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AFE3" w14:textId="7A2C5373" w:rsidR="009C7B75" w:rsidRPr="0049134E" w:rsidRDefault="006429C9" w:rsidP="00EA1221">
      <w:pPr>
        <w:spacing w:after="32" w:line="232" w:lineRule="auto"/>
        <w:ind w:left="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4910D5" w:rsidRPr="0049134E">
        <w:rPr>
          <w:rFonts w:asciiTheme="minorHAnsi" w:hAnsiTheme="minorHAnsi"/>
          <w:b/>
          <w:sz w:val="20"/>
          <w:szCs w:val="20"/>
        </w:rPr>
        <w:t xml:space="preserve"> Tabela 2.4</w:t>
      </w:r>
      <w:r w:rsidR="0013212B">
        <w:rPr>
          <w:rFonts w:asciiTheme="minorHAnsi" w:hAnsiTheme="minorHAnsi"/>
          <w:b/>
          <w:sz w:val="20"/>
          <w:szCs w:val="20"/>
        </w:rPr>
        <w:t>6</w:t>
      </w:r>
      <w:r w:rsidR="004910D5" w:rsidRPr="0049134E">
        <w:rPr>
          <w:rFonts w:asciiTheme="minorHAnsi" w:hAnsiTheme="minorHAnsi"/>
          <w:b/>
          <w:sz w:val="20"/>
          <w:szCs w:val="20"/>
        </w:rPr>
        <w:t xml:space="preserve"> – Preços médios ponderados de produtores e importadores de óleo combustível A2, segundo </w:t>
      </w:r>
      <w:r w:rsidR="00890B8F">
        <w:rPr>
          <w:rFonts w:asciiTheme="minorHAnsi" w:hAnsiTheme="minorHAnsi"/>
          <w:b/>
          <w:sz w:val="20"/>
          <w:szCs w:val="20"/>
        </w:rPr>
        <w:t>g</w:t>
      </w:r>
      <w:r w:rsidR="004910D5" w:rsidRPr="0049134E">
        <w:rPr>
          <w:rFonts w:asciiTheme="minorHAnsi" w:hAnsiTheme="minorHAnsi"/>
          <w:b/>
          <w:sz w:val="20"/>
          <w:szCs w:val="20"/>
        </w:rPr>
        <w:t xml:space="preserve">randes </w:t>
      </w:r>
      <w:r w:rsidR="00890B8F">
        <w:rPr>
          <w:rFonts w:asciiTheme="minorHAnsi" w:hAnsiTheme="minorHAnsi"/>
          <w:b/>
          <w:sz w:val="20"/>
          <w:szCs w:val="20"/>
        </w:rPr>
        <w:t>r</w:t>
      </w:r>
      <w:r w:rsidR="004910D5" w:rsidRPr="0049134E">
        <w:rPr>
          <w:rFonts w:asciiTheme="minorHAnsi" w:hAnsiTheme="minorHAnsi"/>
          <w:b/>
          <w:sz w:val="20"/>
          <w:szCs w:val="20"/>
        </w:rPr>
        <w:t>egiões</w:t>
      </w:r>
    </w:p>
    <w:p w14:paraId="42275760" w14:textId="77777777" w:rsidR="009C7B75" w:rsidRPr="0049134E" w:rsidRDefault="009C7B75" w:rsidP="00EA1221">
      <w:pPr>
        <w:spacing w:after="1"/>
        <w:ind w:left="142"/>
        <w:rPr>
          <w:rFonts w:asciiTheme="minorHAnsi" w:hAnsiTheme="minorHAnsi"/>
          <w:sz w:val="20"/>
          <w:szCs w:val="20"/>
        </w:rPr>
      </w:pPr>
    </w:p>
    <w:p w14:paraId="7A4FCDC4" w14:textId="08777F03" w:rsidR="009C7B75" w:rsidRPr="0049134E" w:rsidRDefault="005F1BE8" w:rsidP="00EA1221">
      <w:pPr>
        <w:spacing w:after="15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</w:t>
      </w:r>
      <w:r w:rsidR="004910D5" w:rsidRPr="0049134E">
        <w:rPr>
          <w:rFonts w:asciiTheme="minorHAnsi" w:hAnsiTheme="minorHAnsi"/>
          <w:b/>
          <w:sz w:val="20"/>
          <w:szCs w:val="20"/>
        </w:rPr>
        <w:t>SEÇÃO 1: COLUNAS</w:t>
      </w:r>
    </w:p>
    <w:tbl>
      <w:tblPr>
        <w:tblStyle w:val="TableGrid"/>
        <w:tblW w:w="8664" w:type="dxa"/>
        <w:tblInd w:w="120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2833"/>
        <w:gridCol w:w="4130"/>
        <w:gridCol w:w="1701"/>
      </w:tblGrid>
      <w:tr w:rsidR="009C7B75" w:rsidRPr="0049134E" w14:paraId="44F349D1" w14:textId="77777777" w:rsidTr="003F031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C24D" w14:textId="77777777" w:rsidR="009C7B75" w:rsidRPr="0049134E" w:rsidRDefault="0049134E" w:rsidP="006429C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E59B" w14:textId="77777777" w:rsidR="009C7B75" w:rsidRPr="0049134E" w:rsidRDefault="0049134E" w:rsidP="006429C9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38C9" w14:textId="77777777" w:rsidR="009C7B75" w:rsidRPr="0049134E" w:rsidRDefault="0049134E" w:rsidP="006429C9">
            <w:pPr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9C7B75" w:rsidRPr="0049134E" w14:paraId="0AF2C1A0" w14:textId="77777777" w:rsidTr="003F031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A5C0" w14:textId="77777777" w:rsidR="009C7B75" w:rsidRPr="0049134E" w:rsidRDefault="0013212B" w:rsidP="006429C9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GRANDES REGIÕES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93E3" w14:textId="77777777" w:rsidR="009C7B75" w:rsidRPr="0049134E" w:rsidRDefault="004910D5" w:rsidP="003F031C">
            <w:pPr>
              <w:ind w:left="2" w:right="13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Região: Norte, Nordeste, Sudeste, Sul, Centro-Oeste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3CD7" w14:textId="77777777" w:rsidR="009C7B75" w:rsidRPr="0049134E" w:rsidRDefault="004910D5" w:rsidP="006429C9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7E3A23" w:rsidRPr="0049134E" w14:paraId="65A9DDC9" w14:textId="77777777" w:rsidTr="003F031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CF79" w14:textId="77777777" w:rsidR="007E3A23" w:rsidRPr="0049134E" w:rsidRDefault="007E3A23" w:rsidP="007E3A2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1F36" w14:textId="77777777" w:rsidR="007E3A23" w:rsidRPr="0049134E" w:rsidRDefault="007E3A23" w:rsidP="007E3A23">
            <w:pPr>
              <w:ind w:left="2" w:right="13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34AF" w14:textId="77777777" w:rsidR="007E3A23" w:rsidRPr="0049134E" w:rsidRDefault="007E3A23" w:rsidP="007E3A2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  <w:tr w:rsidR="007E3A23" w:rsidRPr="0049134E" w14:paraId="3A033A31" w14:textId="77777777" w:rsidTr="003F031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5B69" w14:textId="77777777" w:rsidR="007E3A23" w:rsidRPr="0049134E" w:rsidRDefault="007E3A23" w:rsidP="007E3A2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E3A23">
              <w:rPr>
                <w:rFonts w:asciiTheme="minorHAnsi" w:hAnsiTheme="minorHAnsi"/>
                <w:sz w:val="20"/>
                <w:szCs w:val="20"/>
              </w:rPr>
              <w:t>PREÇO MÉDIO PONDERADO DE PRODUTORES E IMPORTADORES DE ÓLEO COMBUSTÍVEL A2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9A7E" w14:textId="77777777" w:rsidR="007E3A23" w:rsidRPr="0049134E" w:rsidRDefault="007E3A23" w:rsidP="007E3A23">
            <w:pPr>
              <w:ind w:left="2" w:right="137" w:hanging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Preços médios ponderados de produtores e importadores de óleo combustível A2</w:t>
            </w:r>
            <w:r>
              <w:rPr>
                <w:rFonts w:asciiTheme="minorHAnsi" w:hAnsiTheme="minorHAnsi"/>
                <w:sz w:val="20"/>
                <w:szCs w:val="20"/>
              </w:rPr>
              <w:t>. Valores em Reais por quilograma (R$/Kg)</w:t>
            </w:r>
            <w:r w:rsidR="005D3BF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BB54" w14:textId="77777777" w:rsidR="007E3A23" w:rsidRPr="0049134E" w:rsidRDefault="007E3A23" w:rsidP="007E3A2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</w:tbl>
    <w:p w14:paraId="28DC37E1" w14:textId="77777777" w:rsidR="009C7B75" w:rsidRPr="0049134E" w:rsidRDefault="009C7B75">
      <w:pPr>
        <w:spacing w:after="13"/>
        <w:rPr>
          <w:rFonts w:asciiTheme="minorHAnsi" w:hAnsiTheme="minorHAnsi"/>
          <w:sz w:val="20"/>
          <w:szCs w:val="20"/>
        </w:rPr>
      </w:pPr>
    </w:p>
    <w:p w14:paraId="2358708E" w14:textId="77777777" w:rsidR="009C7B75" w:rsidRPr="0049134E" w:rsidRDefault="004910D5" w:rsidP="00EA1221">
      <w:pPr>
        <w:spacing w:after="2"/>
        <w:rPr>
          <w:rFonts w:asciiTheme="minorHAnsi" w:hAnsiTheme="minorHAnsi"/>
          <w:sz w:val="20"/>
          <w:szCs w:val="20"/>
        </w:rPr>
      </w:pPr>
      <w:r w:rsidRPr="0049134E">
        <w:rPr>
          <w:rFonts w:asciiTheme="minorHAnsi" w:hAnsiTheme="minorHAnsi"/>
          <w:b/>
          <w:sz w:val="20"/>
          <w:szCs w:val="20"/>
        </w:rPr>
        <w:t xml:space="preserve"> SEÇÃO 2: INFORMAÇÕES ADICIONAIS</w:t>
      </w:r>
    </w:p>
    <w:p w14:paraId="12E2CBCF" w14:textId="77777777" w:rsidR="009C7B75" w:rsidRPr="0049134E" w:rsidRDefault="009C7B75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9C7B75" w:rsidRPr="0049134E" w14:paraId="29B3FB86" w14:textId="77777777" w:rsidTr="004910D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7DF9" w14:textId="77777777" w:rsidR="009C7B75" w:rsidRPr="0049134E" w:rsidRDefault="0049134E" w:rsidP="00EA122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6EA8" w14:textId="77777777" w:rsidR="009C7B75" w:rsidRPr="0049134E" w:rsidRDefault="0049134E" w:rsidP="00EA1221">
            <w:pPr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49134E" w:rsidRPr="00F17937" w14:paraId="68AEC061" w14:textId="77777777" w:rsidTr="004910D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0B02" w14:textId="77777777" w:rsidR="0049134E" w:rsidRPr="007E5258" w:rsidRDefault="0049134E" w:rsidP="00EA1221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7E5258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48EF" w14:textId="77777777" w:rsidR="0049134E" w:rsidRPr="007E5258" w:rsidRDefault="005F1BE8" w:rsidP="00EA1221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="0049134E" w:rsidRPr="007E5258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49134E" w:rsidRPr="00342AFC" w14:paraId="6B8DB771" w14:textId="77777777" w:rsidTr="004910D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34FD" w14:textId="77777777" w:rsidR="0049134E" w:rsidRPr="007E5258" w:rsidRDefault="0049134E" w:rsidP="00EA1221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7E5258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8906" w14:textId="77777777" w:rsidR="0049134E" w:rsidRPr="007E5258" w:rsidRDefault="0049134E" w:rsidP="00EA1221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7E5258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49134E" w:rsidRPr="00342AFC" w14:paraId="559F8402" w14:textId="77777777" w:rsidTr="004910D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36B74" w14:textId="77777777" w:rsidR="0049134E" w:rsidRPr="007E5258" w:rsidRDefault="0049134E" w:rsidP="00EA1221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7E5258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0F4C" w14:textId="77777777" w:rsidR="0049134E" w:rsidRPr="007E5258" w:rsidRDefault="0049134E" w:rsidP="00EA1221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7E5258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7509" w14:textId="77777777" w:rsidR="0049134E" w:rsidRPr="00342AFC" w:rsidRDefault="005F1BE8" w:rsidP="00EA1221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49134E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49134E" w14:paraId="5611BF2D" w14:textId="77777777" w:rsidTr="004910D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811DD" w14:textId="77777777" w:rsidR="0049134E" w:rsidRPr="007E5258" w:rsidRDefault="0049134E" w:rsidP="00EA1221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3156" w14:textId="77777777" w:rsidR="0049134E" w:rsidRPr="007E5258" w:rsidRDefault="0049134E" w:rsidP="00EA1221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7E5258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937" w14:textId="0D236E6E" w:rsidR="0049134E" w:rsidRDefault="0049134E" w:rsidP="00AE030B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AE030B">
              <w:rPr>
                <w:rFonts w:asciiTheme="minorHAnsi" w:hAnsiTheme="minorHAnsi"/>
                <w:sz w:val="20"/>
                <w:szCs w:val="20"/>
              </w:rPr>
              <w:t>an</w:t>
            </w:r>
            <w:r w:rsidR="00132CE4" w:rsidRPr="00AE030B">
              <w:rPr>
                <w:rFonts w:asciiTheme="minorHAnsi" w:hAnsiTheme="minorHAnsi"/>
                <w:sz w:val="20"/>
                <w:szCs w:val="20"/>
              </w:rPr>
              <w:t>uario-202</w:t>
            </w:r>
            <w:r w:rsidR="007E5258">
              <w:rPr>
                <w:rFonts w:asciiTheme="minorHAnsi" w:hAnsiTheme="minorHAnsi"/>
                <w:sz w:val="20"/>
                <w:szCs w:val="20"/>
              </w:rPr>
              <w:t>4</w:t>
            </w:r>
            <w:r w:rsidR="00132CE4" w:rsidRPr="00AE030B">
              <w:rPr>
                <w:rFonts w:asciiTheme="minorHAnsi" w:hAnsiTheme="minorHAnsi"/>
                <w:sz w:val="20"/>
                <w:szCs w:val="20"/>
              </w:rPr>
              <w:t>-dados_abertos-tabela2.4</w:t>
            </w:r>
            <w:r w:rsidR="0013212B" w:rsidRPr="00AE030B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</w:tr>
      <w:tr w:rsidR="0049134E" w14:paraId="0C79188B" w14:textId="77777777" w:rsidTr="004910D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E00648" w14:textId="77777777" w:rsidR="0049134E" w:rsidRPr="007E5258" w:rsidRDefault="0049134E" w:rsidP="00EA1221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9EF9" w14:textId="77777777" w:rsidR="0049134E" w:rsidRPr="007E5258" w:rsidRDefault="0049134E" w:rsidP="00EA1221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7E5258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6D62" w14:textId="77777777" w:rsidR="0049134E" w:rsidRPr="00DA60D3" w:rsidRDefault="0049134E" w:rsidP="00EA1221">
            <w:pPr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DA60D3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49134E" w:rsidRPr="00AE59BA" w14:paraId="6DB51E3F" w14:textId="77777777" w:rsidTr="004910D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4FC9" w14:textId="77777777" w:rsidR="0049134E" w:rsidRPr="007E5258" w:rsidRDefault="0049134E" w:rsidP="00EA1221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89D8" w14:textId="77777777" w:rsidR="0049134E" w:rsidRPr="007E5258" w:rsidRDefault="0049134E" w:rsidP="00EA1221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7E5258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E34F" w14:textId="77777777" w:rsidR="0049134E" w:rsidRPr="00DA60D3" w:rsidRDefault="00DA60D3" w:rsidP="00EA1221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DA60D3">
              <w:rPr>
                <w:rFonts w:asciiTheme="minorHAnsi" w:hAnsiTheme="minorHAnsi" w:cstheme="minorHAnsi"/>
                <w:szCs w:val="20"/>
              </w:rPr>
              <w:t xml:space="preserve">Trata-se dos 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DA60D3">
              <w:rPr>
                <w:rFonts w:asciiTheme="minorHAnsi" w:hAnsiTheme="minorHAnsi"/>
                <w:sz w:val="20"/>
                <w:szCs w:val="20"/>
              </w:rPr>
              <w:t>reços médios ponderados de produtores e importadores de óleo combustível A2, segundo grandes regiões observados ao longo da última década</w:t>
            </w:r>
            <w:r w:rsidR="005D3BF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9C7B75" w:rsidRPr="0049134E" w14:paraId="7767B7E4" w14:textId="77777777" w:rsidTr="004910D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3AD7" w14:textId="77777777" w:rsidR="009C7B75" w:rsidRPr="0049134E" w:rsidRDefault="004910D5" w:rsidP="00EA122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2FEE" w14:textId="77777777" w:rsidR="009C7B75" w:rsidRPr="0049134E" w:rsidRDefault="004910D5" w:rsidP="00EA1221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9C7B75" w:rsidRPr="0049134E" w14:paraId="611A53F5" w14:textId="77777777" w:rsidTr="004910D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9E89" w14:textId="77777777" w:rsidR="009C7B75" w:rsidRPr="0049134E" w:rsidRDefault="004910D5" w:rsidP="00EA122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DF96" w14:textId="77777777" w:rsidR="009C7B75" w:rsidRPr="0049134E" w:rsidRDefault="004910D5" w:rsidP="00EA1221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9C7B75" w:rsidRPr="0049134E" w14:paraId="32903F23" w14:textId="77777777" w:rsidTr="004910D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CF5F" w14:textId="77777777" w:rsidR="009C7B75" w:rsidRPr="0049134E" w:rsidRDefault="004910D5" w:rsidP="00EA122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4288" w14:textId="77777777" w:rsidR="009C7B75" w:rsidRPr="0049134E" w:rsidRDefault="004910D5" w:rsidP="00EA1221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ANP/SD</w:t>
            </w:r>
            <w:r w:rsidR="00DA60D3">
              <w:rPr>
                <w:rFonts w:asciiTheme="minorHAnsi" w:hAnsiTheme="minorHAnsi"/>
                <w:sz w:val="20"/>
                <w:szCs w:val="20"/>
              </w:rPr>
              <w:t>C</w:t>
            </w:r>
            <w:r w:rsidRPr="0049134E">
              <w:rPr>
                <w:rFonts w:asciiTheme="minorHAnsi" w:hAnsiTheme="minorHAnsi"/>
                <w:sz w:val="20"/>
                <w:szCs w:val="20"/>
              </w:rPr>
              <w:t>, conforme a Portaria ANP nº 297/2001.</w:t>
            </w:r>
          </w:p>
        </w:tc>
      </w:tr>
      <w:tr w:rsidR="009C7B75" w:rsidRPr="0049134E" w14:paraId="0B177D0C" w14:textId="77777777" w:rsidTr="004910D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F290" w14:textId="77777777" w:rsidR="009C7B75" w:rsidRPr="0049134E" w:rsidRDefault="004910D5" w:rsidP="00EA122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57C7" w14:textId="77777777" w:rsidR="009C7B75" w:rsidRPr="0049134E" w:rsidRDefault="004910D5" w:rsidP="00EA1221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1. Preços em valores correntes.</w:t>
            </w:r>
          </w:p>
          <w:p w14:paraId="7524427C" w14:textId="77777777" w:rsidR="009C7B75" w:rsidRPr="0049134E" w:rsidRDefault="004910D5" w:rsidP="00AE6467">
            <w:pPr>
              <w:ind w:right="6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2. Os preços incluem, quando cabíveis,</w:t>
            </w:r>
            <w:r w:rsidR="00AE64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9134E">
              <w:rPr>
                <w:rFonts w:asciiTheme="minorHAnsi" w:hAnsiTheme="minorHAnsi"/>
                <w:sz w:val="20"/>
                <w:szCs w:val="20"/>
              </w:rPr>
              <w:t xml:space="preserve">as parcelas de Cide, PIS/Pasep e </w:t>
            </w:r>
            <w:proofErr w:type="spellStart"/>
            <w:r w:rsidRPr="0049134E">
              <w:rPr>
                <w:rFonts w:asciiTheme="minorHAnsi" w:hAnsiTheme="minorHAnsi"/>
                <w:sz w:val="20"/>
                <w:szCs w:val="20"/>
              </w:rPr>
              <w:t>Cofins</w:t>
            </w:r>
            <w:proofErr w:type="spellEnd"/>
            <w:r w:rsidRPr="0049134E">
              <w:rPr>
                <w:rFonts w:asciiTheme="minorHAnsi" w:hAnsiTheme="minorHAnsi"/>
                <w:sz w:val="20"/>
                <w:szCs w:val="20"/>
              </w:rPr>
              <w:t>. Não incluem ICMS.</w:t>
            </w:r>
          </w:p>
        </w:tc>
      </w:tr>
      <w:tr w:rsidR="009C7B75" w:rsidRPr="0049134E" w14:paraId="65DCE693" w14:textId="77777777" w:rsidTr="004910D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DB5A" w14:textId="77777777" w:rsidR="009C7B75" w:rsidRPr="0049134E" w:rsidRDefault="004910D5" w:rsidP="00EA122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C2B1" w14:textId="77777777" w:rsidR="009C7B75" w:rsidRPr="0049134E" w:rsidRDefault="004910D5" w:rsidP="00EA1221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9134E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49134E" w:rsidRPr="0049134E" w14:paraId="7D119FF6" w14:textId="77777777" w:rsidTr="004910D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9348" w14:textId="77777777" w:rsidR="0049134E" w:rsidRPr="00123823" w:rsidRDefault="0049134E" w:rsidP="00EA122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3823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10FD" w14:textId="0FEF7E40" w:rsidR="0049134E" w:rsidRPr="00123823" w:rsidRDefault="006429C9" w:rsidP="00EA1221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3823">
              <w:rPr>
                <w:rFonts w:asciiTheme="minorHAnsi" w:hAnsiTheme="minorHAnsi" w:cstheme="minorHAnsi"/>
                <w:sz w:val="20"/>
                <w:szCs w:val="20"/>
              </w:rPr>
              <w:t>Preços, médios, ponderados, produtores, importadores, óleo, combustível, A2, regiões</w:t>
            </w:r>
            <w:r w:rsidR="005F1BE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8328958" w14:textId="77777777" w:rsidR="009C7B75" w:rsidRPr="0049134E" w:rsidRDefault="009C7B75">
      <w:pPr>
        <w:spacing w:after="0"/>
        <w:rPr>
          <w:rFonts w:asciiTheme="minorHAnsi" w:hAnsiTheme="minorHAnsi"/>
          <w:sz w:val="20"/>
          <w:szCs w:val="20"/>
        </w:rPr>
      </w:pPr>
    </w:p>
    <w:sectPr w:rsidR="009C7B75" w:rsidRPr="0049134E" w:rsidSect="004910D5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75"/>
    <w:rsid w:val="00123823"/>
    <w:rsid w:val="0013212B"/>
    <w:rsid w:val="00132CE4"/>
    <w:rsid w:val="003F031C"/>
    <w:rsid w:val="004910D5"/>
    <w:rsid w:val="0049134E"/>
    <w:rsid w:val="00593517"/>
    <w:rsid w:val="005D3BFB"/>
    <w:rsid w:val="005F1BE8"/>
    <w:rsid w:val="006429C9"/>
    <w:rsid w:val="00656C76"/>
    <w:rsid w:val="00687623"/>
    <w:rsid w:val="007E3A23"/>
    <w:rsid w:val="007E5258"/>
    <w:rsid w:val="008545DD"/>
    <w:rsid w:val="00890B8F"/>
    <w:rsid w:val="008A4C53"/>
    <w:rsid w:val="009C7B75"/>
    <w:rsid w:val="00AE030B"/>
    <w:rsid w:val="00AE6467"/>
    <w:rsid w:val="00DA60D3"/>
    <w:rsid w:val="00EA1221"/>
    <w:rsid w:val="00F5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0F4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2021-07-21T18:34:00Z</dcterms:created>
  <dcterms:modified xsi:type="dcterms:W3CDTF">2024-07-22T22:03:00Z</dcterms:modified>
</cp:coreProperties>
</file>