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A0A0" w14:textId="77777777" w:rsidR="00031CD0" w:rsidRDefault="00031CD0" w:rsidP="00031CD0">
      <w:pPr>
        <w:ind w:left="96"/>
        <w:rPr>
          <w:szCs w:val="20"/>
        </w:rPr>
      </w:pPr>
      <w:r>
        <w:rPr>
          <w:szCs w:val="20"/>
        </w:rPr>
        <w:t>TÍTULO:</w:t>
      </w:r>
      <w:r w:rsidR="004B3981" w:rsidRPr="004B3981">
        <w:rPr>
          <w:szCs w:val="20"/>
        </w:rPr>
        <w:t xml:space="preserve"> Tabela 1.8 – Consumo de gás natural, segundo regiões geográficas, países e blocos econômicos </w:t>
      </w:r>
    </w:p>
    <w:p w14:paraId="4C0108DE" w14:textId="77777777" w:rsidR="0089121C" w:rsidRPr="004B3981" w:rsidRDefault="004B3981" w:rsidP="00031CD0">
      <w:pPr>
        <w:ind w:left="96"/>
        <w:rPr>
          <w:szCs w:val="20"/>
        </w:rPr>
      </w:pPr>
      <w:r w:rsidRPr="004B3981">
        <w:rPr>
          <w:szCs w:val="20"/>
        </w:rPr>
        <w:t xml:space="preserve"> </w:t>
      </w:r>
    </w:p>
    <w:p w14:paraId="5EBE1852" w14:textId="77777777" w:rsidR="0089121C" w:rsidRPr="004B3981" w:rsidRDefault="004B3981">
      <w:pPr>
        <w:ind w:left="96"/>
        <w:rPr>
          <w:szCs w:val="20"/>
        </w:rPr>
      </w:pPr>
      <w:r w:rsidRPr="004B3981">
        <w:rPr>
          <w:szCs w:val="20"/>
        </w:rPr>
        <w:t xml:space="preserve">SEÇÃO 1: COLUNAS </w:t>
      </w:r>
    </w:p>
    <w:p w14:paraId="3DB7DC4E" w14:textId="77777777" w:rsidR="0089121C" w:rsidRPr="004B3981" w:rsidRDefault="004B3981">
      <w:pPr>
        <w:spacing w:after="0" w:line="259" w:lineRule="auto"/>
        <w:ind w:left="0" w:firstLine="0"/>
        <w:rPr>
          <w:szCs w:val="20"/>
        </w:rPr>
      </w:pPr>
      <w:r w:rsidRPr="004B3981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89121C" w:rsidRPr="004B3981" w14:paraId="1513F68A" w14:textId="77777777" w:rsidTr="009A590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5FFF" w14:textId="77777777" w:rsidR="0089121C" w:rsidRPr="004B3981" w:rsidRDefault="00031CD0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44C" w14:textId="77777777" w:rsidR="0089121C" w:rsidRPr="004B3981" w:rsidRDefault="00031CD0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1F91" w14:textId="77777777" w:rsidR="0089121C" w:rsidRPr="004B3981" w:rsidRDefault="00031CD0">
            <w:pPr>
              <w:spacing w:after="0" w:line="259" w:lineRule="auto"/>
              <w:ind w:left="0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TIPO DO DADO </w:t>
            </w:r>
          </w:p>
        </w:tc>
      </w:tr>
      <w:tr w:rsidR="0089121C" w:rsidRPr="004B3981" w14:paraId="0D011416" w14:textId="77777777" w:rsidTr="00976F7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BF16" w14:textId="70E96675" w:rsidR="0089121C" w:rsidRPr="004B3981" w:rsidRDefault="003B487B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3B487B">
              <w:rPr>
                <w:b w:val="0"/>
                <w:szCs w:val="20"/>
              </w:rPr>
              <w:t>REGIÃO 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7640" w14:textId="77777777" w:rsidR="0089121C" w:rsidRPr="004B3981" w:rsidRDefault="004B3981" w:rsidP="00F47D99">
            <w:pPr>
              <w:spacing w:after="2" w:line="273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Região Geográfica – América do Norte, Américas Central e do Sul, Europa e </w:t>
            </w:r>
          </w:p>
          <w:p w14:paraId="6725451F" w14:textId="77777777" w:rsidR="0089121C" w:rsidRPr="004B3981" w:rsidRDefault="004B3981" w:rsidP="00F47D99">
            <w:pPr>
              <w:spacing w:after="11" w:line="259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Eurásia, Oriente Médio, África e Ásia- </w:t>
            </w:r>
          </w:p>
          <w:p w14:paraId="1BD9A83B" w14:textId="77777777" w:rsidR="0089121C" w:rsidRPr="004B3981" w:rsidRDefault="004B3981" w:rsidP="00F47D99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9D7A" w14:textId="77777777" w:rsidR="0089121C" w:rsidRPr="004B3981" w:rsidRDefault="004B3981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Texto </w:t>
            </w:r>
          </w:p>
        </w:tc>
      </w:tr>
      <w:tr w:rsidR="0089121C" w:rsidRPr="004B3981" w14:paraId="0EC5CC65" w14:textId="77777777" w:rsidTr="00976F7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3D65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4EBE" w14:textId="77777777" w:rsidR="0089121C" w:rsidRPr="004B3981" w:rsidRDefault="004B3981" w:rsidP="00F47D99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País produtor de gás natural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9D07" w14:textId="77777777" w:rsidR="0089121C" w:rsidRPr="004B3981" w:rsidRDefault="004B3981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Texto </w:t>
            </w:r>
          </w:p>
        </w:tc>
      </w:tr>
      <w:tr w:rsidR="0089121C" w:rsidRPr="004B3981" w14:paraId="09144A63" w14:textId="77777777" w:rsidTr="00976F7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F0AB" w14:textId="032C50FB" w:rsidR="0089121C" w:rsidRPr="004B3981" w:rsidRDefault="003B487B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3B487B">
              <w:rPr>
                <w:b w:val="0"/>
                <w:szCs w:val="20"/>
              </w:rPr>
              <w:t>CONSUMO DE GÁS NATURAL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AFE1" w14:textId="77777777" w:rsidR="0089121C" w:rsidRPr="004B3981" w:rsidRDefault="004B3981" w:rsidP="00F47D99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Valor da produção de gás natural, em bilhões de metros cúbicos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29D3" w14:textId="77777777" w:rsidR="0089121C" w:rsidRPr="004B3981" w:rsidRDefault="004B3981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Número Real </w:t>
            </w:r>
          </w:p>
        </w:tc>
      </w:tr>
      <w:tr w:rsidR="0089121C" w:rsidRPr="004B3981" w14:paraId="601BCD78" w14:textId="77777777" w:rsidTr="00976F7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7D6C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80AF" w14:textId="77777777" w:rsidR="0089121C" w:rsidRPr="004B3981" w:rsidRDefault="004B3981" w:rsidP="00F47D99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9B5C" w14:textId="77777777" w:rsidR="0089121C" w:rsidRPr="004B3981" w:rsidRDefault="004B3981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25A66583" w14:textId="77777777" w:rsidR="0089121C" w:rsidRPr="004B3981" w:rsidRDefault="004B3981">
      <w:pPr>
        <w:spacing w:after="0" w:line="259" w:lineRule="auto"/>
        <w:ind w:left="0" w:firstLine="0"/>
        <w:rPr>
          <w:szCs w:val="20"/>
        </w:rPr>
      </w:pPr>
      <w:r w:rsidRPr="004B3981">
        <w:rPr>
          <w:szCs w:val="20"/>
        </w:rPr>
        <w:t xml:space="preserve"> </w:t>
      </w:r>
    </w:p>
    <w:p w14:paraId="7B912229" w14:textId="77777777" w:rsidR="0089121C" w:rsidRPr="004B3981" w:rsidRDefault="004B3981" w:rsidP="00031CD0">
      <w:pPr>
        <w:spacing w:after="0" w:line="259" w:lineRule="auto"/>
        <w:ind w:left="0" w:firstLine="0"/>
        <w:rPr>
          <w:szCs w:val="20"/>
        </w:rPr>
      </w:pPr>
      <w:r w:rsidRPr="004B3981">
        <w:rPr>
          <w:szCs w:val="20"/>
        </w:rPr>
        <w:t xml:space="preserve"> </w:t>
      </w:r>
      <w:r w:rsidR="00031CD0">
        <w:rPr>
          <w:szCs w:val="20"/>
        </w:rPr>
        <w:t xml:space="preserve"> </w:t>
      </w:r>
      <w:r w:rsidRPr="004B3981">
        <w:rPr>
          <w:szCs w:val="20"/>
        </w:rPr>
        <w:t xml:space="preserve">SEÇÃO 2: INFORMAÇÕES ADICIONAIS </w:t>
      </w:r>
    </w:p>
    <w:p w14:paraId="09D87B5B" w14:textId="77777777" w:rsidR="0089121C" w:rsidRPr="004B3981" w:rsidRDefault="004B3981">
      <w:pPr>
        <w:spacing w:after="0" w:line="259" w:lineRule="auto"/>
        <w:ind w:left="0" w:firstLine="0"/>
        <w:rPr>
          <w:szCs w:val="20"/>
        </w:rPr>
      </w:pPr>
      <w:r w:rsidRPr="004B3981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082"/>
      </w:tblGrid>
      <w:tr w:rsidR="0089121C" w:rsidRPr="004B3981" w14:paraId="61ACFED7" w14:textId="77777777" w:rsidTr="009A59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A4B" w14:textId="77777777" w:rsidR="0089121C" w:rsidRPr="004B3981" w:rsidRDefault="00031CD0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FDD7" w14:textId="77777777" w:rsidR="0089121C" w:rsidRPr="004B3981" w:rsidRDefault="00031CD0">
            <w:pPr>
              <w:spacing w:after="0" w:line="259" w:lineRule="auto"/>
              <w:ind w:left="0" w:firstLine="0"/>
              <w:rPr>
                <w:szCs w:val="20"/>
              </w:rPr>
            </w:pPr>
            <w:r w:rsidRPr="004B3981">
              <w:rPr>
                <w:szCs w:val="20"/>
              </w:rPr>
              <w:t xml:space="preserve">VALOR </w:t>
            </w:r>
          </w:p>
        </w:tc>
      </w:tr>
      <w:tr w:rsidR="00031CD0" w:rsidRPr="004B3981" w14:paraId="3B917CDF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60DC" w14:textId="77777777" w:rsidR="00031CD0" w:rsidRPr="00F17937" w:rsidRDefault="00031CD0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C133" w14:textId="77777777" w:rsidR="00031CD0" w:rsidRPr="00F17937" w:rsidRDefault="003B487B" w:rsidP="00976F7E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031CD0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1CD0" w:rsidRPr="004B3981" w14:paraId="798D31E8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4B74" w14:textId="77777777" w:rsidR="00031CD0" w:rsidRPr="00342AFC" w:rsidRDefault="00031CD0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962F" w14:textId="77777777" w:rsidR="00031CD0" w:rsidRPr="00342AFC" w:rsidRDefault="00031CD0" w:rsidP="00976F7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31CD0" w:rsidRPr="004B3981" w14:paraId="12E8026B" w14:textId="77777777" w:rsidTr="00976F7E"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09142" w14:textId="77777777" w:rsidR="00031CD0" w:rsidRPr="00342AFC" w:rsidRDefault="00031CD0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741B" w14:textId="77777777" w:rsidR="00031CD0" w:rsidRPr="00342AFC" w:rsidRDefault="00031CD0" w:rsidP="00976F7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1590" w14:textId="77777777" w:rsidR="00031CD0" w:rsidRPr="00342AFC" w:rsidRDefault="003B487B" w:rsidP="00976F7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031CD0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1CD0" w:rsidRPr="004B3981" w14:paraId="277259CF" w14:textId="77777777" w:rsidTr="00976F7E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172D3" w14:textId="77777777" w:rsidR="00031CD0" w:rsidRPr="004B3981" w:rsidRDefault="00031CD0" w:rsidP="00976F7E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EC15" w14:textId="77777777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BCE5" w14:textId="0E26D921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D226E9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3B487B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D226E9">
              <w:rPr>
                <w:rFonts w:asciiTheme="minorHAnsi" w:hAnsiTheme="minorHAnsi" w:cstheme="minorHAnsi"/>
                <w:b w:val="0"/>
                <w:szCs w:val="20"/>
              </w:rPr>
              <w:t>-dados_abertos-tabela1.8</w:t>
            </w:r>
          </w:p>
        </w:tc>
      </w:tr>
      <w:tr w:rsidR="00031CD0" w:rsidRPr="004B3981" w14:paraId="6EA39A51" w14:textId="77777777" w:rsidTr="00976F7E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C3203" w14:textId="77777777" w:rsidR="00031CD0" w:rsidRPr="004B3981" w:rsidRDefault="00031CD0" w:rsidP="00976F7E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98CC" w14:textId="77777777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9FAD" w14:textId="77777777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031CD0" w:rsidRPr="004B3981" w14:paraId="7F4B0564" w14:textId="77777777" w:rsidTr="00976F7E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19FA" w14:textId="77777777" w:rsidR="00031CD0" w:rsidRPr="004B3981" w:rsidRDefault="00031CD0" w:rsidP="00976F7E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4BBC" w14:textId="77777777" w:rsidR="00031CD0" w:rsidRPr="004B3981" w:rsidRDefault="00031CD0" w:rsidP="00976F7E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42D0" w14:textId="77777777" w:rsidR="00031CD0" w:rsidRPr="004B3981" w:rsidRDefault="00031CD0" w:rsidP="00974751">
            <w:pPr>
              <w:spacing w:after="0" w:line="259" w:lineRule="auto"/>
              <w:ind w:left="2" w:firstLine="0"/>
              <w:jc w:val="both"/>
              <w:rPr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="00C64575">
              <w:rPr>
                <w:rFonts w:asciiTheme="minorHAnsi" w:hAnsiTheme="minorHAnsi" w:cstheme="minorHAnsi"/>
                <w:b w:val="0"/>
                <w:szCs w:val="20"/>
              </w:rPr>
              <w:t xml:space="preserve">do </w:t>
            </w:r>
            <w:r w:rsidR="00C64575" w:rsidRPr="00C64575">
              <w:rPr>
                <w:rFonts w:asciiTheme="minorHAnsi" w:hAnsiTheme="minorHAnsi" w:cstheme="minorHAnsi"/>
                <w:b w:val="0"/>
                <w:szCs w:val="20"/>
              </w:rPr>
              <w:t>consumo de gás natural, segundo regiões geográficas, países e blocos econômicos</w:t>
            </w:r>
            <w:r w:rsidR="00C64575">
              <w:rPr>
                <w:rFonts w:asciiTheme="minorHAnsi" w:hAnsiTheme="minorHAnsi" w:cstheme="minorHAnsi"/>
                <w:b w:val="0"/>
                <w:szCs w:val="20"/>
              </w:rPr>
              <w:t xml:space="preserve"> ao longo da década anterior</w:t>
            </w:r>
          </w:p>
        </w:tc>
      </w:tr>
      <w:tr w:rsidR="0089121C" w:rsidRPr="004B3981" w14:paraId="47F080A6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D9BE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3726" w14:textId="77777777" w:rsidR="0089121C" w:rsidRPr="004B3981" w:rsidRDefault="004B3981" w:rsidP="00976F7E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Anual </w:t>
            </w:r>
          </w:p>
        </w:tc>
      </w:tr>
      <w:tr w:rsidR="0089121C" w:rsidRPr="004B3981" w14:paraId="5536B4AD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43F5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FE2D" w14:textId="77777777" w:rsidR="0089121C" w:rsidRPr="004B3981" w:rsidRDefault="004B3981" w:rsidP="00976F7E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Português </w:t>
            </w:r>
          </w:p>
        </w:tc>
      </w:tr>
      <w:tr w:rsidR="0089121C" w:rsidRPr="003B487B" w14:paraId="1C3F8235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30C2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4922" w14:textId="40FD15EE" w:rsidR="0089121C" w:rsidRPr="00584B93" w:rsidRDefault="00584B93" w:rsidP="00976F7E">
            <w:pPr>
              <w:spacing w:after="0" w:line="259" w:lineRule="auto"/>
              <w:ind w:left="2" w:firstLine="0"/>
              <w:rPr>
                <w:i/>
                <w:iCs/>
                <w:szCs w:val="20"/>
                <w:lang w:val="en-US"/>
              </w:rPr>
            </w:pPr>
            <w:r w:rsidRPr="00584B93">
              <w:rPr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3B487B">
              <w:rPr>
                <w:b w:val="0"/>
                <w:i/>
                <w:iCs/>
                <w:szCs w:val="20"/>
                <w:lang w:val="en-US"/>
              </w:rPr>
              <w:t>4</w:t>
            </w:r>
            <w:r w:rsidRPr="00584B93">
              <w:rPr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89121C" w:rsidRPr="004B3981" w14:paraId="66BDE55D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F176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1D47" w14:textId="36C0CC97" w:rsidR="0089121C" w:rsidRPr="004B3981" w:rsidRDefault="004B3981" w:rsidP="00976F7E">
            <w:pPr>
              <w:spacing w:after="0" w:line="259" w:lineRule="auto"/>
              <w:ind w:left="2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>Dados retificados pel</w:t>
            </w:r>
            <w:r w:rsidR="003B487B">
              <w:rPr>
                <w:b w:val="0"/>
                <w:szCs w:val="20"/>
              </w:rPr>
              <w:t>o</w:t>
            </w:r>
            <w:r w:rsidRPr="004B3981">
              <w:rPr>
                <w:b w:val="0"/>
                <w:szCs w:val="20"/>
              </w:rPr>
              <w:t xml:space="preserve"> </w:t>
            </w:r>
            <w:r w:rsidR="00584B93">
              <w:rPr>
                <w:b w:val="0"/>
                <w:i/>
                <w:iCs/>
                <w:szCs w:val="20"/>
              </w:rPr>
              <w:t>Energy Institute</w:t>
            </w:r>
            <w:r w:rsidR="00584B93">
              <w:rPr>
                <w:b w:val="0"/>
                <w:szCs w:val="20"/>
              </w:rPr>
              <w:t>.</w:t>
            </w:r>
            <w:r w:rsidRPr="004B3981">
              <w:rPr>
                <w:b w:val="0"/>
                <w:szCs w:val="20"/>
              </w:rPr>
              <w:t xml:space="preserve"> </w:t>
            </w:r>
          </w:p>
        </w:tc>
      </w:tr>
      <w:tr w:rsidR="0089121C" w:rsidRPr="004B3981" w14:paraId="243CD2BD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FFF2" w14:textId="77777777" w:rsidR="0089121C" w:rsidRPr="004B3981" w:rsidRDefault="004B3981" w:rsidP="00976F7E">
            <w:pPr>
              <w:spacing w:after="0" w:line="259" w:lineRule="auto"/>
              <w:ind w:left="5" w:firstLine="0"/>
              <w:rPr>
                <w:szCs w:val="20"/>
              </w:rPr>
            </w:pPr>
            <w:r w:rsidRPr="004B3981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B49E" w14:textId="77777777" w:rsidR="0089121C" w:rsidRPr="004B3981" w:rsidRDefault="003B487B" w:rsidP="00976F7E">
            <w:pPr>
              <w:spacing w:after="0" w:line="259" w:lineRule="auto"/>
              <w:ind w:left="2" w:firstLine="0"/>
              <w:rPr>
                <w:szCs w:val="20"/>
              </w:rPr>
            </w:pPr>
            <w:hyperlink r:id="rId6" w:history="1">
              <w:r w:rsidR="00BB3C24" w:rsidRPr="004D46D8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4B3981" w:rsidRPr="004B3981">
              <w:rPr>
                <w:b w:val="0"/>
                <w:szCs w:val="20"/>
              </w:rPr>
              <w:t xml:space="preserve"> </w:t>
            </w:r>
          </w:p>
        </w:tc>
      </w:tr>
      <w:tr w:rsidR="00BB3C24" w:rsidRPr="004B3981" w14:paraId="2BF2097D" w14:textId="77777777" w:rsidTr="00976F7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5F1F" w14:textId="77777777" w:rsidR="00BB3C24" w:rsidRPr="00342AFC" w:rsidRDefault="00BB3C24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0686" w14:textId="77777777" w:rsidR="00BB3C24" w:rsidRPr="005C76FD" w:rsidRDefault="00BB3C24" w:rsidP="00976F7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Consumo</w:t>
            </w:r>
            <w:r w:rsidRPr="005C76FD">
              <w:rPr>
                <w:rFonts w:asciiTheme="minorHAnsi" w:hAnsiTheme="minorHAnsi" w:cstheme="minorHAnsi"/>
                <w:b w:val="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gás natural</w:t>
            </w:r>
            <w:r w:rsidRPr="005C76FD">
              <w:rPr>
                <w:rFonts w:asciiTheme="minorHAnsi" w:hAnsiTheme="minorHAnsi" w:cstheme="minorHAnsi"/>
                <w:b w:val="0"/>
                <w:szCs w:val="20"/>
              </w:rPr>
              <w:t>, bloco, região, país, valor</w:t>
            </w:r>
          </w:p>
        </w:tc>
      </w:tr>
    </w:tbl>
    <w:p w14:paraId="7F62CCD5" w14:textId="77777777" w:rsidR="0089121C" w:rsidRPr="004B3981" w:rsidRDefault="004B3981">
      <w:pPr>
        <w:spacing w:after="0" w:line="259" w:lineRule="auto"/>
        <w:ind w:left="0" w:firstLine="0"/>
        <w:rPr>
          <w:szCs w:val="20"/>
        </w:rPr>
      </w:pPr>
      <w:r w:rsidRPr="004B3981">
        <w:rPr>
          <w:b w:val="0"/>
          <w:szCs w:val="20"/>
        </w:rPr>
        <w:t xml:space="preserve"> </w:t>
      </w:r>
    </w:p>
    <w:sectPr w:rsidR="0089121C" w:rsidRPr="004B3981" w:rsidSect="00974751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1C"/>
    <w:rsid w:val="00031CD0"/>
    <w:rsid w:val="001D504D"/>
    <w:rsid w:val="003B487B"/>
    <w:rsid w:val="00471A1F"/>
    <w:rsid w:val="004B3981"/>
    <w:rsid w:val="00584B93"/>
    <w:rsid w:val="0089121C"/>
    <w:rsid w:val="00904CC1"/>
    <w:rsid w:val="00974751"/>
    <w:rsid w:val="00976F7E"/>
    <w:rsid w:val="009A590E"/>
    <w:rsid w:val="00BB3C24"/>
    <w:rsid w:val="00C64575"/>
    <w:rsid w:val="00D226E9"/>
    <w:rsid w:val="00F4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1EC5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B3C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3C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2021-07-15T21:36:00Z</dcterms:created>
  <dcterms:modified xsi:type="dcterms:W3CDTF">2024-07-11T20:30:00Z</dcterms:modified>
</cp:coreProperties>
</file>