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2183" w14:textId="78305DE7" w:rsidR="000C1D20" w:rsidRPr="004D64D0" w:rsidRDefault="0043253A" w:rsidP="00666ABA">
      <w:pPr>
        <w:ind w:left="142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TÍTULO:</w:t>
      </w:r>
      <w:r w:rsidR="00666ABA" w:rsidRPr="004D64D0">
        <w:rPr>
          <w:rFonts w:asciiTheme="minorHAnsi" w:hAnsiTheme="minorHAnsi" w:cstheme="minorHAnsi"/>
          <w:sz w:val="20"/>
          <w:szCs w:val="20"/>
        </w:rPr>
        <w:t xml:space="preserve"> </w:t>
      </w:r>
      <w:r w:rsidR="0035692C" w:rsidRPr="0035692C">
        <w:rPr>
          <w:rFonts w:asciiTheme="minorHAnsi" w:hAnsiTheme="minorHAnsi" w:cstheme="minorHAnsi"/>
          <w:sz w:val="20"/>
          <w:szCs w:val="20"/>
        </w:rPr>
        <w:t>Tabela 5.4 – Resultado dos ciclos da Oferta Permanente de Partilha – 2022-2023</w:t>
      </w:r>
    </w:p>
    <w:p w14:paraId="4C1E5D3B" w14:textId="77777777" w:rsidR="0043253A" w:rsidRPr="004D64D0" w:rsidRDefault="0043253A" w:rsidP="0043253A">
      <w:pPr>
        <w:ind w:left="147" w:firstLine="0"/>
        <w:rPr>
          <w:rFonts w:asciiTheme="minorHAnsi" w:hAnsiTheme="minorHAnsi" w:cstheme="minorHAnsi"/>
          <w:sz w:val="20"/>
          <w:szCs w:val="20"/>
        </w:rPr>
      </w:pPr>
    </w:p>
    <w:p w14:paraId="43EB7494" w14:textId="77777777" w:rsidR="000C1D20" w:rsidRPr="004D64D0" w:rsidRDefault="00666ABA" w:rsidP="0043253A">
      <w:pPr>
        <w:spacing w:after="364"/>
        <w:ind w:left="149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SEÇÃO 1: COLUNAS</w:t>
      </w: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4772"/>
        <w:gridCol w:w="1900"/>
      </w:tblGrid>
      <w:tr w:rsidR="000C1D20" w:rsidRPr="004D64D0" w14:paraId="55C55BCD" w14:textId="77777777" w:rsidTr="004D64D0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2AEE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CC25" w14:textId="77777777" w:rsidR="000C1D20" w:rsidRPr="004D64D0" w:rsidRDefault="004D64D0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6577F8F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0C1D20" w:rsidRPr="004D64D0" w14:paraId="150F81D1" w14:textId="77777777" w:rsidTr="004D64D0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FB2EC" w14:textId="4A9F926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</w:t>
            </w:r>
            <w:r w:rsidR="00091F49">
              <w:rPr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 LICITAÇÃO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FCD57" w14:textId="0C6C019F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da rodada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75578FE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0C1D20" w:rsidRPr="004D64D0" w14:paraId="7EF3D5E5" w14:textId="77777777" w:rsidTr="004D64D0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E4BA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A7715" w14:textId="2686F4B9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9D72D5A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0C1D20" w:rsidRPr="004D64D0" w14:paraId="7CC52D1F" w14:textId="77777777" w:rsidTr="004D64D0">
        <w:trPr>
          <w:trHeight w:val="631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AA39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4C9D" w14:textId="77777777" w:rsidR="000C1D20" w:rsidRPr="004D64D0" w:rsidRDefault="00666ABA" w:rsidP="00666ABA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A3D8E8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0C1D20" w:rsidRPr="004D64D0" w14:paraId="65AA872D" w14:textId="77777777" w:rsidTr="004D64D0">
        <w:trPr>
          <w:trHeight w:val="415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0ED3B" w14:textId="6BF8C480" w:rsidR="000C1D20" w:rsidRPr="004D64D0" w:rsidRDefault="0035692C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DOS CICLOS DA OFERTA PERMANENTE DE PARTILHA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9CAB9" w14:textId="22672D62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362F053" w14:textId="48FB4566" w:rsidR="000C1D20" w:rsidRPr="004D64D0" w:rsidRDefault="0035692C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5A10C02F" w14:textId="77777777" w:rsidR="000C1D20" w:rsidRPr="004D64D0" w:rsidRDefault="00666ABA" w:rsidP="0043253A">
      <w:pPr>
        <w:spacing w:after="19"/>
        <w:ind w:left="0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4FA9A80F" w14:textId="77777777" w:rsidR="000C1D20" w:rsidRPr="004D64D0" w:rsidRDefault="00666ABA">
      <w:pPr>
        <w:ind w:left="144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3AA13140" w14:textId="77777777" w:rsidR="000C1D20" w:rsidRPr="004D64D0" w:rsidRDefault="000C1D20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08" w:type="dxa"/>
        <w:tblInd w:w="132" w:type="dxa"/>
        <w:tblCellMar>
          <w:top w:w="62" w:type="dxa"/>
          <w:left w:w="46" w:type="dxa"/>
          <w:right w:w="36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4830"/>
      </w:tblGrid>
      <w:tr w:rsidR="000C1D20" w:rsidRPr="004D64D0" w14:paraId="03D16D3D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B2A02" w14:textId="77777777" w:rsidR="000C1D20" w:rsidRPr="004D64D0" w:rsidRDefault="004D64D0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76CAF" w14:textId="77777777" w:rsidR="000C1D20" w:rsidRPr="004D64D0" w:rsidRDefault="004D64D0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43253A" w:rsidRPr="004D64D0" w14:paraId="7C51495E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73B6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C996" w14:textId="77777777" w:rsidR="0043253A" w:rsidRPr="004D64D0" w:rsidRDefault="00B124A9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43253A" w:rsidRPr="004D64D0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3253A" w:rsidRPr="004D64D0" w14:paraId="302186F1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9F1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56FB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43253A" w:rsidRPr="004D64D0" w14:paraId="43091EAA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42A864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B9D4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C804" w14:textId="77777777" w:rsidR="0043253A" w:rsidRPr="004D64D0" w:rsidRDefault="00B124A9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="0043253A" w:rsidRPr="004D64D0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3253A" w:rsidRPr="004D64D0" w14:paraId="45E49F88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EA381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F6D7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530" w14:textId="6AA244AD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8026A1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8026A1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-dados_abertos-tabela5.</w:t>
            </w:r>
            <w:r w:rsidR="00777B18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43253A" w:rsidRPr="004D64D0" w14:paraId="20395B3D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9103A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986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F540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</w:p>
        </w:tc>
      </w:tr>
      <w:tr w:rsidR="0043253A" w:rsidRPr="004D64D0" w14:paraId="1CE11CEF" w14:textId="77777777" w:rsidTr="008026A1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F579" w14:textId="77777777" w:rsidR="0043253A" w:rsidRPr="004D64D0" w:rsidRDefault="0043253A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F348" w14:textId="77777777" w:rsidR="0043253A" w:rsidRPr="004D64D0" w:rsidRDefault="0043253A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E036" w14:textId="6E318CE4" w:rsidR="0043253A" w:rsidRPr="004D64D0" w:rsidRDefault="008026A1" w:rsidP="004D64D0">
            <w:pPr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35692C"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Resultado dos ciclos da Oferta Permanente de Partilha </w:t>
            </w:r>
            <w:r w:rsid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ocorrido em </w:t>
            </w:r>
            <w:r w:rsidR="0035692C"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2022</w:t>
            </w:r>
            <w:r w:rsid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e </w:t>
            </w:r>
            <w:r w:rsidR="0035692C"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2023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0C1D20" w:rsidRPr="004D64D0" w14:paraId="05AE9CC1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C1D6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ED61" w14:textId="77777777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0C1D20" w:rsidRPr="004D64D0" w14:paraId="546ADCD4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3B8F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8D33" w14:textId="77777777" w:rsidR="000C1D20" w:rsidRPr="004D64D0" w:rsidRDefault="00666ABA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0C1D20" w:rsidRPr="004D64D0" w14:paraId="570AE5D1" w14:textId="77777777" w:rsidTr="008026A1">
        <w:trPr>
          <w:trHeight w:val="31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A229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7BD02" w14:textId="350BA81C" w:rsidR="000C1D20" w:rsidRPr="004D64D0" w:rsidRDefault="0035692C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Fonte: ANP/SPL, conforme a Lei n° 12.351/2010.</w:t>
            </w:r>
          </w:p>
        </w:tc>
      </w:tr>
      <w:tr w:rsidR="000C1D20" w:rsidRPr="004D64D0" w14:paraId="2F989DA8" w14:textId="77777777" w:rsidTr="008026A1">
        <w:trPr>
          <w:trHeight w:val="128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78F0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F6C40" w14:textId="0DA676C6" w:rsidR="00D77C9F" w:rsidRPr="00FC1F6F" w:rsidRDefault="0035692C" w:rsidP="00777B18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Considera-se habilitada a empresa que cumpriu todos os requisitos previstos no edital de licitações (manifestação de interesse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+ pagamento da(s) taxa(s) de participação + qualificação). Para apresentar oferta(s) no dia da licitação, a empresa habilitada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deve fornecer à ANP garantia(s) de oferta nos termos previstos no edital de licitação. 2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Os contratos decorrentes do 2º Ciclo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35692C">
              <w:rPr>
                <w:rFonts w:asciiTheme="minorHAnsi" w:hAnsiTheme="minorHAnsi" w:cstheme="minorHAnsi"/>
                <w:b w:val="0"/>
                <w:sz w:val="20"/>
                <w:szCs w:val="20"/>
              </w:rPr>
              <w:t>foram assinados em 2024.</w:t>
            </w:r>
          </w:p>
        </w:tc>
      </w:tr>
      <w:tr w:rsidR="000C1D20" w:rsidRPr="004D64D0" w14:paraId="21EF0B48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F7AC" w14:textId="77777777" w:rsidR="000C1D20" w:rsidRPr="004D64D0" w:rsidRDefault="00666AB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3975" w14:textId="77777777" w:rsidR="000C1D20" w:rsidRPr="004D64D0" w:rsidRDefault="00B124A9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43253A" w:rsidRPr="004D64D0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43253A" w:rsidRPr="004D64D0" w14:paraId="149EFFAD" w14:textId="77777777" w:rsidTr="008026A1">
        <w:trPr>
          <w:trHeight w:val="31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9176" w14:textId="77777777" w:rsidR="0043253A" w:rsidRPr="004D64D0" w:rsidRDefault="0043253A" w:rsidP="0043253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94092" w14:textId="7DF7042E" w:rsidR="0043253A" w:rsidRPr="004D64D0" w:rsidRDefault="008026A1" w:rsidP="0043253A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Rodada, partilha, produção, pré-sal, regime</w:t>
            </w:r>
            <w:r w:rsidR="004D64D0" w:rsidRPr="004D64D0">
              <w:rPr>
                <w:rFonts w:asciiTheme="minorHAnsi" w:hAnsiTheme="minorHAnsi" w:cstheme="minorHAnsi"/>
                <w:b w:val="0"/>
                <w:sz w:val="20"/>
                <w:szCs w:val="20"/>
              </w:rPr>
              <w:t>, variável</w:t>
            </w:r>
            <w:r w:rsidR="00B124A9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2C35322" w14:textId="77777777" w:rsidR="000C1D20" w:rsidRPr="004D64D0" w:rsidRDefault="00666ABA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4D64D0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0C1D20" w:rsidRPr="004D64D0">
      <w:pgSz w:w="11899" w:h="16841"/>
      <w:pgMar w:top="1440" w:right="14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A3E36"/>
    <w:multiLevelType w:val="hybridMultilevel"/>
    <w:tmpl w:val="22F8D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20"/>
    <w:rsid w:val="00091F49"/>
    <w:rsid w:val="000C1D20"/>
    <w:rsid w:val="00305BE6"/>
    <w:rsid w:val="0035692C"/>
    <w:rsid w:val="0043253A"/>
    <w:rsid w:val="004719A7"/>
    <w:rsid w:val="004D64D0"/>
    <w:rsid w:val="00666ABA"/>
    <w:rsid w:val="006A144A"/>
    <w:rsid w:val="00711F41"/>
    <w:rsid w:val="00777B18"/>
    <w:rsid w:val="008026A1"/>
    <w:rsid w:val="00AF7A22"/>
    <w:rsid w:val="00B02A2D"/>
    <w:rsid w:val="00B124A9"/>
    <w:rsid w:val="00C33AEF"/>
    <w:rsid w:val="00C76BC3"/>
    <w:rsid w:val="00D77C9F"/>
    <w:rsid w:val="00FC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F6F9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2A2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2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25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2021-07-16T00:43:00Z</dcterms:created>
  <dcterms:modified xsi:type="dcterms:W3CDTF">2024-07-22T23:52:00Z</dcterms:modified>
</cp:coreProperties>
</file>