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A252" w14:textId="77777777" w:rsidR="004573EC" w:rsidRPr="00A203D5" w:rsidRDefault="004573EC" w:rsidP="004573E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203D5">
        <w:rPr>
          <w:rFonts w:ascii="Times New Roman" w:eastAsia="Times New Roman" w:hAnsi="Times New Roman"/>
          <w:b/>
          <w:sz w:val="24"/>
          <w:szCs w:val="24"/>
          <w:lang w:eastAsia="pt-BR"/>
        </w:rPr>
        <w:t>FORMULÁRIO DE DECLARAÇÃO DE RESPONSABILIDADE</w:t>
      </w:r>
    </w:p>
    <w:p w14:paraId="78F4A253" w14:textId="77777777" w:rsidR="004573EC" w:rsidRDefault="004573EC" w:rsidP="004573EC">
      <w:pPr>
        <w:keepNext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54" w14:textId="77777777" w:rsidR="004573EC" w:rsidRPr="00AF541A" w:rsidRDefault="004573EC" w:rsidP="004573EC">
      <w:pPr>
        <w:keepNext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 xml:space="preserve">DECLARAÇÃO RELATIVA AO USO DE COMBUSTÍVEL EXPERIMENTAL </w:t>
      </w:r>
    </w:p>
    <w:p w14:paraId="78F4A255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 xml:space="preserve">A (razão social da empresa) __________________________, CNPJ ________________, neste ato representada por ______________, CPF _____________, declara para os devidos fins de comprovação perante a AGÊNCIA NACIONAL DO PETRÓLEO, GÁS NATURAL E BIOCOMBUSTÍVEIS - ANP, que assume a responsabilidade pelo uso de Combustível Experimental, respeitando as condições estabelecidas pela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utorização, ora pleiteada. Assume, ainda, o compromisso de:</w:t>
      </w:r>
    </w:p>
    <w:p w14:paraId="78F4A256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a) garantir o fiel cumprimento do estabelecido no procedimento inerente aos dados enviados, quando da solicitação da sua autorização;</w:t>
      </w:r>
    </w:p>
    <w:p w14:paraId="78F4A257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b) responder pelo controle do uso e possíveis danos causados aos Veículos Automotores, Equipamentos de Uso Industrial empregados, ao meio ambiente e outros;</w:t>
      </w:r>
    </w:p>
    <w:p w14:paraId="78F4A258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c) permitir a realização de vistoria, in loco, em qualquer tempo, para verificação das informações prestadas à ANP.</w:t>
      </w:r>
    </w:p>
    <w:p w14:paraId="78F4A259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"O produto será usado em Veículo(s) Automotor(es) e/ou Equipamento(s) de Uso Industrial de propriedade da pessoa jurídica __________________________, CNPJ _______________, neste ato representada por ______________________, CPF _____________, que declara estar ciente e de acordo com este uso."</w:t>
      </w:r>
    </w:p>
    <w:p w14:paraId="78F4A25A" w14:textId="7F5249B2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 xml:space="preserve">Declaro ter ciência de que o desrespeito aos requisitos para outorga da autorização ora pleiteada e aos demais dispositivos previstos na Resolução </w:t>
      </w:r>
      <w:r w:rsidRPr="002D1396">
        <w:rPr>
          <w:rFonts w:ascii="Times New Roman" w:eastAsia="Times New Roman" w:hAnsi="Times New Roman"/>
          <w:sz w:val="24"/>
          <w:szCs w:val="24"/>
          <w:lang w:eastAsia="pt-BR"/>
        </w:rPr>
        <w:t>ANP nº </w:t>
      </w:r>
      <w:r w:rsidRPr="002D1396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XX</w:t>
      </w:r>
      <w:r w:rsidRPr="002D1396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 w:rsidRPr="002D1396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20</w:t>
      </w:r>
      <w:r w:rsidR="00EE3AD7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2</w:t>
      </w:r>
      <w:r w:rsidRPr="002D1396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X</w:t>
      </w: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, decorrerão sanções administrativas previstas na Lei nº </w:t>
      </w:r>
      <w:hyperlink r:id="rId4" w:history="1">
        <w:r w:rsidRPr="00AF541A">
          <w:rPr>
            <w:rFonts w:ascii="Times New Roman" w:eastAsia="Times New Roman" w:hAnsi="Times New Roman"/>
            <w:i/>
            <w:iCs/>
            <w:sz w:val="24"/>
            <w:szCs w:val="24"/>
            <w:u w:val="single"/>
            <w:lang w:eastAsia="pt-BR"/>
          </w:rPr>
          <w:t>9.847</w:t>
        </w:r>
      </w:hyperlink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, de 26 de outubro de 1999, alterada pela Lei nº </w:t>
      </w:r>
      <w:hyperlink r:id="rId5" w:history="1">
        <w:r w:rsidRPr="00AF541A">
          <w:rPr>
            <w:rFonts w:ascii="Times New Roman" w:eastAsia="Times New Roman" w:hAnsi="Times New Roman"/>
            <w:i/>
            <w:iCs/>
            <w:sz w:val="24"/>
            <w:szCs w:val="24"/>
            <w:u w:val="single"/>
            <w:lang w:eastAsia="pt-BR"/>
          </w:rPr>
          <w:t>12.490</w:t>
        </w:r>
      </w:hyperlink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, de 16 de setembro de 2011, sem prejuízo das penalidades de natureza civil e penal.</w:t>
      </w:r>
    </w:p>
    <w:p w14:paraId="78F4A25B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A presente DECLARAÇÃO é parte integrante da documentação requerida para autorização para Uso de Combustível Experimental.</w:t>
      </w:r>
    </w:p>
    <w:p w14:paraId="78F4A25C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Local, Data _________________________________________</w:t>
      </w:r>
    </w:p>
    <w:p w14:paraId="78F4A25D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Identificação do representante legal perante a ANP</w:t>
      </w:r>
    </w:p>
    <w:p w14:paraId="78F4A25E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(CPF)</w:t>
      </w:r>
    </w:p>
    <w:p w14:paraId="78F4A25F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</w:t>
      </w:r>
    </w:p>
    <w:p w14:paraId="78F4A260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 xml:space="preserve">"Identificação do proprietário do(s) Veículo(s) Automotor(es) e/ou Equipamento(s) de Uso </w:t>
      </w:r>
      <w:proofErr w:type="gramStart"/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Industrial(</w:t>
      </w:r>
      <w:proofErr w:type="gramEnd"/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CPF)"</w:t>
      </w:r>
    </w:p>
    <w:p w14:paraId="78F4A261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Obs</w:t>
      </w:r>
      <w:proofErr w:type="spellEnd"/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: Os termos entre aspas deverão ser usados quando o proprietário do(s) Veículo(s) Automotor(es) e/ou Equipamento(s) de Uso Industrial onde será usado o Produto for diverso da Requerente da autorização. Quando se tratar de cooperativa, não será necessária a assinatura dos termos entre aspas.</w:t>
      </w:r>
    </w:p>
    <w:p w14:paraId="78F4A262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3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4" w14:textId="77777777"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5" w14:textId="77777777" w:rsidR="004573EC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6" w14:textId="77777777" w:rsidR="004573EC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7" w14:textId="77777777" w:rsidR="004573EC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8" w14:textId="77777777" w:rsidR="004573EC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F4A269" w14:textId="77777777" w:rsidR="00FF5CE0" w:rsidRDefault="00FF5CE0"/>
    <w:sectPr w:rsidR="00FF5CE0" w:rsidSect="002D1396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E0"/>
    <w:rsid w:val="003D6E52"/>
    <w:rsid w:val="004573EC"/>
    <w:rsid w:val="005540E8"/>
    <w:rsid w:val="009E19C3"/>
    <w:rsid w:val="00C269FA"/>
    <w:rsid w:val="00ED334C"/>
    <w:rsid w:val="00EE3AD7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A252"/>
  <w15:docId w15:val="{3EA58E48-9A47-4D95-948F-660263AA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EC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xt.anp.gov.br/NXT/gateway.dll/leg/leis/NXT/gateway.dll?f=id$id=Lei%2012.490%20-%202011" TargetMode="External"/><Relationship Id="rId4" Type="http://schemas.openxmlformats.org/officeDocument/2006/relationships/hyperlink" Target="http://nxt.anp.gov.br/NXT/gateway.dll/leg/leis/NXT/gateway.dll?f=id$id=Lei%209.847%20-%2019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2115</Characters>
  <Application>Microsoft Office Word</Application>
  <DocSecurity>0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eneves</dc:creator>
  <cp:lastModifiedBy>Celma da Silva Anastacio Rocco</cp:lastModifiedBy>
  <cp:revision>2</cp:revision>
  <dcterms:created xsi:type="dcterms:W3CDTF">2023-03-06T13:18:00Z</dcterms:created>
  <dcterms:modified xsi:type="dcterms:W3CDTF">2023-03-06T13:18:00Z</dcterms:modified>
</cp:coreProperties>
</file>