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17009E99" w:rsidR="00EB0006" w:rsidRPr="009B7C18" w:rsidRDefault="00EB0006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de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incêndio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26/12/2013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na plataforma P-20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095AFB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95AFB"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11241918" w:rsidR="00DA4E40" w:rsidRPr="00095AFB" w:rsidRDefault="00095AFB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95AFB">
              <w:rPr>
                <w:rFonts w:ascii="Cambria" w:hAnsi="Cambria"/>
                <w:sz w:val="20"/>
                <w:szCs w:val="20"/>
                <w:lang w:val="pt-BR"/>
              </w:rPr>
              <w:t>004</w:t>
            </w:r>
            <w:r w:rsidR="009B7C18" w:rsidRPr="00095AFB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6E3163" w:rsidRPr="00095AFB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095AFB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095AFB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1EEC2324" w:rsidR="00DA4E40" w:rsidRPr="00095AFB" w:rsidRDefault="00095AFB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95AFB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6E3163" w:rsidRPr="00095AFB">
              <w:rPr>
                <w:rFonts w:ascii="Cambria" w:hAnsi="Cambria"/>
                <w:sz w:val="20"/>
                <w:szCs w:val="20"/>
                <w:lang w:val="pt-BR"/>
              </w:rPr>
              <w:t>/2018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61346F8B" w:rsidR="00233D1C" w:rsidRPr="00677E06" w:rsidRDefault="00AE3DDE" w:rsidP="001F773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Pr="00AE3DDE">
              <w:rPr>
                <w:rFonts w:ascii="Cambria" w:hAnsi="Cambria"/>
                <w:sz w:val="20"/>
                <w:szCs w:val="20"/>
                <w:lang w:val="pt-BR"/>
              </w:rPr>
              <w:t>7: Falha no funcionamento das bombas de incêndio elétric</w:t>
            </w:r>
            <w:r w:rsidR="00BD5E1F">
              <w:rPr>
                <w:rFonts w:ascii="Cambria" w:hAnsi="Cambria"/>
                <w:sz w:val="20"/>
                <w:szCs w:val="20"/>
                <w:lang w:val="pt-BR"/>
              </w:rPr>
              <w:t>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A4D022E" w14:textId="3802FFD9" w:rsidR="008C2815" w:rsidRPr="008C2815" w:rsidRDefault="008C2815" w:rsidP="008C281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>De acordo com a Filosofia de Segurança da Petrobras vigente à época do acidente, os cabos elétricos que alimentam serviços essenciais e de emergência in</w:t>
            </w:r>
            <w:r w:rsidR="007F0791">
              <w:rPr>
                <w:rFonts w:ascii="Cambria" w:hAnsi="Cambria"/>
                <w:sz w:val="20"/>
                <w:szCs w:val="20"/>
                <w:lang w:val="pt-BR"/>
              </w:rPr>
              <w:t>stalados em áreas perigosas devia</w:t>
            </w: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 xml:space="preserve">m possuir encaminhamento por duas rotas distintas. </w:t>
            </w:r>
          </w:p>
          <w:p w14:paraId="075970E9" w14:textId="77777777" w:rsidR="008C2815" w:rsidRPr="008C2815" w:rsidRDefault="008C2815" w:rsidP="008C281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 xml:space="preserve">A definição deste encaminhamento deve considerar que, em um cenário de incêndio, o fogo não atinja simultaneamente as duas rotas. Como alternativa à utilização de rotas distintas, poderá ser utilizado cabo elétrico resistente a fogo. Porém, a investigação constatou que os cabos elétricos do barramento não possuíam encaminhamento por duas rotas distintas e também não eram resistentes a fogo. </w:t>
            </w:r>
          </w:p>
          <w:p w14:paraId="0D4D5817" w14:textId="77777777" w:rsidR="008C2815" w:rsidRPr="008C2815" w:rsidRDefault="008C2815" w:rsidP="008C281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 xml:space="preserve">Devido aos cabos não terem resistido ao incêndio, a falha do barramento elétrico resultou na falha do suprimento da demanda de energia para as bombas elétricas de combate a incêndio, além da falha no sistema de controle da plataforma, que foi refletido no monitoramento via supervisório. </w:t>
            </w:r>
          </w:p>
          <w:p w14:paraId="0E3E2AF4" w14:textId="1E6E7B93" w:rsidR="004C64EC" w:rsidRDefault="008C2815" w:rsidP="008C281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 xml:space="preserve">Em janeiro de 2009, a classificadora elaborou a Base de Projeto com intuito de fornecer informações para elaboração e desenvolvimento do Projeto Básico referente à Modernização da Unidade de Produtos Químicos da Plataforma de Produção P-20. Neste memorial descritivo, a classificadora </w:t>
            </w:r>
            <w:r w:rsidR="00A3183B">
              <w:rPr>
                <w:rFonts w:ascii="Cambria" w:hAnsi="Cambria"/>
                <w:sz w:val="20"/>
                <w:szCs w:val="20"/>
                <w:lang w:val="pt-BR"/>
              </w:rPr>
              <w:t>determinou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que </w:t>
            </w:r>
            <w:r w:rsidR="00A3183B">
              <w:rPr>
                <w:rFonts w:ascii="Cambria" w:hAnsi="Cambria"/>
                <w:sz w:val="20"/>
                <w:szCs w:val="20"/>
                <w:lang w:val="pt-BR"/>
              </w:rPr>
              <w:t>o sistema fixo de combate a incêndio deveria ser revisto e/ou modificado para contemplar as novas instalações conforme requisitos próprios, que determinam que os cabos para serviços que operem em condições de incêndio</w:t>
            </w:r>
            <w:r w:rsidR="0057703B">
              <w:rPr>
                <w:rFonts w:ascii="Cambria" w:hAnsi="Cambria"/>
                <w:sz w:val="20"/>
                <w:szCs w:val="20"/>
                <w:lang w:val="pt-BR"/>
              </w:rPr>
              <w:t xml:space="preserve"> (incluindo o sistema de combate a incêndio)</w:t>
            </w:r>
            <w:r w:rsidR="00A3183B">
              <w:rPr>
                <w:rFonts w:ascii="Cambria" w:hAnsi="Cambria"/>
                <w:sz w:val="20"/>
                <w:szCs w:val="20"/>
                <w:lang w:val="pt-BR"/>
              </w:rPr>
              <w:t xml:space="preserve"> devem ser resistentes ao fogo</w:t>
            </w:r>
            <w:r w:rsidR="0057703B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48F42518" w14:textId="23629393" w:rsidR="0057703B" w:rsidRDefault="0057703B" w:rsidP="0057703B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Os requisitos da classificadora, no entanto, não tinham sido atendidos até a data do acidente.</w:t>
            </w:r>
          </w:p>
          <w:p w14:paraId="5D5F777E" w14:textId="672D6DCD" w:rsidR="008C2815" w:rsidRPr="0024585B" w:rsidRDefault="008C2815" w:rsidP="00F462D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>Tal fato contribuiu para a não adequação das bombas elétricas de incêndio ao cenário acidental levando à falha no supriment</w:t>
            </w:r>
            <w:r w:rsidR="00F462DD">
              <w:rPr>
                <w:rFonts w:ascii="Cambria" w:hAnsi="Cambria"/>
                <w:sz w:val="20"/>
                <w:szCs w:val="20"/>
                <w:lang w:val="pt-BR"/>
              </w:rPr>
              <w:t>o de água de combate</w:t>
            </w:r>
            <w:r w:rsidRPr="008C2815">
              <w:rPr>
                <w:rFonts w:ascii="Cambria" w:hAnsi="Cambria"/>
                <w:sz w:val="20"/>
                <w:szCs w:val="20"/>
                <w:lang w:val="pt-BR"/>
              </w:rPr>
              <w:t xml:space="preserve"> ao incêndio</w:t>
            </w:r>
            <w:r w:rsidR="00F462DD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175A54" w:rsidRPr="00443AA3" w14:paraId="3D0885CC" w14:textId="77777777" w:rsidTr="00966A38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175A54" w:rsidRPr="00BA7412" w:rsidRDefault="00175A54" w:rsidP="00175A54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48A31B4" w14:textId="77777777" w:rsidR="00175A54" w:rsidRPr="00D31E71" w:rsidRDefault="00175A54" w:rsidP="00175A5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P-20_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4A1AEFD" w14:textId="35FE1C68" w:rsidR="00175A54" w:rsidRPr="00D31E71" w:rsidRDefault="00175A54" w:rsidP="00175A5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9C30FA1" w14:textId="70948B0F" w:rsidR="00175A54" w:rsidRPr="00D31E71" w:rsidRDefault="00175A54" w:rsidP="00175A5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DA7B105" w:rsidR="00175A54" w:rsidRPr="00D31E71" w:rsidRDefault="00175A54" w:rsidP="00175A5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2ABBD039" w:rsidR="00BA7412" w:rsidRPr="0024585B" w:rsidRDefault="00AE3DD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E3DDE">
              <w:rPr>
                <w:rFonts w:ascii="Cambria" w:hAnsi="Cambria"/>
                <w:sz w:val="20"/>
                <w:szCs w:val="20"/>
                <w:lang w:val="pt-BR"/>
              </w:rPr>
              <w:t>O operador deve verificar o projeto do cabeamento das bombas de incêndio elétricas em relação a resistência a fogo, tomando as provid</w:t>
            </w:r>
            <w:r w:rsidR="00950D1C">
              <w:rPr>
                <w:rFonts w:ascii="Cambria" w:hAnsi="Cambria"/>
                <w:sz w:val="20"/>
                <w:szCs w:val="20"/>
                <w:lang w:val="pt-BR"/>
              </w:rPr>
              <w:t>ê</w:t>
            </w:r>
            <w:r w:rsidRPr="00AE3DDE">
              <w:rPr>
                <w:rFonts w:ascii="Cambria" w:hAnsi="Cambria"/>
                <w:sz w:val="20"/>
                <w:szCs w:val="20"/>
                <w:lang w:val="pt-BR"/>
              </w:rPr>
              <w:t>ncias necessárias de acordo com as normas e boas práticas, caso sejam identificadas não conformidades. O resultado dessa verificação deve ser registrado em relatório.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182F253" w:rsidR="00413E97" w:rsidRPr="00BA7412" w:rsidRDefault="00AE3DDE" w:rsidP="00AE3DD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132F4248" w:rsidR="00413E97" w:rsidRPr="00095AFB" w:rsidRDefault="00095AFB" w:rsidP="006E316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95AFB">
              <w:rPr>
                <w:rFonts w:ascii="Cambria" w:hAnsi="Cambria"/>
                <w:sz w:val="20"/>
                <w:szCs w:val="20"/>
                <w:lang w:val="pt-BR"/>
              </w:rPr>
              <w:t>17/02</w:t>
            </w:r>
            <w:r w:rsidR="000E5D1B" w:rsidRPr="00095AF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Pr="00095AFB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5B3959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E14861C" w14:textId="77777777" w:rsidR="00B76D3A" w:rsidRP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>O Operador deve:</w:t>
            </w:r>
          </w:p>
          <w:p w14:paraId="7469EDC9" w14:textId="59B59C76" w:rsidR="00B76D3A" w:rsidRP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 xml:space="preserve">- Realizar um levantamento </w:t>
            </w:r>
            <w:r>
              <w:rPr>
                <w:rFonts w:ascii="Cambria" w:eastAsia="Calibri" w:hAnsi="Cambria"/>
                <w:sz w:val="20"/>
                <w:lang w:eastAsia="en-US"/>
              </w:rPr>
              <w:t>das bombas de incêndio elétricas existentes na unidade;</w:t>
            </w:r>
          </w:p>
          <w:p w14:paraId="1ED41D8D" w14:textId="40CC7D5D" w:rsidR="00B76D3A" w:rsidRP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 xml:space="preserve">- Identificar as normas e boas práticas utilizadas no projeto </w:t>
            </w:r>
            <w:r>
              <w:rPr>
                <w:rFonts w:ascii="Cambria" w:eastAsia="Calibri" w:hAnsi="Cambria"/>
                <w:sz w:val="20"/>
                <w:lang w:eastAsia="en-US"/>
              </w:rPr>
              <w:t>do cabeamento elétrico de tais bombas</w:t>
            </w:r>
            <w:r w:rsidRPr="00B76D3A">
              <w:rPr>
                <w:rFonts w:ascii="Cambria" w:eastAsia="Calibri" w:hAnsi="Cambria"/>
                <w:sz w:val="20"/>
                <w:lang w:eastAsia="en-US"/>
              </w:rPr>
              <w:t>;</w:t>
            </w:r>
          </w:p>
          <w:p w14:paraId="230ED418" w14:textId="2CE3E17C" w:rsidR="003221E4" w:rsidRPr="00B76D3A" w:rsidRDefault="003221E4" w:rsidP="003221E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lang w:eastAsia="en-US"/>
              </w:rPr>
              <w:t>- Identificar as normas e boas práticas utilizadas nos projetos atuais e as diferenças encontradas;</w:t>
            </w:r>
          </w:p>
          <w:p w14:paraId="4A7E627E" w14:textId="3F1C4FA2" w:rsidR="00B76D3A" w:rsidRP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>- Determinar se o projeto do cabeamento elétrico das bombas de incêndio elétricas atendeu aos requisitos das normas e boas práticas</w:t>
            </w:r>
            <w:r w:rsidR="007E3C65">
              <w:rPr>
                <w:rFonts w:ascii="Cambria" w:eastAsia="Calibri" w:hAnsi="Cambria"/>
                <w:sz w:val="20"/>
                <w:lang w:eastAsia="en-US"/>
              </w:rPr>
              <w:t xml:space="preserve"> identificadas no projeto</w:t>
            </w:r>
            <w:r w:rsidRPr="00B76D3A">
              <w:rPr>
                <w:rFonts w:ascii="Cambria" w:eastAsia="Calibri" w:hAnsi="Cambria"/>
                <w:sz w:val="20"/>
                <w:lang w:eastAsia="en-US"/>
              </w:rPr>
              <w:t>;</w:t>
            </w:r>
          </w:p>
          <w:p w14:paraId="1760BE6C" w14:textId="2C0962BD" w:rsid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 xml:space="preserve">- Tomar as providências necessárias (substituição dos </w:t>
            </w:r>
            <w:r>
              <w:rPr>
                <w:rFonts w:ascii="Cambria" w:eastAsia="Calibri" w:hAnsi="Cambria"/>
                <w:sz w:val="20"/>
                <w:lang w:eastAsia="en-US"/>
              </w:rPr>
              <w:t>cabos</w:t>
            </w:r>
            <w:r w:rsidRPr="00B76D3A">
              <w:rPr>
                <w:rFonts w:ascii="Cambria" w:eastAsia="Calibri" w:hAnsi="Cambria"/>
                <w:sz w:val="20"/>
                <w:lang w:eastAsia="en-US"/>
              </w:rPr>
              <w:t xml:space="preserve"> ou abertura de Gestão de Mudança) para os casos em que o </w:t>
            </w:r>
            <w:r>
              <w:rPr>
                <w:rFonts w:ascii="Cambria" w:eastAsia="Calibri" w:hAnsi="Cambria"/>
                <w:sz w:val="20"/>
                <w:lang w:eastAsia="en-US"/>
              </w:rPr>
              <w:t>cabeamento elétrico</w:t>
            </w:r>
            <w:r w:rsidRPr="00B76D3A">
              <w:rPr>
                <w:rFonts w:ascii="Cambria" w:eastAsia="Calibri" w:hAnsi="Cambria"/>
                <w:sz w:val="20"/>
                <w:lang w:eastAsia="en-US"/>
              </w:rPr>
              <w:t xml:space="preserve"> não atender </w:t>
            </w:r>
            <w:r w:rsidR="003221E4">
              <w:rPr>
                <w:rFonts w:ascii="Cambria" w:eastAsia="Calibri" w:hAnsi="Cambria"/>
                <w:sz w:val="20"/>
                <w:lang w:eastAsia="en-US"/>
              </w:rPr>
              <w:t>aos requisitos</w:t>
            </w:r>
            <w:r w:rsidRPr="00B76D3A">
              <w:rPr>
                <w:rFonts w:ascii="Cambria" w:eastAsia="Calibri" w:hAnsi="Cambria"/>
                <w:sz w:val="20"/>
                <w:lang w:eastAsia="en-US"/>
              </w:rPr>
              <w:t>;</w:t>
            </w:r>
          </w:p>
          <w:p w14:paraId="676CA03B" w14:textId="02E70567" w:rsidR="00CD09A9" w:rsidRPr="00B76D3A" w:rsidRDefault="00B76D3A" w:rsidP="00B76D3A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76D3A">
              <w:rPr>
                <w:rFonts w:ascii="Cambria" w:eastAsia="Calibri" w:hAnsi="Cambria"/>
                <w:sz w:val="20"/>
                <w:lang w:eastAsia="en-US"/>
              </w:rPr>
              <w:t>- Registrar a realização de todas as etapas da verificação realizada em relatório rastreável, que deve ser apresentado à ANP.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3D4E19AE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5F04316F" w:rsidR="003A7D61" w:rsidRPr="0033765A" w:rsidRDefault="003221E4" w:rsidP="003221E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color w:val="FF0000"/>
                <w:sz w:val="20"/>
                <w:szCs w:val="20"/>
                <w:lang w:val="pt-BR"/>
              </w:rPr>
            </w:pPr>
            <w:r w:rsidRPr="00C42E48">
              <w:rPr>
                <w:rFonts w:ascii="Cambria" w:hAnsi="Cambria"/>
                <w:sz w:val="20"/>
                <w:szCs w:val="20"/>
                <w:lang w:val="pt-BR"/>
              </w:rPr>
              <w:t xml:space="preserve">Plataformas </w:t>
            </w:r>
            <w:r w:rsidR="00C42E48" w:rsidRPr="00C42E48">
              <w:rPr>
                <w:rFonts w:ascii="Cambria" w:hAnsi="Cambria"/>
                <w:sz w:val="20"/>
                <w:szCs w:val="20"/>
                <w:lang w:val="pt-BR"/>
              </w:rPr>
              <w:t xml:space="preserve">de produção </w:t>
            </w:r>
            <w:r w:rsidRPr="00C42E48">
              <w:rPr>
                <w:rFonts w:ascii="Cambria" w:hAnsi="Cambria"/>
                <w:sz w:val="20"/>
                <w:szCs w:val="20"/>
                <w:lang w:val="pt-BR"/>
              </w:rPr>
              <w:t>e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6A8C4CBA" w:rsidR="00EB44A8" w:rsidRPr="00C42E48" w:rsidRDefault="00C42E48" w:rsidP="003221E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2E48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F7509D" w:rsidRPr="00443AA3" w14:paraId="2AE3E5F0" w14:textId="77777777" w:rsidTr="00A31F96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0C26C562" w14:textId="77777777" w:rsidR="00F7509D" w:rsidRPr="00AC42C4" w:rsidRDefault="00F7509D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5A5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5A5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466EFCC5" w14:textId="77777777" w:rsidR="00F7509D" w:rsidRPr="00A31F96" w:rsidRDefault="00F7509D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</w:pP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5A5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5A5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5D1CFF" w:rsidRPr="00443AA3" w14:paraId="3887D18D" w14:textId="77777777" w:rsidTr="00865A0E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D2A819" w14:textId="647697DB" w:rsidR="005D1CFF" w:rsidRDefault="005D1CF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p w14:paraId="63105ED2" w14:textId="77777777" w:rsidR="00CD70A7" w:rsidRDefault="00CD70A7" w:rsidP="00531335"/>
    <w:sectPr w:rsidR="00CD70A7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D055C" w14:textId="77777777" w:rsidR="00A20D4E" w:rsidRDefault="00A20D4E" w:rsidP="00DA4E40">
      <w:r>
        <w:separator/>
      </w:r>
    </w:p>
  </w:endnote>
  <w:endnote w:type="continuationSeparator" w:id="0">
    <w:p w14:paraId="25127876" w14:textId="77777777" w:rsidR="00A20D4E" w:rsidRDefault="00A20D4E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26"/>
      <w:gridCol w:w="1609"/>
      <w:gridCol w:w="955"/>
      <w:gridCol w:w="1408"/>
    </w:tblGrid>
    <w:tr w:rsidR="003806CD" w:rsidRPr="009F2F74" w14:paraId="1BB67829" w14:textId="77777777" w:rsidTr="00A31F96">
      <w:trPr>
        <w:jc w:val="center"/>
      </w:trPr>
      <w:tc>
        <w:tcPr>
          <w:tcW w:w="1555" w:type="dxa"/>
        </w:tcPr>
        <w:p w14:paraId="417F8610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37" w:type="dxa"/>
        </w:tcPr>
        <w:p w14:paraId="5446DF0A" w14:textId="77777777" w:rsidR="003806CD" w:rsidRDefault="003806CD" w:rsidP="003806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3DE76A8F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55" w:type="dxa"/>
        </w:tcPr>
        <w:p w14:paraId="71EFC750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409" w:type="dxa"/>
        </w:tcPr>
        <w:p w14:paraId="16BE4053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3806CD" w:rsidRPr="009F2F74" w14:paraId="75363948" w14:textId="77777777" w:rsidTr="00A31F96">
      <w:trPr>
        <w:trHeight w:val="457"/>
        <w:jc w:val="center"/>
      </w:trPr>
      <w:tc>
        <w:tcPr>
          <w:tcW w:w="1555" w:type="dxa"/>
          <w:vAlign w:val="center"/>
        </w:tcPr>
        <w:p w14:paraId="422C85BA" w14:textId="58A8FDE8" w:rsidR="003806CD" w:rsidRPr="00CF4E05" w:rsidRDefault="002A7DC2" w:rsidP="003806C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3806CD">
            <w:rPr>
              <w:rFonts w:ascii="Cambria" w:hAnsi="Cambria"/>
              <w:sz w:val="20"/>
            </w:rPr>
            <w:t>_SSM_XXX</w:t>
          </w:r>
        </w:p>
      </w:tc>
      <w:tc>
        <w:tcPr>
          <w:tcW w:w="4837" w:type="dxa"/>
        </w:tcPr>
        <w:p w14:paraId="4112F953" w14:textId="77777777" w:rsidR="003806CD" w:rsidRDefault="003806CD" w:rsidP="003806CD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0FF3CD4E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095AFB">
            <w:rPr>
              <w:rFonts w:ascii="Cambria" w:hAnsi="Cambria"/>
              <w:sz w:val="20"/>
            </w:rPr>
            <w:t>P-20_</w:t>
          </w:r>
          <w:r w:rsidR="00095AFB" w:rsidRPr="00D31E71">
            <w:rPr>
              <w:rFonts w:ascii="Cambria" w:hAnsi="Cambria"/>
              <w:sz w:val="20"/>
            </w:rPr>
            <w:t>R</w:t>
          </w:r>
          <w:r w:rsidR="00095AFB">
            <w:rPr>
              <w:rFonts w:ascii="Cambria" w:hAnsi="Cambria"/>
              <w:sz w:val="20"/>
            </w:rPr>
            <w:t>05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55" w:type="dxa"/>
          <w:vAlign w:val="center"/>
        </w:tcPr>
        <w:p w14:paraId="1717EF3F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A7DC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A7DC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409" w:type="dxa"/>
          <w:vAlign w:val="center"/>
        </w:tcPr>
        <w:p w14:paraId="0C42096C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C703D4A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8EC1D8B" w14:textId="77777777" w:rsidR="003806CD" w:rsidRPr="00CF4E05" w:rsidRDefault="003806CD" w:rsidP="003806CD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E5D9A" w14:textId="77777777" w:rsidR="00A20D4E" w:rsidRDefault="00A20D4E" w:rsidP="00DA4E40">
      <w:r>
        <w:separator/>
      </w:r>
    </w:p>
  </w:footnote>
  <w:footnote w:type="continuationSeparator" w:id="0">
    <w:p w14:paraId="6D70AC1E" w14:textId="77777777" w:rsidR="00A20D4E" w:rsidRDefault="00A20D4E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076F"/>
    <w:rsid w:val="00035427"/>
    <w:rsid w:val="0009333F"/>
    <w:rsid w:val="00095AFB"/>
    <w:rsid w:val="000A12EA"/>
    <w:rsid w:val="000D1D64"/>
    <w:rsid w:val="000D4B8B"/>
    <w:rsid w:val="000E5D1B"/>
    <w:rsid w:val="000E7793"/>
    <w:rsid w:val="00134A6D"/>
    <w:rsid w:val="001370CB"/>
    <w:rsid w:val="00154BA2"/>
    <w:rsid w:val="00175A54"/>
    <w:rsid w:val="001A3BAF"/>
    <w:rsid w:val="001F773D"/>
    <w:rsid w:val="00211D2B"/>
    <w:rsid w:val="002171EA"/>
    <w:rsid w:val="00233D1C"/>
    <w:rsid w:val="0024585B"/>
    <w:rsid w:val="00247D85"/>
    <w:rsid w:val="00282A6A"/>
    <w:rsid w:val="002875EA"/>
    <w:rsid w:val="002A7DC2"/>
    <w:rsid w:val="002D2549"/>
    <w:rsid w:val="002D42F6"/>
    <w:rsid w:val="002E4B99"/>
    <w:rsid w:val="003221E4"/>
    <w:rsid w:val="0033765A"/>
    <w:rsid w:val="0035028A"/>
    <w:rsid w:val="00350C38"/>
    <w:rsid w:val="0035240F"/>
    <w:rsid w:val="003748DF"/>
    <w:rsid w:val="0037720B"/>
    <w:rsid w:val="003806CD"/>
    <w:rsid w:val="00393064"/>
    <w:rsid w:val="003A7D61"/>
    <w:rsid w:val="003C599B"/>
    <w:rsid w:val="003E5317"/>
    <w:rsid w:val="00413E97"/>
    <w:rsid w:val="00424436"/>
    <w:rsid w:val="00443AA3"/>
    <w:rsid w:val="00473BCA"/>
    <w:rsid w:val="004C64EC"/>
    <w:rsid w:val="00531335"/>
    <w:rsid w:val="00543D74"/>
    <w:rsid w:val="0054449E"/>
    <w:rsid w:val="0057703B"/>
    <w:rsid w:val="00586585"/>
    <w:rsid w:val="005B0D44"/>
    <w:rsid w:val="005B3959"/>
    <w:rsid w:val="005C0184"/>
    <w:rsid w:val="005D1CFF"/>
    <w:rsid w:val="005E7DC7"/>
    <w:rsid w:val="005F516E"/>
    <w:rsid w:val="00651B01"/>
    <w:rsid w:val="00665AA4"/>
    <w:rsid w:val="00672EA9"/>
    <w:rsid w:val="00677E06"/>
    <w:rsid w:val="00685C3A"/>
    <w:rsid w:val="00694853"/>
    <w:rsid w:val="006B78F2"/>
    <w:rsid w:val="006E3163"/>
    <w:rsid w:val="006E7F38"/>
    <w:rsid w:val="0071608C"/>
    <w:rsid w:val="0073371D"/>
    <w:rsid w:val="00747A38"/>
    <w:rsid w:val="0075016E"/>
    <w:rsid w:val="00754867"/>
    <w:rsid w:val="00766033"/>
    <w:rsid w:val="007D2310"/>
    <w:rsid w:val="007E3C65"/>
    <w:rsid w:val="007F0791"/>
    <w:rsid w:val="007F6C97"/>
    <w:rsid w:val="00840011"/>
    <w:rsid w:val="008534D3"/>
    <w:rsid w:val="008553C8"/>
    <w:rsid w:val="008707EC"/>
    <w:rsid w:val="008C2815"/>
    <w:rsid w:val="008C3BE5"/>
    <w:rsid w:val="008D28B6"/>
    <w:rsid w:val="00950D1C"/>
    <w:rsid w:val="00976EC0"/>
    <w:rsid w:val="009B3896"/>
    <w:rsid w:val="009B7C18"/>
    <w:rsid w:val="00A20D4E"/>
    <w:rsid w:val="00A3183B"/>
    <w:rsid w:val="00A4237E"/>
    <w:rsid w:val="00A51F57"/>
    <w:rsid w:val="00A535A6"/>
    <w:rsid w:val="00A70018"/>
    <w:rsid w:val="00A91961"/>
    <w:rsid w:val="00AC42C4"/>
    <w:rsid w:val="00AE3DDE"/>
    <w:rsid w:val="00B00F67"/>
    <w:rsid w:val="00B076C3"/>
    <w:rsid w:val="00B103E0"/>
    <w:rsid w:val="00B40A79"/>
    <w:rsid w:val="00B5559E"/>
    <w:rsid w:val="00B76D3A"/>
    <w:rsid w:val="00B84C7D"/>
    <w:rsid w:val="00B92673"/>
    <w:rsid w:val="00B92EE4"/>
    <w:rsid w:val="00BA588E"/>
    <w:rsid w:val="00BA6C53"/>
    <w:rsid w:val="00BA7412"/>
    <w:rsid w:val="00BD5E1F"/>
    <w:rsid w:val="00BD7427"/>
    <w:rsid w:val="00BE535C"/>
    <w:rsid w:val="00C00195"/>
    <w:rsid w:val="00C01B13"/>
    <w:rsid w:val="00C06337"/>
    <w:rsid w:val="00C37710"/>
    <w:rsid w:val="00C42E48"/>
    <w:rsid w:val="00C8093D"/>
    <w:rsid w:val="00C91242"/>
    <w:rsid w:val="00CD09A9"/>
    <w:rsid w:val="00CD70A7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F1B1B"/>
    <w:rsid w:val="00DF3196"/>
    <w:rsid w:val="00E32E57"/>
    <w:rsid w:val="00E40610"/>
    <w:rsid w:val="00E422DC"/>
    <w:rsid w:val="00E54174"/>
    <w:rsid w:val="00E7649F"/>
    <w:rsid w:val="00E77404"/>
    <w:rsid w:val="00EA5381"/>
    <w:rsid w:val="00EB0006"/>
    <w:rsid w:val="00EB2053"/>
    <w:rsid w:val="00EB44A8"/>
    <w:rsid w:val="00EB58DC"/>
    <w:rsid w:val="00EC5D0D"/>
    <w:rsid w:val="00ED37B7"/>
    <w:rsid w:val="00EE1F99"/>
    <w:rsid w:val="00EE21BA"/>
    <w:rsid w:val="00EE4B30"/>
    <w:rsid w:val="00EF1417"/>
    <w:rsid w:val="00F13FE7"/>
    <w:rsid w:val="00F207BA"/>
    <w:rsid w:val="00F25877"/>
    <w:rsid w:val="00F44973"/>
    <w:rsid w:val="00F462DD"/>
    <w:rsid w:val="00F60077"/>
    <w:rsid w:val="00F705F8"/>
    <w:rsid w:val="00F7509D"/>
    <w:rsid w:val="00F809DC"/>
    <w:rsid w:val="00FA6D57"/>
    <w:rsid w:val="00FE068F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C931A-C045-43E4-9716-B408A8CE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627</Words>
  <Characters>3391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7</cp:revision>
  <dcterms:created xsi:type="dcterms:W3CDTF">2018-07-10T13:12:00Z</dcterms:created>
  <dcterms:modified xsi:type="dcterms:W3CDTF">2019-08-27T19:17:00Z</dcterms:modified>
</cp:coreProperties>
</file>