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391DB033" w:rsidR="009D7461" w:rsidRPr="00677E06" w:rsidRDefault="00B00DDB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00DDB">
              <w:rPr>
                <w:rFonts w:ascii="Cambria" w:hAnsi="Cambria"/>
                <w:sz w:val="20"/>
                <w:szCs w:val="20"/>
                <w:lang w:val="pt-BR"/>
              </w:rPr>
              <w:t>CR14: Procedimento operacional incompleto e ausência de instruções claras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C4FAEE" w14:textId="77777777" w:rsidR="001E2E89" w:rsidRPr="001E2E89" w:rsidRDefault="001E2E89" w:rsidP="001E2E89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1E2E89">
              <w:rPr>
                <w:rFonts w:ascii="Cambria" w:eastAsia="Calibri" w:hAnsi="Cambria"/>
                <w:sz w:val="20"/>
                <w:lang w:eastAsia="en-US"/>
              </w:rPr>
              <w:t xml:space="preserve">Foi evidenciado que a bomba de </w:t>
            </w:r>
            <w:proofErr w:type="spellStart"/>
            <w:r w:rsidRPr="001E2E89">
              <w:rPr>
                <w:rFonts w:ascii="Cambria" w:eastAsia="Calibri" w:hAnsi="Cambria"/>
                <w:i/>
                <w:sz w:val="20"/>
                <w:lang w:eastAsia="en-US"/>
              </w:rPr>
              <w:t>stripping</w:t>
            </w:r>
            <w:proofErr w:type="spellEnd"/>
            <w:r w:rsidRPr="001E2E89">
              <w:rPr>
                <w:rFonts w:ascii="Cambria" w:eastAsia="Calibri" w:hAnsi="Cambria"/>
                <w:sz w:val="20"/>
                <w:lang w:eastAsia="en-US"/>
              </w:rPr>
              <w:t xml:space="preserve"> operou com descarga bloqueada.</w:t>
            </w:r>
          </w:p>
          <w:p w14:paraId="68DB5C71" w14:textId="77777777" w:rsidR="001E2E89" w:rsidRPr="001E2E89" w:rsidRDefault="001E2E89" w:rsidP="001E2E89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1E2E89">
              <w:rPr>
                <w:rFonts w:ascii="Cambria" w:eastAsia="Calibri" w:hAnsi="Cambria"/>
                <w:sz w:val="20"/>
                <w:lang w:eastAsia="en-US"/>
              </w:rPr>
              <w:t xml:space="preserve">Ao avaliar o manual da bomba de </w:t>
            </w:r>
            <w:proofErr w:type="spellStart"/>
            <w:r w:rsidRPr="001E2E89">
              <w:rPr>
                <w:rFonts w:ascii="Cambria" w:eastAsia="Calibri" w:hAnsi="Cambria"/>
                <w:i/>
                <w:sz w:val="20"/>
                <w:lang w:eastAsia="en-US"/>
              </w:rPr>
              <w:t>stripping</w:t>
            </w:r>
            <w:proofErr w:type="spellEnd"/>
            <w:r w:rsidRPr="001E2E89">
              <w:rPr>
                <w:rFonts w:ascii="Cambria" w:eastAsia="Calibri" w:hAnsi="Cambria"/>
                <w:sz w:val="20"/>
                <w:lang w:eastAsia="en-US"/>
              </w:rPr>
              <w:t>, a única menção ao fechamento da descarga da bomba é feita em seu item 3, que trata sobre a parada da bomba, onde havia a instrução de que: “após a parada da bomba, fechar as válvulas da sucção e da descarga”. O contexto desta instrução é relacionado com a parada total da bomba, diferente da situação de mudança de alinhamento que era realizada pela equipe de marinha. Nenhuma menção à proibição da operação da bomba com sua descarga fechada foi feita em qualquer procedimento operacional.</w:t>
            </w:r>
          </w:p>
          <w:p w14:paraId="5D5F777E" w14:textId="42764F0A" w:rsidR="00C479A0" w:rsidRPr="0024585B" w:rsidRDefault="001E2E89" w:rsidP="001E2E8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E2E8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O operador da instalação não possuía procedimento operacional completo e claro no que tange às proibições e restrições para o uso de sistemas e equipamentos, de forma a manter o controle dos riscos.</w:t>
            </w:r>
          </w:p>
        </w:tc>
      </w:tr>
      <w:tr w:rsidR="0085708B" w:rsidRPr="00443AA3" w14:paraId="3D0885CC" w14:textId="77777777" w:rsidTr="003E4984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85708B" w:rsidRPr="00BA7412" w:rsidRDefault="0085708B" w:rsidP="0085708B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40DCA99" w14:textId="77777777" w:rsidR="0085708B" w:rsidRPr="00D31E71" w:rsidRDefault="0085708B" w:rsidP="0085708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27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02234E2" w14:textId="0BE96F5F" w:rsidR="0085708B" w:rsidRPr="00D31E71" w:rsidRDefault="0085708B" w:rsidP="0085708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B53B21F" w14:textId="1562459D" w:rsidR="0085708B" w:rsidRPr="00D31E71" w:rsidRDefault="0085708B" w:rsidP="0085708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615510D" w:rsidR="0085708B" w:rsidRPr="00D31E71" w:rsidRDefault="0085708B" w:rsidP="0085708B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78A65A3D" w:rsidR="00BA7412" w:rsidRPr="0024585B" w:rsidRDefault="00614078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14078">
              <w:rPr>
                <w:rFonts w:ascii="Cambria" w:hAnsi="Cambria"/>
                <w:sz w:val="20"/>
                <w:szCs w:val="20"/>
                <w:lang w:val="pt-BR"/>
              </w:rPr>
              <w:t>Estabelecer em procedimento escrito os limites e valores de parâmetros operacionais manipuláveis a serem considerados na operação dos sistemas para o controle de riscos operacionais.  Estes procedimentos devem ser considerados como Procedimentos Críticos Operacionais.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595D0FDE" w:rsidR="00413E97" w:rsidRPr="00BA7412" w:rsidRDefault="00413E97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227BDB4" w:rsidR="00413E97" w:rsidRPr="00BA7412" w:rsidRDefault="000E5D1B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6C391878" w:rsidR="00CD09A9" w:rsidRDefault="00614078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14078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Estabelecimento de envelope operacional para os sistemas operacionais, estabelecido em procedimento, que deve ser crítico. Atenção para parâmetros tais como pressões, temperaturas, profundidades, etc.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E062F08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1332804D" w:rsidR="00EB44A8" w:rsidRPr="003A7D61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3B577F2D" w:rsidR="002E4B99" w:rsidRPr="00AC42C4" w:rsidRDefault="00205C66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26B6C4DB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205C66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2C5D30" w:rsidRPr="00443AA3" w14:paraId="6551B726" w14:textId="77777777" w:rsidTr="002C5D30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1B64E1A8" w14:textId="77777777" w:rsidR="002C5D30" w:rsidRPr="00AC42C4" w:rsidRDefault="002C5D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85708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85708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0831AFCB" w:rsidR="002C5D30" w:rsidRPr="00AC42C4" w:rsidRDefault="002C5D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85708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85708B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24B428D" w:rsidR="00FA6D57" w:rsidRPr="00AC42C4" w:rsidRDefault="001A541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2C5D30" w:rsidRPr="00443AA3" w14:paraId="3B425338" w14:textId="77777777" w:rsidTr="00DC2AC6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D387DE3" w14:textId="78172FB7" w:rsidR="002C5D30" w:rsidRDefault="002C5D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E274B" w14:textId="77777777" w:rsidR="00B62AC2" w:rsidRDefault="00B62AC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2C5D30" w:rsidRPr="009F2F74" w14:paraId="59E5E735" w14:textId="77777777" w:rsidTr="002C5D30">
      <w:trPr>
        <w:jc w:val="center"/>
      </w:trPr>
      <w:tc>
        <w:tcPr>
          <w:tcW w:w="1555" w:type="dxa"/>
        </w:tcPr>
        <w:p w14:paraId="09C5A3CC" w14:textId="77777777" w:rsidR="002C5D30" w:rsidRPr="00CF4E05" w:rsidRDefault="002C5D3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7518CDAB" w:rsidR="002C5D30" w:rsidRPr="00CF4E05" w:rsidRDefault="002C5D3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2C5D30" w:rsidRPr="00CF4E05" w:rsidRDefault="002C5D3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2C5D30" w:rsidRPr="00CF4E05" w:rsidRDefault="002C5D3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2C5D30" w:rsidRPr="00CF4E05" w:rsidRDefault="002C5D3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2C5D30" w:rsidRPr="009F2F74" w14:paraId="44819FE1" w14:textId="77777777" w:rsidTr="002C5D30">
      <w:trPr>
        <w:trHeight w:val="457"/>
        <w:jc w:val="center"/>
      </w:trPr>
      <w:tc>
        <w:tcPr>
          <w:tcW w:w="1555" w:type="dxa"/>
          <w:vAlign w:val="center"/>
        </w:tcPr>
        <w:p w14:paraId="01EAAF6E" w14:textId="7499D817" w:rsidR="002C5D30" w:rsidRPr="00CF4E05" w:rsidRDefault="00B62AC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2C5D30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10B16E8C" w:rsidR="002C5D30" w:rsidRPr="00CF4E05" w:rsidRDefault="002C5D30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56169E19" w:rsidR="002C5D30" w:rsidRPr="00CF4E05" w:rsidRDefault="002C5D30" w:rsidP="0016540A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27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2C5D30" w:rsidRPr="00CF4E05" w:rsidRDefault="002C5D30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62AC2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62AC2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2C5D30" w:rsidRPr="00CF4E05" w:rsidRDefault="002C5D30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2C5D30" w:rsidRPr="00CF4E05" w:rsidRDefault="002C5D30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2C5D30" w:rsidRPr="00CF4E05" w:rsidRDefault="002C5D30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8C64E" w14:textId="77777777" w:rsidR="00B62AC2" w:rsidRDefault="00B62AC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5FE7B" w14:textId="77777777" w:rsidR="00B62AC2" w:rsidRDefault="00B62AC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2B0E6" w14:textId="77777777" w:rsidR="00B62AC2" w:rsidRDefault="00B62AC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14DF0"/>
    <w:rsid w:val="00134A6D"/>
    <w:rsid w:val="001370CB"/>
    <w:rsid w:val="00154BA2"/>
    <w:rsid w:val="0016540A"/>
    <w:rsid w:val="00181147"/>
    <w:rsid w:val="001A17B9"/>
    <w:rsid w:val="001A3BAF"/>
    <w:rsid w:val="001A541C"/>
    <w:rsid w:val="001E2E89"/>
    <w:rsid w:val="00205C66"/>
    <w:rsid w:val="00211D2B"/>
    <w:rsid w:val="002171EA"/>
    <w:rsid w:val="00233D1C"/>
    <w:rsid w:val="0024585B"/>
    <w:rsid w:val="00247D85"/>
    <w:rsid w:val="002875EA"/>
    <w:rsid w:val="002C5D30"/>
    <w:rsid w:val="002D2549"/>
    <w:rsid w:val="002D42F6"/>
    <w:rsid w:val="002E4B99"/>
    <w:rsid w:val="0035028A"/>
    <w:rsid w:val="00350C38"/>
    <w:rsid w:val="0035240F"/>
    <w:rsid w:val="00377138"/>
    <w:rsid w:val="0037720B"/>
    <w:rsid w:val="00394C2E"/>
    <w:rsid w:val="00394D39"/>
    <w:rsid w:val="003A7D61"/>
    <w:rsid w:val="003E5317"/>
    <w:rsid w:val="00413E97"/>
    <w:rsid w:val="00424436"/>
    <w:rsid w:val="00443AA3"/>
    <w:rsid w:val="00531335"/>
    <w:rsid w:val="00543D74"/>
    <w:rsid w:val="0054449E"/>
    <w:rsid w:val="00556E8E"/>
    <w:rsid w:val="005B0D44"/>
    <w:rsid w:val="005E7DC7"/>
    <w:rsid w:val="005F516E"/>
    <w:rsid w:val="00614078"/>
    <w:rsid w:val="00651B01"/>
    <w:rsid w:val="00665AA4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739CA"/>
    <w:rsid w:val="007D2310"/>
    <w:rsid w:val="007F6C97"/>
    <w:rsid w:val="00831A30"/>
    <w:rsid w:val="008534D3"/>
    <w:rsid w:val="0085708B"/>
    <w:rsid w:val="008707EC"/>
    <w:rsid w:val="008D28B6"/>
    <w:rsid w:val="00976EC0"/>
    <w:rsid w:val="009858F1"/>
    <w:rsid w:val="009B3896"/>
    <w:rsid w:val="009B7C18"/>
    <w:rsid w:val="009D7461"/>
    <w:rsid w:val="00A32333"/>
    <w:rsid w:val="00A4237E"/>
    <w:rsid w:val="00A51F57"/>
    <w:rsid w:val="00A535A6"/>
    <w:rsid w:val="00A91961"/>
    <w:rsid w:val="00AB3604"/>
    <w:rsid w:val="00AC42C4"/>
    <w:rsid w:val="00B00DDB"/>
    <w:rsid w:val="00B076C3"/>
    <w:rsid w:val="00B103E0"/>
    <w:rsid w:val="00B5559E"/>
    <w:rsid w:val="00B62AC2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8093D"/>
    <w:rsid w:val="00CD09A9"/>
    <w:rsid w:val="00CF19A9"/>
    <w:rsid w:val="00CF4E05"/>
    <w:rsid w:val="00D31E71"/>
    <w:rsid w:val="00D37830"/>
    <w:rsid w:val="00D536AF"/>
    <w:rsid w:val="00D80A1A"/>
    <w:rsid w:val="00D967F3"/>
    <w:rsid w:val="00DA4E40"/>
    <w:rsid w:val="00DA5DCD"/>
    <w:rsid w:val="00DC28B2"/>
    <w:rsid w:val="00E0626A"/>
    <w:rsid w:val="00E32E57"/>
    <w:rsid w:val="00E40610"/>
    <w:rsid w:val="00E77404"/>
    <w:rsid w:val="00EB0006"/>
    <w:rsid w:val="00EB2053"/>
    <w:rsid w:val="00EB44A8"/>
    <w:rsid w:val="00EB58DC"/>
    <w:rsid w:val="00ED37B7"/>
    <w:rsid w:val="00EE1709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26CB2-B81E-4A09-92D8-AD6F99CB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391</Words>
  <Characters>2115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13</cp:revision>
  <dcterms:created xsi:type="dcterms:W3CDTF">2017-09-01T13:43:00Z</dcterms:created>
  <dcterms:modified xsi:type="dcterms:W3CDTF">2019-08-27T17:56:00Z</dcterms:modified>
</cp:coreProperties>
</file>