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52ED5F33" w14:textId="77777777" w:rsidR="00846065" w:rsidRDefault="00846065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846065">
              <w:rPr>
                <w:rFonts w:ascii="Cambria" w:hAnsi="Cambria"/>
                <w:sz w:val="20"/>
                <w:szCs w:val="20"/>
                <w:lang w:val="pt-BR"/>
              </w:rPr>
              <w:t>CR13: Falha na implementação de recomendações e salvaguardas de análises de risco e estudos de segurança</w:t>
            </w:r>
          </w:p>
          <w:p w14:paraId="22BA1746" w14:textId="08F88722" w:rsidR="0063086D" w:rsidRPr="00677E06" w:rsidRDefault="006A2E15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A2E15">
              <w:rPr>
                <w:rFonts w:ascii="Cambria" w:hAnsi="Cambria"/>
                <w:sz w:val="20"/>
                <w:szCs w:val="20"/>
                <w:lang w:val="pt-BR"/>
              </w:rPr>
              <w:t>CR19: Falha no controle de peças sobressalentes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DBF391D" w14:textId="77777777" w:rsidR="00E43689" w:rsidRPr="0095688E" w:rsidRDefault="00B56782" w:rsidP="00E43689">
            <w:pPr>
              <w:spacing w:before="120" w:after="120" w:line="276" w:lineRule="auto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CR13: </w:t>
            </w:r>
            <w:r w:rsidR="00E43689">
              <w:rPr>
                <w:rFonts w:ascii="Cambria" w:hAnsi="Cambria"/>
                <w:sz w:val="20"/>
              </w:rPr>
              <w:t xml:space="preserve">Foi evidenciado que a bomba de </w:t>
            </w:r>
            <w:proofErr w:type="spellStart"/>
            <w:r w:rsidR="00E43689" w:rsidRPr="00C33042">
              <w:rPr>
                <w:rFonts w:ascii="Cambria" w:hAnsi="Cambria"/>
                <w:i/>
                <w:sz w:val="20"/>
              </w:rPr>
              <w:t>stripping</w:t>
            </w:r>
            <w:proofErr w:type="spellEnd"/>
            <w:r w:rsidR="00E43689">
              <w:rPr>
                <w:rFonts w:ascii="Cambria" w:hAnsi="Cambria"/>
                <w:sz w:val="20"/>
              </w:rPr>
              <w:t xml:space="preserve"> operou com descarga bloqueada. </w:t>
            </w:r>
            <w:r w:rsidR="00E43689" w:rsidRPr="0095688E">
              <w:rPr>
                <w:rFonts w:ascii="Cambria" w:hAnsi="Cambria"/>
                <w:sz w:val="20"/>
              </w:rPr>
              <w:t xml:space="preserve">Constatou-se que esse perigo já havia sido identificado em HAZOP de projeto e as consequências associadas a essa prática haviam sido identificadas. Contudo, foi verificado que uma das salvaguardas associadas a esse cenário não foi implementada, qual seja: “presença na casa de bombas por todo o tempo durante operações de </w:t>
            </w:r>
            <w:proofErr w:type="spellStart"/>
            <w:r w:rsidR="00E43689" w:rsidRPr="0095688E">
              <w:rPr>
                <w:rFonts w:ascii="Cambria" w:hAnsi="Cambria"/>
                <w:i/>
                <w:sz w:val="20"/>
              </w:rPr>
              <w:t>stripping</w:t>
            </w:r>
            <w:proofErr w:type="spellEnd"/>
            <w:r w:rsidR="00E43689" w:rsidRPr="0095688E">
              <w:rPr>
                <w:rFonts w:ascii="Cambria" w:hAnsi="Cambria"/>
                <w:sz w:val="20"/>
              </w:rPr>
              <w:t>”.</w:t>
            </w:r>
          </w:p>
          <w:p w14:paraId="5D5F777E" w14:textId="2BFEFA68" w:rsidR="0063086D" w:rsidRPr="0024585B" w:rsidRDefault="006A2E15" w:rsidP="000A2B4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CR19</w:t>
            </w:r>
            <w:r w:rsidR="00B56782">
              <w:rPr>
                <w:rFonts w:ascii="Cambria" w:hAnsi="Cambria"/>
                <w:sz w:val="20"/>
                <w:szCs w:val="20"/>
                <w:lang w:val="pt-BR"/>
              </w:rPr>
              <w:t>:</w:t>
            </w:r>
            <w:r w:rsidR="00312064">
              <w:rPr>
                <w:rFonts w:ascii="Cambria" w:hAnsi="Cambria"/>
                <w:sz w:val="20"/>
                <w:szCs w:val="20"/>
                <w:lang w:val="pt-BR"/>
              </w:rPr>
              <w:t xml:space="preserve"> O</w:t>
            </w:r>
            <w:r w:rsidR="00312064" w:rsidRPr="00312064">
              <w:rPr>
                <w:rFonts w:ascii="Cambria" w:hAnsi="Cambria"/>
                <w:sz w:val="20"/>
                <w:szCs w:val="20"/>
                <w:lang w:val="pt-BR"/>
              </w:rPr>
              <w:t xml:space="preserve"> operador não possuía um sistema de controle íntegro de informações sobre peças sobressalentes disponíveis na unidade</w:t>
            </w:r>
            <w:r w:rsidR="00312064">
              <w:rPr>
                <w:rFonts w:ascii="Cambria" w:hAnsi="Cambria"/>
                <w:sz w:val="20"/>
                <w:szCs w:val="20"/>
                <w:lang w:val="pt-BR"/>
              </w:rPr>
              <w:t xml:space="preserve">. </w:t>
            </w:r>
            <w:r w:rsidR="00312064" w:rsidRPr="00312064">
              <w:rPr>
                <w:rFonts w:ascii="Cambria" w:hAnsi="Cambria"/>
                <w:sz w:val="20"/>
                <w:szCs w:val="20"/>
                <w:lang w:val="pt-BR"/>
              </w:rPr>
              <w:t>Embora houvesse a bordo um inventário de raquetes do tipo utilizado para a planta de processo</w:t>
            </w:r>
            <w:r w:rsidR="00312064">
              <w:rPr>
                <w:rFonts w:ascii="Cambria" w:hAnsi="Cambria"/>
                <w:sz w:val="20"/>
                <w:szCs w:val="20"/>
                <w:lang w:val="pt-BR"/>
              </w:rPr>
              <w:t xml:space="preserve"> havia o costume de</w:t>
            </w:r>
            <w:r w:rsidR="00312064" w:rsidRPr="00312064">
              <w:rPr>
                <w:rFonts w:ascii="Cambria" w:hAnsi="Cambria"/>
                <w:sz w:val="20"/>
                <w:szCs w:val="20"/>
                <w:lang w:val="pt-BR"/>
              </w:rPr>
              <w:t xml:space="preserve"> fabricar raquetes na oficina da praça de máquinas. Há evidência de fabricação de raquete registrada em relatório de passagem de serviço do superintendente de marinha</w:t>
            </w:r>
            <w:r w:rsidR="00312064"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</w:tc>
      </w:tr>
      <w:tr w:rsidR="00B86B83" w:rsidRPr="00443AA3" w14:paraId="3D0885CC" w14:textId="77777777" w:rsidTr="00C01A75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B86B83" w:rsidRPr="00BA7412" w:rsidRDefault="00B86B83" w:rsidP="00B86B83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2E2C9B2" w14:textId="77777777" w:rsidR="00B86B83" w:rsidRPr="00D31E71" w:rsidRDefault="00B86B83" w:rsidP="00B86B8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24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416089C8" w14:textId="4C3A2F62" w:rsidR="00B86B83" w:rsidRPr="00D31E71" w:rsidRDefault="00B86B83" w:rsidP="00B86B8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2F928883" w14:textId="6F38A9B3" w:rsidR="00B86B83" w:rsidRPr="00D31E71" w:rsidRDefault="00B86B83" w:rsidP="00B86B8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6BD335D4" w:rsidR="00B86B83" w:rsidRPr="00D31E71" w:rsidRDefault="00B86B83" w:rsidP="00B86B8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5A5C3391" w:rsidR="00BA7412" w:rsidRPr="0024585B" w:rsidRDefault="006A2E15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6A2E15">
              <w:rPr>
                <w:rFonts w:ascii="Cambria" w:hAnsi="Cambria"/>
                <w:sz w:val="20"/>
                <w:szCs w:val="20"/>
                <w:lang w:val="pt-BR"/>
              </w:rPr>
              <w:t>Estabelecer indicadores de desempenho que monitorem a implementação de todas as práticas do SGSO a serem acompanhados periodicamente pelos Operadores de Instalação e Concessionários. Resultados periódicos deste monitoramento devem fazer parte de reuniões da análise crítica, para estabelecimento de ações corretivas e preventivas quando constatado desempenho insuficiente.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4E722E5F" w:rsidR="00413E97" w:rsidRPr="00BA7412" w:rsidRDefault="006A2E15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15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5B21B85D" w:rsidR="00413E97" w:rsidRPr="00BA7412" w:rsidRDefault="000071D0" w:rsidP="006A2E1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</w:t>
            </w:r>
            <w:r w:rsidR="00B56782">
              <w:rPr>
                <w:rFonts w:ascii="Cambria" w:hAnsi="Cambria"/>
                <w:sz w:val="20"/>
                <w:szCs w:val="20"/>
                <w:lang w:val="pt-BR"/>
              </w:rPr>
              <w:t>0</w:t>
            </w:r>
            <w:r w:rsidR="006A2E15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  <w:r w:rsidR="00BD3134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="006A2E15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F87306F" w14:textId="2BE6A369" w:rsidR="00A56761" w:rsidRDefault="00A56761" w:rsidP="00701926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</w:pP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A motivação desta recomendação foi a constatação de que práticas do SGSO não estavam totalmente implementadas pelo operador da instalação, principalmente as práticas de Gestão nº 12, devido ao fato de haver salvaguardas não implementadas e nº 08, relativo ao controle de inventário de peças sobressalentes em almoxarifado.</w:t>
            </w:r>
          </w:p>
          <w:p w14:paraId="4A17B0E3" w14:textId="3920910F" w:rsidR="00A56761" w:rsidRDefault="00A56761" w:rsidP="00701926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</w:pP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Dessa maneira, indicadores de desempenho devem permitir o acompanhamento da implementação das práticas do SGSO.</w:t>
            </w:r>
          </w:p>
          <w:p w14:paraId="676CA03B" w14:textId="02231207" w:rsidR="00CD09A9" w:rsidRPr="00EA3EB7" w:rsidRDefault="00642A97" w:rsidP="00701926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</w:pPr>
            <w:r w:rsidRPr="00642A97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A RAC deve englobar in</w:t>
            </w:r>
            <w:r w:rsidR="00701926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dicadores relativos a todas as práticas de gestão</w:t>
            </w:r>
            <w:r w:rsidR="00E57184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, incluindo indicadores relativos à prática 12, dentre os quais deve ser acompanhada a implementação das salvaguardas previstas.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6728F9A1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F87BF5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4AD9D7CF" w:rsidR="00EB44A8" w:rsidRPr="003A7D61" w:rsidRDefault="00813712" w:rsidP="00B56782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Escritório</w:t>
            </w:r>
            <w:r w:rsidR="00F37C73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7F8E8646" w:rsidR="002E4B99" w:rsidRPr="00AC42C4" w:rsidRDefault="00AC42C4" w:rsidP="00B5757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364CA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</w:t>
            </w:r>
            <w:r w:rsidR="00B57575" w:rsidRPr="00364CA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19C22A36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B57575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Parecer do Auditor</w:t>
            </w:r>
          </w:p>
        </w:tc>
      </w:tr>
      <w:tr w:rsidR="00CB4ED2" w:rsidRPr="00443AA3" w14:paraId="6551B726" w14:textId="77777777" w:rsidTr="00CB4ED2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75E5BDC6" w14:textId="77777777" w:rsidR="00CB4ED2" w:rsidRPr="00AC42C4" w:rsidRDefault="00CB4ED2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B86B8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B86B8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217CE1C7" w:rsidR="00CB4ED2" w:rsidRPr="00AC42C4" w:rsidRDefault="00CB4ED2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B86B8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B86B8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3C79210C" w:rsidR="00FA6D57" w:rsidRPr="00AC42C4" w:rsidRDefault="00A0133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CB4ED2" w:rsidRPr="00443AA3" w14:paraId="48BF15C3" w14:textId="77777777" w:rsidTr="00DF2604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8442151" w14:textId="19E43193" w:rsidR="00CB4ED2" w:rsidRDefault="00CB4ED2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3005E" w14:textId="77777777" w:rsidR="00D96C0A" w:rsidRDefault="00D96C0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CB4ED2" w:rsidRPr="009F2F74" w14:paraId="59E5E735" w14:textId="77777777" w:rsidTr="00CB4ED2">
      <w:trPr>
        <w:jc w:val="center"/>
      </w:trPr>
      <w:tc>
        <w:tcPr>
          <w:tcW w:w="1555" w:type="dxa"/>
        </w:tcPr>
        <w:p w14:paraId="0A66969C" w14:textId="77777777" w:rsidR="00CB4ED2" w:rsidRPr="00CF4E05" w:rsidRDefault="00CB4ED2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07522F78" w:rsidR="00CB4ED2" w:rsidRPr="00CF4E05" w:rsidRDefault="00CB4ED2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CB4ED2" w:rsidRPr="00CF4E05" w:rsidRDefault="00CB4ED2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CB4ED2" w:rsidRPr="00CF4E05" w:rsidRDefault="00CB4ED2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CB4ED2" w:rsidRPr="00CF4E05" w:rsidRDefault="00CB4ED2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CB4ED2" w:rsidRPr="009F2F74" w14:paraId="44819FE1" w14:textId="77777777" w:rsidTr="00CB4ED2">
      <w:trPr>
        <w:trHeight w:val="457"/>
        <w:jc w:val="center"/>
      </w:trPr>
      <w:tc>
        <w:tcPr>
          <w:tcW w:w="1555" w:type="dxa"/>
          <w:vAlign w:val="center"/>
        </w:tcPr>
        <w:p w14:paraId="5714589E" w14:textId="02192BE6" w:rsidR="00CB4ED2" w:rsidRPr="00CF4E05" w:rsidRDefault="00000034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CB4ED2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468E2AFF" w:rsidR="00CB4ED2" w:rsidRPr="00CF4E05" w:rsidRDefault="00CB4ED2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5E1B6109" w:rsidR="00CB4ED2" w:rsidRPr="00CF4E05" w:rsidRDefault="00CB4ED2" w:rsidP="00D96C0A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 w:rsidR="00D96C0A">
            <w:rPr>
              <w:rFonts w:ascii="Cambria" w:hAnsi="Cambria"/>
              <w:sz w:val="20"/>
            </w:rPr>
            <w:t>CDSM_</w:t>
          </w:r>
          <w:r w:rsidR="00D96C0A" w:rsidRPr="00D31E71">
            <w:rPr>
              <w:rFonts w:ascii="Cambria" w:hAnsi="Cambria"/>
              <w:sz w:val="20"/>
            </w:rPr>
            <w:t>R</w:t>
          </w:r>
          <w:r w:rsidR="00D96C0A">
            <w:rPr>
              <w:rFonts w:ascii="Cambria" w:hAnsi="Cambria"/>
              <w:sz w:val="20"/>
            </w:rPr>
            <w:t>24</w:t>
          </w:r>
          <w:r>
            <w:rPr>
              <w:rFonts w:ascii="Cambria" w:hAnsi="Cambria"/>
              <w:sz w:val="20"/>
            </w:rPr>
            <w:fldChar w:fldCharType="end"/>
          </w:r>
          <w:r w:rsidR="00D96C0A" w:rsidRPr="00CF4E05">
            <w:rPr>
              <w:rFonts w:ascii="Cambria" w:hAnsi="Cambria"/>
              <w:sz w:val="20"/>
            </w:rPr>
            <w:t xml:space="preserve"> </w:t>
          </w:r>
        </w:p>
      </w:tc>
      <w:tc>
        <w:tcPr>
          <w:tcW w:w="992" w:type="dxa"/>
          <w:vAlign w:val="center"/>
        </w:tcPr>
        <w:p w14:paraId="5A3130E4" w14:textId="77777777" w:rsidR="00CB4ED2" w:rsidRPr="00CF4E05" w:rsidRDefault="00CB4ED2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000034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000034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CB4ED2" w:rsidRPr="00CF4E05" w:rsidRDefault="00CB4ED2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CB4ED2" w:rsidRPr="00CF4E05" w:rsidRDefault="00CB4ED2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CB4ED2" w:rsidRPr="00CF4E05" w:rsidRDefault="00CB4ED2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77BEE" w14:textId="77777777" w:rsidR="00D96C0A" w:rsidRDefault="00D96C0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80622" w14:textId="77777777" w:rsidR="00D96C0A" w:rsidRDefault="00D96C0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3B0AB" w14:textId="77777777" w:rsidR="00D96C0A" w:rsidRDefault="00D96C0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8A1084"/>
    <w:multiLevelType w:val="hybridMultilevel"/>
    <w:tmpl w:val="796C9F6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F071DAD"/>
    <w:multiLevelType w:val="hybridMultilevel"/>
    <w:tmpl w:val="5636D0C2"/>
    <w:lvl w:ilvl="0" w:tplc="1E0AE3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0034"/>
    <w:rsid w:val="00003421"/>
    <w:rsid w:val="000071D0"/>
    <w:rsid w:val="00013398"/>
    <w:rsid w:val="00035427"/>
    <w:rsid w:val="00041D1D"/>
    <w:rsid w:val="0009333F"/>
    <w:rsid w:val="000A2B47"/>
    <w:rsid w:val="000D1D64"/>
    <w:rsid w:val="000D4B8B"/>
    <w:rsid w:val="000E5D1B"/>
    <w:rsid w:val="000E7793"/>
    <w:rsid w:val="00134A6D"/>
    <w:rsid w:val="001370CB"/>
    <w:rsid w:val="00154BA2"/>
    <w:rsid w:val="001A3BAF"/>
    <w:rsid w:val="00211D2B"/>
    <w:rsid w:val="002171EA"/>
    <w:rsid w:val="00225EDA"/>
    <w:rsid w:val="002301B4"/>
    <w:rsid w:val="00233D1C"/>
    <w:rsid w:val="0024585B"/>
    <w:rsid w:val="00247D85"/>
    <w:rsid w:val="002875EA"/>
    <w:rsid w:val="002962FC"/>
    <w:rsid w:val="002D2549"/>
    <w:rsid w:val="002D42F6"/>
    <w:rsid w:val="002E4B99"/>
    <w:rsid w:val="00312064"/>
    <w:rsid w:val="00312697"/>
    <w:rsid w:val="0035028A"/>
    <w:rsid w:val="00350C38"/>
    <w:rsid w:val="0035240F"/>
    <w:rsid w:val="00361E02"/>
    <w:rsid w:val="00364CA2"/>
    <w:rsid w:val="0037720B"/>
    <w:rsid w:val="003A7D61"/>
    <w:rsid w:val="003E5317"/>
    <w:rsid w:val="00402173"/>
    <w:rsid w:val="00413E97"/>
    <w:rsid w:val="004153CE"/>
    <w:rsid w:val="00424436"/>
    <w:rsid w:val="00443AA3"/>
    <w:rsid w:val="004D5820"/>
    <w:rsid w:val="004E447D"/>
    <w:rsid w:val="004E4B43"/>
    <w:rsid w:val="00515D17"/>
    <w:rsid w:val="00531335"/>
    <w:rsid w:val="00543D74"/>
    <w:rsid w:val="0054449E"/>
    <w:rsid w:val="005669D3"/>
    <w:rsid w:val="005B0D44"/>
    <w:rsid w:val="005E7DC7"/>
    <w:rsid w:val="005F516E"/>
    <w:rsid w:val="0063086D"/>
    <w:rsid w:val="00642A97"/>
    <w:rsid w:val="00651B01"/>
    <w:rsid w:val="00665AA4"/>
    <w:rsid w:val="00666ACE"/>
    <w:rsid w:val="00672EA9"/>
    <w:rsid w:val="00677E06"/>
    <w:rsid w:val="00685C3A"/>
    <w:rsid w:val="00694853"/>
    <w:rsid w:val="006A2E15"/>
    <w:rsid w:val="006B6773"/>
    <w:rsid w:val="006E7F38"/>
    <w:rsid w:val="00701926"/>
    <w:rsid w:val="0071608C"/>
    <w:rsid w:val="0073371D"/>
    <w:rsid w:val="00744210"/>
    <w:rsid w:val="0075016E"/>
    <w:rsid w:val="00754867"/>
    <w:rsid w:val="00766033"/>
    <w:rsid w:val="007A6D75"/>
    <w:rsid w:val="007D2310"/>
    <w:rsid w:val="007E5704"/>
    <w:rsid w:val="007F6C97"/>
    <w:rsid w:val="00813712"/>
    <w:rsid w:val="00846065"/>
    <w:rsid w:val="008534D3"/>
    <w:rsid w:val="008707EC"/>
    <w:rsid w:val="00874FA4"/>
    <w:rsid w:val="008D28B6"/>
    <w:rsid w:val="008D2B4E"/>
    <w:rsid w:val="009243C9"/>
    <w:rsid w:val="009562E9"/>
    <w:rsid w:val="00965711"/>
    <w:rsid w:val="009727A8"/>
    <w:rsid w:val="00976EC0"/>
    <w:rsid w:val="009B3896"/>
    <w:rsid w:val="009B7C18"/>
    <w:rsid w:val="00A01339"/>
    <w:rsid w:val="00A4237E"/>
    <w:rsid w:val="00A51F57"/>
    <w:rsid w:val="00A535A6"/>
    <w:rsid w:val="00A56761"/>
    <w:rsid w:val="00A651B7"/>
    <w:rsid w:val="00A82E72"/>
    <w:rsid w:val="00A91961"/>
    <w:rsid w:val="00AC42C4"/>
    <w:rsid w:val="00AE4E93"/>
    <w:rsid w:val="00B01ED5"/>
    <w:rsid w:val="00B076C3"/>
    <w:rsid w:val="00B103E0"/>
    <w:rsid w:val="00B46384"/>
    <w:rsid w:val="00B5559E"/>
    <w:rsid w:val="00B56782"/>
    <w:rsid w:val="00B57575"/>
    <w:rsid w:val="00B84C7D"/>
    <w:rsid w:val="00B86B83"/>
    <w:rsid w:val="00B92673"/>
    <w:rsid w:val="00BA588E"/>
    <w:rsid w:val="00BA7412"/>
    <w:rsid w:val="00BD3134"/>
    <w:rsid w:val="00BD7427"/>
    <w:rsid w:val="00BE535C"/>
    <w:rsid w:val="00C00195"/>
    <w:rsid w:val="00C01B13"/>
    <w:rsid w:val="00C06337"/>
    <w:rsid w:val="00C37710"/>
    <w:rsid w:val="00C4730F"/>
    <w:rsid w:val="00C8093D"/>
    <w:rsid w:val="00CB4ED2"/>
    <w:rsid w:val="00CD09A9"/>
    <w:rsid w:val="00CF19A9"/>
    <w:rsid w:val="00CF4E05"/>
    <w:rsid w:val="00D31E71"/>
    <w:rsid w:val="00D37830"/>
    <w:rsid w:val="00D536AF"/>
    <w:rsid w:val="00D967F3"/>
    <w:rsid w:val="00D96C0A"/>
    <w:rsid w:val="00DA4E40"/>
    <w:rsid w:val="00DA5DCD"/>
    <w:rsid w:val="00DC28B2"/>
    <w:rsid w:val="00DD4FC4"/>
    <w:rsid w:val="00E32E57"/>
    <w:rsid w:val="00E40610"/>
    <w:rsid w:val="00E43689"/>
    <w:rsid w:val="00E57184"/>
    <w:rsid w:val="00E70052"/>
    <w:rsid w:val="00E77404"/>
    <w:rsid w:val="00E873F1"/>
    <w:rsid w:val="00EA3EB7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37C73"/>
    <w:rsid w:val="00F44973"/>
    <w:rsid w:val="00F60077"/>
    <w:rsid w:val="00F705F8"/>
    <w:rsid w:val="00F809DC"/>
    <w:rsid w:val="00F87BF5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27409-4C45-46C6-8782-EDD771FC5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489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23</cp:revision>
  <dcterms:created xsi:type="dcterms:W3CDTF">2017-08-31T19:30:00Z</dcterms:created>
  <dcterms:modified xsi:type="dcterms:W3CDTF">2019-08-27T17:56:00Z</dcterms:modified>
</cp:coreProperties>
</file>