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131B3FE5" w:rsidR="00233D1C" w:rsidRPr="00677E06" w:rsidRDefault="00292959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CR6</w:t>
            </w:r>
            <w:r w:rsidR="00233D1C" w:rsidRPr="00677E06">
              <w:rPr>
                <w:rFonts w:ascii="Cambria" w:hAnsi="Cambria"/>
                <w:sz w:val="20"/>
                <w:szCs w:val="20"/>
                <w:lang w:val="pt-BR"/>
              </w:rPr>
              <w:t xml:space="preserve">: </w:t>
            </w:r>
            <w:r w:rsidRPr="00292959">
              <w:rPr>
                <w:rFonts w:ascii="Cambria" w:hAnsi="Cambria"/>
                <w:sz w:val="20"/>
                <w:szCs w:val="20"/>
                <w:lang w:val="pt-BR"/>
              </w:rPr>
              <w:t>Alterações sem o gerenciamento de mudanças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32EC9EA" w14:textId="69B34AF6" w:rsidR="00FB0BBC" w:rsidRDefault="00E801C8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Houve </w:t>
            </w:r>
            <w:r w:rsidRPr="00E801C8">
              <w:rPr>
                <w:rFonts w:ascii="Cambria" w:hAnsi="Cambria"/>
                <w:sz w:val="20"/>
                <w:szCs w:val="20"/>
                <w:lang w:val="pt-BR"/>
              </w:rPr>
              <w:t>alteração em relação à gestão de mudança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, ao </w:t>
            </w:r>
            <w:r w:rsidR="003145DA">
              <w:rPr>
                <w:rFonts w:ascii="Cambria" w:hAnsi="Cambria"/>
                <w:sz w:val="20"/>
                <w:szCs w:val="20"/>
                <w:lang w:val="pt-BR"/>
              </w:rPr>
              <w:t>mudar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o sentido de fluxo na linha de secagem de gás inerte,</w:t>
            </w:r>
            <w:r w:rsidRPr="00E801C8">
              <w:rPr>
                <w:rFonts w:ascii="Cambria" w:hAnsi="Cambria"/>
                <w:sz w:val="20"/>
                <w:szCs w:val="20"/>
                <w:lang w:val="pt-BR"/>
              </w:rPr>
              <w:t xml:space="preserve"> sem avaliação prévia dos perigos e do impacto global nas atividades. </w:t>
            </w:r>
            <w:r w:rsidR="00FB0BBC"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="00FB0BBC" w:rsidRPr="00FB0BBC">
              <w:rPr>
                <w:rFonts w:ascii="Cambria" w:hAnsi="Cambria"/>
                <w:sz w:val="20"/>
                <w:szCs w:val="20"/>
                <w:lang w:val="pt-BR"/>
              </w:rPr>
              <w:t xml:space="preserve"> utilização </w:t>
            </w:r>
            <w:r w:rsidR="00FB0BBC">
              <w:rPr>
                <w:rFonts w:ascii="Cambria" w:hAnsi="Cambria"/>
                <w:sz w:val="20"/>
                <w:szCs w:val="20"/>
                <w:lang w:val="pt-BR"/>
              </w:rPr>
              <w:t>da gestão de mudança</w:t>
            </w:r>
            <w:r w:rsidR="00FB0BBC" w:rsidRPr="00FB0BBC">
              <w:rPr>
                <w:rFonts w:ascii="Cambria" w:hAnsi="Cambria"/>
                <w:sz w:val="20"/>
                <w:szCs w:val="20"/>
                <w:lang w:val="pt-BR"/>
              </w:rPr>
              <w:t xml:space="preserve"> foi desvirtuada e as modificações descritas não foram identificadas em processo formal de gestão de mudança. </w:t>
            </w:r>
          </w:p>
          <w:p w14:paraId="5D5F777E" w14:textId="73BD53D2" w:rsidR="00EB58DC" w:rsidRPr="0024585B" w:rsidRDefault="00E801C8" w:rsidP="00E801C8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Ocorreu</w:t>
            </w:r>
            <w:r w:rsidR="00FB0BBC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FB0BBC" w:rsidRPr="00FB0BBC">
              <w:rPr>
                <w:rFonts w:ascii="Cambria" w:hAnsi="Cambria"/>
                <w:sz w:val="20"/>
                <w:szCs w:val="20"/>
                <w:lang w:val="pt-BR"/>
              </w:rPr>
              <w:t>falha na aplicação de mecanismos de identificação de perigos e/ou análise de riscos anteriormente à implementação de modificação.</w:t>
            </w:r>
          </w:p>
        </w:tc>
      </w:tr>
      <w:tr w:rsidR="00B45AF3" w:rsidRPr="00443AA3" w14:paraId="3D0885CC" w14:textId="77777777" w:rsidTr="00BB7064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B45AF3" w:rsidRPr="00BA7412" w:rsidRDefault="00B45AF3" w:rsidP="00B45AF3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BC0273C" w14:textId="77777777" w:rsidR="00B45AF3" w:rsidRPr="00D31E71" w:rsidRDefault="00B45AF3" w:rsidP="00B45AF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0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25ADF4B3" w14:textId="62C93BEA" w:rsidR="00B45AF3" w:rsidRPr="00D31E71" w:rsidRDefault="00B45AF3" w:rsidP="00B45AF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1D9150F2" w14:textId="5D0C6875" w:rsidR="00B45AF3" w:rsidRPr="00D31E71" w:rsidRDefault="00B45AF3" w:rsidP="00B45AF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40103249" w:rsidR="00B45AF3" w:rsidRPr="00D31E71" w:rsidRDefault="00B45AF3" w:rsidP="00B45AF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0DEF004E" w:rsidR="00BA7412" w:rsidRPr="0024585B" w:rsidRDefault="00292959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292959">
              <w:rPr>
                <w:rFonts w:ascii="Cambria" w:hAnsi="Cambria"/>
                <w:sz w:val="20"/>
                <w:szCs w:val="20"/>
                <w:lang w:val="pt-BR"/>
              </w:rPr>
              <w:t>Identificar, estabelecer e implementar meios para garantir que a força de trabalho tenha capacitação teórica e prática na execução de procedimentos de gerenciamento de mudanças, garantindo a reciclagem periódica.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39BB4A51" w:rsidR="00413E97" w:rsidRPr="00BA7412" w:rsidRDefault="00292959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Imediato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748E11BB" w:rsidR="00413E97" w:rsidRPr="00BA7412" w:rsidRDefault="00292959" w:rsidP="00292959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-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01A35B9D" w:rsidR="00CD09A9" w:rsidRDefault="00292959" w:rsidP="00CD09A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292959">
              <w:rPr>
                <w:rFonts w:ascii="Cambria" w:hAnsi="Cambria"/>
                <w:sz w:val="20"/>
                <w:szCs w:val="20"/>
                <w:lang w:val="pt-BR"/>
              </w:rPr>
              <w:t xml:space="preserve">Recomendação feita devido a um diagnóstico de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falta de capacitação da força d</w:t>
            </w:r>
            <w:r w:rsidRPr="00292959">
              <w:rPr>
                <w:rFonts w:ascii="Cambria" w:hAnsi="Cambria"/>
                <w:sz w:val="20"/>
                <w:szCs w:val="20"/>
                <w:lang w:val="pt-BR"/>
              </w:rPr>
              <w:t>e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Pr="00292959">
              <w:rPr>
                <w:rFonts w:ascii="Cambria" w:hAnsi="Cambria"/>
                <w:sz w:val="20"/>
                <w:szCs w:val="20"/>
                <w:lang w:val="pt-BR"/>
              </w:rPr>
              <w:t>trabalho em G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estão de </w:t>
            </w:r>
            <w:r w:rsidRPr="00292959">
              <w:rPr>
                <w:rFonts w:ascii="Cambria" w:hAnsi="Cambria"/>
                <w:sz w:val="20"/>
                <w:szCs w:val="20"/>
                <w:lang w:val="pt-BR"/>
              </w:rPr>
              <w:t>M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udanças</w:t>
            </w:r>
            <w:r w:rsidRPr="00292959">
              <w:rPr>
                <w:rFonts w:ascii="Cambria" w:hAnsi="Cambria"/>
                <w:sz w:val="20"/>
                <w:szCs w:val="20"/>
                <w:lang w:val="pt-BR"/>
              </w:rPr>
              <w:t>.</w:t>
            </w:r>
            <w:r w:rsidR="00EA1341">
              <w:rPr>
                <w:rFonts w:ascii="Cambria" w:hAnsi="Cambria"/>
                <w:sz w:val="20"/>
                <w:szCs w:val="20"/>
                <w:lang w:val="pt-BR"/>
              </w:rPr>
              <w:t xml:space="preserve"> Esta recomendação é atendida ao ser evidenciado que a força de trabalho é capacitada no procedimento em Gestão de Mudanças.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094B2CC5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292959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24014288" w:rsidR="00EB44A8" w:rsidRPr="003A7D61" w:rsidRDefault="00EB44A8" w:rsidP="0029295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EB44A8">
              <w:rPr>
                <w:rFonts w:ascii="Cambria" w:hAnsi="Cambria"/>
                <w:sz w:val="20"/>
                <w:szCs w:val="20"/>
                <w:lang w:val="pt-BR"/>
              </w:rPr>
              <w:t xml:space="preserve">Em escritório 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71A5316B" w:rsidR="002E4B99" w:rsidRPr="00AC42C4" w:rsidRDefault="00AC42C4" w:rsidP="0084222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</w:t>
            </w:r>
            <w:r w:rsidR="00842227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6965D22D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842227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146CDC" w:rsidRPr="00443AA3" w14:paraId="6551B726" w14:textId="77777777" w:rsidTr="00146CDC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FCED6F6" w14:textId="77777777" w:rsidR="00146CDC" w:rsidRPr="00AC42C4" w:rsidRDefault="00146CDC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B45AF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B45AF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7D196D43" w:rsidR="00146CDC" w:rsidRPr="00AC42C4" w:rsidRDefault="00146CDC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B45AF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B45AF3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53C21C40" w:rsidR="00FA6D57" w:rsidRPr="00AC42C4" w:rsidRDefault="00907D1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146CDC" w:rsidRPr="00443AA3" w14:paraId="4029E0A7" w14:textId="77777777" w:rsidTr="00D63501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04B347F" w14:textId="1C7FB4A6" w:rsidR="00146CDC" w:rsidRDefault="00146CDC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8B847" w14:textId="77777777" w:rsidR="00054FD9" w:rsidRDefault="00054FD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146CDC" w:rsidRPr="009F2F74" w14:paraId="59E5E735" w14:textId="77777777" w:rsidTr="00146CDC">
      <w:trPr>
        <w:jc w:val="center"/>
      </w:trPr>
      <w:tc>
        <w:tcPr>
          <w:tcW w:w="1555" w:type="dxa"/>
        </w:tcPr>
        <w:p w14:paraId="36E56396" w14:textId="77777777" w:rsidR="00146CDC" w:rsidRPr="00CF4E05" w:rsidRDefault="00146CDC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5BFC7989" w:rsidR="00146CDC" w:rsidRPr="00CF4E05" w:rsidRDefault="00146CDC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146CDC" w:rsidRPr="00CF4E05" w:rsidRDefault="00146CDC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146CDC" w:rsidRPr="00CF4E05" w:rsidRDefault="00146CDC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146CDC" w:rsidRPr="00CF4E05" w:rsidRDefault="00146CDC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146CDC" w:rsidRPr="009F2F74" w14:paraId="44819FE1" w14:textId="77777777" w:rsidTr="00146CDC">
      <w:trPr>
        <w:trHeight w:val="457"/>
        <w:jc w:val="center"/>
      </w:trPr>
      <w:tc>
        <w:tcPr>
          <w:tcW w:w="1555" w:type="dxa"/>
          <w:vAlign w:val="center"/>
        </w:tcPr>
        <w:p w14:paraId="6025F27A" w14:textId="098B3428" w:rsidR="00146CDC" w:rsidRPr="00CF4E05" w:rsidRDefault="00054FD9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146CDC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65D965DE" w:rsidR="00146CDC" w:rsidRPr="00CF4E05" w:rsidRDefault="00146CDC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1F1CECEF" w:rsidR="00146CDC" w:rsidRPr="00CF4E05" w:rsidRDefault="00146CDC" w:rsidP="00624ADA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sz w:val="20"/>
            </w:rPr>
            <w:fldChar w:fldCharType="begin"/>
          </w:r>
          <w:r w:rsidRPr="00CF4E05">
            <w:rPr>
              <w:rFonts w:ascii="Cambria" w:hAnsi="Cambria"/>
              <w:sz w:val="20"/>
            </w:rPr>
            <w:instrText xml:space="preserve"> REF Recomendaçao \h  \* MERGEFORMAT </w:instrText>
          </w:r>
          <w:r w:rsidRPr="00CF4E05">
            <w:rPr>
              <w:rFonts w:ascii="Cambria" w:hAnsi="Cambria"/>
              <w:sz w:val="20"/>
            </w:rPr>
          </w:r>
          <w:r w:rsidRPr="00CF4E05"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R1</w:t>
          </w:r>
          <w:r>
            <w:rPr>
              <w:rFonts w:ascii="Cambria" w:hAnsi="Cambria"/>
              <w:sz w:val="20"/>
            </w:rPr>
            <w:t>0</w:t>
          </w:r>
          <w:r w:rsidRPr="00CF4E05"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146CDC" w:rsidRPr="00CF4E05" w:rsidRDefault="00146CDC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054FD9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054FD9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146CDC" w:rsidRPr="00CF4E05" w:rsidRDefault="00146CDC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146CDC" w:rsidRPr="00CF4E05" w:rsidRDefault="00146CDC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146CDC" w:rsidRPr="00CF4E05" w:rsidRDefault="00146CDC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A91A4" w14:textId="77777777" w:rsidR="00054FD9" w:rsidRDefault="00054FD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C3B71" w14:textId="77777777" w:rsidR="00054FD9" w:rsidRDefault="00054FD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F91D6" w14:textId="77777777" w:rsidR="00054FD9" w:rsidRDefault="00054FD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54FD9"/>
    <w:rsid w:val="0009333F"/>
    <w:rsid w:val="000B6D33"/>
    <w:rsid w:val="000D1D64"/>
    <w:rsid w:val="000D4B8B"/>
    <w:rsid w:val="000E5D1B"/>
    <w:rsid w:val="000E7793"/>
    <w:rsid w:val="000F5A81"/>
    <w:rsid w:val="00134A6D"/>
    <w:rsid w:val="001370CB"/>
    <w:rsid w:val="00146CDC"/>
    <w:rsid w:val="00154BA2"/>
    <w:rsid w:val="001A3BAF"/>
    <w:rsid w:val="00211D2B"/>
    <w:rsid w:val="002171EA"/>
    <w:rsid w:val="00233D1C"/>
    <w:rsid w:val="0024585B"/>
    <w:rsid w:val="00247D85"/>
    <w:rsid w:val="002875EA"/>
    <w:rsid w:val="00292959"/>
    <w:rsid w:val="002D2549"/>
    <w:rsid w:val="002D42F6"/>
    <w:rsid w:val="002E4B99"/>
    <w:rsid w:val="003145DA"/>
    <w:rsid w:val="0033160C"/>
    <w:rsid w:val="0035028A"/>
    <w:rsid w:val="00350C38"/>
    <w:rsid w:val="0035240F"/>
    <w:rsid w:val="0037720B"/>
    <w:rsid w:val="003A7D61"/>
    <w:rsid w:val="003E5317"/>
    <w:rsid w:val="00413E97"/>
    <w:rsid w:val="00424436"/>
    <w:rsid w:val="00443AA3"/>
    <w:rsid w:val="00531335"/>
    <w:rsid w:val="00543D74"/>
    <w:rsid w:val="0054449E"/>
    <w:rsid w:val="005B0D44"/>
    <w:rsid w:val="005E7DC7"/>
    <w:rsid w:val="005F516E"/>
    <w:rsid w:val="00624ADA"/>
    <w:rsid w:val="00651B01"/>
    <w:rsid w:val="00665AA4"/>
    <w:rsid w:val="00672EA9"/>
    <w:rsid w:val="00677E06"/>
    <w:rsid w:val="00685C3A"/>
    <w:rsid w:val="00694853"/>
    <w:rsid w:val="006E7F38"/>
    <w:rsid w:val="0071608C"/>
    <w:rsid w:val="0073371D"/>
    <w:rsid w:val="0075016E"/>
    <w:rsid w:val="00754867"/>
    <w:rsid w:val="00766033"/>
    <w:rsid w:val="007D2310"/>
    <w:rsid w:val="007F6C97"/>
    <w:rsid w:val="00842227"/>
    <w:rsid w:val="008534D3"/>
    <w:rsid w:val="008707EC"/>
    <w:rsid w:val="00876569"/>
    <w:rsid w:val="008D28B6"/>
    <w:rsid w:val="00907D10"/>
    <w:rsid w:val="00976EC0"/>
    <w:rsid w:val="009B3896"/>
    <w:rsid w:val="009B7C18"/>
    <w:rsid w:val="00A4237E"/>
    <w:rsid w:val="00A51F57"/>
    <w:rsid w:val="00A535A6"/>
    <w:rsid w:val="00A91961"/>
    <w:rsid w:val="00AC42C4"/>
    <w:rsid w:val="00B076C3"/>
    <w:rsid w:val="00B103E0"/>
    <w:rsid w:val="00B45AF3"/>
    <w:rsid w:val="00B5559E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37710"/>
    <w:rsid w:val="00C8093D"/>
    <w:rsid w:val="00CD09A9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E32E57"/>
    <w:rsid w:val="00E40610"/>
    <w:rsid w:val="00E77404"/>
    <w:rsid w:val="00E801C8"/>
    <w:rsid w:val="00EA1341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A6D57"/>
    <w:rsid w:val="00FB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43895-F1D6-4B1B-A85E-1077419B0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329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14</cp:revision>
  <dcterms:created xsi:type="dcterms:W3CDTF">2017-08-30T13:14:00Z</dcterms:created>
  <dcterms:modified xsi:type="dcterms:W3CDTF">2019-08-08T20:13:00Z</dcterms:modified>
</cp:coreProperties>
</file>