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67B45CA4" w:rsidR="00233D1C" w:rsidRPr="00677E06" w:rsidRDefault="00233D1C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>CR1: Gerenciamento de mudanças não realizado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5D67E86" w14:textId="77777777" w:rsidR="00123833" w:rsidRPr="00123833" w:rsidRDefault="00123833" w:rsidP="00123833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123833">
              <w:rPr>
                <w:rFonts w:ascii="Cambria" w:eastAsia="Calibri" w:hAnsi="Cambria"/>
                <w:sz w:val="20"/>
                <w:lang w:eastAsia="en-US"/>
              </w:rPr>
              <w:t>O documento que contém especificações básicas do projeto mencionava que, em caso de não haver produção de petróleo na unidade, o condensado deveria ser separado do gás natural e água, e, posteriormente, direcionado ao gasoduto de exportação de gás natural, para posterior separação em Cacimbas. Foram interligados à unidade apenas poços de gás.</w:t>
            </w:r>
          </w:p>
          <w:p w14:paraId="4A624D74" w14:textId="77777777" w:rsidR="00EB58DC" w:rsidRDefault="00123833" w:rsidP="0012383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</w:pPr>
            <w:r w:rsidRPr="00123833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Não foi emitido na fase de projeto ou após entrada de operação do FPSO documento que evidenciasse um processo de Gerenciamento de Mudanças, que produziria efeitos práticos como a reavaliação dos riscos a que a instalação estaria submetida ao armazenar condensado, que possui características diferentes das do óleo cru, que seria armazenado nos tanques conforme o projeto da unidade.</w:t>
            </w:r>
          </w:p>
          <w:p w14:paraId="5D5F777E" w14:textId="11EAAD4B" w:rsidR="00FE0BD5" w:rsidRPr="0024585B" w:rsidRDefault="00FE0BD5" w:rsidP="00FE0BD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O concessionário</w:t>
            </w:r>
            <w:r w:rsidRPr="00FE0BD5">
              <w:rPr>
                <w:rFonts w:ascii="Cambria" w:hAnsi="Cambria"/>
                <w:sz w:val="20"/>
                <w:szCs w:val="20"/>
                <w:lang w:val="pt-BR"/>
              </w:rPr>
              <w:t xml:space="preserve"> solicitou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ao operador</w:t>
            </w:r>
            <w:r w:rsidRPr="00FE0BD5">
              <w:rPr>
                <w:rFonts w:ascii="Cambria" w:hAnsi="Cambria"/>
                <w:sz w:val="20"/>
                <w:szCs w:val="20"/>
                <w:lang w:val="pt-BR"/>
              </w:rPr>
              <w:t xml:space="preserve"> que verificasse os impactos no primeiro gás caso fosse decidido direcionar o condensado para o módulo de separação/tratamento do óleo.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No entanto, foi evidenciado que o concessionário não forneceu todos os dados necessários para a realização dos estudos.</w:t>
            </w:r>
          </w:p>
        </w:tc>
      </w:tr>
      <w:tr w:rsidR="001703B3" w:rsidRPr="00443AA3" w14:paraId="3D0885CC" w14:textId="77777777" w:rsidTr="00371C0C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1703B3" w:rsidRPr="00BA7412" w:rsidRDefault="001703B3" w:rsidP="001703B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2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D65E3E3" w14:textId="77777777" w:rsidR="001703B3" w:rsidRPr="00D31E71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3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38E43BFB" w14:textId="50612304" w:rsidR="001703B3" w:rsidRPr="00D31E71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40199F"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26DDCEB9" w14:textId="39892A98" w:rsidR="001703B3" w:rsidRPr="00D31E71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5E33D066" w:rsidR="001703B3" w:rsidRPr="00D31E71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1703B3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31E617F7" w:rsidR="001703B3" w:rsidRPr="0024585B" w:rsidRDefault="001703B3" w:rsidP="001703B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B41C3">
              <w:rPr>
                <w:rFonts w:ascii="Cambria" w:hAnsi="Cambria"/>
                <w:sz w:val="20"/>
                <w:szCs w:val="20"/>
                <w:lang w:val="pt-BR"/>
              </w:rPr>
              <w:t>Garantir a disponibilidade das informações necessárias para o cumprimento do SGSO, incluindo os dados necessários para a elaboração de estudos técnicos.</w:t>
            </w:r>
          </w:p>
        </w:tc>
      </w:tr>
      <w:tr w:rsidR="001703B3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1703B3" w:rsidRPr="00413E97" w:rsidRDefault="001703B3" w:rsidP="001703B3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A872BD8" w:rsidR="001703B3" w:rsidRPr="00BA7412" w:rsidRDefault="001703B3" w:rsidP="001703B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1703B3" w:rsidRPr="00413E97" w:rsidRDefault="001703B3" w:rsidP="001703B3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3887C3B4" w:rsidR="001703B3" w:rsidRPr="00BA7412" w:rsidRDefault="001703B3" w:rsidP="001703B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19/04/2017</w:t>
            </w:r>
          </w:p>
        </w:tc>
      </w:tr>
      <w:tr w:rsidR="001703B3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1703B3" w:rsidRPr="002E4B99" w:rsidRDefault="001703B3" w:rsidP="001703B3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1703B3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5D27115A" w:rsidR="001703B3" w:rsidRDefault="001703B3" w:rsidP="001703B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6B41C3">
              <w:rPr>
                <w:rFonts w:ascii="Cambria" w:hAnsi="Cambria"/>
                <w:sz w:val="20"/>
                <w:szCs w:val="20"/>
                <w:lang w:val="pt-BR"/>
              </w:rPr>
              <w:t>Disponibilização de dados do óleo (ou dados de investigação) para afretada, pelo concessionário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</w:tc>
      </w:tr>
      <w:tr w:rsidR="001703B3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1703B3" w:rsidRPr="003A7D61" w:rsidRDefault="001703B3" w:rsidP="001703B3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2F15C11B" w:rsidR="001703B3" w:rsidRDefault="001703B3" w:rsidP="001703B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1703B3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1703B3" w:rsidRPr="00F705F8" w:rsidRDefault="001703B3" w:rsidP="001703B3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F4DCEEE" w:rsidR="001703B3" w:rsidRPr="003A7D61" w:rsidRDefault="001703B3" w:rsidP="001703B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1703B3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1703B3" w:rsidRPr="002E4B99" w:rsidRDefault="001703B3" w:rsidP="001703B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1703B3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4E2495FA" w:rsidR="001703B3" w:rsidRPr="00AC42C4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1703B3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1703B3" w:rsidRPr="002E4B99" w:rsidRDefault="001703B3" w:rsidP="001703B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1703B3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6C9A73D4" w:rsidR="001703B3" w:rsidRPr="002E4B99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1703B3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1703B3" w:rsidRPr="002E4B99" w:rsidRDefault="001703B3" w:rsidP="001703B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1703B3" w:rsidRPr="00443AA3" w14:paraId="6551B726" w14:textId="77777777" w:rsidTr="00A859E0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73F06AFF" w14:textId="77777777" w:rsidR="001703B3" w:rsidRPr="00AC42C4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42A12BE7" w:rsidR="001703B3" w:rsidRPr="00AC42C4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1703B3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1703B3" w:rsidRPr="00AC42C4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53AE828B" w:rsidR="001703B3" w:rsidRPr="00AC42C4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1703B3" w:rsidRPr="00443AA3" w14:paraId="67B2D4A9" w14:textId="77777777" w:rsidTr="006738BF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5876ECE" w14:textId="68F8BB43" w:rsidR="001703B3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1703B3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1703B3" w:rsidRDefault="001703B3" w:rsidP="001703B3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1703B3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1703B3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1703B3" w:rsidRPr="00AC42C4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1703B3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1703B3" w:rsidRPr="00EE4B30" w:rsidRDefault="001703B3" w:rsidP="001703B3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73A0D" w14:textId="77777777" w:rsidR="00B94B9D" w:rsidRDefault="00B94B9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B94B9D" w:rsidRPr="009F2F74" w14:paraId="59E5E735" w14:textId="77777777" w:rsidTr="00B94B9D">
      <w:trPr>
        <w:jc w:val="center"/>
      </w:trPr>
      <w:tc>
        <w:tcPr>
          <w:tcW w:w="1555" w:type="dxa"/>
        </w:tcPr>
        <w:p w14:paraId="32DA8B15" w14:textId="77777777" w:rsidR="00B94B9D" w:rsidRPr="00CF4E05" w:rsidRDefault="00B94B9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629BA38F" w:rsidR="00B94B9D" w:rsidRPr="00CF4E05" w:rsidRDefault="00B94B9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B94B9D" w:rsidRPr="00CF4E05" w:rsidRDefault="00B94B9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B94B9D" w:rsidRPr="00CF4E05" w:rsidRDefault="00B94B9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B94B9D" w:rsidRPr="00CF4E05" w:rsidRDefault="00B94B9D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B94B9D" w:rsidRPr="009F2F74" w14:paraId="44819FE1" w14:textId="77777777" w:rsidTr="00B94B9D">
      <w:trPr>
        <w:trHeight w:val="457"/>
        <w:jc w:val="center"/>
      </w:trPr>
      <w:tc>
        <w:tcPr>
          <w:tcW w:w="1555" w:type="dxa"/>
          <w:vAlign w:val="center"/>
        </w:tcPr>
        <w:p w14:paraId="40F54DAD" w14:textId="4AC63AEB" w:rsidR="00B94B9D" w:rsidRPr="00CF4E05" w:rsidRDefault="00AE0582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B94B9D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193FD5AF" w:rsidR="00B94B9D" w:rsidRPr="00CF4E05" w:rsidRDefault="00B94B9D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2FB97607" w:rsidR="00B94B9D" w:rsidRPr="00CF4E05" w:rsidRDefault="00B94B9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R0</w:t>
          </w:r>
          <w:r>
            <w:rPr>
              <w:rFonts w:ascii="Cambria" w:hAnsi="Cambria"/>
              <w:sz w:val="20"/>
            </w:rPr>
            <w:t>3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B94B9D" w:rsidRPr="00CF4E05" w:rsidRDefault="00B94B9D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AE0582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AE0582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B94B9D" w:rsidRPr="00CF4E05" w:rsidRDefault="00B94B9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B94B9D" w:rsidRPr="00CF4E05" w:rsidRDefault="00B94B9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B94B9D" w:rsidRPr="00CF4E05" w:rsidRDefault="00B94B9D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B5F82" w14:textId="77777777" w:rsidR="00B94B9D" w:rsidRDefault="00B94B9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8EEB8" w14:textId="77777777" w:rsidR="00B94B9D" w:rsidRDefault="00B94B9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3B53F76A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 DE RECOMENDAÇÃO PROVENIENTE DER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A04BF" w14:textId="77777777" w:rsidR="00B94B9D" w:rsidRDefault="00B94B9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9333F"/>
    <w:rsid w:val="000D1D64"/>
    <w:rsid w:val="000D4B8B"/>
    <w:rsid w:val="000E5D1B"/>
    <w:rsid w:val="000E7793"/>
    <w:rsid w:val="00123833"/>
    <w:rsid w:val="00134A6D"/>
    <w:rsid w:val="001370CB"/>
    <w:rsid w:val="00154BA2"/>
    <w:rsid w:val="001703B3"/>
    <w:rsid w:val="001A3BAF"/>
    <w:rsid w:val="00211D2B"/>
    <w:rsid w:val="002171EA"/>
    <w:rsid w:val="00233D1C"/>
    <w:rsid w:val="0024585B"/>
    <w:rsid w:val="00247D85"/>
    <w:rsid w:val="002875EA"/>
    <w:rsid w:val="002D2549"/>
    <w:rsid w:val="002D42F6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531335"/>
    <w:rsid w:val="00543D74"/>
    <w:rsid w:val="0054449E"/>
    <w:rsid w:val="00564433"/>
    <w:rsid w:val="005B0D44"/>
    <w:rsid w:val="005E7DC7"/>
    <w:rsid w:val="005F516E"/>
    <w:rsid w:val="00605C3E"/>
    <w:rsid w:val="00651B01"/>
    <w:rsid w:val="00665AA4"/>
    <w:rsid w:val="00672EA9"/>
    <w:rsid w:val="00677E06"/>
    <w:rsid w:val="00685C3A"/>
    <w:rsid w:val="00694853"/>
    <w:rsid w:val="006B41C3"/>
    <w:rsid w:val="006E7F38"/>
    <w:rsid w:val="0071608C"/>
    <w:rsid w:val="0073371D"/>
    <w:rsid w:val="0075016E"/>
    <w:rsid w:val="00754867"/>
    <w:rsid w:val="00766033"/>
    <w:rsid w:val="007D2310"/>
    <w:rsid w:val="007F1C92"/>
    <w:rsid w:val="007F6C97"/>
    <w:rsid w:val="008534D3"/>
    <w:rsid w:val="008707EC"/>
    <w:rsid w:val="008D28B6"/>
    <w:rsid w:val="00976EC0"/>
    <w:rsid w:val="00994FE9"/>
    <w:rsid w:val="009B3896"/>
    <w:rsid w:val="009B7C18"/>
    <w:rsid w:val="00A4237E"/>
    <w:rsid w:val="00A51F57"/>
    <w:rsid w:val="00A80FC7"/>
    <w:rsid w:val="00A859E0"/>
    <w:rsid w:val="00AC42C4"/>
    <w:rsid w:val="00AE0582"/>
    <w:rsid w:val="00B076C3"/>
    <w:rsid w:val="00B103E0"/>
    <w:rsid w:val="00B5559E"/>
    <w:rsid w:val="00B84C7D"/>
    <w:rsid w:val="00B92673"/>
    <w:rsid w:val="00B94B9D"/>
    <w:rsid w:val="00BA006D"/>
    <w:rsid w:val="00BA588E"/>
    <w:rsid w:val="00BA7412"/>
    <w:rsid w:val="00BD7427"/>
    <w:rsid w:val="00BE535C"/>
    <w:rsid w:val="00C00195"/>
    <w:rsid w:val="00C01B13"/>
    <w:rsid w:val="00C06337"/>
    <w:rsid w:val="00C37710"/>
    <w:rsid w:val="00C8093D"/>
    <w:rsid w:val="00CD09A9"/>
    <w:rsid w:val="00CF19A9"/>
    <w:rsid w:val="00CF4E05"/>
    <w:rsid w:val="00D31E71"/>
    <w:rsid w:val="00D37830"/>
    <w:rsid w:val="00D536AF"/>
    <w:rsid w:val="00D967F3"/>
    <w:rsid w:val="00DA4E40"/>
    <w:rsid w:val="00DA5DCD"/>
    <w:rsid w:val="00DC28B2"/>
    <w:rsid w:val="00E32E57"/>
    <w:rsid w:val="00E40610"/>
    <w:rsid w:val="00E77404"/>
    <w:rsid w:val="00E830C9"/>
    <w:rsid w:val="00EA60F5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A6D57"/>
    <w:rsid w:val="00FE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55898-612B-4AD0-8538-E72262CE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385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2017-08-28T15:00:00Z</dcterms:created>
  <dcterms:modified xsi:type="dcterms:W3CDTF">2019-08-08T20:08:00Z</dcterms:modified>
</cp:coreProperties>
</file>