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3258" w14:textId="77777777" w:rsidR="005C4E14" w:rsidRPr="00215134" w:rsidRDefault="005C4E14" w:rsidP="005C4E14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>
        <w:rPr>
          <w:rFonts w:ascii="Calibri" w:hAnsi="Calibri" w:cs="Calibri"/>
          <w:b/>
          <w:sz w:val="20"/>
          <w:szCs w:val="20"/>
        </w:rPr>
        <w:t>Instalações</w:t>
      </w:r>
    </w:p>
    <w:p w14:paraId="16CB3C6E" w14:textId="77777777" w:rsidR="005C4E14" w:rsidRPr="00215134" w:rsidRDefault="005C4E14" w:rsidP="005C4E14">
      <w:pPr>
        <w:rPr>
          <w:rFonts w:ascii="Calibri" w:hAnsi="Calibri" w:cs="Calibri"/>
          <w:sz w:val="20"/>
          <w:szCs w:val="20"/>
        </w:rPr>
      </w:pPr>
    </w:p>
    <w:p w14:paraId="0DD9FA77" w14:textId="77777777" w:rsidR="005C4E14" w:rsidRPr="00215134" w:rsidRDefault="005C4E14" w:rsidP="005C4E14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543D5" w:rsidRPr="00C543D5" w14:paraId="51A8CABF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A0B3" w14:textId="77777777" w:rsidR="00C543D5" w:rsidRPr="00C543D5" w:rsidRDefault="00C543D5" w:rsidP="00C543D5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43D5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E3CC" w14:textId="77777777" w:rsidR="00C543D5" w:rsidRPr="00C543D5" w:rsidRDefault="00C543D5" w:rsidP="00C543D5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43D5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C543D5" w:rsidRPr="00C543D5" w14:paraId="28C750DB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DFB8" w14:textId="77777777" w:rsidR="00C543D5" w:rsidRPr="00C543D5" w:rsidRDefault="00C543D5" w:rsidP="00C543D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543D5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89FC" w14:textId="77777777" w:rsidR="00C543D5" w:rsidRPr="00C543D5" w:rsidRDefault="00C543D5" w:rsidP="00C543D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543D5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C543D5" w:rsidRPr="00C543D5" w14:paraId="1EC73017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9FE7" w14:textId="77777777" w:rsidR="00C543D5" w:rsidRPr="00C543D5" w:rsidRDefault="00C543D5" w:rsidP="00C543D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543D5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1931" w14:textId="77777777" w:rsidR="00C543D5" w:rsidRPr="00C543D5" w:rsidRDefault="00C543D5" w:rsidP="00C543D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543D5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C543D5" w:rsidRPr="00C543D5" w14:paraId="46EBEDF3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A5AD" w14:textId="77777777" w:rsidR="00C543D5" w:rsidRPr="00C543D5" w:rsidRDefault="00C543D5" w:rsidP="00C543D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543D5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D2B2" w14:textId="77777777" w:rsidR="00C543D5" w:rsidRPr="00C543D5" w:rsidRDefault="00C543D5" w:rsidP="00C543D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543D5"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C543D5" w:rsidRPr="00C543D5" w14:paraId="6A2735CE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63B5" w14:textId="77777777" w:rsidR="00C543D5" w:rsidRPr="00C543D5" w:rsidRDefault="00C543D5" w:rsidP="00C543D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543D5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0E30" w14:textId="77777777" w:rsidR="00C543D5" w:rsidRPr="00C543D5" w:rsidRDefault="00C543D5" w:rsidP="00C543D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543D5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C543D5" w:rsidRPr="00C543D5" w14:paraId="32699B70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0F1A" w14:textId="77777777" w:rsidR="00C543D5" w:rsidRPr="00C543D5" w:rsidRDefault="00C543D5" w:rsidP="00C543D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543D5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4E88" w14:textId="77777777" w:rsidR="00C543D5" w:rsidRPr="00C543D5" w:rsidRDefault="00C543D5" w:rsidP="00C543D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543D5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C543D5" w:rsidRPr="00C543D5" w14:paraId="372DE568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DDF9" w14:textId="77777777" w:rsidR="00C543D5" w:rsidRPr="00C543D5" w:rsidRDefault="00C543D5" w:rsidP="00C543D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543D5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5B79" w14:textId="77777777" w:rsidR="00C543D5" w:rsidRPr="00C543D5" w:rsidRDefault="00C543D5" w:rsidP="00C543D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543D5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C543D5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5DD15AC4" w14:textId="77777777" w:rsidR="005C4E14" w:rsidRPr="00215134" w:rsidRDefault="005C4E14" w:rsidP="005C4E14">
      <w:pPr>
        <w:rPr>
          <w:rFonts w:ascii="Calibri" w:hAnsi="Calibri" w:cs="Calibri"/>
          <w:sz w:val="20"/>
          <w:szCs w:val="20"/>
        </w:rPr>
      </w:pPr>
    </w:p>
    <w:p w14:paraId="4394038B" w14:textId="77777777" w:rsidR="005C4E14" w:rsidRPr="00C01774" w:rsidRDefault="005C4E14" w:rsidP="005C4E14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401"/>
        <w:gridCol w:w="2262"/>
      </w:tblGrid>
      <w:tr w:rsidR="005C4E14" w:rsidRPr="00215134" w14:paraId="35FBB957" w14:textId="77777777" w:rsidTr="006478DB">
        <w:trPr>
          <w:trHeight w:val="300"/>
        </w:trPr>
        <w:tc>
          <w:tcPr>
            <w:tcW w:w="2831" w:type="dxa"/>
          </w:tcPr>
          <w:p w14:paraId="2058CC61" w14:textId="77777777" w:rsidR="005C4E14" w:rsidRPr="00215134" w:rsidRDefault="005C4E14" w:rsidP="006478D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3401" w:type="dxa"/>
          </w:tcPr>
          <w:p w14:paraId="09A579C3" w14:textId="77777777" w:rsidR="005C4E14" w:rsidRPr="00215134" w:rsidRDefault="005C4E14" w:rsidP="006478D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262" w:type="dxa"/>
          </w:tcPr>
          <w:p w14:paraId="2C3CDD1F" w14:textId="77777777" w:rsidR="005C4E14" w:rsidRPr="00215134" w:rsidRDefault="005C4E14" w:rsidP="006478D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5C4E14" w:rsidRPr="00215134" w14:paraId="66DF663B" w14:textId="77777777" w:rsidTr="006478DB">
        <w:trPr>
          <w:trHeight w:val="300"/>
        </w:trPr>
        <w:tc>
          <w:tcPr>
            <w:tcW w:w="2831" w:type="dxa"/>
          </w:tcPr>
          <w:p w14:paraId="15021899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NOME UNIFICADO</w:t>
            </w:r>
          </w:p>
        </w:tc>
        <w:tc>
          <w:tcPr>
            <w:tcW w:w="3401" w:type="dxa"/>
          </w:tcPr>
          <w:p w14:paraId="0C765ED5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Identificação da instalação. Caso haja cadastro no DPP, é o nome neste sistema; se não, ainda será o nome no SIGEP, até migração final para o DPP.</w:t>
            </w:r>
          </w:p>
        </w:tc>
        <w:tc>
          <w:tcPr>
            <w:tcW w:w="2262" w:type="dxa"/>
          </w:tcPr>
          <w:p w14:paraId="3420BC2A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C4E14" w:rsidRPr="00215134" w14:paraId="49C6B6AE" w14:textId="77777777" w:rsidTr="006478DB">
        <w:trPr>
          <w:trHeight w:val="300"/>
        </w:trPr>
        <w:tc>
          <w:tcPr>
            <w:tcW w:w="2831" w:type="dxa"/>
          </w:tcPr>
          <w:p w14:paraId="2361D082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CÓDIGO SISTEMAS</w:t>
            </w:r>
          </w:p>
        </w:tc>
        <w:tc>
          <w:tcPr>
            <w:tcW w:w="3401" w:type="dxa"/>
          </w:tcPr>
          <w:p w14:paraId="7A88D45A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Código de identificação da instalação no Banco de Dados da ANP.</w:t>
            </w:r>
          </w:p>
        </w:tc>
        <w:tc>
          <w:tcPr>
            <w:tcW w:w="2262" w:type="dxa"/>
          </w:tcPr>
          <w:p w14:paraId="6E478BAF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5C4E14" w:rsidRPr="00215134" w14:paraId="3DFDFC09" w14:textId="77777777" w:rsidTr="006478DB">
        <w:trPr>
          <w:trHeight w:val="300"/>
        </w:trPr>
        <w:tc>
          <w:tcPr>
            <w:tcW w:w="2831" w:type="dxa"/>
          </w:tcPr>
          <w:p w14:paraId="675AFFA9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NOME SIGEP</w:t>
            </w:r>
          </w:p>
        </w:tc>
        <w:tc>
          <w:tcPr>
            <w:tcW w:w="3401" w:type="dxa"/>
          </w:tcPr>
          <w:p w14:paraId="290ED70E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Nome da instalação cadastrado no sistema SIGEP.</w:t>
            </w:r>
          </w:p>
        </w:tc>
        <w:tc>
          <w:tcPr>
            <w:tcW w:w="2262" w:type="dxa"/>
          </w:tcPr>
          <w:p w14:paraId="395CF3B3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C4E14" w:rsidRPr="00215134" w14:paraId="77026C28" w14:textId="77777777" w:rsidTr="006478DB">
        <w:trPr>
          <w:trHeight w:val="300"/>
        </w:trPr>
        <w:tc>
          <w:tcPr>
            <w:tcW w:w="2831" w:type="dxa"/>
          </w:tcPr>
          <w:p w14:paraId="53BAAF39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SISTEMAS</w:t>
            </w:r>
          </w:p>
        </w:tc>
        <w:tc>
          <w:tcPr>
            <w:tcW w:w="3401" w:type="dxa"/>
          </w:tcPr>
          <w:p w14:paraId="3BE10243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Sistemas onde a instalação está cadastrada.</w:t>
            </w:r>
          </w:p>
        </w:tc>
        <w:tc>
          <w:tcPr>
            <w:tcW w:w="2262" w:type="dxa"/>
          </w:tcPr>
          <w:p w14:paraId="4220950A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C4E14" w:rsidRPr="00215134" w14:paraId="2886B4E6" w14:textId="77777777" w:rsidTr="006478DB">
        <w:trPr>
          <w:trHeight w:val="300"/>
        </w:trPr>
        <w:tc>
          <w:tcPr>
            <w:tcW w:w="2831" w:type="dxa"/>
          </w:tcPr>
          <w:p w14:paraId="32FC3E55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3401" w:type="dxa"/>
          </w:tcPr>
          <w:p w14:paraId="11F009D7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Ambiente (terrestre ou marítimo) onde a instalação está localizada.</w:t>
            </w:r>
          </w:p>
        </w:tc>
        <w:tc>
          <w:tcPr>
            <w:tcW w:w="2262" w:type="dxa"/>
          </w:tcPr>
          <w:p w14:paraId="40B6311B" w14:textId="77777777" w:rsidR="005C4E14" w:rsidRPr="0021513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C4E14" w:rsidRPr="00215134" w14:paraId="66C62F4A" w14:textId="77777777" w:rsidTr="006478DB">
        <w:trPr>
          <w:trHeight w:val="300"/>
        </w:trPr>
        <w:tc>
          <w:tcPr>
            <w:tcW w:w="2831" w:type="dxa"/>
          </w:tcPr>
          <w:p w14:paraId="52D69819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SITUAÇÃO</w:t>
            </w:r>
          </w:p>
        </w:tc>
        <w:tc>
          <w:tcPr>
            <w:tcW w:w="3401" w:type="dxa"/>
          </w:tcPr>
          <w:p w14:paraId="0D95C7EF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Situação operacional atual da instalação.</w:t>
            </w:r>
          </w:p>
        </w:tc>
        <w:tc>
          <w:tcPr>
            <w:tcW w:w="2262" w:type="dxa"/>
          </w:tcPr>
          <w:p w14:paraId="4623CEED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C4E14" w:rsidRPr="00215134" w14:paraId="22161CC2" w14:textId="77777777" w:rsidTr="006478DB">
        <w:trPr>
          <w:trHeight w:val="300"/>
        </w:trPr>
        <w:tc>
          <w:tcPr>
            <w:tcW w:w="2831" w:type="dxa"/>
          </w:tcPr>
          <w:p w14:paraId="5C1117E0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CAMPO INTEGRANTE</w:t>
            </w:r>
          </w:p>
        </w:tc>
        <w:tc>
          <w:tcPr>
            <w:tcW w:w="3401" w:type="dxa"/>
          </w:tcPr>
          <w:p w14:paraId="16CDDF18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Nome do campo do qual a instalação é integrante.</w:t>
            </w:r>
          </w:p>
        </w:tc>
        <w:tc>
          <w:tcPr>
            <w:tcW w:w="2262" w:type="dxa"/>
          </w:tcPr>
          <w:p w14:paraId="72F452B7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C4E14" w:rsidRPr="00215134" w14:paraId="07C0971A" w14:textId="77777777" w:rsidTr="006478DB">
        <w:trPr>
          <w:trHeight w:val="300"/>
        </w:trPr>
        <w:tc>
          <w:tcPr>
            <w:tcW w:w="2831" w:type="dxa"/>
          </w:tcPr>
          <w:p w14:paraId="455A1611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CLASSIFICAÇÃO</w:t>
            </w:r>
          </w:p>
        </w:tc>
        <w:tc>
          <w:tcPr>
            <w:tcW w:w="3401" w:type="dxa"/>
          </w:tcPr>
          <w:p w14:paraId="2C0D70FB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Classificação da instalação conforme domínio estabelecido na carga do sistema DPP.</w:t>
            </w:r>
          </w:p>
        </w:tc>
        <w:tc>
          <w:tcPr>
            <w:tcW w:w="2262" w:type="dxa"/>
          </w:tcPr>
          <w:p w14:paraId="1AB408C1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C4E14" w:rsidRPr="00215134" w14:paraId="2D7EFE5D" w14:textId="77777777" w:rsidTr="006478DB">
        <w:trPr>
          <w:trHeight w:val="300"/>
        </w:trPr>
        <w:tc>
          <w:tcPr>
            <w:tcW w:w="2831" w:type="dxa"/>
          </w:tcPr>
          <w:p w14:paraId="027182C3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NÃO INTEGRANTE</w:t>
            </w:r>
          </w:p>
        </w:tc>
        <w:tc>
          <w:tcPr>
            <w:tcW w:w="3401" w:type="dxa"/>
          </w:tcPr>
          <w:p w14:paraId="57B21CCC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Indicação se a instalação é não-integrante, conforme definição da Resolução ANP 52/2015.</w:t>
            </w:r>
          </w:p>
        </w:tc>
        <w:tc>
          <w:tcPr>
            <w:tcW w:w="2262" w:type="dxa"/>
          </w:tcPr>
          <w:p w14:paraId="6707B386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C4E14" w:rsidRPr="00215134" w14:paraId="530968B1" w14:textId="77777777" w:rsidTr="006478DB">
        <w:trPr>
          <w:trHeight w:val="300"/>
        </w:trPr>
        <w:tc>
          <w:tcPr>
            <w:tcW w:w="2831" w:type="dxa"/>
          </w:tcPr>
          <w:p w14:paraId="7BF0F1B9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TIPO</w:t>
            </w:r>
          </w:p>
        </w:tc>
        <w:tc>
          <w:tcPr>
            <w:tcW w:w="3401" w:type="dxa"/>
          </w:tcPr>
          <w:p w14:paraId="65765265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Tipo de instalação informado pelo operador conforme domínio estabelecido na carga do sistema DPP.</w:t>
            </w:r>
          </w:p>
        </w:tc>
        <w:tc>
          <w:tcPr>
            <w:tcW w:w="2262" w:type="dxa"/>
          </w:tcPr>
          <w:p w14:paraId="0743E734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C4E14" w:rsidRPr="00215134" w14:paraId="2380941F" w14:textId="77777777" w:rsidTr="006478DB">
        <w:trPr>
          <w:trHeight w:val="300"/>
        </w:trPr>
        <w:tc>
          <w:tcPr>
            <w:tcW w:w="2831" w:type="dxa"/>
          </w:tcPr>
          <w:p w14:paraId="2B022DFC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OPERADOR CONTRATO</w:t>
            </w:r>
          </w:p>
        </w:tc>
        <w:tc>
          <w:tcPr>
            <w:tcW w:w="3401" w:type="dxa"/>
          </w:tcPr>
          <w:p w14:paraId="0DAAF4AA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Empresa operadora do campo que a instalação integra.</w:t>
            </w:r>
          </w:p>
        </w:tc>
        <w:tc>
          <w:tcPr>
            <w:tcW w:w="2262" w:type="dxa"/>
          </w:tcPr>
          <w:p w14:paraId="7278E89C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C4E14" w:rsidRPr="00215134" w14:paraId="46DFE4C4" w14:textId="77777777" w:rsidTr="006478DB">
        <w:trPr>
          <w:trHeight w:val="300"/>
        </w:trPr>
        <w:tc>
          <w:tcPr>
            <w:tcW w:w="2831" w:type="dxa"/>
          </w:tcPr>
          <w:p w14:paraId="16BF2F06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lastRenderedPageBreak/>
              <w:t>SISTEMA POSICIONAMENTO</w:t>
            </w:r>
          </w:p>
        </w:tc>
        <w:tc>
          <w:tcPr>
            <w:tcW w:w="3401" w:type="dxa"/>
          </w:tcPr>
          <w:p w14:paraId="3F7BB0C7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Forma de manutenção de posição da instalação, aplicável para unidades marítimas.</w:t>
            </w:r>
          </w:p>
        </w:tc>
        <w:tc>
          <w:tcPr>
            <w:tcW w:w="2262" w:type="dxa"/>
          </w:tcPr>
          <w:p w14:paraId="07399398" w14:textId="77777777" w:rsidR="005C4E14" w:rsidRDefault="005C4E14" w:rsidP="006478DB">
            <w:pPr>
              <w:rPr>
                <w:rFonts w:ascii="Calibri" w:hAnsi="Calibri" w:cs="Calibri"/>
                <w:sz w:val="20"/>
                <w:szCs w:val="20"/>
              </w:rPr>
            </w:pPr>
            <w:r w:rsidRPr="651CD12B"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</w:tbl>
    <w:p w14:paraId="16581609" w14:textId="77777777" w:rsidR="005C4E14" w:rsidRPr="00215134" w:rsidRDefault="005C4E14" w:rsidP="005C4E14">
      <w:pPr>
        <w:rPr>
          <w:rFonts w:ascii="Calibri" w:hAnsi="Calibri" w:cs="Calibri"/>
          <w:sz w:val="20"/>
          <w:szCs w:val="20"/>
        </w:rPr>
      </w:pPr>
    </w:p>
    <w:p w14:paraId="4CB720DF" w14:textId="77777777" w:rsidR="00671189" w:rsidRDefault="00671189"/>
    <w:sectPr w:rsidR="006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22"/>
    <w:rsid w:val="002B759F"/>
    <w:rsid w:val="005C4E14"/>
    <w:rsid w:val="00671189"/>
    <w:rsid w:val="00742A22"/>
    <w:rsid w:val="00773271"/>
    <w:rsid w:val="00C543D5"/>
    <w:rsid w:val="00DB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A5FD"/>
  <w15:chartTrackingRefBased/>
  <w15:docId w15:val="{190D0E68-31ED-4FA0-B660-36046124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E14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2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2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2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2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2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2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2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2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2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2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2A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2A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2A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2A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2A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2A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2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42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2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42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2A2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42A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A22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42A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2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2A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2A2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C4E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C4E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B8C7F-CF5E-4A1A-A99D-35D42CE5B507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CE528CA2-EA1E-4B1D-AE26-56404D11F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169F9-6A74-42F1-A1A3-DFBA695ED6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1241</Characters>
  <Application>Microsoft Office Word</Application>
  <DocSecurity>0</DocSecurity>
  <Lines>78</Lines>
  <Paragraphs>56</Paragraphs>
  <ScaleCrop>false</ScaleCrop>
  <Company>ANP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5</cp:revision>
  <dcterms:created xsi:type="dcterms:W3CDTF">2026-03-30T12:32:00Z</dcterms:created>
  <dcterms:modified xsi:type="dcterms:W3CDTF">2026-04-06T12:12:00Z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