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EB3" w:rsidRPr="00D60A62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D60A62">
        <w:rPr>
          <w:b/>
          <w:sz w:val="24"/>
          <w:u w:val="single"/>
        </w:rPr>
        <w:t>AVALIAÇÃO DE DADOS – DESEMPENHO MENSAL</w:t>
      </w:r>
    </w:p>
    <w:p w:rsidR="00DF36BF" w:rsidRPr="00F0098D" w:rsidRDefault="00DF36BF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</w:p>
    <w:p w:rsidR="00B97D7A" w:rsidRPr="002709E9" w:rsidRDefault="00B97D7A" w:rsidP="008921D1">
      <w:pPr>
        <w:spacing w:after="0" w:line="240" w:lineRule="auto"/>
        <w:jc w:val="both"/>
        <w:rPr>
          <w:rFonts w:ascii="Helv" w:hAnsi="Helv" w:cs="Helv"/>
          <w:iCs/>
          <w:color w:val="FF0000"/>
          <w:sz w:val="24"/>
          <w:szCs w:val="24"/>
        </w:rPr>
      </w:pPr>
      <w:r w:rsidRPr="00B97D7A">
        <w:drawing>
          <wp:inline distT="0" distB="0" distL="0" distR="0" wp14:anchorId="28731B9D" wp14:editId="5DB6CCE4">
            <wp:extent cx="5771786" cy="2395166"/>
            <wp:effectExtent l="0" t="0" r="635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4289" cy="240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D7A" w:rsidRDefault="00B97D7A" w:rsidP="008921D1">
      <w:pPr>
        <w:spacing w:after="0" w:line="240" w:lineRule="auto"/>
        <w:jc w:val="both"/>
        <w:rPr>
          <w:color w:val="FF0000"/>
          <w:sz w:val="16"/>
          <w:szCs w:val="16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3478"/>
        <w:gridCol w:w="3260"/>
      </w:tblGrid>
      <w:tr w:rsidR="00E70902" w:rsidRPr="00E70902" w:rsidTr="002709E9">
        <w:trPr>
          <w:trHeight w:val="198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de Poços - Janeiro/2018</w:t>
            </w:r>
          </w:p>
        </w:tc>
      </w:tr>
      <w:tr w:rsidR="00E70902" w:rsidRPr="00E70902" w:rsidTr="002709E9">
        <w:trPr>
          <w:trHeight w:val="175"/>
        </w:trPr>
        <w:tc>
          <w:tcPr>
            <w:tcW w:w="2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OPERADORA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POÇO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STATUS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ALVOPETRO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1ALV12BA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ALVOPETRO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1ALV7DBA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ALVOPETRO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1ALV8DBA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 xml:space="preserve">GEOPARK 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1GPK1BA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IMETAME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1IMET20DBA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IMETAME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1IMET21BA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IMETAME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7GC1RN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PARNAÍBA GÁS NATURAL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1OGX34MA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PARNAÍBA GÁS NATURAL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3PGN9DMA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PARNAÍBA GÁS NATURAL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7GVB4DAMA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PARNAÍBA GÁS NATURAL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7GVR20DMA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PARNAÍBA GÁS NATURAL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7GVR3DMA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1BRSA1348RN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3BRSA1106DAAM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3BRSA1297ASES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3BRSA1305ARJS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3BRSA1350RJS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6BRSA1090AES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7BUZ12RJS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7CNC19ES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7FSL59ES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7FSL63ES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  <w:bookmarkStart w:id="0" w:name="_GoBack"/>
            <w:bookmarkEnd w:id="0"/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7FSL66AES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7FSL67ES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7IBU50ES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7IBU64ES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7JUB57DPESS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7MLS179HPRJS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8JUB46DESS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9LL20DRJS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9LUC68DAM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9LUC70DAM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9MLS58DRJS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9MXL10DSPS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9PGN12DMA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9POL19DPRJS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9POL25DRJS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9POL26DPRJS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9POL27DPRJS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9POL28DPRJS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9POL29DPRJS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9POL31DPRJS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9POL8DRJS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PETROGAL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7RB2SE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PETRORIO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7POL20HRJS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SHELL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8NAU6HESS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SONANGOL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1STAR26BA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SONANGOL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1STAR27BBA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CONFORME</w:t>
            </w:r>
          </w:p>
        </w:tc>
      </w:tr>
      <w:tr w:rsidR="00E70902" w:rsidRPr="00E70902" w:rsidTr="002709E9">
        <w:trPr>
          <w:trHeight w:val="199"/>
        </w:trPr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2709E9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SONANGOL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3STAR28RN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0902" w:rsidRPr="00E70902" w:rsidRDefault="00E70902" w:rsidP="00E709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E709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NÃO CONFORME</w:t>
            </w:r>
          </w:p>
        </w:tc>
      </w:tr>
    </w:tbl>
    <w:p w:rsidR="0061169B" w:rsidRDefault="0061169B" w:rsidP="008921D1">
      <w:pPr>
        <w:spacing w:after="0" w:line="240" w:lineRule="auto"/>
        <w:jc w:val="both"/>
        <w:rPr>
          <w:color w:val="FF0000"/>
          <w:sz w:val="24"/>
        </w:rPr>
      </w:pPr>
    </w:p>
    <w:p w:rsidR="00E038E0" w:rsidRDefault="00E05868" w:rsidP="00CB608D">
      <w:pPr>
        <w:spacing w:after="0" w:line="240" w:lineRule="auto"/>
        <w:rPr>
          <w:color w:val="FF0000"/>
        </w:rPr>
      </w:pPr>
      <w:r w:rsidRPr="00E05868">
        <w:drawing>
          <wp:inline distT="0" distB="0" distL="0" distR="0" wp14:anchorId="71FA8161" wp14:editId="2B79B053">
            <wp:extent cx="6299835" cy="267589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86E" w:rsidRDefault="007F086E" w:rsidP="003308A9">
      <w:pPr>
        <w:spacing w:after="0" w:line="240" w:lineRule="auto"/>
        <w:rPr>
          <w:color w:val="FF0000"/>
        </w:rPr>
      </w:pPr>
    </w:p>
    <w:p w:rsidR="00B97D7A" w:rsidRDefault="00B97D7A" w:rsidP="003308A9">
      <w:pPr>
        <w:spacing w:after="0" w:line="240" w:lineRule="auto"/>
        <w:rPr>
          <w:color w:val="FF0000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032"/>
        <w:gridCol w:w="2188"/>
        <w:gridCol w:w="1498"/>
      </w:tblGrid>
      <w:tr w:rsidR="0061169B" w:rsidRPr="0061169B" w:rsidTr="00B97D7A">
        <w:trPr>
          <w:trHeight w:val="198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de Dados Sísmicos - Janeiro/2018</w:t>
            </w:r>
          </w:p>
        </w:tc>
      </w:tr>
      <w:tr w:rsidR="0061169B" w:rsidRPr="0061169B" w:rsidTr="0061169B">
        <w:trPr>
          <w:trHeight w:val="285"/>
        </w:trPr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EAD / OPERADORA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VERSÃO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t-BR"/>
              </w:rPr>
              <w:t>STATUS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R0072_SERGIPE_ALAGOAS_39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R0072_SERGIPE_ALAGOAS_39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POST_STM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CHARIOT BRASIL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0327_3D_BIGA_2016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R0264_SAO_BERNARDO_PSDM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PSDM_RTM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SPECTRUM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R0257_SEAL_PHASE2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KPSTM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GLOBAL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0319_2D_VIBROSEIS_ANP_PARECIS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PRE STACK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R0258_SAPINHOA_NE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PSDM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R0026_FAZENDA_IMBE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R0237_RIO_SAUIPE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R0026_2D_RECONCAVO_SREC_T2_L4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POST_STM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R0026_2D_RECONCAVO_SREC_T2_L4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GRAN TIERRA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R0311_GTEB_3D_REC_T_155_TIE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R0027_RIACHO_QUIRINO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PETROBRAS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R0027_SERGIPE_ALAGOAS_39_BR02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PGS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0268_POTIGUAR_AQUIRAZ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GLOBAL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0319_2D_VIBROSEIS_ANP_PARECIS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POST_STM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1169B" w:rsidRPr="0061169B" w:rsidTr="0061169B">
        <w:trPr>
          <w:trHeight w:val="199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GLOBAL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0319_2D_VIBROSEIS_ANP_PARECIS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PSTM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69B" w:rsidRPr="0061169B" w:rsidRDefault="0061169B" w:rsidP="006116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1169B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</w:tbl>
    <w:p w:rsidR="0061169B" w:rsidRDefault="0061169B" w:rsidP="003308A9">
      <w:pPr>
        <w:spacing w:after="0" w:line="240" w:lineRule="auto"/>
        <w:rPr>
          <w:color w:val="FF0000"/>
        </w:rPr>
      </w:pPr>
    </w:p>
    <w:p w:rsidR="0061169B" w:rsidRDefault="0061169B" w:rsidP="003308A9">
      <w:pPr>
        <w:spacing w:after="0" w:line="240" w:lineRule="auto"/>
        <w:rPr>
          <w:color w:val="FF0000"/>
        </w:rPr>
      </w:pPr>
    </w:p>
    <w:p w:rsidR="00B97D7A" w:rsidRDefault="00B97D7A" w:rsidP="003308A9">
      <w:pPr>
        <w:spacing w:after="0" w:line="240" w:lineRule="auto"/>
        <w:rPr>
          <w:color w:val="FF0000"/>
        </w:rPr>
      </w:pPr>
    </w:p>
    <w:p w:rsidR="00666AEC" w:rsidRPr="00D3760C" w:rsidRDefault="00666AEC" w:rsidP="00666A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D3760C">
        <w:rPr>
          <w:rFonts w:ascii="Calibri" w:hAnsi="Calibri"/>
          <w:b/>
          <w:bCs/>
          <w:sz w:val="24"/>
          <w:szCs w:val="24"/>
        </w:rPr>
        <w:t xml:space="preserve">Avaliação de Dados </w:t>
      </w:r>
      <w:r w:rsidR="00782E28" w:rsidRPr="00666AE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BR"/>
        </w:rPr>
        <w:t>Não Sísmicos</w:t>
      </w:r>
      <w:r w:rsidRPr="00D3760C">
        <w:rPr>
          <w:rFonts w:ascii="Calibri" w:hAnsi="Calibri"/>
          <w:b/>
          <w:bCs/>
          <w:sz w:val="24"/>
          <w:szCs w:val="24"/>
        </w:rPr>
        <w:t xml:space="preserve"> - Desempenho Mensal - Janeiro/2018</w:t>
      </w:r>
    </w:p>
    <w:p w:rsidR="00666AEC" w:rsidRPr="00D3760C" w:rsidRDefault="00666AEC" w:rsidP="00666AEC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D3760C">
        <w:rPr>
          <w:rFonts w:ascii="Calibri" w:hAnsi="Calibri"/>
          <w:b/>
          <w:bCs/>
          <w:sz w:val="24"/>
          <w:szCs w:val="24"/>
        </w:rPr>
        <w:t>(3 programas avaliados - Volume ~ 1,41 GB)</w:t>
      </w:r>
    </w:p>
    <w:p w:rsidR="00B97D7A" w:rsidRDefault="00B97D7A" w:rsidP="003308A9">
      <w:pPr>
        <w:spacing w:after="0" w:line="240" w:lineRule="auto"/>
        <w:rPr>
          <w:color w:val="FF0000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4532"/>
        <w:gridCol w:w="2328"/>
        <w:gridCol w:w="1692"/>
      </w:tblGrid>
      <w:tr w:rsidR="00666AEC" w:rsidRPr="00666AEC" w:rsidTr="00666AEC">
        <w:trPr>
          <w:trHeight w:val="31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Avaliação de Dados Não Sísmicos - Janeiro/2018</w:t>
            </w:r>
          </w:p>
        </w:tc>
      </w:tr>
      <w:tr w:rsidR="00666AEC" w:rsidRPr="00666AEC" w:rsidTr="00666AEC">
        <w:trPr>
          <w:trHeight w:val="24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EAD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LEVANTAMENTO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TECNOLOGIA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STATUS</w:t>
            </w:r>
          </w:p>
        </w:tc>
      </w:tr>
      <w:tr w:rsidR="00666AEC" w:rsidRPr="00666AEC" w:rsidTr="00666AEC">
        <w:trPr>
          <w:trHeight w:val="1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0327_MAG_3D_PAMA_M_337_265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MAGNETOMETRIA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APROVADO</w:t>
            </w:r>
          </w:p>
        </w:tc>
      </w:tr>
      <w:tr w:rsidR="00666AEC" w:rsidRPr="00666AEC" w:rsidTr="00666AEC">
        <w:trPr>
          <w:trHeight w:val="1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0327_GRAV_3D_PAMA_M_337_265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GRAVIMETRIA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REPROVADO</w:t>
            </w:r>
          </w:p>
        </w:tc>
      </w:tr>
      <w:tr w:rsidR="00666AEC" w:rsidRPr="00666AEC" w:rsidTr="00666AEC">
        <w:trPr>
          <w:trHeight w:val="19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POLARCUS</w:t>
            </w:r>
          </w:p>
        </w:tc>
        <w:tc>
          <w:tcPr>
            <w:tcW w:w="4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0327_GRAV_3D_BM_S_50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GRAVIMETRIA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EC" w:rsidRPr="00666AEC" w:rsidRDefault="00666AEC" w:rsidP="00666A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</w:pPr>
            <w:r w:rsidRPr="00666AE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t-BR"/>
              </w:rPr>
              <w:t>REPROVADO</w:t>
            </w:r>
          </w:p>
        </w:tc>
      </w:tr>
    </w:tbl>
    <w:p w:rsidR="0072426F" w:rsidRDefault="0072426F" w:rsidP="00E537DB">
      <w:pPr>
        <w:spacing w:after="0" w:line="240" w:lineRule="auto"/>
        <w:jc w:val="center"/>
        <w:rPr>
          <w:color w:val="FF0000"/>
        </w:rPr>
      </w:pPr>
    </w:p>
    <w:p w:rsidR="00666AEC" w:rsidRDefault="00666AEC" w:rsidP="00E537DB">
      <w:pPr>
        <w:spacing w:after="0" w:line="240" w:lineRule="auto"/>
        <w:jc w:val="center"/>
        <w:rPr>
          <w:color w:val="FF0000"/>
        </w:rPr>
      </w:pPr>
    </w:p>
    <w:sectPr w:rsidR="00666AEC" w:rsidSect="002709E9">
      <w:footerReference w:type="default" r:id="rId9"/>
      <w:pgSz w:w="11906" w:h="16838"/>
      <w:pgMar w:top="426" w:right="85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902" w:rsidRDefault="00E70902" w:rsidP="00034EB3">
      <w:pPr>
        <w:spacing w:after="0" w:line="240" w:lineRule="auto"/>
      </w:pPr>
      <w:r>
        <w:separator/>
      </w:r>
    </w:p>
  </w:endnote>
  <w:end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902" w:rsidRDefault="00E70902" w:rsidP="00034EB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902" w:rsidRDefault="00E70902" w:rsidP="00034EB3">
      <w:pPr>
        <w:spacing w:after="0" w:line="240" w:lineRule="auto"/>
      </w:pPr>
      <w:r>
        <w:separator/>
      </w:r>
    </w:p>
  </w:footnote>
  <w:footnote w:type="continuationSeparator" w:id="0">
    <w:p w:rsidR="00E70902" w:rsidRDefault="00E70902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9"/>
    <w:rsid w:val="00002E64"/>
    <w:rsid w:val="00013C39"/>
    <w:rsid w:val="00034EB3"/>
    <w:rsid w:val="000A5ABC"/>
    <w:rsid w:val="000C0E48"/>
    <w:rsid w:val="000E4829"/>
    <w:rsid w:val="0014259C"/>
    <w:rsid w:val="00142984"/>
    <w:rsid w:val="00180B3D"/>
    <w:rsid w:val="001A3CB6"/>
    <w:rsid w:val="001E5BC6"/>
    <w:rsid w:val="002134AE"/>
    <w:rsid w:val="002709E9"/>
    <w:rsid w:val="002721EC"/>
    <w:rsid w:val="002C53DD"/>
    <w:rsid w:val="002C7B5A"/>
    <w:rsid w:val="002D77C3"/>
    <w:rsid w:val="002E797B"/>
    <w:rsid w:val="002F4F92"/>
    <w:rsid w:val="002F7AB4"/>
    <w:rsid w:val="003308A9"/>
    <w:rsid w:val="00331E7B"/>
    <w:rsid w:val="00334127"/>
    <w:rsid w:val="003D6A81"/>
    <w:rsid w:val="003E6A86"/>
    <w:rsid w:val="00434D76"/>
    <w:rsid w:val="00437BA5"/>
    <w:rsid w:val="004432CF"/>
    <w:rsid w:val="0045110E"/>
    <w:rsid w:val="004701F1"/>
    <w:rsid w:val="004B3829"/>
    <w:rsid w:val="005058E9"/>
    <w:rsid w:val="00506087"/>
    <w:rsid w:val="00555A61"/>
    <w:rsid w:val="0057561F"/>
    <w:rsid w:val="00595192"/>
    <w:rsid w:val="005A5341"/>
    <w:rsid w:val="005E4A8F"/>
    <w:rsid w:val="0061169B"/>
    <w:rsid w:val="00650FA4"/>
    <w:rsid w:val="00666AEC"/>
    <w:rsid w:val="00675351"/>
    <w:rsid w:val="00675FC8"/>
    <w:rsid w:val="006A4C3C"/>
    <w:rsid w:val="006D0FD8"/>
    <w:rsid w:val="006E695E"/>
    <w:rsid w:val="006F4A3E"/>
    <w:rsid w:val="00700A8F"/>
    <w:rsid w:val="0072426F"/>
    <w:rsid w:val="00782E28"/>
    <w:rsid w:val="00787CF0"/>
    <w:rsid w:val="007A272F"/>
    <w:rsid w:val="007F086E"/>
    <w:rsid w:val="00856095"/>
    <w:rsid w:val="0088074D"/>
    <w:rsid w:val="008921D1"/>
    <w:rsid w:val="008A0DB7"/>
    <w:rsid w:val="008C6A80"/>
    <w:rsid w:val="008E4063"/>
    <w:rsid w:val="009733D6"/>
    <w:rsid w:val="009E1788"/>
    <w:rsid w:val="00A02C65"/>
    <w:rsid w:val="00A06DA7"/>
    <w:rsid w:val="00A07823"/>
    <w:rsid w:val="00A32AA5"/>
    <w:rsid w:val="00A560A6"/>
    <w:rsid w:val="00A7330D"/>
    <w:rsid w:val="00A776E5"/>
    <w:rsid w:val="00AE0A11"/>
    <w:rsid w:val="00B2532B"/>
    <w:rsid w:val="00B97D7A"/>
    <w:rsid w:val="00B97F44"/>
    <w:rsid w:val="00BC60B8"/>
    <w:rsid w:val="00C72B28"/>
    <w:rsid w:val="00CA6B75"/>
    <w:rsid w:val="00CB608D"/>
    <w:rsid w:val="00CD1D06"/>
    <w:rsid w:val="00D20027"/>
    <w:rsid w:val="00D3760C"/>
    <w:rsid w:val="00D60A62"/>
    <w:rsid w:val="00DA163F"/>
    <w:rsid w:val="00DC195B"/>
    <w:rsid w:val="00DC1FAC"/>
    <w:rsid w:val="00DC3591"/>
    <w:rsid w:val="00DE5687"/>
    <w:rsid w:val="00DF36BF"/>
    <w:rsid w:val="00E038E0"/>
    <w:rsid w:val="00E05868"/>
    <w:rsid w:val="00E104E3"/>
    <w:rsid w:val="00E23BA0"/>
    <w:rsid w:val="00E4629C"/>
    <w:rsid w:val="00E537DB"/>
    <w:rsid w:val="00E567C3"/>
    <w:rsid w:val="00E70902"/>
    <w:rsid w:val="00E95FE6"/>
    <w:rsid w:val="00EC64A0"/>
    <w:rsid w:val="00F0098D"/>
    <w:rsid w:val="00F34E73"/>
    <w:rsid w:val="00F733E5"/>
    <w:rsid w:val="00F83258"/>
    <w:rsid w:val="00FF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691AF-36D8-4C1F-8178-099357C7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DA28-732E-4F1C-987C-DC54966A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LENILDO CARQUEIJA SILVA</dc:creator>
  <cp:lastModifiedBy>LUIZ EDUARDO PAIM VARELLA</cp:lastModifiedBy>
  <cp:revision>2</cp:revision>
  <dcterms:created xsi:type="dcterms:W3CDTF">2018-03-09T21:50:00Z</dcterms:created>
  <dcterms:modified xsi:type="dcterms:W3CDTF">2018-03-09T21:50:00Z</dcterms:modified>
</cp:coreProperties>
</file>