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87" w:rsidRPr="00D95B59" w:rsidRDefault="00B50487" w:rsidP="00B50487">
      <w:pPr>
        <w:jc w:val="center"/>
        <w:rPr>
          <w:sz w:val="40"/>
          <w:szCs w:val="40"/>
        </w:rPr>
      </w:pPr>
    </w:p>
    <w:p w:rsidR="0044718E" w:rsidRDefault="0044718E" w:rsidP="001B77BA">
      <w:pPr>
        <w:jc w:val="both"/>
        <w:rPr>
          <w:color w:val="FF0000"/>
        </w:rPr>
      </w:pPr>
      <w:r>
        <w:rPr>
          <w:color w:val="FF0000"/>
        </w:rPr>
        <w:t xml:space="preserve">Número da </w:t>
      </w:r>
      <w:r w:rsidR="00CD67B4">
        <w:rPr>
          <w:color w:val="FF0000"/>
        </w:rPr>
        <w:t>C</w:t>
      </w:r>
      <w:r>
        <w:rPr>
          <w:color w:val="FF0000"/>
        </w:rPr>
        <w:t>arta</w:t>
      </w:r>
    </w:p>
    <w:p w:rsidR="0044718E" w:rsidRPr="0044718E" w:rsidRDefault="00CD67B4" w:rsidP="0044718E">
      <w:pPr>
        <w:jc w:val="right"/>
        <w:rPr>
          <w:color w:val="FF0000"/>
        </w:rPr>
      </w:pPr>
      <w:r>
        <w:rPr>
          <w:color w:val="FF0000"/>
        </w:rPr>
        <w:t>D</w:t>
      </w:r>
      <w:r w:rsidR="0044718E">
        <w:rPr>
          <w:color w:val="FF0000"/>
        </w:rPr>
        <w:t>ata</w:t>
      </w:r>
    </w:p>
    <w:p w:rsidR="0044718E" w:rsidRDefault="0044718E" w:rsidP="001B77BA">
      <w:pPr>
        <w:jc w:val="both"/>
      </w:pPr>
    </w:p>
    <w:p w:rsidR="001B77BA" w:rsidRDefault="001B77BA" w:rsidP="001B77BA">
      <w:pPr>
        <w:jc w:val="both"/>
      </w:pPr>
      <w:r>
        <w:t>Assunto: Solicitação de Enquadramento como Empresa de Pequeno/médio Porte – Ano referência XXX.</w:t>
      </w:r>
    </w:p>
    <w:p w:rsidR="00B50487" w:rsidRPr="00E95F99" w:rsidRDefault="001B77BA" w:rsidP="001B77BA">
      <w:pPr>
        <w:jc w:val="both"/>
        <w:rPr>
          <w:color w:val="FF0000"/>
        </w:rPr>
      </w:pPr>
      <w:r>
        <w:t>Referências: Resolução ANP nº 32/2014.</w:t>
      </w:r>
      <w:r w:rsidR="00E95F99">
        <w:t xml:space="preserve"> </w:t>
      </w:r>
      <w:r w:rsidR="00E95F99" w:rsidRPr="00E95F99">
        <w:rPr>
          <w:color w:val="FF0000"/>
        </w:rPr>
        <w:t>(Em caso de dúvidas verificar as definições desta Resolução)</w:t>
      </w:r>
    </w:p>
    <w:p w:rsidR="001B77BA" w:rsidRDefault="001B77BA" w:rsidP="001B77BA">
      <w:pPr>
        <w:jc w:val="both"/>
      </w:pPr>
    </w:p>
    <w:p w:rsidR="001B77BA" w:rsidRDefault="001B77BA" w:rsidP="001B77BA">
      <w:pPr>
        <w:jc w:val="both"/>
      </w:pPr>
      <w:r>
        <w:t xml:space="preserve">Solicitamos </w:t>
      </w:r>
      <w:r w:rsidRPr="001B77BA">
        <w:t>o enquadramento das empresas X,</w:t>
      </w:r>
      <w:r>
        <w:t xml:space="preserve"> </w:t>
      </w:r>
      <w:r w:rsidRPr="001B77BA">
        <w:t>Y e Z, na categoria de Empresa de Pequeno/Médio Porte</w:t>
      </w:r>
      <w:r>
        <w:t xml:space="preserve"> </w:t>
      </w:r>
      <w:r w:rsidRPr="001B77BA">
        <w:rPr>
          <w:color w:val="FF0000"/>
        </w:rPr>
        <w:t xml:space="preserve">OBS: selecionar o enquadramento pretendido: pequeno </w:t>
      </w:r>
      <w:r w:rsidRPr="00CD67B4">
        <w:rPr>
          <w:color w:val="FF0000"/>
          <w:u w:val="single"/>
        </w:rPr>
        <w:t>ou</w:t>
      </w:r>
      <w:r w:rsidRPr="001B77BA">
        <w:rPr>
          <w:color w:val="FF0000"/>
        </w:rPr>
        <w:t xml:space="preserve"> médio porte</w:t>
      </w:r>
      <w:r w:rsidR="00585CE9">
        <w:rPr>
          <w:color w:val="FF0000"/>
        </w:rPr>
        <w:t xml:space="preserve"> e informar todas as operadoras que pertençam ao mesmo grupo societário.</w:t>
      </w:r>
    </w:p>
    <w:p w:rsidR="001B77BA" w:rsidRDefault="001B77BA" w:rsidP="001B77BA">
      <w:pPr>
        <w:jc w:val="both"/>
      </w:pPr>
    </w:p>
    <w:p w:rsidR="001B77BA" w:rsidRDefault="001B77BA" w:rsidP="001B77BA">
      <w:pPr>
        <w:jc w:val="both"/>
      </w:pPr>
      <w:r w:rsidRPr="001B77BA">
        <w:t xml:space="preserve">As informações sobre o volume de produção média anualizada, no ano de </w:t>
      </w:r>
      <w:r>
        <w:t>XXX</w:t>
      </w:r>
      <w:r w:rsidR="00CD67B4">
        <w:t>X</w:t>
      </w:r>
      <w:r w:rsidRPr="001B77BA">
        <w:t>, do Grupo Societário/</w:t>
      </w:r>
      <w:r w:rsidR="00C170AF">
        <w:t>E</w:t>
      </w:r>
      <w:r w:rsidRPr="001B77BA">
        <w:t>mpresa independente</w:t>
      </w:r>
      <w:r>
        <w:t xml:space="preserve"> </w:t>
      </w:r>
      <w:r w:rsidRPr="001B77BA">
        <w:rPr>
          <w:color w:val="FF0000"/>
        </w:rPr>
        <w:t>(</w:t>
      </w:r>
      <w:r>
        <w:rPr>
          <w:color w:val="FF0000"/>
        </w:rPr>
        <w:t xml:space="preserve">se há apenas uma empresa que atue no E&amp;P, </w:t>
      </w:r>
      <w:r w:rsidR="00C170AF">
        <w:rPr>
          <w:color w:val="FF0000"/>
        </w:rPr>
        <w:t>informe como I</w:t>
      </w:r>
      <w:r>
        <w:rPr>
          <w:color w:val="FF0000"/>
        </w:rPr>
        <w:t>ndependente n</w:t>
      </w:r>
      <w:r w:rsidR="00C170AF">
        <w:rPr>
          <w:color w:val="FF0000"/>
        </w:rPr>
        <w:t>a coluna</w:t>
      </w:r>
      <w:r w:rsidR="00585CE9">
        <w:rPr>
          <w:color w:val="FF0000"/>
        </w:rPr>
        <w:t xml:space="preserve"> Grupo Societário da</w:t>
      </w:r>
      <w:r>
        <w:rPr>
          <w:color w:val="FF0000"/>
        </w:rPr>
        <w:t xml:space="preserve"> tabela)</w:t>
      </w:r>
      <w:r w:rsidRPr="001B77BA">
        <w:t>, no País e no Exterior, assim como a sua qualificação</w:t>
      </w:r>
      <w:r>
        <w:t xml:space="preserve"> como Operadora junto à ANP</w:t>
      </w:r>
      <w:r w:rsidRPr="001B77BA">
        <w:t>, encontram-se na tabela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07"/>
        <w:gridCol w:w="1660"/>
        <w:gridCol w:w="2186"/>
        <w:gridCol w:w="1435"/>
      </w:tblGrid>
      <w:tr w:rsidR="001B77BA" w:rsidRPr="007C7BDB" w:rsidTr="001B77BA">
        <w:tc>
          <w:tcPr>
            <w:tcW w:w="945" w:type="pct"/>
          </w:tcPr>
          <w:p w:rsidR="001B77BA" w:rsidRPr="007C7BDB" w:rsidRDefault="001B77BA" w:rsidP="001B77BA">
            <w:pPr>
              <w:jc w:val="both"/>
            </w:pPr>
            <w:r>
              <w:t>Grupo Societário</w:t>
            </w:r>
          </w:p>
        </w:tc>
        <w:tc>
          <w:tcPr>
            <w:tcW w:w="946" w:type="pct"/>
          </w:tcPr>
          <w:p w:rsidR="001B77BA" w:rsidRPr="007C7BDB" w:rsidRDefault="001B77BA" w:rsidP="001B77BA">
            <w:pPr>
              <w:jc w:val="both"/>
            </w:pPr>
            <w:r w:rsidRPr="007C7BDB">
              <w:t>Operadora</w:t>
            </w:r>
            <w:r>
              <w:t xml:space="preserve"> (razão social)</w:t>
            </w:r>
          </w:p>
        </w:tc>
        <w:tc>
          <w:tcPr>
            <w:tcW w:w="977" w:type="pct"/>
          </w:tcPr>
          <w:p w:rsidR="001B77BA" w:rsidRPr="007C7BDB" w:rsidRDefault="001B77BA" w:rsidP="001B77BA">
            <w:pPr>
              <w:jc w:val="both"/>
            </w:pPr>
            <w:r>
              <w:t>Qualificação¹</w:t>
            </w:r>
          </w:p>
        </w:tc>
        <w:tc>
          <w:tcPr>
            <w:tcW w:w="1287" w:type="pct"/>
          </w:tcPr>
          <w:p w:rsidR="001B77BA" w:rsidRPr="007C7BDB" w:rsidRDefault="001B77BA" w:rsidP="001B77BA">
            <w:pPr>
              <w:jc w:val="both"/>
            </w:pPr>
            <w:r w:rsidRPr="007C7BDB">
              <w:t xml:space="preserve">Produção </w:t>
            </w:r>
            <w:r>
              <w:t xml:space="preserve">no Brasil </w:t>
            </w:r>
            <w:r w:rsidRPr="007C7BDB">
              <w:t>(boe/d)</w:t>
            </w:r>
            <w:r>
              <w:t>²</w:t>
            </w:r>
          </w:p>
        </w:tc>
        <w:tc>
          <w:tcPr>
            <w:tcW w:w="845" w:type="pct"/>
          </w:tcPr>
          <w:p w:rsidR="001B77BA" w:rsidRPr="007C7BDB" w:rsidRDefault="001B77BA" w:rsidP="001B77BA">
            <w:pPr>
              <w:jc w:val="both"/>
            </w:pPr>
            <w:r w:rsidRPr="007C7BDB">
              <w:t xml:space="preserve">Produção </w:t>
            </w:r>
            <w:r>
              <w:t>no exterior (boe/d)</w:t>
            </w:r>
            <w:r w:rsidR="005F51C2">
              <w:t>³</w:t>
            </w:r>
          </w:p>
        </w:tc>
      </w:tr>
      <w:tr w:rsidR="001B77BA" w:rsidRPr="007C7BDB" w:rsidTr="001B77BA">
        <w:tc>
          <w:tcPr>
            <w:tcW w:w="945" w:type="pct"/>
          </w:tcPr>
          <w:p w:rsidR="001B77BA" w:rsidRPr="007C7BDB" w:rsidRDefault="001B77BA" w:rsidP="001B77BA">
            <w:pPr>
              <w:jc w:val="both"/>
            </w:pPr>
          </w:p>
        </w:tc>
        <w:tc>
          <w:tcPr>
            <w:tcW w:w="946" w:type="pct"/>
          </w:tcPr>
          <w:p w:rsidR="001B77BA" w:rsidRPr="007C7BDB" w:rsidRDefault="001B77BA" w:rsidP="001B77BA">
            <w:pPr>
              <w:jc w:val="both"/>
            </w:pPr>
          </w:p>
        </w:tc>
        <w:tc>
          <w:tcPr>
            <w:tcW w:w="977" w:type="pct"/>
          </w:tcPr>
          <w:p w:rsidR="001B77BA" w:rsidRPr="007C7BDB" w:rsidRDefault="001B77BA" w:rsidP="001B77BA">
            <w:pPr>
              <w:jc w:val="both"/>
            </w:pPr>
          </w:p>
        </w:tc>
        <w:tc>
          <w:tcPr>
            <w:tcW w:w="1287" w:type="pct"/>
          </w:tcPr>
          <w:p w:rsidR="001B77BA" w:rsidRPr="007C7BDB" w:rsidRDefault="001B77BA" w:rsidP="001B77BA">
            <w:pPr>
              <w:jc w:val="both"/>
            </w:pPr>
          </w:p>
        </w:tc>
        <w:tc>
          <w:tcPr>
            <w:tcW w:w="845" w:type="pct"/>
          </w:tcPr>
          <w:p w:rsidR="001B77BA" w:rsidRPr="007C7BDB" w:rsidRDefault="001B77BA" w:rsidP="001B77BA">
            <w:pPr>
              <w:jc w:val="both"/>
            </w:pPr>
          </w:p>
        </w:tc>
      </w:tr>
    </w:tbl>
    <w:p w:rsidR="00B50487" w:rsidRDefault="00B50487" w:rsidP="001B77BA">
      <w:pPr>
        <w:jc w:val="both"/>
      </w:pPr>
    </w:p>
    <w:p w:rsidR="001B77BA" w:rsidRDefault="005F51C2" w:rsidP="001B77BA">
      <w:pPr>
        <w:jc w:val="both"/>
      </w:pPr>
      <w:r>
        <w:t>¹ Qualificação mais recente obtida junto à ANP (conforme regras dos editais de licitação – SPL)</w:t>
      </w:r>
    </w:p>
    <w:p w:rsidR="00B50487" w:rsidRDefault="001B77BA" w:rsidP="001B77BA">
      <w:pPr>
        <w:jc w:val="both"/>
      </w:pPr>
      <w:r>
        <w:t>²</w:t>
      </w:r>
      <w:r w:rsidR="00B50487">
        <w:t xml:space="preserve"> Somatório dos volumes referentes às participações das produções </w:t>
      </w:r>
      <w:r w:rsidR="005F51C2">
        <w:t xml:space="preserve">médias anualizadas </w:t>
      </w:r>
      <w:r w:rsidR="00B50487">
        <w:t>nos contratos que a empresa atue no Brasil, tanto na condição de empresa operadora quanto na condição de empresa concessionária</w:t>
      </w:r>
    </w:p>
    <w:p w:rsidR="00B50487" w:rsidRDefault="001B77BA" w:rsidP="001B77BA">
      <w:pPr>
        <w:jc w:val="both"/>
      </w:pPr>
      <w:r>
        <w:t>³</w:t>
      </w:r>
      <w:r w:rsidR="00B50487">
        <w:t xml:space="preserve"> Somatório dos volumes referentes às participações das produções </w:t>
      </w:r>
      <w:r w:rsidR="005F51C2" w:rsidRPr="005F51C2">
        <w:t xml:space="preserve">médias anualizadas </w:t>
      </w:r>
      <w:r w:rsidR="00B50487">
        <w:t>no exterior, conforme a definição apresentada no Inciso I, do art. 1º da Resolução ANP nº 32/2014, na condição de operadora bem como de concessionária.</w:t>
      </w:r>
    </w:p>
    <w:p w:rsidR="00B50487" w:rsidRPr="00E95F99" w:rsidRDefault="004C3A90" w:rsidP="00E95F99">
      <w:pPr>
        <w:jc w:val="both"/>
        <w:rPr>
          <w:color w:val="FF0000"/>
        </w:rPr>
      </w:pPr>
      <w:r>
        <w:rPr>
          <w:color w:val="FF0000"/>
        </w:rPr>
        <w:t>*</w:t>
      </w:r>
      <w:bookmarkStart w:id="0" w:name="_GoBack"/>
      <w:bookmarkEnd w:id="0"/>
      <w:r w:rsidR="00E95F99" w:rsidRPr="00E95F99">
        <w:rPr>
          <w:color w:val="FF0000"/>
        </w:rPr>
        <w:t xml:space="preserve">As empresas deverão encaminhar à ANP, até o dia 15 (quinze) de janeiro de cada ano, declaração de que não pertenceram a Grupo Societário no ano anterior ou a produção média anualizada do Grupo Societário no ano anterior. </w:t>
      </w:r>
    </w:p>
    <w:p w:rsidR="00585CE9" w:rsidRPr="00585CE9" w:rsidRDefault="00585CE9">
      <w:pPr>
        <w:rPr>
          <w:color w:val="FF0000"/>
        </w:rPr>
      </w:pPr>
      <w:r w:rsidRPr="00585CE9">
        <w:rPr>
          <w:color w:val="FF0000"/>
        </w:rPr>
        <w:t>OBS: APAGAR OS TEXTOS EM VERMELHO ANTES DE ENVIAR</w:t>
      </w:r>
    </w:p>
    <w:sectPr w:rsidR="00585CE9" w:rsidRPr="00585CE9" w:rsidSect="00CD67B4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7B4" w:rsidRDefault="00CD67B4" w:rsidP="00CD67B4">
      <w:pPr>
        <w:spacing w:after="0" w:line="240" w:lineRule="auto"/>
      </w:pPr>
      <w:r>
        <w:separator/>
      </w:r>
    </w:p>
  </w:endnote>
  <w:endnote w:type="continuationSeparator" w:id="0">
    <w:p w:rsidR="00CD67B4" w:rsidRDefault="00CD67B4" w:rsidP="00CD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7B4" w:rsidRDefault="00CD67B4" w:rsidP="00CD67B4">
      <w:pPr>
        <w:spacing w:after="0" w:line="240" w:lineRule="auto"/>
      </w:pPr>
      <w:r>
        <w:separator/>
      </w:r>
    </w:p>
  </w:footnote>
  <w:footnote w:type="continuationSeparator" w:id="0">
    <w:p w:rsidR="00CD67B4" w:rsidRDefault="00CD67B4" w:rsidP="00CD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7B4" w:rsidRPr="00CD67B4" w:rsidRDefault="00CD67B4">
    <w:pPr>
      <w:pStyle w:val="Cabealho"/>
      <w:rPr>
        <w:color w:val="FF0000"/>
      </w:rPr>
    </w:pPr>
    <w:r w:rsidRPr="00CD67B4">
      <w:rPr>
        <w:color w:val="FF0000"/>
      </w:rPr>
      <w:t>INSIRA O LOGO DA EMPRESA</w:t>
    </w:r>
  </w:p>
  <w:p w:rsidR="00CD67B4" w:rsidRDefault="00CD67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7B4" w:rsidRPr="00CD67B4" w:rsidRDefault="00CD67B4">
    <w:pPr>
      <w:pStyle w:val="Cabealho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-1022985</wp:posOffset>
              </wp:positionH>
              <wp:positionV relativeFrom="paragraph">
                <wp:posOffset>-401955</wp:posOffset>
              </wp:positionV>
              <wp:extent cx="7439025" cy="790575"/>
              <wp:effectExtent l="0" t="0" r="28575" b="285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025" cy="7905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accent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2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5D2A7" id="Retângulo 1" o:spid="_x0000_s1026" style="position:absolute;margin-left:-80.55pt;margin-top:-31.65pt;width:585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" filled="f" strokecolor="#c0504d [3205]">
              <v:stroke joinstyle="round"/>
            </v:rect>
          </w:pict>
        </mc:Fallback>
      </mc:AlternateContent>
    </w:r>
    <w:r w:rsidRPr="00CD67B4">
      <w:rPr>
        <w:color w:val="FF0000"/>
      </w:rPr>
      <w:t>INSIRA O LOGO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87"/>
    <w:rsid w:val="001B77BA"/>
    <w:rsid w:val="002E5458"/>
    <w:rsid w:val="0044718E"/>
    <w:rsid w:val="004C3A90"/>
    <w:rsid w:val="00585CE9"/>
    <w:rsid w:val="005F51C2"/>
    <w:rsid w:val="00B50487"/>
    <w:rsid w:val="00C170AF"/>
    <w:rsid w:val="00CD67B4"/>
    <w:rsid w:val="00E95F99"/>
    <w:rsid w:val="00F8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C8E6D5"/>
  <w15:docId w15:val="{FF3EED3D-22EA-4BB2-93E0-A99AE527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4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7B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D6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7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1745-0244-4267-9BE9-18947912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Isidoro Garcia dos Santos</cp:lastModifiedBy>
  <cp:revision>4</cp:revision>
  <dcterms:created xsi:type="dcterms:W3CDTF">2022-02-24T13:00:00Z</dcterms:created>
  <dcterms:modified xsi:type="dcterms:W3CDTF">2022-02-24T19:20:00Z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-1679873332</vt:i4>
  </property>
</Properties>
</file>