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395C1A83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</w:t>
      </w:r>
      <w:r w:rsidR="00311A13">
        <w:rPr>
          <w:color w:val="2F8B42"/>
        </w:rPr>
        <w:t>PRODUTOR</w:t>
      </w:r>
      <w:r w:rsidR="00EE0E8F">
        <w:rPr>
          <w:color w:val="2F8B42"/>
        </w:rPr>
        <w:t xml:space="preserve"> DE ÓLEO LUBRIF</w:t>
      </w:r>
      <w:r w:rsidR="001D5002">
        <w:rPr>
          <w:color w:val="2F8B42"/>
        </w:rPr>
        <w:t>ICAN</w:t>
      </w:r>
      <w:r w:rsidR="00EE0E8F">
        <w:rPr>
          <w:color w:val="2F8B42"/>
        </w:rPr>
        <w:t>TE ACABADO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5F12EF97" w:rsidR="001115E3" w:rsidRDefault="00C47DDB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>
          <w:rPr>
            <w:rStyle w:val="Hyperlink"/>
            <w:rFonts w:ascii="Segoe UI Semilight" w:hAnsi="Segoe UI Semilight"/>
            <w:sz w:val="28"/>
          </w:rPr>
          <w:t>Resolução ANP n° 941/2023</w:t>
        </w:r>
      </w:hyperlink>
      <w:r w:rsidR="003669B5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>
        <w:rPr>
          <w:rFonts w:ascii="Segoe UI Semilight" w:hAnsi="Segoe UI Semilight"/>
          <w:sz w:val="28"/>
        </w:rPr>
        <w:t>5</w:t>
      </w:r>
      <w:r w:rsidR="00DE1792">
        <w:rPr>
          <w:rFonts w:ascii="Segoe UI Semilight" w:hAnsi="Segoe UI Semilight"/>
          <w:sz w:val="28"/>
        </w:rPr>
        <w:t>°</w:t>
      </w:r>
      <w:r w:rsidR="00311A13">
        <w:rPr>
          <w:rFonts w:ascii="Segoe UI Semilight" w:hAnsi="Segoe UI Semilight"/>
          <w:sz w:val="28"/>
        </w:rPr>
        <w:t xml:space="preserve"> e</w:t>
      </w:r>
      <w:r w:rsidR="00EE0E8F">
        <w:rPr>
          <w:rFonts w:ascii="Segoe UI Semilight" w:hAnsi="Segoe UI Semilight"/>
          <w:sz w:val="28"/>
        </w:rPr>
        <w:t xml:space="preserve"> </w:t>
      </w:r>
      <w:r>
        <w:rPr>
          <w:rFonts w:ascii="Segoe UI Semilight" w:hAnsi="Segoe UI Semilight"/>
          <w:sz w:val="28"/>
        </w:rPr>
        <w:t>10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0EEE1657" w:rsidR="00995392" w:rsidRDefault="00ED4EDC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5EDBB6CF" wp14:editId="7C40FFB3">
                <wp:simplePos x="0" y="0"/>
                <wp:positionH relativeFrom="page">
                  <wp:posOffset>1158875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21064765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F47D1" w14:textId="77777777" w:rsidR="00ED4EDC" w:rsidRDefault="00ED4EDC" w:rsidP="00ED4EDC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PRODU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TOR DE OLEO LUBRIFICANTE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ACABADO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1E630441" w14:textId="77777777" w:rsidR="00ED4EDC" w:rsidRDefault="00ED4EDC" w:rsidP="00ED4EDC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57A6F79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757516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1991E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000F2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51639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677D2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3A7DA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F2E94D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ECF80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F4023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0560AD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5ABA5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AA9DC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749C4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9C7C0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4FEF4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9AD6C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2F3AC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EFE3DA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04F511" w14:textId="77777777" w:rsidR="00ED4EDC" w:rsidRPr="00292A7A" w:rsidRDefault="00ED4EDC" w:rsidP="00ED4EDC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63A62F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F39D1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DF0CE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FF73B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207970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3A26C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EDCF4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3662E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7C74D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9BE00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EE710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7285A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7F859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356EE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EBE3B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8CAB5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97099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57DAE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75526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E69FF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92C3A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69CFF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5C03D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0BD8B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85081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945BF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998F2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16161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F59AC3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31C27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5FDC69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B9533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BA718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A2D86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54F1BD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CA9EF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41A2F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15451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07F36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114F7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219584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371BF46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DC39D80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47DEC6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E2E80A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EC7916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BB6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25pt;margin-top:43.95pt;width:407.15pt;height:756.2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" filled="f" stroked="f">
                <v:textbox inset="0,0,0,0">
                  <w:txbxContent>
                    <w:p w14:paraId="4BAF47D1" w14:textId="77777777" w:rsidR="00ED4EDC" w:rsidRDefault="00ED4EDC" w:rsidP="00ED4EDC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PRODU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TOR DE OLEO LUBRIFICANTE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ACABADO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1E630441" w14:textId="77777777" w:rsidR="00ED4EDC" w:rsidRDefault="00ED4EDC" w:rsidP="00ED4EDC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57A6F79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757516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41991E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000F2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51639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677D2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F3A7DA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1F2E94D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ECF80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F4023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0560AD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05ABA5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AA9DC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749C4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9C7C0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4FEF4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9AD6C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52F3AC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EFE3DA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04F511" w14:textId="77777777" w:rsidR="00ED4EDC" w:rsidRPr="00292A7A" w:rsidRDefault="00ED4EDC" w:rsidP="00ED4EDC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463A62F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F39D1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4DF0CE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FF73B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207970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3A26C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EDCF4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3662E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7C74D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9BE00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BEE710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57285A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7F859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356EE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4EBE3B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88CAB5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797099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57DAE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D75526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E69FF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292C3A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69CFF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D5C03D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0BD8B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785081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945BF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998F2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16161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F59AC3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E31C27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5FDC69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B9533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BA718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6A2D86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054F1BD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CA9EF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41A2F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15451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07F36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114F7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0219584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371BF46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DC39D80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47DEC6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E2E80A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4EC7916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CEC22F" w14:textId="6D091C96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EE0E8F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72484B1B" w:rsidR="00EE0E8F" w:rsidRPr="005845C9" w:rsidRDefault="00EE0E8F" w:rsidP="00EE0E8F">
      <w:pPr>
        <w:ind w:firstLine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E6687E">
        <w:rPr>
          <w:rFonts w:ascii="Segoe UI Semilight" w:hAnsi="Segoe UI Semilight" w:cs="Segoe UI Semilight"/>
        </w:rPr>
        <w:t>e cópia do respectivo domento de identificação</w:t>
      </w:r>
      <w:r w:rsidR="00E6687E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EE0E8F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342E4003" w14:textId="060D30E4" w:rsidR="006B4C97" w:rsidRDefault="006B4C97" w:rsidP="006B4C97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>
        <w:rPr>
          <w:rFonts w:ascii="Segoe UI Semilight" w:hAnsi="Segoe UI Semilight" w:cs="Segoe UI Semilight"/>
        </w:rPr>
        <w:t>Ficha cadastral preenchida e assinada por representante legal ou preposto.</w:t>
      </w:r>
    </w:p>
    <w:p w14:paraId="6D5A819D" w14:textId="77777777" w:rsidR="006B4C97" w:rsidRDefault="006B4C97" w:rsidP="006B4C97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Documento conforme o modelo disponibilizado:</w:t>
      </w:r>
    </w:p>
    <w:p w14:paraId="442B4BA9" w14:textId="77777777" w:rsidR="006B4C97" w:rsidRDefault="006B4C97" w:rsidP="006B4C97">
      <w:pPr>
        <w:ind w:left="709"/>
        <w:jc w:val="both"/>
        <w:rPr>
          <w:rStyle w:val="Hyperlink"/>
        </w:rPr>
      </w:pPr>
      <w:hyperlink r:id="rId10" w:history="1">
        <w:r>
          <w:rPr>
            <w:rStyle w:val="Hyperlink"/>
            <w:rFonts w:ascii="Segoe UI Semilight" w:hAnsi="Segoe UI Semilight" w:cs="Segoe UI Semilight"/>
          </w:rPr>
          <w:t>https://www.gov.br/anp/pt-br/assuntos/distribuicao-e-revenda/lubrificantes/quero-ser-agente-regulado-no-setor-de-lubrificantes</w:t>
        </w:r>
      </w:hyperlink>
    </w:p>
    <w:p w14:paraId="678D4C66" w14:textId="4C027453" w:rsidR="00292A7A" w:rsidRDefault="00292A7A" w:rsidP="006B4C97">
      <w:pPr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37237D5E" w:rsidR="00EE0E8F" w:rsidRDefault="00995392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3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1FB50CC" w14:textId="77777777" w:rsidR="006B4C97" w:rsidRDefault="006B4C97" w:rsidP="006B4C97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CNPJ que contemple a atividade de produção de óleo lubrificante acabado;</w:t>
      </w:r>
    </w:p>
    <w:p w14:paraId="61578157" w14:textId="77777777" w:rsidR="006B4C97" w:rsidRDefault="006B4C97" w:rsidP="006B4C97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documento deve ser atualizada e é disponibilizada no site da Receita Federal:  </w:t>
      </w:r>
      <w:hyperlink r:id="rId11" w:history="1">
        <w:r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Default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200467C0" w14:textId="65341E9C" w:rsidR="006B4C97" w:rsidRDefault="006B4C97" w:rsidP="006B4C9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– INSCRIÇÃO ESTADUAL:</w:t>
      </w:r>
    </w:p>
    <w:p w14:paraId="5D5E7CD4" w14:textId="77777777" w:rsidR="006B4C97" w:rsidRDefault="006B4C97" w:rsidP="006B4C9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1B3CE99" w14:textId="29C87C8C" w:rsidR="006B4C97" w:rsidRDefault="006B4C97" w:rsidP="006B4C97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Comprovante de inscrição estadual da matriz e das filiais, que contemple a atividade de produção de produção de óleo lubrificante acabado</w:t>
      </w:r>
      <w:r w:rsidR="00EA70B4">
        <w:rPr>
          <w:rFonts w:ascii="Segoe UI Semilight" w:hAnsi="Segoe UI Semilight" w:cs="Segoe UI Semilight"/>
        </w:rPr>
        <w:t xml:space="preserve"> ou de produtos quími</w:t>
      </w:r>
      <w:r>
        <w:rPr>
          <w:rFonts w:ascii="Segoe UI Semilight" w:hAnsi="Segoe UI Semilight" w:cs="Segoe UI Semilight"/>
        </w:rPr>
        <w:t>, bem como das filiais relacionadas com a atividade de comercialização de óleos lubrificantes.</w:t>
      </w:r>
    </w:p>
    <w:p w14:paraId="4A09B3F9" w14:textId="77777777" w:rsidR="006B4C97" w:rsidRDefault="006B4C97" w:rsidP="006B4C97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estar atualizada, sendo disponibilizada no site do SINTEGRA:  </w:t>
      </w:r>
      <w:hyperlink r:id="rId12" w:history="1">
        <w:r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1272913F" w14:textId="77777777" w:rsidR="006B4C97" w:rsidRDefault="006B4C97" w:rsidP="006B4C9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97A37C4" w14:textId="5ADE779A" w:rsidR="00E30644" w:rsidRDefault="00FF678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- ATOS CONSTITUTIVOS:</w:t>
      </w:r>
    </w:p>
    <w:p w14:paraId="10BA4EB8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370699E" w14:textId="77777777" w:rsidR="006B4C97" w:rsidRDefault="006B4C97" w:rsidP="006B4C97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Cópia da versão atualizada dos constitutivos da pessoa jurídica interessada, devidamente arquivados na Junta Comercial, que tenha como objeto a produção de óleo lubrificante acabado.</w:t>
      </w:r>
    </w:p>
    <w:p w14:paraId="75E83D07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F70C0C" w14:textId="2DCAA814" w:rsidR="00E30644" w:rsidRDefault="00FF678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–</w:t>
      </w:r>
      <w:r w:rsidR="00E30644"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>CERTIDÃO DE HISTÓRICO EMITIDA PELA JUNTA COMERCIAL:</w:t>
      </w:r>
    </w:p>
    <w:p w14:paraId="6495DDC8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6802FEF" w14:textId="77777777" w:rsidR="00FF6784" w:rsidRDefault="00FF6784" w:rsidP="00FF6784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Certidão da Junta Comercial, contendo histórico com as alterações dos atos constitutivos da pessoa jurídica.</w:t>
      </w:r>
    </w:p>
    <w:p w14:paraId="243A44B5" w14:textId="77777777" w:rsidR="00E30644" w:rsidRDefault="00E30644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FE7E08" w14:textId="2A8DF322" w:rsidR="003669B5" w:rsidRDefault="00E30644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3669B5">
        <w:rPr>
          <w:rFonts w:ascii="Segoe UI Semilight" w:hAnsi="Segoe UI Semilight" w:cs="Segoe UI Semilight"/>
          <w:color w:val="337D45"/>
          <w:sz w:val="28"/>
          <w:szCs w:val="28"/>
        </w:rPr>
        <w:t xml:space="preserve"> - SICAF:</w:t>
      </w:r>
    </w:p>
    <w:p w14:paraId="5B201BC1" w14:textId="77777777" w:rsidR="003669B5" w:rsidRDefault="003669B5" w:rsidP="003669B5">
      <w:pPr>
        <w:pStyle w:val="Corpodetexto"/>
        <w:ind w:left="709"/>
        <w:rPr>
          <w:rFonts w:ascii="Segoe UI Semilight" w:hAnsi="Segoe UI Semilight" w:cs="Segoe UI Semilight"/>
        </w:rPr>
      </w:pPr>
    </w:p>
    <w:p w14:paraId="7ECC1188" w14:textId="77777777" w:rsidR="00FF6784" w:rsidRDefault="00FF6784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Comprovação do Certificado de Registro Cadastral (CRC), emitido mediante atendimento</w:t>
      </w:r>
    </w:p>
    <w:p w14:paraId="4BFFD54D" w14:textId="77777777" w:rsidR="00FF6784" w:rsidRDefault="00FF6784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aos níveis I, II e III, perante o Sistema de Cadastramento Unificado de Fornecedores (SICAF), </w:t>
      </w:r>
    </w:p>
    <w:p w14:paraId="0B1AF73E" w14:textId="77777777" w:rsidR="00FF6784" w:rsidRDefault="00FF6784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5FD444D8" w14:textId="77777777" w:rsidR="00006EBF" w:rsidRDefault="00006EBF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4DF371C3" w14:textId="65935297" w:rsidR="00FF6784" w:rsidRDefault="00FF6784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constando todos os documentos no prazo de validade, da matriz e das filiais relacionadas </w:t>
      </w:r>
    </w:p>
    <w:p w14:paraId="3B9309D6" w14:textId="27F3C5AE" w:rsidR="00FF6784" w:rsidRDefault="00FF6784" w:rsidP="00FF6784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com a atividade de produção de óleo lubrificante acabado.</w:t>
      </w:r>
    </w:p>
    <w:p w14:paraId="12ED3049" w14:textId="77777777" w:rsidR="00FF6784" w:rsidRDefault="00FF6784" w:rsidP="00FF6784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Emissão de documento disponível em: </w:t>
      </w:r>
      <w:hyperlink r:id="rId13" w:history="1">
        <w:r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0D6165CB" w14:textId="77777777" w:rsidR="00D22DB7" w:rsidRPr="00D22DB7" w:rsidRDefault="00D22DB7" w:rsidP="00D22DB7">
      <w:pPr>
        <w:pStyle w:val="Corpodetexto"/>
        <w:ind w:left="709"/>
        <w:rPr>
          <w:rFonts w:ascii="Segoe UI Semilight" w:hAnsi="Segoe UI Semilight" w:cs="Segoe UI Semilight"/>
        </w:rPr>
      </w:pPr>
    </w:p>
    <w:p w14:paraId="50BCF89A" w14:textId="19F4BC4A" w:rsidR="001045BD" w:rsidRDefault="00E30644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 xml:space="preserve"> -</w:t>
      </w:r>
      <w:r w:rsidR="006B4C97">
        <w:rPr>
          <w:rFonts w:ascii="Segoe UI Semilight" w:hAnsi="Segoe UI Semilight" w:cs="Segoe UI Semilight"/>
          <w:color w:val="337D45"/>
          <w:sz w:val="28"/>
          <w:szCs w:val="28"/>
        </w:rPr>
        <w:t xml:space="preserve"> INSTALAÇÃO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C9A0375" w14:textId="77777777" w:rsidR="001045BD" w:rsidRDefault="001045BD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E8354E6" w14:textId="3D02B27E" w:rsidR="001045BD" w:rsidRPr="00FF6784" w:rsidRDefault="001045BD" w:rsidP="00FF6784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F6784" w:rsidRPr="00FF6784">
        <w:rPr>
          <w:rFonts w:ascii="Segoe UI Semilight" w:hAnsi="Segoe UI Semilight" w:cs="Segoe UI Semilight"/>
        </w:rPr>
        <w:t>Comprovação de que possui instalação de produção de óleo lubrificante acabado, que atenda aos requisitos de obtenção da autorização de operação, conforme Resolução ANP nº </w:t>
      </w:r>
      <w:hyperlink r:id="rId14" w:tgtFrame="_blank" w:history="1">
        <w:r w:rsidR="00FF6784" w:rsidRPr="00FF6784">
          <w:rPr>
            <w:rFonts w:ascii="Segoe UI Semilight" w:hAnsi="Segoe UI Semilight" w:cs="Segoe UI Semilight"/>
          </w:rPr>
          <w:t>960</w:t>
        </w:r>
      </w:hyperlink>
      <w:r w:rsidR="00FF6784" w:rsidRPr="00FF6784">
        <w:rPr>
          <w:rFonts w:ascii="Segoe UI Semilight" w:hAnsi="Segoe UI Semilight" w:cs="Segoe UI Semilight"/>
        </w:rPr>
        <w:t>, de 5 de outubro de 2023</w:t>
      </w:r>
      <w:r w:rsidR="00FF6784">
        <w:rPr>
          <w:rFonts w:ascii="Segoe UI Semilight" w:hAnsi="Segoe UI Semilight" w:cs="Segoe UI Semilight"/>
        </w:rPr>
        <w:t>.</w:t>
      </w:r>
    </w:p>
    <w:p w14:paraId="57F38BA0" w14:textId="77777777" w:rsidR="00FF6784" w:rsidRDefault="00FF6784" w:rsidP="00FF6784">
      <w:pPr>
        <w:pStyle w:val="Corpodetexto"/>
        <w:ind w:left="720"/>
        <w:rPr>
          <w:rFonts w:ascii="Segoe UI Semilight" w:hAnsi="Segoe UI Semilight" w:cs="Segoe UI Semilight"/>
        </w:rPr>
      </w:pPr>
    </w:p>
    <w:p w14:paraId="40410CE7" w14:textId="6F80B759" w:rsidR="00E30644" w:rsidRPr="00260146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</w:t>
      </w:r>
      <w:r w:rsidRPr="00260146">
        <w:rPr>
          <w:rFonts w:ascii="Segoe UI Semilight" w:hAnsi="Segoe UI Semilight" w:cs="Segoe UI Semilight"/>
          <w:color w:val="337D45"/>
          <w:sz w:val="28"/>
          <w:szCs w:val="28"/>
        </w:rPr>
        <w:t xml:space="preserve"> – </w:t>
      </w:r>
      <w:r w:rsidR="006B4C97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Pr="00260146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A98CC1E" w14:textId="77777777" w:rsidR="00E30644" w:rsidRPr="00260146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DB5856" w14:textId="77743A4A" w:rsidR="00E30644" w:rsidRDefault="00E30644" w:rsidP="00E30644">
      <w:pPr>
        <w:pStyle w:val="Corpodetexto"/>
        <w:ind w:left="720"/>
        <w:rPr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FF6784" w:rsidRPr="00FF6784">
        <w:rPr>
          <w:rFonts w:ascii="Segoe UI Semilight" w:hAnsi="Segoe UI Semilight" w:cs="Segoe UI Semilight"/>
        </w:rPr>
        <w:t> </w:t>
      </w:r>
      <w:r w:rsidR="00FF6784">
        <w:rPr>
          <w:rFonts w:ascii="Segoe UI Semilight" w:hAnsi="Segoe UI Semilight" w:cs="Segoe UI Semilight"/>
        </w:rPr>
        <w:t>C</w:t>
      </w:r>
      <w:r w:rsidR="00FF6784" w:rsidRPr="00FF6784">
        <w:rPr>
          <w:rFonts w:ascii="Segoe UI Semilight" w:hAnsi="Segoe UI Semilight" w:cs="Segoe UI Semilight"/>
        </w:rPr>
        <w:t>ópia do alvará de funcionamento expedido pela Prefeitura Municipal;</w:t>
      </w:r>
      <w:r w:rsidRPr="00260146">
        <w:rPr>
          <w:rFonts w:ascii="Segoe UI Semilight" w:hAnsi="Segoe UI Semilight" w:cs="Segoe UI Semilight"/>
        </w:rPr>
        <w:t>.</w:t>
      </w:r>
    </w:p>
    <w:p w14:paraId="285F897D" w14:textId="77777777" w:rsidR="00311A13" w:rsidRPr="00FF6784" w:rsidRDefault="00311A13" w:rsidP="00311A13">
      <w:pPr>
        <w:pStyle w:val="Corpodetexto"/>
        <w:jc w:val="center"/>
        <w:rPr>
          <w:rFonts w:ascii="Segoe UI Semilight" w:hAnsi="Segoe UI Semilight" w:cs="Segoe UI Semilight"/>
        </w:rPr>
      </w:pPr>
    </w:p>
    <w:p w14:paraId="5A53DE28" w14:textId="5E376042" w:rsidR="001045BD" w:rsidRDefault="00311A1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1B9C57EB" wp14:editId="57E5865F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754087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7422" w14:textId="23FE477C" w:rsidR="00311A13" w:rsidRDefault="00311A13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PRODU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TOR DE OLEO LUBRIFICANTE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ACABADO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5B27EAF5" w14:textId="77777777" w:rsidR="00311A13" w:rsidRDefault="00311A13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256D921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AE2D9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316B7D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988F3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BB53C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8AADF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41F74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B7A74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98EB6B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8C2A5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640DD2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074E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410BE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722B7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F9E42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B1511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80419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61D35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F49581" w14:textId="77777777" w:rsidR="00311A13" w:rsidRPr="00292A7A" w:rsidRDefault="00311A13" w:rsidP="00E47E6B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4184FD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BC3DC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9BD8F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E00A8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007B6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8A747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A29121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A69D0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E2906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C9784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175D7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9376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7F6BD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158255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9E44F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C88BF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ADC96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149CB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ECCA43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C5CC3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38572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7593E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B8832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8C2E6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DD314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9824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C700C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76CF1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F30FD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B3F30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EAB9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8A3A4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EA1E31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950F5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79AE9B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2C46C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A40B4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5235A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E0453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CC461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AABF66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37D5F14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B576DC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B9D7B5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90780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59F88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57EB" id="_x0000_s1027" type="#_x0000_t202" style="position:absolute;margin-left:80pt;margin-top:43.95pt;width:407.15pt;height:756.2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16447422" w14:textId="23FE477C" w:rsidR="00311A13" w:rsidRDefault="00311A13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PRODU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TOR DE OLEO LUBRIFICANTE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ACABADO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5B27EAF5" w14:textId="77777777" w:rsidR="00311A13" w:rsidRDefault="00311A13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256D921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6AE2D9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316B7D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9988F3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CBB53C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8AADF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841F74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B7A74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98EB6B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28C2A5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640DD2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7074E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2410BE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4722B7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AF9E42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FB1511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80419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61D35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AF49581" w14:textId="77777777" w:rsidR="00311A13" w:rsidRPr="00292A7A" w:rsidRDefault="00311A13" w:rsidP="00E47E6B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54184FD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BC3DC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9BD8F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0E00A8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007B6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38A747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A29121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A69D0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6E2906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CC9784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8175D7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369376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67F6BD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158255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9E44F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C88BF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ADC96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149CB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ECCA43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BC5CC3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38572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27593E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B8832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8C2E6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4DD314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4B9824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C700C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76CF1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4F30FD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B3F30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7EAB9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8A3A4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EA1E31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950F5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979AE9B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2C46C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A40B4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5235A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E0453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FCC461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AABF66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37D5F14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B576DC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B9D7B5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90780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59F88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>10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4C97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4C97">
        <w:rPr>
          <w:rFonts w:ascii="Segoe UI Semilight" w:hAnsi="Segoe UI Semilight" w:cs="Segoe UI Semilight"/>
          <w:color w:val="337D45"/>
          <w:sz w:val="28"/>
          <w:szCs w:val="28"/>
        </w:rPr>
        <w:t>LICENÇA AMBIENTAL</w:t>
      </w:r>
      <w:r w:rsidR="00EA70B4">
        <w:rPr>
          <w:rFonts w:ascii="Segoe UI Semilight" w:hAnsi="Segoe UI Semilight" w:cs="Segoe UI Semilight"/>
          <w:color w:val="337D45"/>
          <w:sz w:val="28"/>
          <w:szCs w:val="28"/>
        </w:rPr>
        <w:t xml:space="preserve"> (em caso de base de distribuição de óleo lubrificante)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E3D21A3" w14:textId="77777777" w:rsidR="001045BD" w:rsidRDefault="001045BD" w:rsidP="001045BD">
      <w:pPr>
        <w:pStyle w:val="Corpodetexto"/>
        <w:ind w:left="709"/>
        <w:rPr>
          <w:rFonts w:ascii="Segoe UI Semilight" w:hAnsi="Segoe UI Semilight" w:cs="Segoe UI Semilight"/>
        </w:rPr>
      </w:pPr>
    </w:p>
    <w:p w14:paraId="35648A7F" w14:textId="50FA8F4E" w:rsidR="001045BD" w:rsidRPr="00260146" w:rsidRDefault="001045BD" w:rsidP="001045BD">
      <w:pPr>
        <w:pStyle w:val="Corpodetexto"/>
        <w:ind w:left="709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F6784" w:rsidRPr="00FF6784">
        <w:rPr>
          <w:rFonts w:ascii="Segoe UI Semilight" w:hAnsi="Segoe UI Semilight" w:cs="Segoe UI Semilight"/>
        </w:rPr>
        <w:t>cópia da licença de operação emitida por órgão ambiental competente;</w:t>
      </w:r>
      <w:r w:rsidRPr="00260146">
        <w:rPr>
          <w:rFonts w:ascii="Segoe UI Semilight" w:hAnsi="Segoe UI Semilight" w:cs="Segoe UI Semilight"/>
        </w:rPr>
        <w:t xml:space="preserve"> dentro do prazo de validade.</w:t>
      </w:r>
    </w:p>
    <w:p w14:paraId="622E63C3" w14:textId="77777777" w:rsidR="001045BD" w:rsidRPr="00260146" w:rsidRDefault="001045BD" w:rsidP="001045BD">
      <w:pPr>
        <w:pStyle w:val="Corpodetexto"/>
        <w:ind w:left="709"/>
        <w:rPr>
          <w:rFonts w:ascii="Segoe UI Semilight" w:hAnsi="Segoe UI Semilight" w:cs="Segoe UI Semilight"/>
        </w:rPr>
      </w:pPr>
    </w:p>
    <w:p w14:paraId="59A18866" w14:textId="77777777" w:rsidR="00867EF0" w:rsidRDefault="00867EF0" w:rsidP="001045BD">
      <w:pPr>
        <w:pStyle w:val="Corpodetexto"/>
        <w:ind w:left="720"/>
        <w:rPr>
          <w:rFonts w:ascii="Segoe UI Semilight" w:hAnsi="Segoe UI Semilight" w:cs="Segoe UI Semilight"/>
        </w:rPr>
      </w:pPr>
    </w:p>
    <w:p w14:paraId="72958EEC" w14:textId="17022480" w:rsidR="00D22DB7" w:rsidRDefault="00E30644" w:rsidP="00D22DB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11</w:t>
      </w:r>
      <w:r w:rsid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4C97">
        <w:rPr>
          <w:rFonts w:ascii="Segoe UI Semilight" w:hAnsi="Segoe UI Semilight" w:cs="Segoe UI Semilight"/>
          <w:color w:val="337D45"/>
          <w:sz w:val="28"/>
          <w:szCs w:val="28"/>
        </w:rPr>
        <w:t>VISTORIA DE BOMBEIROS</w:t>
      </w:r>
      <w:r w:rsidR="00EA70B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A70B4">
        <w:rPr>
          <w:rFonts w:ascii="Segoe UI Semilight" w:hAnsi="Segoe UI Semilight" w:cs="Segoe UI Semilight"/>
          <w:color w:val="337D45"/>
          <w:sz w:val="28"/>
          <w:szCs w:val="28"/>
        </w:rPr>
        <w:t>(em caso de base de distribuição de óleo lubrificante):</w:t>
      </w:r>
    </w:p>
    <w:p w14:paraId="14B71FD3" w14:textId="77777777" w:rsidR="00D22DB7" w:rsidRDefault="00D22DB7" w:rsidP="00D22DB7">
      <w:pPr>
        <w:pStyle w:val="Corpodetexto"/>
        <w:ind w:left="709"/>
        <w:rPr>
          <w:rFonts w:ascii="Segoe UI Semilight" w:hAnsi="Segoe UI Semilight" w:cs="Segoe UI Semilight"/>
        </w:rPr>
      </w:pPr>
    </w:p>
    <w:p w14:paraId="79570159" w14:textId="0FDFC13B" w:rsidR="00D22DB7" w:rsidRPr="00D22DB7" w:rsidRDefault="00D22DB7" w:rsidP="00FF678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F6784">
        <w:rPr>
          <w:rFonts w:ascii="Segoe UI Semilight" w:hAnsi="Segoe UI Semilight" w:cs="Segoe UI Semilight"/>
        </w:rPr>
        <w:t>C</w:t>
      </w:r>
      <w:r w:rsidR="00FF6784" w:rsidRPr="00FF6784">
        <w:rPr>
          <w:rFonts w:ascii="Segoe UI Semilight" w:hAnsi="Segoe UI Semilight" w:cs="Segoe UI Semilight"/>
        </w:rPr>
        <w:t>ópia da certidão de vistoria das instalações, expedida por Corpo de Bombeiros competente, contendo a descrição da atividade do estabelecimento, quando couber</w:t>
      </w:r>
      <w:r w:rsidR="00FF6784">
        <w:rPr>
          <w:rFonts w:ascii="Segoe UI Semilight" w:hAnsi="Segoe UI Semilight" w:cs="Segoe UI Semilight"/>
        </w:rPr>
        <w:t>.</w:t>
      </w:r>
    </w:p>
    <w:p w14:paraId="3B8B8835" w14:textId="77777777" w:rsidR="001045BD" w:rsidRPr="00FF6784" w:rsidRDefault="001045BD" w:rsidP="00EE0E8F">
      <w:pPr>
        <w:pStyle w:val="Corpodetexto"/>
        <w:rPr>
          <w:rFonts w:ascii="Segoe UI Semilight" w:hAnsi="Segoe UI Semilight" w:cs="Segoe UI Semilight"/>
        </w:rPr>
      </w:pPr>
    </w:p>
    <w:p w14:paraId="4E244CC6" w14:textId="77777777" w:rsidR="00D22DB7" w:rsidRDefault="00D22DB7" w:rsidP="00D22DB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B19B92C" w14:textId="77777777" w:rsidR="00D22DB7" w:rsidRDefault="00D22DB7" w:rsidP="00D22DB7">
      <w:pPr>
        <w:pStyle w:val="Corpodetexto"/>
        <w:rPr>
          <w:rFonts w:ascii="Segoe UI Semilight" w:hAnsi="Segoe UI Semilight" w:cs="Segoe UI Semilight"/>
        </w:rPr>
      </w:pPr>
    </w:p>
    <w:p w14:paraId="3D2CA069" w14:textId="77777777" w:rsidR="00D22DB7" w:rsidRPr="00D22DB7" w:rsidRDefault="00D22DB7" w:rsidP="00EE0E8F">
      <w:pPr>
        <w:pStyle w:val="Corpodetexto"/>
        <w:rPr>
          <w:rFonts w:ascii="Segoe UI Semilight" w:hAnsi="Segoe UI Semilight" w:cs="Segoe UI Semilight"/>
        </w:rPr>
      </w:pPr>
    </w:p>
    <w:p w14:paraId="72BCF3B2" w14:textId="77777777" w:rsidR="00D22DB7" w:rsidRDefault="00D22DB7" w:rsidP="00EE0E8F">
      <w:pPr>
        <w:pStyle w:val="Corpodetexto"/>
        <w:ind w:left="720"/>
        <w:rPr>
          <w:rFonts w:ascii="Segoe UI Semilight" w:hAnsi="Segoe UI Semilight" w:cs="Segoe UI Semilight"/>
        </w:rPr>
      </w:pPr>
    </w:p>
    <w:p w14:paraId="48E3EB93" w14:textId="77777777" w:rsidR="00311A13" w:rsidRDefault="00311A13" w:rsidP="00D22DB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>
          <w:headerReference w:type="default" r:id="rId15"/>
          <w:footerReference w:type="default" r:id="rId16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8"/>
      <w:footerReference w:type="default" r:id="rId19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91ED" w14:textId="77777777" w:rsidR="00BF2B54" w:rsidRDefault="00BF2B54">
      <w:r>
        <w:separator/>
      </w:r>
    </w:p>
  </w:endnote>
  <w:endnote w:type="continuationSeparator" w:id="0">
    <w:p w14:paraId="00932677" w14:textId="77777777" w:rsidR="00BF2B54" w:rsidRDefault="00B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2354" w14:textId="77777777" w:rsidR="00BF2B54" w:rsidRDefault="00BF2B54">
      <w:r>
        <w:separator/>
      </w:r>
    </w:p>
  </w:footnote>
  <w:footnote w:type="continuationSeparator" w:id="0">
    <w:p w14:paraId="67C9CF6F" w14:textId="77777777" w:rsidR="00BF2B54" w:rsidRDefault="00BF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06EBF"/>
    <w:rsid w:val="00030E82"/>
    <w:rsid w:val="000335CC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F4B43"/>
    <w:rsid w:val="00311A13"/>
    <w:rsid w:val="00326962"/>
    <w:rsid w:val="00350B97"/>
    <w:rsid w:val="003658FF"/>
    <w:rsid w:val="003669B5"/>
    <w:rsid w:val="003C7F48"/>
    <w:rsid w:val="003E29B5"/>
    <w:rsid w:val="004512FD"/>
    <w:rsid w:val="00452BB5"/>
    <w:rsid w:val="0045454E"/>
    <w:rsid w:val="00474432"/>
    <w:rsid w:val="004E4848"/>
    <w:rsid w:val="005755F3"/>
    <w:rsid w:val="005845C9"/>
    <w:rsid w:val="005A203D"/>
    <w:rsid w:val="005C39C7"/>
    <w:rsid w:val="00621555"/>
    <w:rsid w:val="00622A3C"/>
    <w:rsid w:val="00681933"/>
    <w:rsid w:val="006A45CF"/>
    <w:rsid w:val="006B4C97"/>
    <w:rsid w:val="006D363F"/>
    <w:rsid w:val="00752566"/>
    <w:rsid w:val="00772C63"/>
    <w:rsid w:val="007A095B"/>
    <w:rsid w:val="007B77A7"/>
    <w:rsid w:val="007F1E33"/>
    <w:rsid w:val="00826056"/>
    <w:rsid w:val="008400F6"/>
    <w:rsid w:val="00867EF0"/>
    <w:rsid w:val="00893544"/>
    <w:rsid w:val="008B187C"/>
    <w:rsid w:val="008B318D"/>
    <w:rsid w:val="008B4925"/>
    <w:rsid w:val="008F6FF5"/>
    <w:rsid w:val="00901D6F"/>
    <w:rsid w:val="00993175"/>
    <w:rsid w:val="00995392"/>
    <w:rsid w:val="009B44FA"/>
    <w:rsid w:val="009B5538"/>
    <w:rsid w:val="00A24489"/>
    <w:rsid w:val="00A41B0B"/>
    <w:rsid w:val="00A541B0"/>
    <w:rsid w:val="00A77FD4"/>
    <w:rsid w:val="00A9045D"/>
    <w:rsid w:val="00A9647C"/>
    <w:rsid w:val="00AC348A"/>
    <w:rsid w:val="00B27DBC"/>
    <w:rsid w:val="00B770DD"/>
    <w:rsid w:val="00B8255E"/>
    <w:rsid w:val="00BE63C6"/>
    <w:rsid w:val="00BF2B54"/>
    <w:rsid w:val="00C121B2"/>
    <w:rsid w:val="00C17BE1"/>
    <w:rsid w:val="00C319C5"/>
    <w:rsid w:val="00C32271"/>
    <w:rsid w:val="00C47DDB"/>
    <w:rsid w:val="00C82F61"/>
    <w:rsid w:val="00CE4242"/>
    <w:rsid w:val="00D20D2E"/>
    <w:rsid w:val="00D22DB7"/>
    <w:rsid w:val="00D7538D"/>
    <w:rsid w:val="00DE1792"/>
    <w:rsid w:val="00E06E0E"/>
    <w:rsid w:val="00E30644"/>
    <w:rsid w:val="00E47E6B"/>
    <w:rsid w:val="00E6687E"/>
    <w:rsid w:val="00EA70B4"/>
    <w:rsid w:val="00ED4EDC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prasnet.gov.br/seguro/loginPortalUASG.as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br/anp/pt-br/assuntos/distribuicao-e-revenda/lubrificantes/quero-ser-agente-regulado-no-setor-de-lubrificant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41-2023-regulamenta-a-autorizacao-para-o-exercicio-da-atividade-de-producao-de-oleo-lubrificante-acabado?origin=instituicao&amp;q=941/2023" TargetMode="External"/><Relationship Id="rId14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3695</Characters>
  <Application>Microsoft Office Word</Application>
  <DocSecurity>0</DocSecurity>
  <Lines>263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2025-10-24T17:13:00Z</dcterms:created>
  <dcterms:modified xsi:type="dcterms:W3CDTF">2025-10-24T17:13:00Z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