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36BB46C9" w14:textId="77777777" w:rsidR="006E6DFB" w:rsidRDefault="002F4B43" w:rsidP="006E6DFB">
      <w:pPr>
        <w:pStyle w:val="Ttulo"/>
        <w:spacing w:before="315" w:line="192" w:lineRule="auto"/>
        <w:ind w:right="3053" w:firstLine="0"/>
        <w:rPr>
          <w:rFonts w:ascii="Segoe UI Light" w:hAnsi="Segoe UI Light"/>
          <w:spacing w:val="1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>OBTENÇÃO DE</w:t>
      </w:r>
    </w:p>
    <w:p w14:paraId="779CA651" w14:textId="4B09AA06" w:rsidR="006E6DFB" w:rsidRDefault="006E6DFB" w:rsidP="006E6DFB">
      <w:pPr>
        <w:pStyle w:val="Ttulo"/>
        <w:spacing w:before="315" w:line="192" w:lineRule="auto"/>
        <w:ind w:right="3053" w:firstLine="0"/>
        <w:rPr>
          <w:color w:val="2F8B42"/>
        </w:rPr>
      </w:pPr>
      <w:r>
        <w:rPr>
          <w:color w:val="2F8B42"/>
        </w:rPr>
        <w:t>HOMOLOGAÇÃO DE CONTRATO DE CESSÃO DE ESPAÇO</w:t>
      </w:r>
      <w:r w:rsidR="00AF5A17">
        <w:rPr>
          <w:color w:val="2F8B42"/>
        </w:rPr>
        <w:t xml:space="preserve">/ </w:t>
      </w:r>
      <w:r>
        <w:rPr>
          <w:color w:val="2F8B42"/>
        </w:rPr>
        <w:t>CARREGAMENTO RODOVIÁRIO</w:t>
      </w:r>
    </w:p>
    <w:p w14:paraId="017CF724" w14:textId="77777777" w:rsidR="006E6DFB" w:rsidRDefault="006E6DFB">
      <w:pPr>
        <w:spacing w:line="266" w:lineRule="auto"/>
        <w:ind w:left="142" w:right="3056"/>
        <w:rPr>
          <w:rFonts w:ascii="Segoe UI Semilight" w:hAnsi="Segoe UI Semilight"/>
          <w:sz w:val="28"/>
        </w:rPr>
      </w:pPr>
    </w:p>
    <w:p w14:paraId="17807CF5" w14:textId="19021F71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47FA0E1E" w:rsidR="001115E3" w:rsidRDefault="00000000" w:rsidP="006E6DFB">
      <w:pPr>
        <w:spacing w:line="266" w:lineRule="auto"/>
        <w:ind w:left="142" w:right="1352"/>
        <w:rPr>
          <w:rFonts w:ascii="Segoe UI Semilight" w:hAnsi="Segoe UI Semilight"/>
          <w:sz w:val="28"/>
        </w:rPr>
        <w:sectPr w:rsidR="001115E3" w:rsidSect="00601CE0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="00D1210E" w:rsidRPr="00D1210E">
          <w:rPr>
            <w:rStyle w:val="Hyperlink"/>
            <w:rFonts w:ascii="Segoe UI Semilight" w:hAnsi="Segoe UI Semilight"/>
            <w:sz w:val="28"/>
          </w:rPr>
          <w:t>Resolução ANP nº 960/2023</w:t>
        </w:r>
      </w:hyperlink>
      <w:r w:rsidR="007E1D64">
        <w:rPr>
          <w:rFonts w:ascii="Segoe UI Semilight" w:hAnsi="Segoe UI Semilight"/>
          <w:sz w:val="28"/>
        </w:rPr>
        <w:t xml:space="preserve"> </w:t>
      </w:r>
      <w:r w:rsidR="003948FB">
        <w:rPr>
          <w:rFonts w:ascii="Segoe UI Semilight" w:hAnsi="Segoe UI Semilight"/>
          <w:sz w:val="28"/>
        </w:rPr>
        <w:t xml:space="preserve"> </w:t>
      </w:r>
      <w:r w:rsidR="006E6DFB">
        <w:rPr>
          <w:rFonts w:ascii="Segoe UI Semilight" w:hAnsi="Segoe UI Semilight"/>
          <w:sz w:val="28"/>
        </w:rPr>
        <w:t xml:space="preserve">e </w:t>
      </w:r>
      <w:hyperlink r:id="rId10" w:history="1">
        <w:r w:rsidR="00825470" w:rsidRPr="007C6D38">
          <w:rPr>
            <w:rStyle w:val="Hyperlink"/>
            <w:rFonts w:ascii="Segoe UI Semilight" w:hAnsi="Segoe UI Semilight"/>
            <w:sz w:val="28"/>
          </w:rPr>
          <w:t>Resolução ANP nº 950/2023</w:t>
        </w:r>
      </w:hyperlink>
      <w:r w:rsidR="00825470">
        <w:rPr>
          <w:rFonts w:ascii="Segoe UI Semilight" w:hAnsi="Segoe UI Semilight"/>
          <w:sz w:val="28"/>
        </w:rPr>
        <w:t xml:space="preserve">  </w:t>
      </w:r>
    </w:p>
    <w:p w14:paraId="47F3D607" w14:textId="10F4B05F" w:rsidR="00995392" w:rsidRDefault="00995392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4D609188" w14:textId="27213508" w:rsidR="00B7070E" w:rsidRDefault="00B7070E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8FB1624" w14:textId="77777777" w:rsidR="00B7070E" w:rsidRDefault="00B7070E" w:rsidP="00B7070E">
      <w:pPr>
        <w:tabs>
          <w:tab w:val="left" w:pos="7005"/>
        </w:tabs>
        <w:ind w:left="720"/>
        <w:jc w:val="both"/>
        <w:rPr>
          <w:rFonts w:ascii="Calibri Light" w:hAnsi="Calibri Light"/>
          <w:sz w:val="28"/>
        </w:rPr>
      </w:pPr>
    </w:p>
    <w:p w14:paraId="36AEEA77" w14:textId="77777777" w:rsidR="0034749C" w:rsidRDefault="0034749C" w:rsidP="0034749C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6F65B497" w14:textId="77777777" w:rsidR="0034749C" w:rsidRPr="005845C9" w:rsidRDefault="0034749C" w:rsidP="0034749C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2BCDEB22" w14:textId="77777777" w:rsidR="0034749C" w:rsidRDefault="0034749C" w:rsidP="0034749C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 ou preposto.</w:t>
      </w:r>
    </w:p>
    <w:p w14:paraId="72981CB4" w14:textId="77777777" w:rsidR="0034749C" w:rsidRDefault="0034749C" w:rsidP="0034749C">
      <w:pPr>
        <w:ind w:left="720"/>
        <w:jc w:val="both"/>
        <w:rPr>
          <w:rFonts w:ascii="Segoe UI Semilight" w:hAnsi="Segoe UI Semilight" w:cs="Segoe UI Semilight"/>
        </w:rPr>
      </w:pPr>
    </w:p>
    <w:p w14:paraId="5E6B9827" w14:textId="780F599F" w:rsidR="0070004D" w:rsidRDefault="00B7070E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>2</w:t>
      </w:r>
      <w:r w:rsidR="0070004D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6E6DFB">
        <w:rPr>
          <w:rFonts w:ascii="Segoe UI Semilight" w:hAnsi="Segoe UI Semilight" w:cs="Segoe UI Semilight"/>
          <w:color w:val="337D45"/>
          <w:sz w:val="28"/>
        </w:rPr>
        <w:t>–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6E6DFB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</w:t>
      </w:r>
      <w:r w:rsidR="00753251">
        <w:rPr>
          <w:rFonts w:ascii="Segoe UI Semilight" w:hAnsi="Segoe UI Semilight" w:cs="Segoe UI Semilight"/>
          <w:color w:val="337D45"/>
          <w:sz w:val="28"/>
          <w:szCs w:val="28"/>
        </w:rPr>
        <w:t xml:space="preserve"> – PARA </w:t>
      </w:r>
      <w:r w:rsidR="00CF46E3">
        <w:rPr>
          <w:rFonts w:ascii="Segoe UI Semilight" w:hAnsi="Segoe UI Semilight" w:cs="Segoe UI Semilight"/>
          <w:color w:val="337D45"/>
          <w:sz w:val="28"/>
          <w:szCs w:val="28"/>
        </w:rPr>
        <w:t>CEDENTE DISTRIBUIDORA DE COMBUSTÍVEIS</w:t>
      </w:r>
      <w:r w:rsidR="0070004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60B90488" w14:textId="77777777" w:rsidR="0070004D" w:rsidRDefault="0070004D" w:rsidP="0070004D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27741C84" w14:textId="3C38C429" w:rsidR="0070004D" w:rsidRDefault="0070004D" w:rsidP="006E6DFB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hyperlink r:id="rId11" w:tgtFrame="_blank" w:history="1">
        <w:r w:rsidR="006E6DFB" w:rsidRPr="006E6DFB">
          <w:rPr>
            <w:rFonts w:ascii="Segoe UI Semilight" w:hAnsi="Segoe UI Semilight" w:cs="Segoe UI Semilight"/>
          </w:rPr>
          <w:t>Ficha de comprovação de tancagem (FCT)</w:t>
        </w:r>
      </w:hyperlink>
      <w:r w:rsidR="006E6DFB" w:rsidRPr="006E6DFB">
        <w:rPr>
          <w:rFonts w:ascii="Segoe UI Semilight" w:hAnsi="Segoe UI Semilight" w:cs="Segoe UI Semilight"/>
        </w:rPr>
        <w:t xml:space="preserve"> atualizada e assinada por responsável legal ou preposto da cedente, conforme modelo disponível na página da ANP na internet, contemplando todos os contratos de cessão de espaço vigentes</w:t>
      </w:r>
      <w:r w:rsidRPr="0070004D">
        <w:rPr>
          <w:rFonts w:ascii="Segoe UI Semilight" w:hAnsi="Segoe UI Semilight" w:cs="Segoe UI Semilight"/>
        </w:rPr>
        <w:t>.</w:t>
      </w:r>
    </w:p>
    <w:p w14:paraId="06BC0B8D" w14:textId="7C091626" w:rsidR="00AF5A17" w:rsidRDefault="00AF5A17" w:rsidP="006E6DFB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O modelo da FCT </w:t>
      </w:r>
      <w:r w:rsidR="00C4705A">
        <w:rPr>
          <w:rFonts w:ascii="Segoe UI Semilight" w:hAnsi="Segoe UI Semilight" w:cs="Segoe UI Semilight"/>
        </w:rPr>
        <w:t xml:space="preserve">e o manual para auxílio do seu preenchimento </w:t>
      </w:r>
      <w:r>
        <w:rPr>
          <w:rFonts w:ascii="Segoe UI Semilight" w:hAnsi="Segoe UI Semilight" w:cs="Segoe UI Semilight"/>
        </w:rPr>
        <w:t>est</w:t>
      </w:r>
      <w:r w:rsidR="00C4705A">
        <w:rPr>
          <w:rFonts w:ascii="Segoe UI Semilight" w:hAnsi="Segoe UI Semilight" w:cs="Segoe UI Semilight"/>
        </w:rPr>
        <w:t>ão</w:t>
      </w:r>
      <w:r>
        <w:rPr>
          <w:rFonts w:ascii="Segoe UI Semilight" w:hAnsi="Segoe UI Semilight" w:cs="Segoe UI Semilight"/>
        </w:rPr>
        <w:t xml:space="preserve"> disponibilizado</w:t>
      </w:r>
      <w:r w:rsidR="00FA6495">
        <w:rPr>
          <w:rFonts w:ascii="Segoe UI Semilight" w:hAnsi="Segoe UI Semilight" w:cs="Segoe UI Semilight"/>
        </w:rPr>
        <w:t>s</w:t>
      </w:r>
      <w:r>
        <w:rPr>
          <w:rFonts w:ascii="Segoe UI Semilight" w:hAnsi="Segoe UI Semilight" w:cs="Segoe UI Semilight"/>
        </w:rPr>
        <w:t xml:space="preserve"> no site:</w:t>
      </w:r>
    </w:p>
    <w:p w14:paraId="753E9D14" w14:textId="7CA8C691" w:rsidR="00AF5A17" w:rsidRPr="00AF5A17" w:rsidRDefault="00000000" w:rsidP="006E6DFB">
      <w:pPr>
        <w:pStyle w:val="Corpodetexto"/>
        <w:ind w:left="709"/>
        <w:jc w:val="both"/>
        <w:rPr>
          <w:rStyle w:val="Hyperlink"/>
        </w:rPr>
      </w:pPr>
      <w:hyperlink r:id="rId12" w:history="1">
        <w:r w:rsidR="00AF5A17" w:rsidRPr="00AF5A17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</w:t>
        </w:r>
      </w:hyperlink>
    </w:p>
    <w:p w14:paraId="15EF712E" w14:textId="77777777" w:rsidR="0070004D" w:rsidRDefault="0070004D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29C12F46" w14:textId="33BC5D33" w:rsidR="00EF5A3F" w:rsidRDefault="00B7070E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>3</w:t>
      </w:r>
      <w:r w:rsidR="00EF5A3F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AF5A17">
        <w:rPr>
          <w:rFonts w:ascii="Segoe UI Semilight" w:hAnsi="Segoe UI Semilight" w:cs="Segoe UI Semilight"/>
          <w:color w:val="337D45"/>
          <w:sz w:val="28"/>
        </w:rPr>
        <w:t>–</w:t>
      </w:r>
      <w:r w:rsidR="00EF5A3F" w:rsidRP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AF5A17">
        <w:rPr>
          <w:rFonts w:ascii="Segoe UI Semilight" w:hAnsi="Segoe UI Semilight" w:cs="Segoe UI Semilight"/>
          <w:color w:val="337D45"/>
          <w:sz w:val="28"/>
          <w:szCs w:val="28"/>
        </w:rPr>
        <w:t>EXTRATO DE CONTRATO DE CESSÃO DE ESPAÇO/CARREAGAMENTO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33F58CF" w14:textId="77777777" w:rsidR="00EF5A3F" w:rsidRDefault="00EF5A3F" w:rsidP="0070004D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2B82C2EB" w14:textId="1C96CFEA" w:rsidR="00624FE8" w:rsidRPr="00035C50" w:rsidRDefault="00EF5A3F" w:rsidP="00624FE8">
      <w:pPr>
        <w:pStyle w:val="Corpodetexto"/>
        <w:ind w:left="709"/>
        <w:jc w:val="both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</w:rPr>
        <w:t xml:space="preserve">- </w:t>
      </w:r>
      <w:r w:rsidR="00AF5A17" w:rsidRPr="00AF5A17">
        <w:rPr>
          <w:rFonts w:ascii="Segoe UI Semilight" w:hAnsi="Segoe UI Semilight" w:cs="Segoe UI Semilight"/>
        </w:rPr>
        <w:t>Extrato do contrato de cessão de espaço carregamento celebrado entre a cedente e a cessionária</w:t>
      </w:r>
      <w:r w:rsidR="002C21DE">
        <w:rPr>
          <w:rFonts w:ascii="Segoe UI Semilight" w:hAnsi="Segoe UI Semilight" w:cs="Segoe UI Semilight"/>
        </w:rPr>
        <w:t xml:space="preserve">, contemplando </w:t>
      </w:r>
      <w:r w:rsidR="00164649">
        <w:rPr>
          <w:rFonts w:ascii="Segoe UI Semilight" w:hAnsi="Segoe UI Semilight" w:cs="Segoe UI Semilight"/>
        </w:rPr>
        <w:t>os requisitos dispostos no</w:t>
      </w:r>
      <w:r w:rsidR="00035C50">
        <w:rPr>
          <w:rFonts w:ascii="Segoe UI Semilight" w:hAnsi="Segoe UI Semilight" w:cs="Segoe UI Semilight"/>
        </w:rPr>
        <w:t xml:space="preserve"> art. 14 da Resolução ANP n</w:t>
      </w:r>
      <w:r w:rsidR="00035C50">
        <w:rPr>
          <w:rFonts w:ascii="Segoe UI Semilight" w:hAnsi="Segoe UI Semilight" w:cs="Segoe UI Semilight"/>
          <w:sz w:val="24"/>
          <w:szCs w:val="24"/>
        </w:rPr>
        <w:t xml:space="preserve">º </w:t>
      </w:r>
      <w:r w:rsidR="00D1210E">
        <w:rPr>
          <w:rFonts w:ascii="Segoe UI Semilight" w:hAnsi="Segoe UI Semilight" w:cs="Segoe UI Semilight"/>
          <w:sz w:val="24"/>
          <w:szCs w:val="24"/>
        </w:rPr>
        <w:t>960, de 05 de setembro de 2023.</w:t>
      </w:r>
    </w:p>
    <w:p w14:paraId="0658ADB9" w14:textId="77777777" w:rsidR="00AF5A17" w:rsidRPr="00624FE8" w:rsidRDefault="00AF5A17" w:rsidP="00624FE8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7D8E70B7" w14:textId="4894C79B" w:rsidR="00EF5A3F" w:rsidRDefault="00B7070E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- </w:t>
      </w:r>
      <w:r w:rsidR="00AF5A17">
        <w:rPr>
          <w:rFonts w:ascii="Segoe UI Semilight" w:hAnsi="Segoe UI Semilight" w:cs="Segoe UI Semilight"/>
          <w:color w:val="337D45"/>
          <w:sz w:val="28"/>
          <w:szCs w:val="28"/>
        </w:rPr>
        <w:t>CNPJ:</w:t>
      </w:r>
    </w:p>
    <w:p w14:paraId="5C870694" w14:textId="77777777" w:rsidR="00EF5A3F" w:rsidRDefault="00EF5A3F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3143D66" w14:textId="32745BB1" w:rsidR="00EF5A3F" w:rsidRDefault="00EF5A3F" w:rsidP="0070004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AF5A17" w:rsidRPr="00AF5A17">
        <w:rPr>
          <w:rFonts w:ascii="Segoe UI Semilight" w:hAnsi="Segoe UI Semilight" w:cs="Segoe UI Semilight"/>
        </w:rPr>
        <w:t>Comprovante de inscrição e de situação cadastral no Cadastro Nacional de Pessoa Jurídica em nome da cessionária</w:t>
      </w:r>
      <w:r w:rsidR="00AF5A17">
        <w:rPr>
          <w:rFonts w:ascii="Segoe UI Semilight" w:hAnsi="Segoe UI Semilight" w:cs="Segoe UI Semilight"/>
        </w:rPr>
        <w:t>.</w:t>
      </w:r>
    </w:p>
    <w:p w14:paraId="28EA7482" w14:textId="3D1028A5" w:rsidR="0042610A" w:rsidRDefault="00AF5A17" w:rsidP="0042610A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42610A" w:rsidRPr="00215DEA">
        <w:rPr>
          <w:rFonts w:ascii="Segoe UI Semilight" w:hAnsi="Segoe UI Semilight" w:cs="Segoe UI Semilight"/>
        </w:rPr>
        <w:t xml:space="preserve">A emissão do documento documento deve </w:t>
      </w:r>
      <w:r w:rsidR="0042610A">
        <w:rPr>
          <w:rFonts w:ascii="Segoe UI Semilight" w:hAnsi="Segoe UI Semilight" w:cs="Segoe UI Semilight"/>
        </w:rPr>
        <w:t>estar atualizada, sendo</w:t>
      </w:r>
      <w:r w:rsidR="0042610A" w:rsidRPr="00215DEA">
        <w:rPr>
          <w:rFonts w:ascii="Segoe UI Semilight" w:hAnsi="Segoe UI Semilight" w:cs="Segoe UI Semilight"/>
        </w:rPr>
        <w:t xml:space="preserve"> disponibilizada no site da Receita Federal:  </w:t>
      </w:r>
      <w:hyperlink r:id="rId13" w:history="1">
        <w:r w:rsidR="0042610A" w:rsidRPr="00215DEA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5E7E68A7" w14:textId="4584704D" w:rsidR="00AF5A17" w:rsidRDefault="00AF5A17" w:rsidP="00AF5A17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</w:p>
    <w:p w14:paraId="1D79A367" w14:textId="77777777" w:rsidR="00AF5A17" w:rsidRPr="00624FE8" w:rsidRDefault="00AF5A17" w:rsidP="0070004D">
      <w:pPr>
        <w:pStyle w:val="Corpodetexto"/>
        <w:ind w:left="720"/>
        <w:jc w:val="both"/>
        <w:rPr>
          <w:rFonts w:ascii="Segoe UI Semilight" w:hAnsi="Segoe UI Semilight" w:cs="Segoe UI Semilight"/>
          <w:u w:val="single"/>
        </w:rPr>
      </w:pPr>
    </w:p>
    <w:p w14:paraId="0876A878" w14:textId="77777777" w:rsidR="00624FE8" w:rsidRDefault="00624FE8" w:rsidP="0070004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556F0149" w14:textId="0EBA5B7B" w:rsidR="00EF5A3F" w:rsidRDefault="00B7070E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- </w:t>
      </w:r>
      <w:r w:rsidR="00AF5A17">
        <w:rPr>
          <w:rFonts w:ascii="Segoe UI Semilight" w:hAnsi="Segoe UI Semilight" w:cs="Segoe UI Semilight"/>
          <w:color w:val="337D45"/>
          <w:sz w:val="28"/>
          <w:szCs w:val="28"/>
        </w:rPr>
        <w:t>INSCRIÇÃO ESTADUAL (IE):</w:t>
      </w:r>
    </w:p>
    <w:p w14:paraId="1E912377" w14:textId="77777777" w:rsidR="00EF5A3F" w:rsidRDefault="00EF5A3F" w:rsidP="0070004D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77BBDC46" w14:textId="7CFE710C" w:rsidR="00AF5A17" w:rsidRPr="00AF5A17" w:rsidRDefault="00AF5A17" w:rsidP="00AF5A17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 w:rsidRPr="00AF5A17">
        <w:rPr>
          <w:rFonts w:ascii="Segoe UI Semilight" w:hAnsi="Segoe UI Semilight" w:cs="Segoe UI Semilight"/>
        </w:rPr>
        <w:t>Comprovante de inscrição estadual da cessionária, emitido por órgão competente.</w:t>
      </w:r>
    </w:p>
    <w:p w14:paraId="3F76272D" w14:textId="0B63D3AC" w:rsidR="00303E00" w:rsidRPr="0085532E" w:rsidRDefault="00AF5A17" w:rsidP="00303E00">
      <w:pPr>
        <w:pStyle w:val="Corpodetexto"/>
        <w:ind w:left="720"/>
        <w:jc w:val="both"/>
        <w:rPr>
          <w:rFonts w:ascii="Segoe UI Semilight" w:hAnsi="Segoe UI Semilight" w:cs="Segoe UI Semilight"/>
          <w:color w:val="0000FF" w:themeColor="hyperlink"/>
          <w:u w:val="single"/>
        </w:rPr>
      </w:pPr>
      <w:r>
        <w:rPr>
          <w:rFonts w:ascii="Segoe UI Semilight" w:hAnsi="Segoe UI Semilight" w:cs="Segoe UI Semilight"/>
        </w:rPr>
        <w:t>-</w:t>
      </w:r>
      <w:r w:rsidR="00303E00">
        <w:rPr>
          <w:rFonts w:ascii="Segoe UI Semilight" w:hAnsi="Segoe UI Semilight" w:cs="Segoe UI Semilight"/>
        </w:rPr>
        <w:t xml:space="preserve"> A emissão do documento deve estar atualizada, sendo disponibilizada no site do SINTEGRA</w:t>
      </w:r>
      <w:r w:rsidR="00303E00">
        <w:t xml:space="preserve"> </w:t>
      </w:r>
      <w:hyperlink r:id="rId14" w:history="1">
        <w:r w:rsidR="00303E00"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5CCC52D6" w14:textId="32C9BA32" w:rsidR="00AF5A17" w:rsidRDefault="00AF5A17" w:rsidP="00303E00">
      <w:pPr>
        <w:pStyle w:val="Corpodetexto"/>
        <w:ind w:left="709"/>
        <w:jc w:val="both"/>
        <w:rPr>
          <w:rStyle w:val="Hyperlink"/>
          <w:rFonts w:ascii="Segoe UI Semilight" w:hAnsi="Segoe UI Semilight" w:cs="Segoe UI Semilight"/>
        </w:rPr>
      </w:pPr>
    </w:p>
    <w:p w14:paraId="78624736" w14:textId="77777777" w:rsidR="00624FE8" w:rsidRDefault="00624FE8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3F22B27" w14:textId="1F4C2A28" w:rsidR="007B6BC4" w:rsidRDefault="0070004D" w:rsidP="0070004D">
      <w:pPr>
        <w:spacing w:line="360" w:lineRule="au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.</w:t>
      </w:r>
    </w:p>
    <w:p w14:paraId="17807D39" w14:textId="776AAF43" w:rsidR="001F17DA" w:rsidRDefault="001F17DA" w:rsidP="00D5218F">
      <w:pPr>
        <w:pStyle w:val="Corpodetexto"/>
        <w:rPr>
          <w:sz w:val="20"/>
        </w:rPr>
        <w:sectPr w:rsidR="001F17DA" w:rsidSect="00601CE0">
          <w:headerReference w:type="default" r:id="rId15"/>
          <w:footerReference w:type="default" r:id="rId16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0" w:name="_bookmark2"/>
      <w:bookmarkStart w:id="1" w:name="_bookmark3"/>
      <w:bookmarkEnd w:id="0"/>
      <w:bookmarkEnd w:id="1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8"/>
      <w:footerReference w:type="default" r:id="rId19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9582" w14:textId="77777777" w:rsidR="00601CE0" w:rsidRDefault="00601CE0">
      <w:r>
        <w:separator/>
      </w:r>
    </w:p>
  </w:endnote>
  <w:endnote w:type="continuationSeparator" w:id="0">
    <w:p w14:paraId="657F01BD" w14:textId="77777777" w:rsidR="00601CE0" w:rsidRDefault="0060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26CA" w14:textId="77777777" w:rsidR="00601CE0" w:rsidRDefault="00601CE0">
      <w:r>
        <w:separator/>
      </w:r>
    </w:p>
  </w:footnote>
  <w:footnote w:type="continuationSeparator" w:id="0">
    <w:p w14:paraId="787248F6" w14:textId="77777777" w:rsidR="00601CE0" w:rsidRDefault="0060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58329CC"/>
    <w:multiLevelType w:val="hybridMultilevel"/>
    <w:tmpl w:val="3ED853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0"/>
  </w:num>
  <w:num w:numId="2" w16cid:durableId="788937513">
    <w:abstractNumId w:val="8"/>
  </w:num>
  <w:num w:numId="3" w16cid:durableId="1342126841">
    <w:abstractNumId w:val="15"/>
  </w:num>
  <w:num w:numId="4" w16cid:durableId="82651361">
    <w:abstractNumId w:val="13"/>
  </w:num>
  <w:num w:numId="5" w16cid:durableId="1406948867">
    <w:abstractNumId w:val="11"/>
  </w:num>
  <w:num w:numId="6" w16cid:durableId="55127173">
    <w:abstractNumId w:val="17"/>
  </w:num>
  <w:num w:numId="7" w16cid:durableId="2085762782">
    <w:abstractNumId w:val="3"/>
  </w:num>
  <w:num w:numId="8" w16cid:durableId="1979147635">
    <w:abstractNumId w:val="14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2"/>
  </w:num>
  <w:num w:numId="16" w16cid:durableId="443232897">
    <w:abstractNumId w:val="4"/>
  </w:num>
  <w:num w:numId="17" w16cid:durableId="256258093">
    <w:abstractNumId w:val="16"/>
  </w:num>
  <w:num w:numId="18" w16cid:durableId="1503356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241FC"/>
    <w:rsid w:val="00030E82"/>
    <w:rsid w:val="00035C50"/>
    <w:rsid w:val="000A46C6"/>
    <w:rsid w:val="000F74D5"/>
    <w:rsid w:val="001045BD"/>
    <w:rsid w:val="00104857"/>
    <w:rsid w:val="001115E3"/>
    <w:rsid w:val="00164649"/>
    <w:rsid w:val="00174B4B"/>
    <w:rsid w:val="001750B6"/>
    <w:rsid w:val="001834B4"/>
    <w:rsid w:val="00187711"/>
    <w:rsid w:val="001F17DA"/>
    <w:rsid w:val="00292A7A"/>
    <w:rsid w:val="002944C5"/>
    <w:rsid w:val="002C21DE"/>
    <w:rsid w:val="002F4B43"/>
    <w:rsid w:val="00303E00"/>
    <w:rsid w:val="00326962"/>
    <w:rsid w:val="00331B88"/>
    <w:rsid w:val="0034749C"/>
    <w:rsid w:val="00350B97"/>
    <w:rsid w:val="003669B5"/>
    <w:rsid w:val="003948FB"/>
    <w:rsid w:val="003C7F48"/>
    <w:rsid w:val="003E29B5"/>
    <w:rsid w:val="0042610A"/>
    <w:rsid w:val="004512FD"/>
    <w:rsid w:val="0045454E"/>
    <w:rsid w:val="00474432"/>
    <w:rsid w:val="004E4848"/>
    <w:rsid w:val="005755F3"/>
    <w:rsid w:val="005845C9"/>
    <w:rsid w:val="0059549A"/>
    <w:rsid w:val="005A0A90"/>
    <w:rsid w:val="005A203D"/>
    <w:rsid w:val="00601CE0"/>
    <w:rsid w:val="00621555"/>
    <w:rsid w:val="006226BD"/>
    <w:rsid w:val="00622A3C"/>
    <w:rsid w:val="00624FE8"/>
    <w:rsid w:val="006630F7"/>
    <w:rsid w:val="006A45CF"/>
    <w:rsid w:val="006D363F"/>
    <w:rsid w:val="006E6DFB"/>
    <w:rsid w:val="0070004D"/>
    <w:rsid w:val="00752566"/>
    <w:rsid w:val="00753251"/>
    <w:rsid w:val="00772C63"/>
    <w:rsid w:val="007A095B"/>
    <w:rsid w:val="007B6BC4"/>
    <w:rsid w:val="007E1D64"/>
    <w:rsid w:val="007F1E33"/>
    <w:rsid w:val="00815A98"/>
    <w:rsid w:val="00825470"/>
    <w:rsid w:val="00826056"/>
    <w:rsid w:val="008400F6"/>
    <w:rsid w:val="00867EF0"/>
    <w:rsid w:val="008B187C"/>
    <w:rsid w:val="008B4925"/>
    <w:rsid w:val="008F6FF5"/>
    <w:rsid w:val="00901D6F"/>
    <w:rsid w:val="009633D7"/>
    <w:rsid w:val="00993175"/>
    <w:rsid w:val="00995392"/>
    <w:rsid w:val="009B44FA"/>
    <w:rsid w:val="00A24489"/>
    <w:rsid w:val="00A41B0B"/>
    <w:rsid w:val="00A57D68"/>
    <w:rsid w:val="00A77FD4"/>
    <w:rsid w:val="00A9045D"/>
    <w:rsid w:val="00A9647C"/>
    <w:rsid w:val="00AC348A"/>
    <w:rsid w:val="00AE4A9A"/>
    <w:rsid w:val="00AF5A17"/>
    <w:rsid w:val="00B27DBC"/>
    <w:rsid w:val="00B7070E"/>
    <w:rsid w:val="00B770DD"/>
    <w:rsid w:val="00BE63C6"/>
    <w:rsid w:val="00BF1625"/>
    <w:rsid w:val="00C121B2"/>
    <w:rsid w:val="00C17BE1"/>
    <w:rsid w:val="00C319C5"/>
    <w:rsid w:val="00C32271"/>
    <w:rsid w:val="00C4705A"/>
    <w:rsid w:val="00CE4242"/>
    <w:rsid w:val="00CF46E3"/>
    <w:rsid w:val="00D1210E"/>
    <w:rsid w:val="00D20D2E"/>
    <w:rsid w:val="00D22DB7"/>
    <w:rsid w:val="00D5218F"/>
    <w:rsid w:val="00D54C84"/>
    <w:rsid w:val="00D7538D"/>
    <w:rsid w:val="00D83B79"/>
    <w:rsid w:val="00DE1792"/>
    <w:rsid w:val="00E06E0E"/>
    <w:rsid w:val="00EE0982"/>
    <w:rsid w:val="00EE0E8F"/>
    <w:rsid w:val="00EE17EE"/>
    <w:rsid w:val="00EF5A3F"/>
    <w:rsid w:val="00F11C90"/>
    <w:rsid w:val="00F162ED"/>
    <w:rsid w:val="00F23084"/>
    <w:rsid w:val="00F47C36"/>
    <w:rsid w:val="00F860CD"/>
    <w:rsid w:val="00FA4806"/>
    <w:rsid w:val="00FA4DDC"/>
    <w:rsid w:val="00FA6495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  <w:style w:type="paragraph" w:customStyle="1" w:styleId="tabelatextoalinhadoesquerda">
    <w:name w:val="tabela_texto_alinhado_esquerda"/>
    <w:basedOn w:val="Normal"/>
    <w:rsid w:val="00F47C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ui-provider">
    <w:name w:val="ui-provider"/>
    <w:basedOn w:val="Fontepargpadro"/>
    <w:rsid w:val="00AF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olucoes.receita.fazenda.gov.br/Servicos/cnpjreva/Cnpjreva_Solicitacao.asp?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gov.br/anp/pt-br/assuntos/distribuicao-e-revenda/distribuidor/quero-ser-distribuidor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anp/pt-br/assuntos/distribuicao-e-revenda/distribuidor/quero-ser-distribuido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tosoficiais.com.br/anp/resolucao-n-950-2023-regulamenta-a-autorizacao-para-o-exercicio-da-atividade-de-distribuicao-de-combustiveis-liquidos?origin=instituicao&amp;q=950/2023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&amp;q=960/2023" TargetMode="External"/><Relationship Id="rId14" Type="http://schemas.openxmlformats.org/officeDocument/2006/relationships/hyperlink" Target="http://www.sintegra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17</cp:revision>
  <dcterms:created xsi:type="dcterms:W3CDTF">2023-12-01T16:09:00Z</dcterms:created>
  <dcterms:modified xsi:type="dcterms:W3CDTF">2024-05-13T11:03:00Z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