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FA0442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pict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63393291" r:id="rId7"/>
        </w:pi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066927D4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FA0442">
        <w:rPr>
          <w:sz w:val="26"/>
          <w:szCs w:val="26"/>
        </w:rPr>
        <w:t>16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BB39D6">
        <w:rPr>
          <w:sz w:val="26"/>
          <w:szCs w:val="26"/>
        </w:rPr>
        <w:t>6</w:t>
      </w:r>
      <w:r w:rsidR="00C47765" w:rsidRPr="00E62C18">
        <w:rPr>
          <w:sz w:val="26"/>
          <w:szCs w:val="26"/>
        </w:rPr>
        <w:t>/</w:t>
      </w:r>
      <w:r w:rsidR="00BB39D6">
        <w:rPr>
          <w:sz w:val="26"/>
          <w:szCs w:val="26"/>
        </w:rPr>
        <w:t>1</w:t>
      </w:r>
      <w:r w:rsidR="00C47765" w:rsidRPr="00E62C18">
        <w:rPr>
          <w:sz w:val="26"/>
          <w:szCs w:val="26"/>
        </w:rPr>
        <w:t>0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224CCF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BB39D6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3168DD4" w:rsidR="00482589" w:rsidRPr="00482589" w:rsidRDefault="004602FD" w:rsidP="00AE0C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CB0928" w:rsidRPr="00CB0928">
              <w:rPr>
                <w:rFonts w:ascii="Arial" w:hAnsi="Arial" w:cs="Arial"/>
                <w:b/>
                <w:bCs/>
                <w:sz w:val="24"/>
                <w:szCs w:val="24"/>
              </w:rPr>
              <w:t>minuta de resolução que regulamenta o exercício da atividade de produção de derivados de petróleo e gás natural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7192B718" w:rsidR="005B5B0C" w:rsidRDefault="00100689" w:rsidP="005B5B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 </w:t>
      </w:r>
      <w:hyperlink r:id="rId8" w:history="1">
        <w:r w:rsidR="00BB39D6" w:rsidRPr="00A422DD">
          <w:rPr>
            <w:rStyle w:val="Hyperlink"/>
            <w:rFonts w:ascii="Arial" w:hAnsi="Arial" w:cs="Arial"/>
            <w:sz w:val="24"/>
            <w:szCs w:val="24"/>
          </w:rPr>
          <w:t>producao.combustiveis.reg@anp.gov.br</w:t>
        </w:r>
      </w:hyperlink>
      <w:r w:rsidR="00343852" w:rsidRPr="0034385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D1379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66DA9"/>
    <w:rsid w:val="002808DC"/>
    <w:rsid w:val="00287B41"/>
    <w:rsid w:val="002E55F5"/>
    <w:rsid w:val="00307D0A"/>
    <w:rsid w:val="00324800"/>
    <w:rsid w:val="00343852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D5704"/>
    <w:rsid w:val="0085243A"/>
    <w:rsid w:val="00852D24"/>
    <w:rsid w:val="00883ED4"/>
    <w:rsid w:val="008A2D46"/>
    <w:rsid w:val="008C0A6C"/>
    <w:rsid w:val="008E1D4F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E0C03"/>
    <w:rsid w:val="00AF1B3D"/>
    <w:rsid w:val="00B74C89"/>
    <w:rsid w:val="00BB004F"/>
    <w:rsid w:val="00BB39D6"/>
    <w:rsid w:val="00BB737F"/>
    <w:rsid w:val="00BD5993"/>
    <w:rsid w:val="00BE5929"/>
    <w:rsid w:val="00C13A89"/>
    <w:rsid w:val="00C41D7B"/>
    <w:rsid w:val="00C47765"/>
    <w:rsid w:val="00C775A3"/>
    <w:rsid w:val="00CB0928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657AE"/>
    <w:rsid w:val="00D712D4"/>
    <w:rsid w:val="00D752E8"/>
    <w:rsid w:val="00D8067F"/>
    <w:rsid w:val="00DD359C"/>
    <w:rsid w:val="00DE5845"/>
    <w:rsid w:val="00E00C69"/>
    <w:rsid w:val="00E10FA2"/>
    <w:rsid w:val="00E20C1F"/>
    <w:rsid w:val="00E51418"/>
    <w:rsid w:val="00E62C18"/>
    <w:rsid w:val="00E76B08"/>
    <w:rsid w:val="00EA591A"/>
    <w:rsid w:val="00ED7714"/>
    <w:rsid w:val="00EE067B"/>
    <w:rsid w:val="00EE5CA6"/>
    <w:rsid w:val="00FA0442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ao.combustiveis.reg@anp.gov.b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788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Rodrigo</cp:lastModifiedBy>
  <cp:revision>10</cp:revision>
  <cp:lastPrinted>2010-12-28T17:08:00Z</cp:lastPrinted>
  <dcterms:created xsi:type="dcterms:W3CDTF">2020-10-02T14:54:00Z</dcterms:created>
  <dcterms:modified xsi:type="dcterms:W3CDTF">2020-10-05T11:55:00Z</dcterms:modified>
</cp:coreProperties>
</file>