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89" w:rsidRDefault="00C13A89" w:rsidP="009D1422">
      <w:pPr>
        <w:rPr>
          <w:b/>
          <w:sz w:val="32"/>
          <w:szCs w:val="32"/>
        </w:rPr>
      </w:pPr>
    </w:p>
    <w:p w:rsidR="001F74A0" w:rsidRPr="001C3C9E" w:rsidRDefault="00AF0669" w:rsidP="00482F4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0372839" r:id="rId6"/>
        </w:object>
      </w:r>
      <w:r w:rsidR="00482F43" w:rsidRPr="001C3C9E">
        <w:rPr>
          <w:rFonts w:asciiTheme="minorHAnsi" w:hAnsiTheme="minorHAnsi"/>
          <w:sz w:val="32"/>
          <w:szCs w:val="32"/>
        </w:rPr>
        <w:t>FORMULÁRIO DE COMENTÁRIOS E SUGESTÕES</w:t>
      </w:r>
    </w:p>
    <w:p w:rsidR="001F74A0" w:rsidRPr="00AF0669" w:rsidRDefault="002808DC" w:rsidP="00BB004F">
      <w:pPr>
        <w:jc w:val="center"/>
        <w:rPr>
          <w:rFonts w:asciiTheme="minorHAnsi" w:hAnsiTheme="minorHAnsi"/>
          <w:b/>
          <w:sz w:val="26"/>
          <w:szCs w:val="26"/>
        </w:rPr>
      </w:pPr>
      <w:r w:rsidRPr="00AF0669">
        <w:rPr>
          <w:rFonts w:asciiTheme="minorHAnsi" w:hAnsiTheme="minorHAnsi"/>
          <w:b/>
          <w:sz w:val="26"/>
          <w:szCs w:val="26"/>
        </w:rPr>
        <w:t>CONSULTA PÚ</w:t>
      </w:r>
      <w:r w:rsidR="00482F43" w:rsidRPr="00AF0669">
        <w:rPr>
          <w:rFonts w:asciiTheme="minorHAnsi" w:hAnsiTheme="minorHAnsi"/>
          <w:b/>
          <w:sz w:val="26"/>
          <w:szCs w:val="26"/>
        </w:rPr>
        <w:t>BLICA N°</w:t>
      </w:r>
      <w:r w:rsidR="00C13A89" w:rsidRPr="00AF0669">
        <w:rPr>
          <w:rFonts w:asciiTheme="minorHAnsi" w:hAnsiTheme="minorHAnsi"/>
          <w:b/>
          <w:sz w:val="26"/>
          <w:szCs w:val="26"/>
        </w:rPr>
        <w:t xml:space="preserve"> </w:t>
      </w:r>
      <w:r w:rsidR="00AF0669" w:rsidRPr="00AF0669">
        <w:rPr>
          <w:rFonts w:asciiTheme="minorHAnsi" w:hAnsiTheme="minorHAnsi"/>
          <w:b/>
          <w:sz w:val="26"/>
          <w:szCs w:val="26"/>
        </w:rPr>
        <w:t xml:space="preserve">10 </w:t>
      </w:r>
      <w:r w:rsidR="00482F43" w:rsidRPr="00AF0669">
        <w:rPr>
          <w:rFonts w:asciiTheme="minorHAnsi" w:hAnsiTheme="minorHAnsi"/>
          <w:b/>
          <w:sz w:val="26"/>
          <w:szCs w:val="26"/>
        </w:rPr>
        <w:t>/</w:t>
      </w:r>
      <w:r w:rsidR="00AF0669" w:rsidRPr="00AF0669">
        <w:rPr>
          <w:rFonts w:asciiTheme="minorHAnsi" w:hAnsiTheme="minorHAnsi"/>
          <w:b/>
          <w:sz w:val="26"/>
          <w:szCs w:val="26"/>
        </w:rPr>
        <w:t xml:space="preserve"> 2020</w:t>
      </w:r>
      <w:r w:rsidR="00482F43" w:rsidRPr="00AF0669">
        <w:rPr>
          <w:rFonts w:asciiTheme="minorHAnsi" w:hAnsiTheme="minorHAnsi"/>
          <w:b/>
          <w:sz w:val="26"/>
          <w:szCs w:val="26"/>
        </w:rPr>
        <w:t xml:space="preserve"> - </w:t>
      </w:r>
      <w:r w:rsidR="00BB004F" w:rsidRPr="00AF0669">
        <w:rPr>
          <w:rFonts w:asciiTheme="minorHAnsi" w:hAnsiTheme="minorHAnsi"/>
          <w:b/>
          <w:sz w:val="26"/>
          <w:szCs w:val="26"/>
        </w:rPr>
        <w:t xml:space="preserve">DE </w:t>
      </w:r>
      <w:r w:rsidR="00AF0669" w:rsidRPr="00AF0669">
        <w:rPr>
          <w:rFonts w:asciiTheme="minorHAnsi" w:hAnsiTheme="minorHAnsi"/>
          <w:b/>
          <w:sz w:val="26"/>
          <w:szCs w:val="26"/>
        </w:rPr>
        <w:t>1º</w:t>
      </w:r>
      <w:r w:rsidR="00BB004F" w:rsidRPr="00AF0669">
        <w:rPr>
          <w:rFonts w:asciiTheme="minorHAnsi" w:hAnsiTheme="minorHAnsi"/>
          <w:b/>
          <w:sz w:val="26"/>
          <w:szCs w:val="26"/>
        </w:rPr>
        <w:t>/</w:t>
      </w:r>
      <w:r w:rsidR="00AF0669" w:rsidRPr="00AF0669">
        <w:rPr>
          <w:rFonts w:asciiTheme="minorHAnsi" w:hAnsiTheme="minorHAnsi"/>
          <w:b/>
          <w:sz w:val="26"/>
          <w:szCs w:val="26"/>
        </w:rPr>
        <w:t>09</w:t>
      </w:r>
      <w:r w:rsidR="00BB004F" w:rsidRPr="00AF0669">
        <w:rPr>
          <w:rFonts w:asciiTheme="minorHAnsi" w:hAnsiTheme="minorHAnsi"/>
          <w:b/>
          <w:sz w:val="26"/>
          <w:szCs w:val="26"/>
        </w:rPr>
        <w:t>/</w:t>
      </w:r>
      <w:r w:rsidR="00AF0669" w:rsidRPr="00AF0669">
        <w:rPr>
          <w:rFonts w:asciiTheme="minorHAnsi" w:hAnsiTheme="minorHAnsi"/>
          <w:b/>
          <w:sz w:val="26"/>
          <w:szCs w:val="26"/>
        </w:rPr>
        <w:t>2020</w:t>
      </w:r>
      <w:r w:rsidR="00BB004F" w:rsidRPr="00AF0669">
        <w:rPr>
          <w:rFonts w:asciiTheme="minorHAnsi" w:hAnsiTheme="minorHAnsi"/>
          <w:b/>
          <w:sz w:val="26"/>
          <w:szCs w:val="26"/>
        </w:rPr>
        <w:t xml:space="preserve"> </w:t>
      </w:r>
      <w:r w:rsidR="00C13A89" w:rsidRPr="00AF0669">
        <w:rPr>
          <w:rFonts w:asciiTheme="minorHAnsi" w:hAnsiTheme="minorHAnsi"/>
          <w:b/>
          <w:sz w:val="26"/>
          <w:szCs w:val="26"/>
        </w:rPr>
        <w:t>a</w:t>
      </w:r>
      <w:r w:rsidR="00BB004F" w:rsidRPr="00AF0669">
        <w:rPr>
          <w:rFonts w:asciiTheme="minorHAnsi" w:hAnsiTheme="minorHAnsi"/>
          <w:b/>
          <w:sz w:val="26"/>
          <w:szCs w:val="26"/>
        </w:rPr>
        <w:t xml:space="preserve"> </w:t>
      </w:r>
      <w:r w:rsidR="00AF0669" w:rsidRPr="00AF0669">
        <w:rPr>
          <w:rFonts w:asciiTheme="minorHAnsi" w:hAnsiTheme="minorHAnsi"/>
          <w:b/>
          <w:sz w:val="26"/>
          <w:szCs w:val="26"/>
        </w:rPr>
        <w:t>30</w:t>
      </w:r>
      <w:r w:rsidR="00BB004F" w:rsidRPr="00AF0669">
        <w:rPr>
          <w:rFonts w:asciiTheme="minorHAnsi" w:hAnsiTheme="minorHAnsi"/>
          <w:b/>
          <w:sz w:val="26"/>
          <w:szCs w:val="26"/>
        </w:rPr>
        <w:t>/</w:t>
      </w:r>
      <w:r w:rsidR="00AF0669" w:rsidRPr="00AF0669">
        <w:rPr>
          <w:rFonts w:asciiTheme="minorHAnsi" w:hAnsiTheme="minorHAnsi"/>
          <w:b/>
          <w:sz w:val="26"/>
          <w:szCs w:val="26"/>
        </w:rPr>
        <w:t>10</w:t>
      </w:r>
      <w:r w:rsidR="00BB004F" w:rsidRPr="00AF0669">
        <w:rPr>
          <w:rFonts w:asciiTheme="minorHAnsi" w:hAnsiTheme="minorHAnsi"/>
          <w:b/>
          <w:sz w:val="26"/>
          <w:szCs w:val="26"/>
        </w:rPr>
        <w:t>/</w:t>
      </w:r>
      <w:r w:rsidR="00AF0669" w:rsidRPr="00AF0669">
        <w:rPr>
          <w:rFonts w:asciiTheme="minorHAnsi" w:hAnsiTheme="minorHAnsi"/>
          <w:b/>
          <w:sz w:val="26"/>
          <w:szCs w:val="26"/>
        </w:rPr>
        <w:t>2020</w:t>
      </w:r>
    </w:p>
    <w:p w:rsidR="00C13A89" w:rsidRPr="001C3C9E" w:rsidRDefault="00C13A89" w:rsidP="00BB004F">
      <w:pPr>
        <w:jc w:val="center"/>
        <w:rPr>
          <w:rFonts w:asciiTheme="minorHAnsi" w:hAnsiTheme="minorHAnsi"/>
          <w:sz w:val="26"/>
          <w:szCs w:val="26"/>
        </w:rPr>
      </w:pPr>
    </w:p>
    <w:p w:rsidR="001F74A0" w:rsidRPr="001C3C9E" w:rsidRDefault="00BD5993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  <w:r w:rsidRPr="001C3C9E">
        <w:rPr>
          <w:rFonts w:asciiTheme="minorHAnsi" w:hAnsiTheme="minorHAnsi"/>
          <w:sz w:val="26"/>
          <w:szCs w:val="26"/>
        </w:rPr>
        <w:t>NOME</w:t>
      </w:r>
      <w:r w:rsidR="00C13A89" w:rsidRPr="001C3C9E">
        <w:rPr>
          <w:rFonts w:asciiTheme="minorHAnsi" w:hAnsiTheme="minorHAnsi"/>
          <w:sz w:val="26"/>
          <w:szCs w:val="26"/>
        </w:rPr>
        <w:t>:___________________________________________________</w:t>
      </w:r>
    </w:p>
    <w:p w:rsidR="00100689" w:rsidRPr="001C3C9E" w:rsidRDefault="00100689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</w:p>
    <w:p w:rsidR="00100689" w:rsidRPr="001C3C9E" w:rsidRDefault="00100689" w:rsidP="00CF534B">
      <w:pPr>
        <w:ind w:left="4111"/>
        <w:jc w:val="center"/>
        <w:rPr>
          <w:rFonts w:asciiTheme="minorHAnsi" w:hAnsiTheme="minorHAnsi"/>
          <w:sz w:val="26"/>
          <w:szCs w:val="26"/>
        </w:rPr>
      </w:pPr>
    </w:p>
    <w:tbl>
      <w:tblPr>
        <w:tblW w:w="14479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517"/>
        <w:gridCol w:w="1506"/>
        <w:gridCol w:w="5735"/>
      </w:tblGrid>
      <w:tr w:rsidR="00BD5993" w:rsidTr="00B625B0">
        <w:trPr>
          <w:trHeight w:val="354"/>
        </w:trPr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1C3C9E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agente econômico </w:t>
            </w:r>
          </w:p>
          <w:p w:rsidR="00BD5993" w:rsidRPr="001C3C9E" w:rsidRDefault="00BD5993" w:rsidP="00CF534B">
            <w:pPr>
              <w:rPr>
                <w:rFonts w:asciiTheme="minorHAnsi" w:hAnsiTheme="minorHAnsi" w:cs="Calibri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(  ) consumidor ou usuário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1C3C9E" w:rsidRDefault="00BD5993" w:rsidP="00BD5993">
            <w:pPr>
              <w:pStyle w:val="Legenda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representante órgão de classe ou associação</w:t>
            </w:r>
          </w:p>
          <w:p w:rsidR="00BD5993" w:rsidRPr="001C3C9E" w:rsidRDefault="00BD5993" w:rsidP="00BD5993">
            <w:pPr>
              <w:pStyle w:val="Legenda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Cs w:val="24"/>
              </w:rPr>
              <w:t xml:space="preserve">  (  ) representante de instituição governamental</w:t>
            </w:r>
          </w:p>
          <w:p w:rsidR="00BD5993" w:rsidRPr="001C3C9E" w:rsidRDefault="00BD5993" w:rsidP="00100689">
            <w:pPr>
              <w:rPr>
                <w:rFonts w:asciiTheme="minorHAnsi" w:hAnsiTheme="minorHAnsi" w:cs="Calibri"/>
                <w:color w:val="000000"/>
                <w:szCs w:val="24"/>
              </w:rPr>
            </w:pPr>
            <w:r w:rsidRPr="001C3C9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 (  ) representante de órgãos de defesa do consumidor</w:t>
            </w:r>
          </w:p>
        </w:tc>
      </w:tr>
      <w:tr w:rsidR="004602FD" w:rsidTr="00B625B0">
        <w:trPr>
          <w:trHeight w:val="354"/>
        </w:trPr>
        <w:tc>
          <w:tcPr>
            <w:tcW w:w="1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AB1EDF" w:rsidRDefault="004602FD" w:rsidP="00B625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AB1EDF">
              <w:rPr>
                <w:rFonts w:asciiTheme="minorHAnsi" w:hAnsiTheme="minorHAnsi" w:cs="Arial"/>
                <w:bCs/>
                <w:sz w:val="28"/>
                <w:szCs w:val="28"/>
              </w:rPr>
              <w:t>C</w:t>
            </w:r>
            <w:r w:rsidR="000C742C" w:rsidRPr="00AB1EDF">
              <w:rPr>
                <w:rFonts w:asciiTheme="minorHAnsi" w:hAnsiTheme="minorHAnsi" w:cs="Arial"/>
                <w:bCs/>
                <w:sz w:val="28"/>
                <w:szCs w:val="28"/>
              </w:rPr>
              <w:t xml:space="preserve">onsulta Pública </w:t>
            </w:r>
            <w:r w:rsidR="00852D24" w:rsidRPr="00AB1EDF">
              <w:rPr>
                <w:rFonts w:asciiTheme="minorHAnsi" w:hAnsiTheme="minorHAnsi" w:cs="Arial"/>
                <w:bCs/>
                <w:sz w:val="28"/>
                <w:szCs w:val="28"/>
              </w:rPr>
              <w:t xml:space="preserve">sobre </w:t>
            </w:r>
            <w:r w:rsidR="00C00BFB" w:rsidRPr="00AB1EDF">
              <w:rPr>
                <w:rFonts w:asciiTheme="minorHAnsi" w:hAnsiTheme="minorHAnsi" w:cs="Arial"/>
                <w:bCs/>
                <w:sz w:val="28"/>
                <w:szCs w:val="28"/>
              </w:rPr>
              <w:t xml:space="preserve">a minuta de Resolução que regulamenta procedimentos </w:t>
            </w:r>
            <w:r w:rsidR="00AB1EDF" w:rsidRPr="00AB1ED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para apresentação de garantias e instrumentos que assegurem o </w:t>
            </w:r>
            <w:proofErr w:type="spellStart"/>
            <w:r w:rsidR="00AB1EDF" w:rsidRPr="00AB1EDF">
              <w:rPr>
                <w:rFonts w:asciiTheme="minorHAnsi" w:hAnsiTheme="minorHAnsi"/>
                <w:color w:val="000000"/>
                <w:sz w:val="28"/>
                <w:szCs w:val="28"/>
              </w:rPr>
              <w:t>descomissionamento</w:t>
            </w:r>
            <w:proofErr w:type="spellEnd"/>
            <w:r w:rsidR="00AB1EDF" w:rsidRPr="00AB1EDF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de instalações de produção em campos de petróleo e gás natural</w:t>
            </w:r>
          </w:p>
        </w:tc>
      </w:tr>
      <w:tr w:rsidR="00C13A89" w:rsidTr="00B625B0">
        <w:trPr>
          <w:trHeight w:val="3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9D1422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 xml:space="preserve">ARTIGO </w:t>
            </w:r>
            <w:r w:rsidR="009D1422" w:rsidRPr="001C3C9E">
              <w:rPr>
                <w:rFonts w:asciiTheme="minorHAnsi" w:hAnsiTheme="minorHAnsi" w:cs="Arial"/>
                <w:bCs/>
              </w:rPr>
              <w:t>DO ACORDO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ED7714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>PROPOSTA DE ALTERAÇÃO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1C3C9E" w:rsidRDefault="00C13A89" w:rsidP="00ED7714">
            <w:pPr>
              <w:jc w:val="center"/>
              <w:rPr>
                <w:rFonts w:asciiTheme="minorHAnsi" w:eastAsia="Arial Unicode MS" w:hAnsiTheme="minorHAnsi" w:cs="Arial"/>
                <w:bCs/>
                <w:sz w:val="24"/>
                <w:szCs w:val="24"/>
              </w:rPr>
            </w:pPr>
            <w:r w:rsidRPr="001C3C9E">
              <w:rPr>
                <w:rFonts w:asciiTheme="minorHAnsi" w:hAnsiTheme="minorHAnsi" w:cs="Arial"/>
                <w:bCs/>
              </w:rPr>
              <w:t>JUSTIFICATIVA</w:t>
            </w:r>
          </w:p>
        </w:tc>
      </w:tr>
      <w:tr w:rsidR="00C13A89" w:rsidTr="00B625B0">
        <w:trPr>
          <w:trHeight w:val="53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6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bookmarkStart w:id="0" w:name="_GoBack"/>
            <w:bookmarkEnd w:id="0"/>
          </w:p>
        </w:tc>
      </w:tr>
      <w:tr w:rsidR="00C13A89" w:rsidTr="00B625B0">
        <w:trPr>
          <w:trHeight w:val="63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3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6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B625B0">
        <w:trPr>
          <w:trHeight w:val="57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C3C9E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1C3C9E">
        <w:rPr>
          <w:rFonts w:asciiTheme="minorHAnsi" w:eastAsia="Arial Unicode MS" w:hAnsiTheme="minorHAnsi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B625B0" w:rsidRPr="000C5A0E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  <w:r w:rsidR="00B625B0" w:rsidRPr="000C5A0E">
          <w:rPr>
            <w:rStyle w:val="Hyperlink"/>
            <w:rFonts w:asciiTheme="minorHAnsi" w:eastAsia="Arial Unicode MS" w:hAnsiTheme="minorHAnsi" w:cs="Arial"/>
            <w:b/>
            <w:color w:val="auto"/>
            <w:sz w:val="24"/>
            <w:szCs w:val="24"/>
            <w:u w:val="none"/>
          </w:rPr>
          <w:t>consulta.audiencia_SDP@anp.gov.br</w:t>
        </w:r>
      </w:hyperlink>
      <w:r w:rsidR="00B625B0" w:rsidRPr="000C5A0E">
        <w:rPr>
          <w:rFonts w:asciiTheme="minorHAnsi" w:hAnsiTheme="minorHAnsi"/>
        </w:rPr>
        <w:t xml:space="preserve"> </w:t>
      </w:r>
      <w:r w:rsidRPr="001C3C9E">
        <w:rPr>
          <w:rFonts w:asciiTheme="minorHAnsi" w:eastAsia="Arial Unicode MS" w:hAnsiTheme="minorHAnsi" w:cs="Arial"/>
          <w:sz w:val="24"/>
          <w:szCs w:val="24"/>
        </w:rPr>
        <w:t>ou diretamente em um dos protocolos da ANP</w:t>
      </w:r>
      <w:r w:rsidR="00570C4C" w:rsidRPr="001C3C9E">
        <w:rPr>
          <w:rFonts w:asciiTheme="minorHAnsi" w:eastAsia="Arial Unicode MS" w:hAnsiTheme="minorHAnsi" w:cs="Arial"/>
          <w:sz w:val="24"/>
          <w:szCs w:val="24"/>
        </w:rPr>
        <w:t xml:space="preserve"> indicado</w:t>
      </w:r>
      <w:r w:rsidRPr="001C3C9E">
        <w:rPr>
          <w:rFonts w:asciiTheme="minorHAnsi" w:eastAsia="Arial Unicode MS" w:hAnsiTheme="minorHAnsi" w:cs="Arial"/>
          <w:sz w:val="24"/>
          <w:szCs w:val="24"/>
        </w:rPr>
        <w:t xml:space="preserve"> no item 2.1 do Aviso</w:t>
      </w:r>
      <w:r w:rsidR="00570C4C" w:rsidRPr="001C3C9E">
        <w:rPr>
          <w:rFonts w:asciiTheme="minorHAnsi" w:eastAsia="Arial Unicode MS" w:hAnsiTheme="minorHAnsi" w:cs="Arial"/>
          <w:sz w:val="24"/>
          <w:szCs w:val="24"/>
        </w:rPr>
        <w:t xml:space="preserve"> dessa Consulta Pública.</w:t>
      </w:r>
    </w:p>
    <w:sectPr w:rsidR="004602FD" w:rsidRPr="001C3C9E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873C6"/>
    <w:rsid w:val="000C5A0E"/>
    <w:rsid w:val="000C742C"/>
    <w:rsid w:val="000F43D7"/>
    <w:rsid w:val="00100689"/>
    <w:rsid w:val="001C3C9E"/>
    <w:rsid w:val="001F74A0"/>
    <w:rsid w:val="002109D6"/>
    <w:rsid w:val="00232C58"/>
    <w:rsid w:val="0026582D"/>
    <w:rsid w:val="002808DC"/>
    <w:rsid w:val="00287B41"/>
    <w:rsid w:val="004602FD"/>
    <w:rsid w:val="00482F43"/>
    <w:rsid w:val="004D2F9C"/>
    <w:rsid w:val="00570C4C"/>
    <w:rsid w:val="00586DD3"/>
    <w:rsid w:val="0063420A"/>
    <w:rsid w:val="006C7878"/>
    <w:rsid w:val="00735912"/>
    <w:rsid w:val="00762754"/>
    <w:rsid w:val="0085243A"/>
    <w:rsid w:val="00852D24"/>
    <w:rsid w:val="008C0A6C"/>
    <w:rsid w:val="008E153B"/>
    <w:rsid w:val="008E1D4F"/>
    <w:rsid w:val="009A7203"/>
    <w:rsid w:val="009D1422"/>
    <w:rsid w:val="009E5AD5"/>
    <w:rsid w:val="00A94E85"/>
    <w:rsid w:val="00AB1EDF"/>
    <w:rsid w:val="00AF0669"/>
    <w:rsid w:val="00B625B0"/>
    <w:rsid w:val="00B74C89"/>
    <w:rsid w:val="00BB004F"/>
    <w:rsid w:val="00BD3898"/>
    <w:rsid w:val="00BD5993"/>
    <w:rsid w:val="00C00BFB"/>
    <w:rsid w:val="00C13A89"/>
    <w:rsid w:val="00CD7D9E"/>
    <w:rsid w:val="00CF2605"/>
    <w:rsid w:val="00CF534B"/>
    <w:rsid w:val="00D060D3"/>
    <w:rsid w:val="00E40176"/>
    <w:rsid w:val="00E51418"/>
    <w:rsid w:val="00ED7714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D58EF7"/>
  <w15:docId w15:val="{F69A9564-5BB9-4D08-99BD-6C8596C6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consulta.audiencia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971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Elisdiney Sefora Tucci da Frota</cp:lastModifiedBy>
  <cp:revision>7</cp:revision>
  <cp:lastPrinted>2010-12-28T18:08:00Z</cp:lastPrinted>
  <dcterms:created xsi:type="dcterms:W3CDTF">2019-07-17T13:48:00Z</dcterms:created>
  <dcterms:modified xsi:type="dcterms:W3CDTF">2020-08-31T12:54:00Z</dcterms:modified>
</cp:coreProperties>
</file>