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r w:rsidR="002632CD">
        <w:rPr>
          <w:sz w:val="24"/>
          <w:szCs w:val="24"/>
        </w:rPr>
        <w:t xml:space="preserve">E CONSULTA PÚBLICA </w:t>
      </w:r>
      <w:r>
        <w:rPr>
          <w:sz w:val="24"/>
          <w:szCs w:val="24"/>
        </w:rPr>
        <w:t>Nº</w:t>
      </w:r>
      <w:r w:rsidR="001E198B">
        <w:rPr>
          <w:sz w:val="24"/>
          <w:szCs w:val="24"/>
        </w:rPr>
        <w:t xml:space="preserve"> </w:t>
      </w:r>
      <w:r w:rsidR="00235EAB">
        <w:rPr>
          <w:b/>
          <w:sz w:val="24"/>
          <w:szCs w:val="24"/>
          <w:highlight w:val="lightGray"/>
        </w:rPr>
        <w:t>[•]</w:t>
      </w:r>
      <w:r w:rsidR="00B7358E">
        <w:rPr>
          <w:sz w:val="24"/>
          <w:szCs w:val="24"/>
        </w:rPr>
        <w:t>/201</w:t>
      </w:r>
      <w:r w:rsidR="0024221D">
        <w:rPr>
          <w:sz w:val="24"/>
          <w:szCs w:val="24"/>
        </w:rPr>
        <w:t>8</w:t>
      </w:r>
    </w:p>
    <w:p w:rsidR="00B7358E" w:rsidRPr="009A1B41" w:rsidRDefault="00B7358E" w:rsidP="00B7358E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5050A6" w:rsidRDefault="005050A6" w:rsidP="00B7358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050A6" w:rsidRPr="00F25247" w:rsidRDefault="005050A6" w:rsidP="00E04B4A">
      <w:pPr>
        <w:spacing w:afterLines="120" w:after="288"/>
        <w:jc w:val="both"/>
        <w:rPr>
          <w:sz w:val="24"/>
          <w:szCs w:val="24"/>
        </w:rPr>
      </w:pPr>
      <w:r w:rsidRPr="00F25247">
        <w:rPr>
          <w:b/>
          <w:sz w:val="24"/>
          <w:szCs w:val="24"/>
        </w:rPr>
        <w:t>A DIRETORIA DA AGÊNCIA NACIONAL DO PETRÓLEO, GÁS NATURAL E BIOCOMBUSTÍVEIS – ANP</w:t>
      </w:r>
      <w:r w:rsidRPr="00F25247">
        <w:rPr>
          <w:sz w:val="24"/>
          <w:szCs w:val="24"/>
        </w:rPr>
        <w:t xml:space="preserve">, no exercício das atribuições conferidas pelo art. 6º do </w:t>
      </w:r>
      <w:bookmarkStart w:id="0" w:name="_GoBack"/>
      <w:bookmarkEnd w:id="0"/>
      <w:r w:rsidRPr="00F25247">
        <w:rPr>
          <w:sz w:val="24"/>
          <w:szCs w:val="24"/>
        </w:rPr>
        <w:t xml:space="preserve">Regimento Interno da Agência Nacional do Petróleo, Gás Natural e Biocombustíveis e pelo art. 7º do Decreto nº 2.455, de 14 de janeiro de 1998, tendo em vista o disposto na Lei nº 9.478, de 6 de agosto de 1997, considerando o que consta do Processo n.º </w:t>
      </w:r>
      <w:r w:rsidR="009F7D7E" w:rsidRPr="009F7D7E">
        <w:rPr>
          <w:sz w:val="24"/>
          <w:szCs w:val="24"/>
        </w:rPr>
        <w:t>48610.005313/2018-30</w:t>
      </w:r>
      <w:r w:rsidRPr="00F25247">
        <w:rPr>
          <w:sz w:val="24"/>
          <w:szCs w:val="24"/>
        </w:rPr>
        <w:t xml:space="preserve"> e as deliberações tomadas na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ª Reunião de Diretoria, realizada em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 DE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 DE 2018: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9A2E52" w:rsidRPr="00DA579E" w:rsidRDefault="009A2E5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81447" w:rsidRPr="00DA579E" w:rsidRDefault="00DA579E" w:rsidP="00881447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</w:t>
      </w:r>
      <w:r w:rsidR="00881447">
        <w:rPr>
          <w:sz w:val="24"/>
          <w:szCs w:val="24"/>
        </w:rPr>
        <w:t xml:space="preserve"> do</w:t>
      </w:r>
      <w:r w:rsidRPr="00DA579E">
        <w:rPr>
          <w:sz w:val="24"/>
          <w:szCs w:val="24"/>
        </w:rPr>
        <w:t xml:space="preserve"> </w:t>
      </w:r>
      <w:r w:rsidR="00881447" w:rsidRPr="006E092A">
        <w:rPr>
          <w:sz w:val="24"/>
          <w:szCs w:val="24"/>
        </w:rPr>
        <w:t>setor</w:t>
      </w:r>
      <w:r w:rsidR="00881447">
        <w:rPr>
          <w:sz w:val="24"/>
          <w:szCs w:val="24"/>
        </w:rPr>
        <w:t xml:space="preserve"> de </w:t>
      </w:r>
      <w:r w:rsidR="005050A6">
        <w:rPr>
          <w:sz w:val="24"/>
          <w:szCs w:val="24"/>
        </w:rPr>
        <w:t xml:space="preserve">distribuição de solventes e </w:t>
      </w:r>
      <w:r w:rsidR="00881447" w:rsidRPr="006E092A">
        <w:rPr>
          <w:sz w:val="24"/>
          <w:szCs w:val="24"/>
        </w:rPr>
        <w:t xml:space="preserve">aos demais interessados </w:t>
      </w:r>
      <w:r w:rsidR="00881447">
        <w:rPr>
          <w:sz w:val="24"/>
          <w:szCs w:val="24"/>
        </w:rPr>
        <w:t xml:space="preserve">que realizará Audiência Pública, </w:t>
      </w:r>
      <w:r w:rsidR="00881447" w:rsidRPr="00DA579E">
        <w:rPr>
          <w:sz w:val="24"/>
          <w:szCs w:val="24"/>
        </w:rPr>
        <w:t>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820BE" w:rsidRDefault="00DA579E" w:rsidP="00235EAB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</w:t>
      </w:r>
      <w:r w:rsidR="00332BD6" w:rsidRPr="00332BD6">
        <w:rPr>
          <w:sz w:val="24"/>
          <w:szCs w:val="24"/>
        </w:rPr>
        <w:t xml:space="preserve">minuta de Resolução que </w:t>
      </w:r>
      <w:r w:rsidR="00881447">
        <w:rPr>
          <w:sz w:val="24"/>
          <w:szCs w:val="24"/>
        </w:rPr>
        <w:t xml:space="preserve">alterará </w:t>
      </w:r>
      <w:r w:rsidR="00332BD6" w:rsidRPr="00332BD6">
        <w:rPr>
          <w:sz w:val="24"/>
          <w:szCs w:val="24"/>
        </w:rPr>
        <w:t>a</w:t>
      </w:r>
      <w:r w:rsidR="00CF5412">
        <w:rPr>
          <w:sz w:val="24"/>
          <w:szCs w:val="24"/>
        </w:rPr>
        <w:t xml:space="preserve"> Resolução</w:t>
      </w:r>
      <w:r w:rsidR="00235EAB">
        <w:rPr>
          <w:sz w:val="24"/>
          <w:szCs w:val="24"/>
        </w:rPr>
        <w:t xml:space="preserve"> ANP n</w:t>
      </w:r>
      <w:r w:rsidR="00CF5412">
        <w:rPr>
          <w:sz w:val="24"/>
          <w:szCs w:val="24"/>
        </w:rPr>
        <w:t>º</w:t>
      </w:r>
      <w:r w:rsidR="00235EAB">
        <w:rPr>
          <w:sz w:val="24"/>
          <w:szCs w:val="24"/>
        </w:rPr>
        <w:t xml:space="preserve"> </w:t>
      </w:r>
      <w:r w:rsidR="005050A6">
        <w:rPr>
          <w:sz w:val="24"/>
          <w:szCs w:val="24"/>
        </w:rPr>
        <w:t>24,</w:t>
      </w:r>
      <w:r w:rsidR="00CF5412" w:rsidRPr="00CF5412">
        <w:rPr>
          <w:sz w:val="24"/>
          <w:szCs w:val="24"/>
        </w:rPr>
        <w:t xml:space="preserve"> </w:t>
      </w:r>
      <w:r w:rsidR="00CF5412" w:rsidRPr="00B92E77">
        <w:rPr>
          <w:sz w:val="24"/>
          <w:szCs w:val="24"/>
        </w:rPr>
        <w:t xml:space="preserve">de </w:t>
      </w:r>
      <w:r w:rsidR="005050A6">
        <w:rPr>
          <w:sz w:val="24"/>
          <w:szCs w:val="24"/>
        </w:rPr>
        <w:t>6 de setembro de 2006</w:t>
      </w:r>
      <w:r w:rsidR="009A2E52">
        <w:rPr>
          <w:sz w:val="24"/>
          <w:szCs w:val="24"/>
        </w:rPr>
        <w:t>,</w:t>
      </w:r>
      <w:r w:rsidR="00235EAB">
        <w:rPr>
          <w:sz w:val="24"/>
          <w:szCs w:val="24"/>
        </w:rPr>
        <w:t xml:space="preserve"> a fim de </w:t>
      </w:r>
      <w:r w:rsidR="005050A6">
        <w:rPr>
          <w:sz w:val="24"/>
          <w:szCs w:val="24"/>
        </w:rPr>
        <w:t>incluir dispositivo que permitirá à Diretoria Colegiada suspender temporariamente a vende de metanol entre congêneres.</w:t>
      </w:r>
    </w:p>
    <w:p w:rsidR="00332BD6" w:rsidRPr="00332BD6" w:rsidRDefault="00332BD6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="00CF5412">
        <w:rPr>
          <w:sz w:val="24"/>
          <w:szCs w:val="24"/>
        </w:rPr>
        <w:t>ública para</w:t>
      </w:r>
      <w:r w:rsidR="00CE0298">
        <w:rPr>
          <w:sz w:val="24"/>
          <w:szCs w:val="24"/>
        </w:rPr>
        <w:t xml:space="preserve"> obter subsídios para as alterações que propõe. 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</w:t>
      </w:r>
      <w:r w:rsidR="00CE0298">
        <w:rPr>
          <w:sz w:val="24"/>
          <w:szCs w:val="24"/>
        </w:rPr>
        <w:t xml:space="preserve"> e t</w:t>
      </w:r>
      <w:r w:rsidRPr="00DA579E">
        <w:rPr>
          <w:sz w:val="24"/>
          <w:szCs w:val="24"/>
        </w:rPr>
        <w:t>ransparência</w:t>
      </w:r>
      <w:r w:rsidR="00CF5412">
        <w:rPr>
          <w:sz w:val="24"/>
          <w:szCs w:val="24"/>
        </w:rPr>
        <w:t xml:space="preserve"> às ações</w:t>
      </w:r>
      <w:r w:rsidR="00CE0298">
        <w:rPr>
          <w:sz w:val="24"/>
          <w:szCs w:val="24"/>
        </w:rPr>
        <w:t xml:space="preserve"> e conferir </w:t>
      </w:r>
      <w:r w:rsidRPr="00DA579E">
        <w:rPr>
          <w:sz w:val="24"/>
          <w:szCs w:val="24"/>
        </w:rPr>
        <w:t xml:space="preserve">legitimidade </w:t>
      </w:r>
      <w:r w:rsidR="00CE0298">
        <w:rPr>
          <w:sz w:val="24"/>
          <w:szCs w:val="24"/>
        </w:rPr>
        <w:t>aos atos normativos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I</w:t>
      </w:r>
      <w:r w:rsidR="003D49E6" w:rsidRPr="004731D7">
        <w:rPr>
          <w:sz w:val="24"/>
          <w:szCs w:val="24"/>
          <w:lang w:val="de-DE"/>
        </w:rPr>
        <w:t>nternet</w:t>
      </w:r>
      <w:r w:rsidR="003B07C7" w:rsidRPr="004731D7">
        <w:rPr>
          <w:sz w:val="24"/>
          <w:szCs w:val="24"/>
          <w:lang w:val="de-DE"/>
        </w:rPr>
        <w:t>: &lt;</w:t>
      </w:r>
      <w:r w:rsidR="006F7CF1" w:rsidRPr="004731D7">
        <w:rPr>
          <w:i/>
          <w:sz w:val="24"/>
          <w:szCs w:val="24"/>
          <w:lang w:val="de-DE"/>
        </w:rPr>
        <w:t>http://www.anp.gov.br/wwwanp/consultas-e-audiencias-publicas</w:t>
      </w:r>
      <w:r w:rsidR="003B07C7" w:rsidRPr="004731D7">
        <w:rPr>
          <w:sz w:val="24"/>
          <w:szCs w:val="24"/>
          <w:lang w:val="de-DE"/>
        </w:rPr>
        <w:t>&gt;</w:t>
      </w:r>
    </w:p>
    <w:p w:rsidR="00474303" w:rsidRPr="004731D7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</w:p>
    <w:p w:rsidR="00474303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Protocolo</w:t>
      </w:r>
      <w:r w:rsidR="00C41322" w:rsidRPr="004731D7">
        <w:rPr>
          <w:sz w:val="24"/>
          <w:szCs w:val="24"/>
          <w:lang w:val="de-DE"/>
        </w:rPr>
        <w:t xml:space="preserve"> da ANP</w:t>
      </w:r>
      <w:r w:rsidR="00474303" w:rsidRPr="004731D7">
        <w:rPr>
          <w:sz w:val="24"/>
          <w:szCs w:val="24"/>
          <w:lang w:val="de-DE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E04B4A">
        <w:rPr>
          <w:sz w:val="24"/>
          <w:szCs w:val="24"/>
        </w:rPr>
        <w:t>2</w:t>
      </w:r>
      <w:r w:rsidR="00583B7F">
        <w:rPr>
          <w:sz w:val="24"/>
          <w:szCs w:val="24"/>
        </w:rPr>
        <w:t xml:space="preserve">0 </w:t>
      </w:r>
      <w:r w:rsidR="00235EAB">
        <w:rPr>
          <w:sz w:val="24"/>
          <w:szCs w:val="24"/>
        </w:rPr>
        <w:t>(</w:t>
      </w:r>
      <w:r w:rsidR="00E04B4A">
        <w:rPr>
          <w:sz w:val="24"/>
          <w:szCs w:val="24"/>
        </w:rPr>
        <w:t>vinte</w:t>
      </w:r>
      <w:r w:rsidR="00235EAB"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</w:t>
      </w:r>
      <w:r w:rsidR="00E7521C">
        <w:rPr>
          <w:i/>
          <w:snapToGrid w:val="0"/>
          <w:color w:val="000000"/>
          <w:sz w:val="24"/>
          <w:szCs w:val="24"/>
        </w:rPr>
        <w:t>o_sab</w:t>
      </w:r>
      <w:r w:rsidR="00DA579E" w:rsidRPr="002B41DF">
        <w:rPr>
          <w:i/>
          <w:snapToGrid w:val="0"/>
          <w:color w:val="000000"/>
          <w:sz w:val="24"/>
          <w:szCs w:val="24"/>
        </w:rPr>
        <w:t>@anp.gov.br</w:t>
      </w:r>
      <w:r w:rsidR="00235EAB">
        <w:rPr>
          <w:i/>
          <w:snapToGrid w:val="0"/>
          <w:color w:val="000000"/>
          <w:sz w:val="24"/>
          <w:szCs w:val="24"/>
        </w:rPr>
        <w:t xml:space="preserve"> </w:t>
      </w:r>
      <w:r w:rsidRPr="001D57EC">
        <w:rPr>
          <w:snapToGrid w:val="0"/>
          <w:color w:val="000000"/>
          <w:sz w:val="24"/>
          <w:szCs w:val="24"/>
        </w:rPr>
        <w:t xml:space="preserve">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E04B4A">
        <w:rPr>
          <w:b/>
          <w:sz w:val="24"/>
          <w:szCs w:val="24"/>
        </w:rPr>
        <w:t>9h às 12h</w:t>
      </w:r>
      <w:r w:rsidR="006E092A" w:rsidRPr="001C7D45">
        <w:rPr>
          <w:b/>
          <w:sz w:val="24"/>
          <w:szCs w:val="24"/>
        </w:rPr>
        <w:t>,</w:t>
      </w:r>
      <w:r w:rsidR="00C03364" w:rsidRPr="001C7D45">
        <w:rPr>
          <w:b/>
          <w:sz w:val="24"/>
          <w:szCs w:val="24"/>
        </w:rPr>
        <w:t xml:space="preserve"> do dia </w:t>
      </w:r>
      <w:r w:rsidR="00E04B4A">
        <w:rPr>
          <w:b/>
          <w:sz w:val="24"/>
          <w:szCs w:val="24"/>
        </w:rPr>
        <w:t>24</w:t>
      </w:r>
      <w:r w:rsidR="00B15B4D" w:rsidRPr="001C7D45">
        <w:rPr>
          <w:b/>
          <w:sz w:val="24"/>
          <w:szCs w:val="24"/>
        </w:rPr>
        <w:t xml:space="preserve"> </w:t>
      </w:r>
      <w:r w:rsidR="009319CB" w:rsidRPr="001C7D45">
        <w:rPr>
          <w:b/>
          <w:sz w:val="24"/>
          <w:szCs w:val="24"/>
        </w:rPr>
        <w:t xml:space="preserve">de </w:t>
      </w:r>
      <w:r w:rsidR="00E04B4A">
        <w:rPr>
          <w:b/>
          <w:sz w:val="24"/>
          <w:szCs w:val="24"/>
        </w:rPr>
        <w:t>outubro de 2018</w:t>
      </w:r>
      <w:r w:rsidR="00235EAB">
        <w:rPr>
          <w:b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no</w:t>
      </w:r>
      <w:r w:rsidR="00881447">
        <w:rPr>
          <w:sz w:val="24"/>
          <w:szCs w:val="24"/>
        </w:rPr>
        <w:t xml:space="preserve"> </w:t>
      </w:r>
      <w:r w:rsidR="00FE15C8">
        <w:rPr>
          <w:sz w:val="24"/>
          <w:szCs w:val="24"/>
        </w:rPr>
        <w:t>Auditório do 13º andar do Escritório Central da ANP, localizado à Avenida Rio Branco, 65, Centro, Rio de Janeiro – RJ – 20090-004</w:t>
      </w:r>
      <w:r w:rsidR="00C03364" w:rsidRPr="00D91747">
        <w:rPr>
          <w:sz w:val="24"/>
          <w:szCs w:val="24"/>
        </w:rPr>
        <w:t>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</w:t>
      </w:r>
      <w:r w:rsidR="00E04B4A">
        <w:rPr>
          <w:sz w:val="24"/>
          <w:szCs w:val="24"/>
        </w:rPr>
        <w:t>às 17h</w:t>
      </w:r>
      <w:r w:rsidR="00A47BB1" w:rsidRPr="009E174A">
        <w:rPr>
          <w:sz w:val="24"/>
          <w:szCs w:val="24"/>
        </w:rPr>
        <w:t xml:space="preserve"> </w:t>
      </w:r>
      <w:r w:rsidR="00A47BB1" w:rsidRPr="001C7D45">
        <w:rPr>
          <w:sz w:val="24"/>
          <w:szCs w:val="24"/>
        </w:rPr>
        <w:t xml:space="preserve">do dia </w:t>
      </w:r>
      <w:r w:rsidR="00E04B4A">
        <w:rPr>
          <w:b/>
          <w:sz w:val="24"/>
          <w:szCs w:val="24"/>
        </w:rPr>
        <w:t>19</w:t>
      </w:r>
      <w:r w:rsidR="00DA579E" w:rsidRPr="001C7D45">
        <w:rPr>
          <w:sz w:val="24"/>
          <w:szCs w:val="24"/>
        </w:rPr>
        <w:t xml:space="preserve"> de</w:t>
      </w:r>
      <w:r w:rsidR="00EC72BF" w:rsidRPr="001C7D45">
        <w:rPr>
          <w:sz w:val="24"/>
          <w:szCs w:val="24"/>
        </w:rPr>
        <w:t xml:space="preserve"> </w:t>
      </w:r>
      <w:r w:rsidR="00E04B4A">
        <w:rPr>
          <w:b/>
          <w:sz w:val="24"/>
          <w:szCs w:val="24"/>
        </w:rPr>
        <w:t>outubro</w:t>
      </w:r>
      <w:r w:rsidR="0083346D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2018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regulacao_sab</w:t>
      </w:r>
      <w:r w:rsidR="00F86183" w:rsidRPr="002B41DF">
        <w:rPr>
          <w:i/>
          <w:snapToGrid w:val="0"/>
          <w:color w:val="000000"/>
          <w:sz w:val="24"/>
          <w:szCs w:val="24"/>
        </w:rPr>
        <w:t>@anp.gov.br</w:t>
      </w:r>
      <w:r w:rsidR="00DA579E" w:rsidRPr="00DA579E">
        <w:rPr>
          <w:sz w:val="24"/>
          <w:szCs w:val="24"/>
        </w:rPr>
        <w:t>, fax (21) 2112-</w:t>
      </w:r>
      <w:r w:rsidR="00E04B4A">
        <w:rPr>
          <w:sz w:val="24"/>
          <w:szCs w:val="24"/>
        </w:rPr>
        <w:t>8731</w:t>
      </w:r>
      <w:r w:rsidR="00DA579E" w:rsidRPr="00DA579E">
        <w:rPr>
          <w:sz w:val="24"/>
          <w:szCs w:val="24"/>
        </w:rPr>
        <w:t>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1C7D45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E04B4A" w:rsidRPr="00E04B4A">
        <w:rPr>
          <w:sz w:val="24"/>
          <w:szCs w:val="24"/>
        </w:rPr>
        <w:t>às 1</w:t>
      </w:r>
      <w:r w:rsidR="00E04B4A">
        <w:rPr>
          <w:sz w:val="24"/>
          <w:szCs w:val="24"/>
        </w:rPr>
        <w:t>7</w:t>
      </w:r>
      <w:r w:rsidR="00E04B4A" w:rsidRPr="00E04B4A">
        <w:rPr>
          <w:sz w:val="24"/>
          <w:szCs w:val="24"/>
        </w:rPr>
        <w:t>h</w:t>
      </w:r>
      <w:r w:rsidR="00EC72BF" w:rsidRPr="001C7D45">
        <w:rPr>
          <w:sz w:val="24"/>
          <w:szCs w:val="24"/>
        </w:rPr>
        <w:t xml:space="preserve"> do dia</w:t>
      </w:r>
      <w:r w:rsidR="00235EAB">
        <w:rPr>
          <w:sz w:val="24"/>
          <w:szCs w:val="24"/>
        </w:rPr>
        <w:t xml:space="preserve"> </w:t>
      </w:r>
      <w:r w:rsidR="00E04B4A">
        <w:rPr>
          <w:b/>
          <w:sz w:val="24"/>
          <w:szCs w:val="24"/>
        </w:rPr>
        <w:t>19</w:t>
      </w:r>
      <w:r w:rsidR="00EC72BF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outubro</w:t>
      </w:r>
      <w:r w:rsidR="0083346D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2018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442973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442973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</w:t>
      </w:r>
      <w:r w:rsidR="00C03364" w:rsidRPr="006E092A">
        <w:rPr>
          <w:sz w:val="24"/>
          <w:szCs w:val="24"/>
        </w:rPr>
        <w:lastRenderedPageBreak/>
        <w:t xml:space="preserve">de forma que possibilite a oitiva de todas as partes interessadas, observado o período definido para tanto. Os membros da mesa poderão interpelar o depoente sobre assuntos diretamente ligados à exposição </w:t>
      </w:r>
      <w:r w:rsidR="00235EAB">
        <w:rPr>
          <w:sz w:val="24"/>
          <w:szCs w:val="24"/>
        </w:rPr>
        <w:t>feita, sendo permitido o debate</w:t>
      </w:r>
      <w:r w:rsidR="00C03364" w:rsidRPr="006E092A">
        <w:rPr>
          <w:sz w:val="24"/>
          <w:szCs w:val="24"/>
        </w:rPr>
        <w:t>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881447">
        <w:rPr>
          <w:sz w:val="24"/>
          <w:szCs w:val="24"/>
        </w:rPr>
        <w:t>o</w:t>
      </w:r>
      <w:r w:rsidR="00235EAB">
        <w:rPr>
          <w:sz w:val="24"/>
          <w:szCs w:val="24"/>
        </w:rPr>
        <w:t xml:space="preserve"> Sr. </w:t>
      </w:r>
      <w:r w:rsidR="00881447">
        <w:rPr>
          <w:sz w:val="24"/>
          <w:szCs w:val="24"/>
        </w:rPr>
        <w:t>Cezar Caram Issa</w:t>
      </w:r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E04B4A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</w:t>
      </w:r>
      <w:r w:rsidR="00E04B4A">
        <w:rPr>
          <w:sz w:val="24"/>
          <w:szCs w:val="24"/>
        </w:rPr>
        <w:t>a</w:t>
      </w:r>
      <w:r w:rsidR="00235EAB">
        <w:rPr>
          <w:sz w:val="24"/>
          <w:szCs w:val="24"/>
        </w:rPr>
        <w:t xml:space="preserve"> Sr</w:t>
      </w:r>
      <w:r w:rsidR="00E04B4A">
        <w:rPr>
          <w:sz w:val="24"/>
          <w:szCs w:val="24"/>
        </w:rPr>
        <w:t>a</w:t>
      </w:r>
      <w:r w:rsidR="00235EAB">
        <w:rPr>
          <w:sz w:val="24"/>
          <w:szCs w:val="24"/>
        </w:rPr>
        <w:t xml:space="preserve">. </w:t>
      </w:r>
      <w:r w:rsidR="00E04B4A">
        <w:rPr>
          <w:sz w:val="24"/>
          <w:szCs w:val="24"/>
        </w:rPr>
        <w:t>Patrícia Huguenin Baran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921"/>
        <w:gridCol w:w="6664"/>
      </w:tblGrid>
      <w:tr w:rsidR="006E20DC" w:rsidRPr="00A402BD" w:rsidTr="005050A6">
        <w:tc>
          <w:tcPr>
            <w:tcW w:w="526" w:type="pct"/>
          </w:tcPr>
          <w:p w:rsidR="006E20DC" w:rsidRPr="001C7D45" w:rsidRDefault="00E04B4A" w:rsidP="00BB2DDF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1C7D45">
              <w:rPr>
                <w:sz w:val="24"/>
                <w:szCs w:val="24"/>
              </w:rPr>
              <w:t>h</w:t>
            </w:r>
            <w:r w:rsidR="00BB2DDF">
              <w:rPr>
                <w:sz w:val="24"/>
                <w:szCs w:val="24"/>
              </w:rPr>
              <w:t>00</w:t>
            </w:r>
            <w:r w:rsidR="005105AF" w:rsidRPr="001C7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1C7D45">
              <w:rPr>
                <w:sz w:val="24"/>
                <w:szCs w:val="24"/>
              </w:rPr>
              <w:t>1</w:t>
            </w:r>
            <w:r w:rsidR="00E04B4A">
              <w:rPr>
                <w:sz w:val="24"/>
                <w:szCs w:val="24"/>
              </w:rPr>
              <w:t>0</w:t>
            </w:r>
            <w:r w:rsidRPr="001C7D45">
              <w:rPr>
                <w:sz w:val="24"/>
                <w:szCs w:val="24"/>
              </w:rPr>
              <w:t>h</w:t>
            </w:r>
            <w:r w:rsidR="00E04B4A">
              <w:rPr>
                <w:sz w:val="24"/>
                <w:szCs w:val="24"/>
              </w:rPr>
              <w:t>0</w:t>
            </w:r>
            <w:r w:rsidR="00235EAB">
              <w:rPr>
                <w:sz w:val="24"/>
                <w:szCs w:val="24"/>
              </w:rPr>
              <w:t>0</w:t>
            </w:r>
          </w:p>
        </w:tc>
        <w:tc>
          <w:tcPr>
            <w:tcW w:w="3927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FE1061" w:rsidP="00E04B4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6E20DC" w:rsidRPr="001C7D45" w:rsidRDefault="00FE1061" w:rsidP="00E04B4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27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FE1061" w:rsidP="00E04B4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27" w:type="pct"/>
          </w:tcPr>
          <w:p w:rsidR="006E20DC" w:rsidRPr="00A402BD" w:rsidRDefault="006E20DC" w:rsidP="00E04B4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442973">
              <w:rPr>
                <w:sz w:val="24"/>
                <w:szCs w:val="24"/>
              </w:rPr>
              <w:t>a</w:t>
            </w:r>
            <w:r w:rsidRPr="00A402BD">
              <w:rPr>
                <w:sz w:val="24"/>
                <w:szCs w:val="24"/>
              </w:rPr>
              <w:t xml:space="preserve"> </w:t>
            </w:r>
            <w:r w:rsidR="00E04B4A">
              <w:rPr>
                <w:sz w:val="24"/>
                <w:szCs w:val="24"/>
              </w:rPr>
              <w:t xml:space="preserve">Secretária da Audiência 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5105AF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0h45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27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5050A6" w:rsidRPr="00B43D89" w:rsidTr="005050A6">
        <w:tc>
          <w:tcPr>
            <w:tcW w:w="526" w:type="pct"/>
          </w:tcPr>
          <w:p w:rsidR="005050A6" w:rsidRPr="001C7D45" w:rsidRDefault="005050A6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47" w:type="pct"/>
          </w:tcPr>
          <w:p w:rsidR="005050A6" w:rsidRPr="001C7D45" w:rsidRDefault="00E04B4A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5050A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</w:p>
        </w:tc>
        <w:tc>
          <w:tcPr>
            <w:tcW w:w="3927" w:type="pct"/>
          </w:tcPr>
          <w:p w:rsidR="005050A6" w:rsidRPr="00A402BD" w:rsidRDefault="005050A6" w:rsidP="00515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E04B4A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E04B4A">
      <w:head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8C" w:rsidRDefault="005C578C" w:rsidP="006E092A">
      <w:r>
        <w:separator/>
      </w:r>
    </w:p>
  </w:endnote>
  <w:endnote w:type="continuationSeparator" w:id="0">
    <w:p w:rsidR="005C578C" w:rsidRDefault="005C578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8C" w:rsidRDefault="005C578C" w:rsidP="006E092A">
      <w:r>
        <w:separator/>
      </w:r>
    </w:p>
  </w:footnote>
  <w:footnote w:type="continuationSeparator" w:id="0">
    <w:p w:rsidR="005C578C" w:rsidRDefault="005C578C" w:rsidP="006E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29E" w:rsidRDefault="00E70E3D" w:rsidP="00E70E3D">
    <w:pPr>
      <w:pStyle w:val="Cabealho"/>
      <w:tabs>
        <w:tab w:val="clear" w:pos="4252"/>
        <w:tab w:val="clear" w:pos="8504"/>
      </w:tabs>
      <w:ind w:right="3968"/>
    </w:pPr>
    <w:r w:rsidRPr="00BD426B">
      <w:rPr>
        <w:color w:val="A6A6A6" w:themeColor="background1" w:themeShade="A6"/>
        <w:sz w:val="18"/>
      </w:rPr>
      <w:t xml:space="preserve">Minuta de </w:t>
    </w:r>
    <w:r>
      <w:rPr>
        <w:color w:val="A6A6A6" w:themeColor="background1" w:themeShade="A6"/>
        <w:sz w:val="18"/>
      </w:rPr>
      <w:t>Aviso de Audiência e Consulta Pública para alteração da</w:t>
    </w:r>
    <w:r w:rsidRPr="00BD426B">
      <w:rPr>
        <w:color w:val="A6A6A6" w:themeColor="background1" w:themeShade="A6"/>
        <w:sz w:val="18"/>
      </w:rPr>
      <w:t xml:space="preserve"> </w:t>
    </w:r>
    <w:r>
      <w:rPr>
        <w:color w:val="A6A6A6" w:themeColor="background1" w:themeShade="A6"/>
        <w:sz w:val="18"/>
      </w:rPr>
      <w:t>Resolução</w:t>
    </w:r>
    <w:r w:rsidRPr="00BD426B">
      <w:rPr>
        <w:color w:val="A6A6A6" w:themeColor="background1" w:themeShade="A6"/>
        <w:sz w:val="18"/>
      </w:rPr>
      <w:t xml:space="preserve"> ANP </w:t>
    </w:r>
    <w:r>
      <w:rPr>
        <w:color w:val="A6A6A6" w:themeColor="background1" w:themeShade="A6"/>
        <w:sz w:val="18"/>
      </w:rPr>
      <w:t>nº 24/2006 (Íntegra)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766B8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5EAB"/>
    <w:rsid w:val="00236134"/>
    <w:rsid w:val="0024221D"/>
    <w:rsid w:val="002632CD"/>
    <w:rsid w:val="00281524"/>
    <w:rsid w:val="00291174"/>
    <w:rsid w:val="002A2AC7"/>
    <w:rsid w:val="002A501A"/>
    <w:rsid w:val="002B41DF"/>
    <w:rsid w:val="002B6463"/>
    <w:rsid w:val="002C7430"/>
    <w:rsid w:val="002D2A51"/>
    <w:rsid w:val="002D387C"/>
    <w:rsid w:val="002F68C8"/>
    <w:rsid w:val="002F68D1"/>
    <w:rsid w:val="00301E7C"/>
    <w:rsid w:val="00323E0B"/>
    <w:rsid w:val="00323EA9"/>
    <w:rsid w:val="00330112"/>
    <w:rsid w:val="0033164E"/>
    <w:rsid w:val="00332BD6"/>
    <w:rsid w:val="0036004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42973"/>
    <w:rsid w:val="004731D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C7202"/>
    <w:rsid w:val="004E0A41"/>
    <w:rsid w:val="004E514F"/>
    <w:rsid w:val="004F5218"/>
    <w:rsid w:val="005050A6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83B7F"/>
    <w:rsid w:val="005B5B89"/>
    <w:rsid w:val="005C0336"/>
    <w:rsid w:val="005C114D"/>
    <w:rsid w:val="005C578C"/>
    <w:rsid w:val="005D7197"/>
    <w:rsid w:val="005F1358"/>
    <w:rsid w:val="006043DC"/>
    <w:rsid w:val="00636938"/>
    <w:rsid w:val="00641BDB"/>
    <w:rsid w:val="00664E4A"/>
    <w:rsid w:val="0066691D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0429E"/>
    <w:rsid w:val="007341B7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81447"/>
    <w:rsid w:val="008B4381"/>
    <w:rsid w:val="008B4B90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A2E52"/>
    <w:rsid w:val="009B775B"/>
    <w:rsid w:val="009E174A"/>
    <w:rsid w:val="009E5076"/>
    <w:rsid w:val="009F6829"/>
    <w:rsid w:val="009F7D7E"/>
    <w:rsid w:val="00A00724"/>
    <w:rsid w:val="00A06F4E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15B4D"/>
    <w:rsid w:val="00B2269E"/>
    <w:rsid w:val="00B34ABF"/>
    <w:rsid w:val="00B43731"/>
    <w:rsid w:val="00B7358E"/>
    <w:rsid w:val="00B9295D"/>
    <w:rsid w:val="00B97925"/>
    <w:rsid w:val="00BA616D"/>
    <w:rsid w:val="00BB25D6"/>
    <w:rsid w:val="00BB2DDF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0298"/>
    <w:rsid w:val="00CE721B"/>
    <w:rsid w:val="00CF5412"/>
    <w:rsid w:val="00D06981"/>
    <w:rsid w:val="00D163F1"/>
    <w:rsid w:val="00D25993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04B4A"/>
    <w:rsid w:val="00E172EA"/>
    <w:rsid w:val="00E21938"/>
    <w:rsid w:val="00E3206D"/>
    <w:rsid w:val="00E35D15"/>
    <w:rsid w:val="00E45592"/>
    <w:rsid w:val="00E45E6E"/>
    <w:rsid w:val="00E465CB"/>
    <w:rsid w:val="00E60A59"/>
    <w:rsid w:val="00E70E3D"/>
    <w:rsid w:val="00E7521C"/>
    <w:rsid w:val="00E85F12"/>
    <w:rsid w:val="00E860C0"/>
    <w:rsid w:val="00E935EE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183"/>
    <w:rsid w:val="00F8671E"/>
    <w:rsid w:val="00F87764"/>
    <w:rsid w:val="00FA52EF"/>
    <w:rsid w:val="00FE1061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3F731A-68D7-4972-A093-8744D83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A751-48F4-44A8-A297-3A07E8F5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Goulart dos Santos</cp:lastModifiedBy>
  <cp:revision>2</cp:revision>
  <cp:lastPrinted>2017-06-05T14:02:00Z</cp:lastPrinted>
  <dcterms:created xsi:type="dcterms:W3CDTF">2022-04-18T13:19:00Z</dcterms:created>
  <dcterms:modified xsi:type="dcterms:W3CDTF">2022-04-18T13:19:00Z</dcterms:modified>
</cp:coreProperties>
</file>