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D24" w:rsidRPr="00EC3CB5" w:rsidRDefault="002D5D24" w:rsidP="00167743">
      <w:pPr>
        <w:spacing w:after="0" w:line="360" w:lineRule="auto"/>
        <w:jc w:val="center"/>
        <w:rPr>
          <w:rFonts w:ascii="Arial" w:hAnsi="Arial" w:cs="Arial"/>
          <w:b/>
          <w:caps/>
          <w:sz w:val="20"/>
          <w:szCs w:val="20"/>
        </w:rPr>
      </w:pPr>
    </w:p>
    <w:p w:rsidR="00535519" w:rsidRPr="00EC3CB5" w:rsidRDefault="0045467E">
      <w:pPr>
        <w:pStyle w:val="PargrafodaLista"/>
        <w:spacing w:after="0" w:line="360" w:lineRule="auto"/>
        <w:ind w:left="0"/>
        <w:jc w:val="center"/>
        <w:rPr>
          <w:rFonts w:ascii="Arial" w:hAnsi="Arial" w:cs="Arial"/>
          <w:b/>
          <w:sz w:val="20"/>
          <w:szCs w:val="20"/>
        </w:rPr>
      </w:pPr>
      <w:r w:rsidRPr="00EC3CB5">
        <w:rPr>
          <w:rFonts w:ascii="Arial" w:hAnsi="Arial" w:cs="Arial"/>
          <w:b/>
          <w:sz w:val="20"/>
          <w:szCs w:val="20"/>
        </w:rPr>
        <w:t xml:space="preserve">CONSULTA E AUDIÊNCIA PÚBLICA </w:t>
      </w:r>
      <w:r w:rsidR="00EE6D0A">
        <w:rPr>
          <w:rFonts w:ascii="Arial" w:hAnsi="Arial" w:cs="Arial"/>
          <w:b/>
          <w:sz w:val="20"/>
          <w:szCs w:val="20"/>
        </w:rPr>
        <w:t>Nº 9</w:t>
      </w:r>
      <w:r w:rsidR="00535519" w:rsidRPr="00EE6D0A">
        <w:rPr>
          <w:rFonts w:ascii="Arial" w:hAnsi="Arial" w:cs="Arial"/>
          <w:b/>
          <w:sz w:val="20"/>
          <w:szCs w:val="20"/>
        </w:rPr>
        <w:t>/</w:t>
      </w:r>
      <w:r w:rsidRPr="00EC3CB5">
        <w:rPr>
          <w:rFonts w:ascii="Arial" w:hAnsi="Arial" w:cs="Arial"/>
          <w:b/>
          <w:sz w:val="20"/>
          <w:szCs w:val="20"/>
        </w:rPr>
        <w:t>2016</w:t>
      </w:r>
    </w:p>
    <w:p w:rsidR="00535519" w:rsidRPr="00EC3CB5" w:rsidRDefault="00535519">
      <w:pPr>
        <w:pStyle w:val="PargrafodaLista"/>
        <w:spacing w:after="0" w:line="360" w:lineRule="auto"/>
        <w:ind w:left="0"/>
        <w:jc w:val="center"/>
        <w:rPr>
          <w:rFonts w:ascii="Arial" w:hAnsi="Arial" w:cs="Arial"/>
          <w:b/>
          <w:sz w:val="20"/>
          <w:szCs w:val="20"/>
        </w:rPr>
      </w:pPr>
    </w:p>
    <w:p w:rsidR="00535519" w:rsidRPr="00EC3CB5" w:rsidRDefault="004B0DB2">
      <w:pPr>
        <w:pStyle w:val="PargrafodaLista"/>
        <w:spacing w:after="0" w:line="360" w:lineRule="auto"/>
        <w:ind w:left="0"/>
        <w:jc w:val="both"/>
        <w:rPr>
          <w:rFonts w:ascii="Arial" w:eastAsia="Calibri" w:hAnsi="Arial" w:cs="Arial"/>
          <w:b/>
          <w:sz w:val="20"/>
          <w:szCs w:val="20"/>
        </w:rPr>
      </w:pPr>
      <w:r w:rsidRPr="00EC3CB5">
        <w:rPr>
          <w:rFonts w:ascii="Arial" w:hAnsi="Arial" w:cs="Arial"/>
          <w:b/>
          <w:sz w:val="20"/>
          <w:szCs w:val="20"/>
        </w:rPr>
        <w:t>Objetivo:</w:t>
      </w:r>
      <w:r w:rsidRPr="00EC3CB5">
        <w:rPr>
          <w:rFonts w:ascii="Arial" w:eastAsia="Times New Roman" w:hAnsi="Arial" w:cs="Arial"/>
          <w:sz w:val="20"/>
          <w:szCs w:val="20"/>
          <w:lang w:eastAsia="pt-BR"/>
        </w:rPr>
        <w:t xml:space="preserve"> </w:t>
      </w:r>
      <w:r w:rsidR="00A25B9D" w:rsidRPr="00EC3CB5">
        <w:rPr>
          <w:rFonts w:ascii="Arial" w:eastAsia="Calibri" w:hAnsi="Arial" w:cs="Arial"/>
          <w:sz w:val="20"/>
          <w:szCs w:val="20"/>
        </w:rPr>
        <w:t xml:space="preserve">Recolher subsídios para a edição de ato regulatório que declarará, ou não, a inexistência de embarcações marítimas para aquisição de dados sísmicos, construídas ou reformadas no Brasil, no período de 2008 a 2015, para fins de apreciação de pedidos de exoneração do conteúdo local. </w:t>
      </w:r>
    </w:p>
    <w:p w:rsidR="00995E61" w:rsidRPr="00EC3CB5" w:rsidRDefault="00EC3CB5" w:rsidP="00995E61">
      <w:pPr>
        <w:pStyle w:val="PargrafodaLista"/>
        <w:spacing w:after="0" w:line="360" w:lineRule="auto"/>
        <w:ind w:left="0"/>
        <w:rPr>
          <w:rFonts w:ascii="Arial" w:hAnsi="Arial" w:cs="Arial"/>
          <w:b/>
          <w:sz w:val="20"/>
          <w:szCs w:val="20"/>
        </w:rPr>
      </w:pPr>
      <w:r w:rsidRPr="00EC3CB5">
        <w:rPr>
          <w:rFonts w:ascii="Arial" w:hAnsi="Arial" w:cs="Arial"/>
          <w:b/>
          <w:sz w:val="20"/>
          <w:szCs w:val="20"/>
        </w:rPr>
        <w:t xml:space="preserve">Referência: </w:t>
      </w:r>
      <w:r w:rsidR="00995E61" w:rsidRPr="00EC3CB5">
        <w:rPr>
          <w:rFonts w:ascii="Arial" w:hAnsi="Arial" w:cs="Arial"/>
          <w:sz w:val="20"/>
          <w:szCs w:val="20"/>
        </w:rPr>
        <w:t>Processo Administrativo nº 48610.004917/2015-16</w:t>
      </w:r>
    </w:p>
    <w:p w:rsidR="002D5D24" w:rsidRPr="00EC3CB5" w:rsidRDefault="002D5D24" w:rsidP="00FB11A7">
      <w:pPr>
        <w:pStyle w:val="PargrafodaLista"/>
        <w:spacing w:after="0" w:line="360" w:lineRule="auto"/>
        <w:ind w:left="3402"/>
        <w:jc w:val="both"/>
        <w:rPr>
          <w:rFonts w:ascii="Arial" w:hAnsi="Arial" w:cs="Arial"/>
          <w:sz w:val="20"/>
          <w:szCs w:val="20"/>
        </w:rPr>
      </w:pPr>
    </w:p>
    <w:p w:rsidR="000F07DC" w:rsidRPr="00EC3CB5" w:rsidRDefault="000F07DC" w:rsidP="00FB11A7">
      <w:pPr>
        <w:pStyle w:val="PargrafodaLista"/>
        <w:spacing w:after="0" w:line="360" w:lineRule="auto"/>
        <w:ind w:left="3402"/>
        <w:jc w:val="both"/>
        <w:rPr>
          <w:rFonts w:ascii="Arial" w:hAnsi="Arial" w:cs="Arial"/>
          <w:sz w:val="20"/>
          <w:szCs w:val="20"/>
        </w:rPr>
      </w:pPr>
    </w:p>
    <w:p w:rsidR="00C73E76" w:rsidRPr="00EC3CB5" w:rsidRDefault="00C73E76" w:rsidP="00C73E76">
      <w:pPr>
        <w:pStyle w:val="PargrafodaLista"/>
        <w:spacing w:after="0" w:line="360" w:lineRule="auto"/>
        <w:ind w:left="3402"/>
        <w:jc w:val="center"/>
        <w:rPr>
          <w:rFonts w:ascii="Arial" w:hAnsi="Arial" w:cs="Arial"/>
          <w:sz w:val="20"/>
          <w:szCs w:val="20"/>
        </w:rPr>
      </w:pPr>
    </w:p>
    <w:p w:rsidR="00C73E76" w:rsidRPr="00EC3CB5" w:rsidRDefault="00C73E76" w:rsidP="00C73E76">
      <w:pPr>
        <w:spacing w:after="0" w:line="360" w:lineRule="auto"/>
        <w:jc w:val="center"/>
        <w:rPr>
          <w:rFonts w:ascii="Arial" w:hAnsi="Arial" w:cs="Arial"/>
          <w:b/>
          <w:sz w:val="20"/>
          <w:szCs w:val="20"/>
          <w:u w:val="single"/>
        </w:rPr>
      </w:pPr>
      <w:r w:rsidRPr="00EC3CB5">
        <w:rPr>
          <w:rFonts w:ascii="Arial" w:hAnsi="Arial" w:cs="Arial"/>
          <w:b/>
          <w:sz w:val="20"/>
          <w:szCs w:val="20"/>
          <w:u w:val="single"/>
        </w:rPr>
        <w:t>RESUMO TÉCNICO</w:t>
      </w:r>
    </w:p>
    <w:p w:rsidR="00C73E76" w:rsidRPr="00EC3CB5" w:rsidRDefault="00C73E76" w:rsidP="00167743">
      <w:pPr>
        <w:spacing w:after="0" w:line="360" w:lineRule="auto"/>
        <w:jc w:val="center"/>
        <w:rPr>
          <w:rFonts w:ascii="Arial" w:hAnsi="Arial" w:cs="Arial"/>
          <w:b/>
          <w:sz w:val="20"/>
          <w:szCs w:val="20"/>
        </w:rPr>
      </w:pPr>
    </w:p>
    <w:p w:rsidR="00C73E76" w:rsidRPr="00EC3CB5" w:rsidRDefault="00C73E76" w:rsidP="00167743">
      <w:pPr>
        <w:spacing w:after="0" w:line="360" w:lineRule="auto"/>
        <w:jc w:val="center"/>
        <w:rPr>
          <w:rFonts w:ascii="Arial" w:hAnsi="Arial" w:cs="Arial"/>
          <w:b/>
          <w:sz w:val="20"/>
          <w:szCs w:val="20"/>
        </w:rPr>
      </w:pPr>
    </w:p>
    <w:p w:rsidR="002D5D24" w:rsidRPr="00EC3CB5" w:rsidRDefault="00A023E3" w:rsidP="00EC3CB5">
      <w:pPr>
        <w:spacing w:after="0" w:line="360" w:lineRule="auto"/>
        <w:ind w:firstLine="709"/>
        <w:jc w:val="both"/>
        <w:rPr>
          <w:rFonts w:ascii="Arial" w:hAnsi="Arial" w:cs="Arial"/>
          <w:sz w:val="20"/>
          <w:szCs w:val="20"/>
        </w:rPr>
      </w:pPr>
      <w:r w:rsidRPr="00EC3CB5">
        <w:rPr>
          <w:rFonts w:ascii="Arial" w:hAnsi="Arial" w:cs="Arial"/>
          <w:sz w:val="20"/>
          <w:szCs w:val="20"/>
        </w:rPr>
        <w:t xml:space="preserve">Os concessionários </w:t>
      </w:r>
      <w:proofErr w:type="gramStart"/>
      <w:r w:rsidRPr="00EC3CB5">
        <w:rPr>
          <w:rFonts w:ascii="Arial" w:hAnsi="Arial" w:cs="Arial"/>
          <w:sz w:val="20"/>
          <w:szCs w:val="20"/>
        </w:rPr>
        <w:t>OGX(</w:t>
      </w:r>
      <w:proofErr w:type="spellStart"/>
      <w:proofErr w:type="gramEnd"/>
      <w:r w:rsidRPr="00EC3CB5">
        <w:rPr>
          <w:rFonts w:ascii="Arial" w:hAnsi="Arial" w:cs="Arial"/>
          <w:sz w:val="20"/>
          <w:szCs w:val="20"/>
        </w:rPr>
        <w:t>OGPar</w:t>
      </w:r>
      <w:proofErr w:type="spellEnd"/>
      <w:r w:rsidRPr="00EC3CB5">
        <w:rPr>
          <w:rFonts w:ascii="Arial" w:hAnsi="Arial" w:cs="Arial"/>
          <w:sz w:val="20"/>
          <w:szCs w:val="20"/>
        </w:rPr>
        <w:t xml:space="preserve">), ONGC Campos e </w:t>
      </w:r>
      <w:proofErr w:type="spellStart"/>
      <w:r w:rsidRPr="00EC3CB5">
        <w:rPr>
          <w:rFonts w:ascii="Arial" w:hAnsi="Arial" w:cs="Arial"/>
          <w:sz w:val="20"/>
          <w:szCs w:val="20"/>
        </w:rPr>
        <w:t>Perenco</w:t>
      </w:r>
      <w:proofErr w:type="spellEnd"/>
      <w:r w:rsidRPr="00EC3CB5">
        <w:rPr>
          <w:rFonts w:ascii="Arial" w:hAnsi="Arial" w:cs="Arial"/>
          <w:sz w:val="20"/>
          <w:szCs w:val="20"/>
        </w:rPr>
        <w:t xml:space="preserve"> apresentaram pedido</w:t>
      </w:r>
      <w:r w:rsidR="00EC3CB5">
        <w:rPr>
          <w:rFonts w:ascii="Arial" w:hAnsi="Arial" w:cs="Arial"/>
          <w:sz w:val="20"/>
          <w:szCs w:val="20"/>
        </w:rPr>
        <w:t>s</w:t>
      </w:r>
      <w:r w:rsidR="002D5D24" w:rsidRPr="00EC3CB5">
        <w:rPr>
          <w:rFonts w:ascii="Arial" w:hAnsi="Arial" w:cs="Arial"/>
          <w:sz w:val="20"/>
          <w:szCs w:val="20"/>
        </w:rPr>
        <w:t xml:space="preserve"> de isenção de Conteúdo Local</w:t>
      </w:r>
      <w:r w:rsidRPr="00EC3CB5">
        <w:rPr>
          <w:rFonts w:ascii="Arial" w:hAnsi="Arial" w:cs="Arial"/>
          <w:sz w:val="20"/>
          <w:szCs w:val="20"/>
        </w:rPr>
        <w:t xml:space="preserve"> </w:t>
      </w:r>
      <w:r w:rsidR="00EC3CB5">
        <w:rPr>
          <w:rFonts w:ascii="Arial" w:hAnsi="Arial" w:cs="Arial"/>
          <w:sz w:val="20"/>
          <w:szCs w:val="20"/>
        </w:rPr>
        <w:t>à CCL/ANP, baseados na</w:t>
      </w:r>
      <w:r w:rsidRPr="00EC3CB5">
        <w:rPr>
          <w:rFonts w:ascii="Arial" w:hAnsi="Arial" w:cs="Arial"/>
          <w:sz w:val="20"/>
          <w:szCs w:val="20"/>
        </w:rPr>
        <w:t xml:space="preserve"> alegação de inexistência</w:t>
      </w:r>
      <w:r w:rsidR="002D5D24" w:rsidRPr="00EC3CB5">
        <w:rPr>
          <w:rFonts w:ascii="Arial" w:hAnsi="Arial" w:cs="Arial"/>
          <w:sz w:val="20"/>
          <w:szCs w:val="20"/>
        </w:rPr>
        <w:t xml:space="preserve"> </w:t>
      </w:r>
      <w:r w:rsidRPr="00EC3CB5">
        <w:rPr>
          <w:rFonts w:ascii="Arial" w:hAnsi="Arial" w:cs="Arial"/>
          <w:sz w:val="20"/>
          <w:szCs w:val="20"/>
        </w:rPr>
        <w:t>de</w:t>
      </w:r>
      <w:r w:rsidR="002D5D24" w:rsidRPr="00EC3CB5">
        <w:rPr>
          <w:rFonts w:ascii="Arial" w:hAnsi="Arial" w:cs="Arial"/>
          <w:sz w:val="20"/>
          <w:szCs w:val="20"/>
        </w:rPr>
        <w:t xml:space="preserve"> embarcações marítimas destinadas à aquisição de dados sísmicos </w:t>
      </w:r>
      <w:r w:rsidRPr="00EC3CB5">
        <w:rPr>
          <w:rFonts w:ascii="Arial" w:hAnsi="Arial" w:cs="Arial"/>
          <w:sz w:val="20"/>
          <w:szCs w:val="20"/>
        </w:rPr>
        <w:t xml:space="preserve">que tenham sido </w:t>
      </w:r>
      <w:r w:rsidR="00F86461" w:rsidRPr="00EC3CB5">
        <w:rPr>
          <w:rFonts w:ascii="Arial" w:hAnsi="Arial" w:cs="Arial"/>
          <w:sz w:val="20"/>
          <w:szCs w:val="20"/>
        </w:rPr>
        <w:t xml:space="preserve">construídas </w:t>
      </w:r>
      <w:r w:rsidRPr="00EC3CB5">
        <w:rPr>
          <w:rFonts w:ascii="Arial" w:hAnsi="Arial" w:cs="Arial"/>
          <w:sz w:val="20"/>
          <w:szCs w:val="20"/>
        </w:rPr>
        <w:t xml:space="preserve">ou reformadas </w:t>
      </w:r>
      <w:r w:rsidR="00F86461" w:rsidRPr="00EC3CB5">
        <w:rPr>
          <w:rFonts w:ascii="Arial" w:hAnsi="Arial" w:cs="Arial"/>
          <w:sz w:val="20"/>
          <w:szCs w:val="20"/>
        </w:rPr>
        <w:t>no País</w:t>
      </w:r>
      <w:r w:rsidR="002D5D24" w:rsidRPr="00EC3CB5">
        <w:rPr>
          <w:rFonts w:ascii="Arial" w:hAnsi="Arial" w:cs="Arial"/>
          <w:sz w:val="20"/>
          <w:szCs w:val="20"/>
        </w:rPr>
        <w:t xml:space="preserve">, </w:t>
      </w:r>
      <w:r w:rsidR="00FE2874" w:rsidRPr="00EC3CB5">
        <w:rPr>
          <w:rFonts w:ascii="Arial" w:hAnsi="Arial" w:cs="Arial"/>
          <w:sz w:val="20"/>
          <w:szCs w:val="20"/>
        </w:rPr>
        <w:t xml:space="preserve">com </w:t>
      </w:r>
      <w:r w:rsidRPr="00EC3CB5">
        <w:rPr>
          <w:rFonts w:ascii="Arial" w:hAnsi="Arial" w:cs="Arial"/>
          <w:sz w:val="20"/>
          <w:szCs w:val="20"/>
        </w:rPr>
        <w:t>certificação de Conteúdo Local</w:t>
      </w:r>
      <w:r w:rsidR="002D5D24" w:rsidRPr="00EC3CB5">
        <w:rPr>
          <w:rFonts w:ascii="Arial" w:hAnsi="Arial" w:cs="Arial"/>
          <w:sz w:val="20"/>
          <w:szCs w:val="20"/>
        </w:rPr>
        <w:t xml:space="preserve">. </w:t>
      </w:r>
    </w:p>
    <w:p w:rsidR="00E47646" w:rsidRPr="00EC3CB5" w:rsidRDefault="00E47646" w:rsidP="002D5D24">
      <w:pPr>
        <w:spacing w:after="0" w:line="360" w:lineRule="auto"/>
        <w:ind w:firstLine="709"/>
        <w:jc w:val="both"/>
        <w:rPr>
          <w:rFonts w:ascii="Arial" w:hAnsi="Arial" w:cs="Arial"/>
          <w:sz w:val="20"/>
          <w:szCs w:val="20"/>
        </w:rPr>
      </w:pPr>
    </w:p>
    <w:p w:rsidR="00FE2874" w:rsidRPr="00EC3CB5" w:rsidRDefault="00FE2874" w:rsidP="00E47646">
      <w:pPr>
        <w:spacing w:after="0" w:line="360" w:lineRule="auto"/>
        <w:ind w:firstLine="709"/>
        <w:jc w:val="both"/>
        <w:rPr>
          <w:rFonts w:ascii="Arial" w:hAnsi="Arial" w:cs="Arial"/>
          <w:sz w:val="20"/>
          <w:szCs w:val="20"/>
        </w:rPr>
      </w:pPr>
      <w:r w:rsidRPr="00EC3CB5">
        <w:rPr>
          <w:rFonts w:ascii="Arial" w:hAnsi="Arial" w:cs="Arial"/>
          <w:sz w:val="20"/>
          <w:szCs w:val="20"/>
        </w:rPr>
        <w:t xml:space="preserve">A </w:t>
      </w:r>
      <w:r w:rsidR="00D811CB" w:rsidRPr="00EC3CB5">
        <w:rPr>
          <w:rFonts w:ascii="Arial" w:hAnsi="Arial" w:cs="Arial"/>
          <w:sz w:val="20"/>
          <w:szCs w:val="20"/>
        </w:rPr>
        <w:t>coincidênci</w:t>
      </w:r>
      <w:r w:rsidRPr="00EC3CB5">
        <w:rPr>
          <w:rFonts w:ascii="Arial" w:hAnsi="Arial" w:cs="Arial"/>
          <w:sz w:val="20"/>
          <w:szCs w:val="20"/>
        </w:rPr>
        <w:t>a de pedidos de diferentes concess</w:t>
      </w:r>
      <w:r w:rsidR="00EC3CB5">
        <w:rPr>
          <w:rFonts w:ascii="Arial" w:hAnsi="Arial" w:cs="Arial"/>
          <w:sz w:val="20"/>
          <w:szCs w:val="20"/>
        </w:rPr>
        <w:t>ionários tratando do mesmo tema,</w:t>
      </w:r>
      <w:r w:rsidRPr="00EC3CB5">
        <w:rPr>
          <w:rFonts w:ascii="Arial" w:hAnsi="Arial" w:cs="Arial"/>
          <w:sz w:val="20"/>
          <w:szCs w:val="20"/>
        </w:rPr>
        <w:t xml:space="preserve"> e com a mesma alegação, motivou a CCL a instaurar o processo administrativo </w:t>
      </w:r>
      <w:r w:rsidR="00EC3CB5" w:rsidRPr="00EC3CB5">
        <w:rPr>
          <w:rFonts w:ascii="Arial" w:hAnsi="Arial" w:cs="Arial"/>
          <w:sz w:val="20"/>
          <w:szCs w:val="20"/>
        </w:rPr>
        <w:t>nº 48610.004917/2015-16</w:t>
      </w:r>
      <w:r w:rsidR="00EC3CB5">
        <w:rPr>
          <w:rFonts w:ascii="Arial" w:hAnsi="Arial" w:cs="Arial"/>
          <w:sz w:val="20"/>
          <w:szCs w:val="20"/>
        </w:rPr>
        <w:t xml:space="preserve">, </w:t>
      </w:r>
      <w:r w:rsidRPr="00EC3CB5">
        <w:rPr>
          <w:rFonts w:ascii="Arial" w:hAnsi="Arial" w:cs="Arial"/>
          <w:sz w:val="20"/>
          <w:szCs w:val="20"/>
        </w:rPr>
        <w:t>intitulado “Investigação sobre a inexistência e/ou indisponibilidade de embarcações marítimas para a aquisição de dados sísmicos</w:t>
      </w:r>
      <w:r w:rsidR="00D811CB" w:rsidRPr="00EC3CB5">
        <w:rPr>
          <w:rFonts w:ascii="Arial" w:hAnsi="Arial" w:cs="Arial"/>
          <w:sz w:val="20"/>
          <w:szCs w:val="20"/>
        </w:rPr>
        <w:t>”</w:t>
      </w:r>
      <w:r w:rsidRPr="00EC3CB5">
        <w:rPr>
          <w:rFonts w:ascii="Arial" w:hAnsi="Arial" w:cs="Arial"/>
          <w:sz w:val="20"/>
          <w:szCs w:val="20"/>
        </w:rPr>
        <w:t>.</w:t>
      </w:r>
    </w:p>
    <w:p w:rsidR="00FE2874" w:rsidRPr="00EC3CB5" w:rsidRDefault="00FE2874" w:rsidP="00E47646">
      <w:pPr>
        <w:spacing w:after="0" w:line="360" w:lineRule="auto"/>
        <w:ind w:firstLine="709"/>
        <w:jc w:val="both"/>
        <w:rPr>
          <w:rFonts w:ascii="Arial" w:hAnsi="Arial" w:cs="Arial"/>
          <w:sz w:val="20"/>
          <w:szCs w:val="20"/>
        </w:rPr>
      </w:pPr>
    </w:p>
    <w:p w:rsidR="00E47646" w:rsidRPr="00EC3CB5" w:rsidRDefault="00FE2874" w:rsidP="00E47646">
      <w:pPr>
        <w:spacing w:after="0" w:line="360" w:lineRule="auto"/>
        <w:ind w:firstLine="709"/>
        <w:jc w:val="both"/>
        <w:rPr>
          <w:rFonts w:ascii="Arial" w:hAnsi="Arial" w:cs="Arial"/>
          <w:sz w:val="20"/>
          <w:szCs w:val="20"/>
        </w:rPr>
      </w:pPr>
      <w:r w:rsidRPr="00EC3CB5">
        <w:rPr>
          <w:rFonts w:ascii="Arial" w:hAnsi="Arial" w:cs="Arial"/>
          <w:sz w:val="20"/>
          <w:szCs w:val="20"/>
        </w:rPr>
        <w:t xml:space="preserve">No referido processo estão consolidados os resultados da </w:t>
      </w:r>
      <w:r w:rsidR="00E47646" w:rsidRPr="00EC3CB5">
        <w:rPr>
          <w:rFonts w:ascii="Arial" w:hAnsi="Arial" w:cs="Arial"/>
          <w:sz w:val="20"/>
          <w:szCs w:val="20"/>
        </w:rPr>
        <w:t xml:space="preserve">realização de pesquisas </w:t>
      </w:r>
      <w:r w:rsidR="00EC3CB5">
        <w:rPr>
          <w:rFonts w:ascii="Arial" w:hAnsi="Arial" w:cs="Arial"/>
          <w:sz w:val="20"/>
          <w:szCs w:val="20"/>
        </w:rPr>
        <w:t xml:space="preserve">realizadas pela equipe técnica </w:t>
      </w:r>
      <w:r w:rsidR="00E47646" w:rsidRPr="00EC3CB5">
        <w:rPr>
          <w:rFonts w:ascii="Arial" w:hAnsi="Arial" w:cs="Arial"/>
          <w:sz w:val="20"/>
          <w:szCs w:val="20"/>
        </w:rPr>
        <w:t xml:space="preserve">e </w:t>
      </w:r>
      <w:r w:rsidRPr="00EC3CB5">
        <w:rPr>
          <w:rFonts w:ascii="Arial" w:hAnsi="Arial" w:cs="Arial"/>
          <w:sz w:val="20"/>
          <w:szCs w:val="20"/>
        </w:rPr>
        <w:t>d</w:t>
      </w:r>
      <w:r w:rsidR="00E47646" w:rsidRPr="00EC3CB5">
        <w:rPr>
          <w:rFonts w:ascii="Arial" w:hAnsi="Arial" w:cs="Arial"/>
          <w:sz w:val="20"/>
          <w:szCs w:val="20"/>
        </w:rPr>
        <w:t xml:space="preserve">a compilação de informações prestadas pelos concessionários em seus pedidos, </w:t>
      </w:r>
      <w:r w:rsidRPr="00EC3CB5">
        <w:rPr>
          <w:rFonts w:ascii="Arial" w:hAnsi="Arial" w:cs="Arial"/>
          <w:sz w:val="20"/>
          <w:szCs w:val="20"/>
        </w:rPr>
        <w:t xml:space="preserve">destacando-se </w:t>
      </w:r>
      <w:r w:rsidR="00E47646" w:rsidRPr="00EC3CB5">
        <w:rPr>
          <w:rFonts w:ascii="Arial" w:hAnsi="Arial" w:cs="Arial"/>
          <w:sz w:val="20"/>
          <w:szCs w:val="20"/>
        </w:rPr>
        <w:t>os seguintes documentos</w:t>
      </w:r>
      <w:r w:rsidR="00EC3CB5">
        <w:rPr>
          <w:rFonts w:ascii="Arial" w:hAnsi="Arial" w:cs="Arial"/>
          <w:sz w:val="20"/>
          <w:szCs w:val="20"/>
        </w:rPr>
        <w:t>/informações</w:t>
      </w:r>
      <w:r w:rsidR="00E47646" w:rsidRPr="00EC3CB5">
        <w:rPr>
          <w:rFonts w:ascii="Arial" w:hAnsi="Arial" w:cs="Arial"/>
          <w:sz w:val="20"/>
          <w:szCs w:val="20"/>
        </w:rPr>
        <w:t>:</w:t>
      </w:r>
    </w:p>
    <w:p w:rsidR="00E47646" w:rsidRPr="00EC3CB5" w:rsidRDefault="00E47646" w:rsidP="00E47646">
      <w:pPr>
        <w:spacing w:after="0" w:line="360" w:lineRule="auto"/>
        <w:ind w:firstLine="709"/>
        <w:jc w:val="both"/>
        <w:rPr>
          <w:rFonts w:ascii="Arial" w:hAnsi="Arial" w:cs="Arial"/>
          <w:sz w:val="20"/>
          <w:szCs w:val="20"/>
        </w:rPr>
      </w:pPr>
    </w:p>
    <w:p w:rsidR="00E47646" w:rsidRPr="00EC3CB5" w:rsidRDefault="00EC3CB5" w:rsidP="00E47646">
      <w:pPr>
        <w:spacing w:after="0" w:line="360" w:lineRule="auto"/>
        <w:ind w:firstLine="709"/>
        <w:jc w:val="both"/>
        <w:rPr>
          <w:rFonts w:ascii="Arial" w:hAnsi="Arial" w:cs="Arial"/>
          <w:sz w:val="20"/>
          <w:szCs w:val="20"/>
        </w:rPr>
      </w:pPr>
      <w:r>
        <w:rPr>
          <w:rFonts w:ascii="Arial" w:hAnsi="Arial" w:cs="Arial"/>
          <w:sz w:val="20"/>
          <w:szCs w:val="20"/>
        </w:rPr>
        <w:t xml:space="preserve">I – </w:t>
      </w:r>
      <w:r w:rsidR="00E47646" w:rsidRPr="00EC3CB5">
        <w:rPr>
          <w:rFonts w:ascii="Arial" w:hAnsi="Arial" w:cs="Arial"/>
          <w:sz w:val="20"/>
          <w:szCs w:val="20"/>
        </w:rPr>
        <w:t xml:space="preserve">carta de um dos principais </w:t>
      </w:r>
      <w:r w:rsidR="00E47646" w:rsidRPr="00EC3CB5">
        <w:rPr>
          <w:rFonts w:ascii="Arial" w:hAnsi="Arial" w:cs="Arial"/>
          <w:i/>
          <w:sz w:val="20"/>
          <w:szCs w:val="20"/>
        </w:rPr>
        <w:t>players</w:t>
      </w:r>
      <w:r w:rsidR="00E47646" w:rsidRPr="00EC3CB5">
        <w:rPr>
          <w:rFonts w:ascii="Arial" w:hAnsi="Arial" w:cs="Arial"/>
          <w:sz w:val="20"/>
          <w:szCs w:val="20"/>
        </w:rPr>
        <w:t xml:space="preserve"> do mercado de aquisição sísmica (fornecedor PGS Investigação Petrolífera Ltda.) enviada ao concessionário ONGC Campos Ltda. declarando o “</w:t>
      </w:r>
      <w:r w:rsidR="00E47646" w:rsidRPr="00EC3CB5">
        <w:rPr>
          <w:rFonts w:ascii="Arial" w:hAnsi="Arial" w:cs="Arial"/>
          <w:i/>
          <w:sz w:val="20"/>
          <w:szCs w:val="20"/>
        </w:rPr>
        <w:t>desconhecimento da existência de navios nacionais apropriados para a aquisição sísmica 3D no período 2008/2009”</w:t>
      </w:r>
      <w:r w:rsidR="00E47646" w:rsidRPr="00EC3CB5">
        <w:rPr>
          <w:rFonts w:ascii="Arial" w:hAnsi="Arial" w:cs="Arial"/>
          <w:sz w:val="20"/>
          <w:szCs w:val="20"/>
        </w:rPr>
        <w:t>; - (fl. 03);</w:t>
      </w:r>
    </w:p>
    <w:p w:rsidR="00E47646" w:rsidRPr="00EC3CB5" w:rsidRDefault="00E47646" w:rsidP="00E47646">
      <w:pPr>
        <w:spacing w:after="0" w:line="360" w:lineRule="auto"/>
        <w:ind w:firstLine="709"/>
        <w:jc w:val="both"/>
        <w:rPr>
          <w:rFonts w:ascii="Arial" w:hAnsi="Arial" w:cs="Arial"/>
          <w:sz w:val="20"/>
          <w:szCs w:val="20"/>
          <w:highlight w:val="yellow"/>
        </w:rPr>
      </w:pPr>
    </w:p>
    <w:p w:rsidR="00E47646" w:rsidRPr="00EC3CB5" w:rsidRDefault="00EC3CB5" w:rsidP="00E47646">
      <w:pPr>
        <w:spacing w:after="0" w:line="360" w:lineRule="auto"/>
        <w:ind w:firstLine="709"/>
        <w:jc w:val="both"/>
        <w:rPr>
          <w:rFonts w:ascii="Arial" w:hAnsi="Arial" w:cs="Arial"/>
          <w:sz w:val="20"/>
          <w:szCs w:val="20"/>
        </w:rPr>
      </w:pPr>
      <w:r>
        <w:rPr>
          <w:rFonts w:ascii="Arial" w:hAnsi="Arial" w:cs="Arial"/>
          <w:sz w:val="20"/>
          <w:szCs w:val="20"/>
        </w:rPr>
        <w:t>II –</w:t>
      </w:r>
      <w:r w:rsidR="00E47646" w:rsidRPr="00EC3CB5">
        <w:rPr>
          <w:rFonts w:ascii="Arial" w:hAnsi="Arial" w:cs="Arial"/>
          <w:sz w:val="20"/>
          <w:szCs w:val="20"/>
        </w:rPr>
        <w:t xml:space="preserve"> relatório da base de dados “</w:t>
      </w:r>
      <w:r w:rsidR="00E47646" w:rsidRPr="00EC3CB5">
        <w:rPr>
          <w:rFonts w:ascii="Arial" w:hAnsi="Arial" w:cs="Arial"/>
          <w:i/>
          <w:sz w:val="20"/>
          <w:szCs w:val="20"/>
        </w:rPr>
        <w:t xml:space="preserve">World </w:t>
      </w:r>
      <w:proofErr w:type="spellStart"/>
      <w:r w:rsidR="00E47646" w:rsidRPr="00EC3CB5">
        <w:rPr>
          <w:rFonts w:ascii="Arial" w:hAnsi="Arial" w:cs="Arial"/>
          <w:i/>
          <w:sz w:val="20"/>
          <w:szCs w:val="20"/>
        </w:rPr>
        <w:t>Seismic</w:t>
      </w:r>
      <w:proofErr w:type="spellEnd"/>
      <w:r w:rsidR="00E47646" w:rsidRPr="00EC3CB5">
        <w:rPr>
          <w:rFonts w:ascii="Arial" w:hAnsi="Arial" w:cs="Arial"/>
          <w:i/>
          <w:sz w:val="20"/>
          <w:szCs w:val="20"/>
        </w:rPr>
        <w:t xml:space="preserve"> </w:t>
      </w:r>
      <w:proofErr w:type="spellStart"/>
      <w:r w:rsidR="00E47646" w:rsidRPr="00EC3CB5">
        <w:rPr>
          <w:rFonts w:ascii="Arial" w:hAnsi="Arial" w:cs="Arial"/>
          <w:i/>
          <w:sz w:val="20"/>
          <w:szCs w:val="20"/>
        </w:rPr>
        <w:t>Vessel</w:t>
      </w:r>
      <w:proofErr w:type="spellEnd"/>
      <w:r w:rsidR="00E47646" w:rsidRPr="00EC3CB5">
        <w:rPr>
          <w:rFonts w:ascii="Arial" w:hAnsi="Arial" w:cs="Arial"/>
          <w:i/>
          <w:sz w:val="20"/>
          <w:szCs w:val="20"/>
        </w:rPr>
        <w:t xml:space="preserve"> </w:t>
      </w:r>
      <w:proofErr w:type="spellStart"/>
      <w:r w:rsidR="00E47646" w:rsidRPr="00EC3CB5">
        <w:rPr>
          <w:rFonts w:ascii="Arial" w:hAnsi="Arial" w:cs="Arial"/>
          <w:i/>
          <w:sz w:val="20"/>
          <w:szCs w:val="20"/>
        </w:rPr>
        <w:t>Surveys</w:t>
      </w:r>
      <w:proofErr w:type="spellEnd"/>
      <w:r w:rsidR="00E47646" w:rsidRPr="00EC3CB5">
        <w:rPr>
          <w:rFonts w:ascii="Arial" w:hAnsi="Arial" w:cs="Arial"/>
          <w:i/>
          <w:sz w:val="20"/>
          <w:szCs w:val="20"/>
        </w:rPr>
        <w:t xml:space="preserve"> for 2008 </w:t>
      </w:r>
      <w:proofErr w:type="spellStart"/>
      <w:r w:rsidR="00E47646" w:rsidRPr="00EC3CB5">
        <w:rPr>
          <w:rFonts w:ascii="Arial" w:hAnsi="Arial" w:cs="Arial"/>
          <w:i/>
          <w:sz w:val="20"/>
          <w:szCs w:val="20"/>
        </w:rPr>
        <w:t>and</w:t>
      </w:r>
      <w:proofErr w:type="spellEnd"/>
      <w:r w:rsidR="00E47646" w:rsidRPr="00EC3CB5">
        <w:rPr>
          <w:rFonts w:ascii="Arial" w:hAnsi="Arial" w:cs="Arial"/>
          <w:i/>
          <w:sz w:val="20"/>
          <w:szCs w:val="20"/>
        </w:rPr>
        <w:t xml:space="preserve"> 2009”</w:t>
      </w:r>
      <w:r w:rsidR="00E47646" w:rsidRPr="00EC3CB5">
        <w:rPr>
          <w:rFonts w:ascii="Arial" w:hAnsi="Arial" w:cs="Arial"/>
          <w:sz w:val="20"/>
          <w:szCs w:val="20"/>
        </w:rPr>
        <w:t xml:space="preserve">, publicado pela </w:t>
      </w:r>
      <w:r w:rsidR="00E47646" w:rsidRPr="00EC3CB5">
        <w:rPr>
          <w:rFonts w:ascii="Arial" w:hAnsi="Arial" w:cs="Arial"/>
          <w:i/>
          <w:sz w:val="20"/>
          <w:szCs w:val="20"/>
        </w:rPr>
        <w:t>Offshore Magazine</w:t>
      </w:r>
      <w:r w:rsidR="00E47646" w:rsidRPr="00EC3CB5">
        <w:rPr>
          <w:rStyle w:val="Refdenotaderodap"/>
          <w:rFonts w:ascii="Arial" w:hAnsi="Arial" w:cs="Arial"/>
          <w:sz w:val="20"/>
          <w:szCs w:val="20"/>
        </w:rPr>
        <w:footnoteReference w:id="1"/>
      </w:r>
      <w:r w:rsidR="00E47646" w:rsidRPr="00EC3CB5">
        <w:rPr>
          <w:rFonts w:ascii="Arial" w:hAnsi="Arial" w:cs="Arial"/>
          <w:sz w:val="20"/>
          <w:szCs w:val="20"/>
        </w:rPr>
        <w:t>, o qual apresenta a relação das embarcações de sísmica a nível mundial para os anos de 2008 e 2009 – fls. 04/16;</w:t>
      </w:r>
    </w:p>
    <w:p w:rsidR="00E47646" w:rsidRPr="00EC3CB5" w:rsidRDefault="00E47646" w:rsidP="00E47646">
      <w:pPr>
        <w:spacing w:after="0" w:line="360" w:lineRule="auto"/>
        <w:ind w:firstLine="709"/>
        <w:jc w:val="both"/>
        <w:rPr>
          <w:rFonts w:ascii="Arial" w:hAnsi="Arial" w:cs="Arial"/>
          <w:sz w:val="20"/>
          <w:szCs w:val="20"/>
        </w:rPr>
      </w:pPr>
    </w:p>
    <w:p w:rsidR="00E47646" w:rsidRPr="00EC3CB5" w:rsidRDefault="00E47646" w:rsidP="00E47646">
      <w:pPr>
        <w:spacing w:after="0" w:line="360" w:lineRule="auto"/>
        <w:ind w:firstLine="709"/>
        <w:jc w:val="both"/>
        <w:rPr>
          <w:rFonts w:ascii="Arial" w:hAnsi="Arial" w:cs="Arial"/>
          <w:sz w:val="20"/>
          <w:szCs w:val="20"/>
        </w:rPr>
      </w:pPr>
      <w:r w:rsidRPr="00EC3CB5">
        <w:rPr>
          <w:rFonts w:ascii="Arial" w:hAnsi="Arial" w:cs="Arial"/>
          <w:sz w:val="20"/>
          <w:szCs w:val="20"/>
        </w:rPr>
        <w:t>III – relatório da base de dados</w:t>
      </w:r>
      <w:proofErr w:type="gramStart"/>
      <w:r w:rsidRPr="00EC3CB5">
        <w:rPr>
          <w:rFonts w:ascii="Arial" w:hAnsi="Arial" w:cs="Arial"/>
          <w:sz w:val="20"/>
          <w:szCs w:val="20"/>
        </w:rPr>
        <w:t xml:space="preserve">  </w:t>
      </w:r>
      <w:proofErr w:type="gramEnd"/>
      <w:r w:rsidRPr="00EC3CB5">
        <w:rPr>
          <w:rFonts w:ascii="Arial" w:hAnsi="Arial" w:cs="Arial"/>
          <w:sz w:val="20"/>
          <w:szCs w:val="20"/>
        </w:rPr>
        <w:t>“</w:t>
      </w:r>
      <w:r w:rsidRPr="00EC3CB5">
        <w:rPr>
          <w:rFonts w:ascii="Arial" w:hAnsi="Arial" w:cs="Arial"/>
          <w:i/>
          <w:sz w:val="20"/>
          <w:szCs w:val="20"/>
        </w:rPr>
        <w:t xml:space="preserve">IHS </w:t>
      </w:r>
      <w:proofErr w:type="spellStart"/>
      <w:r w:rsidRPr="00EC3CB5">
        <w:rPr>
          <w:rFonts w:ascii="Arial" w:hAnsi="Arial" w:cs="Arial"/>
          <w:i/>
          <w:sz w:val="20"/>
          <w:szCs w:val="20"/>
        </w:rPr>
        <w:t>Petrodata</w:t>
      </w:r>
      <w:proofErr w:type="spellEnd"/>
      <w:r w:rsidRPr="00EC3CB5">
        <w:rPr>
          <w:rFonts w:ascii="Arial" w:hAnsi="Arial" w:cs="Arial"/>
          <w:i/>
          <w:sz w:val="20"/>
          <w:szCs w:val="20"/>
        </w:rPr>
        <w:t xml:space="preserve"> – </w:t>
      </w:r>
      <w:proofErr w:type="spellStart"/>
      <w:r w:rsidRPr="00EC3CB5">
        <w:rPr>
          <w:rFonts w:ascii="Arial" w:hAnsi="Arial" w:cs="Arial"/>
          <w:i/>
          <w:sz w:val="20"/>
          <w:szCs w:val="20"/>
        </w:rPr>
        <w:t>SeismicBase</w:t>
      </w:r>
      <w:proofErr w:type="spellEnd"/>
      <w:r w:rsidRPr="00EC3CB5">
        <w:rPr>
          <w:rFonts w:ascii="Arial" w:hAnsi="Arial" w:cs="Arial"/>
          <w:i/>
          <w:sz w:val="20"/>
          <w:szCs w:val="20"/>
        </w:rPr>
        <w:t xml:space="preserve"> </w:t>
      </w:r>
      <w:proofErr w:type="spellStart"/>
      <w:r w:rsidRPr="00EC3CB5">
        <w:rPr>
          <w:rFonts w:ascii="Arial" w:hAnsi="Arial" w:cs="Arial"/>
          <w:i/>
          <w:sz w:val="20"/>
          <w:szCs w:val="20"/>
        </w:rPr>
        <w:t>Vessel</w:t>
      </w:r>
      <w:proofErr w:type="spellEnd"/>
      <w:r w:rsidRPr="00EC3CB5">
        <w:rPr>
          <w:rFonts w:ascii="Arial" w:hAnsi="Arial" w:cs="Arial"/>
          <w:i/>
          <w:sz w:val="20"/>
          <w:szCs w:val="20"/>
        </w:rPr>
        <w:t xml:space="preserve"> Search”</w:t>
      </w:r>
      <w:r w:rsidRPr="00EC3CB5">
        <w:rPr>
          <w:rFonts w:ascii="Arial" w:hAnsi="Arial" w:cs="Arial"/>
          <w:sz w:val="20"/>
          <w:szCs w:val="20"/>
        </w:rPr>
        <w:t>, em que é possível consultar janelas de disponibilidade das embarcações em determinado intervalo de tempo (inclusive, datas retroativas), bem como detalhes técnicos das referidas embarcações. Não se verifica nesse relatório nenhuma embarcação construída ou em construção no Brasil para o período compreendido entre janeiro de 2008 e março de 2009 e de novembro de 2009 a março de 2010 – fls. 17/46;</w:t>
      </w:r>
    </w:p>
    <w:p w:rsidR="00E47646" w:rsidRPr="00EC3CB5" w:rsidRDefault="00E47646" w:rsidP="00E47646">
      <w:pPr>
        <w:spacing w:after="0" w:line="360" w:lineRule="auto"/>
        <w:ind w:firstLine="709"/>
        <w:jc w:val="both"/>
        <w:rPr>
          <w:rFonts w:ascii="Arial" w:hAnsi="Arial" w:cs="Arial"/>
          <w:sz w:val="20"/>
          <w:szCs w:val="20"/>
          <w:highlight w:val="yellow"/>
        </w:rPr>
      </w:pPr>
    </w:p>
    <w:p w:rsidR="00E47646" w:rsidRPr="00EC3CB5" w:rsidRDefault="00EC3CB5" w:rsidP="00E47646">
      <w:pPr>
        <w:spacing w:after="0" w:line="360" w:lineRule="auto"/>
        <w:ind w:firstLine="709"/>
        <w:jc w:val="both"/>
        <w:rPr>
          <w:rFonts w:ascii="Arial" w:hAnsi="Arial" w:cs="Arial"/>
          <w:sz w:val="20"/>
          <w:szCs w:val="20"/>
        </w:rPr>
      </w:pPr>
      <w:r>
        <w:rPr>
          <w:rFonts w:ascii="Arial" w:hAnsi="Arial" w:cs="Arial"/>
          <w:sz w:val="20"/>
          <w:szCs w:val="20"/>
        </w:rPr>
        <w:t>IV –</w:t>
      </w:r>
      <w:r w:rsidR="00E47646" w:rsidRPr="00EC3CB5">
        <w:rPr>
          <w:rFonts w:ascii="Arial" w:hAnsi="Arial" w:cs="Arial"/>
          <w:sz w:val="20"/>
          <w:szCs w:val="20"/>
        </w:rPr>
        <w:t xml:space="preserve"> trecho específico relacionado às aquisições sísmicas da publicação “Estudos de alternativas regulatórias, institucionais e financeiras para a exploração e produção de petróleo e gás natural e para o desenvolvimento industrial da cadeia produtiva de petróleo e gás natural no Brasil – Relatório III – Desenvolvimento da cadeia produtiva de petróleo e gás e investimentos em </w:t>
      </w:r>
      <w:proofErr w:type="spellStart"/>
      <w:r w:rsidR="00E47646" w:rsidRPr="00EC3CB5">
        <w:rPr>
          <w:rFonts w:ascii="Arial" w:hAnsi="Arial" w:cs="Arial"/>
          <w:sz w:val="20"/>
          <w:szCs w:val="20"/>
        </w:rPr>
        <w:t>E&amp;P</w:t>
      </w:r>
      <w:proofErr w:type="spellEnd"/>
      <w:r w:rsidR="00E47646" w:rsidRPr="00EC3CB5">
        <w:rPr>
          <w:rFonts w:ascii="Arial" w:hAnsi="Arial" w:cs="Arial"/>
          <w:sz w:val="20"/>
          <w:szCs w:val="20"/>
        </w:rPr>
        <w:t xml:space="preserve">” realizado por </w:t>
      </w:r>
      <w:proofErr w:type="spellStart"/>
      <w:r w:rsidR="00E47646" w:rsidRPr="00EC3CB5">
        <w:rPr>
          <w:rFonts w:ascii="Arial" w:hAnsi="Arial" w:cs="Arial"/>
          <w:sz w:val="20"/>
          <w:szCs w:val="20"/>
        </w:rPr>
        <w:t>Bain</w:t>
      </w:r>
      <w:proofErr w:type="spellEnd"/>
      <w:r w:rsidR="00E47646" w:rsidRPr="00EC3CB5">
        <w:rPr>
          <w:rFonts w:ascii="Arial" w:hAnsi="Arial" w:cs="Arial"/>
          <w:sz w:val="20"/>
          <w:szCs w:val="20"/>
        </w:rPr>
        <w:t xml:space="preserve"> &amp; </w:t>
      </w:r>
      <w:proofErr w:type="spellStart"/>
      <w:r w:rsidR="00E47646" w:rsidRPr="00EC3CB5">
        <w:rPr>
          <w:rFonts w:ascii="Arial" w:hAnsi="Arial" w:cs="Arial"/>
          <w:sz w:val="20"/>
          <w:szCs w:val="20"/>
        </w:rPr>
        <w:t>Company</w:t>
      </w:r>
      <w:proofErr w:type="spellEnd"/>
      <w:r w:rsidR="00E47646" w:rsidRPr="00EC3CB5">
        <w:rPr>
          <w:rFonts w:ascii="Arial" w:hAnsi="Arial" w:cs="Arial"/>
          <w:sz w:val="20"/>
          <w:szCs w:val="20"/>
        </w:rPr>
        <w:t xml:space="preserve"> e </w:t>
      </w:r>
      <w:proofErr w:type="spellStart"/>
      <w:proofErr w:type="gramStart"/>
      <w:r w:rsidR="00E47646" w:rsidRPr="00EC3CB5">
        <w:rPr>
          <w:rFonts w:ascii="Arial" w:hAnsi="Arial" w:cs="Arial"/>
          <w:sz w:val="20"/>
          <w:szCs w:val="20"/>
        </w:rPr>
        <w:t>TozziniFreire</w:t>
      </w:r>
      <w:proofErr w:type="spellEnd"/>
      <w:proofErr w:type="gramEnd"/>
      <w:r w:rsidR="00E47646" w:rsidRPr="00EC3CB5">
        <w:rPr>
          <w:rFonts w:ascii="Arial" w:hAnsi="Arial" w:cs="Arial"/>
          <w:sz w:val="20"/>
          <w:szCs w:val="20"/>
        </w:rPr>
        <w:t xml:space="preserve"> Advogados no âmbito de Chamada Pública realizada pelo BNDES (fls. 47/63);</w:t>
      </w:r>
    </w:p>
    <w:p w:rsidR="00E47646" w:rsidRPr="00EC3CB5" w:rsidRDefault="00E47646" w:rsidP="00E47646">
      <w:pPr>
        <w:spacing w:after="0" w:line="360" w:lineRule="auto"/>
        <w:ind w:firstLine="709"/>
        <w:jc w:val="both"/>
        <w:rPr>
          <w:rFonts w:ascii="Arial" w:hAnsi="Arial" w:cs="Arial"/>
          <w:sz w:val="20"/>
          <w:szCs w:val="20"/>
        </w:rPr>
      </w:pPr>
    </w:p>
    <w:p w:rsidR="00E47646" w:rsidRPr="00EC3CB5" w:rsidRDefault="00EC3CB5" w:rsidP="00E47646">
      <w:pPr>
        <w:spacing w:after="0" w:line="360" w:lineRule="auto"/>
        <w:ind w:firstLine="709"/>
        <w:jc w:val="both"/>
        <w:rPr>
          <w:rFonts w:ascii="Arial" w:hAnsi="Arial" w:cs="Arial"/>
          <w:sz w:val="20"/>
          <w:szCs w:val="20"/>
        </w:rPr>
      </w:pPr>
      <w:r>
        <w:rPr>
          <w:rFonts w:ascii="Arial" w:hAnsi="Arial" w:cs="Arial"/>
          <w:sz w:val="20"/>
          <w:szCs w:val="20"/>
        </w:rPr>
        <w:t xml:space="preserve">V – </w:t>
      </w:r>
      <w:r w:rsidR="00E47646" w:rsidRPr="00EC3CB5">
        <w:rPr>
          <w:rFonts w:ascii="Arial" w:hAnsi="Arial" w:cs="Arial"/>
          <w:sz w:val="20"/>
          <w:szCs w:val="20"/>
        </w:rPr>
        <w:t>pesquisa realizada, em novembro de 2015, junto às certificadoras de Conteúdo Local credenciadas pela ANP as quais foram requisitadas para enviar os certificados emitidos referentes à certificação de embarcações destinadas à aquisição de dados sísmicos, sendo que a resposta de todas elas foi de que não houve certificação de nenhuma embarcação (fls. 67/109).</w:t>
      </w:r>
    </w:p>
    <w:p w:rsidR="00E47646" w:rsidRPr="00EC3CB5" w:rsidRDefault="00E47646" w:rsidP="00E47646">
      <w:pPr>
        <w:spacing w:after="0" w:line="360" w:lineRule="auto"/>
        <w:ind w:firstLine="709"/>
        <w:jc w:val="both"/>
        <w:rPr>
          <w:rFonts w:ascii="Arial" w:hAnsi="Arial" w:cs="Arial"/>
          <w:sz w:val="20"/>
          <w:szCs w:val="20"/>
        </w:rPr>
      </w:pPr>
    </w:p>
    <w:p w:rsidR="00D811CB" w:rsidRDefault="00E47646" w:rsidP="00D811CB">
      <w:pPr>
        <w:spacing w:after="0" w:line="360" w:lineRule="auto"/>
        <w:ind w:firstLine="709"/>
        <w:jc w:val="both"/>
        <w:rPr>
          <w:rFonts w:ascii="Arial" w:hAnsi="Arial" w:cs="Arial"/>
          <w:sz w:val="20"/>
          <w:szCs w:val="20"/>
        </w:rPr>
      </w:pPr>
      <w:r w:rsidRPr="00EC3CB5">
        <w:rPr>
          <w:rFonts w:ascii="Arial" w:hAnsi="Arial" w:cs="Arial"/>
          <w:sz w:val="20"/>
          <w:szCs w:val="20"/>
        </w:rPr>
        <w:t>A</w:t>
      </w:r>
      <w:r w:rsidR="00EC3CB5">
        <w:rPr>
          <w:rFonts w:ascii="Arial" w:hAnsi="Arial" w:cs="Arial"/>
          <w:sz w:val="20"/>
          <w:szCs w:val="20"/>
        </w:rPr>
        <w:t>ssim, a</w:t>
      </w:r>
      <w:r w:rsidRPr="00EC3CB5">
        <w:rPr>
          <w:rFonts w:ascii="Arial" w:hAnsi="Arial" w:cs="Arial"/>
          <w:sz w:val="20"/>
          <w:szCs w:val="20"/>
        </w:rPr>
        <w:t xml:space="preserve"> fim de garantir a transparência </w:t>
      </w:r>
      <w:r w:rsidR="00FE2874" w:rsidRPr="00EC3CB5">
        <w:rPr>
          <w:rFonts w:ascii="Arial" w:hAnsi="Arial" w:cs="Arial"/>
          <w:sz w:val="20"/>
          <w:szCs w:val="20"/>
        </w:rPr>
        <w:t xml:space="preserve">e a oportunidade de contraditório </w:t>
      </w:r>
      <w:r w:rsidRPr="00EC3CB5">
        <w:rPr>
          <w:rFonts w:ascii="Arial" w:hAnsi="Arial" w:cs="Arial"/>
          <w:sz w:val="20"/>
          <w:szCs w:val="20"/>
        </w:rPr>
        <w:t xml:space="preserve">no processo decisório, a consulta e </w:t>
      </w:r>
      <w:r w:rsidR="00FE2874" w:rsidRPr="00EC3CB5">
        <w:rPr>
          <w:rFonts w:ascii="Arial" w:hAnsi="Arial" w:cs="Arial"/>
          <w:sz w:val="20"/>
          <w:szCs w:val="20"/>
        </w:rPr>
        <w:t xml:space="preserve">a </w:t>
      </w:r>
      <w:r w:rsidRPr="00EC3CB5">
        <w:rPr>
          <w:rFonts w:ascii="Arial" w:hAnsi="Arial" w:cs="Arial"/>
          <w:sz w:val="20"/>
          <w:szCs w:val="20"/>
        </w:rPr>
        <w:t xml:space="preserve">audiência públicas serão realizadas </w:t>
      </w:r>
      <w:r w:rsidR="00FE2874" w:rsidRPr="00EC3CB5">
        <w:rPr>
          <w:rFonts w:ascii="Arial" w:hAnsi="Arial" w:cs="Arial"/>
          <w:sz w:val="20"/>
          <w:szCs w:val="20"/>
        </w:rPr>
        <w:t xml:space="preserve">com o </w:t>
      </w:r>
      <w:r w:rsidR="00EC3CB5">
        <w:rPr>
          <w:rFonts w:ascii="Arial" w:hAnsi="Arial" w:cs="Arial"/>
          <w:sz w:val="20"/>
          <w:szCs w:val="20"/>
        </w:rPr>
        <w:t>objetivo</w:t>
      </w:r>
      <w:r w:rsidRPr="00EC3CB5">
        <w:rPr>
          <w:rFonts w:ascii="Arial" w:hAnsi="Arial" w:cs="Arial"/>
          <w:sz w:val="20"/>
          <w:szCs w:val="20"/>
        </w:rPr>
        <w:t xml:space="preserve"> de </w:t>
      </w:r>
      <w:r w:rsidR="00C73E76" w:rsidRPr="00EC3CB5">
        <w:rPr>
          <w:rFonts w:ascii="Arial" w:hAnsi="Arial" w:cs="Arial"/>
          <w:sz w:val="20"/>
          <w:szCs w:val="20"/>
        </w:rPr>
        <w:t>r</w:t>
      </w:r>
      <w:r w:rsidRPr="00EC3CB5">
        <w:rPr>
          <w:rFonts w:ascii="Arial" w:hAnsi="Arial" w:cs="Arial"/>
          <w:sz w:val="20"/>
          <w:szCs w:val="20"/>
        </w:rPr>
        <w:t xml:space="preserve">ecolher subsídios para a edição de ato regulatório que declarará, ou não, a inexistência de embarcações marítimas para aquisição de dados sísmicos, construídas ou reformadas no Brasil, no período de 2008 a 2015. </w:t>
      </w:r>
    </w:p>
    <w:p w:rsidR="00EC3CB5" w:rsidRPr="00EC3CB5" w:rsidRDefault="00EC3CB5" w:rsidP="00D811CB">
      <w:pPr>
        <w:spacing w:after="0" w:line="360" w:lineRule="auto"/>
        <w:ind w:firstLine="709"/>
        <w:jc w:val="both"/>
        <w:rPr>
          <w:rFonts w:ascii="Arial" w:hAnsi="Arial" w:cs="Arial"/>
          <w:sz w:val="20"/>
          <w:szCs w:val="20"/>
        </w:rPr>
      </w:pPr>
    </w:p>
    <w:p w:rsidR="00FE2D45" w:rsidRPr="00EC3CB5" w:rsidRDefault="00D811CB" w:rsidP="00EC3CB5">
      <w:pPr>
        <w:spacing w:after="0" w:line="360" w:lineRule="auto"/>
        <w:ind w:firstLine="708"/>
        <w:jc w:val="both"/>
        <w:rPr>
          <w:rFonts w:ascii="Arial" w:hAnsi="Arial" w:cs="Arial"/>
          <w:sz w:val="20"/>
          <w:szCs w:val="20"/>
        </w:rPr>
      </w:pPr>
      <w:r w:rsidRPr="00EC3CB5">
        <w:rPr>
          <w:rFonts w:ascii="Arial" w:hAnsi="Arial" w:cs="Arial"/>
          <w:sz w:val="20"/>
          <w:szCs w:val="20"/>
        </w:rPr>
        <w:t>O Processo Administrativo nº 48610.004917/2015-16 será disponibilizado em sua íntegra para que os interessados tenham ciência das informações de que a ANP dispõe para análise dos pedidos de isenção de cumprimento de conteúdo local. Juntamente com os elementos recolhidos durante a consulta e a audiência públicas, tais informações embasarão a decisão da ANP para os casos em tela.</w:t>
      </w:r>
    </w:p>
    <w:sectPr w:rsidR="00FE2D45" w:rsidRPr="00EC3CB5" w:rsidSect="002D5D24">
      <w:headerReference w:type="default" r:id="rId8"/>
      <w:footerReference w:type="default" r:id="rId9"/>
      <w:headerReference w:type="first" r:id="rId10"/>
      <w:pgSz w:w="11906" w:h="16838"/>
      <w:pgMar w:top="1985" w:right="1701" w:bottom="1701"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D45" w:rsidRDefault="00FE2D45" w:rsidP="000F0900">
      <w:pPr>
        <w:spacing w:after="0" w:line="240" w:lineRule="auto"/>
      </w:pPr>
      <w:r>
        <w:separator/>
      </w:r>
    </w:p>
  </w:endnote>
  <w:endnote w:type="continuationSeparator" w:id="0">
    <w:p w:rsidR="00FE2D45" w:rsidRDefault="00FE2D45" w:rsidP="000F0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DMFFO+CenturyGothic">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78554"/>
      <w:docPartObj>
        <w:docPartGallery w:val="Page Numbers (Bottom of Page)"/>
        <w:docPartUnique/>
      </w:docPartObj>
    </w:sdtPr>
    <w:sdtContent>
      <w:p w:rsidR="00C73E76" w:rsidRDefault="00535519" w:rsidP="00BD199E">
        <w:pPr>
          <w:pStyle w:val="Rodap"/>
          <w:jc w:val="right"/>
        </w:pPr>
        <w:fldSimple w:instr=" PAGE   \* MERGEFORMAT ">
          <w:r w:rsidR="00EE6D0A">
            <w:rPr>
              <w:noProof/>
            </w:rPr>
            <w:t>2</w:t>
          </w:r>
        </w:fldSimple>
      </w:p>
    </w:sdtContent>
  </w:sdt>
  <w:p w:rsidR="00C73E76" w:rsidRPr="00BD199E" w:rsidRDefault="00C73E76" w:rsidP="00995E61">
    <w:pPr>
      <w:spacing w:after="0" w:line="240" w:lineRule="auto"/>
      <w:jc w:val="both"/>
      <w:rPr>
        <w:rFonts w:ascii="Arial" w:hAnsi="Arial" w:cs="Arial"/>
        <w:sz w:val="20"/>
        <w:szCs w:val="20"/>
      </w:rPr>
    </w:pPr>
  </w:p>
  <w:p w:rsidR="00C73E76" w:rsidRPr="002034AB" w:rsidRDefault="00C73E76" w:rsidP="00BD199E">
    <w:pPr>
      <w:pStyle w:val="PargrafodaLista"/>
      <w:spacing w:after="0" w:line="240" w:lineRule="auto"/>
      <w:ind w:left="0"/>
      <w:rPr>
        <w:rFonts w:ascii="Arial" w:hAnsi="Arial" w:cs="Arial"/>
        <w:sz w:val="20"/>
        <w:szCs w:val="20"/>
      </w:rPr>
    </w:pPr>
  </w:p>
  <w:p w:rsidR="00C73E76" w:rsidRPr="00167743" w:rsidRDefault="00C73E76" w:rsidP="005F76AC">
    <w:pPr>
      <w:pStyle w:val="Rodap"/>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D45" w:rsidRDefault="00FE2D45" w:rsidP="000F0900">
      <w:pPr>
        <w:spacing w:after="0" w:line="240" w:lineRule="auto"/>
      </w:pPr>
      <w:r>
        <w:separator/>
      </w:r>
    </w:p>
  </w:footnote>
  <w:footnote w:type="continuationSeparator" w:id="0">
    <w:p w:rsidR="00FE2D45" w:rsidRDefault="00FE2D45" w:rsidP="000F0900">
      <w:pPr>
        <w:spacing w:after="0" w:line="240" w:lineRule="auto"/>
      </w:pPr>
      <w:r>
        <w:continuationSeparator/>
      </w:r>
    </w:p>
  </w:footnote>
  <w:footnote w:id="1">
    <w:p w:rsidR="00C73E76" w:rsidRPr="002D5D24" w:rsidRDefault="00C73E76" w:rsidP="00E47646">
      <w:pPr>
        <w:spacing w:after="0" w:line="240" w:lineRule="auto"/>
        <w:jc w:val="both"/>
        <w:rPr>
          <w:rFonts w:ascii="Arial" w:hAnsi="Arial" w:cs="Arial"/>
          <w:i/>
          <w:sz w:val="20"/>
          <w:szCs w:val="20"/>
        </w:rPr>
      </w:pPr>
      <w:r w:rsidRPr="00C529DA">
        <w:rPr>
          <w:rStyle w:val="Refdenotaderodap"/>
          <w:rFonts w:ascii="Arial" w:hAnsi="Arial" w:cs="Arial"/>
          <w:sz w:val="20"/>
          <w:szCs w:val="20"/>
        </w:rPr>
        <w:footnoteRef/>
      </w:r>
      <w:r w:rsidRPr="00C529DA">
        <w:rPr>
          <w:rFonts w:ascii="Arial" w:hAnsi="Arial" w:cs="Arial"/>
          <w:sz w:val="20"/>
          <w:szCs w:val="20"/>
        </w:rPr>
        <w:t xml:space="preserve"> </w:t>
      </w:r>
      <w:r w:rsidRPr="002D5D24">
        <w:rPr>
          <w:rFonts w:ascii="Arial" w:hAnsi="Arial" w:cs="Arial"/>
          <w:i/>
          <w:sz w:val="20"/>
          <w:szCs w:val="20"/>
        </w:rPr>
        <w:t>A Offshore Magazine é uma publicação mensal da PennWell Petroleum Group, que hoje é reconhecida mundialmente como líder mundial na cobertura de assuntos chave e tendências relacionadas à tecnologia offshore, e operações de E&amp;P com óleo e gás. Ref. &lt; http://www.offshore-mag.com/surveys.html.&gt;</w:t>
      </w:r>
    </w:p>
    <w:p w:rsidR="00C73E76" w:rsidRPr="002D5D24" w:rsidRDefault="00C73E76" w:rsidP="00E47646">
      <w:pPr>
        <w:pStyle w:val="Textodenotaderodap"/>
        <w:rPr>
          <w: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76" w:rsidRDefault="00C73E76">
    <w:pPr>
      <w:pStyle w:val="Cabealho"/>
    </w:pPr>
  </w:p>
  <w:p w:rsidR="00C73E76" w:rsidRDefault="00C73E76" w:rsidP="00995E61">
    <w:pPr>
      <w:pStyle w:val="Cabealho"/>
      <w:jc w:val="right"/>
      <w:rPr>
        <w:rFonts w:ascii="Arial" w:hAnsi="Arial" w:cs="Arial"/>
        <w:i/>
        <w:sz w:val="20"/>
        <w:szCs w:val="20"/>
      </w:rPr>
    </w:pPr>
    <w:r w:rsidRPr="00152B3C">
      <w:rPr>
        <w:rFonts w:ascii="Arial" w:hAnsi="Arial" w:cs="Arial"/>
        <w:i/>
        <w:sz w:val="20"/>
        <w:szCs w:val="20"/>
      </w:rPr>
      <w:t>Processo Administrativo nº 48610.004917/2015-16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E76" w:rsidRDefault="00C73E76">
    <w:pPr>
      <w:pStyle w:val="Cabealho"/>
    </w:pPr>
    <w:r w:rsidRPr="0000251E">
      <w:rPr>
        <w:noProof/>
        <w:lang w:eastAsia="pt-BR"/>
      </w:rPr>
      <w:drawing>
        <wp:anchor distT="0" distB="0" distL="114300" distR="114300" simplePos="0" relativeHeight="251659264" behindDoc="0" locked="0" layoutInCell="1" allowOverlap="1">
          <wp:simplePos x="0" y="0"/>
          <wp:positionH relativeFrom="column">
            <wp:posOffset>-367402</wp:posOffset>
          </wp:positionH>
          <wp:positionV relativeFrom="page">
            <wp:posOffset>173421</wp:posOffset>
          </wp:positionV>
          <wp:extent cx="540253" cy="930165"/>
          <wp:effectExtent l="19050" t="0" r="8255" b="0"/>
          <wp:wrapThrough wrapText="bothSides">
            <wp:wrapPolygon edited="0">
              <wp:start x="-756" y="0"/>
              <wp:lineTo x="-756" y="21159"/>
              <wp:lineTo x="21928" y="21159"/>
              <wp:lineTo x="21928" y="0"/>
              <wp:lineTo x="-756" y="0"/>
            </wp:wrapPolygon>
          </wp:wrapThrough>
          <wp:docPr id="1" name="Imagem 1" descr="Logo_ANP_2005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ANP_2005_V"/>
                  <pic:cNvPicPr>
                    <a:picLocks noChangeAspect="1" noChangeArrowheads="1"/>
                  </pic:cNvPicPr>
                </pic:nvPicPr>
                <pic:blipFill>
                  <a:blip r:embed="rId1"/>
                  <a:srcRect/>
                  <a:stretch>
                    <a:fillRect/>
                  </a:stretch>
                </pic:blipFill>
                <pic:spPr bwMode="auto">
                  <a:xfrm>
                    <a:off x="0" y="0"/>
                    <a:ext cx="544195" cy="933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3801F8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B7163D"/>
    <w:multiLevelType w:val="multilevel"/>
    <w:tmpl w:val="0416001F"/>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E6500B"/>
    <w:multiLevelType w:val="hybridMultilevel"/>
    <w:tmpl w:val="8A4E68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4624D93"/>
    <w:multiLevelType w:val="hybridMultilevel"/>
    <w:tmpl w:val="0088BBB8"/>
    <w:lvl w:ilvl="0" w:tplc="3B164B30">
      <w:start w:val="1"/>
      <w:numFmt w:val="lowerRoman"/>
      <w:lvlText w:val="%1)"/>
      <w:lvlJc w:val="left"/>
      <w:pPr>
        <w:ind w:left="1146" w:hanging="720"/>
      </w:pPr>
      <w:rPr>
        <w:rFonts w:ascii="Times New Roman" w:eastAsia="Times New Roman" w:hAnsi="Times New Roman" w:cs="Times New Roman"/>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nsid w:val="08F70F65"/>
    <w:multiLevelType w:val="hybridMultilevel"/>
    <w:tmpl w:val="D5BC046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727007"/>
    <w:multiLevelType w:val="hybridMultilevel"/>
    <w:tmpl w:val="371ED6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AE621B"/>
    <w:multiLevelType w:val="hybridMultilevel"/>
    <w:tmpl w:val="054A4AB2"/>
    <w:lvl w:ilvl="0" w:tplc="EB5CB98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DB90A72"/>
    <w:multiLevelType w:val="hybridMultilevel"/>
    <w:tmpl w:val="15CC987E"/>
    <w:lvl w:ilvl="0" w:tplc="7930A54C">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8">
    <w:nsid w:val="1FB17CDF"/>
    <w:multiLevelType w:val="hybridMultilevel"/>
    <w:tmpl w:val="B7FA9F24"/>
    <w:lvl w:ilvl="0" w:tplc="A894CBCE">
      <w:start w:val="1"/>
      <w:numFmt w:val="bullet"/>
      <w:lvlText w:val="•"/>
      <w:lvlJc w:val="left"/>
      <w:pPr>
        <w:tabs>
          <w:tab w:val="num" w:pos="720"/>
        </w:tabs>
        <w:ind w:left="720" w:hanging="360"/>
      </w:pPr>
      <w:rPr>
        <w:rFonts w:ascii="Times New Roman" w:hAnsi="Times New Roman" w:hint="default"/>
      </w:rPr>
    </w:lvl>
    <w:lvl w:ilvl="1" w:tplc="415A83E2" w:tentative="1">
      <w:start w:val="1"/>
      <w:numFmt w:val="bullet"/>
      <w:lvlText w:val="•"/>
      <w:lvlJc w:val="left"/>
      <w:pPr>
        <w:tabs>
          <w:tab w:val="num" w:pos="1440"/>
        </w:tabs>
        <w:ind w:left="1440" w:hanging="360"/>
      </w:pPr>
      <w:rPr>
        <w:rFonts w:ascii="Times New Roman" w:hAnsi="Times New Roman" w:hint="default"/>
      </w:rPr>
    </w:lvl>
    <w:lvl w:ilvl="2" w:tplc="0B3A1F18" w:tentative="1">
      <w:start w:val="1"/>
      <w:numFmt w:val="bullet"/>
      <w:lvlText w:val="•"/>
      <w:lvlJc w:val="left"/>
      <w:pPr>
        <w:tabs>
          <w:tab w:val="num" w:pos="2160"/>
        </w:tabs>
        <w:ind w:left="2160" w:hanging="360"/>
      </w:pPr>
      <w:rPr>
        <w:rFonts w:ascii="Times New Roman" w:hAnsi="Times New Roman" w:hint="default"/>
      </w:rPr>
    </w:lvl>
    <w:lvl w:ilvl="3" w:tplc="24EA9AE4" w:tentative="1">
      <w:start w:val="1"/>
      <w:numFmt w:val="bullet"/>
      <w:lvlText w:val="•"/>
      <w:lvlJc w:val="left"/>
      <w:pPr>
        <w:tabs>
          <w:tab w:val="num" w:pos="2880"/>
        </w:tabs>
        <w:ind w:left="2880" w:hanging="360"/>
      </w:pPr>
      <w:rPr>
        <w:rFonts w:ascii="Times New Roman" w:hAnsi="Times New Roman" w:hint="default"/>
      </w:rPr>
    </w:lvl>
    <w:lvl w:ilvl="4" w:tplc="8A323D5A" w:tentative="1">
      <w:start w:val="1"/>
      <w:numFmt w:val="bullet"/>
      <w:lvlText w:val="•"/>
      <w:lvlJc w:val="left"/>
      <w:pPr>
        <w:tabs>
          <w:tab w:val="num" w:pos="3600"/>
        </w:tabs>
        <w:ind w:left="3600" w:hanging="360"/>
      </w:pPr>
      <w:rPr>
        <w:rFonts w:ascii="Times New Roman" w:hAnsi="Times New Roman" w:hint="default"/>
      </w:rPr>
    </w:lvl>
    <w:lvl w:ilvl="5" w:tplc="3A008086" w:tentative="1">
      <w:start w:val="1"/>
      <w:numFmt w:val="bullet"/>
      <w:lvlText w:val="•"/>
      <w:lvlJc w:val="left"/>
      <w:pPr>
        <w:tabs>
          <w:tab w:val="num" w:pos="4320"/>
        </w:tabs>
        <w:ind w:left="4320" w:hanging="360"/>
      </w:pPr>
      <w:rPr>
        <w:rFonts w:ascii="Times New Roman" w:hAnsi="Times New Roman" w:hint="default"/>
      </w:rPr>
    </w:lvl>
    <w:lvl w:ilvl="6" w:tplc="FDF2EEEA" w:tentative="1">
      <w:start w:val="1"/>
      <w:numFmt w:val="bullet"/>
      <w:lvlText w:val="•"/>
      <w:lvlJc w:val="left"/>
      <w:pPr>
        <w:tabs>
          <w:tab w:val="num" w:pos="5040"/>
        </w:tabs>
        <w:ind w:left="5040" w:hanging="360"/>
      </w:pPr>
      <w:rPr>
        <w:rFonts w:ascii="Times New Roman" w:hAnsi="Times New Roman" w:hint="default"/>
      </w:rPr>
    </w:lvl>
    <w:lvl w:ilvl="7" w:tplc="0D76D066" w:tentative="1">
      <w:start w:val="1"/>
      <w:numFmt w:val="bullet"/>
      <w:lvlText w:val="•"/>
      <w:lvlJc w:val="left"/>
      <w:pPr>
        <w:tabs>
          <w:tab w:val="num" w:pos="5760"/>
        </w:tabs>
        <w:ind w:left="5760" w:hanging="360"/>
      </w:pPr>
      <w:rPr>
        <w:rFonts w:ascii="Times New Roman" w:hAnsi="Times New Roman" w:hint="default"/>
      </w:rPr>
    </w:lvl>
    <w:lvl w:ilvl="8" w:tplc="78027738"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5509F9"/>
    <w:multiLevelType w:val="hybridMultilevel"/>
    <w:tmpl w:val="26F840C0"/>
    <w:lvl w:ilvl="0" w:tplc="3ADEB6B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475359"/>
    <w:multiLevelType w:val="hybridMultilevel"/>
    <w:tmpl w:val="476A097C"/>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1">
    <w:nsid w:val="23663B36"/>
    <w:multiLevelType w:val="hybridMultilevel"/>
    <w:tmpl w:val="936CFAC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nsid w:val="29A13915"/>
    <w:multiLevelType w:val="multilevel"/>
    <w:tmpl w:val="2C982386"/>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nsid w:val="2AD436AC"/>
    <w:multiLevelType w:val="hybridMultilevel"/>
    <w:tmpl w:val="51D6F804"/>
    <w:lvl w:ilvl="0" w:tplc="04160001">
      <w:start w:val="1"/>
      <w:numFmt w:val="bullet"/>
      <w:lvlText w:val=""/>
      <w:lvlJc w:val="left"/>
      <w:pPr>
        <w:ind w:left="3585" w:hanging="360"/>
      </w:pPr>
      <w:rPr>
        <w:rFonts w:ascii="Symbol" w:hAnsi="Symbol" w:hint="default"/>
      </w:rPr>
    </w:lvl>
    <w:lvl w:ilvl="1" w:tplc="04160003" w:tentative="1">
      <w:start w:val="1"/>
      <w:numFmt w:val="bullet"/>
      <w:lvlText w:val="o"/>
      <w:lvlJc w:val="left"/>
      <w:pPr>
        <w:ind w:left="4305" w:hanging="360"/>
      </w:pPr>
      <w:rPr>
        <w:rFonts w:ascii="Courier New" w:hAnsi="Courier New" w:cs="Courier New" w:hint="default"/>
      </w:rPr>
    </w:lvl>
    <w:lvl w:ilvl="2" w:tplc="04160005" w:tentative="1">
      <w:start w:val="1"/>
      <w:numFmt w:val="bullet"/>
      <w:lvlText w:val=""/>
      <w:lvlJc w:val="left"/>
      <w:pPr>
        <w:ind w:left="5025" w:hanging="360"/>
      </w:pPr>
      <w:rPr>
        <w:rFonts w:ascii="Wingdings" w:hAnsi="Wingdings" w:hint="default"/>
      </w:rPr>
    </w:lvl>
    <w:lvl w:ilvl="3" w:tplc="04160001" w:tentative="1">
      <w:start w:val="1"/>
      <w:numFmt w:val="bullet"/>
      <w:lvlText w:val=""/>
      <w:lvlJc w:val="left"/>
      <w:pPr>
        <w:ind w:left="5745" w:hanging="360"/>
      </w:pPr>
      <w:rPr>
        <w:rFonts w:ascii="Symbol" w:hAnsi="Symbol" w:hint="default"/>
      </w:rPr>
    </w:lvl>
    <w:lvl w:ilvl="4" w:tplc="04160003" w:tentative="1">
      <w:start w:val="1"/>
      <w:numFmt w:val="bullet"/>
      <w:lvlText w:val="o"/>
      <w:lvlJc w:val="left"/>
      <w:pPr>
        <w:ind w:left="6465" w:hanging="360"/>
      </w:pPr>
      <w:rPr>
        <w:rFonts w:ascii="Courier New" w:hAnsi="Courier New" w:cs="Courier New" w:hint="default"/>
      </w:rPr>
    </w:lvl>
    <w:lvl w:ilvl="5" w:tplc="04160005" w:tentative="1">
      <w:start w:val="1"/>
      <w:numFmt w:val="bullet"/>
      <w:lvlText w:val=""/>
      <w:lvlJc w:val="left"/>
      <w:pPr>
        <w:ind w:left="7185" w:hanging="360"/>
      </w:pPr>
      <w:rPr>
        <w:rFonts w:ascii="Wingdings" w:hAnsi="Wingdings" w:hint="default"/>
      </w:rPr>
    </w:lvl>
    <w:lvl w:ilvl="6" w:tplc="04160001" w:tentative="1">
      <w:start w:val="1"/>
      <w:numFmt w:val="bullet"/>
      <w:lvlText w:val=""/>
      <w:lvlJc w:val="left"/>
      <w:pPr>
        <w:ind w:left="7905" w:hanging="360"/>
      </w:pPr>
      <w:rPr>
        <w:rFonts w:ascii="Symbol" w:hAnsi="Symbol" w:hint="default"/>
      </w:rPr>
    </w:lvl>
    <w:lvl w:ilvl="7" w:tplc="04160003" w:tentative="1">
      <w:start w:val="1"/>
      <w:numFmt w:val="bullet"/>
      <w:lvlText w:val="o"/>
      <w:lvlJc w:val="left"/>
      <w:pPr>
        <w:ind w:left="8625" w:hanging="360"/>
      </w:pPr>
      <w:rPr>
        <w:rFonts w:ascii="Courier New" w:hAnsi="Courier New" w:cs="Courier New" w:hint="default"/>
      </w:rPr>
    </w:lvl>
    <w:lvl w:ilvl="8" w:tplc="04160005" w:tentative="1">
      <w:start w:val="1"/>
      <w:numFmt w:val="bullet"/>
      <w:lvlText w:val=""/>
      <w:lvlJc w:val="left"/>
      <w:pPr>
        <w:ind w:left="9345" w:hanging="360"/>
      </w:pPr>
      <w:rPr>
        <w:rFonts w:ascii="Wingdings" w:hAnsi="Wingdings" w:hint="default"/>
      </w:rPr>
    </w:lvl>
  </w:abstractNum>
  <w:abstractNum w:abstractNumId="14">
    <w:nsid w:val="2ED3153C"/>
    <w:multiLevelType w:val="hybridMultilevel"/>
    <w:tmpl w:val="C8FE3364"/>
    <w:lvl w:ilvl="0" w:tplc="01C8C526">
      <w:start w:val="1"/>
      <w:numFmt w:val="decimal"/>
      <w:lvlText w:val="%1."/>
      <w:lvlJc w:val="left"/>
      <w:pPr>
        <w:ind w:left="720" w:hanging="360"/>
      </w:pPr>
      <w:rPr>
        <w:rFonts w:eastAsiaTheme="minorHAnsi"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F041DB"/>
    <w:multiLevelType w:val="hybridMultilevel"/>
    <w:tmpl w:val="7A80183E"/>
    <w:lvl w:ilvl="0" w:tplc="5F9E9628">
      <w:start w:val="1"/>
      <w:numFmt w:val="lowerLetter"/>
      <w:lvlText w:val="%1)"/>
      <w:lvlJc w:val="left"/>
      <w:pPr>
        <w:tabs>
          <w:tab w:val="num" w:pos="720"/>
        </w:tabs>
        <w:ind w:left="720" w:hanging="360"/>
      </w:pPr>
    </w:lvl>
    <w:lvl w:ilvl="1" w:tplc="E084B510" w:tentative="1">
      <w:start w:val="1"/>
      <w:numFmt w:val="lowerLetter"/>
      <w:lvlText w:val="%2)"/>
      <w:lvlJc w:val="left"/>
      <w:pPr>
        <w:tabs>
          <w:tab w:val="num" w:pos="1440"/>
        </w:tabs>
        <w:ind w:left="1440" w:hanging="360"/>
      </w:pPr>
    </w:lvl>
    <w:lvl w:ilvl="2" w:tplc="B3FC5684" w:tentative="1">
      <w:start w:val="1"/>
      <w:numFmt w:val="lowerLetter"/>
      <w:lvlText w:val="%3)"/>
      <w:lvlJc w:val="left"/>
      <w:pPr>
        <w:tabs>
          <w:tab w:val="num" w:pos="2160"/>
        </w:tabs>
        <w:ind w:left="2160" w:hanging="360"/>
      </w:pPr>
    </w:lvl>
    <w:lvl w:ilvl="3" w:tplc="5F9A1B94" w:tentative="1">
      <w:start w:val="1"/>
      <w:numFmt w:val="lowerLetter"/>
      <w:lvlText w:val="%4)"/>
      <w:lvlJc w:val="left"/>
      <w:pPr>
        <w:tabs>
          <w:tab w:val="num" w:pos="2880"/>
        </w:tabs>
        <w:ind w:left="2880" w:hanging="360"/>
      </w:pPr>
    </w:lvl>
    <w:lvl w:ilvl="4" w:tplc="4B3A5E8C" w:tentative="1">
      <w:start w:val="1"/>
      <w:numFmt w:val="lowerLetter"/>
      <w:lvlText w:val="%5)"/>
      <w:lvlJc w:val="left"/>
      <w:pPr>
        <w:tabs>
          <w:tab w:val="num" w:pos="3600"/>
        </w:tabs>
        <w:ind w:left="3600" w:hanging="360"/>
      </w:pPr>
    </w:lvl>
    <w:lvl w:ilvl="5" w:tplc="B258551C" w:tentative="1">
      <w:start w:val="1"/>
      <w:numFmt w:val="lowerLetter"/>
      <w:lvlText w:val="%6)"/>
      <w:lvlJc w:val="left"/>
      <w:pPr>
        <w:tabs>
          <w:tab w:val="num" w:pos="4320"/>
        </w:tabs>
        <w:ind w:left="4320" w:hanging="360"/>
      </w:pPr>
    </w:lvl>
    <w:lvl w:ilvl="6" w:tplc="638C89DC" w:tentative="1">
      <w:start w:val="1"/>
      <w:numFmt w:val="lowerLetter"/>
      <w:lvlText w:val="%7)"/>
      <w:lvlJc w:val="left"/>
      <w:pPr>
        <w:tabs>
          <w:tab w:val="num" w:pos="5040"/>
        </w:tabs>
        <w:ind w:left="5040" w:hanging="360"/>
      </w:pPr>
    </w:lvl>
    <w:lvl w:ilvl="7" w:tplc="372CDCD6" w:tentative="1">
      <w:start w:val="1"/>
      <w:numFmt w:val="lowerLetter"/>
      <w:lvlText w:val="%8)"/>
      <w:lvlJc w:val="left"/>
      <w:pPr>
        <w:tabs>
          <w:tab w:val="num" w:pos="5760"/>
        </w:tabs>
        <w:ind w:left="5760" w:hanging="360"/>
      </w:pPr>
    </w:lvl>
    <w:lvl w:ilvl="8" w:tplc="8544F83E" w:tentative="1">
      <w:start w:val="1"/>
      <w:numFmt w:val="lowerLetter"/>
      <w:lvlText w:val="%9)"/>
      <w:lvlJc w:val="left"/>
      <w:pPr>
        <w:tabs>
          <w:tab w:val="num" w:pos="6480"/>
        </w:tabs>
        <w:ind w:left="6480" w:hanging="360"/>
      </w:pPr>
    </w:lvl>
  </w:abstractNum>
  <w:abstractNum w:abstractNumId="16">
    <w:nsid w:val="302540C5"/>
    <w:multiLevelType w:val="hybridMultilevel"/>
    <w:tmpl w:val="F906183C"/>
    <w:lvl w:ilvl="0" w:tplc="980462FC">
      <w:start w:val="1"/>
      <w:numFmt w:val="decimal"/>
      <w:lvlText w:val="%1-"/>
      <w:lvlJc w:val="left"/>
      <w:pPr>
        <w:ind w:left="107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847952"/>
    <w:multiLevelType w:val="hybridMultilevel"/>
    <w:tmpl w:val="D95C60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2D429FE"/>
    <w:multiLevelType w:val="hybridMultilevel"/>
    <w:tmpl w:val="D14E29A4"/>
    <w:lvl w:ilvl="0" w:tplc="C92C13F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A9365E5"/>
    <w:multiLevelType w:val="multilevel"/>
    <w:tmpl w:val="934662DA"/>
    <w:lvl w:ilvl="0">
      <w:start w:val="20"/>
      <w:numFmt w:val="decimal"/>
      <w:lvlText w:val="%1"/>
      <w:lvlJc w:val="left"/>
      <w:pPr>
        <w:ind w:left="420" w:hanging="420"/>
      </w:pPr>
      <w:rPr>
        <w:rFonts w:hint="default"/>
      </w:rPr>
    </w:lvl>
    <w:lvl w:ilvl="1">
      <w:start w:val="7"/>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41DD0C42"/>
    <w:multiLevelType w:val="hybridMultilevel"/>
    <w:tmpl w:val="F9A83CB0"/>
    <w:lvl w:ilvl="0" w:tplc="808E49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2970C0"/>
    <w:multiLevelType w:val="hybridMultilevel"/>
    <w:tmpl w:val="7BB06B5C"/>
    <w:lvl w:ilvl="0" w:tplc="695E9F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922027"/>
    <w:multiLevelType w:val="hybridMultilevel"/>
    <w:tmpl w:val="B7EED480"/>
    <w:lvl w:ilvl="0" w:tplc="FF98FA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F024F1"/>
    <w:multiLevelType w:val="hybridMultilevel"/>
    <w:tmpl w:val="C5481372"/>
    <w:lvl w:ilvl="0" w:tplc="7526B5D8">
      <w:start w:val="1"/>
      <w:numFmt w:val="bullet"/>
      <w:lvlText w:val="•"/>
      <w:lvlJc w:val="left"/>
      <w:pPr>
        <w:tabs>
          <w:tab w:val="num" w:pos="720"/>
        </w:tabs>
        <w:ind w:left="720" w:hanging="360"/>
      </w:pPr>
      <w:rPr>
        <w:rFonts w:ascii="Times New Roman" w:hAnsi="Times New Roman" w:hint="default"/>
      </w:rPr>
    </w:lvl>
    <w:lvl w:ilvl="1" w:tplc="9828C3EE" w:tentative="1">
      <w:start w:val="1"/>
      <w:numFmt w:val="bullet"/>
      <w:lvlText w:val="•"/>
      <w:lvlJc w:val="left"/>
      <w:pPr>
        <w:tabs>
          <w:tab w:val="num" w:pos="1440"/>
        </w:tabs>
        <w:ind w:left="1440" w:hanging="360"/>
      </w:pPr>
      <w:rPr>
        <w:rFonts w:ascii="Times New Roman" w:hAnsi="Times New Roman" w:hint="default"/>
      </w:rPr>
    </w:lvl>
    <w:lvl w:ilvl="2" w:tplc="3D1E149A" w:tentative="1">
      <w:start w:val="1"/>
      <w:numFmt w:val="bullet"/>
      <w:lvlText w:val="•"/>
      <w:lvlJc w:val="left"/>
      <w:pPr>
        <w:tabs>
          <w:tab w:val="num" w:pos="2160"/>
        </w:tabs>
        <w:ind w:left="2160" w:hanging="360"/>
      </w:pPr>
      <w:rPr>
        <w:rFonts w:ascii="Times New Roman" w:hAnsi="Times New Roman" w:hint="default"/>
      </w:rPr>
    </w:lvl>
    <w:lvl w:ilvl="3" w:tplc="DA58E7DE" w:tentative="1">
      <w:start w:val="1"/>
      <w:numFmt w:val="bullet"/>
      <w:lvlText w:val="•"/>
      <w:lvlJc w:val="left"/>
      <w:pPr>
        <w:tabs>
          <w:tab w:val="num" w:pos="2880"/>
        </w:tabs>
        <w:ind w:left="2880" w:hanging="360"/>
      </w:pPr>
      <w:rPr>
        <w:rFonts w:ascii="Times New Roman" w:hAnsi="Times New Roman" w:hint="default"/>
      </w:rPr>
    </w:lvl>
    <w:lvl w:ilvl="4" w:tplc="B2448012" w:tentative="1">
      <w:start w:val="1"/>
      <w:numFmt w:val="bullet"/>
      <w:lvlText w:val="•"/>
      <w:lvlJc w:val="left"/>
      <w:pPr>
        <w:tabs>
          <w:tab w:val="num" w:pos="3600"/>
        </w:tabs>
        <w:ind w:left="3600" w:hanging="360"/>
      </w:pPr>
      <w:rPr>
        <w:rFonts w:ascii="Times New Roman" w:hAnsi="Times New Roman" w:hint="default"/>
      </w:rPr>
    </w:lvl>
    <w:lvl w:ilvl="5" w:tplc="9F423DA6" w:tentative="1">
      <w:start w:val="1"/>
      <w:numFmt w:val="bullet"/>
      <w:lvlText w:val="•"/>
      <w:lvlJc w:val="left"/>
      <w:pPr>
        <w:tabs>
          <w:tab w:val="num" w:pos="4320"/>
        </w:tabs>
        <w:ind w:left="4320" w:hanging="360"/>
      </w:pPr>
      <w:rPr>
        <w:rFonts w:ascii="Times New Roman" w:hAnsi="Times New Roman" w:hint="default"/>
      </w:rPr>
    </w:lvl>
    <w:lvl w:ilvl="6" w:tplc="9642DBA8" w:tentative="1">
      <w:start w:val="1"/>
      <w:numFmt w:val="bullet"/>
      <w:lvlText w:val="•"/>
      <w:lvlJc w:val="left"/>
      <w:pPr>
        <w:tabs>
          <w:tab w:val="num" w:pos="5040"/>
        </w:tabs>
        <w:ind w:left="5040" w:hanging="360"/>
      </w:pPr>
      <w:rPr>
        <w:rFonts w:ascii="Times New Roman" w:hAnsi="Times New Roman" w:hint="default"/>
      </w:rPr>
    </w:lvl>
    <w:lvl w:ilvl="7" w:tplc="44CE0D7E" w:tentative="1">
      <w:start w:val="1"/>
      <w:numFmt w:val="bullet"/>
      <w:lvlText w:val="•"/>
      <w:lvlJc w:val="left"/>
      <w:pPr>
        <w:tabs>
          <w:tab w:val="num" w:pos="5760"/>
        </w:tabs>
        <w:ind w:left="5760" w:hanging="360"/>
      </w:pPr>
      <w:rPr>
        <w:rFonts w:ascii="Times New Roman" w:hAnsi="Times New Roman" w:hint="default"/>
      </w:rPr>
    </w:lvl>
    <w:lvl w:ilvl="8" w:tplc="E146C79A"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0661E3F"/>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7EB250F"/>
    <w:multiLevelType w:val="hybridMultilevel"/>
    <w:tmpl w:val="4CCCC298"/>
    <w:lvl w:ilvl="0" w:tplc="FECA113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C892EBE"/>
    <w:multiLevelType w:val="hybridMultilevel"/>
    <w:tmpl w:val="9B34A494"/>
    <w:lvl w:ilvl="0" w:tplc="687606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CE75E3D"/>
    <w:multiLevelType w:val="hybridMultilevel"/>
    <w:tmpl w:val="06FC48E0"/>
    <w:lvl w:ilvl="0" w:tplc="B658E834">
      <w:start w:val="1"/>
      <w:numFmt w:val="decimal"/>
      <w:lvlText w:val="%1-"/>
      <w:lvlJc w:val="left"/>
      <w:pPr>
        <w:ind w:left="107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6A55A6"/>
    <w:multiLevelType w:val="hybridMultilevel"/>
    <w:tmpl w:val="507C075E"/>
    <w:lvl w:ilvl="0" w:tplc="A2703728">
      <w:start w:val="1"/>
      <w:numFmt w:val="decimal"/>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9">
    <w:nsid w:val="618C0F48"/>
    <w:multiLevelType w:val="hybridMultilevel"/>
    <w:tmpl w:val="F8FEBC28"/>
    <w:lvl w:ilvl="0" w:tplc="60AE49BA">
      <w:start w:val="1"/>
      <w:numFmt w:val="bullet"/>
      <w:lvlText w:val=""/>
      <w:lvlJc w:val="left"/>
      <w:pPr>
        <w:ind w:left="720" w:hanging="360"/>
      </w:pPr>
      <w:rPr>
        <w:rFonts w:ascii="Symbol" w:hAnsi="Symbol" w:hint="default"/>
      </w:rPr>
    </w:lvl>
    <w:lvl w:ilvl="1" w:tplc="EDA8F638" w:tentative="1">
      <w:start w:val="1"/>
      <w:numFmt w:val="bullet"/>
      <w:lvlText w:val="o"/>
      <w:lvlJc w:val="left"/>
      <w:pPr>
        <w:ind w:left="1440" w:hanging="360"/>
      </w:pPr>
      <w:rPr>
        <w:rFonts w:ascii="Courier New" w:hAnsi="Courier New" w:cs="Courier New" w:hint="default"/>
      </w:rPr>
    </w:lvl>
    <w:lvl w:ilvl="2" w:tplc="42CCED4C" w:tentative="1">
      <w:start w:val="1"/>
      <w:numFmt w:val="bullet"/>
      <w:lvlText w:val=""/>
      <w:lvlJc w:val="left"/>
      <w:pPr>
        <w:ind w:left="2160" w:hanging="360"/>
      </w:pPr>
      <w:rPr>
        <w:rFonts w:ascii="Wingdings" w:hAnsi="Wingdings" w:hint="default"/>
      </w:rPr>
    </w:lvl>
    <w:lvl w:ilvl="3" w:tplc="2D2EACDC" w:tentative="1">
      <w:start w:val="1"/>
      <w:numFmt w:val="bullet"/>
      <w:lvlText w:val=""/>
      <w:lvlJc w:val="left"/>
      <w:pPr>
        <w:ind w:left="2880" w:hanging="360"/>
      </w:pPr>
      <w:rPr>
        <w:rFonts w:ascii="Symbol" w:hAnsi="Symbol" w:hint="default"/>
      </w:rPr>
    </w:lvl>
    <w:lvl w:ilvl="4" w:tplc="F6E2CBA6" w:tentative="1">
      <w:start w:val="1"/>
      <w:numFmt w:val="bullet"/>
      <w:lvlText w:val="o"/>
      <w:lvlJc w:val="left"/>
      <w:pPr>
        <w:ind w:left="3600" w:hanging="360"/>
      </w:pPr>
      <w:rPr>
        <w:rFonts w:ascii="Courier New" w:hAnsi="Courier New" w:cs="Courier New" w:hint="default"/>
      </w:rPr>
    </w:lvl>
    <w:lvl w:ilvl="5" w:tplc="3F90D7F6" w:tentative="1">
      <w:start w:val="1"/>
      <w:numFmt w:val="bullet"/>
      <w:lvlText w:val=""/>
      <w:lvlJc w:val="left"/>
      <w:pPr>
        <w:ind w:left="4320" w:hanging="360"/>
      </w:pPr>
      <w:rPr>
        <w:rFonts w:ascii="Wingdings" w:hAnsi="Wingdings" w:hint="default"/>
      </w:rPr>
    </w:lvl>
    <w:lvl w:ilvl="6" w:tplc="A7C6FF38" w:tentative="1">
      <w:start w:val="1"/>
      <w:numFmt w:val="bullet"/>
      <w:lvlText w:val=""/>
      <w:lvlJc w:val="left"/>
      <w:pPr>
        <w:ind w:left="5040" w:hanging="360"/>
      </w:pPr>
      <w:rPr>
        <w:rFonts w:ascii="Symbol" w:hAnsi="Symbol" w:hint="default"/>
      </w:rPr>
    </w:lvl>
    <w:lvl w:ilvl="7" w:tplc="8B5235A0" w:tentative="1">
      <w:start w:val="1"/>
      <w:numFmt w:val="bullet"/>
      <w:lvlText w:val="o"/>
      <w:lvlJc w:val="left"/>
      <w:pPr>
        <w:ind w:left="5760" w:hanging="360"/>
      </w:pPr>
      <w:rPr>
        <w:rFonts w:ascii="Courier New" w:hAnsi="Courier New" w:cs="Courier New" w:hint="default"/>
      </w:rPr>
    </w:lvl>
    <w:lvl w:ilvl="8" w:tplc="8726565E" w:tentative="1">
      <w:start w:val="1"/>
      <w:numFmt w:val="bullet"/>
      <w:lvlText w:val=""/>
      <w:lvlJc w:val="left"/>
      <w:pPr>
        <w:ind w:left="6480" w:hanging="360"/>
      </w:pPr>
      <w:rPr>
        <w:rFonts w:ascii="Wingdings" w:hAnsi="Wingdings" w:hint="default"/>
      </w:rPr>
    </w:lvl>
  </w:abstractNum>
  <w:abstractNum w:abstractNumId="30">
    <w:nsid w:val="651C35BD"/>
    <w:multiLevelType w:val="hybridMultilevel"/>
    <w:tmpl w:val="C09820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A0C2DAA"/>
    <w:multiLevelType w:val="hybridMultilevel"/>
    <w:tmpl w:val="BEE84BCC"/>
    <w:lvl w:ilvl="0" w:tplc="E68C3ED4">
      <w:start w:val="1"/>
      <w:numFmt w:val="low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nsid w:val="6B9A3D70"/>
    <w:multiLevelType w:val="multilevel"/>
    <w:tmpl w:val="B1688E6A"/>
    <w:lvl w:ilvl="0">
      <w:start w:val="1"/>
      <w:numFmt w:val="upperRoman"/>
      <w:pStyle w:val="CTO-TtCap"/>
      <w:suff w:val="nothing"/>
      <w:lvlText w:val="CAPÍTULO %1 - "/>
      <w:lvlJc w:val="center"/>
      <w:pPr>
        <w:ind w:left="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N1"/>
      <w:isLgl/>
      <w:lvlText w:val="%2.%3"/>
      <w:lvlJc w:val="left"/>
      <w:pPr>
        <w:ind w:left="1531" w:hanging="680"/>
      </w:pPr>
      <w:rPr>
        <w:rFonts w:hint="default"/>
      </w:rPr>
    </w:lvl>
    <w:lvl w:ilvl="3">
      <w:start w:val="1"/>
      <w:numFmt w:val="decimal"/>
      <w:pStyle w:val="CTO-TxtClau-N2"/>
      <w:isLgl/>
      <w:lvlText w:val="%2.%3.%4"/>
      <w:lvlJc w:val="left"/>
      <w:pPr>
        <w:ind w:left="2128"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FE441AE"/>
    <w:multiLevelType w:val="hybridMultilevel"/>
    <w:tmpl w:val="9C3E6CF2"/>
    <w:lvl w:ilvl="0" w:tplc="E90C04BA">
      <w:start w:val="1"/>
      <w:numFmt w:val="decimal"/>
      <w:lvlText w:val="%1-"/>
      <w:lvlJc w:val="left"/>
      <w:pPr>
        <w:ind w:left="1069" w:hanging="360"/>
      </w:pPr>
      <w:rPr>
        <w:rFonts w:hint="default"/>
      </w:rPr>
    </w:lvl>
    <w:lvl w:ilvl="1" w:tplc="A784E822" w:tentative="1">
      <w:start w:val="1"/>
      <w:numFmt w:val="lowerLetter"/>
      <w:lvlText w:val="%2."/>
      <w:lvlJc w:val="left"/>
      <w:pPr>
        <w:ind w:left="1789" w:hanging="360"/>
      </w:pPr>
    </w:lvl>
    <w:lvl w:ilvl="2" w:tplc="01383032" w:tentative="1">
      <w:start w:val="1"/>
      <w:numFmt w:val="lowerRoman"/>
      <w:lvlText w:val="%3."/>
      <w:lvlJc w:val="right"/>
      <w:pPr>
        <w:ind w:left="2509" w:hanging="180"/>
      </w:pPr>
    </w:lvl>
    <w:lvl w:ilvl="3" w:tplc="5E820AEE" w:tentative="1">
      <w:start w:val="1"/>
      <w:numFmt w:val="decimal"/>
      <w:lvlText w:val="%4."/>
      <w:lvlJc w:val="left"/>
      <w:pPr>
        <w:ind w:left="3229" w:hanging="360"/>
      </w:pPr>
    </w:lvl>
    <w:lvl w:ilvl="4" w:tplc="C1FEB3E0" w:tentative="1">
      <w:start w:val="1"/>
      <w:numFmt w:val="lowerLetter"/>
      <w:lvlText w:val="%5."/>
      <w:lvlJc w:val="left"/>
      <w:pPr>
        <w:ind w:left="3949" w:hanging="360"/>
      </w:pPr>
    </w:lvl>
    <w:lvl w:ilvl="5" w:tplc="12409082" w:tentative="1">
      <w:start w:val="1"/>
      <w:numFmt w:val="lowerRoman"/>
      <w:lvlText w:val="%6."/>
      <w:lvlJc w:val="right"/>
      <w:pPr>
        <w:ind w:left="4669" w:hanging="180"/>
      </w:pPr>
    </w:lvl>
    <w:lvl w:ilvl="6" w:tplc="7000322A" w:tentative="1">
      <w:start w:val="1"/>
      <w:numFmt w:val="decimal"/>
      <w:lvlText w:val="%7."/>
      <w:lvlJc w:val="left"/>
      <w:pPr>
        <w:ind w:left="5389" w:hanging="360"/>
      </w:pPr>
    </w:lvl>
    <w:lvl w:ilvl="7" w:tplc="C4720664" w:tentative="1">
      <w:start w:val="1"/>
      <w:numFmt w:val="lowerLetter"/>
      <w:lvlText w:val="%8."/>
      <w:lvlJc w:val="left"/>
      <w:pPr>
        <w:ind w:left="6109" w:hanging="360"/>
      </w:pPr>
    </w:lvl>
    <w:lvl w:ilvl="8" w:tplc="62F24B7C" w:tentative="1">
      <w:start w:val="1"/>
      <w:numFmt w:val="lowerRoman"/>
      <w:lvlText w:val="%9."/>
      <w:lvlJc w:val="right"/>
      <w:pPr>
        <w:ind w:left="6829" w:hanging="180"/>
      </w:pPr>
    </w:lvl>
  </w:abstractNum>
  <w:abstractNum w:abstractNumId="34">
    <w:nsid w:val="74965DBE"/>
    <w:multiLevelType w:val="hybridMultilevel"/>
    <w:tmpl w:val="264EC81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5">
    <w:nsid w:val="75877F88"/>
    <w:multiLevelType w:val="hybridMultilevel"/>
    <w:tmpl w:val="7054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85F1870"/>
    <w:multiLevelType w:val="hybridMultilevel"/>
    <w:tmpl w:val="B14EB250"/>
    <w:lvl w:ilvl="0" w:tplc="E46A6A82">
      <w:start w:val="1"/>
      <w:numFmt w:val="decimal"/>
      <w:lvlText w:val="%1-"/>
      <w:lvlJc w:val="left"/>
      <w:pPr>
        <w:ind w:left="107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5F751B"/>
    <w:multiLevelType w:val="hybridMultilevel"/>
    <w:tmpl w:val="7054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A5F6B77"/>
    <w:multiLevelType w:val="hybridMultilevel"/>
    <w:tmpl w:val="A5A89636"/>
    <w:lvl w:ilvl="0" w:tplc="E46A6A82">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20"/>
  </w:num>
  <w:num w:numId="2">
    <w:abstractNumId w:val="9"/>
  </w:num>
  <w:num w:numId="3">
    <w:abstractNumId w:val="8"/>
  </w:num>
  <w:num w:numId="4">
    <w:abstractNumId w:val="23"/>
  </w:num>
  <w:num w:numId="5">
    <w:abstractNumId w:val="36"/>
  </w:num>
  <w:num w:numId="6">
    <w:abstractNumId w:val="22"/>
  </w:num>
  <w:num w:numId="7">
    <w:abstractNumId w:val="16"/>
  </w:num>
  <w:num w:numId="8">
    <w:abstractNumId w:val="0"/>
  </w:num>
  <w:num w:numId="9">
    <w:abstractNumId w:val="29"/>
  </w:num>
  <w:num w:numId="10">
    <w:abstractNumId w:val="25"/>
  </w:num>
  <w:num w:numId="11">
    <w:abstractNumId w:val="28"/>
  </w:num>
  <w:num w:numId="12">
    <w:abstractNumId w:val="26"/>
  </w:num>
  <w:num w:numId="13">
    <w:abstractNumId w:val="33"/>
  </w:num>
  <w:num w:numId="14">
    <w:abstractNumId w:val="30"/>
  </w:num>
  <w:num w:numId="15">
    <w:abstractNumId w:val="7"/>
  </w:num>
  <w:num w:numId="16">
    <w:abstractNumId w:val="7"/>
    <w:lvlOverride w:ilvl="0">
      <w:startOverride w:val="1"/>
    </w:lvlOverride>
  </w:num>
  <w:num w:numId="17">
    <w:abstractNumId w:val="32"/>
  </w:num>
  <w:num w:numId="18">
    <w:abstractNumId w:val="19"/>
  </w:num>
  <w:num w:numId="19">
    <w:abstractNumId w:val="24"/>
  </w:num>
  <w:num w:numId="20">
    <w:abstractNumId w:val="38"/>
  </w:num>
  <w:num w:numId="21">
    <w:abstractNumId w:val="21"/>
  </w:num>
  <w:num w:numId="22">
    <w:abstractNumId w:val="6"/>
  </w:num>
  <w:num w:numId="23">
    <w:abstractNumId w:val="27"/>
  </w:num>
  <w:num w:numId="24">
    <w:abstractNumId w:val="13"/>
  </w:num>
  <w:num w:numId="25">
    <w:abstractNumId w:val="34"/>
  </w:num>
  <w:num w:numId="26">
    <w:abstractNumId w:val="11"/>
  </w:num>
  <w:num w:numId="27">
    <w:abstractNumId w:val="18"/>
  </w:num>
  <w:num w:numId="28">
    <w:abstractNumId w:val="14"/>
  </w:num>
  <w:num w:numId="29">
    <w:abstractNumId w:val="12"/>
  </w:num>
  <w:num w:numId="30">
    <w:abstractNumId w:val="5"/>
  </w:num>
  <w:num w:numId="31">
    <w:abstractNumId w:val="37"/>
  </w:num>
  <w:num w:numId="32">
    <w:abstractNumId w:val="17"/>
  </w:num>
  <w:num w:numId="33">
    <w:abstractNumId w:val="2"/>
  </w:num>
  <w:num w:numId="34">
    <w:abstractNumId w:val="35"/>
  </w:num>
  <w:num w:numId="35">
    <w:abstractNumId w:val="3"/>
  </w:num>
  <w:num w:numId="36">
    <w:abstractNumId w:val="1"/>
  </w:num>
  <w:num w:numId="37">
    <w:abstractNumId w:val="10"/>
  </w:num>
  <w:num w:numId="38">
    <w:abstractNumId w:val="31"/>
  </w:num>
  <w:num w:numId="39">
    <w:abstractNumId w:val="15"/>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rsids>
    <w:rsidRoot w:val="00C20C82"/>
    <w:rsid w:val="00001CE3"/>
    <w:rsid w:val="0000251E"/>
    <w:rsid w:val="0001563C"/>
    <w:rsid w:val="00016390"/>
    <w:rsid w:val="00016B96"/>
    <w:rsid w:val="00027A0B"/>
    <w:rsid w:val="00031B6B"/>
    <w:rsid w:val="00032464"/>
    <w:rsid w:val="000324A3"/>
    <w:rsid w:val="000346C9"/>
    <w:rsid w:val="000347AA"/>
    <w:rsid w:val="000411E9"/>
    <w:rsid w:val="00044FBC"/>
    <w:rsid w:val="00045167"/>
    <w:rsid w:val="00053976"/>
    <w:rsid w:val="00057699"/>
    <w:rsid w:val="00061872"/>
    <w:rsid w:val="00064414"/>
    <w:rsid w:val="000655DE"/>
    <w:rsid w:val="0007398E"/>
    <w:rsid w:val="00075D6B"/>
    <w:rsid w:val="0007648B"/>
    <w:rsid w:val="00076493"/>
    <w:rsid w:val="00085A79"/>
    <w:rsid w:val="00087168"/>
    <w:rsid w:val="0009010A"/>
    <w:rsid w:val="000935DE"/>
    <w:rsid w:val="000B27E2"/>
    <w:rsid w:val="000B305E"/>
    <w:rsid w:val="000C045F"/>
    <w:rsid w:val="000C3C24"/>
    <w:rsid w:val="000C4F49"/>
    <w:rsid w:val="000D50FC"/>
    <w:rsid w:val="000E009D"/>
    <w:rsid w:val="000E0D68"/>
    <w:rsid w:val="000E0F54"/>
    <w:rsid w:val="000E625A"/>
    <w:rsid w:val="000F07DC"/>
    <w:rsid w:val="000F0900"/>
    <w:rsid w:val="000F1F61"/>
    <w:rsid w:val="00100678"/>
    <w:rsid w:val="00103E4D"/>
    <w:rsid w:val="00107CFB"/>
    <w:rsid w:val="00114380"/>
    <w:rsid w:val="001145EE"/>
    <w:rsid w:val="00115022"/>
    <w:rsid w:val="00117CA0"/>
    <w:rsid w:val="001200DC"/>
    <w:rsid w:val="00121011"/>
    <w:rsid w:val="00121768"/>
    <w:rsid w:val="0012692B"/>
    <w:rsid w:val="00131EC7"/>
    <w:rsid w:val="0013389C"/>
    <w:rsid w:val="00152B3C"/>
    <w:rsid w:val="00153C3B"/>
    <w:rsid w:val="00162A55"/>
    <w:rsid w:val="00164726"/>
    <w:rsid w:val="00167743"/>
    <w:rsid w:val="001724CD"/>
    <w:rsid w:val="00180719"/>
    <w:rsid w:val="00182984"/>
    <w:rsid w:val="00187C56"/>
    <w:rsid w:val="00190564"/>
    <w:rsid w:val="00192878"/>
    <w:rsid w:val="001A0073"/>
    <w:rsid w:val="001A4389"/>
    <w:rsid w:val="001A463B"/>
    <w:rsid w:val="001B1B36"/>
    <w:rsid w:val="001B2A4E"/>
    <w:rsid w:val="001B4269"/>
    <w:rsid w:val="001B5A1C"/>
    <w:rsid w:val="001C2CCE"/>
    <w:rsid w:val="001C53EB"/>
    <w:rsid w:val="001C5AE9"/>
    <w:rsid w:val="001C62EF"/>
    <w:rsid w:val="001D14CA"/>
    <w:rsid w:val="001D6175"/>
    <w:rsid w:val="001D634D"/>
    <w:rsid w:val="001D65E2"/>
    <w:rsid w:val="001E4C2B"/>
    <w:rsid w:val="001E54F9"/>
    <w:rsid w:val="001F0083"/>
    <w:rsid w:val="002034AB"/>
    <w:rsid w:val="00205749"/>
    <w:rsid w:val="002141EE"/>
    <w:rsid w:val="00223446"/>
    <w:rsid w:val="00226CD2"/>
    <w:rsid w:val="002303B6"/>
    <w:rsid w:val="002308C9"/>
    <w:rsid w:val="00232E6B"/>
    <w:rsid w:val="002362D9"/>
    <w:rsid w:val="002447D0"/>
    <w:rsid w:val="00250DB3"/>
    <w:rsid w:val="00256B4F"/>
    <w:rsid w:val="00257475"/>
    <w:rsid w:val="0026258B"/>
    <w:rsid w:val="002637C3"/>
    <w:rsid w:val="00267197"/>
    <w:rsid w:val="0027772E"/>
    <w:rsid w:val="002809B7"/>
    <w:rsid w:val="00282A97"/>
    <w:rsid w:val="00284058"/>
    <w:rsid w:val="00287626"/>
    <w:rsid w:val="0028772E"/>
    <w:rsid w:val="00293F57"/>
    <w:rsid w:val="00297729"/>
    <w:rsid w:val="002A48DE"/>
    <w:rsid w:val="002B1874"/>
    <w:rsid w:val="002B5449"/>
    <w:rsid w:val="002C295D"/>
    <w:rsid w:val="002C3BB5"/>
    <w:rsid w:val="002C5715"/>
    <w:rsid w:val="002C5FC1"/>
    <w:rsid w:val="002C7C6F"/>
    <w:rsid w:val="002D36C0"/>
    <w:rsid w:val="002D39EB"/>
    <w:rsid w:val="002D4A19"/>
    <w:rsid w:val="002D5D24"/>
    <w:rsid w:val="002D6001"/>
    <w:rsid w:val="002E2A3C"/>
    <w:rsid w:val="002E2D5F"/>
    <w:rsid w:val="002E76CF"/>
    <w:rsid w:val="002F161F"/>
    <w:rsid w:val="002F4000"/>
    <w:rsid w:val="00301D5F"/>
    <w:rsid w:val="00302921"/>
    <w:rsid w:val="00303C29"/>
    <w:rsid w:val="0030457C"/>
    <w:rsid w:val="00306AD4"/>
    <w:rsid w:val="0030730D"/>
    <w:rsid w:val="00312730"/>
    <w:rsid w:val="00316DD3"/>
    <w:rsid w:val="003176C4"/>
    <w:rsid w:val="003218D5"/>
    <w:rsid w:val="0032455A"/>
    <w:rsid w:val="00327E93"/>
    <w:rsid w:val="003409F0"/>
    <w:rsid w:val="00341AD8"/>
    <w:rsid w:val="00343B5D"/>
    <w:rsid w:val="00344AE8"/>
    <w:rsid w:val="00346921"/>
    <w:rsid w:val="00347712"/>
    <w:rsid w:val="00350278"/>
    <w:rsid w:val="00350706"/>
    <w:rsid w:val="00357AC6"/>
    <w:rsid w:val="00357CFD"/>
    <w:rsid w:val="00361374"/>
    <w:rsid w:val="00362873"/>
    <w:rsid w:val="0037538E"/>
    <w:rsid w:val="00376A7D"/>
    <w:rsid w:val="00381C85"/>
    <w:rsid w:val="0038411C"/>
    <w:rsid w:val="003878F6"/>
    <w:rsid w:val="0039132D"/>
    <w:rsid w:val="003967DA"/>
    <w:rsid w:val="00396F18"/>
    <w:rsid w:val="00396F87"/>
    <w:rsid w:val="003977EB"/>
    <w:rsid w:val="003A2374"/>
    <w:rsid w:val="003A2AE4"/>
    <w:rsid w:val="003A4C22"/>
    <w:rsid w:val="003B07B7"/>
    <w:rsid w:val="003B1062"/>
    <w:rsid w:val="003B1095"/>
    <w:rsid w:val="003B5161"/>
    <w:rsid w:val="003C20D6"/>
    <w:rsid w:val="003C63BF"/>
    <w:rsid w:val="003D2AF6"/>
    <w:rsid w:val="003D3398"/>
    <w:rsid w:val="003D646B"/>
    <w:rsid w:val="003D7C77"/>
    <w:rsid w:val="003E5E76"/>
    <w:rsid w:val="003E6D91"/>
    <w:rsid w:val="003E750E"/>
    <w:rsid w:val="003F1D8F"/>
    <w:rsid w:val="003F4127"/>
    <w:rsid w:val="003F6C5F"/>
    <w:rsid w:val="003F7536"/>
    <w:rsid w:val="0040551D"/>
    <w:rsid w:val="00410FFE"/>
    <w:rsid w:val="00414BCC"/>
    <w:rsid w:val="004164C7"/>
    <w:rsid w:val="00436839"/>
    <w:rsid w:val="00436E01"/>
    <w:rsid w:val="00442136"/>
    <w:rsid w:val="004538F9"/>
    <w:rsid w:val="0045467E"/>
    <w:rsid w:val="004555F7"/>
    <w:rsid w:val="00455A7D"/>
    <w:rsid w:val="004564E8"/>
    <w:rsid w:val="00456E8F"/>
    <w:rsid w:val="00461DB6"/>
    <w:rsid w:val="00463B7C"/>
    <w:rsid w:val="00463E67"/>
    <w:rsid w:val="00465D34"/>
    <w:rsid w:val="00474FBD"/>
    <w:rsid w:val="00481870"/>
    <w:rsid w:val="00483995"/>
    <w:rsid w:val="0048512E"/>
    <w:rsid w:val="00490FB2"/>
    <w:rsid w:val="00491BB4"/>
    <w:rsid w:val="00492C02"/>
    <w:rsid w:val="00497CC6"/>
    <w:rsid w:val="004A013D"/>
    <w:rsid w:val="004A3462"/>
    <w:rsid w:val="004A524F"/>
    <w:rsid w:val="004A7B39"/>
    <w:rsid w:val="004B0485"/>
    <w:rsid w:val="004B0DB2"/>
    <w:rsid w:val="004B2AF0"/>
    <w:rsid w:val="004B4219"/>
    <w:rsid w:val="004C0C94"/>
    <w:rsid w:val="004C2594"/>
    <w:rsid w:val="004C31F5"/>
    <w:rsid w:val="004C706B"/>
    <w:rsid w:val="004D21BA"/>
    <w:rsid w:val="004D34C5"/>
    <w:rsid w:val="004D537A"/>
    <w:rsid w:val="004D5443"/>
    <w:rsid w:val="004D733C"/>
    <w:rsid w:val="004E0A35"/>
    <w:rsid w:val="004E133B"/>
    <w:rsid w:val="004E618E"/>
    <w:rsid w:val="004E7406"/>
    <w:rsid w:val="004F15EB"/>
    <w:rsid w:val="004F333A"/>
    <w:rsid w:val="004F6C9C"/>
    <w:rsid w:val="00500066"/>
    <w:rsid w:val="00500A0B"/>
    <w:rsid w:val="00500C7C"/>
    <w:rsid w:val="00500FA2"/>
    <w:rsid w:val="00501F36"/>
    <w:rsid w:val="005029A8"/>
    <w:rsid w:val="005113E4"/>
    <w:rsid w:val="005316AA"/>
    <w:rsid w:val="005320AC"/>
    <w:rsid w:val="00535499"/>
    <w:rsid w:val="00535519"/>
    <w:rsid w:val="0054076F"/>
    <w:rsid w:val="00542807"/>
    <w:rsid w:val="0055460E"/>
    <w:rsid w:val="005574C9"/>
    <w:rsid w:val="005641E5"/>
    <w:rsid w:val="005732E6"/>
    <w:rsid w:val="0058016D"/>
    <w:rsid w:val="005811AF"/>
    <w:rsid w:val="00581FA1"/>
    <w:rsid w:val="0058295A"/>
    <w:rsid w:val="0058735C"/>
    <w:rsid w:val="00590B42"/>
    <w:rsid w:val="005912D1"/>
    <w:rsid w:val="00591BBC"/>
    <w:rsid w:val="005A1440"/>
    <w:rsid w:val="005A745F"/>
    <w:rsid w:val="005B19DE"/>
    <w:rsid w:val="005C007D"/>
    <w:rsid w:val="005C2136"/>
    <w:rsid w:val="005C4F6E"/>
    <w:rsid w:val="005C5A80"/>
    <w:rsid w:val="005C7AEC"/>
    <w:rsid w:val="005D1689"/>
    <w:rsid w:val="005D1A3E"/>
    <w:rsid w:val="005D711D"/>
    <w:rsid w:val="005D72B3"/>
    <w:rsid w:val="005F76AC"/>
    <w:rsid w:val="005F7917"/>
    <w:rsid w:val="005F7A1F"/>
    <w:rsid w:val="005F7B03"/>
    <w:rsid w:val="00612655"/>
    <w:rsid w:val="00613E3B"/>
    <w:rsid w:val="00626AAB"/>
    <w:rsid w:val="00640E46"/>
    <w:rsid w:val="006428D2"/>
    <w:rsid w:val="00645A87"/>
    <w:rsid w:val="00651FB2"/>
    <w:rsid w:val="00656E5B"/>
    <w:rsid w:val="00671FCE"/>
    <w:rsid w:val="00672ED4"/>
    <w:rsid w:val="00674A33"/>
    <w:rsid w:val="00674D17"/>
    <w:rsid w:val="00680959"/>
    <w:rsid w:val="00683F2A"/>
    <w:rsid w:val="00685065"/>
    <w:rsid w:val="00685D81"/>
    <w:rsid w:val="00691952"/>
    <w:rsid w:val="00693B3B"/>
    <w:rsid w:val="00695625"/>
    <w:rsid w:val="00697AC0"/>
    <w:rsid w:val="00697FCF"/>
    <w:rsid w:val="006A223A"/>
    <w:rsid w:val="006A2DB5"/>
    <w:rsid w:val="006A47A4"/>
    <w:rsid w:val="006A526B"/>
    <w:rsid w:val="006A5BF8"/>
    <w:rsid w:val="006B28EC"/>
    <w:rsid w:val="006B6A40"/>
    <w:rsid w:val="006C4E5E"/>
    <w:rsid w:val="006C6D28"/>
    <w:rsid w:val="006C7A00"/>
    <w:rsid w:val="006D5386"/>
    <w:rsid w:val="006E1E0E"/>
    <w:rsid w:val="006E2D50"/>
    <w:rsid w:val="006F1DD5"/>
    <w:rsid w:val="006F2E17"/>
    <w:rsid w:val="006F5F40"/>
    <w:rsid w:val="00711FFF"/>
    <w:rsid w:val="00712B36"/>
    <w:rsid w:val="00723266"/>
    <w:rsid w:val="00725D70"/>
    <w:rsid w:val="00736527"/>
    <w:rsid w:val="00737A16"/>
    <w:rsid w:val="0074116D"/>
    <w:rsid w:val="00746823"/>
    <w:rsid w:val="00747F4D"/>
    <w:rsid w:val="007505D7"/>
    <w:rsid w:val="00757F3D"/>
    <w:rsid w:val="007600EC"/>
    <w:rsid w:val="0076251E"/>
    <w:rsid w:val="007646E1"/>
    <w:rsid w:val="0077248E"/>
    <w:rsid w:val="00780642"/>
    <w:rsid w:val="007814A6"/>
    <w:rsid w:val="00783717"/>
    <w:rsid w:val="00790836"/>
    <w:rsid w:val="00790AFB"/>
    <w:rsid w:val="00792B17"/>
    <w:rsid w:val="00793174"/>
    <w:rsid w:val="0079678A"/>
    <w:rsid w:val="007975E2"/>
    <w:rsid w:val="007A67B2"/>
    <w:rsid w:val="007B6F75"/>
    <w:rsid w:val="007C1BFE"/>
    <w:rsid w:val="007C27BA"/>
    <w:rsid w:val="007C2E09"/>
    <w:rsid w:val="007C5032"/>
    <w:rsid w:val="007C6E6D"/>
    <w:rsid w:val="007D0B8C"/>
    <w:rsid w:val="007D1AB7"/>
    <w:rsid w:val="007D3412"/>
    <w:rsid w:val="007D4A21"/>
    <w:rsid w:val="007E11F9"/>
    <w:rsid w:val="007E6D04"/>
    <w:rsid w:val="007F306D"/>
    <w:rsid w:val="007F3660"/>
    <w:rsid w:val="007F65F3"/>
    <w:rsid w:val="007F6FCE"/>
    <w:rsid w:val="007F7524"/>
    <w:rsid w:val="00800D79"/>
    <w:rsid w:val="008010B0"/>
    <w:rsid w:val="00810CC8"/>
    <w:rsid w:val="00814C8B"/>
    <w:rsid w:val="00815E39"/>
    <w:rsid w:val="00821759"/>
    <w:rsid w:val="00825B89"/>
    <w:rsid w:val="00835A6E"/>
    <w:rsid w:val="00836FF9"/>
    <w:rsid w:val="00837D64"/>
    <w:rsid w:val="0084039C"/>
    <w:rsid w:val="00842142"/>
    <w:rsid w:val="00845252"/>
    <w:rsid w:val="008478F1"/>
    <w:rsid w:val="00860502"/>
    <w:rsid w:val="00865A6A"/>
    <w:rsid w:val="008706E2"/>
    <w:rsid w:val="00872191"/>
    <w:rsid w:val="00873835"/>
    <w:rsid w:val="00883624"/>
    <w:rsid w:val="0089791C"/>
    <w:rsid w:val="008A56F5"/>
    <w:rsid w:val="008A5FC0"/>
    <w:rsid w:val="008B4704"/>
    <w:rsid w:val="008C08DC"/>
    <w:rsid w:val="008C2418"/>
    <w:rsid w:val="008C2BBF"/>
    <w:rsid w:val="008C5A8D"/>
    <w:rsid w:val="008C7399"/>
    <w:rsid w:val="008D1625"/>
    <w:rsid w:val="008D67CA"/>
    <w:rsid w:val="008D6DCA"/>
    <w:rsid w:val="008D75A7"/>
    <w:rsid w:val="008E35CD"/>
    <w:rsid w:val="008E3A9C"/>
    <w:rsid w:val="008F4FBE"/>
    <w:rsid w:val="009019B4"/>
    <w:rsid w:val="00901E63"/>
    <w:rsid w:val="00902E06"/>
    <w:rsid w:val="00903661"/>
    <w:rsid w:val="00903B1F"/>
    <w:rsid w:val="00904973"/>
    <w:rsid w:val="00904CDC"/>
    <w:rsid w:val="009125E5"/>
    <w:rsid w:val="00913C25"/>
    <w:rsid w:val="00924B15"/>
    <w:rsid w:val="00925104"/>
    <w:rsid w:val="009278C7"/>
    <w:rsid w:val="00933030"/>
    <w:rsid w:val="00933D39"/>
    <w:rsid w:val="009366D4"/>
    <w:rsid w:val="00946F42"/>
    <w:rsid w:val="00960C10"/>
    <w:rsid w:val="009671E0"/>
    <w:rsid w:val="0097248C"/>
    <w:rsid w:val="00975DE8"/>
    <w:rsid w:val="00977933"/>
    <w:rsid w:val="0098125D"/>
    <w:rsid w:val="00981F48"/>
    <w:rsid w:val="00982B65"/>
    <w:rsid w:val="00982EA9"/>
    <w:rsid w:val="009842EE"/>
    <w:rsid w:val="0098553A"/>
    <w:rsid w:val="00990578"/>
    <w:rsid w:val="0099072C"/>
    <w:rsid w:val="00990869"/>
    <w:rsid w:val="00991283"/>
    <w:rsid w:val="00992623"/>
    <w:rsid w:val="00993DC1"/>
    <w:rsid w:val="00995E61"/>
    <w:rsid w:val="00996563"/>
    <w:rsid w:val="009A07C3"/>
    <w:rsid w:val="009B0AA5"/>
    <w:rsid w:val="009B1300"/>
    <w:rsid w:val="009B28EA"/>
    <w:rsid w:val="009B310D"/>
    <w:rsid w:val="009B47E7"/>
    <w:rsid w:val="009C2728"/>
    <w:rsid w:val="009C2DC3"/>
    <w:rsid w:val="009C7D2A"/>
    <w:rsid w:val="009D0613"/>
    <w:rsid w:val="009D2B8C"/>
    <w:rsid w:val="009D3539"/>
    <w:rsid w:val="009E07F6"/>
    <w:rsid w:val="009E7CC4"/>
    <w:rsid w:val="009F2F99"/>
    <w:rsid w:val="009F76FF"/>
    <w:rsid w:val="00A009C3"/>
    <w:rsid w:val="00A023E3"/>
    <w:rsid w:val="00A10AAD"/>
    <w:rsid w:val="00A1222A"/>
    <w:rsid w:val="00A14870"/>
    <w:rsid w:val="00A16A46"/>
    <w:rsid w:val="00A174F3"/>
    <w:rsid w:val="00A209C3"/>
    <w:rsid w:val="00A210A7"/>
    <w:rsid w:val="00A249B1"/>
    <w:rsid w:val="00A25B9D"/>
    <w:rsid w:val="00A273A8"/>
    <w:rsid w:val="00A275F7"/>
    <w:rsid w:val="00A32D11"/>
    <w:rsid w:val="00A3610F"/>
    <w:rsid w:val="00A371FF"/>
    <w:rsid w:val="00A43A73"/>
    <w:rsid w:val="00A4518B"/>
    <w:rsid w:val="00A47B71"/>
    <w:rsid w:val="00A513D7"/>
    <w:rsid w:val="00A535C6"/>
    <w:rsid w:val="00A53603"/>
    <w:rsid w:val="00A56E84"/>
    <w:rsid w:val="00A618BF"/>
    <w:rsid w:val="00A759E5"/>
    <w:rsid w:val="00A75B12"/>
    <w:rsid w:val="00A77568"/>
    <w:rsid w:val="00A815E1"/>
    <w:rsid w:val="00A87802"/>
    <w:rsid w:val="00A90AF9"/>
    <w:rsid w:val="00A91870"/>
    <w:rsid w:val="00A92371"/>
    <w:rsid w:val="00A95273"/>
    <w:rsid w:val="00AA1282"/>
    <w:rsid w:val="00AA1E11"/>
    <w:rsid w:val="00AA250B"/>
    <w:rsid w:val="00AA4CCD"/>
    <w:rsid w:val="00AA647B"/>
    <w:rsid w:val="00AB5E9F"/>
    <w:rsid w:val="00AC7331"/>
    <w:rsid w:val="00AD2B6B"/>
    <w:rsid w:val="00AD7263"/>
    <w:rsid w:val="00AE0864"/>
    <w:rsid w:val="00AE1574"/>
    <w:rsid w:val="00AE4261"/>
    <w:rsid w:val="00AE6915"/>
    <w:rsid w:val="00AF65EA"/>
    <w:rsid w:val="00B010D9"/>
    <w:rsid w:val="00B03357"/>
    <w:rsid w:val="00B037D2"/>
    <w:rsid w:val="00B06FEC"/>
    <w:rsid w:val="00B13850"/>
    <w:rsid w:val="00B14FBA"/>
    <w:rsid w:val="00B329BB"/>
    <w:rsid w:val="00B353A4"/>
    <w:rsid w:val="00B371E1"/>
    <w:rsid w:val="00B43D61"/>
    <w:rsid w:val="00B440E6"/>
    <w:rsid w:val="00B451C0"/>
    <w:rsid w:val="00B4631A"/>
    <w:rsid w:val="00B515DF"/>
    <w:rsid w:val="00B5526B"/>
    <w:rsid w:val="00B56ADE"/>
    <w:rsid w:val="00B62473"/>
    <w:rsid w:val="00B62773"/>
    <w:rsid w:val="00B64268"/>
    <w:rsid w:val="00B66528"/>
    <w:rsid w:val="00B66D2B"/>
    <w:rsid w:val="00B7239C"/>
    <w:rsid w:val="00B74310"/>
    <w:rsid w:val="00B76AE7"/>
    <w:rsid w:val="00B76C68"/>
    <w:rsid w:val="00B77535"/>
    <w:rsid w:val="00B804DD"/>
    <w:rsid w:val="00B855C1"/>
    <w:rsid w:val="00B86468"/>
    <w:rsid w:val="00B926E0"/>
    <w:rsid w:val="00BA4C86"/>
    <w:rsid w:val="00BA76C2"/>
    <w:rsid w:val="00BA7D10"/>
    <w:rsid w:val="00BB3051"/>
    <w:rsid w:val="00BD199E"/>
    <w:rsid w:val="00BD423E"/>
    <w:rsid w:val="00BD4D50"/>
    <w:rsid w:val="00BE1EB4"/>
    <w:rsid w:val="00BF13A4"/>
    <w:rsid w:val="00BF162D"/>
    <w:rsid w:val="00BF24EB"/>
    <w:rsid w:val="00BF6B08"/>
    <w:rsid w:val="00C003A1"/>
    <w:rsid w:val="00C0063A"/>
    <w:rsid w:val="00C11DB9"/>
    <w:rsid w:val="00C20C82"/>
    <w:rsid w:val="00C23045"/>
    <w:rsid w:val="00C2774B"/>
    <w:rsid w:val="00C3276D"/>
    <w:rsid w:val="00C41463"/>
    <w:rsid w:val="00C440B7"/>
    <w:rsid w:val="00C4423B"/>
    <w:rsid w:val="00C445A5"/>
    <w:rsid w:val="00C45115"/>
    <w:rsid w:val="00C456F5"/>
    <w:rsid w:val="00C45E4A"/>
    <w:rsid w:val="00C5169D"/>
    <w:rsid w:val="00C529DA"/>
    <w:rsid w:val="00C530E0"/>
    <w:rsid w:val="00C550A3"/>
    <w:rsid w:val="00C5535E"/>
    <w:rsid w:val="00C5652C"/>
    <w:rsid w:val="00C63027"/>
    <w:rsid w:val="00C63CAC"/>
    <w:rsid w:val="00C72D59"/>
    <w:rsid w:val="00C736D3"/>
    <w:rsid w:val="00C73E76"/>
    <w:rsid w:val="00C755F0"/>
    <w:rsid w:val="00C770E9"/>
    <w:rsid w:val="00C801A6"/>
    <w:rsid w:val="00C857CD"/>
    <w:rsid w:val="00C91F5A"/>
    <w:rsid w:val="00C93A56"/>
    <w:rsid w:val="00C95CEF"/>
    <w:rsid w:val="00C969E8"/>
    <w:rsid w:val="00C9744B"/>
    <w:rsid w:val="00C9749C"/>
    <w:rsid w:val="00CA7067"/>
    <w:rsid w:val="00CB0820"/>
    <w:rsid w:val="00CB0B00"/>
    <w:rsid w:val="00CB267B"/>
    <w:rsid w:val="00CB2C88"/>
    <w:rsid w:val="00CC492A"/>
    <w:rsid w:val="00CC4C41"/>
    <w:rsid w:val="00CC78DE"/>
    <w:rsid w:val="00CD2433"/>
    <w:rsid w:val="00CE33C7"/>
    <w:rsid w:val="00CE384F"/>
    <w:rsid w:val="00CE5434"/>
    <w:rsid w:val="00CE708A"/>
    <w:rsid w:val="00CF03DA"/>
    <w:rsid w:val="00CF2DCF"/>
    <w:rsid w:val="00CF35A7"/>
    <w:rsid w:val="00CF7269"/>
    <w:rsid w:val="00CF7799"/>
    <w:rsid w:val="00D006B9"/>
    <w:rsid w:val="00D117FD"/>
    <w:rsid w:val="00D1231D"/>
    <w:rsid w:val="00D1333D"/>
    <w:rsid w:val="00D13C11"/>
    <w:rsid w:val="00D17D3C"/>
    <w:rsid w:val="00D21DF9"/>
    <w:rsid w:val="00D22BC9"/>
    <w:rsid w:val="00D24FD0"/>
    <w:rsid w:val="00D31954"/>
    <w:rsid w:val="00D33F61"/>
    <w:rsid w:val="00D37AE7"/>
    <w:rsid w:val="00D42310"/>
    <w:rsid w:val="00D424B8"/>
    <w:rsid w:val="00D444DB"/>
    <w:rsid w:val="00D5277F"/>
    <w:rsid w:val="00D53FCC"/>
    <w:rsid w:val="00D543AC"/>
    <w:rsid w:val="00D61808"/>
    <w:rsid w:val="00D63165"/>
    <w:rsid w:val="00D6385A"/>
    <w:rsid w:val="00D646F2"/>
    <w:rsid w:val="00D67546"/>
    <w:rsid w:val="00D676C2"/>
    <w:rsid w:val="00D70510"/>
    <w:rsid w:val="00D705CC"/>
    <w:rsid w:val="00D70A80"/>
    <w:rsid w:val="00D717A5"/>
    <w:rsid w:val="00D72928"/>
    <w:rsid w:val="00D7307A"/>
    <w:rsid w:val="00D811CB"/>
    <w:rsid w:val="00D815AE"/>
    <w:rsid w:val="00D920C2"/>
    <w:rsid w:val="00DA12B7"/>
    <w:rsid w:val="00DA2ADF"/>
    <w:rsid w:val="00DA6DAC"/>
    <w:rsid w:val="00DA72A9"/>
    <w:rsid w:val="00DB01E7"/>
    <w:rsid w:val="00DB0499"/>
    <w:rsid w:val="00DB7777"/>
    <w:rsid w:val="00DC15E0"/>
    <w:rsid w:val="00DC68C1"/>
    <w:rsid w:val="00DC7535"/>
    <w:rsid w:val="00DD03D9"/>
    <w:rsid w:val="00DD10B9"/>
    <w:rsid w:val="00DD6EA9"/>
    <w:rsid w:val="00DE0282"/>
    <w:rsid w:val="00DE5AC0"/>
    <w:rsid w:val="00DF609C"/>
    <w:rsid w:val="00E01949"/>
    <w:rsid w:val="00E2535D"/>
    <w:rsid w:val="00E3240A"/>
    <w:rsid w:val="00E3288E"/>
    <w:rsid w:val="00E355B9"/>
    <w:rsid w:val="00E35E7F"/>
    <w:rsid w:val="00E36159"/>
    <w:rsid w:val="00E43F60"/>
    <w:rsid w:val="00E44C22"/>
    <w:rsid w:val="00E47646"/>
    <w:rsid w:val="00E5196B"/>
    <w:rsid w:val="00E525D8"/>
    <w:rsid w:val="00E5321E"/>
    <w:rsid w:val="00E57AFE"/>
    <w:rsid w:val="00E61D08"/>
    <w:rsid w:val="00E65932"/>
    <w:rsid w:val="00E666CB"/>
    <w:rsid w:val="00E7013C"/>
    <w:rsid w:val="00E70D7C"/>
    <w:rsid w:val="00E752E6"/>
    <w:rsid w:val="00E80FC8"/>
    <w:rsid w:val="00E908DD"/>
    <w:rsid w:val="00E95F57"/>
    <w:rsid w:val="00E96739"/>
    <w:rsid w:val="00EA33C1"/>
    <w:rsid w:val="00EB0CF0"/>
    <w:rsid w:val="00EB182B"/>
    <w:rsid w:val="00EB26C4"/>
    <w:rsid w:val="00EB4DEE"/>
    <w:rsid w:val="00EB5FB0"/>
    <w:rsid w:val="00EB7133"/>
    <w:rsid w:val="00EC20AF"/>
    <w:rsid w:val="00EC3CB5"/>
    <w:rsid w:val="00EC5694"/>
    <w:rsid w:val="00EC6DFC"/>
    <w:rsid w:val="00EC73E1"/>
    <w:rsid w:val="00ED29E7"/>
    <w:rsid w:val="00ED2BF2"/>
    <w:rsid w:val="00ED5A2D"/>
    <w:rsid w:val="00ED6A84"/>
    <w:rsid w:val="00ED714D"/>
    <w:rsid w:val="00EE08B0"/>
    <w:rsid w:val="00EE0AB4"/>
    <w:rsid w:val="00EE6438"/>
    <w:rsid w:val="00EE6D0A"/>
    <w:rsid w:val="00EF0F5F"/>
    <w:rsid w:val="00EF262F"/>
    <w:rsid w:val="00EF4742"/>
    <w:rsid w:val="00EF68AF"/>
    <w:rsid w:val="00EF7FFE"/>
    <w:rsid w:val="00F00FBD"/>
    <w:rsid w:val="00F12210"/>
    <w:rsid w:val="00F242AA"/>
    <w:rsid w:val="00F25A61"/>
    <w:rsid w:val="00F25D3E"/>
    <w:rsid w:val="00F356E9"/>
    <w:rsid w:val="00F3585E"/>
    <w:rsid w:val="00F36437"/>
    <w:rsid w:val="00F36E44"/>
    <w:rsid w:val="00F37162"/>
    <w:rsid w:val="00F3788D"/>
    <w:rsid w:val="00F41B9B"/>
    <w:rsid w:val="00F42205"/>
    <w:rsid w:val="00F572C6"/>
    <w:rsid w:val="00F6750C"/>
    <w:rsid w:val="00F710F7"/>
    <w:rsid w:val="00F71902"/>
    <w:rsid w:val="00F73054"/>
    <w:rsid w:val="00F80400"/>
    <w:rsid w:val="00F843DF"/>
    <w:rsid w:val="00F84AD3"/>
    <w:rsid w:val="00F86461"/>
    <w:rsid w:val="00F930A6"/>
    <w:rsid w:val="00F94FBA"/>
    <w:rsid w:val="00F951BD"/>
    <w:rsid w:val="00F97EEE"/>
    <w:rsid w:val="00FA0F88"/>
    <w:rsid w:val="00FA2560"/>
    <w:rsid w:val="00FA6501"/>
    <w:rsid w:val="00FB11A7"/>
    <w:rsid w:val="00FB23FC"/>
    <w:rsid w:val="00FB289B"/>
    <w:rsid w:val="00FB3CDB"/>
    <w:rsid w:val="00FB44B7"/>
    <w:rsid w:val="00FD0BBA"/>
    <w:rsid w:val="00FD399C"/>
    <w:rsid w:val="00FD3BD1"/>
    <w:rsid w:val="00FD54A6"/>
    <w:rsid w:val="00FD78FD"/>
    <w:rsid w:val="00FE00C8"/>
    <w:rsid w:val="00FE1610"/>
    <w:rsid w:val="00FE2874"/>
    <w:rsid w:val="00FE2D45"/>
    <w:rsid w:val="00FE3D4E"/>
    <w:rsid w:val="00FE7236"/>
    <w:rsid w:val="00FF140F"/>
    <w:rsid w:val="00FF14F9"/>
    <w:rsid w:val="00FF79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82"/>
  </w:style>
  <w:style w:type="paragraph" w:styleId="Ttulo1">
    <w:name w:val="heading 1"/>
    <w:basedOn w:val="Normal"/>
    <w:next w:val="Normal"/>
    <w:link w:val="Ttulo1Char"/>
    <w:uiPriority w:val="9"/>
    <w:qFormat/>
    <w:rsid w:val="00697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91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69195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69195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691952"/>
    <w:pPr>
      <w:keepNext/>
      <w:keepLines/>
      <w:spacing w:before="200" w:after="0"/>
      <w:outlineLvl w:val="4"/>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har"/>
    <w:unhideWhenUsed/>
    <w:qFormat/>
    <w:rsid w:val="00C20C82"/>
    <w:pPr>
      <w:keepNext/>
      <w:spacing w:after="0" w:line="360" w:lineRule="auto"/>
      <w:ind w:firstLine="567"/>
      <w:jc w:val="both"/>
      <w:outlineLvl w:val="8"/>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9Char">
    <w:name w:val="Título 9 Char"/>
    <w:basedOn w:val="Fontepargpadro"/>
    <w:link w:val="Ttulo9"/>
    <w:rsid w:val="00C20C82"/>
    <w:rPr>
      <w:rFonts w:ascii="Arial" w:eastAsia="Times New Roman" w:hAnsi="Arial" w:cs="Times New Roman"/>
      <w:b/>
      <w:sz w:val="24"/>
      <w:szCs w:val="20"/>
      <w:lang w:eastAsia="pt-BR"/>
    </w:rPr>
  </w:style>
  <w:style w:type="paragraph" w:styleId="PargrafodaLista">
    <w:name w:val="List Paragraph"/>
    <w:basedOn w:val="Normal"/>
    <w:uiPriority w:val="34"/>
    <w:qFormat/>
    <w:rsid w:val="00C20C82"/>
    <w:pPr>
      <w:ind w:left="720"/>
      <w:contextualSpacing/>
    </w:pPr>
  </w:style>
  <w:style w:type="paragraph" w:styleId="Commarcadores">
    <w:name w:val="List Bullet"/>
    <w:basedOn w:val="Normal"/>
    <w:uiPriority w:val="99"/>
    <w:unhideWhenUsed/>
    <w:rsid w:val="00C20C82"/>
    <w:pPr>
      <w:numPr>
        <w:numId w:val="8"/>
      </w:numPr>
      <w:contextualSpacing/>
    </w:pPr>
  </w:style>
  <w:style w:type="paragraph" w:styleId="Textodebalo">
    <w:name w:val="Balloon Text"/>
    <w:basedOn w:val="Normal"/>
    <w:link w:val="TextodebaloChar"/>
    <w:uiPriority w:val="99"/>
    <w:semiHidden/>
    <w:unhideWhenUsed/>
    <w:rsid w:val="00C20C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0C82"/>
    <w:rPr>
      <w:rFonts w:ascii="Tahoma" w:hAnsi="Tahoma" w:cs="Tahoma"/>
      <w:sz w:val="16"/>
      <w:szCs w:val="16"/>
    </w:rPr>
  </w:style>
  <w:style w:type="table" w:styleId="Tabelacomgrade">
    <w:name w:val="Table Grid"/>
    <w:basedOn w:val="Tabelanormal"/>
    <w:uiPriority w:val="59"/>
    <w:rsid w:val="00C20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697FC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697FCF"/>
    <w:pPr>
      <w:outlineLvl w:val="9"/>
    </w:pPr>
  </w:style>
  <w:style w:type="character" w:customStyle="1" w:styleId="Ttulo2Char">
    <w:name w:val="Título 2 Char"/>
    <w:basedOn w:val="Fontepargpadro"/>
    <w:link w:val="Ttulo2"/>
    <w:uiPriority w:val="9"/>
    <w:rsid w:val="00691952"/>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691952"/>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691952"/>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691952"/>
    <w:rPr>
      <w:rFonts w:asciiTheme="majorHAnsi" w:eastAsiaTheme="majorEastAsia" w:hAnsiTheme="majorHAnsi" w:cstheme="majorBidi"/>
      <w:color w:val="243F60" w:themeColor="accent1" w:themeShade="7F"/>
    </w:rPr>
  </w:style>
  <w:style w:type="paragraph" w:styleId="Sumrio1">
    <w:name w:val="toc 1"/>
    <w:basedOn w:val="Normal"/>
    <w:next w:val="Normal"/>
    <w:autoRedefine/>
    <w:uiPriority w:val="39"/>
    <w:unhideWhenUsed/>
    <w:rsid w:val="00691952"/>
    <w:pPr>
      <w:spacing w:after="100"/>
    </w:pPr>
  </w:style>
  <w:style w:type="paragraph" w:styleId="Sumrio2">
    <w:name w:val="toc 2"/>
    <w:basedOn w:val="Normal"/>
    <w:next w:val="Normal"/>
    <w:autoRedefine/>
    <w:uiPriority w:val="39"/>
    <w:unhideWhenUsed/>
    <w:rsid w:val="00691952"/>
    <w:pPr>
      <w:spacing w:after="100"/>
      <w:ind w:left="220"/>
    </w:pPr>
  </w:style>
  <w:style w:type="paragraph" w:styleId="Sumrio3">
    <w:name w:val="toc 3"/>
    <w:basedOn w:val="Normal"/>
    <w:next w:val="Normal"/>
    <w:autoRedefine/>
    <w:uiPriority w:val="39"/>
    <w:unhideWhenUsed/>
    <w:rsid w:val="00691952"/>
    <w:pPr>
      <w:spacing w:after="100"/>
      <w:ind w:left="440"/>
    </w:pPr>
  </w:style>
  <w:style w:type="character" w:styleId="Hyperlink">
    <w:name w:val="Hyperlink"/>
    <w:basedOn w:val="Fontepargpadro"/>
    <w:uiPriority w:val="99"/>
    <w:unhideWhenUsed/>
    <w:rsid w:val="00691952"/>
    <w:rPr>
      <w:color w:val="0000FF" w:themeColor="hyperlink"/>
      <w:u w:val="single"/>
    </w:rPr>
  </w:style>
  <w:style w:type="paragraph" w:styleId="Cabealho">
    <w:name w:val="header"/>
    <w:basedOn w:val="Normal"/>
    <w:link w:val="CabealhoChar"/>
    <w:uiPriority w:val="99"/>
    <w:unhideWhenUsed/>
    <w:rsid w:val="000F09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0900"/>
  </w:style>
  <w:style w:type="paragraph" w:styleId="Rodap">
    <w:name w:val="footer"/>
    <w:basedOn w:val="Normal"/>
    <w:link w:val="RodapChar"/>
    <w:uiPriority w:val="99"/>
    <w:unhideWhenUsed/>
    <w:rsid w:val="000F0900"/>
    <w:pPr>
      <w:tabs>
        <w:tab w:val="center" w:pos="4252"/>
        <w:tab w:val="right" w:pos="8504"/>
      </w:tabs>
      <w:spacing w:after="0" w:line="240" w:lineRule="auto"/>
    </w:pPr>
  </w:style>
  <w:style w:type="character" w:customStyle="1" w:styleId="RodapChar">
    <w:name w:val="Rodapé Char"/>
    <w:basedOn w:val="Fontepargpadro"/>
    <w:link w:val="Rodap"/>
    <w:uiPriority w:val="99"/>
    <w:rsid w:val="000F0900"/>
  </w:style>
  <w:style w:type="paragraph" w:customStyle="1" w:styleId="CTO-NumClau">
    <w:name w:val="CTO - Num. Clau."/>
    <w:basedOn w:val="Normal"/>
    <w:next w:val="Normal"/>
    <w:qFormat/>
    <w:rsid w:val="009E7CC4"/>
    <w:pPr>
      <w:numPr>
        <w:ilvl w:val="1"/>
        <w:numId w:val="17"/>
      </w:numPr>
      <w:spacing w:before="240" w:after="360" w:line="240" w:lineRule="auto"/>
      <w:jc w:val="center"/>
      <w:outlineLvl w:val="1"/>
    </w:pPr>
    <w:rPr>
      <w:rFonts w:ascii="Arial" w:eastAsia="Times New Roman" w:hAnsi="Arial" w:cs="Times New Roman"/>
      <w:b/>
      <w:caps/>
      <w:szCs w:val="20"/>
      <w:lang w:eastAsia="pt-BR"/>
    </w:rPr>
  </w:style>
  <w:style w:type="paragraph" w:customStyle="1" w:styleId="CTO-SubtitClau">
    <w:name w:val="CTO - Subtit Clau."/>
    <w:basedOn w:val="Normal"/>
    <w:next w:val="Normal"/>
    <w:qFormat/>
    <w:rsid w:val="009E7CC4"/>
    <w:pPr>
      <w:spacing w:before="240" w:after="360" w:line="240" w:lineRule="auto"/>
      <w:outlineLvl w:val="2"/>
    </w:pPr>
    <w:rPr>
      <w:rFonts w:ascii="Arial" w:eastAsia="Times New Roman" w:hAnsi="Arial" w:cs="Times New Roman"/>
      <w:b/>
      <w:szCs w:val="20"/>
      <w:lang w:eastAsia="pt-BR"/>
    </w:rPr>
  </w:style>
  <w:style w:type="paragraph" w:customStyle="1" w:styleId="CTO-TtCap">
    <w:name w:val="CTO - Tít. Cap."/>
    <w:basedOn w:val="Normal"/>
    <w:next w:val="CTO-NumClau"/>
    <w:qFormat/>
    <w:rsid w:val="009E7CC4"/>
    <w:pPr>
      <w:pageBreakBefore/>
      <w:numPr>
        <w:numId w:val="17"/>
      </w:numPr>
      <w:spacing w:before="360" w:after="80" w:line="240" w:lineRule="auto"/>
      <w:jc w:val="center"/>
      <w:outlineLvl w:val="0"/>
    </w:pPr>
    <w:rPr>
      <w:rFonts w:ascii="Arial" w:eastAsia="Times New Roman" w:hAnsi="Arial" w:cs="Times New Roman"/>
      <w:b/>
      <w:caps/>
      <w:szCs w:val="20"/>
      <w:lang w:eastAsia="pt-BR"/>
    </w:rPr>
  </w:style>
  <w:style w:type="paragraph" w:customStyle="1" w:styleId="CTO-TxtClau-N1">
    <w:name w:val="CTO - Txt Clau - N1"/>
    <w:basedOn w:val="Normal"/>
    <w:qFormat/>
    <w:rsid w:val="009E7CC4"/>
    <w:pPr>
      <w:numPr>
        <w:ilvl w:val="2"/>
        <w:numId w:val="17"/>
      </w:numPr>
      <w:spacing w:before="200" w:line="240" w:lineRule="auto"/>
      <w:jc w:val="both"/>
    </w:pPr>
    <w:rPr>
      <w:rFonts w:ascii="Arial" w:eastAsia="Times New Roman" w:hAnsi="Arial" w:cs="Times New Roman"/>
      <w:szCs w:val="20"/>
      <w:lang w:eastAsia="pt-BR"/>
    </w:rPr>
  </w:style>
  <w:style w:type="paragraph" w:customStyle="1" w:styleId="CTO-Lista">
    <w:name w:val="CTO - Lista"/>
    <w:link w:val="CTO-ListaChar"/>
    <w:qFormat/>
    <w:rsid w:val="009E7CC4"/>
    <w:pPr>
      <w:numPr>
        <w:numId w:val="15"/>
      </w:numPr>
      <w:spacing w:before="120" w:after="0" w:line="240" w:lineRule="auto"/>
      <w:jc w:val="both"/>
    </w:pPr>
    <w:rPr>
      <w:rFonts w:ascii="Arial" w:eastAsia="Times New Roman" w:hAnsi="Arial" w:cs="Times New Roman"/>
      <w:szCs w:val="20"/>
      <w:lang w:eastAsia="pt-BR"/>
    </w:rPr>
  </w:style>
  <w:style w:type="character" w:customStyle="1" w:styleId="CTO-ListaChar">
    <w:name w:val="CTO - Lista Char"/>
    <w:basedOn w:val="Fontepargpadro"/>
    <w:link w:val="CTO-Lista"/>
    <w:rsid w:val="009E7CC4"/>
    <w:rPr>
      <w:rFonts w:ascii="Arial" w:eastAsia="Times New Roman" w:hAnsi="Arial" w:cs="Times New Roman"/>
      <w:szCs w:val="20"/>
      <w:lang w:eastAsia="pt-BR"/>
    </w:rPr>
  </w:style>
  <w:style w:type="paragraph" w:customStyle="1" w:styleId="CTO-TxtClau-N2">
    <w:name w:val="CTO - Txt Clau - N2"/>
    <w:basedOn w:val="CTO-TxtClau-N1"/>
    <w:qFormat/>
    <w:rsid w:val="009E7CC4"/>
    <w:pPr>
      <w:numPr>
        <w:ilvl w:val="3"/>
      </w:numPr>
    </w:pPr>
  </w:style>
  <w:style w:type="paragraph" w:customStyle="1" w:styleId="CTO-TxtClau-N4">
    <w:name w:val="CTO - Txt Clau - N4"/>
    <w:basedOn w:val="Normal"/>
    <w:qFormat/>
    <w:rsid w:val="009E7CC4"/>
    <w:pPr>
      <w:numPr>
        <w:ilvl w:val="5"/>
        <w:numId w:val="17"/>
      </w:numPr>
      <w:spacing w:before="200" w:line="240" w:lineRule="auto"/>
      <w:jc w:val="both"/>
    </w:pPr>
    <w:rPr>
      <w:rFonts w:ascii="Arial" w:eastAsia="Times New Roman" w:hAnsi="Arial" w:cs="Times New Roman"/>
      <w:szCs w:val="20"/>
      <w:lang w:eastAsia="pt-BR"/>
    </w:rPr>
  </w:style>
  <w:style w:type="paragraph" w:customStyle="1" w:styleId="CTOApargrafo">
    <w:name w:val="CTO_A parágrafo"/>
    <w:basedOn w:val="Normal"/>
    <w:qFormat/>
    <w:rsid w:val="009E7CC4"/>
    <w:pPr>
      <w:numPr>
        <w:ilvl w:val="2"/>
        <w:numId w:val="15"/>
      </w:numPr>
      <w:spacing w:before="200" w:line="264" w:lineRule="auto"/>
      <w:ind w:left="680"/>
      <w:jc w:val="both"/>
    </w:pPr>
    <w:rPr>
      <w:rFonts w:ascii="Arial" w:eastAsia="Times New Roman" w:hAnsi="Arial" w:cs="Times New Roman"/>
      <w:szCs w:val="20"/>
      <w:lang w:eastAsia="pt-BR"/>
    </w:rPr>
  </w:style>
  <w:style w:type="paragraph" w:customStyle="1" w:styleId="Default">
    <w:name w:val="Default"/>
    <w:rsid w:val="00182984"/>
    <w:pPr>
      <w:autoSpaceDE w:val="0"/>
      <w:autoSpaceDN w:val="0"/>
      <w:adjustRightInd w:val="0"/>
      <w:spacing w:after="0" w:line="240" w:lineRule="auto"/>
    </w:pPr>
    <w:rPr>
      <w:rFonts w:ascii="Arial" w:hAnsi="Arial" w:cs="Arial"/>
      <w:color w:val="000000"/>
      <w:sz w:val="24"/>
      <w:szCs w:val="24"/>
    </w:rPr>
  </w:style>
  <w:style w:type="paragraph" w:customStyle="1" w:styleId="CTO-TxtClau">
    <w:name w:val="CTO - Txt Clau"/>
    <w:basedOn w:val="Normal"/>
    <w:link w:val="CTO-TxtClauChar"/>
    <w:qFormat/>
    <w:rsid w:val="007C5032"/>
    <w:pPr>
      <w:spacing w:before="200" w:line="264" w:lineRule="auto"/>
      <w:ind w:left="680" w:hanging="680"/>
      <w:jc w:val="both"/>
    </w:pPr>
    <w:rPr>
      <w:rFonts w:ascii="Arial" w:eastAsia="Times New Roman" w:hAnsi="Arial" w:cs="Times New Roman"/>
      <w:szCs w:val="20"/>
      <w:lang w:eastAsia="pt-BR"/>
    </w:rPr>
  </w:style>
  <w:style w:type="character" w:customStyle="1" w:styleId="CTO-TxtClauChar">
    <w:name w:val="CTO - Txt Clau Char"/>
    <w:basedOn w:val="Fontepargpadro"/>
    <w:link w:val="CTO-TxtClau"/>
    <w:rsid w:val="007C5032"/>
    <w:rPr>
      <w:rFonts w:ascii="Arial" w:eastAsia="Times New Roman" w:hAnsi="Arial" w:cs="Times New Roman"/>
      <w:szCs w:val="20"/>
      <w:lang w:eastAsia="pt-BR"/>
    </w:rPr>
  </w:style>
  <w:style w:type="paragraph" w:customStyle="1" w:styleId="CTOAsubpargrafo">
    <w:name w:val="CTO_A subparágrafo"/>
    <w:basedOn w:val="CTO-TxtClau"/>
    <w:link w:val="CTOAsubpargrafoChar"/>
    <w:qFormat/>
    <w:rsid w:val="007C5032"/>
    <w:pPr>
      <w:ind w:left="1844" w:hanging="851"/>
    </w:pPr>
  </w:style>
  <w:style w:type="character" w:customStyle="1" w:styleId="CTOAsubpargrafoChar">
    <w:name w:val="CTO_A subparágrafo Char"/>
    <w:basedOn w:val="CTO-TxtClauChar"/>
    <w:link w:val="CTOAsubpargrafo"/>
    <w:rsid w:val="007C5032"/>
  </w:style>
  <w:style w:type="paragraph" w:styleId="Textodenotaderodap">
    <w:name w:val="footnote text"/>
    <w:basedOn w:val="Normal"/>
    <w:link w:val="TextodenotaderodapChar"/>
    <w:uiPriority w:val="99"/>
    <w:semiHidden/>
    <w:unhideWhenUsed/>
    <w:rsid w:val="00591BB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91BBC"/>
    <w:rPr>
      <w:sz w:val="20"/>
      <w:szCs w:val="20"/>
    </w:rPr>
  </w:style>
  <w:style w:type="character" w:styleId="Refdenotaderodap">
    <w:name w:val="footnote reference"/>
    <w:basedOn w:val="Fontepargpadro"/>
    <w:uiPriority w:val="99"/>
    <w:semiHidden/>
    <w:unhideWhenUsed/>
    <w:rsid w:val="00591BBC"/>
    <w:rPr>
      <w:vertAlign w:val="superscript"/>
    </w:rPr>
  </w:style>
  <w:style w:type="paragraph" w:customStyle="1" w:styleId="SubclauseText">
    <w:name w:val="Subclause Text"/>
    <w:basedOn w:val="Default"/>
    <w:next w:val="Default"/>
    <w:uiPriority w:val="99"/>
    <w:rsid w:val="00C45E4A"/>
    <w:rPr>
      <w:rFonts w:ascii="MDMFFO+CenturyGothic" w:hAnsi="MDMFFO+CenturyGothic" w:cstheme="minorBidi"/>
      <w:color w:val="auto"/>
    </w:rPr>
  </w:style>
  <w:style w:type="paragraph" w:styleId="NormalWeb">
    <w:name w:val="Normal (Web)"/>
    <w:basedOn w:val="Normal"/>
    <w:uiPriority w:val="99"/>
    <w:semiHidden/>
    <w:unhideWhenUsed/>
    <w:rsid w:val="00C755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755F0"/>
  </w:style>
  <w:style w:type="paragraph" w:customStyle="1" w:styleId="texto2">
    <w:name w:val="texto2"/>
    <w:basedOn w:val="Normal"/>
    <w:rsid w:val="00C755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rsid w:val="000346C9"/>
    <w:pPr>
      <w:spacing w:after="0" w:line="240" w:lineRule="auto"/>
    </w:pPr>
    <w:rPr>
      <w:rFonts w:ascii="Arial" w:eastAsia="Times New Roman" w:hAnsi="Arial" w:cs="Arial"/>
      <w:sz w:val="24"/>
      <w:szCs w:val="20"/>
      <w:lang w:eastAsia="pt-BR"/>
    </w:rPr>
  </w:style>
  <w:style w:type="character" w:customStyle="1" w:styleId="Corpodetexto3Char">
    <w:name w:val="Corpo de texto 3 Char"/>
    <w:basedOn w:val="Fontepargpadro"/>
    <w:link w:val="Corpodetexto3"/>
    <w:semiHidden/>
    <w:rsid w:val="000346C9"/>
    <w:rPr>
      <w:rFonts w:ascii="Arial" w:eastAsia="Times New Roman" w:hAnsi="Arial" w:cs="Arial"/>
      <w:sz w:val="24"/>
      <w:szCs w:val="20"/>
      <w:lang w:eastAsia="pt-BR"/>
    </w:rPr>
  </w:style>
  <w:style w:type="paragraph" w:styleId="Legenda">
    <w:name w:val="caption"/>
    <w:basedOn w:val="Normal"/>
    <w:next w:val="Normal"/>
    <w:uiPriority w:val="35"/>
    <w:unhideWhenUsed/>
    <w:qFormat/>
    <w:rsid w:val="000346C9"/>
    <w:pPr>
      <w:spacing w:line="240" w:lineRule="auto"/>
    </w:pPr>
    <w:rPr>
      <w:rFonts w:ascii="Times New Roman" w:eastAsia="Times New Roman" w:hAnsi="Times New Roman" w:cs="Times New Roman"/>
      <w:b/>
      <w:bCs/>
      <w:sz w:val="18"/>
      <w:szCs w:val="18"/>
      <w:lang w:eastAsia="pt-BR"/>
    </w:rPr>
  </w:style>
  <w:style w:type="paragraph" w:styleId="Recuodecorpodetexto3">
    <w:name w:val="Body Text Indent 3"/>
    <w:basedOn w:val="Normal"/>
    <w:link w:val="Recuodecorpodetexto3Char"/>
    <w:uiPriority w:val="99"/>
    <w:semiHidden/>
    <w:unhideWhenUsed/>
    <w:rsid w:val="00A10AA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10AAD"/>
    <w:rPr>
      <w:sz w:val="16"/>
      <w:szCs w:val="16"/>
    </w:rPr>
  </w:style>
</w:styles>
</file>

<file path=word/webSettings.xml><?xml version="1.0" encoding="utf-8"?>
<w:webSettings xmlns:r="http://schemas.openxmlformats.org/officeDocument/2006/relationships" xmlns:w="http://schemas.openxmlformats.org/wordprocessingml/2006/main">
  <w:divs>
    <w:div w:id="259728153">
      <w:bodyDiv w:val="1"/>
      <w:marLeft w:val="0"/>
      <w:marRight w:val="0"/>
      <w:marTop w:val="0"/>
      <w:marBottom w:val="0"/>
      <w:divBdr>
        <w:top w:val="none" w:sz="0" w:space="0" w:color="auto"/>
        <w:left w:val="none" w:sz="0" w:space="0" w:color="auto"/>
        <w:bottom w:val="none" w:sz="0" w:space="0" w:color="auto"/>
        <w:right w:val="none" w:sz="0" w:space="0" w:color="auto"/>
      </w:divBdr>
    </w:div>
    <w:div w:id="313804631">
      <w:bodyDiv w:val="1"/>
      <w:marLeft w:val="0"/>
      <w:marRight w:val="0"/>
      <w:marTop w:val="0"/>
      <w:marBottom w:val="0"/>
      <w:divBdr>
        <w:top w:val="none" w:sz="0" w:space="0" w:color="auto"/>
        <w:left w:val="none" w:sz="0" w:space="0" w:color="auto"/>
        <w:bottom w:val="none" w:sz="0" w:space="0" w:color="auto"/>
        <w:right w:val="none" w:sz="0" w:space="0" w:color="auto"/>
      </w:divBdr>
    </w:div>
    <w:div w:id="316149143">
      <w:bodyDiv w:val="1"/>
      <w:marLeft w:val="0"/>
      <w:marRight w:val="0"/>
      <w:marTop w:val="0"/>
      <w:marBottom w:val="0"/>
      <w:divBdr>
        <w:top w:val="none" w:sz="0" w:space="0" w:color="auto"/>
        <w:left w:val="none" w:sz="0" w:space="0" w:color="auto"/>
        <w:bottom w:val="none" w:sz="0" w:space="0" w:color="auto"/>
        <w:right w:val="none" w:sz="0" w:space="0" w:color="auto"/>
      </w:divBdr>
    </w:div>
    <w:div w:id="863788966">
      <w:bodyDiv w:val="1"/>
      <w:marLeft w:val="0"/>
      <w:marRight w:val="0"/>
      <w:marTop w:val="0"/>
      <w:marBottom w:val="0"/>
      <w:divBdr>
        <w:top w:val="none" w:sz="0" w:space="0" w:color="auto"/>
        <w:left w:val="none" w:sz="0" w:space="0" w:color="auto"/>
        <w:bottom w:val="none" w:sz="0" w:space="0" w:color="auto"/>
        <w:right w:val="none" w:sz="0" w:space="0" w:color="auto"/>
      </w:divBdr>
    </w:div>
    <w:div w:id="1042483804">
      <w:bodyDiv w:val="1"/>
      <w:marLeft w:val="0"/>
      <w:marRight w:val="0"/>
      <w:marTop w:val="0"/>
      <w:marBottom w:val="0"/>
      <w:divBdr>
        <w:top w:val="none" w:sz="0" w:space="0" w:color="auto"/>
        <w:left w:val="none" w:sz="0" w:space="0" w:color="auto"/>
        <w:bottom w:val="none" w:sz="0" w:space="0" w:color="auto"/>
        <w:right w:val="none" w:sz="0" w:space="0" w:color="auto"/>
      </w:divBdr>
    </w:div>
    <w:div w:id="1171063192">
      <w:bodyDiv w:val="1"/>
      <w:marLeft w:val="0"/>
      <w:marRight w:val="0"/>
      <w:marTop w:val="0"/>
      <w:marBottom w:val="0"/>
      <w:divBdr>
        <w:top w:val="none" w:sz="0" w:space="0" w:color="auto"/>
        <w:left w:val="none" w:sz="0" w:space="0" w:color="auto"/>
        <w:bottom w:val="none" w:sz="0" w:space="0" w:color="auto"/>
        <w:right w:val="none" w:sz="0" w:space="0" w:color="auto"/>
      </w:divBdr>
    </w:div>
    <w:div w:id="1246568925">
      <w:bodyDiv w:val="1"/>
      <w:marLeft w:val="0"/>
      <w:marRight w:val="0"/>
      <w:marTop w:val="0"/>
      <w:marBottom w:val="0"/>
      <w:divBdr>
        <w:top w:val="none" w:sz="0" w:space="0" w:color="auto"/>
        <w:left w:val="none" w:sz="0" w:space="0" w:color="auto"/>
        <w:bottom w:val="none" w:sz="0" w:space="0" w:color="auto"/>
        <w:right w:val="none" w:sz="0" w:space="0" w:color="auto"/>
      </w:divBdr>
      <w:divsChild>
        <w:div w:id="41372968">
          <w:marLeft w:val="0"/>
          <w:marRight w:val="0"/>
          <w:marTop w:val="0"/>
          <w:marBottom w:val="0"/>
          <w:divBdr>
            <w:top w:val="none" w:sz="0" w:space="0" w:color="auto"/>
            <w:left w:val="none" w:sz="0" w:space="0" w:color="auto"/>
            <w:bottom w:val="none" w:sz="0" w:space="0" w:color="auto"/>
            <w:right w:val="none" w:sz="0" w:space="0" w:color="auto"/>
          </w:divBdr>
        </w:div>
        <w:div w:id="177622643">
          <w:marLeft w:val="0"/>
          <w:marRight w:val="0"/>
          <w:marTop w:val="0"/>
          <w:marBottom w:val="0"/>
          <w:divBdr>
            <w:top w:val="none" w:sz="0" w:space="0" w:color="auto"/>
            <w:left w:val="none" w:sz="0" w:space="0" w:color="auto"/>
            <w:bottom w:val="none" w:sz="0" w:space="0" w:color="auto"/>
            <w:right w:val="none" w:sz="0" w:space="0" w:color="auto"/>
          </w:divBdr>
        </w:div>
        <w:div w:id="327711195">
          <w:marLeft w:val="0"/>
          <w:marRight w:val="0"/>
          <w:marTop w:val="0"/>
          <w:marBottom w:val="0"/>
          <w:divBdr>
            <w:top w:val="none" w:sz="0" w:space="0" w:color="auto"/>
            <w:left w:val="none" w:sz="0" w:space="0" w:color="auto"/>
            <w:bottom w:val="none" w:sz="0" w:space="0" w:color="auto"/>
            <w:right w:val="none" w:sz="0" w:space="0" w:color="auto"/>
          </w:divBdr>
        </w:div>
        <w:div w:id="393282827">
          <w:marLeft w:val="0"/>
          <w:marRight w:val="0"/>
          <w:marTop w:val="0"/>
          <w:marBottom w:val="0"/>
          <w:divBdr>
            <w:top w:val="none" w:sz="0" w:space="0" w:color="auto"/>
            <w:left w:val="none" w:sz="0" w:space="0" w:color="auto"/>
            <w:bottom w:val="none" w:sz="0" w:space="0" w:color="auto"/>
            <w:right w:val="none" w:sz="0" w:space="0" w:color="auto"/>
          </w:divBdr>
        </w:div>
        <w:div w:id="522670709">
          <w:marLeft w:val="0"/>
          <w:marRight w:val="0"/>
          <w:marTop w:val="0"/>
          <w:marBottom w:val="0"/>
          <w:divBdr>
            <w:top w:val="none" w:sz="0" w:space="0" w:color="auto"/>
            <w:left w:val="none" w:sz="0" w:space="0" w:color="auto"/>
            <w:bottom w:val="none" w:sz="0" w:space="0" w:color="auto"/>
            <w:right w:val="none" w:sz="0" w:space="0" w:color="auto"/>
          </w:divBdr>
        </w:div>
        <w:div w:id="588545132">
          <w:marLeft w:val="0"/>
          <w:marRight w:val="0"/>
          <w:marTop w:val="0"/>
          <w:marBottom w:val="0"/>
          <w:divBdr>
            <w:top w:val="none" w:sz="0" w:space="0" w:color="auto"/>
            <w:left w:val="none" w:sz="0" w:space="0" w:color="auto"/>
            <w:bottom w:val="none" w:sz="0" w:space="0" w:color="auto"/>
            <w:right w:val="none" w:sz="0" w:space="0" w:color="auto"/>
          </w:divBdr>
        </w:div>
        <w:div w:id="647322188">
          <w:marLeft w:val="0"/>
          <w:marRight w:val="0"/>
          <w:marTop w:val="0"/>
          <w:marBottom w:val="0"/>
          <w:divBdr>
            <w:top w:val="none" w:sz="0" w:space="0" w:color="auto"/>
            <w:left w:val="none" w:sz="0" w:space="0" w:color="auto"/>
            <w:bottom w:val="none" w:sz="0" w:space="0" w:color="auto"/>
            <w:right w:val="none" w:sz="0" w:space="0" w:color="auto"/>
          </w:divBdr>
        </w:div>
        <w:div w:id="720130499">
          <w:marLeft w:val="0"/>
          <w:marRight w:val="0"/>
          <w:marTop w:val="0"/>
          <w:marBottom w:val="0"/>
          <w:divBdr>
            <w:top w:val="none" w:sz="0" w:space="0" w:color="auto"/>
            <w:left w:val="none" w:sz="0" w:space="0" w:color="auto"/>
            <w:bottom w:val="none" w:sz="0" w:space="0" w:color="auto"/>
            <w:right w:val="none" w:sz="0" w:space="0" w:color="auto"/>
          </w:divBdr>
        </w:div>
        <w:div w:id="733049423">
          <w:marLeft w:val="0"/>
          <w:marRight w:val="0"/>
          <w:marTop w:val="0"/>
          <w:marBottom w:val="0"/>
          <w:divBdr>
            <w:top w:val="none" w:sz="0" w:space="0" w:color="auto"/>
            <w:left w:val="none" w:sz="0" w:space="0" w:color="auto"/>
            <w:bottom w:val="none" w:sz="0" w:space="0" w:color="auto"/>
            <w:right w:val="none" w:sz="0" w:space="0" w:color="auto"/>
          </w:divBdr>
        </w:div>
        <w:div w:id="770441626">
          <w:marLeft w:val="0"/>
          <w:marRight w:val="0"/>
          <w:marTop w:val="0"/>
          <w:marBottom w:val="0"/>
          <w:divBdr>
            <w:top w:val="none" w:sz="0" w:space="0" w:color="auto"/>
            <w:left w:val="none" w:sz="0" w:space="0" w:color="auto"/>
            <w:bottom w:val="none" w:sz="0" w:space="0" w:color="auto"/>
            <w:right w:val="none" w:sz="0" w:space="0" w:color="auto"/>
          </w:divBdr>
        </w:div>
        <w:div w:id="814759754">
          <w:marLeft w:val="0"/>
          <w:marRight w:val="0"/>
          <w:marTop w:val="0"/>
          <w:marBottom w:val="0"/>
          <w:divBdr>
            <w:top w:val="none" w:sz="0" w:space="0" w:color="auto"/>
            <w:left w:val="none" w:sz="0" w:space="0" w:color="auto"/>
            <w:bottom w:val="none" w:sz="0" w:space="0" w:color="auto"/>
            <w:right w:val="none" w:sz="0" w:space="0" w:color="auto"/>
          </w:divBdr>
        </w:div>
        <w:div w:id="818768163">
          <w:marLeft w:val="0"/>
          <w:marRight w:val="0"/>
          <w:marTop w:val="0"/>
          <w:marBottom w:val="0"/>
          <w:divBdr>
            <w:top w:val="none" w:sz="0" w:space="0" w:color="auto"/>
            <w:left w:val="none" w:sz="0" w:space="0" w:color="auto"/>
            <w:bottom w:val="none" w:sz="0" w:space="0" w:color="auto"/>
            <w:right w:val="none" w:sz="0" w:space="0" w:color="auto"/>
          </w:divBdr>
        </w:div>
        <w:div w:id="846791352">
          <w:marLeft w:val="0"/>
          <w:marRight w:val="0"/>
          <w:marTop w:val="0"/>
          <w:marBottom w:val="0"/>
          <w:divBdr>
            <w:top w:val="none" w:sz="0" w:space="0" w:color="auto"/>
            <w:left w:val="none" w:sz="0" w:space="0" w:color="auto"/>
            <w:bottom w:val="none" w:sz="0" w:space="0" w:color="auto"/>
            <w:right w:val="none" w:sz="0" w:space="0" w:color="auto"/>
          </w:divBdr>
        </w:div>
        <w:div w:id="989552683">
          <w:marLeft w:val="0"/>
          <w:marRight w:val="0"/>
          <w:marTop w:val="0"/>
          <w:marBottom w:val="0"/>
          <w:divBdr>
            <w:top w:val="none" w:sz="0" w:space="0" w:color="auto"/>
            <w:left w:val="none" w:sz="0" w:space="0" w:color="auto"/>
            <w:bottom w:val="none" w:sz="0" w:space="0" w:color="auto"/>
            <w:right w:val="none" w:sz="0" w:space="0" w:color="auto"/>
          </w:divBdr>
        </w:div>
        <w:div w:id="1061557220">
          <w:marLeft w:val="0"/>
          <w:marRight w:val="0"/>
          <w:marTop w:val="0"/>
          <w:marBottom w:val="0"/>
          <w:divBdr>
            <w:top w:val="none" w:sz="0" w:space="0" w:color="auto"/>
            <w:left w:val="none" w:sz="0" w:space="0" w:color="auto"/>
            <w:bottom w:val="none" w:sz="0" w:space="0" w:color="auto"/>
            <w:right w:val="none" w:sz="0" w:space="0" w:color="auto"/>
          </w:divBdr>
        </w:div>
        <w:div w:id="1074815177">
          <w:marLeft w:val="0"/>
          <w:marRight w:val="0"/>
          <w:marTop w:val="0"/>
          <w:marBottom w:val="0"/>
          <w:divBdr>
            <w:top w:val="none" w:sz="0" w:space="0" w:color="auto"/>
            <w:left w:val="none" w:sz="0" w:space="0" w:color="auto"/>
            <w:bottom w:val="none" w:sz="0" w:space="0" w:color="auto"/>
            <w:right w:val="none" w:sz="0" w:space="0" w:color="auto"/>
          </w:divBdr>
        </w:div>
        <w:div w:id="1121261004">
          <w:marLeft w:val="0"/>
          <w:marRight w:val="0"/>
          <w:marTop w:val="0"/>
          <w:marBottom w:val="0"/>
          <w:divBdr>
            <w:top w:val="none" w:sz="0" w:space="0" w:color="auto"/>
            <w:left w:val="none" w:sz="0" w:space="0" w:color="auto"/>
            <w:bottom w:val="none" w:sz="0" w:space="0" w:color="auto"/>
            <w:right w:val="none" w:sz="0" w:space="0" w:color="auto"/>
          </w:divBdr>
        </w:div>
        <w:div w:id="1143544333">
          <w:marLeft w:val="0"/>
          <w:marRight w:val="0"/>
          <w:marTop w:val="0"/>
          <w:marBottom w:val="0"/>
          <w:divBdr>
            <w:top w:val="none" w:sz="0" w:space="0" w:color="auto"/>
            <w:left w:val="none" w:sz="0" w:space="0" w:color="auto"/>
            <w:bottom w:val="none" w:sz="0" w:space="0" w:color="auto"/>
            <w:right w:val="none" w:sz="0" w:space="0" w:color="auto"/>
          </w:divBdr>
        </w:div>
        <w:div w:id="1255628479">
          <w:marLeft w:val="0"/>
          <w:marRight w:val="0"/>
          <w:marTop w:val="0"/>
          <w:marBottom w:val="0"/>
          <w:divBdr>
            <w:top w:val="none" w:sz="0" w:space="0" w:color="auto"/>
            <w:left w:val="none" w:sz="0" w:space="0" w:color="auto"/>
            <w:bottom w:val="none" w:sz="0" w:space="0" w:color="auto"/>
            <w:right w:val="none" w:sz="0" w:space="0" w:color="auto"/>
          </w:divBdr>
        </w:div>
        <w:div w:id="1422413637">
          <w:marLeft w:val="0"/>
          <w:marRight w:val="0"/>
          <w:marTop w:val="0"/>
          <w:marBottom w:val="0"/>
          <w:divBdr>
            <w:top w:val="none" w:sz="0" w:space="0" w:color="auto"/>
            <w:left w:val="none" w:sz="0" w:space="0" w:color="auto"/>
            <w:bottom w:val="none" w:sz="0" w:space="0" w:color="auto"/>
            <w:right w:val="none" w:sz="0" w:space="0" w:color="auto"/>
          </w:divBdr>
          <w:divsChild>
            <w:div w:id="522086542">
              <w:marLeft w:val="0"/>
              <w:marRight w:val="0"/>
              <w:marTop w:val="0"/>
              <w:marBottom w:val="0"/>
              <w:divBdr>
                <w:top w:val="none" w:sz="0" w:space="0" w:color="auto"/>
                <w:left w:val="none" w:sz="0" w:space="0" w:color="auto"/>
                <w:bottom w:val="none" w:sz="0" w:space="0" w:color="auto"/>
                <w:right w:val="none" w:sz="0" w:space="0" w:color="auto"/>
              </w:divBdr>
            </w:div>
            <w:div w:id="825510736">
              <w:marLeft w:val="0"/>
              <w:marRight w:val="0"/>
              <w:marTop w:val="0"/>
              <w:marBottom w:val="0"/>
              <w:divBdr>
                <w:top w:val="none" w:sz="0" w:space="0" w:color="auto"/>
                <w:left w:val="none" w:sz="0" w:space="0" w:color="auto"/>
                <w:bottom w:val="none" w:sz="0" w:space="0" w:color="auto"/>
                <w:right w:val="none" w:sz="0" w:space="0" w:color="auto"/>
              </w:divBdr>
            </w:div>
            <w:div w:id="1457139704">
              <w:marLeft w:val="0"/>
              <w:marRight w:val="0"/>
              <w:marTop w:val="0"/>
              <w:marBottom w:val="0"/>
              <w:divBdr>
                <w:top w:val="none" w:sz="0" w:space="0" w:color="auto"/>
                <w:left w:val="none" w:sz="0" w:space="0" w:color="auto"/>
                <w:bottom w:val="none" w:sz="0" w:space="0" w:color="auto"/>
                <w:right w:val="none" w:sz="0" w:space="0" w:color="auto"/>
              </w:divBdr>
            </w:div>
          </w:divsChild>
        </w:div>
        <w:div w:id="1485464200">
          <w:marLeft w:val="0"/>
          <w:marRight w:val="0"/>
          <w:marTop w:val="0"/>
          <w:marBottom w:val="0"/>
          <w:divBdr>
            <w:top w:val="none" w:sz="0" w:space="0" w:color="auto"/>
            <w:left w:val="none" w:sz="0" w:space="0" w:color="auto"/>
            <w:bottom w:val="none" w:sz="0" w:space="0" w:color="auto"/>
            <w:right w:val="none" w:sz="0" w:space="0" w:color="auto"/>
          </w:divBdr>
        </w:div>
        <w:div w:id="1497454126">
          <w:marLeft w:val="0"/>
          <w:marRight w:val="0"/>
          <w:marTop w:val="0"/>
          <w:marBottom w:val="0"/>
          <w:divBdr>
            <w:top w:val="none" w:sz="0" w:space="0" w:color="auto"/>
            <w:left w:val="none" w:sz="0" w:space="0" w:color="auto"/>
            <w:bottom w:val="none" w:sz="0" w:space="0" w:color="auto"/>
            <w:right w:val="none" w:sz="0" w:space="0" w:color="auto"/>
          </w:divBdr>
        </w:div>
        <w:div w:id="1570071842">
          <w:marLeft w:val="0"/>
          <w:marRight w:val="0"/>
          <w:marTop w:val="0"/>
          <w:marBottom w:val="0"/>
          <w:divBdr>
            <w:top w:val="none" w:sz="0" w:space="0" w:color="auto"/>
            <w:left w:val="none" w:sz="0" w:space="0" w:color="auto"/>
            <w:bottom w:val="none" w:sz="0" w:space="0" w:color="auto"/>
            <w:right w:val="none" w:sz="0" w:space="0" w:color="auto"/>
          </w:divBdr>
        </w:div>
        <w:div w:id="1614820974">
          <w:marLeft w:val="0"/>
          <w:marRight w:val="0"/>
          <w:marTop w:val="0"/>
          <w:marBottom w:val="0"/>
          <w:divBdr>
            <w:top w:val="none" w:sz="0" w:space="0" w:color="auto"/>
            <w:left w:val="none" w:sz="0" w:space="0" w:color="auto"/>
            <w:bottom w:val="none" w:sz="0" w:space="0" w:color="auto"/>
            <w:right w:val="none" w:sz="0" w:space="0" w:color="auto"/>
          </w:divBdr>
        </w:div>
        <w:div w:id="1631596638">
          <w:marLeft w:val="0"/>
          <w:marRight w:val="0"/>
          <w:marTop w:val="0"/>
          <w:marBottom w:val="0"/>
          <w:divBdr>
            <w:top w:val="none" w:sz="0" w:space="0" w:color="auto"/>
            <w:left w:val="none" w:sz="0" w:space="0" w:color="auto"/>
            <w:bottom w:val="none" w:sz="0" w:space="0" w:color="auto"/>
            <w:right w:val="none" w:sz="0" w:space="0" w:color="auto"/>
          </w:divBdr>
        </w:div>
        <w:div w:id="1743327265">
          <w:marLeft w:val="0"/>
          <w:marRight w:val="0"/>
          <w:marTop w:val="0"/>
          <w:marBottom w:val="0"/>
          <w:divBdr>
            <w:top w:val="none" w:sz="0" w:space="0" w:color="auto"/>
            <w:left w:val="none" w:sz="0" w:space="0" w:color="auto"/>
            <w:bottom w:val="none" w:sz="0" w:space="0" w:color="auto"/>
            <w:right w:val="none" w:sz="0" w:space="0" w:color="auto"/>
          </w:divBdr>
        </w:div>
        <w:div w:id="1847285508">
          <w:marLeft w:val="0"/>
          <w:marRight w:val="0"/>
          <w:marTop w:val="0"/>
          <w:marBottom w:val="0"/>
          <w:divBdr>
            <w:top w:val="none" w:sz="0" w:space="0" w:color="auto"/>
            <w:left w:val="none" w:sz="0" w:space="0" w:color="auto"/>
            <w:bottom w:val="none" w:sz="0" w:space="0" w:color="auto"/>
            <w:right w:val="none" w:sz="0" w:space="0" w:color="auto"/>
          </w:divBdr>
        </w:div>
        <w:div w:id="1944607722">
          <w:marLeft w:val="0"/>
          <w:marRight w:val="0"/>
          <w:marTop w:val="0"/>
          <w:marBottom w:val="0"/>
          <w:divBdr>
            <w:top w:val="none" w:sz="0" w:space="0" w:color="auto"/>
            <w:left w:val="none" w:sz="0" w:space="0" w:color="auto"/>
            <w:bottom w:val="none" w:sz="0" w:space="0" w:color="auto"/>
            <w:right w:val="none" w:sz="0" w:space="0" w:color="auto"/>
          </w:divBdr>
        </w:div>
        <w:div w:id="1948341405">
          <w:marLeft w:val="0"/>
          <w:marRight w:val="0"/>
          <w:marTop w:val="0"/>
          <w:marBottom w:val="0"/>
          <w:divBdr>
            <w:top w:val="none" w:sz="0" w:space="0" w:color="auto"/>
            <w:left w:val="none" w:sz="0" w:space="0" w:color="auto"/>
            <w:bottom w:val="none" w:sz="0" w:space="0" w:color="auto"/>
            <w:right w:val="none" w:sz="0" w:space="0" w:color="auto"/>
          </w:divBdr>
        </w:div>
        <w:div w:id="2000956560">
          <w:marLeft w:val="0"/>
          <w:marRight w:val="0"/>
          <w:marTop w:val="0"/>
          <w:marBottom w:val="0"/>
          <w:divBdr>
            <w:top w:val="none" w:sz="0" w:space="0" w:color="auto"/>
            <w:left w:val="none" w:sz="0" w:space="0" w:color="auto"/>
            <w:bottom w:val="none" w:sz="0" w:space="0" w:color="auto"/>
            <w:right w:val="none" w:sz="0" w:space="0" w:color="auto"/>
          </w:divBdr>
        </w:div>
        <w:div w:id="2028866402">
          <w:marLeft w:val="0"/>
          <w:marRight w:val="0"/>
          <w:marTop w:val="0"/>
          <w:marBottom w:val="0"/>
          <w:divBdr>
            <w:top w:val="none" w:sz="0" w:space="0" w:color="auto"/>
            <w:left w:val="none" w:sz="0" w:space="0" w:color="auto"/>
            <w:bottom w:val="none" w:sz="0" w:space="0" w:color="auto"/>
            <w:right w:val="none" w:sz="0" w:space="0" w:color="auto"/>
          </w:divBdr>
        </w:div>
        <w:div w:id="2051763920">
          <w:marLeft w:val="0"/>
          <w:marRight w:val="0"/>
          <w:marTop w:val="0"/>
          <w:marBottom w:val="0"/>
          <w:divBdr>
            <w:top w:val="none" w:sz="0" w:space="0" w:color="auto"/>
            <w:left w:val="none" w:sz="0" w:space="0" w:color="auto"/>
            <w:bottom w:val="none" w:sz="0" w:space="0" w:color="auto"/>
            <w:right w:val="none" w:sz="0" w:space="0" w:color="auto"/>
          </w:divBdr>
        </w:div>
        <w:div w:id="2100905999">
          <w:marLeft w:val="0"/>
          <w:marRight w:val="0"/>
          <w:marTop w:val="0"/>
          <w:marBottom w:val="0"/>
          <w:divBdr>
            <w:top w:val="none" w:sz="0" w:space="0" w:color="auto"/>
            <w:left w:val="none" w:sz="0" w:space="0" w:color="auto"/>
            <w:bottom w:val="none" w:sz="0" w:space="0" w:color="auto"/>
            <w:right w:val="none" w:sz="0" w:space="0" w:color="auto"/>
          </w:divBdr>
        </w:div>
        <w:div w:id="2128546826">
          <w:marLeft w:val="0"/>
          <w:marRight w:val="0"/>
          <w:marTop w:val="0"/>
          <w:marBottom w:val="0"/>
          <w:divBdr>
            <w:top w:val="none" w:sz="0" w:space="0" w:color="auto"/>
            <w:left w:val="none" w:sz="0" w:space="0" w:color="auto"/>
            <w:bottom w:val="none" w:sz="0" w:space="0" w:color="auto"/>
            <w:right w:val="none" w:sz="0" w:space="0" w:color="auto"/>
          </w:divBdr>
        </w:div>
      </w:divsChild>
    </w:div>
    <w:div w:id="1346516838">
      <w:bodyDiv w:val="1"/>
      <w:marLeft w:val="0"/>
      <w:marRight w:val="0"/>
      <w:marTop w:val="0"/>
      <w:marBottom w:val="0"/>
      <w:divBdr>
        <w:top w:val="none" w:sz="0" w:space="0" w:color="auto"/>
        <w:left w:val="none" w:sz="0" w:space="0" w:color="auto"/>
        <w:bottom w:val="none" w:sz="0" w:space="0" w:color="auto"/>
        <w:right w:val="none" w:sz="0" w:space="0" w:color="auto"/>
      </w:divBdr>
    </w:div>
    <w:div w:id="1358045270">
      <w:bodyDiv w:val="1"/>
      <w:marLeft w:val="0"/>
      <w:marRight w:val="0"/>
      <w:marTop w:val="0"/>
      <w:marBottom w:val="0"/>
      <w:divBdr>
        <w:top w:val="none" w:sz="0" w:space="0" w:color="auto"/>
        <w:left w:val="none" w:sz="0" w:space="0" w:color="auto"/>
        <w:bottom w:val="none" w:sz="0" w:space="0" w:color="auto"/>
        <w:right w:val="none" w:sz="0" w:space="0" w:color="auto"/>
      </w:divBdr>
    </w:div>
    <w:div w:id="1425564648">
      <w:bodyDiv w:val="1"/>
      <w:marLeft w:val="0"/>
      <w:marRight w:val="0"/>
      <w:marTop w:val="0"/>
      <w:marBottom w:val="0"/>
      <w:divBdr>
        <w:top w:val="none" w:sz="0" w:space="0" w:color="auto"/>
        <w:left w:val="none" w:sz="0" w:space="0" w:color="auto"/>
        <w:bottom w:val="none" w:sz="0" w:space="0" w:color="auto"/>
        <w:right w:val="none" w:sz="0" w:space="0" w:color="auto"/>
      </w:divBdr>
    </w:div>
    <w:div w:id="1494570403">
      <w:bodyDiv w:val="1"/>
      <w:marLeft w:val="0"/>
      <w:marRight w:val="0"/>
      <w:marTop w:val="0"/>
      <w:marBottom w:val="0"/>
      <w:divBdr>
        <w:top w:val="none" w:sz="0" w:space="0" w:color="auto"/>
        <w:left w:val="none" w:sz="0" w:space="0" w:color="auto"/>
        <w:bottom w:val="none" w:sz="0" w:space="0" w:color="auto"/>
        <w:right w:val="none" w:sz="0" w:space="0" w:color="auto"/>
      </w:divBdr>
    </w:div>
    <w:div w:id="1553694295">
      <w:bodyDiv w:val="1"/>
      <w:marLeft w:val="0"/>
      <w:marRight w:val="0"/>
      <w:marTop w:val="0"/>
      <w:marBottom w:val="0"/>
      <w:divBdr>
        <w:top w:val="none" w:sz="0" w:space="0" w:color="auto"/>
        <w:left w:val="none" w:sz="0" w:space="0" w:color="auto"/>
        <w:bottom w:val="none" w:sz="0" w:space="0" w:color="auto"/>
        <w:right w:val="none" w:sz="0" w:space="0" w:color="auto"/>
      </w:divBdr>
    </w:div>
    <w:div w:id="1807161372">
      <w:bodyDiv w:val="1"/>
      <w:marLeft w:val="0"/>
      <w:marRight w:val="0"/>
      <w:marTop w:val="0"/>
      <w:marBottom w:val="0"/>
      <w:divBdr>
        <w:top w:val="none" w:sz="0" w:space="0" w:color="auto"/>
        <w:left w:val="none" w:sz="0" w:space="0" w:color="auto"/>
        <w:bottom w:val="none" w:sz="0" w:space="0" w:color="auto"/>
        <w:right w:val="none" w:sz="0" w:space="0" w:color="auto"/>
      </w:divBdr>
    </w:div>
    <w:div w:id="21214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E89EE-A6B9-443A-B3E0-D253BAB5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612</Words>
  <Characters>3305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8</cp:revision>
  <cp:lastPrinted>2015-02-04T14:33:00Z</cp:lastPrinted>
  <dcterms:created xsi:type="dcterms:W3CDTF">2016-04-20T15:44:00Z</dcterms:created>
  <dcterms:modified xsi:type="dcterms:W3CDTF">2016-04-25T15:49:00Z</dcterms:modified>
</cp:coreProperties>
</file>