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13" w:rsidRDefault="00195813" w:rsidP="00BB004F">
      <w:pPr>
        <w:jc w:val="center"/>
        <w:rPr>
          <w:noProof/>
          <w:sz w:val="26"/>
          <w:szCs w:val="26"/>
        </w:rPr>
      </w:pPr>
      <w:r w:rsidRPr="00195813">
        <w:rPr>
          <w:noProof/>
          <w:sz w:val="26"/>
          <w:szCs w:val="26"/>
        </w:rPr>
        <w:t>RELATÓRIO CONSOLIDADO DE COMENTÁRIOS E SUGESTÕES</w:t>
      </w:r>
    </w:p>
    <w:p w:rsidR="001F74A0" w:rsidRPr="00195813" w:rsidRDefault="002808DC" w:rsidP="00BB004F">
      <w:pPr>
        <w:jc w:val="center"/>
        <w:rPr>
          <w:sz w:val="26"/>
          <w:szCs w:val="26"/>
          <w:u w:val="single"/>
        </w:rPr>
      </w:pPr>
      <w:r w:rsidRPr="00195813">
        <w:rPr>
          <w:sz w:val="26"/>
          <w:szCs w:val="26"/>
          <w:u w:val="single"/>
        </w:rPr>
        <w:t>CONSULTA PÚ</w:t>
      </w:r>
      <w:r w:rsidR="00482F43" w:rsidRPr="00195813">
        <w:rPr>
          <w:sz w:val="26"/>
          <w:szCs w:val="26"/>
          <w:u w:val="single"/>
        </w:rPr>
        <w:t>BLICA N°</w:t>
      </w:r>
      <w:r w:rsidR="00C13A89" w:rsidRPr="00195813">
        <w:rPr>
          <w:sz w:val="26"/>
          <w:szCs w:val="26"/>
          <w:u w:val="single"/>
        </w:rPr>
        <w:t xml:space="preserve"> </w:t>
      </w:r>
      <w:r w:rsidR="00BA7DF8">
        <w:rPr>
          <w:sz w:val="26"/>
          <w:szCs w:val="26"/>
          <w:u w:val="single"/>
        </w:rPr>
        <w:t>2</w:t>
      </w:r>
      <w:r w:rsidR="007B0F77">
        <w:rPr>
          <w:sz w:val="26"/>
          <w:szCs w:val="26"/>
          <w:u w:val="single"/>
        </w:rPr>
        <w:t>3</w:t>
      </w:r>
      <w:r w:rsidR="00D81B5F" w:rsidRPr="00195813">
        <w:rPr>
          <w:sz w:val="26"/>
          <w:szCs w:val="26"/>
          <w:u w:val="single"/>
        </w:rPr>
        <w:t>/201</w:t>
      </w:r>
      <w:r w:rsidR="00B05BE3">
        <w:rPr>
          <w:sz w:val="26"/>
          <w:szCs w:val="26"/>
          <w:u w:val="single"/>
        </w:rPr>
        <w:t>4</w:t>
      </w:r>
      <w:r w:rsidR="00482F43" w:rsidRPr="00195813">
        <w:rPr>
          <w:sz w:val="26"/>
          <w:szCs w:val="26"/>
          <w:u w:val="single"/>
        </w:rPr>
        <w:t xml:space="preserve"> </w:t>
      </w:r>
      <w:r w:rsidR="00D81B5F" w:rsidRPr="00195813">
        <w:rPr>
          <w:sz w:val="26"/>
          <w:szCs w:val="26"/>
          <w:u w:val="single"/>
        </w:rPr>
        <w:t>–</w:t>
      </w:r>
      <w:r w:rsidR="00482F43" w:rsidRPr="00195813">
        <w:rPr>
          <w:sz w:val="26"/>
          <w:szCs w:val="26"/>
          <w:u w:val="single"/>
        </w:rPr>
        <w:t xml:space="preserve"> </w:t>
      </w:r>
      <w:r w:rsidR="00BB004F" w:rsidRPr="00195813">
        <w:rPr>
          <w:sz w:val="26"/>
          <w:szCs w:val="26"/>
          <w:u w:val="single"/>
        </w:rPr>
        <w:t>DE</w:t>
      </w:r>
      <w:r w:rsidR="00D81B5F" w:rsidRPr="00195813">
        <w:rPr>
          <w:sz w:val="26"/>
          <w:szCs w:val="26"/>
          <w:u w:val="single"/>
        </w:rPr>
        <w:t xml:space="preserve"> </w:t>
      </w:r>
      <w:r w:rsidR="007B0F77">
        <w:rPr>
          <w:sz w:val="26"/>
          <w:szCs w:val="26"/>
          <w:u w:val="single"/>
        </w:rPr>
        <w:t>30</w:t>
      </w:r>
      <w:r w:rsidR="00173DC4" w:rsidRPr="00195813">
        <w:rPr>
          <w:sz w:val="26"/>
          <w:szCs w:val="26"/>
          <w:u w:val="single"/>
        </w:rPr>
        <w:t>/</w:t>
      </w:r>
      <w:r w:rsidR="00B05BE3">
        <w:rPr>
          <w:sz w:val="26"/>
          <w:szCs w:val="26"/>
          <w:u w:val="single"/>
        </w:rPr>
        <w:t>09</w:t>
      </w:r>
      <w:r w:rsidR="00173DC4" w:rsidRPr="00195813">
        <w:rPr>
          <w:sz w:val="26"/>
          <w:szCs w:val="26"/>
          <w:u w:val="single"/>
        </w:rPr>
        <w:t>/201</w:t>
      </w:r>
      <w:r w:rsidR="00B05BE3">
        <w:rPr>
          <w:sz w:val="26"/>
          <w:szCs w:val="26"/>
          <w:u w:val="single"/>
        </w:rPr>
        <w:t>4</w:t>
      </w:r>
      <w:r w:rsidR="00D81B5F" w:rsidRPr="00195813">
        <w:rPr>
          <w:sz w:val="26"/>
          <w:szCs w:val="26"/>
          <w:u w:val="single"/>
        </w:rPr>
        <w:t xml:space="preserve"> a </w:t>
      </w:r>
      <w:r w:rsidR="007B0F77">
        <w:rPr>
          <w:sz w:val="26"/>
          <w:szCs w:val="26"/>
          <w:u w:val="single"/>
        </w:rPr>
        <w:t>29</w:t>
      </w:r>
      <w:r w:rsidR="00173DC4" w:rsidRPr="00195813">
        <w:rPr>
          <w:sz w:val="26"/>
          <w:szCs w:val="26"/>
          <w:u w:val="single"/>
        </w:rPr>
        <w:t>/</w:t>
      </w:r>
      <w:r w:rsidR="00B05BE3">
        <w:rPr>
          <w:sz w:val="26"/>
          <w:szCs w:val="26"/>
          <w:u w:val="single"/>
        </w:rPr>
        <w:t>10</w:t>
      </w:r>
      <w:r w:rsidR="00D81B5F" w:rsidRPr="00195813">
        <w:rPr>
          <w:sz w:val="26"/>
          <w:szCs w:val="26"/>
          <w:u w:val="single"/>
        </w:rPr>
        <w:t>/201</w:t>
      </w:r>
      <w:r w:rsidR="00B05BE3">
        <w:rPr>
          <w:sz w:val="26"/>
          <w:szCs w:val="26"/>
          <w:u w:val="single"/>
        </w:rPr>
        <w:t>4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2339"/>
        <w:gridCol w:w="2339"/>
        <w:gridCol w:w="3969"/>
        <w:gridCol w:w="5670"/>
      </w:tblGrid>
      <w:tr w:rsidR="004602FD" w:rsidRPr="00173DC4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0E2C80" w:rsidP="00BA38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E2C80">
              <w:rPr>
                <w:rFonts w:ascii="Arial" w:hAnsi="Arial" w:cs="Arial"/>
                <w:bCs/>
                <w:sz w:val="28"/>
                <w:szCs w:val="28"/>
              </w:rPr>
              <w:t xml:space="preserve">Consulta Pública sobre </w:t>
            </w:r>
            <w:hyperlink r:id="rId5" w:tgtFrame="_self" w:history="1">
              <w:r w:rsidR="00FD0437">
                <w:rPr>
                  <w:rFonts w:ascii="Arial" w:hAnsi="Arial" w:cs="Arial"/>
                  <w:bCs/>
                  <w:sz w:val="28"/>
                  <w:szCs w:val="28"/>
                </w:rPr>
                <w:t>Minuta de Resolução que</w:t>
              </w:r>
              <w:r w:rsidR="00FD0437" w:rsidRPr="00FD0437">
                <w:rPr>
                  <w:rFonts w:ascii="Arial" w:hAnsi="Arial" w:cs="Arial"/>
                  <w:bCs/>
                  <w:sz w:val="28"/>
                  <w:szCs w:val="28"/>
                </w:rPr>
                <w:t xml:space="preserve"> alterará dispositivos que estabelece as especificações dos Querosenes de Aviação Alternativos e de Querosene de Aviação B-X (QAV B-X), bem como as obrigações quanto ao controle da qualidade a serem atendidas pelos diversos agentes econômicos que comercializam esses produtos em todo o território nacional</w:t>
              </w:r>
            </w:hyperlink>
            <w:r w:rsidRPr="000E2C80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195813" w:rsidRPr="00FD0437" w:rsidTr="00362675">
        <w:trPr>
          <w:trHeight w:val="33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5813" w:rsidRPr="00FD0437" w:rsidRDefault="00195813" w:rsidP="00195813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AGENTE</w:t>
            </w:r>
          </w:p>
          <w:p w:rsidR="00195813" w:rsidRPr="00FD0437" w:rsidRDefault="00195813" w:rsidP="00195813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ECONÔMICO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195813" w:rsidRPr="00FD0437" w:rsidRDefault="00195813" w:rsidP="000E2C80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5813" w:rsidRPr="00FD0437" w:rsidRDefault="008C5E0D" w:rsidP="00ED7714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SUGESTÃO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E0D" w:rsidRPr="00FD0437" w:rsidRDefault="00195813" w:rsidP="008C5E0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JUSTIFICATIVA</w:t>
            </w:r>
            <w:r w:rsidR="008C5E0D" w:rsidRPr="00FD0437">
              <w:rPr>
                <w:rFonts w:ascii="Arial" w:hAnsi="Arial" w:cs="Arial"/>
                <w:bCs/>
              </w:rPr>
              <w:t xml:space="preserve"> DO AGENTE</w:t>
            </w:r>
          </w:p>
          <w:p w:rsidR="00195813" w:rsidRPr="00FD0437" w:rsidRDefault="008C5E0D" w:rsidP="008C5E0D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ECONÔMICO</w:t>
            </w:r>
          </w:p>
        </w:tc>
      </w:tr>
      <w:tr w:rsidR="007B0F77" w:rsidRPr="00FD0437" w:rsidTr="00124312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AMYRIS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eastAsia="Arial Unicode MS" w:hAnsi="Arial" w:cs="Arial"/>
              </w:rPr>
            </w:pPr>
          </w:p>
          <w:p w:rsidR="007B0F77" w:rsidRPr="00FD0437" w:rsidRDefault="007B0F77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D0437">
              <w:rPr>
                <w:rFonts w:ascii="Arial" w:hAnsi="Arial" w:cs="Arial"/>
                <w:b/>
                <w:bCs/>
              </w:rPr>
              <w:t>3</w:t>
            </w:r>
            <w:r w:rsidRPr="00FD0437">
              <w:rPr>
                <w:rFonts w:ascii="Arial" w:hAnsi="Arial" w:cs="Arial"/>
                <w:b/>
                <w:bCs/>
                <w:vertAlign w:val="superscript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 xml:space="preserve">O Querosene de Aviação Alternativo só poderá ser comercializado pelos </w:t>
            </w:r>
            <w:r w:rsidRPr="00FD0437">
              <w:rPr>
                <w:rFonts w:ascii="Arial" w:hAnsi="Arial" w:cs="Arial"/>
                <w:color w:val="FF0000"/>
              </w:rPr>
              <w:t>Importadores autorizados pela ANP</w:t>
            </w:r>
            <w:r w:rsidRPr="00FD0437">
              <w:rPr>
                <w:rFonts w:ascii="Arial" w:hAnsi="Arial" w:cs="Arial"/>
              </w:rPr>
              <w:t xml:space="preserve"> e </w:t>
            </w:r>
            <w:r w:rsidRPr="00FD0437">
              <w:rPr>
                <w:rFonts w:ascii="Arial" w:hAnsi="Arial" w:cs="Arial"/>
                <w:color w:val="FF0000"/>
              </w:rPr>
              <w:t>Produtores de Querosene de Aviação Alternativo</w:t>
            </w:r>
            <w:r w:rsidRPr="00FD0437">
              <w:rPr>
                <w:rFonts w:ascii="Arial" w:hAnsi="Arial" w:cs="Arial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A forma original do texto proporciona a interpretação de que os produtores de querosene de aviação alternativo devem ser autorizados pela ANP.</w:t>
            </w:r>
          </w:p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</w:p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Não existe atualmente uma resolução que ampare as regras para concessão de autorização para operação de plantas de querosene de aviação alternativo.</w:t>
            </w:r>
          </w:p>
        </w:tc>
      </w:tr>
      <w:tr w:rsidR="007B0F77" w:rsidRPr="00FD0437" w:rsidTr="00124312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AMYRIS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D043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Explicitar as análises que deverão constar no Registro da Análise da Qualidade – a ser emitido pelo distribuidor de QAV B-X – para operações utilizando-se sistemas dedicados.</w:t>
            </w:r>
          </w:p>
          <w:p w:rsidR="007B0F77" w:rsidRPr="00FD0437" w:rsidRDefault="007B0F77" w:rsidP="003E419D">
            <w:pPr>
              <w:jc w:val="center"/>
              <w:rPr>
                <w:rFonts w:ascii="Arial" w:hAnsi="Arial" w:cs="Arial"/>
              </w:rPr>
            </w:pPr>
          </w:p>
          <w:p w:rsidR="007B0F77" w:rsidRPr="00FD0437" w:rsidRDefault="007B0F77" w:rsidP="003E419D">
            <w:pPr>
              <w:jc w:val="center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 xml:space="preserve">Sugere-se a inclusão de um parágrafo contendo as seguintes análises </w:t>
            </w:r>
            <w:r w:rsidRPr="00FD0437">
              <w:rPr>
                <w:rFonts w:ascii="Arial" w:hAnsi="Arial" w:cs="Arial"/>
                <w:color w:val="FF0000"/>
              </w:rPr>
              <w:t>aparência (aspecto e cor), água não dissolvida (visual e por detector químico) e massa específica</w:t>
            </w:r>
            <w:r w:rsidRPr="00FD0437">
              <w:rPr>
                <w:rFonts w:ascii="Arial" w:hAnsi="Arial" w:cs="Arial"/>
              </w:rPr>
              <w:t>, como verificado no art. 12, que apresenta as obrigações do revendedor de QAV B-X.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O artigo original não apresenta as análises que deverão constar no Registro da Análise da Qualidade – a ser emitido pelo distribuidor de QAV B-X – para operações utilizando-se sistemas dedicados.</w:t>
            </w:r>
          </w:p>
          <w:p w:rsidR="007B0F77" w:rsidRPr="00FD0437" w:rsidRDefault="007B0F77" w:rsidP="003E419D">
            <w:pPr>
              <w:jc w:val="both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 xml:space="preserve"> </w:t>
            </w:r>
          </w:p>
        </w:tc>
      </w:tr>
      <w:tr w:rsidR="007B0F77" w:rsidRPr="00FD0437" w:rsidTr="00124312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AMYRIS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D0437">
              <w:rPr>
                <w:rFonts w:ascii="Arial" w:hAnsi="Arial" w:cs="Arial"/>
                <w:b/>
                <w:bCs/>
              </w:rPr>
              <w:t>Anexo, item 2b</w:t>
            </w:r>
          </w:p>
          <w:p w:rsidR="007B0F77" w:rsidRPr="00FD0437" w:rsidRDefault="007B0F77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Del="00596915" w:rsidRDefault="007B0F77" w:rsidP="003E419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Arial" w:hAnsi="Arial" w:cs="Arial"/>
              </w:rPr>
            </w:pPr>
            <w:r w:rsidRPr="00FD0437" w:rsidDel="00596915">
              <w:rPr>
                <w:rFonts w:ascii="Arial" w:hAnsi="Arial" w:cs="Arial"/>
              </w:rPr>
              <w:t>Componente Sintético da Mistura: composto</w:t>
            </w:r>
            <w:r w:rsidRPr="00FD0437">
              <w:rPr>
                <w:rFonts w:ascii="Arial" w:hAnsi="Arial" w:cs="Arial"/>
              </w:rPr>
              <w:t xml:space="preserve"> </w:t>
            </w:r>
            <w:r w:rsidRPr="00FD0437">
              <w:rPr>
                <w:rFonts w:ascii="Arial" w:hAnsi="Arial" w:cs="Arial"/>
                <w:color w:val="FF0000"/>
              </w:rPr>
              <w:t>principalmente</w:t>
            </w:r>
            <w:r w:rsidRPr="00FD0437">
              <w:rPr>
                <w:rFonts w:ascii="Arial" w:hAnsi="Arial" w:cs="Arial"/>
              </w:rPr>
              <w:t xml:space="preserve"> por</w:t>
            </w:r>
            <w:proofErr w:type="gramStart"/>
            <w:r w:rsidRPr="00FD0437">
              <w:rPr>
                <w:rFonts w:ascii="Arial" w:hAnsi="Arial" w:cs="Arial"/>
              </w:rPr>
              <w:t xml:space="preserve"> </w:t>
            </w:r>
            <w:r w:rsidRPr="00FD0437" w:rsidDel="00596915">
              <w:rPr>
                <w:rFonts w:ascii="Arial" w:hAnsi="Arial" w:cs="Arial"/>
              </w:rPr>
              <w:t xml:space="preserve"> </w:t>
            </w:r>
            <w:proofErr w:type="gramEnd"/>
            <w:r w:rsidRPr="00FD0437" w:rsidDel="00596915">
              <w:rPr>
                <w:rFonts w:ascii="Arial" w:hAnsi="Arial" w:cs="Arial"/>
              </w:rPr>
              <w:t>hidrocarbonetos lineares</w:t>
            </w:r>
            <w:r w:rsidRPr="00FD0437">
              <w:rPr>
                <w:rFonts w:ascii="Arial" w:hAnsi="Arial" w:cs="Arial"/>
              </w:rPr>
              <w:t xml:space="preserve"> </w:t>
            </w:r>
            <w:r w:rsidRPr="00FD0437">
              <w:rPr>
                <w:rFonts w:ascii="Arial" w:hAnsi="Arial" w:cs="Arial"/>
                <w:color w:val="FF0000"/>
              </w:rPr>
              <w:t>e/ou ramificados</w:t>
            </w:r>
            <w:r w:rsidRPr="00FD0437">
              <w:rPr>
                <w:rFonts w:ascii="Arial" w:hAnsi="Arial" w:cs="Arial"/>
              </w:rPr>
              <w:t>,</w:t>
            </w:r>
            <w:r w:rsidRPr="00FD0437" w:rsidDel="00596915">
              <w:rPr>
                <w:rFonts w:ascii="Arial" w:hAnsi="Arial" w:cs="Arial"/>
              </w:rPr>
              <w:t xml:space="preserve"> derivados de fontes alternativas às convencionais, tais como carvão, gás natural, biomassa, óleos e gorduras hidrogenados, por meio de processos de gaseificação, síntese "</w:t>
            </w:r>
            <w:proofErr w:type="spellStart"/>
            <w:r w:rsidRPr="00FD0437" w:rsidDel="00596915">
              <w:rPr>
                <w:rFonts w:ascii="Arial" w:hAnsi="Arial" w:cs="Arial"/>
              </w:rPr>
              <w:t>Fischer-Tropsch</w:t>
            </w:r>
            <w:proofErr w:type="spellEnd"/>
            <w:r w:rsidRPr="00FD0437" w:rsidDel="00596915">
              <w:rPr>
                <w:rFonts w:ascii="Arial" w:hAnsi="Arial" w:cs="Arial"/>
              </w:rPr>
              <w:t xml:space="preserve">" e </w:t>
            </w:r>
            <w:r w:rsidRPr="00FD0437" w:rsidDel="00596915">
              <w:rPr>
                <w:rFonts w:ascii="Arial" w:hAnsi="Arial" w:cs="Arial"/>
              </w:rPr>
              <w:lastRenderedPageBreak/>
              <w:t>hidroprocessamento.</w:t>
            </w:r>
          </w:p>
          <w:p w:rsidR="007B0F77" w:rsidRPr="00FD0437" w:rsidRDefault="007B0F77" w:rsidP="003E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lastRenderedPageBreak/>
              <w:t xml:space="preserve">O </w:t>
            </w:r>
            <w:proofErr w:type="spellStart"/>
            <w:r w:rsidRPr="00FD0437">
              <w:rPr>
                <w:rFonts w:ascii="Arial" w:hAnsi="Arial" w:cs="Arial"/>
              </w:rPr>
              <w:t>farnesano</w:t>
            </w:r>
            <w:proofErr w:type="spellEnd"/>
            <w:r w:rsidRPr="00FD0437">
              <w:rPr>
                <w:rFonts w:ascii="Arial" w:hAnsi="Arial" w:cs="Arial"/>
              </w:rPr>
              <w:t xml:space="preserve">, </w:t>
            </w:r>
            <w:proofErr w:type="gramStart"/>
            <w:r w:rsidRPr="00FD0437">
              <w:rPr>
                <w:rFonts w:ascii="Arial" w:hAnsi="Arial" w:cs="Arial"/>
              </w:rPr>
              <w:t>2</w:t>
            </w:r>
            <w:proofErr w:type="gramEnd"/>
            <w:r w:rsidRPr="00FD0437">
              <w:rPr>
                <w:rFonts w:ascii="Arial" w:hAnsi="Arial" w:cs="Arial"/>
              </w:rPr>
              <w:t xml:space="preserve">,6,10 – </w:t>
            </w:r>
            <w:proofErr w:type="spellStart"/>
            <w:r w:rsidRPr="00FD0437">
              <w:rPr>
                <w:rFonts w:ascii="Arial" w:hAnsi="Arial" w:cs="Arial"/>
              </w:rPr>
              <w:t>trimetildodecano</w:t>
            </w:r>
            <w:proofErr w:type="spellEnd"/>
            <w:r w:rsidRPr="00FD0437">
              <w:rPr>
                <w:rFonts w:ascii="Arial" w:hAnsi="Arial" w:cs="Arial"/>
              </w:rPr>
              <w:t xml:space="preserve">,  principal componente do combustível de aviação SIP, é um hidrocarboneto que possui 3 ramificações, desta forma mostra-se necessário inserir o complemento </w:t>
            </w:r>
            <w:r w:rsidRPr="00FD0437">
              <w:rPr>
                <w:rFonts w:ascii="Arial" w:hAnsi="Arial" w:cs="Arial"/>
                <w:i/>
              </w:rPr>
              <w:t>e/ou ramificados</w:t>
            </w:r>
            <w:r w:rsidRPr="00FD0437">
              <w:rPr>
                <w:rFonts w:ascii="Arial" w:hAnsi="Arial" w:cs="Arial"/>
              </w:rPr>
              <w:t xml:space="preserve"> quanto à disposição da cadeia carbônica na definição de componente sintético da mistura.</w:t>
            </w:r>
          </w:p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</w:p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 xml:space="preserve">Como pode ser verificado nas especificações do querosene alternativo SIP, apresentadas na Tabela III (Anexo), o </w:t>
            </w:r>
            <w:r w:rsidRPr="00FD0437">
              <w:rPr>
                <w:rFonts w:ascii="Arial" w:hAnsi="Arial" w:cs="Arial"/>
              </w:rPr>
              <w:lastRenderedPageBreak/>
              <w:t xml:space="preserve">combustível é composto por hidrocarbonetos diferentes do </w:t>
            </w:r>
            <w:proofErr w:type="spellStart"/>
            <w:r w:rsidRPr="00FD0437">
              <w:rPr>
                <w:rFonts w:ascii="Arial" w:hAnsi="Arial" w:cs="Arial"/>
              </w:rPr>
              <w:t>farnesano</w:t>
            </w:r>
            <w:proofErr w:type="spellEnd"/>
            <w:r w:rsidRPr="00FD0437">
              <w:rPr>
                <w:rFonts w:ascii="Arial" w:hAnsi="Arial" w:cs="Arial"/>
              </w:rPr>
              <w:t xml:space="preserve">, bem como por </w:t>
            </w:r>
            <w:proofErr w:type="spellStart"/>
            <w:r w:rsidRPr="00FD0437">
              <w:rPr>
                <w:rFonts w:ascii="Arial" w:hAnsi="Arial" w:cs="Arial"/>
              </w:rPr>
              <w:t>hexahidroxifarnesol</w:t>
            </w:r>
            <w:proofErr w:type="spellEnd"/>
            <w:r w:rsidRPr="00FD0437">
              <w:rPr>
                <w:rFonts w:ascii="Arial" w:hAnsi="Arial" w:cs="Arial"/>
              </w:rPr>
              <w:t xml:space="preserve">, um álcool </w:t>
            </w:r>
            <w:proofErr w:type="spellStart"/>
            <w:r w:rsidRPr="00FD0437">
              <w:rPr>
                <w:rFonts w:ascii="Arial" w:hAnsi="Arial" w:cs="Arial"/>
              </w:rPr>
              <w:t>monohidroxilado</w:t>
            </w:r>
            <w:proofErr w:type="spellEnd"/>
            <w:r w:rsidRPr="00FD0437">
              <w:rPr>
                <w:rFonts w:ascii="Arial" w:hAnsi="Arial" w:cs="Arial"/>
              </w:rPr>
              <w:t xml:space="preserve">. Deste modo, a inclusão da palavra </w:t>
            </w:r>
            <w:r w:rsidRPr="00FD0437">
              <w:rPr>
                <w:rFonts w:ascii="Arial" w:hAnsi="Arial" w:cs="Arial"/>
                <w:i/>
              </w:rPr>
              <w:t>principalmente</w:t>
            </w:r>
            <w:r w:rsidRPr="00FD0437">
              <w:rPr>
                <w:rFonts w:ascii="Arial" w:hAnsi="Arial" w:cs="Arial"/>
              </w:rPr>
              <w:t xml:space="preserve"> mostra-se como uma opção coerente, já que o combustível SIP possui elevado teor de </w:t>
            </w:r>
            <w:proofErr w:type="spellStart"/>
            <w:r w:rsidRPr="00FD0437">
              <w:rPr>
                <w:rFonts w:ascii="Arial" w:hAnsi="Arial" w:cs="Arial"/>
              </w:rPr>
              <w:t>farnesano</w:t>
            </w:r>
            <w:proofErr w:type="spellEnd"/>
            <w:r w:rsidRPr="00FD0437">
              <w:rPr>
                <w:rFonts w:ascii="Arial" w:hAnsi="Arial" w:cs="Arial"/>
              </w:rPr>
              <w:t xml:space="preserve">, superior a 97 %. </w:t>
            </w:r>
          </w:p>
        </w:tc>
      </w:tr>
      <w:tr w:rsidR="007B0F77" w:rsidRPr="00FD0437" w:rsidTr="00EF0418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lastRenderedPageBreak/>
              <w:t>AMYRIS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F77" w:rsidRPr="00FD0437" w:rsidRDefault="007B0F77" w:rsidP="003E419D">
            <w:pPr>
              <w:jc w:val="center"/>
              <w:rPr>
                <w:rFonts w:ascii="Arial" w:hAnsi="Arial" w:cs="Arial"/>
                <w:b/>
              </w:rPr>
            </w:pPr>
            <w:r w:rsidRPr="00FD0437">
              <w:rPr>
                <w:rFonts w:ascii="Arial" w:hAnsi="Arial" w:cs="Arial"/>
                <w:b/>
              </w:rPr>
              <w:t xml:space="preserve">Anexo, item </w:t>
            </w:r>
            <w:proofErr w:type="gramStart"/>
            <w:r w:rsidRPr="00FD0437">
              <w:rPr>
                <w:rFonts w:ascii="Arial" w:hAnsi="Arial" w:cs="Arial"/>
                <w:b/>
              </w:rPr>
              <w:t>3</w:t>
            </w:r>
            <w:proofErr w:type="gramEnd"/>
          </w:p>
          <w:p w:rsidR="007B0F77" w:rsidRPr="00FD0437" w:rsidRDefault="007B0F77" w:rsidP="003E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 xml:space="preserve">A determinação das características do Querosene de Aviação Alternativo será realizada mediante o emprego das normas da ASTM </w:t>
            </w:r>
            <w:proofErr w:type="spellStart"/>
            <w:r w:rsidRPr="00FD0437">
              <w:rPr>
                <w:rFonts w:ascii="Arial" w:hAnsi="Arial" w:cs="Arial"/>
              </w:rPr>
              <w:t>International</w:t>
            </w:r>
            <w:proofErr w:type="spellEnd"/>
            <w:r w:rsidRPr="00FD0437">
              <w:rPr>
                <w:rFonts w:ascii="Arial" w:hAnsi="Arial" w:cs="Arial"/>
              </w:rPr>
              <w:t xml:space="preserve">, </w:t>
            </w:r>
            <w:proofErr w:type="spellStart"/>
            <w:r w:rsidRPr="00FD0437">
              <w:rPr>
                <w:rFonts w:ascii="Arial" w:hAnsi="Arial" w:cs="Arial"/>
              </w:rPr>
              <w:t>Energy</w:t>
            </w:r>
            <w:proofErr w:type="spellEnd"/>
            <w:r w:rsidRPr="00FD0437">
              <w:rPr>
                <w:rFonts w:ascii="Arial" w:hAnsi="Arial" w:cs="Arial"/>
              </w:rPr>
              <w:t xml:space="preserve"> </w:t>
            </w:r>
            <w:proofErr w:type="spellStart"/>
            <w:r w:rsidRPr="00FD0437">
              <w:rPr>
                <w:rFonts w:ascii="Arial" w:hAnsi="Arial" w:cs="Arial"/>
              </w:rPr>
              <w:t>Institute</w:t>
            </w:r>
            <w:proofErr w:type="spellEnd"/>
            <w:r w:rsidRPr="00FD0437">
              <w:rPr>
                <w:rFonts w:ascii="Arial" w:hAnsi="Arial" w:cs="Arial"/>
              </w:rPr>
              <w:t xml:space="preserve"> </w:t>
            </w:r>
            <w:r w:rsidRPr="00FD0437">
              <w:rPr>
                <w:rFonts w:ascii="Arial" w:hAnsi="Arial" w:cs="Arial"/>
                <w:color w:val="FF0000"/>
              </w:rPr>
              <w:t>e Associação Brasileira de Normas Técnicas (ABNT).</w:t>
            </w:r>
          </w:p>
          <w:p w:rsidR="007B0F77" w:rsidRPr="00FD0437" w:rsidRDefault="007B0F77" w:rsidP="003E419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Arial" w:hAnsi="Arial" w:cs="Arial"/>
              </w:rPr>
            </w:pPr>
          </w:p>
          <w:p w:rsidR="007B0F77" w:rsidRPr="00FD0437" w:rsidRDefault="007B0F77" w:rsidP="003E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O texto original não inclui normas ABNT. Pode-se verificar a possibilidade de utilização das normas ABNT na Tabela III, que</w:t>
            </w:r>
            <w:proofErr w:type="gramStart"/>
            <w:r w:rsidRPr="00FD0437">
              <w:rPr>
                <w:rFonts w:ascii="Arial" w:hAnsi="Arial" w:cs="Arial"/>
              </w:rPr>
              <w:t xml:space="preserve">  </w:t>
            </w:r>
            <w:proofErr w:type="gramEnd"/>
            <w:r w:rsidRPr="00FD0437">
              <w:rPr>
                <w:rFonts w:ascii="Arial" w:hAnsi="Arial" w:cs="Arial"/>
              </w:rPr>
              <w:t xml:space="preserve">apresenta as especificações do querosene alternativo SIP. </w:t>
            </w:r>
          </w:p>
          <w:p w:rsidR="007B0F77" w:rsidRPr="00FD0437" w:rsidRDefault="007B0F77" w:rsidP="003E419D">
            <w:pPr>
              <w:jc w:val="both"/>
              <w:rPr>
                <w:rFonts w:ascii="Arial" w:hAnsi="Arial" w:cs="Arial"/>
              </w:rPr>
            </w:pPr>
          </w:p>
          <w:p w:rsidR="007B0F77" w:rsidRPr="00FD0437" w:rsidRDefault="007B0F77" w:rsidP="003E419D">
            <w:pPr>
              <w:jc w:val="both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>A inclusão das normas ABNT poderia trazer maior flexibilidade para certificação do combustível em diferentes laboratórios e regiões do Brasil.</w:t>
            </w:r>
            <w:bookmarkStart w:id="0" w:name="_GoBack"/>
            <w:bookmarkEnd w:id="0"/>
          </w:p>
        </w:tc>
      </w:tr>
      <w:tr w:rsidR="00A34A18" w:rsidRPr="00FD0437" w:rsidTr="00D0540D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PETROBRAS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</w:p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D0437">
              <w:rPr>
                <w:rFonts w:ascii="Arial" w:hAnsi="Arial" w:cs="Arial"/>
                <w:b/>
                <w:bCs/>
              </w:rPr>
              <w:t>Art.1º e outros referenciados na minuta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>Alterar a nomenclatura Querosene de Aviação B-X (QAV B-X)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34A18" w:rsidRPr="00FD0437" w:rsidRDefault="00A34A18" w:rsidP="003E419D">
            <w:pPr>
              <w:jc w:val="both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 xml:space="preserve">O termo B-X poderá causar algum mal-entendido, tendo em vista que a nomenclatura JET B já é utilizada na especificação ASTM D6615 -14ª para </w:t>
            </w:r>
            <w:proofErr w:type="spellStart"/>
            <w:r w:rsidRPr="00FD0437">
              <w:rPr>
                <w:rFonts w:ascii="Arial" w:hAnsi="Arial" w:cs="Arial"/>
              </w:rPr>
              <w:t>Wide</w:t>
            </w:r>
            <w:proofErr w:type="spellEnd"/>
            <w:r w:rsidRPr="00FD0437">
              <w:rPr>
                <w:rFonts w:ascii="Arial" w:hAnsi="Arial" w:cs="Arial"/>
              </w:rPr>
              <w:t xml:space="preserve">- </w:t>
            </w:r>
            <w:proofErr w:type="spellStart"/>
            <w:proofErr w:type="gramStart"/>
            <w:r w:rsidRPr="00FD0437">
              <w:rPr>
                <w:rFonts w:ascii="Arial" w:hAnsi="Arial" w:cs="Arial"/>
              </w:rPr>
              <w:t>Cut</w:t>
            </w:r>
            <w:proofErr w:type="spellEnd"/>
            <w:proofErr w:type="gramEnd"/>
            <w:r w:rsidRPr="00FD0437">
              <w:rPr>
                <w:rFonts w:ascii="Arial" w:hAnsi="Arial" w:cs="Arial"/>
              </w:rPr>
              <w:t xml:space="preserve"> </w:t>
            </w:r>
            <w:proofErr w:type="spellStart"/>
            <w:r w:rsidRPr="00FD0437">
              <w:rPr>
                <w:rFonts w:ascii="Arial" w:hAnsi="Arial" w:cs="Arial"/>
              </w:rPr>
              <w:t>Aviation</w:t>
            </w:r>
            <w:proofErr w:type="spellEnd"/>
            <w:r w:rsidRPr="00FD0437">
              <w:rPr>
                <w:rFonts w:ascii="Arial" w:hAnsi="Arial" w:cs="Arial"/>
              </w:rPr>
              <w:t xml:space="preserve"> Turbine </w:t>
            </w:r>
            <w:proofErr w:type="spellStart"/>
            <w:r w:rsidRPr="00FD0437">
              <w:rPr>
                <w:rFonts w:ascii="Arial" w:hAnsi="Arial" w:cs="Arial"/>
              </w:rPr>
              <w:t>Fuel</w:t>
            </w:r>
            <w:proofErr w:type="spellEnd"/>
            <w:r w:rsidRPr="00FD0437">
              <w:rPr>
                <w:rFonts w:ascii="Arial" w:hAnsi="Arial" w:cs="Arial"/>
              </w:rPr>
              <w:t xml:space="preserve">. </w:t>
            </w:r>
          </w:p>
        </w:tc>
      </w:tr>
      <w:tr w:rsidR="00A34A18" w:rsidRPr="00FD0437" w:rsidTr="00D0540D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PETROBRAS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  <w:lang w:val="en-US"/>
              </w:rPr>
            </w:pPr>
            <w:r w:rsidRPr="00FD0437">
              <w:rPr>
                <w:rFonts w:ascii="Arial" w:hAnsi="Arial" w:cs="Arial"/>
                <w:lang w:val="en-US"/>
              </w:rPr>
              <w:t>Art. 7º</w:t>
            </w:r>
          </w:p>
          <w:p w:rsidR="00A34A18" w:rsidRPr="00FD0437" w:rsidRDefault="00A34A18" w:rsidP="003E419D">
            <w:pPr>
              <w:jc w:val="center"/>
              <w:rPr>
                <w:rFonts w:ascii="Arial" w:hAnsi="Arial" w:cs="Arial"/>
                <w:lang w:val="en-US"/>
              </w:rPr>
            </w:pPr>
            <w:r w:rsidRPr="00FD0437">
              <w:rPr>
                <w:rFonts w:ascii="Arial" w:hAnsi="Arial" w:cs="Arial"/>
                <w:lang w:val="en-US"/>
              </w:rPr>
              <w:t>Art. 8º</w:t>
            </w:r>
          </w:p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val="en-US"/>
              </w:rPr>
            </w:pPr>
            <w:r w:rsidRPr="00FD0437">
              <w:rPr>
                <w:rFonts w:ascii="Arial" w:hAnsi="Arial" w:cs="Arial"/>
                <w:lang w:val="en-US"/>
              </w:rPr>
              <w:t>Art. 9º caput</w:t>
            </w:r>
          </w:p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val="en-US"/>
              </w:rPr>
            </w:pPr>
            <w:r w:rsidRPr="00FD0437">
              <w:rPr>
                <w:rFonts w:ascii="Arial" w:hAnsi="Arial" w:cs="Arial"/>
                <w:lang w:val="en-US"/>
              </w:rPr>
              <w:t>Art. 9º § 7º</w:t>
            </w:r>
          </w:p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val="en-US"/>
              </w:rPr>
            </w:pPr>
            <w:r w:rsidRPr="00FD0437">
              <w:rPr>
                <w:rFonts w:ascii="Arial" w:hAnsi="Arial" w:cs="Arial"/>
                <w:lang w:val="en-US"/>
              </w:rPr>
              <w:t>Art. 9º § 9</w:t>
            </w:r>
          </w:p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Cs/>
                <w:color w:val="000000"/>
                <w:lang w:val="en-US"/>
              </w:rPr>
            </w:pPr>
            <w:r w:rsidRPr="00FD0437">
              <w:rPr>
                <w:rFonts w:ascii="Arial" w:hAnsi="Arial" w:cs="Arial"/>
                <w:lang w:val="en-US"/>
              </w:rPr>
              <w:t>Art. 9º § 10</w:t>
            </w:r>
          </w:p>
          <w:p w:rsidR="00A34A18" w:rsidRPr="00FD0437" w:rsidRDefault="00A34A18" w:rsidP="003E419D">
            <w:pPr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Art. 12° § 1º III</w:t>
            </w:r>
          </w:p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FD0437">
              <w:rPr>
                <w:rFonts w:ascii="Arial" w:hAnsi="Arial" w:cs="Arial"/>
              </w:rPr>
              <w:t>Regulamento Técnico – Tabela I – Nota (1)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</w:rPr>
            </w:pPr>
          </w:p>
          <w:p w:rsidR="00A34A18" w:rsidRPr="00FD0437" w:rsidRDefault="00A34A18" w:rsidP="003E4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D0437">
              <w:rPr>
                <w:rFonts w:ascii="Arial" w:hAnsi="Arial" w:cs="Arial"/>
                <w:color w:val="000000"/>
              </w:rPr>
              <w:t>Retirar a autorização do Produtor de QAV-1 para realizar a mistura do Querosene de Aviação Alternativo com o QAV-1, para a produção do QAV B-X, bem como a sua respectiva comercialização.</w:t>
            </w:r>
          </w:p>
          <w:p w:rsidR="00A34A18" w:rsidRPr="00FD0437" w:rsidRDefault="00A34A18" w:rsidP="003E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No modelo atual de mercado, o Produtor de Querosene de Aviação (QAV-1) não comercializa o produto diretamente com as empresas aéreas, atividade essa realizada pelo Distribuidor ou Revendedor.</w:t>
            </w:r>
          </w:p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</w:p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 xml:space="preserve">Quanto mais próximo do PAA for </w:t>
            </w:r>
            <w:proofErr w:type="gramStart"/>
            <w:r w:rsidRPr="00FD0437">
              <w:rPr>
                <w:rFonts w:ascii="Arial" w:hAnsi="Arial" w:cs="Arial"/>
              </w:rPr>
              <w:t>realizada</w:t>
            </w:r>
            <w:proofErr w:type="gramEnd"/>
            <w:r w:rsidRPr="00FD0437">
              <w:rPr>
                <w:rFonts w:ascii="Arial" w:hAnsi="Arial" w:cs="Arial"/>
              </w:rPr>
              <w:t xml:space="preserve"> a mistura do QAV Alternativo com o QAV-1, menor será o risco de contaminação do produto</w:t>
            </w:r>
          </w:p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</w:p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O Produtor de Querosene de Aviação não dispõe de infraestrutura para movimentar pequenos volumes de modo segregado, não opera com modal rodoviário, típico das atividades de distribuição e revenda e, portanto, não possui</w:t>
            </w:r>
            <w:r w:rsidRPr="00FD0437">
              <w:rPr>
                <w:rFonts w:ascii="Arial" w:hAnsi="Arial" w:cs="Arial"/>
                <w:color w:val="FF0000"/>
              </w:rPr>
              <w:t xml:space="preserve"> </w:t>
            </w:r>
            <w:r w:rsidRPr="00FD0437">
              <w:rPr>
                <w:rFonts w:ascii="Arial" w:hAnsi="Arial" w:cs="Arial"/>
              </w:rPr>
              <w:t>estrutura adequada para recebimento do QAV Alternativo por esse modal em seus de tanques, nem das refinarias nem dos terminais que operam com QAV-1.</w:t>
            </w:r>
          </w:p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</w:p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Similarmente ao processo de formulação da Gasolina C, a mistura deve ser responsabilidade exclusiva do Distribuidor.</w:t>
            </w:r>
          </w:p>
        </w:tc>
      </w:tr>
      <w:tr w:rsidR="00A34A18" w:rsidRPr="00FD0437" w:rsidTr="00D0540D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PETROBRAS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A18" w:rsidRPr="00FD0437" w:rsidRDefault="00A34A18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D0437">
              <w:rPr>
                <w:rFonts w:ascii="Arial" w:hAnsi="Arial" w:cs="Arial"/>
              </w:rPr>
              <w:t>Art. 4º§11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 xml:space="preserve">O controle da qualidade para internação no País deverá obedecer ao disposto na Portaria ANP n° 311, de 27 de dezembro de 2001ou legislação que venha </w:t>
            </w:r>
            <w:proofErr w:type="spellStart"/>
            <w:r w:rsidRPr="00FD0437">
              <w:rPr>
                <w:rFonts w:ascii="Arial" w:hAnsi="Arial" w:cs="Arial"/>
              </w:rPr>
              <w:t>substitui-la</w:t>
            </w:r>
            <w:proofErr w:type="spellEnd"/>
            <w:r w:rsidRPr="00FD0437">
              <w:rPr>
                <w:rFonts w:ascii="Arial" w:hAnsi="Arial" w:cs="Arial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both"/>
              <w:rPr>
                <w:rFonts w:ascii="Arial" w:eastAsia="Arial Unicode MS" w:hAnsi="Arial" w:cs="Arial"/>
              </w:rPr>
            </w:pPr>
            <w:r w:rsidRPr="00FD0437">
              <w:rPr>
                <w:rFonts w:ascii="Arial" w:eastAsia="Arial Unicode MS" w:hAnsi="Arial" w:cs="Arial"/>
              </w:rPr>
              <w:t>É necessário verificar se todas as análises constantes das especificações dos Querosenes de Aviação Alternativos podem ser realizadas no País.</w:t>
            </w:r>
          </w:p>
        </w:tc>
      </w:tr>
      <w:tr w:rsidR="00A34A18" w:rsidRPr="00FD0437" w:rsidTr="00D0540D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lastRenderedPageBreak/>
              <w:t>PETROBRAS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34A18" w:rsidRPr="00FD0437" w:rsidRDefault="00A34A18" w:rsidP="003E419D">
            <w:pPr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Alterar definições do QAV BX e QAV Alternativo da Resolução ANP 17/2006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34A18" w:rsidRPr="00FD0437" w:rsidRDefault="00A34A18" w:rsidP="003E419D">
            <w:pPr>
              <w:jc w:val="both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Atualizar a Regulamentação.</w:t>
            </w:r>
          </w:p>
        </w:tc>
      </w:tr>
      <w:tr w:rsidR="00797D53" w:rsidRPr="00FD0437" w:rsidTr="00DA2CDF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7D53" w:rsidRPr="00FD0437" w:rsidRDefault="00797D53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EMBRAER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53" w:rsidRPr="00FD0437" w:rsidRDefault="00797D53" w:rsidP="003E419D">
            <w:pPr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Seção II</w:t>
            </w:r>
          </w:p>
          <w:p w:rsidR="00797D53" w:rsidRPr="00FD0437" w:rsidRDefault="00797D53" w:rsidP="003E419D">
            <w:pPr>
              <w:spacing w:after="240"/>
              <w:jc w:val="center"/>
              <w:rPr>
                <w:rFonts w:ascii="Arial" w:hAnsi="Arial" w:cs="Arial"/>
              </w:rPr>
            </w:pPr>
            <w:r w:rsidRPr="00FD0437">
              <w:rPr>
                <w:rFonts w:ascii="Arial" w:hAnsi="Arial" w:cs="Arial"/>
              </w:rPr>
              <w:t>Das Definições, Art. 2°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7D53" w:rsidRPr="00FD0437" w:rsidRDefault="00797D53" w:rsidP="003E419D">
            <w:pPr>
              <w:jc w:val="center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>Inclusão da definição de Produtores de Querosene de Aviação Alternativo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7D53" w:rsidRPr="00FD0437" w:rsidRDefault="00797D53" w:rsidP="003E419D">
            <w:pPr>
              <w:jc w:val="both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> Não consta esta definição.</w:t>
            </w:r>
          </w:p>
        </w:tc>
      </w:tr>
      <w:tr w:rsidR="00797D53" w:rsidRPr="00FD0437" w:rsidTr="00DA2CDF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7D53" w:rsidRPr="00FD0437" w:rsidRDefault="00797D53" w:rsidP="003E419D">
            <w:pPr>
              <w:jc w:val="center"/>
              <w:rPr>
                <w:rFonts w:ascii="Arial" w:hAnsi="Arial" w:cs="Arial"/>
                <w:bCs/>
              </w:rPr>
            </w:pPr>
            <w:r w:rsidRPr="00FD0437">
              <w:rPr>
                <w:rFonts w:ascii="Arial" w:hAnsi="Arial" w:cs="Arial"/>
                <w:bCs/>
              </w:rPr>
              <w:t>EMBRAER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53" w:rsidRPr="00FD0437" w:rsidRDefault="00797D53" w:rsidP="003E419D">
            <w:pPr>
              <w:jc w:val="center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 xml:space="preserve">Seção III, Art. 4°, V, § 6º e, Seção IV, </w:t>
            </w:r>
            <w:proofErr w:type="spellStart"/>
            <w:r w:rsidRPr="00FD0437">
              <w:rPr>
                <w:rFonts w:ascii="Arial" w:hAnsi="Arial" w:cs="Arial"/>
              </w:rPr>
              <w:t>Art</w:t>
            </w:r>
            <w:proofErr w:type="spellEnd"/>
            <w:r w:rsidRPr="00FD0437">
              <w:rPr>
                <w:rFonts w:ascii="Arial" w:hAnsi="Arial" w:cs="Arial"/>
              </w:rPr>
              <w:t xml:space="preserve"> 11°, IV, § 6º e ainda, Seção V, Art. 12°, V, § </w:t>
            </w:r>
            <w:proofErr w:type="gramStart"/>
            <w:r w:rsidRPr="00FD0437">
              <w:rPr>
                <w:rFonts w:ascii="Arial" w:hAnsi="Arial" w:cs="Arial"/>
              </w:rPr>
              <w:t>3º</w:t>
            </w:r>
            <w:proofErr w:type="gramEnd"/>
          </w:p>
          <w:p w:rsidR="00797D53" w:rsidRPr="00FD0437" w:rsidRDefault="00797D53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7D53" w:rsidRPr="00FD0437" w:rsidRDefault="00797D53" w:rsidP="003E419D">
            <w:pPr>
              <w:jc w:val="center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>Pergunta: a amostra testemunha de um litro é plenamente suficiente para fins de fiscalização da ANP?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7D53" w:rsidRPr="00FD0437" w:rsidRDefault="00797D53" w:rsidP="003E419D">
            <w:pPr>
              <w:jc w:val="both"/>
              <w:rPr>
                <w:rFonts w:ascii="Arial" w:eastAsia="Arial Unicode MS" w:hAnsi="Arial" w:cs="Arial"/>
              </w:rPr>
            </w:pPr>
            <w:r w:rsidRPr="00FD0437">
              <w:rPr>
                <w:rFonts w:ascii="Arial" w:hAnsi="Arial" w:cs="Arial"/>
              </w:rPr>
              <w:t> Amostra com volume suficiente para avaliação pelo órgão fiscalizador.</w:t>
            </w:r>
          </w:p>
        </w:tc>
      </w:tr>
      <w:tr w:rsidR="002023B0" w:rsidRPr="002023B0" w:rsidTr="009D64EC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UFMG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4º - </w:t>
            </w:r>
            <w:proofErr w:type="spellStart"/>
            <w:r w:rsidRPr="002023B0">
              <w:rPr>
                <w:rFonts w:ascii="Arial" w:hAnsi="Arial" w:cs="Arial"/>
                <w:b/>
                <w:bCs/>
                <w:color w:val="000000"/>
              </w:rPr>
              <w:t>parag</w:t>
            </w:r>
            <w:proofErr w:type="spellEnd"/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 2º - III</w:t>
            </w:r>
          </w:p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 w:rsidRPr="002023B0">
              <w:rPr>
                <w:rFonts w:ascii="Arial" w:hAnsi="Arial" w:cs="Arial"/>
              </w:rPr>
              <w:t xml:space="preserve">“ </w:t>
            </w:r>
            <w:proofErr w:type="gramEnd"/>
            <w:r w:rsidRPr="002023B0">
              <w:rPr>
                <w:rFonts w:ascii="Arial" w:hAnsi="Arial" w:cs="Arial"/>
              </w:rPr>
              <w:t>A assinatura do profissional responsável pela CERTIFICAÇÃO do produto, .....”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both"/>
              <w:rPr>
                <w:rFonts w:ascii="Arial" w:eastAsia="Arial Unicode MS" w:hAnsi="Arial" w:cs="Arial"/>
              </w:rPr>
            </w:pPr>
            <w:r w:rsidRPr="002023B0">
              <w:rPr>
                <w:rFonts w:ascii="Arial" w:hAnsi="Arial" w:cs="Arial"/>
              </w:rPr>
              <w:t> O químico não tem responsabilidade sobre a produção do Querosene de Aviação e sim sobre a certificação do produto. O responsável pela qualidade do produto deve ser a empresa produtora e/ou importadora. Isto pode ocasionar processos judiciais não pertinentes cobrando responsabilidade sobre qualidade do produto do químico responsável. Importante salientar que muitas vezes o laboratório certificador (químico responsável) é contratado pela empresa produtora e /ou importadora não tendo nenhuma atuação no processo produtivo ou de transporte.</w:t>
            </w:r>
          </w:p>
        </w:tc>
      </w:tr>
      <w:tr w:rsidR="002023B0" w:rsidRPr="002023B0" w:rsidTr="009D64EC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UFMG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9º - </w:t>
            </w:r>
            <w:proofErr w:type="spellStart"/>
            <w:r w:rsidRPr="002023B0">
              <w:rPr>
                <w:rFonts w:ascii="Arial" w:hAnsi="Arial" w:cs="Arial"/>
                <w:b/>
                <w:bCs/>
                <w:color w:val="000000"/>
              </w:rPr>
              <w:t>parag</w:t>
            </w:r>
            <w:proofErr w:type="spellEnd"/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 2º - V</w:t>
            </w:r>
          </w:p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 w:rsidRPr="002023B0">
              <w:rPr>
                <w:rFonts w:ascii="Arial" w:hAnsi="Arial" w:cs="Arial"/>
              </w:rPr>
              <w:t xml:space="preserve">“ </w:t>
            </w:r>
            <w:proofErr w:type="gramEnd"/>
            <w:r w:rsidRPr="002023B0">
              <w:rPr>
                <w:rFonts w:ascii="Arial" w:hAnsi="Arial" w:cs="Arial"/>
              </w:rPr>
              <w:t>A assinatura do profissional responsável pela CERTIFICAÇÃO do produto, .....”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both"/>
              <w:rPr>
                <w:rFonts w:ascii="Arial" w:eastAsia="Arial Unicode MS" w:hAnsi="Arial" w:cs="Arial"/>
              </w:rPr>
            </w:pPr>
            <w:r w:rsidRPr="002023B0">
              <w:rPr>
                <w:rFonts w:ascii="Arial" w:hAnsi="Arial" w:cs="Arial"/>
              </w:rPr>
              <w:t> O químico não tem responsabilidade sobre a produção do Querosene de Aviação e sim sobre a certificação do produto. O responsável pela qualidade do produto deve ser a empresa produtora e/ou importadora. Isto pode ocasionar processos judiciais não pertinentes cobrando responsabilidade sobre qualidade do produto do químico responsável. Importante salientar que muitas vezes o laboratório certificador (químico responsável) é contratado pela empresa produtora e /ou importadora não tendo nenhuma atuação no processo produtivo ou de transporte.</w:t>
            </w:r>
          </w:p>
        </w:tc>
      </w:tr>
      <w:tr w:rsidR="002023B0" w:rsidRPr="002023B0" w:rsidTr="009D64EC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UFMG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11º - </w:t>
            </w:r>
            <w:proofErr w:type="spellStart"/>
            <w:r w:rsidRPr="002023B0">
              <w:rPr>
                <w:rFonts w:ascii="Arial" w:hAnsi="Arial" w:cs="Arial"/>
                <w:b/>
                <w:bCs/>
                <w:color w:val="000000"/>
              </w:rPr>
              <w:t>parag</w:t>
            </w:r>
            <w:proofErr w:type="spellEnd"/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 2º - IV</w:t>
            </w:r>
          </w:p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 w:rsidRPr="002023B0">
              <w:rPr>
                <w:rFonts w:ascii="Arial" w:hAnsi="Arial" w:cs="Arial"/>
              </w:rPr>
              <w:t xml:space="preserve">“ </w:t>
            </w:r>
            <w:proofErr w:type="gramEnd"/>
            <w:r w:rsidRPr="002023B0">
              <w:rPr>
                <w:rFonts w:ascii="Arial" w:hAnsi="Arial" w:cs="Arial"/>
              </w:rPr>
              <w:t>A assinatura do profissional responsável pela CERTIFICAÇÃO do produto, .....”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both"/>
              <w:rPr>
                <w:rFonts w:ascii="Arial" w:eastAsia="Arial Unicode MS" w:hAnsi="Arial" w:cs="Arial"/>
              </w:rPr>
            </w:pPr>
            <w:r w:rsidRPr="002023B0">
              <w:rPr>
                <w:rFonts w:ascii="Arial" w:hAnsi="Arial" w:cs="Arial"/>
              </w:rPr>
              <w:t> O químico não tem responsabilidade sobre a produção do Querosene de Aviação e sim sobre a certificação do produto. O responsável pela qualidade do produto deve ser a empresa produtora e/ou importadora. Isto pode ocasionar processos judiciais não pertinentes cobrando responsabilidade sobre qualidade do produto do químico responsável. Importante salientar que muitas vezes o laboratório certificador (químico responsável) é contratado pela empresa produtora e /ou importadora não tendo nenhuma atuação no processo produtivo ou de transporte.</w:t>
            </w:r>
          </w:p>
        </w:tc>
      </w:tr>
      <w:tr w:rsidR="002023B0" w:rsidRPr="002023B0" w:rsidTr="009D64EC">
        <w:trPr>
          <w:trHeight w:val="56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UFMG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12º - </w:t>
            </w:r>
            <w:proofErr w:type="spellStart"/>
            <w:r w:rsidRPr="002023B0">
              <w:rPr>
                <w:rFonts w:ascii="Arial" w:hAnsi="Arial" w:cs="Arial"/>
                <w:b/>
                <w:bCs/>
                <w:color w:val="000000"/>
              </w:rPr>
              <w:t>parag</w:t>
            </w:r>
            <w:proofErr w:type="spellEnd"/>
            <w:r w:rsidRPr="002023B0">
              <w:rPr>
                <w:rFonts w:ascii="Arial" w:hAnsi="Arial" w:cs="Arial"/>
                <w:b/>
                <w:bCs/>
                <w:color w:val="000000"/>
              </w:rPr>
              <w:t xml:space="preserve"> 1º - V</w:t>
            </w:r>
          </w:p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 w:rsidRPr="002023B0">
              <w:rPr>
                <w:rFonts w:ascii="Arial" w:hAnsi="Arial" w:cs="Arial"/>
              </w:rPr>
              <w:t xml:space="preserve">“ </w:t>
            </w:r>
            <w:proofErr w:type="gramEnd"/>
            <w:r w:rsidRPr="002023B0">
              <w:rPr>
                <w:rFonts w:ascii="Arial" w:hAnsi="Arial" w:cs="Arial"/>
              </w:rPr>
              <w:t>A assinatura do profissional responsável pela CERTIFICAÇÃO do produto, .....”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023B0" w:rsidRPr="002023B0" w:rsidRDefault="002023B0" w:rsidP="003E419D">
            <w:pPr>
              <w:jc w:val="both"/>
              <w:rPr>
                <w:rFonts w:ascii="Arial" w:eastAsia="Arial Unicode MS" w:hAnsi="Arial" w:cs="Arial"/>
              </w:rPr>
            </w:pPr>
            <w:r w:rsidRPr="002023B0">
              <w:rPr>
                <w:rFonts w:ascii="Arial" w:hAnsi="Arial" w:cs="Arial"/>
              </w:rPr>
              <w:t> O químico não tem responsabilidade sobre a produção do Querosene de Aviação e sim sobre a certificação do produto. O responsável pela qualidade do produto deve ser a empresa produtora e/ou importadora. Isto pode ocasionar processos judiciais não pertinentes cobrando responsabilidade sobre qualidade do produto do químico responsável. Importante salientar que muitas vezes o laboratório certificador (químico responsável) é contratado pela empresa produtora e /ou importadora não tendo nenhuma atuação no processo produtivo ou de transporte.</w:t>
            </w:r>
          </w:p>
        </w:tc>
      </w:tr>
    </w:tbl>
    <w:p w:rsidR="00972E64" w:rsidRPr="002023B0" w:rsidRDefault="00972E64" w:rsidP="003E419D">
      <w:pPr>
        <w:jc w:val="both"/>
        <w:rPr>
          <w:rFonts w:ascii="Arial" w:hAnsi="Arial" w:cs="Arial"/>
        </w:rPr>
      </w:pPr>
    </w:p>
    <w:sectPr w:rsidR="00972E64" w:rsidRPr="002023B0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50763"/>
    <w:multiLevelType w:val="hybridMultilevel"/>
    <w:tmpl w:val="0B7C18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47CF3"/>
    <w:rsid w:val="000873C6"/>
    <w:rsid w:val="000A381B"/>
    <w:rsid w:val="000C742C"/>
    <w:rsid w:val="000E2C80"/>
    <w:rsid w:val="000F15CD"/>
    <w:rsid w:val="000F43D7"/>
    <w:rsid w:val="00100689"/>
    <w:rsid w:val="001007F6"/>
    <w:rsid w:val="00104187"/>
    <w:rsid w:val="00110DDE"/>
    <w:rsid w:val="00173DC4"/>
    <w:rsid w:val="00177BC2"/>
    <w:rsid w:val="00191A45"/>
    <w:rsid w:val="00195813"/>
    <w:rsid w:val="001A623A"/>
    <w:rsid w:val="001D6553"/>
    <w:rsid w:val="001F74A0"/>
    <w:rsid w:val="002023B0"/>
    <w:rsid w:val="002109D6"/>
    <w:rsid w:val="0021473E"/>
    <w:rsid w:val="00217407"/>
    <w:rsid w:val="002363C0"/>
    <w:rsid w:val="0026582D"/>
    <w:rsid w:val="002808DC"/>
    <w:rsid w:val="00287B41"/>
    <w:rsid w:val="002B587E"/>
    <w:rsid w:val="002D6ED3"/>
    <w:rsid w:val="003421EB"/>
    <w:rsid w:val="00343331"/>
    <w:rsid w:val="00343DD2"/>
    <w:rsid w:val="00362675"/>
    <w:rsid w:val="00375FC6"/>
    <w:rsid w:val="00380ACB"/>
    <w:rsid w:val="003E419D"/>
    <w:rsid w:val="003F159D"/>
    <w:rsid w:val="004406C0"/>
    <w:rsid w:val="00441FB9"/>
    <w:rsid w:val="004602FD"/>
    <w:rsid w:val="00461D2D"/>
    <w:rsid w:val="00466C27"/>
    <w:rsid w:val="00482F43"/>
    <w:rsid w:val="00492F20"/>
    <w:rsid w:val="004A78E0"/>
    <w:rsid w:val="0054210E"/>
    <w:rsid w:val="00570C4C"/>
    <w:rsid w:val="00586DD3"/>
    <w:rsid w:val="005A1E65"/>
    <w:rsid w:val="005E436A"/>
    <w:rsid w:val="00662A69"/>
    <w:rsid w:val="006940DC"/>
    <w:rsid w:val="006C7878"/>
    <w:rsid w:val="00707CF4"/>
    <w:rsid w:val="00735912"/>
    <w:rsid w:val="00762754"/>
    <w:rsid w:val="00797D53"/>
    <w:rsid w:val="007B0F77"/>
    <w:rsid w:val="007E64AB"/>
    <w:rsid w:val="0080779F"/>
    <w:rsid w:val="00813204"/>
    <w:rsid w:val="008233FF"/>
    <w:rsid w:val="0085243A"/>
    <w:rsid w:val="00852D24"/>
    <w:rsid w:val="00884635"/>
    <w:rsid w:val="008C0A6C"/>
    <w:rsid w:val="008C5E0D"/>
    <w:rsid w:val="008E1D4F"/>
    <w:rsid w:val="00903E37"/>
    <w:rsid w:val="0091020E"/>
    <w:rsid w:val="0093332A"/>
    <w:rsid w:val="00972E64"/>
    <w:rsid w:val="009A204F"/>
    <w:rsid w:val="009A7203"/>
    <w:rsid w:val="009E5AD5"/>
    <w:rsid w:val="00A34A18"/>
    <w:rsid w:val="00A94E85"/>
    <w:rsid w:val="00AB4471"/>
    <w:rsid w:val="00AD1606"/>
    <w:rsid w:val="00AE7337"/>
    <w:rsid w:val="00AF4544"/>
    <w:rsid w:val="00B05BE3"/>
    <w:rsid w:val="00B27B86"/>
    <w:rsid w:val="00B74C89"/>
    <w:rsid w:val="00B91EAD"/>
    <w:rsid w:val="00BA38A6"/>
    <w:rsid w:val="00BA7DF8"/>
    <w:rsid w:val="00BB004F"/>
    <w:rsid w:val="00BD5993"/>
    <w:rsid w:val="00C13A89"/>
    <w:rsid w:val="00C2620C"/>
    <w:rsid w:val="00C4245B"/>
    <w:rsid w:val="00C67257"/>
    <w:rsid w:val="00C80C84"/>
    <w:rsid w:val="00C82E90"/>
    <w:rsid w:val="00CD30EA"/>
    <w:rsid w:val="00CD48C7"/>
    <w:rsid w:val="00CD7D9E"/>
    <w:rsid w:val="00CF2605"/>
    <w:rsid w:val="00CF534B"/>
    <w:rsid w:val="00D060D3"/>
    <w:rsid w:val="00D1541D"/>
    <w:rsid w:val="00D81B5F"/>
    <w:rsid w:val="00DF3271"/>
    <w:rsid w:val="00E12748"/>
    <w:rsid w:val="00E51418"/>
    <w:rsid w:val="00E6233B"/>
    <w:rsid w:val="00E714E4"/>
    <w:rsid w:val="00E87040"/>
    <w:rsid w:val="00E91F85"/>
    <w:rsid w:val="00EA7D09"/>
    <w:rsid w:val="00EB01EF"/>
    <w:rsid w:val="00EC18B7"/>
    <w:rsid w:val="00EC700A"/>
    <w:rsid w:val="00ED7714"/>
    <w:rsid w:val="00EF51CC"/>
    <w:rsid w:val="00F0766F"/>
    <w:rsid w:val="00F532C9"/>
    <w:rsid w:val="00FD0437"/>
    <w:rsid w:val="00FD2C11"/>
    <w:rsid w:val="00FD4412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p.gov.br/?dw=72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1198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9</cp:revision>
  <cp:lastPrinted>2013-11-14T15:06:00Z</cp:lastPrinted>
  <dcterms:created xsi:type="dcterms:W3CDTF">2014-10-31T20:14:00Z</dcterms:created>
  <dcterms:modified xsi:type="dcterms:W3CDTF">2014-10-31T20:23:00Z</dcterms:modified>
</cp:coreProperties>
</file>