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92" w:rsidRPr="007C413B" w:rsidRDefault="00631792" w:rsidP="006317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Times New Roman" w:eastAsia="Calibri" w:hAnsi="Times New Roman" w:cs="Times New Roman"/>
          <w:b/>
          <w:sz w:val="24"/>
          <w:szCs w:val="24"/>
        </w:rPr>
      </w:pPr>
      <w:r w:rsidRPr="007C413B">
        <w:rPr>
          <w:rFonts w:ascii="Times New Roman" w:eastAsia="Calibri" w:hAnsi="Times New Roman" w:cs="Times New Roman"/>
          <w:b/>
          <w:sz w:val="24"/>
          <w:szCs w:val="24"/>
        </w:rPr>
        <w:t xml:space="preserve">AGÊNCIA NACIONAL DO PETRÓLEO, GÁS </w:t>
      </w:r>
      <w:proofErr w:type="gramStart"/>
      <w:r w:rsidRPr="007C413B">
        <w:rPr>
          <w:rFonts w:ascii="Times New Roman" w:eastAsia="Calibri" w:hAnsi="Times New Roman" w:cs="Times New Roman"/>
          <w:b/>
          <w:sz w:val="24"/>
          <w:szCs w:val="24"/>
        </w:rPr>
        <w:t>NATURAL E BIOCOMBUSTÍVEIS</w:t>
      </w:r>
      <w:proofErr w:type="gramEnd"/>
    </w:p>
    <w:p w:rsidR="00631792" w:rsidRPr="007C413B" w:rsidRDefault="00631792" w:rsidP="006317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Times New Roman" w:eastAsia="Calibri" w:hAnsi="Times New Roman" w:cs="Times New Roman"/>
          <w:b/>
          <w:sz w:val="24"/>
          <w:szCs w:val="24"/>
        </w:rPr>
      </w:pPr>
      <w:r w:rsidRPr="007C413B">
        <w:rPr>
          <w:rFonts w:ascii="Times New Roman" w:eastAsia="Calibri" w:hAnsi="Times New Roman" w:cs="Times New Roman"/>
          <w:b/>
          <w:sz w:val="24"/>
          <w:szCs w:val="24"/>
        </w:rPr>
        <w:t xml:space="preserve">RESOLUÇÃO ANP Nº XX, DE </w:t>
      </w:r>
      <w:proofErr w:type="gramStart"/>
      <w:r w:rsidRPr="007C413B">
        <w:rPr>
          <w:rFonts w:ascii="Times New Roman" w:eastAsia="Calibri" w:hAnsi="Times New Roman" w:cs="Times New Roman"/>
          <w:b/>
          <w:sz w:val="24"/>
          <w:szCs w:val="24"/>
        </w:rPr>
        <w:t>XX.</w:t>
      </w:r>
      <w:proofErr w:type="gramEnd"/>
      <w:r w:rsidRPr="007C413B">
        <w:rPr>
          <w:rFonts w:ascii="Times New Roman" w:eastAsia="Calibri" w:hAnsi="Times New Roman" w:cs="Times New Roman"/>
          <w:b/>
          <w:sz w:val="24"/>
          <w:szCs w:val="24"/>
        </w:rPr>
        <w:t>XX.XXXX – DOU XX.XX.201</w:t>
      </w:r>
      <w:r w:rsidR="007639F9">
        <w:rPr>
          <w:rFonts w:ascii="Times New Roman" w:eastAsia="Calibri" w:hAnsi="Times New Roman" w:cs="Times New Roman"/>
          <w:b/>
          <w:sz w:val="24"/>
          <w:szCs w:val="24"/>
        </w:rPr>
        <w:t>4</w:t>
      </w:r>
    </w:p>
    <w:p w:rsidR="00631792" w:rsidRPr="00C852E8" w:rsidRDefault="00631792" w:rsidP="0063179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Calibri" w:eastAsia="Calibri" w:hAnsi="Calibri" w:cs="Times New Roman"/>
          <w:b/>
          <w:sz w:val="24"/>
          <w:szCs w:val="24"/>
        </w:rPr>
      </w:pPr>
    </w:p>
    <w:p w:rsidR="00631792" w:rsidRPr="00E61285" w:rsidRDefault="00631792" w:rsidP="00631792">
      <w:pPr>
        <w:pStyle w:val="Recuodecorpodetexto"/>
        <w:rPr>
          <w:rFonts w:ascii="Times New Roman" w:hAnsi="Times New Roman"/>
          <w:sz w:val="24"/>
          <w:szCs w:val="24"/>
        </w:rPr>
      </w:pPr>
      <w:r w:rsidRPr="00395AAD">
        <w:rPr>
          <w:rFonts w:ascii="Times New Roman" w:hAnsi="Times New Roman"/>
          <w:color w:val="000000"/>
          <w:sz w:val="24"/>
          <w:szCs w:val="24"/>
        </w:rPr>
        <w:t xml:space="preserve">A DIRETORA-GERAL da AGÊNCIA NACIONAL DO PETRÓLEO, GÁS NATURAL E BIOCOMBUSTÍVEIS - ANP, no uso das atribuições que lhe foram conferidas pelo art. 9º, inciso III, do Decreto nº 2455, de 14 de janeiro de 1998, de acordo com as disposições da Lei n.º 9.478, de </w:t>
      </w:r>
      <w:proofErr w:type="gramStart"/>
      <w:r w:rsidRPr="00395AAD">
        <w:rPr>
          <w:rFonts w:ascii="Times New Roman" w:hAnsi="Times New Roman"/>
          <w:color w:val="000000"/>
          <w:sz w:val="24"/>
          <w:szCs w:val="24"/>
        </w:rPr>
        <w:t>6</w:t>
      </w:r>
      <w:proofErr w:type="gramEnd"/>
      <w:r w:rsidRPr="00395AAD">
        <w:rPr>
          <w:rFonts w:ascii="Times New Roman" w:hAnsi="Times New Roman"/>
          <w:color w:val="000000"/>
          <w:sz w:val="24"/>
          <w:szCs w:val="24"/>
        </w:rPr>
        <w:t xml:space="preserve"> de agosto de 1997, e da Resolução de Diretoria n.</w:t>
      </w:r>
      <w:r>
        <w:rPr>
          <w:rFonts w:ascii="Times New Roman" w:hAnsi="Times New Roman"/>
          <w:color w:val="000000"/>
          <w:sz w:val="24"/>
          <w:szCs w:val="24"/>
        </w:rPr>
        <w:t xml:space="preserve">º xxx, de xx de </w:t>
      </w:r>
      <w:proofErr w:type="spellStart"/>
      <w:r w:rsidRPr="00E61285">
        <w:rPr>
          <w:rFonts w:ascii="Times New Roman" w:hAnsi="Times New Roman"/>
          <w:sz w:val="24"/>
          <w:szCs w:val="24"/>
        </w:rPr>
        <w:t>xxxxxxxx</w:t>
      </w:r>
      <w:proofErr w:type="spellEnd"/>
      <w:r w:rsidRPr="00E61285">
        <w:rPr>
          <w:rFonts w:ascii="Times New Roman" w:hAnsi="Times New Roman"/>
          <w:sz w:val="24"/>
          <w:szCs w:val="24"/>
        </w:rPr>
        <w:t xml:space="preserve"> de 201</w:t>
      </w:r>
      <w:r w:rsidR="007639F9">
        <w:rPr>
          <w:rFonts w:ascii="Times New Roman" w:hAnsi="Times New Roman"/>
          <w:sz w:val="24"/>
          <w:szCs w:val="24"/>
        </w:rPr>
        <w:t>4</w:t>
      </w:r>
      <w:r w:rsidRPr="00E61285">
        <w:rPr>
          <w:rFonts w:ascii="Times New Roman" w:hAnsi="Times New Roman"/>
          <w:sz w:val="24"/>
          <w:szCs w:val="24"/>
        </w:rPr>
        <w:t>,</w:t>
      </w:r>
    </w:p>
    <w:p w:rsidR="00631792" w:rsidRPr="00E61285" w:rsidRDefault="00631792" w:rsidP="0031527D">
      <w:pPr>
        <w:tabs>
          <w:tab w:val="left" w:pos="567"/>
        </w:tabs>
        <w:spacing w:before="240" w:line="240" w:lineRule="auto"/>
        <w:ind w:firstLine="567"/>
        <w:jc w:val="both"/>
        <w:rPr>
          <w:rFonts w:ascii="Times New Roman" w:eastAsia="Times New Roman" w:hAnsi="Times New Roman" w:cs="Times New Roman"/>
          <w:sz w:val="24"/>
          <w:szCs w:val="24"/>
          <w:lang w:eastAsia="pt-BR"/>
        </w:rPr>
      </w:pPr>
      <w:r w:rsidRPr="00E61285">
        <w:rPr>
          <w:rFonts w:ascii="Times New Roman" w:eastAsia="Times New Roman" w:hAnsi="Times New Roman" w:cs="Times New Roman"/>
          <w:sz w:val="24"/>
          <w:szCs w:val="24"/>
          <w:lang w:eastAsia="pt-BR"/>
        </w:rPr>
        <w:t xml:space="preserve">Considerando que compete à ANP </w:t>
      </w:r>
      <w:proofErr w:type="gramStart"/>
      <w:r w:rsidRPr="00E61285">
        <w:rPr>
          <w:rFonts w:ascii="Times New Roman" w:eastAsia="Times New Roman" w:hAnsi="Times New Roman" w:cs="Times New Roman"/>
          <w:sz w:val="24"/>
          <w:szCs w:val="24"/>
          <w:lang w:eastAsia="pt-BR"/>
        </w:rPr>
        <w:t>implementar</w:t>
      </w:r>
      <w:proofErr w:type="gramEnd"/>
      <w:r w:rsidRPr="00E61285">
        <w:rPr>
          <w:rFonts w:ascii="Times New Roman" w:eastAsia="Times New Roman" w:hAnsi="Times New Roman" w:cs="Times New Roman"/>
          <w:sz w:val="24"/>
          <w:szCs w:val="24"/>
          <w:lang w:eastAsia="pt-BR"/>
        </w:rPr>
        <w:t xml:space="preserve"> a política nacional do petróleo, gás natural e biocombustíveis, com ênfase na garantia do suprimento de </w:t>
      </w:r>
      <w:r w:rsidR="00F67D53">
        <w:rPr>
          <w:rFonts w:ascii="Times New Roman" w:eastAsia="Times New Roman" w:hAnsi="Times New Roman" w:cs="Times New Roman"/>
          <w:sz w:val="24"/>
          <w:szCs w:val="24"/>
          <w:lang w:eastAsia="pt-BR"/>
        </w:rPr>
        <w:t>GLP</w:t>
      </w:r>
      <w:r w:rsidRPr="00E61285">
        <w:rPr>
          <w:rFonts w:ascii="Times New Roman" w:eastAsia="Times New Roman" w:hAnsi="Times New Roman" w:cs="Times New Roman"/>
          <w:sz w:val="24"/>
          <w:szCs w:val="24"/>
          <w:lang w:eastAsia="pt-BR"/>
        </w:rPr>
        <w:t xml:space="preserve"> em todo o território nacional;</w:t>
      </w:r>
    </w:p>
    <w:p w:rsidR="00852EF2" w:rsidRPr="00E61285" w:rsidRDefault="004220B0" w:rsidP="0031527D">
      <w:pPr>
        <w:spacing w:after="0" w:line="240" w:lineRule="auto"/>
        <w:ind w:firstLine="567"/>
        <w:jc w:val="both"/>
        <w:rPr>
          <w:rFonts w:ascii="Times New Roman" w:eastAsia="Times New Roman" w:hAnsi="Times New Roman" w:cs="Times New Roman"/>
          <w:sz w:val="24"/>
          <w:szCs w:val="24"/>
          <w:lang w:eastAsia="pt-BR"/>
        </w:rPr>
      </w:pPr>
      <w:r w:rsidRPr="00E61285">
        <w:rPr>
          <w:rFonts w:ascii="Times New Roman" w:hAnsi="Times New Roman" w:cs="Times New Roman"/>
          <w:sz w:val="24"/>
          <w:szCs w:val="24"/>
        </w:rPr>
        <w:t xml:space="preserve">Considerando que, nos termos do parágrafo único do art. 8º da Lei nº 9.478, de 06/08/1997, </w:t>
      </w:r>
      <w:r w:rsidR="00852EF2" w:rsidRPr="00E61285">
        <w:rPr>
          <w:rFonts w:ascii="Times New Roman" w:eastAsia="Times New Roman" w:hAnsi="Times New Roman" w:cs="Times New Roman"/>
          <w:sz w:val="24"/>
          <w:szCs w:val="24"/>
          <w:lang w:eastAsia="pt-BR"/>
        </w:rPr>
        <w:t>com ênfase na garantia do abastecimento nacional de combustíveis, a ANP pode exigir dos agentes regulados a manutenção de estoques mínimos de combustíveis, em instalação própria ou de terceiros;</w:t>
      </w:r>
    </w:p>
    <w:p w:rsidR="0031527D" w:rsidRPr="00E61285" w:rsidRDefault="0031527D" w:rsidP="0031527D">
      <w:pPr>
        <w:spacing w:after="0" w:line="240" w:lineRule="auto"/>
        <w:ind w:firstLine="567"/>
        <w:jc w:val="both"/>
        <w:rPr>
          <w:rFonts w:ascii="Times New Roman" w:eastAsia="Times New Roman" w:hAnsi="Times New Roman" w:cs="Times New Roman"/>
          <w:sz w:val="24"/>
          <w:szCs w:val="24"/>
          <w:lang w:eastAsia="pt-BR"/>
        </w:rPr>
      </w:pPr>
    </w:p>
    <w:p w:rsidR="004220B0" w:rsidRPr="00E61285" w:rsidRDefault="00852EF2" w:rsidP="00482B4F">
      <w:pPr>
        <w:tabs>
          <w:tab w:val="left" w:pos="7638"/>
        </w:tabs>
        <w:spacing w:after="0" w:line="240" w:lineRule="auto"/>
        <w:jc w:val="both"/>
        <w:rPr>
          <w:rFonts w:ascii="Times New Roman" w:eastAsia="Times New Roman" w:hAnsi="Times New Roman" w:cs="Times New Roman"/>
          <w:sz w:val="24"/>
          <w:szCs w:val="24"/>
          <w:lang w:eastAsia="pt-BR"/>
        </w:rPr>
      </w:pPr>
      <w:r w:rsidRPr="00E61285">
        <w:rPr>
          <w:rFonts w:ascii="Times New Roman" w:eastAsia="Times New Roman" w:hAnsi="Times New Roman" w:cs="Times New Roman"/>
          <w:sz w:val="24"/>
          <w:szCs w:val="24"/>
          <w:lang w:eastAsia="pt-BR"/>
        </w:rPr>
        <w:t>Resolve:</w:t>
      </w:r>
      <w:r w:rsidR="00482B4F">
        <w:rPr>
          <w:rFonts w:ascii="Times New Roman" w:eastAsia="Times New Roman" w:hAnsi="Times New Roman" w:cs="Times New Roman"/>
          <w:sz w:val="24"/>
          <w:szCs w:val="24"/>
          <w:lang w:eastAsia="pt-BR"/>
        </w:rPr>
        <w:tab/>
      </w:r>
    </w:p>
    <w:p w:rsidR="00A6273E" w:rsidRPr="00E61285" w:rsidRDefault="00A6273E" w:rsidP="00CC3791">
      <w:pPr>
        <w:spacing w:after="0" w:line="240" w:lineRule="auto"/>
        <w:jc w:val="both"/>
        <w:rPr>
          <w:rFonts w:ascii="Times New Roman" w:eastAsia="Times New Roman" w:hAnsi="Times New Roman" w:cs="Times New Roman"/>
          <w:sz w:val="24"/>
          <w:szCs w:val="24"/>
          <w:lang w:eastAsia="pt-BR"/>
        </w:rPr>
      </w:pPr>
    </w:p>
    <w:p w:rsidR="00A6273E" w:rsidRPr="001413CA" w:rsidRDefault="003C7F78" w:rsidP="00A6273E">
      <w:pPr>
        <w:spacing w:after="0" w:line="240" w:lineRule="auto"/>
        <w:jc w:val="center"/>
        <w:rPr>
          <w:rFonts w:ascii="Times New Roman" w:eastAsia="Times New Roman" w:hAnsi="Times New Roman" w:cs="Times New Roman"/>
          <w:b/>
          <w:sz w:val="24"/>
          <w:szCs w:val="24"/>
          <w:lang w:eastAsia="pt-BR"/>
        </w:rPr>
      </w:pPr>
      <w:r w:rsidRPr="001413CA">
        <w:rPr>
          <w:rFonts w:ascii="Times New Roman" w:eastAsia="Times New Roman" w:hAnsi="Times New Roman" w:cs="Times New Roman"/>
          <w:b/>
          <w:sz w:val="24"/>
          <w:szCs w:val="24"/>
          <w:lang w:eastAsia="pt-BR"/>
        </w:rPr>
        <w:t>Da F</w:t>
      </w:r>
      <w:r w:rsidR="00A6273E" w:rsidRPr="001413CA">
        <w:rPr>
          <w:rFonts w:ascii="Times New Roman" w:eastAsia="Times New Roman" w:hAnsi="Times New Roman" w:cs="Times New Roman"/>
          <w:b/>
          <w:sz w:val="24"/>
          <w:szCs w:val="24"/>
          <w:lang w:eastAsia="pt-BR"/>
        </w:rPr>
        <w:t>ormação de Estoque</w:t>
      </w:r>
      <w:r w:rsidR="007600AF" w:rsidRPr="001413CA">
        <w:rPr>
          <w:rFonts w:ascii="Times New Roman" w:eastAsia="Times New Roman" w:hAnsi="Times New Roman" w:cs="Times New Roman"/>
          <w:b/>
          <w:sz w:val="24"/>
          <w:szCs w:val="24"/>
          <w:lang w:eastAsia="pt-BR"/>
        </w:rPr>
        <w:t xml:space="preserve"> </w:t>
      </w:r>
      <w:proofErr w:type="gramStart"/>
      <w:r w:rsidR="00C50FA2" w:rsidRPr="001413CA">
        <w:rPr>
          <w:rFonts w:ascii="Times New Roman" w:eastAsia="Times New Roman" w:hAnsi="Times New Roman" w:cs="Times New Roman"/>
          <w:b/>
          <w:sz w:val="24"/>
          <w:szCs w:val="24"/>
          <w:lang w:eastAsia="pt-BR"/>
        </w:rPr>
        <w:t>pelos</w:t>
      </w:r>
      <w:r w:rsidR="007600AF" w:rsidRPr="001413CA">
        <w:rPr>
          <w:rFonts w:ascii="Times New Roman" w:eastAsia="Times New Roman" w:hAnsi="Times New Roman" w:cs="Times New Roman"/>
          <w:b/>
          <w:sz w:val="24"/>
          <w:szCs w:val="24"/>
          <w:lang w:eastAsia="pt-BR"/>
        </w:rPr>
        <w:t xml:space="preserve"> </w:t>
      </w:r>
      <w:r w:rsidR="00AD30FF">
        <w:rPr>
          <w:rFonts w:ascii="Times New Roman" w:eastAsia="Times New Roman" w:hAnsi="Times New Roman" w:cs="Times New Roman"/>
          <w:b/>
          <w:sz w:val="24"/>
          <w:szCs w:val="24"/>
          <w:lang w:eastAsia="pt-BR"/>
        </w:rPr>
        <w:t>Produtor</w:t>
      </w:r>
      <w:proofErr w:type="gramEnd"/>
      <w:r w:rsidR="007600AF" w:rsidRPr="001413CA">
        <w:rPr>
          <w:rFonts w:ascii="Times New Roman" w:eastAsia="Times New Roman" w:hAnsi="Times New Roman" w:cs="Times New Roman"/>
          <w:b/>
          <w:sz w:val="24"/>
          <w:szCs w:val="24"/>
          <w:lang w:eastAsia="pt-BR"/>
        </w:rPr>
        <w:t xml:space="preserve"> de </w:t>
      </w:r>
      <w:r w:rsidR="00F67D53">
        <w:rPr>
          <w:rFonts w:ascii="Times New Roman" w:hAnsi="Times New Roman" w:cs="Times New Roman"/>
          <w:b/>
          <w:sz w:val="24"/>
          <w:szCs w:val="24"/>
        </w:rPr>
        <w:t>GLP</w:t>
      </w:r>
    </w:p>
    <w:p w:rsidR="004220B0" w:rsidRPr="001413CA" w:rsidRDefault="004220B0" w:rsidP="00CC3791">
      <w:pPr>
        <w:spacing w:after="0" w:line="240" w:lineRule="auto"/>
        <w:jc w:val="both"/>
        <w:rPr>
          <w:rFonts w:ascii="Times New Roman" w:eastAsia="Times New Roman" w:hAnsi="Times New Roman" w:cs="Times New Roman"/>
          <w:b/>
          <w:sz w:val="24"/>
          <w:szCs w:val="24"/>
          <w:lang w:eastAsia="pt-BR"/>
        </w:rPr>
      </w:pPr>
    </w:p>
    <w:p w:rsidR="001142A3" w:rsidRPr="00517ADB" w:rsidRDefault="0058024B" w:rsidP="005970CC">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Art. 1º</w:t>
      </w:r>
      <w:r w:rsidR="00987FE1">
        <w:rPr>
          <w:rFonts w:ascii="Times New Roman" w:hAnsi="Times New Roman" w:cs="Times New Roman"/>
          <w:sz w:val="24"/>
          <w:szCs w:val="24"/>
        </w:rPr>
        <w:t>.</w:t>
      </w:r>
      <w:r w:rsidR="006811CC" w:rsidRPr="00517ADB">
        <w:rPr>
          <w:rFonts w:ascii="Times New Roman" w:hAnsi="Times New Roman" w:cs="Times New Roman"/>
          <w:sz w:val="24"/>
          <w:szCs w:val="24"/>
        </w:rPr>
        <w:t xml:space="preserve">  </w:t>
      </w:r>
      <w:r w:rsidR="00ED2A6C" w:rsidRPr="00517ADB">
        <w:rPr>
          <w:rFonts w:ascii="Times New Roman" w:hAnsi="Times New Roman" w:cs="Times New Roman"/>
          <w:sz w:val="24"/>
          <w:szCs w:val="24"/>
        </w:rPr>
        <w:t>O</w:t>
      </w:r>
      <w:r w:rsidRPr="00517ADB">
        <w:rPr>
          <w:rFonts w:ascii="Times New Roman" w:hAnsi="Times New Roman" w:cs="Times New Roman"/>
          <w:sz w:val="24"/>
          <w:szCs w:val="24"/>
        </w:rPr>
        <w:t xml:space="preserve">s </w:t>
      </w:r>
      <w:r w:rsidR="00AD30FF">
        <w:rPr>
          <w:rFonts w:ascii="Times New Roman" w:hAnsi="Times New Roman" w:cs="Times New Roman"/>
          <w:sz w:val="24"/>
          <w:szCs w:val="24"/>
        </w:rPr>
        <w:t>produtor</w:t>
      </w:r>
      <w:r w:rsidR="00705E3C" w:rsidRPr="00517ADB">
        <w:rPr>
          <w:rFonts w:ascii="Times New Roman" w:hAnsi="Times New Roman" w:cs="Times New Roman"/>
          <w:sz w:val="24"/>
          <w:szCs w:val="24"/>
        </w:rPr>
        <w:t xml:space="preserve"> </w:t>
      </w:r>
      <w:r w:rsidRPr="00517ADB">
        <w:rPr>
          <w:rFonts w:ascii="Times New Roman" w:hAnsi="Times New Roman" w:cs="Times New Roman"/>
          <w:sz w:val="24"/>
          <w:szCs w:val="24"/>
        </w:rPr>
        <w:t xml:space="preserve">de </w:t>
      </w:r>
      <w:r w:rsidR="006D57D6" w:rsidRPr="00517ADB">
        <w:rPr>
          <w:rFonts w:ascii="Times New Roman" w:hAnsi="Times New Roman" w:cs="Times New Roman"/>
          <w:sz w:val="24"/>
          <w:szCs w:val="24"/>
        </w:rPr>
        <w:t>gás liquefeito de petróleo - GLP</w:t>
      </w:r>
      <w:r w:rsidRPr="00517ADB">
        <w:rPr>
          <w:rFonts w:ascii="Times New Roman" w:hAnsi="Times New Roman" w:cs="Times New Roman"/>
          <w:sz w:val="24"/>
          <w:szCs w:val="24"/>
        </w:rPr>
        <w:t xml:space="preserve"> </w:t>
      </w:r>
      <w:r w:rsidR="00925C34" w:rsidRPr="00517ADB">
        <w:rPr>
          <w:rFonts w:ascii="Times New Roman" w:hAnsi="Times New Roman" w:cs="Times New Roman"/>
          <w:sz w:val="24"/>
          <w:szCs w:val="24"/>
        </w:rPr>
        <w:t>(</w:t>
      </w:r>
      <w:r w:rsidR="003C48B2" w:rsidRPr="00517ADB">
        <w:rPr>
          <w:rFonts w:ascii="Times New Roman" w:hAnsi="Times New Roman" w:cs="Times New Roman"/>
          <w:sz w:val="24"/>
          <w:szCs w:val="24"/>
        </w:rPr>
        <w:t>refinarias</w:t>
      </w:r>
      <w:r w:rsidR="00C34728">
        <w:rPr>
          <w:rFonts w:ascii="Times New Roman" w:hAnsi="Times New Roman" w:cs="Times New Roman"/>
          <w:sz w:val="24"/>
          <w:szCs w:val="24"/>
        </w:rPr>
        <w:t>, unidades de processamento de gás natural</w:t>
      </w:r>
      <w:r w:rsidR="00890D64" w:rsidRPr="00517ADB">
        <w:rPr>
          <w:rFonts w:ascii="Times New Roman" w:hAnsi="Times New Roman" w:cs="Times New Roman"/>
          <w:sz w:val="24"/>
          <w:szCs w:val="24"/>
        </w:rPr>
        <w:t xml:space="preserve"> </w:t>
      </w:r>
      <w:r w:rsidR="003C48B2" w:rsidRPr="00517ADB">
        <w:rPr>
          <w:rFonts w:ascii="Times New Roman" w:hAnsi="Times New Roman" w:cs="Times New Roman"/>
          <w:sz w:val="24"/>
          <w:szCs w:val="24"/>
        </w:rPr>
        <w:t>ou c</w:t>
      </w:r>
      <w:r w:rsidR="00BC2805" w:rsidRPr="00517ADB">
        <w:rPr>
          <w:rFonts w:ascii="Times New Roman" w:hAnsi="Times New Roman" w:cs="Times New Roman"/>
          <w:sz w:val="24"/>
          <w:szCs w:val="24"/>
        </w:rPr>
        <w:t>entrais petroquímicas autorizado</w:t>
      </w:r>
      <w:r w:rsidR="006D57D6" w:rsidRPr="00517ADB">
        <w:rPr>
          <w:rFonts w:ascii="Times New Roman" w:hAnsi="Times New Roman" w:cs="Times New Roman"/>
          <w:sz w:val="24"/>
          <w:szCs w:val="24"/>
        </w:rPr>
        <w:t>s pela ANP</w:t>
      </w:r>
      <w:r w:rsidR="003C48B2" w:rsidRPr="00517ADB">
        <w:rPr>
          <w:rFonts w:ascii="Times New Roman" w:hAnsi="Times New Roman" w:cs="Times New Roman"/>
          <w:sz w:val="24"/>
          <w:szCs w:val="24"/>
        </w:rPr>
        <w:t>)</w:t>
      </w:r>
      <w:r w:rsidR="007639F9" w:rsidRPr="00517ADB">
        <w:rPr>
          <w:rFonts w:ascii="Times New Roman" w:hAnsi="Times New Roman" w:cs="Times New Roman"/>
          <w:sz w:val="24"/>
          <w:szCs w:val="24"/>
        </w:rPr>
        <w:t xml:space="preserve">, individualizados, </w:t>
      </w:r>
      <w:r w:rsidRPr="00517ADB">
        <w:rPr>
          <w:rFonts w:ascii="Times New Roman" w:hAnsi="Times New Roman" w:cs="Times New Roman"/>
          <w:sz w:val="24"/>
          <w:szCs w:val="24"/>
        </w:rPr>
        <w:t>devem assegurar estoque</w:t>
      </w:r>
      <w:r w:rsidR="00CF49A2" w:rsidRPr="00517ADB">
        <w:rPr>
          <w:rFonts w:ascii="Times New Roman" w:hAnsi="Times New Roman" w:cs="Times New Roman"/>
          <w:sz w:val="24"/>
          <w:szCs w:val="24"/>
        </w:rPr>
        <w:t>s</w:t>
      </w:r>
      <w:r w:rsidR="00CC09D9" w:rsidRPr="00517ADB">
        <w:rPr>
          <w:rFonts w:ascii="Times New Roman" w:hAnsi="Times New Roman" w:cs="Times New Roman"/>
          <w:sz w:val="24"/>
          <w:szCs w:val="24"/>
        </w:rPr>
        <w:t xml:space="preserve"> </w:t>
      </w:r>
      <w:r w:rsidR="00490E6E" w:rsidRPr="00517ADB">
        <w:rPr>
          <w:rFonts w:ascii="Times New Roman" w:hAnsi="Times New Roman" w:cs="Times New Roman"/>
          <w:sz w:val="24"/>
          <w:szCs w:val="24"/>
        </w:rPr>
        <w:t>semanais médios</w:t>
      </w:r>
      <w:r w:rsidR="00B5313E" w:rsidRPr="00517ADB">
        <w:rPr>
          <w:rFonts w:ascii="Times New Roman" w:hAnsi="Times New Roman" w:cs="Times New Roman"/>
          <w:sz w:val="24"/>
          <w:szCs w:val="24"/>
        </w:rPr>
        <w:t xml:space="preserve"> (</w:t>
      </w:r>
      <w:proofErr w:type="spellStart"/>
      <w:proofErr w:type="gramStart"/>
      <w:r w:rsidR="00B5313E" w:rsidRPr="00517ADB">
        <w:rPr>
          <w:rFonts w:ascii="Times New Roman" w:hAnsi="Times New Roman" w:cs="Times New Roman"/>
          <w:sz w:val="24"/>
          <w:szCs w:val="24"/>
        </w:rPr>
        <w:t>E</w:t>
      </w:r>
      <w:r w:rsidR="00B5313E" w:rsidRPr="00517ADB">
        <w:rPr>
          <w:rFonts w:ascii="Times New Roman" w:hAnsi="Times New Roman" w:cs="Times New Roman"/>
          <w:sz w:val="24"/>
          <w:szCs w:val="24"/>
          <w:vertAlign w:val="subscript"/>
        </w:rPr>
        <w:t>sm</w:t>
      </w:r>
      <w:r w:rsidR="00C25893" w:rsidRPr="00517ADB">
        <w:rPr>
          <w:rFonts w:ascii="Times New Roman" w:hAnsi="Times New Roman" w:cs="Times New Roman"/>
          <w:sz w:val="24"/>
          <w:szCs w:val="24"/>
          <w:vertAlign w:val="subscript"/>
        </w:rPr>
        <w:t>P</w:t>
      </w:r>
      <w:proofErr w:type="spellEnd"/>
      <w:proofErr w:type="gramEnd"/>
      <w:r w:rsidR="00B5313E" w:rsidRPr="00517ADB">
        <w:rPr>
          <w:rFonts w:ascii="Times New Roman" w:hAnsi="Times New Roman" w:cs="Times New Roman"/>
          <w:sz w:val="24"/>
          <w:szCs w:val="24"/>
        </w:rPr>
        <w:t>)</w:t>
      </w:r>
      <w:r w:rsidR="00B571A3" w:rsidRPr="00517ADB">
        <w:rPr>
          <w:rFonts w:ascii="Times New Roman" w:hAnsi="Times New Roman" w:cs="Times New Roman"/>
          <w:sz w:val="24"/>
          <w:szCs w:val="24"/>
        </w:rPr>
        <w:t xml:space="preserve"> </w:t>
      </w:r>
      <w:r w:rsidRPr="00517ADB">
        <w:rPr>
          <w:rFonts w:ascii="Times New Roman" w:hAnsi="Times New Roman" w:cs="Times New Roman"/>
          <w:sz w:val="24"/>
          <w:szCs w:val="24"/>
        </w:rPr>
        <w:t xml:space="preserve">de </w:t>
      </w:r>
      <w:r w:rsidR="006D57D6" w:rsidRPr="00517ADB">
        <w:rPr>
          <w:rFonts w:ascii="Times New Roman" w:hAnsi="Times New Roman" w:cs="Times New Roman"/>
          <w:sz w:val="24"/>
          <w:szCs w:val="24"/>
        </w:rPr>
        <w:t>GLP</w:t>
      </w:r>
      <w:r w:rsidR="00794026" w:rsidRPr="00517ADB">
        <w:rPr>
          <w:rFonts w:ascii="Times New Roman" w:hAnsi="Times New Roman" w:cs="Times New Roman"/>
          <w:sz w:val="24"/>
          <w:szCs w:val="24"/>
        </w:rPr>
        <w:t>,</w:t>
      </w:r>
      <w:r w:rsidR="00D07648" w:rsidRPr="00517ADB">
        <w:rPr>
          <w:rFonts w:ascii="Times New Roman" w:hAnsi="Times New Roman" w:cs="Times New Roman"/>
          <w:sz w:val="24"/>
          <w:szCs w:val="24"/>
        </w:rPr>
        <w:t xml:space="preserve"> </w:t>
      </w:r>
      <w:r w:rsidR="00B5313E" w:rsidRPr="00517ADB">
        <w:rPr>
          <w:rFonts w:ascii="Times New Roman" w:hAnsi="Times New Roman" w:cs="Times New Roman"/>
          <w:sz w:val="24"/>
          <w:szCs w:val="24"/>
        </w:rPr>
        <w:t>iguais</w:t>
      </w:r>
      <w:r w:rsidR="00E40A1D" w:rsidRPr="00517ADB">
        <w:rPr>
          <w:rFonts w:ascii="Times New Roman" w:hAnsi="Times New Roman" w:cs="Times New Roman"/>
          <w:sz w:val="24"/>
          <w:szCs w:val="24"/>
        </w:rPr>
        <w:t xml:space="preserve"> ou superior</w:t>
      </w:r>
      <w:r w:rsidR="00B5313E" w:rsidRPr="00517ADB">
        <w:rPr>
          <w:rFonts w:ascii="Times New Roman" w:hAnsi="Times New Roman" w:cs="Times New Roman"/>
          <w:sz w:val="24"/>
          <w:szCs w:val="24"/>
        </w:rPr>
        <w:t>es</w:t>
      </w:r>
      <w:r w:rsidR="00E40A1D" w:rsidRPr="00517ADB">
        <w:rPr>
          <w:rFonts w:ascii="Times New Roman" w:hAnsi="Times New Roman" w:cs="Times New Roman"/>
          <w:sz w:val="24"/>
          <w:szCs w:val="24"/>
        </w:rPr>
        <w:t xml:space="preserve"> ao estoque mínimo requerido (</w:t>
      </w:r>
      <w:proofErr w:type="spellStart"/>
      <w:r w:rsidR="00E40A1D" w:rsidRPr="00517ADB">
        <w:rPr>
          <w:rFonts w:ascii="Times New Roman" w:hAnsi="Times New Roman" w:cs="Times New Roman"/>
          <w:sz w:val="24"/>
          <w:szCs w:val="24"/>
        </w:rPr>
        <w:t>E</w:t>
      </w:r>
      <w:r w:rsidR="00E40A1D" w:rsidRPr="00517ADB">
        <w:rPr>
          <w:rFonts w:ascii="Times New Roman" w:hAnsi="Times New Roman" w:cs="Times New Roman"/>
          <w:sz w:val="24"/>
          <w:szCs w:val="24"/>
          <w:vertAlign w:val="subscript"/>
        </w:rPr>
        <w:t>mínimo</w:t>
      </w:r>
      <w:r w:rsidR="00F32006" w:rsidRPr="00517ADB">
        <w:rPr>
          <w:rFonts w:ascii="Times New Roman" w:hAnsi="Times New Roman" w:cs="Times New Roman"/>
          <w:sz w:val="24"/>
          <w:szCs w:val="24"/>
          <w:vertAlign w:val="subscript"/>
        </w:rPr>
        <w:t>P</w:t>
      </w:r>
      <w:proofErr w:type="spellEnd"/>
      <w:r w:rsidR="00E40A1D" w:rsidRPr="00517ADB">
        <w:rPr>
          <w:rFonts w:ascii="Times New Roman" w:hAnsi="Times New Roman" w:cs="Times New Roman"/>
          <w:sz w:val="24"/>
          <w:szCs w:val="24"/>
        </w:rPr>
        <w:t>)</w:t>
      </w:r>
      <w:r w:rsidR="002A37D0" w:rsidRPr="00517ADB">
        <w:rPr>
          <w:rFonts w:ascii="Times New Roman" w:hAnsi="Times New Roman" w:cs="Times New Roman"/>
          <w:sz w:val="24"/>
          <w:szCs w:val="24"/>
        </w:rPr>
        <w:t xml:space="preserve">. </w:t>
      </w:r>
    </w:p>
    <w:p w:rsidR="002A37D0" w:rsidRPr="00517ADB" w:rsidRDefault="002A37D0" w:rsidP="00526349">
      <w:pPr>
        <w:spacing w:after="0" w:line="240" w:lineRule="auto"/>
        <w:rPr>
          <w:rFonts w:ascii="Times New Roman" w:hAnsi="Times New Roman" w:cs="Times New Roman"/>
          <w:sz w:val="24"/>
          <w:szCs w:val="24"/>
        </w:rPr>
      </w:pPr>
    </w:p>
    <w:p w:rsidR="001142A3" w:rsidRPr="00517ADB" w:rsidRDefault="001142A3" w:rsidP="00023983">
      <w:pPr>
        <w:spacing w:after="0" w:line="240" w:lineRule="auto"/>
        <w:jc w:val="center"/>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F32006" w:rsidRPr="00517ADB">
        <w:rPr>
          <w:rFonts w:ascii="Times New Roman" w:hAnsi="Times New Roman" w:cs="Times New Roman"/>
          <w:sz w:val="24"/>
          <w:szCs w:val="24"/>
          <w:vertAlign w:val="subscript"/>
        </w:rPr>
        <w:t>P</w:t>
      </w:r>
      <w:proofErr w:type="spellEnd"/>
      <w:proofErr w:type="gramEnd"/>
      <w:r w:rsidRPr="00517ADB">
        <w:rPr>
          <w:rFonts w:ascii="Times New Roman" w:hAnsi="Times New Roman" w:cs="Times New Roman"/>
          <w:sz w:val="24"/>
          <w:szCs w:val="24"/>
          <w:vertAlign w:val="subscript"/>
        </w:rPr>
        <w:t xml:space="preserve"> </w:t>
      </w:r>
      <w:r w:rsidRPr="00517ADB">
        <w:rPr>
          <w:rFonts w:ascii="Times New Roman" w:hAnsi="Times New Roman" w:cs="Times New Roman"/>
          <w:sz w:val="24"/>
          <w:szCs w:val="24"/>
        </w:rPr>
        <w:t>≥</w:t>
      </w:r>
      <w:r w:rsidRPr="00517ADB">
        <w:rPr>
          <w:rFonts w:ascii="Times New Roman" w:hAnsi="Times New Roman" w:cs="Times New Roman"/>
          <w:sz w:val="24"/>
          <w:szCs w:val="24"/>
          <w:vertAlign w:val="subscript"/>
        </w:rPr>
        <w:t xml:space="preserve"> </w:t>
      </w:r>
      <w:proofErr w:type="spell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mínimo</w:t>
      </w:r>
      <w:r w:rsidR="00F32006" w:rsidRPr="00517ADB">
        <w:rPr>
          <w:rFonts w:ascii="Times New Roman" w:hAnsi="Times New Roman" w:cs="Times New Roman"/>
          <w:sz w:val="24"/>
          <w:szCs w:val="24"/>
          <w:vertAlign w:val="subscript"/>
        </w:rPr>
        <w:t>P</w:t>
      </w:r>
      <w:proofErr w:type="spellEnd"/>
    </w:p>
    <w:p w:rsidR="00B5313E" w:rsidRPr="00517ADB" w:rsidRDefault="00B5313E" w:rsidP="00526349">
      <w:pPr>
        <w:spacing w:after="0" w:line="240" w:lineRule="auto"/>
        <w:jc w:val="both"/>
        <w:rPr>
          <w:rFonts w:ascii="Times New Roman" w:hAnsi="Times New Roman" w:cs="Times New Roman"/>
          <w:sz w:val="24"/>
          <w:szCs w:val="24"/>
        </w:rPr>
      </w:pPr>
    </w:p>
    <w:p w:rsidR="00B5313E" w:rsidRPr="00517ADB" w:rsidRDefault="00B5313E" w:rsidP="00B5313E">
      <w:pPr>
        <w:spacing w:after="0" w:line="240" w:lineRule="auto"/>
        <w:rPr>
          <w:rFonts w:ascii="Times New Roman" w:hAnsi="Times New Roman" w:cs="Times New Roman"/>
          <w:sz w:val="24"/>
          <w:szCs w:val="24"/>
        </w:rPr>
      </w:pPr>
      <w:r w:rsidRPr="00517ADB">
        <w:rPr>
          <w:rFonts w:ascii="Times New Roman" w:hAnsi="Times New Roman" w:cs="Times New Roman"/>
          <w:sz w:val="24"/>
          <w:szCs w:val="24"/>
        </w:rPr>
        <w:t>Sendo:</w:t>
      </w:r>
    </w:p>
    <w:p w:rsidR="00B5313E" w:rsidRPr="00517ADB" w:rsidRDefault="00B5313E" w:rsidP="00526349">
      <w:pPr>
        <w:spacing w:after="0" w:line="240" w:lineRule="auto"/>
        <w:rPr>
          <w:rFonts w:ascii="Times New Roman" w:hAnsi="Times New Roman" w:cs="Times New Roman"/>
          <w:sz w:val="24"/>
          <w:szCs w:val="24"/>
        </w:rPr>
      </w:pPr>
    </w:p>
    <w:p w:rsidR="00CC3791" w:rsidRPr="00517ADB" w:rsidRDefault="00CC3791" w:rsidP="00023983">
      <w:pPr>
        <w:spacing w:after="0" w:line="240" w:lineRule="auto"/>
        <w:jc w:val="center"/>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004C20B0" w:rsidRPr="00517ADB">
        <w:rPr>
          <w:rFonts w:ascii="Times New Roman" w:hAnsi="Times New Roman" w:cs="Times New Roman"/>
          <w:sz w:val="24"/>
          <w:szCs w:val="24"/>
          <w:vertAlign w:val="subscript"/>
        </w:rPr>
        <w:t>mínimo</w:t>
      </w:r>
      <w:r w:rsidR="00F32006" w:rsidRPr="00517ADB">
        <w:rPr>
          <w:rFonts w:ascii="Times New Roman" w:hAnsi="Times New Roman" w:cs="Times New Roman"/>
          <w:sz w:val="24"/>
          <w:szCs w:val="24"/>
          <w:vertAlign w:val="subscript"/>
        </w:rPr>
        <w:t>P</w:t>
      </w:r>
      <w:proofErr w:type="spellEnd"/>
      <w:proofErr w:type="gramEnd"/>
      <w:r w:rsidRPr="00517ADB">
        <w:rPr>
          <w:rFonts w:ascii="Times New Roman" w:hAnsi="Times New Roman" w:cs="Times New Roman"/>
          <w:sz w:val="24"/>
          <w:szCs w:val="24"/>
        </w:rPr>
        <w:t xml:space="preserve"> = </w:t>
      </w:r>
      <w:r w:rsidR="00C47361" w:rsidRPr="00517ADB">
        <w:rPr>
          <w:rFonts w:ascii="Times New Roman" w:hAnsi="Times New Roman" w:cs="Times New Roman"/>
          <w:sz w:val="24"/>
          <w:szCs w:val="24"/>
        </w:rPr>
        <w:t>K</w:t>
      </w:r>
      <w:r w:rsidR="00F32006" w:rsidRPr="00517ADB">
        <w:rPr>
          <w:rFonts w:ascii="Times New Roman" w:hAnsi="Times New Roman" w:cs="Times New Roman"/>
          <w:sz w:val="24"/>
          <w:szCs w:val="24"/>
          <w:vertAlign w:val="subscript"/>
        </w:rPr>
        <w:t>P</w:t>
      </w:r>
      <w:r w:rsidRPr="00517ADB">
        <w:rPr>
          <w:rFonts w:ascii="Times New Roman" w:hAnsi="Times New Roman" w:cs="Times New Roman"/>
          <w:sz w:val="24"/>
          <w:szCs w:val="24"/>
        </w:rPr>
        <w:t xml:space="preserve"> (C</w:t>
      </w:r>
      <w:r w:rsidR="00F32006" w:rsidRPr="00517ADB">
        <w:rPr>
          <w:rFonts w:ascii="Times New Roman" w:hAnsi="Times New Roman" w:cs="Times New Roman"/>
          <w:sz w:val="24"/>
          <w:szCs w:val="24"/>
          <w:vertAlign w:val="subscript"/>
        </w:rPr>
        <w:t>P</w:t>
      </w:r>
      <w:r w:rsidRPr="00517ADB">
        <w:rPr>
          <w:rFonts w:ascii="Times New Roman" w:hAnsi="Times New Roman" w:cs="Times New Roman"/>
          <w:sz w:val="24"/>
          <w:szCs w:val="24"/>
        </w:rPr>
        <w:t>/</w:t>
      </w:r>
      <w:r w:rsidR="00EB04C0" w:rsidRPr="00517ADB">
        <w:rPr>
          <w:rFonts w:ascii="Times New Roman" w:hAnsi="Times New Roman" w:cs="Times New Roman"/>
          <w:sz w:val="24"/>
          <w:szCs w:val="24"/>
        </w:rPr>
        <w:t>30</w:t>
      </w:r>
      <w:r w:rsidRPr="00517ADB">
        <w:rPr>
          <w:rFonts w:ascii="Times New Roman" w:hAnsi="Times New Roman" w:cs="Times New Roman"/>
          <w:sz w:val="24"/>
          <w:szCs w:val="24"/>
        </w:rPr>
        <w:t>)</w:t>
      </w:r>
    </w:p>
    <w:p w:rsidR="00E40A1D" w:rsidRPr="00517ADB" w:rsidRDefault="00E40A1D" w:rsidP="00526349">
      <w:pPr>
        <w:spacing w:after="0" w:line="240" w:lineRule="auto"/>
        <w:rPr>
          <w:rFonts w:ascii="Times New Roman" w:hAnsi="Times New Roman" w:cs="Times New Roman"/>
          <w:sz w:val="24"/>
          <w:szCs w:val="24"/>
        </w:rPr>
      </w:pPr>
    </w:p>
    <w:p w:rsidR="006B742D" w:rsidRPr="00517ADB" w:rsidRDefault="00A220EF" w:rsidP="006B742D">
      <w:pPr>
        <w:spacing w:after="0" w:line="240" w:lineRule="auto"/>
        <w:rPr>
          <w:rFonts w:ascii="Times New Roman" w:hAnsi="Times New Roman" w:cs="Times New Roman"/>
          <w:sz w:val="24"/>
          <w:szCs w:val="24"/>
        </w:rPr>
      </w:pPr>
      <w:proofErr w:type="gramStart"/>
      <w:r w:rsidRPr="00517ADB">
        <w:rPr>
          <w:rFonts w:ascii="Times New Roman" w:hAnsi="Times New Roman" w:cs="Times New Roman"/>
          <w:sz w:val="24"/>
          <w:szCs w:val="24"/>
        </w:rPr>
        <w:t>o</w:t>
      </w:r>
      <w:r w:rsidR="006B742D" w:rsidRPr="00517ADB">
        <w:rPr>
          <w:rFonts w:ascii="Times New Roman" w:hAnsi="Times New Roman" w:cs="Times New Roman"/>
          <w:sz w:val="24"/>
          <w:szCs w:val="24"/>
        </w:rPr>
        <w:t>nde</w:t>
      </w:r>
      <w:proofErr w:type="gramEnd"/>
      <w:r w:rsidR="006B742D" w:rsidRPr="00517ADB">
        <w:rPr>
          <w:rFonts w:ascii="Times New Roman" w:hAnsi="Times New Roman" w:cs="Times New Roman"/>
          <w:sz w:val="24"/>
          <w:szCs w:val="24"/>
        </w:rPr>
        <w:t>:</w:t>
      </w:r>
    </w:p>
    <w:p w:rsidR="006B742D" w:rsidRPr="00517ADB" w:rsidRDefault="006B742D" w:rsidP="00526349">
      <w:pPr>
        <w:spacing w:after="0" w:line="240" w:lineRule="auto"/>
        <w:rPr>
          <w:rFonts w:ascii="Times New Roman" w:hAnsi="Times New Roman" w:cs="Times New Roman"/>
          <w:sz w:val="24"/>
          <w:szCs w:val="24"/>
        </w:rPr>
      </w:pPr>
    </w:p>
    <w:p w:rsidR="006B742D" w:rsidRPr="00517ADB" w:rsidRDefault="00CC3791" w:rsidP="00CC3791">
      <w:pPr>
        <w:spacing w:after="0" w:line="240" w:lineRule="auto"/>
        <w:jc w:val="both"/>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004C20B0" w:rsidRPr="00517ADB">
        <w:rPr>
          <w:rFonts w:ascii="Times New Roman" w:hAnsi="Times New Roman" w:cs="Times New Roman"/>
          <w:sz w:val="24"/>
          <w:szCs w:val="24"/>
          <w:vertAlign w:val="subscript"/>
        </w:rPr>
        <w:t>mínimo</w:t>
      </w:r>
      <w:r w:rsidR="00F32006" w:rsidRPr="00517ADB">
        <w:rPr>
          <w:rFonts w:ascii="Times New Roman" w:hAnsi="Times New Roman" w:cs="Times New Roman"/>
          <w:sz w:val="24"/>
          <w:szCs w:val="24"/>
          <w:vertAlign w:val="subscript"/>
        </w:rPr>
        <w:t>P</w:t>
      </w:r>
      <w:proofErr w:type="spellEnd"/>
      <w:proofErr w:type="gramEnd"/>
      <w:r w:rsidRPr="00517ADB">
        <w:rPr>
          <w:rFonts w:ascii="Times New Roman" w:hAnsi="Times New Roman" w:cs="Times New Roman"/>
          <w:sz w:val="24"/>
          <w:szCs w:val="24"/>
        </w:rPr>
        <w:t xml:space="preserve">: estoque </w:t>
      </w:r>
      <w:r w:rsidR="004C20B0" w:rsidRPr="00517ADB">
        <w:rPr>
          <w:rFonts w:ascii="Times New Roman" w:hAnsi="Times New Roman" w:cs="Times New Roman"/>
          <w:sz w:val="24"/>
          <w:szCs w:val="24"/>
        </w:rPr>
        <w:t xml:space="preserve">mínimo </w:t>
      </w:r>
      <w:r w:rsidR="00F360FD" w:rsidRPr="00517ADB">
        <w:rPr>
          <w:rFonts w:ascii="Times New Roman" w:hAnsi="Times New Roman" w:cs="Times New Roman"/>
          <w:sz w:val="24"/>
          <w:szCs w:val="24"/>
        </w:rPr>
        <w:t>requerido</w:t>
      </w:r>
      <w:r w:rsidR="004E4B5A"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r w:rsidR="00E67B96" w:rsidRPr="00517ADB">
        <w:rPr>
          <w:rFonts w:ascii="Times New Roman" w:hAnsi="Times New Roman" w:cs="Times New Roman"/>
          <w:sz w:val="24"/>
          <w:szCs w:val="24"/>
        </w:rPr>
        <w:t xml:space="preserve">em </w:t>
      </w:r>
      <w:r w:rsidR="005F65FB" w:rsidRPr="00517ADB">
        <w:rPr>
          <w:rFonts w:ascii="Times New Roman" w:hAnsi="Times New Roman" w:cs="Times New Roman"/>
          <w:sz w:val="24"/>
          <w:szCs w:val="24"/>
        </w:rPr>
        <w:t>m³</w:t>
      </w:r>
      <w:r w:rsidR="004E4B5A" w:rsidRPr="00517ADB">
        <w:rPr>
          <w:rFonts w:ascii="Times New Roman" w:hAnsi="Times New Roman" w:cs="Times New Roman"/>
          <w:sz w:val="24"/>
          <w:szCs w:val="24"/>
        </w:rPr>
        <w:t>,</w:t>
      </w:r>
      <w:r w:rsidR="00BD2A35" w:rsidRPr="00517ADB">
        <w:rPr>
          <w:rFonts w:ascii="Times New Roman" w:hAnsi="Times New Roman" w:cs="Times New Roman"/>
          <w:sz w:val="24"/>
          <w:szCs w:val="24"/>
        </w:rPr>
        <w:t xml:space="preserve"> </w:t>
      </w:r>
      <w:r w:rsidR="0060623A" w:rsidRPr="00517ADB">
        <w:rPr>
          <w:rFonts w:ascii="Times New Roman" w:hAnsi="Times New Roman" w:cs="Times New Roman"/>
          <w:sz w:val="24"/>
          <w:szCs w:val="24"/>
        </w:rPr>
        <w:t>a ser mantido pelo</w:t>
      </w:r>
      <w:r w:rsidR="00490E6E" w:rsidRPr="00517ADB">
        <w:rPr>
          <w:rFonts w:ascii="Times New Roman" w:hAnsi="Times New Roman" w:cs="Times New Roman"/>
          <w:sz w:val="24"/>
          <w:szCs w:val="24"/>
        </w:rPr>
        <w:t xml:space="preserve"> produtor</w:t>
      </w:r>
      <w:r w:rsidR="004E4B5A" w:rsidRPr="00517ADB">
        <w:rPr>
          <w:rFonts w:ascii="Times New Roman" w:hAnsi="Times New Roman" w:cs="Times New Roman"/>
          <w:sz w:val="24"/>
          <w:szCs w:val="24"/>
        </w:rPr>
        <w:t>, no mês corrente</w:t>
      </w:r>
      <w:r w:rsidR="00DA53A2" w:rsidRPr="00517ADB">
        <w:rPr>
          <w:rFonts w:ascii="Times New Roman" w:hAnsi="Times New Roman" w:cs="Times New Roman"/>
          <w:sz w:val="24"/>
          <w:szCs w:val="24"/>
        </w:rPr>
        <w:t xml:space="preserve"> do ano atual</w:t>
      </w:r>
      <w:r w:rsidR="006D57D6" w:rsidRPr="00517ADB">
        <w:rPr>
          <w:rFonts w:ascii="Times New Roman" w:hAnsi="Times New Roman" w:cs="Times New Roman"/>
          <w:sz w:val="24"/>
          <w:szCs w:val="24"/>
        </w:rPr>
        <w:t xml:space="preserve"> </w:t>
      </w:r>
      <w:r w:rsidR="00BC4835" w:rsidRPr="00517ADB">
        <w:rPr>
          <w:rFonts w:ascii="Times New Roman" w:hAnsi="Times New Roman" w:cs="Times New Roman"/>
          <w:sz w:val="24"/>
          <w:szCs w:val="24"/>
        </w:rPr>
        <w:t>e por local de manutenção de estoques</w:t>
      </w:r>
      <w:r w:rsidRPr="00517ADB">
        <w:rPr>
          <w:rFonts w:ascii="Times New Roman" w:hAnsi="Times New Roman" w:cs="Times New Roman"/>
          <w:sz w:val="24"/>
          <w:szCs w:val="24"/>
        </w:rPr>
        <w:t>;</w:t>
      </w:r>
    </w:p>
    <w:p w:rsidR="00294CA0" w:rsidRPr="00517ADB" w:rsidRDefault="00294CA0" w:rsidP="006B742D">
      <w:pPr>
        <w:spacing w:after="0" w:line="240" w:lineRule="auto"/>
        <w:jc w:val="both"/>
        <w:rPr>
          <w:rFonts w:ascii="Times New Roman" w:hAnsi="Times New Roman" w:cs="Times New Roman"/>
          <w:sz w:val="24"/>
          <w:szCs w:val="24"/>
        </w:rPr>
      </w:pPr>
    </w:p>
    <w:p w:rsidR="00CC3791" w:rsidRPr="00AE4C69" w:rsidRDefault="005F65FB" w:rsidP="006B742D">
      <w:pPr>
        <w:spacing w:after="0" w:line="240" w:lineRule="auto"/>
        <w:jc w:val="both"/>
        <w:rPr>
          <w:rFonts w:ascii="Times New Roman" w:hAnsi="Times New Roman" w:cs="Times New Roman"/>
          <w:color w:val="FF0000"/>
          <w:sz w:val="24"/>
          <w:szCs w:val="24"/>
        </w:rPr>
      </w:pPr>
      <w:r w:rsidRPr="00517ADB">
        <w:rPr>
          <w:rFonts w:ascii="Times New Roman" w:hAnsi="Times New Roman" w:cs="Times New Roman"/>
          <w:sz w:val="24"/>
          <w:szCs w:val="24"/>
        </w:rPr>
        <w:t>C</w:t>
      </w:r>
      <w:r w:rsidR="00F32006" w:rsidRPr="00517ADB">
        <w:rPr>
          <w:rFonts w:ascii="Times New Roman" w:hAnsi="Times New Roman" w:cs="Times New Roman"/>
          <w:sz w:val="24"/>
          <w:szCs w:val="24"/>
          <w:vertAlign w:val="subscript"/>
        </w:rPr>
        <w:t>P</w:t>
      </w:r>
      <w:r w:rsidRPr="00517ADB">
        <w:rPr>
          <w:rFonts w:ascii="Times New Roman" w:hAnsi="Times New Roman" w:cs="Times New Roman"/>
          <w:sz w:val="24"/>
          <w:szCs w:val="24"/>
        </w:rPr>
        <w:t xml:space="preserve">: </w:t>
      </w:r>
      <w:r w:rsidR="006D1F2F" w:rsidRPr="00517ADB">
        <w:rPr>
          <w:rFonts w:ascii="Times New Roman" w:hAnsi="Times New Roman" w:cs="Times New Roman"/>
          <w:sz w:val="24"/>
          <w:szCs w:val="24"/>
        </w:rPr>
        <w:t xml:space="preserve">volume </w:t>
      </w:r>
      <w:r w:rsidR="006D57D6" w:rsidRPr="00517ADB">
        <w:rPr>
          <w:rFonts w:ascii="Times New Roman" w:hAnsi="Times New Roman" w:cs="Times New Roman"/>
          <w:sz w:val="24"/>
          <w:szCs w:val="24"/>
        </w:rPr>
        <w:t>de GLP</w:t>
      </w:r>
      <w:r w:rsidR="00E67B96" w:rsidRPr="00517ADB">
        <w:rPr>
          <w:rFonts w:ascii="Times New Roman" w:hAnsi="Times New Roman" w:cs="Times New Roman"/>
          <w:sz w:val="24"/>
          <w:szCs w:val="24"/>
        </w:rPr>
        <w:t>, em m³ (metro cúbico)</w:t>
      </w:r>
      <w:r w:rsidR="00857A17"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r w:rsidR="006923D8" w:rsidRPr="00517ADB">
        <w:rPr>
          <w:rFonts w:ascii="Times New Roman" w:hAnsi="Times New Roman" w:cs="Times New Roman"/>
          <w:sz w:val="24"/>
          <w:szCs w:val="24"/>
        </w:rPr>
        <w:t xml:space="preserve">comercializado </w:t>
      </w:r>
      <w:r w:rsidRPr="00517ADB">
        <w:rPr>
          <w:rFonts w:ascii="Times New Roman" w:hAnsi="Times New Roman" w:cs="Times New Roman"/>
          <w:sz w:val="24"/>
          <w:szCs w:val="24"/>
        </w:rPr>
        <w:t>entre produtor</w:t>
      </w:r>
      <w:r w:rsidR="00E67B96" w:rsidRPr="00517ADB">
        <w:rPr>
          <w:rFonts w:ascii="Times New Roman" w:hAnsi="Times New Roman" w:cs="Times New Roman"/>
          <w:sz w:val="24"/>
          <w:szCs w:val="24"/>
        </w:rPr>
        <w:t xml:space="preserve">es </w:t>
      </w:r>
      <w:r w:rsidR="006D57D6" w:rsidRPr="00517ADB">
        <w:rPr>
          <w:rFonts w:ascii="Times New Roman" w:hAnsi="Times New Roman" w:cs="Times New Roman"/>
          <w:sz w:val="24"/>
          <w:szCs w:val="24"/>
        </w:rPr>
        <w:t xml:space="preserve">de GLP </w:t>
      </w:r>
      <w:r w:rsidR="000D183B" w:rsidRPr="00517ADB">
        <w:rPr>
          <w:rFonts w:ascii="Times New Roman" w:hAnsi="Times New Roman" w:cs="Times New Roman"/>
          <w:sz w:val="24"/>
          <w:szCs w:val="24"/>
        </w:rPr>
        <w:t xml:space="preserve">e </w:t>
      </w:r>
      <w:r w:rsidRPr="00517ADB">
        <w:rPr>
          <w:rFonts w:ascii="Times New Roman" w:hAnsi="Times New Roman" w:cs="Times New Roman"/>
          <w:sz w:val="24"/>
          <w:szCs w:val="24"/>
        </w:rPr>
        <w:t>distribuidor</w:t>
      </w:r>
      <w:r w:rsidR="00E67B96" w:rsidRPr="00517ADB">
        <w:rPr>
          <w:rFonts w:ascii="Times New Roman" w:hAnsi="Times New Roman" w:cs="Times New Roman"/>
          <w:sz w:val="24"/>
          <w:szCs w:val="24"/>
        </w:rPr>
        <w:t>es</w:t>
      </w:r>
      <w:r w:rsidR="001311E6" w:rsidRPr="00517ADB">
        <w:rPr>
          <w:rFonts w:ascii="Times New Roman" w:hAnsi="Times New Roman" w:cs="Times New Roman"/>
          <w:sz w:val="24"/>
          <w:szCs w:val="24"/>
        </w:rPr>
        <w:t xml:space="preserve"> de GLP</w:t>
      </w:r>
      <w:r w:rsidR="006D1F2F"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r w:rsidR="00526188" w:rsidRPr="00517ADB">
        <w:rPr>
          <w:rFonts w:ascii="Times New Roman" w:hAnsi="Times New Roman" w:cs="Times New Roman"/>
          <w:sz w:val="24"/>
          <w:szCs w:val="24"/>
        </w:rPr>
        <w:t xml:space="preserve">de acordo com as informações declaradas no </w:t>
      </w:r>
      <w:r w:rsidR="00F36A9C" w:rsidRPr="00517ADB">
        <w:rPr>
          <w:rFonts w:ascii="Times New Roman" w:hAnsi="Times New Roman" w:cs="Times New Roman"/>
          <w:sz w:val="24"/>
          <w:szCs w:val="24"/>
        </w:rPr>
        <w:t xml:space="preserve">"Demonstrativo de </w:t>
      </w:r>
      <w:r w:rsidR="00F36A9C" w:rsidRPr="00AD30FF">
        <w:rPr>
          <w:rFonts w:ascii="Times New Roman" w:hAnsi="Times New Roman" w:cs="Times New Roman"/>
          <w:sz w:val="24"/>
          <w:szCs w:val="24"/>
        </w:rPr>
        <w:t>Produção e Movimentação de Produtos - DPMP", nos termos da Resolução ANP nº </w:t>
      </w:r>
      <w:hyperlink r:id="rId7" w:history="1">
        <w:r w:rsidR="00F36A9C" w:rsidRPr="00AD30FF">
          <w:rPr>
            <w:rFonts w:ascii="Times New Roman" w:hAnsi="Times New Roman" w:cs="Times New Roman"/>
            <w:sz w:val="24"/>
            <w:szCs w:val="24"/>
          </w:rPr>
          <w:t>17</w:t>
        </w:r>
      </w:hyperlink>
      <w:r w:rsidR="00F36A9C" w:rsidRPr="00AD30FF">
        <w:rPr>
          <w:rFonts w:ascii="Times New Roman" w:hAnsi="Times New Roman" w:cs="Times New Roman"/>
          <w:sz w:val="24"/>
          <w:szCs w:val="24"/>
        </w:rPr>
        <w:t xml:space="preserve">, de 31 de agosto de 2004, </w:t>
      </w:r>
      <w:r w:rsidR="0016581F" w:rsidRPr="00AD30FF">
        <w:rPr>
          <w:rFonts w:ascii="Times New Roman" w:hAnsi="Times New Roman" w:cs="Times New Roman"/>
          <w:sz w:val="24"/>
          <w:szCs w:val="24"/>
        </w:rPr>
        <w:t xml:space="preserve">no </w:t>
      </w:r>
      <w:r w:rsidR="00EB04C0" w:rsidRPr="00AD30FF">
        <w:rPr>
          <w:rFonts w:ascii="Times New Roman" w:hAnsi="Times New Roman" w:cs="Times New Roman"/>
          <w:sz w:val="24"/>
          <w:szCs w:val="24"/>
        </w:rPr>
        <w:t>mês</w:t>
      </w:r>
      <w:r w:rsidR="00523E73" w:rsidRPr="00AD30FF">
        <w:rPr>
          <w:rFonts w:ascii="Times New Roman" w:hAnsi="Times New Roman" w:cs="Times New Roman"/>
          <w:sz w:val="24"/>
          <w:szCs w:val="24"/>
        </w:rPr>
        <w:t xml:space="preserve"> corrente</w:t>
      </w:r>
      <w:r w:rsidR="00EB04C0" w:rsidRPr="00AD30FF">
        <w:rPr>
          <w:rFonts w:ascii="Times New Roman" w:hAnsi="Times New Roman" w:cs="Times New Roman"/>
          <w:sz w:val="24"/>
          <w:szCs w:val="24"/>
        </w:rPr>
        <w:t xml:space="preserve"> do ano anterior, </w:t>
      </w:r>
      <w:r w:rsidR="006D1F2F" w:rsidRPr="00AD30FF">
        <w:rPr>
          <w:rFonts w:ascii="Times New Roman" w:hAnsi="Times New Roman" w:cs="Times New Roman"/>
          <w:sz w:val="24"/>
          <w:szCs w:val="24"/>
        </w:rPr>
        <w:t>por unidade</w:t>
      </w:r>
      <w:r w:rsidR="009424DC" w:rsidRPr="00AD30FF">
        <w:rPr>
          <w:rFonts w:ascii="Times New Roman" w:hAnsi="Times New Roman" w:cs="Times New Roman"/>
          <w:sz w:val="24"/>
          <w:szCs w:val="24"/>
        </w:rPr>
        <w:t>(s)</w:t>
      </w:r>
      <w:r w:rsidR="006D1F2F" w:rsidRPr="00AD30FF">
        <w:rPr>
          <w:rFonts w:ascii="Times New Roman" w:hAnsi="Times New Roman" w:cs="Times New Roman"/>
          <w:sz w:val="24"/>
          <w:szCs w:val="24"/>
        </w:rPr>
        <w:t xml:space="preserve"> federada</w:t>
      </w:r>
      <w:r w:rsidR="00E841BC" w:rsidRPr="00AD30FF">
        <w:rPr>
          <w:rFonts w:ascii="Times New Roman" w:hAnsi="Times New Roman" w:cs="Times New Roman"/>
          <w:sz w:val="24"/>
          <w:szCs w:val="24"/>
        </w:rPr>
        <w:t>(s)</w:t>
      </w:r>
      <w:r w:rsidR="00A2316D" w:rsidRPr="00AD30FF">
        <w:rPr>
          <w:rFonts w:ascii="Times New Roman" w:hAnsi="Times New Roman" w:cs="Times New Roman"/>
          <w:sz w:val="24"/>
          <w:szCs w:val="24"/>
        </w:rPr>
        <w:t xml:space="preserve">. </w:t>
      </w:r>
      <w:r w:rsidR="00D62167" w:rsidRPr="00AD30FF">
        <w:rPr>
          <w:rFonts w:ascii="Times New Roman" w:hAnsi="Times New Roman" w:cs="Times New Roman"/>
          <w:sz w:val="24"/>
          <w:szCs w:val="24"/>
        </w:rPr>
        <w:t xml:space="preserve">A </w:t>
      </w:r>
      <w:r w:rsidR="009424DC" w:rsidRPr="00AD30FF">
        <w:rPr>
          <w:rFonts w:ascii="Times New Roman" w:hAnsi="Times New Roman" w:cs="Times New Roman"/>
          <w:sz w:val="24"/>
          <w:szCs w:val="24"/>
        </w:rPr>
        <w:t xml:space="preserve">Coluna B </w:t>
      </w:r>
      <w:r w:rsidR="0096749F" w:rsidRPr="00AD30FF">
        <w:rPr>
          <w:rFonts w:ascii="Times New Roman" w:hAnsi="Times New Roman" w:cs="Times New Roman"/>
          <w:sz w:val="24"/>
          <w:szCs w:val="24"/>
        </w:rPr>
        <w:t>da T</w:t>
      </w:r>
      <w:r w:rsidR="0067572E" w:rsidRPr="00AD30FF">
        <w:rPr>
          <w:rFonts w:ascii="Times New Roman" w:hAnsi="Times New Roman" w:cs="Times New Roman"/>
          <w:sz w:val="24"/>
          <w:szCs w:val="24"/>
        </w:rPr>
        <w:t xml:space="preserve">abela </w:t>
      </w:r>
      <w:r w:rsidR="0096749F" w:rsidRPr="00AD30FF">
        <w:rPr>
          <w:rFonts w:ascii="Times New Roman" w:hAnsi="Times New Roman" w:cs="Times New Roman"/>
          <w:sz w:val="24"/>
          <w:szCs w:val="24"/>
        </w:rPr>
        <w:t xml:space="preserve">1 </w:t>
      </w:r>
      <w:r w:rsidR="00D62167" w:rsidRPr="00AD30FF">
        <w:rPr>
          <w:rFonts w:ascii="Times New Roman" w:hAnsi="Times New Roman" w:cs="Times New Roman"/>
          <w:sz w:val="24"/>
          <w:szCs w:val="24"/>
        </w:rPr>
        <w:t xml:space="preserve">discrimina as unidades federadas </w:t>
      </w:r>
      <w:r w:rsidR="00907404" w:rsidRPr="00AD30FF">
        <w:rPr>
          <w:rFonts w:ascii="Times New Roman" w:hAnsi="Times New Roman" w:cs="Times New Roman"/>
          <w:sz w:val="24"/>
          <w:szCs w:val="24"/>
        </w:rPr>
        <w:t>que serão consideradas para a total</w:t>
      </w:r>
      <w:r w:rsidR="00294CA0" w:rsidRPr="00AD30FF">
        <w:rPr>
          <w:rFonts w:ascii="Times New Roman" w:hAnsi="Times New Roman" w:cs="Times New Roman"/>
          <w:sz w:val="24"/>
          <w:szCs w:val="24"/>
        </w:rPr>
        <w:t xml:space="preserve">ização do volume comercializado; </w:t>
      </w:r>
      <w:proofErr w:type="gramStart"/>
      <w:r w:rsidR="00294CA0" w:rsidRPr="00AD30FF">
        <w:rPr>
          <w:rFonts w:ascii="Times New Roman" w:hAnsi="Times New Roman" w:cs="Times New Roman"/>
          <w:sz w:val="24"/>
          <w:szCs w:val="24"/>
        </w:rPr>
        <w:t>e</w:t>
      </w:r>
      <w:proofErr w:type="gramEnd"/>
      <w:r w:rsidR="00AE4C69">
        <w:rPr>
          <w:rFonts w:ascii="Times New Roman" w:hAnsi="Times New Roman" w:cs="Times New Roman"/>
          <w:sz w:val="24"/>
          <w:szCs w:val="24"/>
        </w:rPr>
        <w:t xml:space="preserve"> </w:t>
      </w:r>
    </w:p>
    <w:p w:rsidR="00294CA0" w:rsidRPr="00517ADB" w:rsidRDefault="00294CA0" w:rsidP="006B742D">
      <w:pPr>
        <w:spacing w:after="0" w:line="240" w:lineRule="auto"/>
        <w:jc w:val="both"/>
        <w:rPr>
          <w:rFonts w:ascii="Times New Roman" w:hAnsi="Times New Roman" w:cs="Times New Roman"/>
          <w:sz w:val="24"/>
          <w:szCs w:val="24"/>
        </w:rPr>
      </w:pPr>
    </w:p>
    <w:p w:rsidR="00294CA0" w:rsidRPr="00517ADB" w:rsidRDefault="00294CA0" w:rsidP="00294CA0">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K</w:t>
      </w:r>
      <w:r w:rsidR="00F32006" w:rsidRPr="00517ADB">
        <w:rPr>
          <w:rFonts w:ascii="Times New Roman" w:hAnsi="Times New Roman" w:cs="Times New Roman"/>
          <w:sz w:val="24"/>
          <w:szCs w:val="24"/>
          <w:vertAlign w:val="subscript"/>
        </w:rPr>
        <w:t>P</w:t>
      </w:r>
      <w:r w:rsidRPr="00517ADB">
        <w:rPr>
          <w:rFonts w:ascii="Times New Roman" w:hAnsi="Times New Roman" w:cs="Times New Roman"/>
          <w:sz w:val="24"/>
          <w:szCs w:val="24"/>
        </w:rPr>
        <w:t>: constante</w:t>
      </w:r>
      <w:r w:rsidR="00F446FF" w:rsidRPr="00517ADB">
        <w:rPr>
          <w:rFonts w:ascii="Times New Roman" w:hAnsi="Times New Roman" w:cs="Times New Roman"/>
          <w:sz w:val="24"/>
          <w:szCs w:val="24"/>
        </w:rPr>
        <w:t>,</w:t>
      </w:r>
      <w:r w:rsidR="00A2316D" w:rsidRPr="00517ADB">
        <w:rPr>
          <w:rFonts w:ascii="Times New Roman" w:hAnsi="Times New Roman" w:cs="Times New Roman"/>
          <w:sz w:val="24"/>
          <w:szCs w:val="24"/>
        </w:rPr>
        <w:t xml:space="preserve"> </w:t>
      </w:r>
      <w:r w:rsidR="003467F4" w:rsidRPr="00517ADB">
        <w:rPr>
          <w:rFonts w:ascii="Times New Roman" w:hAnsi="Times New Roman" w:cs="Times New Roman"/>
          <w:sz w:val="24"/>
          <w:szCs w:val="24"/>
        </w:rPr>
        <w:t xml:space="preserve">em dias, </w:t>
      </w:r>
      <w:r w:rsidR="00A2316D" w:rsidRPr="00517ADB">
        <w:rPr>
          <w:rFonts w:ascii="Times New Roman" w:hAnsi="Times New Roman" w:cs="Times New Roman"/>
          <w:sz w:val="24"/>
          <w:szCs w:val="24"/>
        </w:rPr>
        <w:t xml:space="preserve">cujo valor </w:t>
      </w:r>
      <w:r w:rsidRPr="00517ADB">
        <w:rPr>
          <w:rFonts w:ascii="Times New Roman" w:hAnsi="Times New Roman" w:cs="Times New Roman"/>
          <w:sz w:val="24"/>
          <w:szCs w:val="24"/>
        </w:rPr>
        <w:t xml:space="preserve">deve ser extraído </w:t>
      </w:r>
      <w:r w:rsidR="00FD4ED3" w:rsidRPr="00517ADB">
        <w:rPr>
          <w:rFonts w:ascii="Times New Roman" w:hAnsi="Times New Roman" w:cs="Times New Roman"/>
          <w:sz w:val="24"/>
          <w:szCs w:val="24"/>
        </w:rPr>
        <w:t>da</w:t>
      </w:r>
      <w:r w:rsidRPr="00517ADB">
        <w:rPr>
          <w:rFonts w:ascii="Times New Roman" w:hAnsi="Times New Roman" w:cs="Times New Roman"/>
          <w:sz w:val="24"/>
          <w:szCs w:val="24"/>
        </w:rPr>
        <w:t xml:space="preserve"> Coluna C da </w:t>
      </w:r>
      <w:r w:rsidR="0096749F" w:rsidRPr="00517ADB">
        <w:rPr>
          <w:rFonts w:ascii="Times New Roman" w:hAnsi="Times New Roman" w:cs="Times New Roman"/>
          <w:sz w:val="24"/>
          <w:szCs w:val="24"/>
        </w:rPr>
        <w:t>T</w:t>
      </w:r>
      <w:r w:rsidRPr="00517ADB">
        <w:rPr>
          <w:rFonts w:ascii="Times New Roman" w:hAnsi="Times New Roman" w:cs="Times New Roman"/>
          <w:sz w:val="24"/>
          <w:szCs w:val="24"/>
        </w:rPr>
        <w:t xml:space="preserve">abela </w:t>
      </w:r>
      <w:r w:rsidR="0096749F" w:rsidRPr="00517ADB">
        <w:rPr>
          <w:rFonts w:ascii="Times New Roman" w:hAnsi="Times New Roman" w:cs="Times New Roman"/>
          <w:sz w:val="24"/>
          <w:szCs w:val="24"/>
        </w:rPr>
        <w:t>1</w:t>
      </w:r>
      <w:r w:rsidRPr="00517ADB">
        <w:rPr>
          <w:rFonts w:ascii="Times New Roman" w:hAnsi="Times New Roman" w:cs="Times New Roman"/>
          <w:sz w:val="24"/>
          <w:szCs w:val="24"/>
        </w:rPr>
        <w:t>.</w:t>
      </w:r>
    </w:p>
    <w:p w:rsidR="00441BBB" w:rsidRPr="00517ADB" w:rsidRDefault="00441BBB" w:rsidP="006B742D">
      <w:pPr>
        <w:spacing w:after="0" w:line="240" w:lineRule="auto"/>
        <w:jc w:val="both"/>
        <w:rPr>
          <w:rFonts w:ascii="Times New Roman" w:hAnsi="Times New Roman" w:cs="Times New Roman"/>
          <w:sz w:val="24"/>
          <w:szCs w:val="24"/>
        </w:rPr>
      </w:pPr>
    </w:p>
    <w:p w:rsidR="00A514F2" w:rsidRPr="00517ADB" w:rsidRDefault="00A514F2" w:rsidP="006B742D">
      <w:pPr>
        <w:spacing w:after="0" w:line="240" w:lineRule="auto"/>
        <w:jc w:val="both"/>
        <w:rPr>
          <w:rFonts w:ascii="Times New Roman" w:hAnsi="Times New Roman" w:cs="Times New Roman"/>
          <w:sz w:val="24"/>
          <w:szCs w:val="24"/>
        </w:rPr>
      </w:pPr>
      <w:proofErr w:type="gramStart"/>
      <w:r w:rsidRPr="00517ADB">
        <w:rPr>
          <w:rFonts w:ascii="Times New Roman" w:hAnsi="Times New Roman" w:cs="Times New Roman"/>
          <w:sz w:val="24"/>
          <w:szCs w:val="24"/>
        </w:rPr>
        <w:t>e</w:t>
      </w:r>
      <w:proofErr w:type="gramEnd"/>
    </w:p>
    <w:p w:rsidR="00A514F2" w:rsidRPr="00517ADB" w:rsidRDefault="00A514F2" w:rsidP="006B742D">
      <w:pPr>
        <w:spacing w:after="0" w:line="240" w:lineRule="auto"/>
        <w:jc w:val="both"/>
        <w:rPr>
          <w:rFonts w:ascii="Times New Roman" w:hAnsi="Times New Roman" w:cs="Times New Roman"/>
          <w:sz w:val="24"/>
          <w:szCs w:val="24"/>
        </w:rPr>
      </w:pPr>
    </w:p>
    <w:p w:rsidR="00A514F2" w:rsidRPr="00517ADB" w:rsidRDefault="00A514F2" w:rsidP="00A514F2">
      <w:pPr>
        <w:spacing w:after="0" w:line="240" w:lineRule="auto"/>
        <w:jc w:val="center"/>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F32006" w:rsidRPr="00517ADB">
        <w:rPr>
          <w:rFonts w:ascii="Times New Roman" w:hAnsi="Times New Roman" w:cs="Times New Roman"/>
          <w:sz w:val="24"/>
          <w:szCs w:val="24"/>
          <w:vertAlign w:val="subscript"/>
        </w:rPr>
        <w:t>P</w:t>
      </w:r>
      <w:proofErr w:type="spellEnd"/>
      <w:proofErr w:type="gramEnd"/>
      <w:r w:rsidRPr="00517ADB">
        <w:rPr>
          <w:rFonts w:ascii="Times New Roman" w:hAnsi="Times New Roman" w:cs="Times New Roman"/>
          <w:sz w:val="24"/>
          <w:szCs w:val="24"/>
        </w:rPr>
        <w:t xml:space="preserve"> = (∑E</w:t>
      </w:r>
      <w:r w:rsidR="00C81441" w:rsidRPr="00517ADB">
        <w:rPr>
          <w:rFonts w:ascii="Times New Roman" w:hAnsi="Times New Roman" w:cs="Times New Roman"/>
          <w:sz w:val="24"/>
          <w:szCs w:val="24"/>
          <w:vertAlign w:val="subscript"/>
        </w:rPr>
        <w:t>2ªfeira a</w:t>
      </w:r>
      <w:r w:rsidRPr="00517ADB">
        <w:rPr>
          <w:rFonts w:ascii="Times New Roman" w:hAnsi="Times New Roman" w:cs="Times New Roman"/>
          <w:sz w:val="24"/>
          <w:szCs w:val="24"/>
          <w:vertAlign w:val="subscript"/>
        </w:rPr>
        <w:t xml:space="preserve"> domingo</w:t>
      </w:r>
      <w:r w:rsidRPr="00517ADB">
        <w:rPr>
          <w:rFonts w:ascii="Times New Roman" w:hAnsi="Times New Roman" w:cs="Times New Roman"/>
          <w:sz w:val="24"/>
          <w:szCs w:val="24"/>
        </w:rPr>
        <w:t>)/7</w:t>
      </w:r>
    </w:p>
    <w:p w:rsidR="00A514F2" w:rsidRPr="00517ADB" w:rsidRDefault="00A514F2" w:rsidP="00A514F2">
      <w:pPr>
        <w:spacing w:after="0" w:line="240" w:lineRule="auto"/>
        <w:jc w:val="center"/>
        <w:rPr>
          <w:rFonts w:ascii="Times New Roman" w:hAnsi="Times New Roman" w:cs="Times New Roman"/>
          <w:sz w:val="24"/>
          <w:szCs w:val="24"/>
        </w:rPr>
      </w:pPr>
    </w:p>
    <w:p w:rsidR="00A514F2" w:rsidRPr="00517ADB" w:rsidRDefault="00A514F2" w:rsidP="00A514F2">
      <w:pPr>
        <w:spacing w:after="0" w:line="240" w:lineRule="auto"/>
        <w:rPr>
          <w:rFonts w:ascii="Times New Roman" w:hAnsi="Times New Roman" w:cs="Times New Roman"/>
          <w:sz w:val="24"/>
          <w:szCs w:val="24"/>
        </w:rPr>
      </w:pPr>
      <w:proofErr w:type="gramStart"/>
      <w:r w:rsidRPr="00517ADB">
        <w:rPr>
          <w:rFonts w:ascii="Times New Roman" w:hAnsi="Times New Roman" w:cs="Times New Roman"/>
          <w:sz w:val="24"/>
          <w:szCs w:val="24"/>
        </w:rPr>
        <w:lastRenderedPageBreak/>
        <w:t>onde</w:t>
      </w:r>
      <w:proofErr w:type="gramEnd"/>
      <w:r w:rsidRPr="00517ADB">
        <w:rPr>
          <w:rFonts w:ascii="Times New Roman" w:hAnsi="Times New Roman" w:cs="Times New Roman"/>
          <w:sz w:val="24"/>
          <w:szCs w:val="24"/>
        </w:rPr>
        <w:t>:</w:t>
      </w:r>
    </w:p>
    <w:p w:rsidR="0067572E" w:rsidRPr="00517ADB" w:rsidRDefault="0067572E" w:rsidP="00A514F2">
      <w:pPr>
        <w:spacing w:after="0" w:line="240" w:lineRule="auto"/>
        <w:jc w:val="both"/>
        <w:rPr>
          <w:rFonts w:ascii="Times New Roman" w:hAnsi="Times New Roman" w:cs="Times New Roman"/>
          <w:sz w:val="24"/>
          <w:szCs w:val="24"/>
        </w:rPr>
      </w:pPr>
    </w:p>
    <w:p w:rsidR="00A514F2" w:rsidRPr="00517ADB" w:rsidRDefault="00A514F2" w:rsidP="00A514F2">
      <w:pPr>
        <w:spacing w:after="0" w:line="240" w:lineRule="auto"/>
        <w:jc w:val="both"/>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F32006" w:rsidRPr="00517ADB">
        <w:rPr>
          <w:rFonts w:ascii="Times New Roman" w:hAnsi="Times New Roman" w:cs="Times New Roman"/>
          <w:sz w:val="24"/>
          <w:szCs w:val="24"/>
          <w:vertAlign w:val="subscript"/>
        </w:rPr>
        <w:t>P</w:t>
      </w:r>
      <w:proofErr w:type="spellEnd"/>
      <w:proofErr w:type="gramEnd"/>
      <w:r w:rsidRPr="00517ADB">
        <w:rPr>
          <w:rFonts w:ascii="Times New Roman" w:hAnsi="Times New Roman" w:cs="Times New Roman"/>
          <w:sz w:val="24"/>
          <w:szCs w:val="24"/>
        </w:rPr>
        <w:t xml:space="preserve">: estoque </w:t>
      </w:r>
      <w:r w:rsidR="00650398" w:rsidRPr="00517ADB">
        <w:rPr>
          <w:rFonts w:ascii="Times New Roman" w:hAnsi="Times New Roman" w:cs="Times New Roman"/>
          <w:sz w:val="24"/>
          <w:szCs w:val="24"/>
        </w:rPr>
        <w:t xml:space="preserve">semanal </w:t>
      </w:r>
      <w:r w:rsidRPr="00517ADB">
        <w:rPr>
          <w:rFonts w:ascii="Times New Roman" w:hAnsi="Times New Roman" w:cs="Times New Roman"/>
          <w:sz w:val="24"/>
          <w:szCs w:val="24"/>
        </w:rPr>
        <w:t>médio</w:t>
      </w:r>
      <w:r w:rsidR="007639F9" w:rsidRPr="00517ADB">
        <w:rPr>
          <w:rFonts w:ascii="Times New Roman" w:hAnsi="Times New Roman" w:cs="Times New Roman"/>
          <w:sz w:val="24"/>
          <w:szCs w:val="24"/>
        </w:rPr>
        <w:t xml:space="preserve"> de GLP</w:t>
      </w:r>
      <w:r w:rsidR="003F08C5" w:rsidRPr="00517ADB">
        <w:rPr>
          <w:rFonts w:ascii="Times New Roman" w:hAnsi="Times New Roman" w:cs="Times New Roman"/>
          <w:sz w:val="24"/>
          <w:szCs w:val="24"/>
        </w:rPr>
        <w:t xml:space="preserve"> </w:t>
      </w:r>
      <w:r w:rsidR="00A2316D" w:rsidRPr="00517ADB">
        <w:rPr>
          <w:rFonts w:ascii="Times New Roman" w:hAnsi="Times New Roman" w:cs="Times New Roman"/>
          <w:sz w:val="24"/>
          <w:szCs w:val="24"/>
        </w:rPr>
        <w:t>em</w:t>
      </w:r>
      <w:r w:rsidR="003F08C5" w:rsidRPr="00517ADB">
        <w:rPr>
          <w:rFonts w:ascii="Times New Roman" w:hAnsi="Times New Roman" w:cs="Times New Roman"/>
          <w:sz w:val="24"/>
          <w:szCs w:val="24"/>
        </w:rPr>
        <w:t xml:space="preserve"> cada semana do mês</w:t>
      </w:r>
      <w:r w:rsidR="003B0924" w:rsidRPr="00517ADB">
        <w:rPr>
          <w:rFonts w:ascii="Times New Roman" w:hAnsi="Times New Roman" w:cs="Times New Roman"/>
          <w:sz w:val="24"/>
          <w:szCs w:val="24"/>
        </w:rPr>
        <w:t xml:space="preserve"> corrente</w:t>
      </w:r>
      <w:r w:rsidR="00DA772B" w:rsidRPr="00517ADB">
        <w:rPr>
          <w:rFonts w:ascii="Times New Roman" w:hAnsi="Times New Roman" w:cs="Times New Roman"/>
          <w:sz w:val="24"/>
          <w:szCs w:val="24"/>
        </w:rPr>
        <w:t xml:space="preserve"> do ano atual</w:t>
      </w:r>
      <w:r w:rsidR="00A2316D" w:rsidRPr="00517ADB">
        <w:rPr>
          <w:rFonts w:ascii="Times New Roman" w:hAnsi="Times New Roman" w:cs="Times New Roman"/>
          <w:sz w:val="24"/>
          <w:szCs w:val="24"/>
        </w:rPr>
        <w:t>,</w:t>
      </w:r>
      <w:r w:rsidR="003F08C5" w:rsidRPr="00517ADB">
        <w:rPr>
          <w:rFonts w:ascii="Times New Roman" w:hAnsi="Times New Roman" w:cs="Times New Roman"/>
          <w:sz w:val="24"/>
          <w:szCs w:val="24"/>
        </w:rPr>
        <w:t xml:space="preserve"> </w:t>
      </w:r>
      <w:r w:rsidRPr="00517ADB">
        <w:rPr>
          <w:rFonts w:ascii="Times New Roman" w:hAnsi="Times New Roman" w:cs="Times New Roman"/>
          <w:sz w:val="24"/>
          <w:szCs w:val="24"/>
        </w:rPr>
        <w:t>em m³ (metro cúbico)</w:t>
      </w:r>
      <w:r w:rsidR="003F08C5" w:rsidRPr="00517ADB">
        <w:rPr>
          <w:rFonts w:ascii="Times New Roman" w:hAnsi="Times New Roman" w:cs="Times New Roman"/>
          <w:sz w:val="24"/>
          <w:szCs w:val="24"/>
        </w:rPr>
        <w:t>,</w:t>
      </w:r>
      <w:r w:rsidR="00BD2A35" w:rsidRPr="00517ADB">
        <w:rPr>
          <w:rFonts w:ascii="Times New Roman" w:hAnsi="Times New Roman" w:cs="Times New Roman"/>
          <w:sz w:val="24"/>
          <w:szCs w:val="24"/>
        </w:rPr>
        <w:t xml:space="preserve"> </w:t>
      </w:r>
      <w:r w:rsidR="003F08C5" w:rsidRPr="00517ADB">
        <w:rPr>
          <w:rFonts w:ascii="Times New Roman" w:hAnsi="Times New Roman" w:cs="Times New Roman"/>
          <w:sz w:val="24"/>
          <w:szCs w:val="24"/>
        </w:rPr>
        <w:t xml:space="preserve">a ser mantido </w:t>
      </w:r>
      <w:r w:rsidR="00A2316D" w:rsidRPr="00517ADB">
        <w:rPr>
          <w:rFonts w:ascii="Times New Roman" w:hAnsi="Times New Roman" w:cs="Times New Roman"/>
          <w:sz w:val="24"/>
          <w:szCs w:val="24"/>
        </w:rPr>
        <w:t>nos locais especificados</w:t>
      </w:r>
      <w:r w:rsidR="003F08C5" w:rsidRPr="00517ADB">
        <w:rPr>
          <w:rFonts w:ascii="Times New Roman" w:hAnsi="Times New Roman" w:cs="Times New Roman"/>
          <w:sz w:val="24"/>
          <w:szCs w:val="24"/>
        </w:rPr>
        <w:t xml:space="preserve"> na C</w:t>
      </w:r>
      <w:r w:rsidR="0067572E" w:rsidRPr="00517ADB">
        <w:rPr>
          <w:rFonts w:ascii="Times New Roman" w:hAnsi="Times New Roman" w:cs="Times New Roman"/>
          <w:sz w:val="24"/>
          <w:szCs w:val="24"/>
        </w:rPr>
        <w:t xml:space="preserve">oluna A da </w:t>
      </w:r>
      <w:r w:rsidR="00FD4ED3" w:rsidRPr="00517ADB">
        <w:rPr>
          <w:rFonts w:ascii="Times New Roman" w:hAnsi="Times New Roman" w:cs="Times New Roman"/>
          <w:sz w:val="24"/>
          <w:szCs w:val="24"/>
        </w:rPr>
        <w:t>T</w:t>
      </w:r>
      <w:r w:rsidR="0067572E" w:rsidRPr="00517ADB">
        <w:rPr>
          <w:rFonts w:ascii="Times New Roman" w:hAnsi="Times New Roman" w:cs="Times New Roman"/>
          <w:sz w:val="24"/>
          <w:szCs w:val="24"/>
        </w:rPr>
        <w:t>abela</w:t>
      </w:r>
      <w:r w:rsidR="00FD4ED3" w:rsidRPr="00517ADB">
        <w:rPr>
          <w:rFonts w:ascii="Times New Roman" w:hAnsi="Times New Roman" w:cs="Times New Roman"/>
          <w:sz w:val="24"/>
          <w:szCs w:val="24"/>
        </w:rPr>
        <w:t xml:space="preserve"> 1</w:t>
      </w:r>
      <w:r w:rsidRPr="00517ADB">
        <w:rPr>
          <w:rFonts w:ascii="Times New Roman" w:hAnsi="Times New Roman" w:cs="Times New Roman"/>
          <w:sz w:val="24"/>
          <w:szCs w:val="24"/>
        </w:rPr>
        <w:t>;</w:t>
      </w:r>
    </w:p>
    <w:p w:rsidR="00BC1ED7" w:rsidRDefault="00BC1ED7" w:rsidP="00A514F2">
      <w:pPr>
        <w:spacing w:after="0" w:line="240" w:lineRule="auto"/>
        <w:jc w:val="both"/>
        <w:rPr>
          <w:rFonts w:ascii="Times New Roman" w:hAnsi="Times New Roman" w:cs="Times New Roman"/>
          <w:sz w:val="24"/>
          <w:szCs w:val="24"/>
        </w:rPr>
      </w:pPr>
    </w:p>
    <w:p w:rsidR="00BC1ED7" w:rsidRPr="00517ADB" w:rsidRDefault="00BC1ED7" w:rsidP="00A514F2">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2ªfeira a domingo</w:t>
      </w:r>
      <w:r w:rsidRPr="00517ADB">
        <w:rPr>
          <w:rFonts w:ascii="Times New Roman" w:hAnsi="Times New Roman" w:cs="Times New Roman"/>
          <w:sz w:val="24"/>
          <w:szCs w:val="24"/>
        </w:rPr>
        <w:t xml:space="preserve">: </w:t>
      </w:r>
      <w:r w:rsidRPr="00BC1ED7">
        <w:rPr>
          <w:rFonts w:ascii="Times New Roman" w:hAnsi="Times New Roman" w:cs="Times New Roman"/>
          <w:sz w:val="24"/>
          <w:szCs w:val="24"/>
        </w:rPr>
        <w:t>somatório dos estoques físicos diários de fechamento, em m³ (metro cúbico), de GLP, apurado de 2ª-feira a domingo de cada semana do mês corrente do ano atual;</w:t>
      </w:r>
    </w:p>
    <w:p w:rsidR="00275322" w:rsidRPr="00517ADB" w:rsidRDefault="00275322" w:rsidP="00A514F2">
      <w:pPr>
        <w:spacing w:after="0" w:line="240" w:lineRule="auto"/>
        <w:jc w:val="both"/>
        <w:rPr>
          <w:rFonts w:ascii="Times New Roman" w:hAnsi="Times New Roman" w:cs="Times New Roman"/>
          <w:sz w:val="24"/>
          <w:szCs w:val="24"/>
        </w:rPr>
      </w:pPr>
    </w:p>
    <w:p w:rsidR="00B60F3E" w:rsidRDefault="00B60F3E" w:rsidP="00A514F2">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Mês corrente da semana: mês que abrange</w:t>
      </w:r>
      <w:r w:rsidR="0084295A" w:rsidRPr="00517ADB">
        <w:rPr>
          <w:rFonts w:ascii="Times New Roman" w:hAnsi="Times New Roman" w:cs="Times New Roman"/>
          <w:sz w:val="24"/>
          <w:szCs w:val="24"/>
        </w:rPr>
        <w:t>,</w:t>
      </w:r>
      <w:r w:rsidRPr="00517ADB">
        <w:rPr>
          <w:rFonts w:ascii="Times New Roman" w:hAnsi="Times New Roman" w:cs="Times New Roman"/>
          <w:sz w:val="24"/>
          <w:szCs w:val="24"/>
        </w:rPr>
        <w:t xml:space="preserve"> no mínimo</w:t>
      </w:r>
      <w:r w:rsidR="0084295A"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proofErr w:type="gramStart"/>
      <w:r w:rsidRPr="00517ADB">
        <w:rPr>
          <w:rFonts w:ascii="Times New Roman" w:hAnsi="Times New Roman" w:cs="Times New Roman"/>
          <w:sz w:val="24"/>
          <w:szCs w:val="24"/>
        </w:rPr>
        <w:t>4</w:t>
      </w:r>
      <w:proofErr w:type="gramEnd"/>
      <w:r w:rsidRPr="00517ADB">
        <w:rPr>
          <w:rFonts w:ascii="Times New Roman" w:hAnsi="Times New Roman" w:cs="Times New Roman"/>
          <w:sz w:val="24"/>
          <w:szCs w:val="24"/>
        </w:rPr>
        <w:t xml:space="preserve"> (quatro) dias da semana.</w:t>
      </w:r>
    </w:p>
    <w:p w:rsidR="003244E2" w:rsidRDefault="003244E2" w:rsidP="003244E2">
      <w:pPr>
        <w:spacing w:after="0" w:line="240" w:lineRule="auto"/>
        <w:jc w:val="both"/>
        <w:rPr>
          <w:rFonts w:ascii="Times New Roman" w:hAnsi="Times New Roman" w:cs="Times New Roman"/>
          <w:sz w:val="24"/>
          <w:szCs w:val="24"/>
        </w:rPr>
      </w:pPr>
    </w:p>
    <w:p w:rsidR="003244E2" w:rsidRPr="001413CA" w:rsidRDefault="003244E2" w:rsidP="00324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t>
      </w:r>
      <w:r w:rsidRPr="001413CA">
        <w:rPr>
          <w:rFonts w:ascii="Times New Roman" w:hAnsi="Times New Roman" w:cs="Times New Roman"/>
          <w:sz w:val="24"/>
          <w:szCs w:val="24"/>
        </w:rPr>
        <w:t xml:space="preserve">bela 1– Estoque do Produtor de </w:t>
      </w:r>
      <w:r>
        <w:rPr>
          <w:rFonts w:ascii="Times New Roman" w:hAnsi="Times New Roman" w:cs="Times New Roman"/>
          <w:sz w:val="24"/>
          <w:szCs w:val="24"/>
        </w:rPr>
        <w:t>GLP</w:t>
      </w:r>
    </w:p>
    <w:tbl>
      <w:tblPr>
        <w:tblStyle w:val="Tabelacomgrade"/>
        <w:tblW w:w="4426" w:type="pct"/>
        <w:tblInd w:w="108" w:type="dxa"/>
        <w:tblLook w:val="04A0"/>
      </w:tblPr>
      <w:tblGrid>
        <w:gridCol w:w="470"/>
        <w:gridCol w:w="3182"/>
        <w:gridCol w:w="2775"/>
        <w:gridCol w:w="2045"/>
      </w:tblGrid>
      <w:tr w:rsidR="009167C3" w:rsidRPr="001413CA" w:rsidTr="003F20FD">
        <w:tc>
          <w:tcPr>
            <w:tcW w:w="2155" w:type="pct"/>
            <w:gridSpan w:val="2"/>
            <w:vAlign w:val="center"/>
          </w:tcPr>
          <w:p w:rsidR="009167C3" w:rsidRPr="001413CA" w:rsidRDefault="009167C3" w:rsidP="003F20FD">
            <w:pPr>
              <w:jc w:val="center"/>
              <w:rPr>
                <w:rFonts w:ascii="Times New Roman" w:hAnsi="Times New Roman" w:cs="Times New Roman"/>
                <w:sz w:val="20"/>
                <w:szCs w:val="20"/>
              </w:rPr>
            </w:pPr>
            <w:r w:rsidRPr="001413CA">
              <w:rPr>
                <w:rFonts w:ascii="Times New Roman" w:hAnsi="Times New Roman" w:cs="Times New Roman"/>
                <w:sz w:val="20"/>
                <w:szCs w:val="20"/>
              </w:rPr>
              <w:t>Coluna A</w:t>
            </w:r>
          </w:p>
        </w:tc>
        <w:tc>
          <w:tcPr>
            <w:tcW w:w="1638" w:type="pct"/>
            <w:vAlign w:val="center"/>
          </w:tcPr>
          <w:p w:rsidR="009167C3" w:rsidRPr="001413CA" w:rsidRDefault="009167C3" w:rsidP="003F20FD">
            <w:pPr>
              <w:jc w:val="center"/>
              <w:rPr>
                <w:rFonts w:ascii="Times New Roman" w:hAnsi="Times New Roman" w:cs="Times New Roman"/>
                <w:sz w:val="20"/>
                <w:szCs w:val="20"/>
              </w:rPr>
            </w:pPr>
            <w:r w:rsidRPr="001413CA">
              <w:rPr>
                <w:rFonts w:ascii="Times New Roman" w:hAnsi="Times New Roman" w:cs="Times New Roman"/>
                <w:sz w:val="20"/>
                <w:szCs w:val="20"/>
              </w:rPr>
              <w:t>Coluna B</w:t>
            </w:r>
          </w:p>
        </w:tc>
        <w:tc>
          <w:tcPr>
            <w:tcW w:w="1207" w:type="pct"/>
            <w:vAlign w:val="center"/>
          </w:tcPr>
          <w:p w:rsidR="009167C3" w:rsidRPr="001413CA" w:rsidRDefault="009167C3" w:rsidP="003F20FD">
            <w:pPr>
              <w:jc w:val="center"/>
              <w:rPr>
                <w:rFonts w:ascii="Times New Roman" w:hAnsi="Times New Roman" w:cs="Times New Roman"/>
                <w:sz w:val="20"/>
                <w:szCs w:val="20"/>
              </w:rPr>
            </w:pPr>
            <w:r w:rsidRPr="001413CA">
              <w:rPr>
                <w:rFonts w:ascii="Times New Roman" w:hAnsi="Times New Roman" w:cs="Times New Roman"/>
                <w:sz w:val="20"/>
                <w:szCs w:val="20"/>
              </w:rPr>
              <w:t>Coluna C</w:t>
            </w:r>
          </w:p>
        </w:tc>
      </w:tr>
      <w:tr w:rsidR="009167C3" w:rsidRPr="001413CA" w:rsidTr="003F20FD">
        <w:tc>
          <w:tcPr>
            <w:tcW w:w="2155" w:type="pct"/>
            <w:gridSpan w:val="2"/>
            <w:vAlign w:val="center"/>
          </w:tcPr>
          <w:p w:rsidR="009167C3" w:rsidRPr="00FF6F3E" w:rsidRDefault="009167C3" w:rsidP="003F20FD">
            <w:pPr>
              <w:jc w:val="center"/>
              <w:rPr>
                <w:rFonts w:ascii="Times New Roman" w:hAnsi="Times New Roman" w:cs="Times New Roman"/>
                <w:sz w:val="20"/>
                <w:szCs w:val="20"/>
                <w:vertAlign w:val="superscript"/>
              </w:rPr>
            </w:pPr>
            <w:r w:rsidRPr="001413CA">
              <w:rPr>
                <w:rFonts w:ascii="Times New Roman" w:hAnsi="Times New Roman" w:cs="Times New Roman"/>
                <w:sz w:val="20"/>
                <w:szCs w:val="20"/>
              </w:rPr>
              <w:t xml:space="preserve">Local de manutenção de </w:t>
            </w:r>
            <w:proofErr w:type="gramStart"/>
            <w:r w:rsidRPr="001413CA">
              <w:rPr>
                <w:rFonts w:ascii="Times New Roman" w:hAnsi="Times New Roman" w:cs="Times New Roman"/>
                <w:sz w:val="20"/>
                <w:szCs w:val="20"/>
              </w:rPr>
              <w:t>estoques</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1)</w:t>
            </w:r>
          </w:p>
        </w:tc>
        <w:tc>
          <w:tcPr>
            <w:tcW w:w="1638" w:type="pct"/>
            <w:vAlign w:val="center"/>
          </w:tcPr>
          <w:p w:rsidR="009167C3" w:rsidRPr="00FF6F3E" w:rsidRDefault="009167C3" w:rsidP="003F20FD">
            <w:pPr>
              <w:jc w:val="center"/>
              <w:rPr>
                <w:rFonts w:ascii="Times New Roman" w:hAnsi="Times New Roman" w:cs="Times New Roman"/>
                <w:sz w:val="20"/>
                <w:szCs w:val="20"/>
                <w:vertAlign w:val="superscript"/>
              </w:rPr>
            </w:pPr>
            <w:r w:rsidRPr="001413CA">
              <w:rPr>
                <w:rFonts w:ascii="Times New Roman" w:hAnsi="Times New Roman" w:cs="Times New Roman"/>
                <w:sz w:val="20"/>
                <w:szCs w:val="20"/>
              </w:rPr>
              <w:t>Unidade Federada (UF</w:t>
            </w:r>
            <w:proofErr w:type="gramStart"/>
            <w:r w:rsidRPr="001413CA">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tc>
        <w:tc>
          <w:tcPr>
            <w:tcW w:w="1207" w:type="pct"/>
            <w:vAlign w:val="center"/>
          </w:tcPr>
          <w:p w:rsidR="009167C3" w:rsidRPr="001413CA" w:rsidRDefault="009167C3" w:rsidP="003F20FD">
            <w:pPr>
              <w:jc w:val="center"/>
              <w:rPr>
                <w:rFonts w:ascii="Times New Roman" w:hAnsi="Times New Roman" w:cs="Times New Roman"/>
                <w:sz w:val="20"/>
                <w:szCs w:val="20"/>
              </w:rPr>
            </w:pPr>
            <w:r w:rsidRPr="001413CA">
              <w:rPr>
                <w:rFonts w:ascii="Times New Roman" w:hAnsi="Times New Roman" w:cs="Times New Roman"/>
                <w:sz w:val="24"/>
                <w:szCs w:val="24"/>
              </w:rPr>
              <w:t>K</w:t>
            </w:r>
            <w:r w:rsidRPr="001413CA">
              <w:rPr>
                <w:rFonts w:ascii="Times New Roman" w:hAnsi="Times New Roman" w:cs="Times New Roman"/>
                <w:sz w:val="24"/>
                <w:szCs w:val="24"/>
                <w:vertAlign w:val="subscript"/>
              </w:rPr>
              <w:t>P</w:t>
            </w:r>
            <w:r w:rsidRPr="001413CA">
              <w:rPr>
                <w:rFonts w:ascii="Times New Roman" w:hAnsi="Times New Roman" w:cs="Times New Roman"/>
                <w:sz w:val="20"/>
                <w:szCs w:val="20"/>
              </w:rPr>
              <w:t xml:space="preserve"> </w:t>
            </w:r>
            <w:r>
              <w:rPr>
                <w:rFonts w:ascii="Times New Roman" w:hAnsi="Times New Roman" w:cs="Times New Roman"/>
                <w:sz w:val="20"/>
                <w:szCs w:val="20"/>
              </w:rPr>
              <w:t>(dias)</w:t>
            </w:r>
          </w:p>
        </w:tc>
      </w:tr>
      <w:tr w:rsidR="009167C3" w:rsidRPr="001413CA" w:rsidTr="003F20FD">
        <w:tc>
          <w:tcPr>
            <w:tcW w:w="277" w:type="pct"/>
          </w:tcPr>
          <w:p w:rsidR="009167C3" w:rsidRPr="001413CA" w:rsidRDefault="009167C3" w:rsidP="003F20FD">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1</w:t>
            </w:r>
            <w:proofErr w:type="gramEnd"/>
          </w:p>
        </w:tc>
        <w:tc>
          <w:tcPr>
            <w:tcW w:w="1878" w:type="pct"/>
          </w:tcPr>
          <w:p w:rsidR="009167C3" w:rsidRPr="001413CA" w:rsidRDefault="009167C3" w:rsidP="007F5CFF">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da Região Norte</w:t>
            </w:r>
          </w:p>
        </w:tc>
        <w:tc>
          <w:tcPr>
            <w:tcW w:w="1638" w:type="pct"/>
          </w:tcPr>
          <w:p w:rsidR="009167C3" w:rsidRPr="00E67A79" w:rsidRDefault="00A57EFB" w:rsidP="003F20FD">
            <w:pPr>
              <w:rPr>
                <w:rFonts w:ascii="Times New Roman" w:hAnsi="Times New Roman" w:cs="Times New Roman"/>
                <w:sz w:val="20"/>
                <w:szCs w:val="20"/>
                <w:lang w:val="en-US"/>
              </w:rPr>
            </w:pPr>
            <w:r>
              <w:rPr>
                <w:rFonts w:ascii="Times New Roman" w:hAnsi="Times New Roman" w:cs="Times New Roman"/>
                <w:sz w:val="20"/>
                <w:szCs w:val="20"/>
                <w:lang w:val="en-US"/>
              </w:rPr>
              <w:t xml:space="preserve">AC, AM, RO, RR, PA, </w:t>
            </w:r>
            <w:r w:rsidR="009167C3" w:rsidRPr="00E67A79">
              <w:rPr>
                <w:rFonts w:ascii="Times New Roman" w:hAnsi="Times New Roman" w:cs="Times New Roman"/>
                <w:sz w:val="20"/>
                <w:szCs w:val="20"/>
                <w:lang w:val="en-US"/>
              </w:rPr>
              <w:t>AP</w:t>
            </w:r>
            <w:r w:rsidR="007F5CFF">
              <w:rPr>
                <w:rFonts w:ascii="Times New Roman" w:hAnsi="Times New Roman" w:cs="Times New Roman"/>
                <w:sz w:val="20"/>
                <w:szCs w:val="20"/>
                <w:lang w:val="en-US"/>
              </w:rPr>
              <w:t>, TO</w:t>
            </w:r>
          </w:p>
        </w:tc>
        <w:tc>
          <w:tcPr>
            <w:tcW w:w="1207" w:type="pct"/>
            <w:vAlign w:val="center"/>
          </w:tcPr>
          <w:p w:rsidR="009167C3" w:rsidRPr="001413CA" w:rsidRDefault="009F34A5" w:rsidP="003F20FD">
            <w:pPr>
              <w:jc w:val="center"/>
              <w:rPr>
                <w:rFonts w:ascii="Times New Roman" w:hAnsi="Times New Roman" w:cs="Times New Roman"/>
                <w:sz w:val="20"/>
                <w:szCs w:val="20"/>
              </w:rPr>
            </w:pPr>
            <w:proofErr w:type="gramStart"/>
            <w:r>
              <w:rPr>
                <w:rFonts w:ascii="Times New Roman" w:hAnsi="Times New Roman" w:cs="Times New Roman"/>
                <w:sz w:val="20"/>
                <w:szCs w:val="20"/>
              </w:rPr>
              <w:t>6</w:t>
            </w:r>
            <w:proofErr w:type="gramEnd"/>
          </w:p>
          <w:p w:rsidR="009167C3" w:rsidRPr="001413CA" w:rsidRDefault="009167C3" w:rsidP="003F20FD">
            <w:pPr>
              <w:jc w:val="center"/>
              <w:rPr>
                <w:rFonts w:ascii="Times New Roman" w:hAnsi="Times New Roman" w:cs="Times New Roman"/>
                <w:sz w:val="20"/>
                <w:szCs w:val="20"/>
              </w:rPr>
            </w:pPr>
          </w:p>
        </w:tc>
      </w:tr>
      <w:tr w:rsidR="009167C3" w:rsidRPr="001413CA" w:rsidTr="003F20FD">
        <w:tc>
          <w:tcPr>
            <w:tcW w:w="277" w:type="pct"/>
          </w:tcPr>
          <w:p w:rsidR="009167C3" w:rsidRPr="001413CA" w:rsidRDefault="009167C3" w:rsidP="003F20FD">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2</w:t>
            </w:r>
            <w:proofErr w:type="gramEnd"/>
          </w:p>
        </w:tc>
        <w:tc>
          <w:tcPr>
            <w:tcW w:w="1878" w:type="pct"/>
          </w:tcPr>
          <w:p w:rsidR="009167C3" w:rsidRPr="001413CA" w:rsidRDefault="009167C3" w:rsidP="003F20FD">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da Região Nordeste</w:t>
            </w:r>
            <w:r w:rsidR="00A57EFB">
              <w:rPr>
                <w:rFonts w:ascii="Times New Roman" w:hAnsi="Times New Roman" w:cs="Times New Roman"/>
                <w:sz w:val="20"/>
                <w:szCs w:val="20"/>
              </w:rPr>
              <w:t xml:space="preserve"> </w:t>
            </w:r>
          </w:p>
        </w:tc>
        <w:tc>
          <w:tcPr>
            <w:tcW w:w="1638" w:type="pct"/>
          </w:tcPr>
          <w:p w:rsidR="009167C3" w:rsidRPr="001413CA" w:rsidRDefault="009167C3" w:rsidP="009C431A">
            <w:pPr>
              <w:rPr>
                <w:rFonts w:ascii="Times New Roman" w:hAnsi="Times New Roman" w:cs="Times New Roman"/>
                <w:sz w:val="20"/>
                <w:szCs w:val="20"/>
              </w:rPr>
            </w:pPr>
            <w:r w:rsidRPr="001413CA">
              <w:rPr>
                <w:rFonts w:ascii="Times New Roman" w:hAnsi="Times New Roman" w:cs="Times New Roman"/>
                <w:sz w:val="20"/>
                <w:szCs w:val="20"/>
              </w:rPr>
              <w:t>BA, SE, AL, PE, PB, RN, CE, PI</w:t>
            </w:r>
            <w:r w:rsidR="009C431A">
              <w:rPr>
                <w:rFonts w:ascii="Times New Roman" w:hAnsi="Times New Roman" w:cs="Times New Roman"/>
                <w:sz w:val="20"/>
                <w:szCs w:val="20"/>
              </w:rPr>
              <w:t xml:space="preserve"> e</w:t>
            </w:r>
            <w:r w:rsidR="00A57EFB">
              <w:rPr>
                <w:rFonts w:ascii="Times New Roman" w:hAnsi="Times New Roman" w:cs="Times New Roman"/>
                <w:sz w:val="20"/>
                <w:szCs w:val="20"/>
              </w:rPr>
              <w:t xml:space="preserve"> </w:t>
            </w:r>
            <w:proofErr w:type="gramStart"/>
            <w:r w:rsidRPr="001413CA">
              <w:rPr>
                <w:rFonts w:ascii="Times New Roman" w:hAnsi="Times New Roman" w:cs="Times New Roman"/>
                <w:sz w:val="20"/>
                <w:szCs w:val="20"/>
              </w:rPr>
              <w:t>MA</w:t>
            </w:r>
            <w:proofErr w:type="gramEnd"/>
          </w:p>
        </w:tc>
        <w:tc>
          <w:tcPr>
            <w:tcW w:w="1207" w:type="pct"/>
            <w:vAlign w:val="center"/>
          </w:tcPr>
          <w:p w:rsidR="009167C3" w:rsidRPr="001413CA" w:rsidRDefault="009167C3" w:rsidP="003F20FD">
            <w:pPr>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p w:rsidR="009167C3" w:rsidRPr="001413CA" w:rsidRDefault="009167C3" w:rsidP="003F20FD">
            <w:pPr>
              <w:jc w:val="center"/>
              <w:rPr>
                <w:rFonts w:ascii="Times New Roman" w:hAnsi="Times New Roman" w:cs="Times New Roman"/>
                <w:sz w:val="20"/>
                <w:szCs w:val="20"/>
              </w:rPr>
            </w:pPr>
          </w:p>
        </w:tc>
      </w:tr>
      <w:tr w:rsidR="009167C3" w:rsidRPr="001413CA" w:rsidTr="003F20FD">
        <w:tc>
          <w:tcPr>
            <w:tcW w:w="277" w:type="pct"/>
          </w:tcPr>
          <w:p w:rsidR="009167C3" w:rsidRPr="001413CA" w:rsidRDefault="009167C3" w:rsidP="003F20FD">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3</w:t>
            </w:r>
            <w:proofErr w:type="gramEnd"/>
          </w:p>
        </w:tc>
        <w:tc>
          <w:tcPr>
            <w:tcW w:w="1878" w:type="pct"/>
          </w:tcPr>
          <w:p w:rsidR="009167C3" w:rsidRPr="001413CA" w:rsidRDefault="009167C3" w:rsidP="003F20FD">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w:t>
            </w:r>
            <w:r>
              <w:rPr>
                <w:rFonts w:ascii="Times New Roman" w:hAnsi="Times New Roman" w:cs="Times New Roman"/>
                <w:sz w:val="20"/>
                <w:szCs w:val="20"/>
              </w:rPr>
              <w:t xml:space="preserve">da Região Centro-Oeste e </w:t>
            </w:r>
            <w:r w:rsidRPr="001413CA">
              <w:rPr>
                <w:rFonts w:ascii="Times New Roman" w:hAnsi="Times New Roman" w:cs="Times New Roman"/>
                <w:sz w:val="20"/>
                <w:szCs w:val="20"/>
              </w:rPr>
              <w:t>Sudeste</w:t>
            </w:r>
          </w:p>
        </w:tc>
        <w:tc>
          <w:tcPr>
            <w:tcW w:w="1638" w:type="pct"/>
          </w:tcPr>
          <w:p w:rsidR="009167C3" w:rsidRPr="001413CA" w:rsidRDefault="009167C3" w:rsidP="003F20FD">
            <w:pPr>
              <w:rPr>
                <w:rFonts w:ascii="Times New Roman" w:hAnsi="Times New Roman" w:cs="Times New Roman"/>
                <w:sz w:val="20"/>
                <w:szCs w:val="20"/>
                <w:lang w:val="en-US"/>
              </w:rPr>
            </w:pPr>
            <w:r>
              <w:rPr>
                <w:rFonts w:ascii="Times New Roman" w:hAnsi="Times New Roman" w:cs="Times New Roman"/>
                <w:sz w:val="20"/>
                <w:szCs w:val="20"/>
                <w:lang w:val="en-US"/>
              </w:rPr>
              <w:t>ES, MG, MS, MT, RJ, SP, DF e</w:t>
            </w:r>
            <w:r w:rsidRPr="001413CA">
              <w:rPr>
                <w:rFonts w:ascii="Times New Roman" w:hAnsi="Times New Roman" w:cs="Times New Roman"/>
                <w:sz w:val="20"/>
                <w:szCs w:val="20"/>
                <w:lang w:val="en-US"/>
              </w:rPr>
              <w:t xml:space="preserve"> GO</w:t>
            </w:r>
          </w:p>
        </w:tc>
        <w:tc>
          <w:tcPr>
            <w:tcW w:w="1207" w:type="pct"/>
            <w:vAlign w:val="center"/>
          </w:tcPr>
          <w:p w:rsidR="009167C3" w:rsidRPr="001413CA" w:rsidRDefault="009167C3" w:rsidP="003F20FD">
            <w:pPr>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r>
      <w:tr w:rsidR="009167C3" w:rsidRPr="001413CA" w:rsidTr="003F20FD">
        <w:tc>
          <w:tcPr>
            <w:tcW w:w="277" w:type="pct"/>
          </w:tcPr>
          <w:p w:rsidR="009167C3" w:rsidRPr="001413CA" w:rsidRDefault="009167C3" w:rsidP="003F20FD">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4</w:t>
            </w:r>
            <w:proofErr w:type="gramEnd"/>
          </w:p>
        </w:tc>
        <w:tc>
          <w:tcPr>
            <w:tcW w:w="1878" w:type="pct"/>
          </w:tcPr>
          <w:p w:rsidR="009167C3" w:rsidRPr="001413CA" w:rsidRDefault="009167C3" w:rsidP="003F20FD">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da Região Sul</w:t>
            </w:r>
          </w:p>
        </w:tc>
        <w:tc>
          <w:tcPr>
            <w:tcW w:w="1638" w:type="pct"/>
          </w:tcPr>
          <w:p w:rsidR="009167C3" w:rsidRPr="001413CA" w:rsidRDefault="009167C3" w:rsidP="003F20FD">
            <w:pPr>
              <w:rPr>
                <w:rFonts w:ascii="Times New Roman" w:hAnsi="Times New Roman" w:cs="Times New Roman"/>
                <w:sz w:val="20"/>
                <w:szCs w:val="20"/>
              </w:rPr>
            </w:pPr>
            <w:r w:rsidRPr="001413CA">
              <w:rPr>
                <w:rFonts w:ascii="Times New Roman" w:hAnsi="Times New Roman" w:cs="Times New Roman"/>
                <w:sz w:val="20"/>
                <w:szCs w:val="20"/>
              </w:rPr>
              <w:t xml:space="preserve">PR, SC e </w:t>
            </w:r>
            <w:proofErr w:type="gramStart"/>
            <w:r w:rsidRPr="001413CA">
              <w:rPr>
                <w:rFonts w:ascii="Times New Roman" w:hAnsi="Times New Roman" w:cs="Times New Roman"/>
                <w:sz w:val="20"/>
                <w:szCs w:val="20"/>
              </w:rPr>
              <w:t>RS</w:t>
            </w:r>
            <w:proofErr w:type="gramEnd"/>
          </w:p>
        </w:tc>
        <w:tc>
          <w:tcPr>
            <w:tcW w:w="1207" w:type="pct"/>
            <w:vAlign w:val="center"/>
          </w:tcPr>
          <w:p w:rsidR="009167C3" w:rsidRPr="001413CA" w:rsidRDefault="009167C3" w:rsidP="003F20FD">
            <w:pPr>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r>
    </w:tbl>
    <w:p w:rsidR="00B60F3E" w:rsidRDefault="00B60F3E" w:rsidP="00A514F2">
      <w:pPr>
        <w:spacing w:after="0" w:line="240" w:lineRule="auto"/>
        <w:jc w:val="both"/>
        <w:rPr>
          <w:rFonts w:ascii="Times New Roman" w:hAnsi="Times New Roman" w:cs="Times New Roman"/>
          <w:sz w:val="24"/>
          <w:szCs w:val="24"/>
        </w:rPr>
      </w:pPr>
    </w:p>
    <w:p w:rsidR="0096749F" w:rsidRPr="001413CA" w:rsidRDefault="003C2688" w:rsidP="009674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Nota </w:t>
      </w:r>
      <w:r w:rsidR="00526349">
        <w:rPr>
          <w:rFonts w:ascii="Times New Roman" w:hAnsi="Times New Roman" w:cs="Times New Roman"/>
          <w:sz w:val="20"/>
          <w:szCs w:val="20"/>
        </w:rPr>
        <w:t>(</w:t>
      </w:r>
      <w:r>
        <w:rPr>
          <w:rFonts w:ascii="Times New Roman" w:hAnsi="Times New Roman" w:cs="Times New Roman"/>
          <w:sz w:val="20"/>
          <w:szCs w:val="20"/>
        </w:rPr>
        <w:t>1</w:t>
      </w:r>
      <w:r w:rsidR="00526349">
        <w:rPr>
          <w:rFonts w:ascii="Times New Roman" w:hAnsi="Times New Roman" w:cs="Times New Roman"/>
          <w:sz w:val="20"/>
          <w:szCs w:val="20"/>
        </w:rPr>
        <w:t>)</w:t>
      </w:r>
      <w:r>
        <w:rPr>
          <w:rFonts w:ascii="Times New Roman" w:hAnsi="Times New Roman" w:cs="Times New Roman"/>
          <w:sz w:val="20"/>
          <w:szCs w:val="20"/>
        </w:rPr>
        <w:t xml:space="preserve"> -</w:t>
      </w:r>
      <w:r w:rsidR="0096749F" w:rsidRPr="001413CA">
        <w:rPr>
          <w:rFonts w:ascii="Times New Roman" w:hAnsi="Times New Roman" w:cs="Times New Roman"/>
          <w:sz w:val="20"/>
          <w:szCs w:val="20"/>
        </w:rPr>
        <w:t xml:space="preserve"> Região ou Unidade Federada (UF) onde será comprovado o estoque semanal médio (</w:t>
      </w:r>
      <w:proofErr w:type="spellStart"/>
      <w:proofErr w:type="gramStart"/>
      <w:r w:rsidR="0096749F" w:rsidRPr="001413CA">
        <w:rPr>
          <w:rFonts w:ascii="Times New Roman" w:hAnsi="Times New Roman" w:cs="Times New Roman"/>
          <w:sz w:val="20"/>
          <w:szCs w:val="20"/>
        </w:rPr>
        <w:t>E</w:t>
      </w:r>
      <w:r w:rsidR="0096749F" w:rsidRPr="001413CA">
        <w:rPr>
          <w:rFonts w:ascii="Times New Roman" w:hAnsi="Times New Roman" w:cs="Times New Roman"/>
          <w:sz w:val="20"/>
          <w:szCs w:val="20"/>
          <w:vertAlign w:val="subscript"/>
        </w:rPr>
        <w:t>sm</w:t>
      </w:r>
      <w:r w:rsidR="00C34728">
        <w:rPr>
          <w:rFonts w:ascii="Times New Roman" w:hAnsi="Times New Roman" w:cs="Times New Roman"/>
          <w:sz w:val="20"/>
          <w:szCs w:val="20"/>
          <w:vertAlign w:val="subscript"/>
        </w:rPr>
        <w:t>P</w:t>
      </w:r>
      <w:proofErr w:type="spellEnd"/>
      <w:proofErr w:type="gramEnd"/>
      <w:r w:rsidR="0096749F" w:rsidRPr="001413CA">
        <w:rPr>
          <w:rFonts w:ascii="Times New Roman" w:hAnsi="Times New Roman" w:cs="Times New Roman"/>
          <w:sz w:val="20"/>
          <w:szCs w:val="20"/>
        </w:rPr>
        <w:t>).</w:t>
      </w:r>
    </w:p>
    <w:p w:rsidR="0096749F" w:rsidRPr="001413CA" w:rsidRDefault="0096749F" w:rsidP="0096749F">
      <w:pPr>
        <w:spacing w:after="0" w:line="240" w:lineRule="auto"/>
        <w:jc w:val="both"/>
        <w:rPr>
          <w:rFonts w:ascii="Times New Roman" w:hAnsi="Times New Roman" w:cs="Times New Roman"/>
          <w:sz w:val="20"/>
          <w:szCs w:val="20"/>
        </w:rPr>
      </w:pPr>
    </w:p>
    <w:p w:rsidR="0096749F" w:rsidRDefault="003C2688" w:rsidP="0096749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Nota </w:t>
      </w:r>
      <w:r w:rsidR="00526349">
        <w:rPr>
          <w:rFonts w:ascii="Times New Roman" w:hAnsi="Times New Roman" w:cs="Times New Roman"/>
          <w:sz w:val="20"/>
          <w:szCs w:val="20"/>
        </w:rPr>
        <w:t>(</w:t>
      </w:r>
      <w:r>
        <w:rPr>
          <w:rFonts w:ascii="Times New Roman" w:hAnsi="Times New Roman" w:cs="Times New Roman"/>
          <w:sz w:val="20"/>
          <w:szCs w:val="20"/>
        </w:rPr>
        <w:t>2</w:t>
      </w:r>
      <w:r w:rsidR="00526349">
        <w:rPr>
          <w:rFonts w:ascii="Times New Roman" w:hAnsi="Times New Roman" w:cs="Times New Roman"/>
          <w:sz w:val="20"/>
          <w:szCs w:val="20"/>
        </w:rPr>
        <w:t>)</w:t>
      </w:r>
      <w:r>
        <w:rPr>
          <w:rFonts w:ascii="Times New Roman" w:hAnsi="Times New Roman" w:cs="Times New Roman"/>
          <w:sz w:val="20"/>
          <w:szCs w:val="20"/>
        </w:rPr>
        <w:t xml:space="preserve"> -</w:t>
      </w:r>
      <w:r w:rsidR="0096749F" w:rsidRPr="001413CA">
        <w:rPr>
          <w:rFonts w:ascii="Times New Roman" w:hAnsi="Times New Roman" w:cs="Times New Roman"/>
          <w:sz w:val="20"/>
          <w:szCs w:val="20"/>
        </w:rPr>
        <w:t xml:space="preserve"> UF ou </w:t>
      </w:r>
      <w:proofErr w:type="spellStart"/>
      <w:r w:rsidR="0096749F" w:rsidRPr="001413CA">
        <w:rPr>
          <w:rFonts w:ascii="Times New Roman" w:hAnsi="Times New Roman" w:cs="Times New Roman"/>
          <w:sz w:val="20"/>
          <w:szCs w:val="20"/>
        </w:rPr>
        <w:t>UFs</w:t>
      </w:r>
      <w:proofErr w:type="spellEnd"/>
      <w:r w:rsidR="0096749F" w:rsidRPr="001413CA">
        <w:rPr>
          <w:rFonts w:ascii="Times New Roman" w:hAnsi="Times New Roman" w:cs="Times New Roman"/>
          <w:sz w:val="20"/>
          <w:szCs w:val="20"/>
        </w:rPr>
        <w:t xml:space="preserve"> </w:t>
      </w:r>
      <w:r w:rsidR="0074687F">
        <w:rPr>
          <w:rFonts w:ascii="Times New Roman" w:hAnsi="Times New Roman" w:cs="Times New Roman"/>
          <w:sz w:val="20"/>
          <w:szCs w:val="20"/>
        </w:rPr>
        <w:t>de origem</w:t>
      </w:r>
      <w:r w:rsidR="0074687F" w:rsidRPr="001413CA">
        <w:rPr>
          <w:rFonts w:ascii="Times New Roman" w:hAnsi="Times New Roman" w:cs="Times New Roman"/>
          <w:sz w:val="20"/>
          <w:szCs w:val="20"/>
        </w:rPr>
        <w:t xml:space="preserve"> </w:t>
      </w:r>
      <w:r w:rsidR="0096749F" w:rsidRPr="001413CA">
        <w:rPr>
          <w:rFonts w:ascii="Times New Roman" w:hAnsi="Times New Roman" w:cs="Times New Roman"/>
          <w:sz w:val="20"/>
          <w:szCs w:val="20"/>
        </w:rPr>
        <w:t xml:space="preserve">que </w:t>
      </w:r>
      <w:proofErr w:type="gramStart"/>
      <w:r w:rsidR="0096749F" w:rsidRPr="001413CA">
        <w:rPr>
          <w:rFonts w:ascii="Times New Roman" w:hAnsi="Times New Roman" w:cs="Times New Roman"/>
          <w:sz w:val="20"/>
          <w:szCs w:val="20"/>
        </w:rPr>
        <w:t>servirá(</w:t>
      </w:r>
      <w:proofErr w:type="spellStart"/>
      <w:proofErr w:type="gramEnd"/>
      <w:r w:rsidR="0096749F" w:rsidRPr="001413CA">
        <w:rPr>
          <w:rFonts w:ascii="Times New Roman" w:hAnsi="Times New Roman" w:cs="Times New Roman"/>
          <w:sz w:val="20"/>
          <w:szCs w:val="20"/>
        </w:rPr>
        <w:t>ão</w:t>
      </w:r>
      <w:proofErr w:type="spellEnd"/>
      <w:r w:rsidR="0096749F" w:rsidRPr="001413CA">
        <w:rPr>
          <w:rFonts w:ascii="Times New Roman" w:hAnsi="Times New Roman" w:cs="Times New Roman"/>
          <w:sz w:val="20"/>
          <w:szCs w:val="20"/>
        </w:rPr>
        <w:t xml:space="preserve">) de referência para o volume de </w:t>
      </w:r>
      <w:r w:rsidR="00B26750">
        <w:rPr>
          <w:rFonts w:ascii="Times New Roman" w:hAnsi="Times New Roman" w:cs="Times New Roman"/>
          <w:sz w:val="20"/>
          <w:szCs w:val="20"/>
        </w:rPr>
        <w:t>GLP</w:t>
      </w:r>
      <w:r w:rsidR="0096749F" w:rsidRPr="001413CA">
        <w:rPr>
          <w:rFonts w:ascii="Times New Roman" w:hAnsi="Times New Roman" w:cs="Times New Roman"/>
          <w:sz w:val="20"/>
          <w:szCs w:val="20"/>
        </w:rPr>
        <w:t xml:space="preserve"> comercializado entre produtor e distribuidor no mês</w:t>
      </w:r>
      <w:r w:rsidR="00C122E9" w:rsidRPr="001413CA">
        <w:rPr>
          <w:rFonts w:ascii="Times New Roman" w:hAnsi="Times New Roman" w:cs="Times New Roman"/>
          <w:sz w:val="20"/>
          <w:szCs w:val="20"/>
        </w:rPr>
        <w:t xml:space="preserve"> corrente</w:t>
      </w:r>
      <w:r w:rsidR="0096749F" w:rsidRPr="001413CA">
        <w:rPr>
          <w:rFonts w:ascii="Times New Roman" w:hAnsi="Times New Roman" w:cs="Times New Roman"/>
          <w:sz w:val="20"/>
          <w:szCs w:val="20"/>
        </w:rPr>
        <w:t xml:space="preserve"> do ano anterior.</w:t>
      </w:r>
    </w:p>
    <w:p w:rsidR="0096749F" w:rsidRPr="00E61285" w:rsidRDefault="0096749F" w:rsidP="00A514F2">
      <w:pPr>
        <w:spacing w:after="0" w:line="240" w:lineRule="auto"/>
        <w:jc w:val="both"/>
        <w:rPr>
          <w:rFonts w:ascii="Times New Roman" w:hAnsi="Times New Roman" w:cs="Times New Roman"/>
          <w:sz w:val="24"/>
          <w:szCs w:val="24"/>
        </w:rPr>
      </w:pPr>
    </w:p>
    <w:p w:rsidR="00CC3791" w:rsidRPr="00517ADB" w:rsidRDefault="003267AB" w:rsidP="00EE13D5">
      <w:pPr>
        <w:spacing w:after="0" w:line="240" w:lineRule="auto"/>
        <w:ind w:firstLine="567"/>
        <w:jc w:val="both"/>
        <w:rPr>
          <w:rFonts w:ascii="Times New Roman" w:hAnsi="Times New Roman" w:cs="Times New Roman"/>
          <w:strike/>
          <w:sz w:val="24"/>
          <w:szCs w:val="24"/>
        </w:rPr>
      </w:pPr>
      <w:r w:rsidRPr="00517ADB">
        <w:rPr>
          <w:rFonts w:ascii="Times New Roman" w:hAnsi="Times New Roman" w:cs="Times New Roman"/>
          <w:sz w:val="24"/>
          <w:szCs w:val="24"/>
        </w:rPr>
        <w:t>Art. 2º</w:t>
      </w:r>
      <w:r w:rsidR="00987FE1">
        <w:rPr>
          <w:rFonts w:ascii="Times New Roman" w:hAnsi="Times New Roman" w:cs="Times New Roman"/>
          <w:sz w:val="24"/>
          <w:szCs w:val="24"/>
        </w:rPr>
        <w:t>.</w:t>
      </w:r>
      <w:r w:rsidRPr="00517ADB">
        <w:rPr>
          <w:rFonts w:ascii="Times New Roman" w:hAnsi="Times New Roman" w:cs="Times New Roman"/>
          <w:sz w:val="24"/>
          <w:szCs w:val="24"/>
        </w:rPr>
        <w:t xml:space="preserve">  </w:t>
      </w:r>
      <w:r w:rsidR="006811CC" w:rsidRPr="00517ADB">
        <w:rPr>
          <w:rFonts w:ascii="Times New Roman" w:hAnsi="Times New Roman" w:cs="Times New Roman"/>
          <w:sz w:val="24"/>
          <w:szCs w:val="24"/>
        </w:rPr>
        <w:t>O</w:t>
      </w:r>
      <w:r w:rsidR="00CC09D9" w:rsidRPr="00517ADB">
        <w:rPr>
          <w:rFonts w:ascii="Times New Roman" w:hAnsi="Times New Roman" w:cs="Times New Roman"/>
          <w:sz w:val="24"/>
          <w:szCs w:val="24"/>
        </w:rPr>
        <w:t>s estoques</w:t>
      </w:r>
      <w:r w:rsidR="00C50FA2" w:rsidRPr="00517ADB">
        <w:rPr>
          <w:rFonts w:ascii="Times New Roman" w:hAnsi="Times New Roman" w:cs="Times New Roman"/>
          <w:sz w:val="24"/>
          <w:szCs w:val="24"/>
        </w:rPr>
        <w:t xml:space="preserve"> </w:t>
      </w:r>
      <w:r w:rsidR="006349F1" w:rsidRPr="00517ADB">
        <w:rPr>
          <w:rFonts w:ascii="Times New Roman" w:hAnsi="Times New Roman" w:cs="Times New Roman"/>
          <w:sz w:val="24"/>
          <w:szCs w:val="24"/>
        </w:rPr>
        <w:t xml:space="preserve">de </w:t>
      </w:r>
      <w:r w:rsidR="00AD30FF">
        <w:rPr>
          <w:rFonts w:ascii="Times New Roman" w:hAnsi="Times New Roman" w:cs="Times New Roman"/>
          <w:sz w:val="24"/>
          <w:szCs w:val="24"/>
        </w:rPr>
        <w:t>GLP</w:t>
      </w:r>
      <w:r w:rsidR="006349F1" w:rsidRPr="00517ADB">
        <w:rPr>
          <w:rFonts w:ascii="Times New Roman" w:hAnsi="Times New Roman" w:cs="Times New Roman"/>
          <w:sz w:val="24"/>
          <w:szCs w:val="24"/>
        </w:rPr>
        <w:t xml:space="preserve"> </w:t>
      </w:r>
      <w:r w:rsidR="00C50FA2" w:rsidRPr="00517ADB">
        <w:rPr>
          <w:rFonts w:ascii="Times New Roman" w:hAnsi="Times New Roman" w:cs="Times New Roman"/>
          <w:sz w:val="24"/>
          <w:szCs w:val="24"/>
        </w:rPr>
        <w:t xml:space="preserve">dos produtores </w:t>
      </w:r>
      <w:r w:rsidR="006E757F" w:rsidRPr="00517ADB">
        <w:rPr>
          <w:rFonts w:ascii="Times New Roman" w:hAnsi="Times New Roman" w:cs="Times New Roman"/>
          <w:sz w:val="24"/>
          <w:szCs w:val="24"/>
        </w:rPr>
        <w:t xml:space="preserve">de </w:t>
      </w:r>
      <w:r w:rsidR="00B26750" w:rsidRPr="00517ADB">
        <w:rPr>
          <w:rFonts w:ascii="Times New Roman" w:hAnsi="Times New Roman" w:cs="Times New Roman"/>
          <w:sz w:val="24"/>
          <w:szCs w:val="24"/>
        </w:rPr>
        <w:t>GLP</w:t>
      </w:r>
      <w:r w:rsidR="00C04563" w:rsidRPr="00517ADB">
        <w:rPr>
          <w:rFonts w:ascii="Times New Roman" w:hAnsi="Times New Roman" w:cs="Times New Roman"/>
          <w:sz w:val="24"/>
          <w:szCs w:val="24"/>
        </w:rPr>
        <w:t xml:space="preserve"> </w:t>
      </w:r>
      <w:r w:rsidR="00CC09D9" w:rsidRPr="00517ADB">
        <w:rPr>
          <w:rFonts w:ascii="Times New Roman" w:hAnsi="Times New Roman" w:cs="Times New Roman"/>
          <w:sz w:val="24"/>
          <w:szCs w:val="24"/>
        </w:rPr>
        <w:t>pode</w:t>
      </w:r>
      <w:r w:rsidR="00983369" w:rsidRPr="00517ADB">
        <w:rPr>
          <w:rFonts w:ascii="Times New Roman" w:hAnsi="Times New Roman" w:cs="Times New Roman"/>
          <w:sz w:val="24"/>
          <w:szCs w:val="24"/>
        </w:rPr>
        <w:t>rão</w:t>
      </w:r>
      <w:r w:rsidR="00CC09D9" w:rsidRPr="00517ADB">
        <w:rPr>
          <w:rFonts w:ascii="Times New Roman" w:hAnsi="Times New Roman" w:cs="Times New Roman"/>
          <w:sz w:val="24"/>
          <w:szCs w:val="24"/>
        </w:rPr>
        <w:t xml:space="preserve"> ser </w:t>
      </w:r>
      <w:r w:rsidR="00102C7C" w:rsidRPr="00517ADB">
        <w:rPr>
          <w:rFonts w:ascii="Times New Roman" w:hAnsi="Times New Roman" w:cs="Times New Roman"/>
          <w:sz w:val="24"/>
          <w:szCs w:val="24"/>
        </w:rPr>
        <w:t xml:space="preserve">armazenados </w:t>
      </w:r>
      <w:r w:rsidR="00C04563" w:rsidRPr="00517ADB">
        <w:rPr>
          <w:rFonts w:ascii="Times New Roman" w:hAnsi="Times New Roman" w:cs="Times New Roman"/>
          <w:sz w:val="24"/>
          <w:szCs w:val="24"/>
        </w:rPr>
        <w:t>em</w:t>
      </w:r>
      <w:r w:rsidR="00102C7C" w:rsidRPr="00517ADB">
        <w:rPr>
          <w:rFonts w:ascii="Times New Roman" w:hAnsi="Times New Roman" w:cs="Times New Roman"/>
          <w:sz w:val="24"/>
          <w:szCs w:val="24"/>
        </w:rPr>
        <w:t xml:space="preserve"> </w:t>
      </w:r>
      <w:r w:rsidR="00E86A0B" w:rsidRPr="00517ADB">
        <w:rPr>
          <w:rFonts w:ascii="Times New Roman" w:hAnsi="Times New Roman" w:cs="Times New Roman"/>
          <w:sz w:val="24"/>
          <w:szCs w:val="24"/>
        </w:rPr>
        <w:t xml:space="preserve">suas próprias </w:t>
      </w:r>
      <w:r w:rsidR="00102C7C" w:rsidRPr="00517ADB">
        <w:rPr>
          <w:rFonts w:ascii="Times New Roman" w:hAnsi="Times New Roman" w:cs="Times New Roman"/>
          <w:sz w:val="24"/>
          <w:szCs w:val="24"/>
        </w:rPr>
        <w:t>instalações</w:t>
      </w:r>
      <w:r w:rsidR="00D5731F" w:rsidRPr="00517ADB">
        <w:rPr>
          <w:rFonts w:ascii="Times New Roman" w:hAnsi="Times New Roman" w:cs="Times New Roman"/>
          <w:sz w:val="24"/>
          <w:szCs w:val="24"/>
        </w:rPr>
        <w:t xml:space="preserve">, </w:t>
      </w:r>
      <w:r w:rsidR="00A544E1">
        <w:rPr>
          <w:rFonts w:ascii="Times New Roman" w:hAnsi="Times New Roman" w:cs="Times New Roman"/>
          <w:sz w:val="24"/>
          <w:szCs w:val="24"/>
        </w:rPr>
        <w:t xml:space="preserve">bem como </w:t>
      </w:r>
      <w:r w:rsidR="00793918" w:rsidRPr="00517ADB">
        <w:rPr>
          <w:rFonts w:ascii="Times New Roman" w:hAnsi="Times New Roman" w:cs="Times New Roman"/>
          <w:sz w:val="24"/>
          <w:szCs w:val="24"/>
        </w:rPr>
        <w:t xml:space="preserve">em </w:t>
      </w:r>
      <w:r w:rsidR="00102C7C" w:rsidRPr="00517ADB">
        <w:rPr>
          <w:rFonts w:ascii="Times New Roman" w:hAnsi="Times New Roman" w:cs="Times New Roman"/>
          <w:sz w:val="24"/>
          <w:szCs w:val="24"/>
        </w:rPr>
        <w:t xml:space="preserve">terminais </w:t>
      </w:r>
      <w:proofErr w:type="spellStart"/>
      <w:r w:rsidR="00102C7C" w:rsidRPr="00517ADB">
        <w:rPr>
          <w:rFonts w:ascii="Times New Roman" w:hAnsi="Times New Roman" w:cs="Times New Roman"/>
          <w:sz w:val="24"/>
          <w:szCs w:val="24"/>
        </w:rPr>
        <w:t>aquaviários</w:t>
      </w:r>
      <w:proofErr w:type="spellEnd"/>
      <w:r w:rsidR="00102C7C" w:rsidRPr="00517ADB">
        <w:rPr>
          <w:rFonts w:ascii="Times New Roman" w:hAnsi="Times New Roman" w:cs="Times New Roman"/>
          <w:sz w:val="24"/>
          <w:szCs w:val="24"/>
        </w:rPr>
        <w:t xml:space="preserve"> ou terrestres</w:t>
      </w:r>
      <w:r w:rsidR="00384802" w:rsidRPr="00517ADB">
        <w:rPr>
          <w:rFonts w:ascii="Times New Roman" w:hAnsi="Times New Roman" w:cs="Times New Roman"/>
          <w:sz w:val="24"/>
          <w:szCs w:val="24"/>
        </w:rPr>
        <w:t xml:space="preserve"> autorizados pela ANP</w:t>
      </w:r>
      <w:r w:rsidR="00AE4C69">
        <w:rPr>
          <w:rFonts w:ascii="Times New Roman" w:hAnsi="Times New Roman" w:cs="Times New Roman"/>
          <w:sz w:val="24"/>
          <w:szCs w:val="24"/>
        </w:rPr>
        <w:t>.</w:t>
      </w:r>
    </w:p>
    <w:p w:rsidR="007639F9" w:rsidRPr="00517ADB" w:rsidRDefault="007639F9" w:rsidP="004F4A88">
      <w:pPr>
        <w:spacing w:after="0" w:line="240" w:lineRule="auto"/>
        <w:ind w:firstLine="567"/>
        <w:jc w:val="both"/>
        <w:rPr>
          <w:rFonts w:ascii="Times New Roman" w:hAnsi="Times New Roman" w:cs="Times New Roman"/>
          <w:sz w:val="24"/>
          <w:szCs w:val="24"/>
        </w:rPr>
      </w:pPr>
    </w:p>
    <w:p w:rsidR="00BB18D6" w:rsidRPr="00517ADB" w:rsidRDefault="00641F34" w:rsidP="004F4A88">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Art. 3º</w:t>
      </w:r>
      <w:r w:rsidR="00987FE1">
        <w:rPr>
          <w:rFonts w:ascii="Times New Roman" w:hAnsi="Times New Roman" w:cs="Times New Roman"/>
          <w:sz w:val="24"/>
          <w:szCs w:val="24"/>
        </w:rPr>
        <w:t>.</w:t>
      </w:r>
      <w:r w:rsidRPr="00517ADB">
        <w:rPr>
          <w:rFonts w:ascii="Times New Roman" w:hAnsi="Times New Roman" w:cs="Times New Roman"/>
          <w:sz w:val="24"/>
          <w:szCs w:val="24"/>
        </w:rPr>
        <w:t xml:space="preserve">  </w:t>
      </w:r>
      <w:r w:rsidR="006811CC" w:rsidRPr="00517ADB">
        <w:rPr>
          <w:rFonts w:ascii="Times New Roman" w:hAnsi="Times New Roman" w:cs="Times New Roman"/>
          <w:sz w:val="24"/>
          <w:szCs w:val="24"/>
        </w:rPr>
        <w:t>Somente</w:t>
      </w:r>
      <w:r w:rsidR="0085003B" w:rsidRPr="00517ADB">
        <w:rPr>
          <w:rFonts w:ascii="Times New Roman" w:hAnsi="Times New Roman" w:cs="Times New Roman"/>
          <w:sz w:val="24"/>
          <w:szCs w:val="24"/>
        </w:rPr>
        <w:t xml:space="preserve"> serão considerados, para fins de comprovação d</w:t>
      </w:r>
      <w:r w:rsidR="001D0046" w:rsidRPr="00517ADB">
        <w:rPr>
          <w:rFonts w:ascii="Times New Roman" w:hAnsi="Times New Roman" w:cs="Times New Roman"/>
          <w:sz w:val="24"/>
          <w:szCs w:val="24"/>
        </w:rPr>
        <w:t>e</w:t>
      </w:r>
      <w:r w:rsidR="0085003B" w:rsidRPr="00517ADB">
        <w:rPr>
          <w:rFonts w:ascii="Times New Roman" w:hAnsi="Times New Roman" w:cs="Times New Roman"/>
          <w:sz w:val="24"/>
          <w:szCs w:val="24"/>
        </w:rPr>
        <w:t xml:space="preserve"> estoques</w:t>
      </w:r>
      <w:r w:rsidR="0043582A" w:rsidRPr="00517ADB">
        <w:rPr>
          <w:rFonts w:ascii="Times New Roman" w:hAnsi="Times New Roman" w:cs="Times New Roman"/>
          <w:sz w:val="24"/>
          <w:szCs w:val="24"/>
        </w:rPr>
        <w:t xml:space="preserve"> </w:t>
      </w:r>
      <w:r w:rsidR="00F67C36" w:rsidRPr="00517ADB">
        <w:rPr>
          <w:rFonts w:ascii="Times New Roman" w:hAnsi="Times New Roman" w:cs="Times New Roman"/>
          <w:sz w:val="24"/>
          <w:szCs w:val="24"/>
        </w:rPr>
        <w:t xml:space="preserve">físicos </w:t>
      </w:r>
      <w:r w:rsidR="0043582A" w:rsidRPr="00517ADB">
        <w:rPr>
          <w:rFonts w:ascii="Times New Roman" w:hAnsi="Times New Roman" w:cs="Times New Roman"/>
          <w:sz w:val="24"/>
          <w:szCs w:val="24"/>
        </w:rPr>
        <w:t>dos</w:t>
      </w:r>
      <w:r w:rsidR="00C50FA2" w:rsidRPr="00517ADB">
        <w:rPr>
          <w:rFonts w:ascii="Times New Roman" w:hAnsi="Times New Roman" w:cs="Times New Roman"/>
          <w:sz w:val="24"/>
          <w:szCs w:val="24"/>
        </w:rPr>
        <w:t xml:space="preserve"> produtores </w:t>
      </w:r>
      <w:r w:rsidR="006E757F" w:rsidRPr="00517ADB">
        <w:rPr>
          <w:rFonts w:ascii="Times New Roman" w:hAnsi="Times New Roman" w:cs="Times New Roman"/>
          <w:sz w:val="24"/>
          <w:szCs w:val="24"/>
        </w:rPr>
        <w:t xml:space="preserve">de </w:t>
      </w:r>
      <w:r w:rsidR="00B26750" w:rsidRPr="00517ADB">
        <w:rPr>
          <w:rFonts w:ascii="Times New Roman" w:hAnsi="Times New Roman" w:cs="Times New Roman"/>
          <w:sz w:val="24"/>
          <w:szCs w:val="24"/>
        </w:rPr>
        <w:t>GLP, o produto</w:t>
      </w:r>
      <w:r w:rsidR="00BB18D6" w:rsidRPr="00517ADB">
        <w:rPr>
          <w:rFonts w:ascii="Times New Roman" w:hAnsi="Times New Roman" w:cs="Times New Roman"/>
          <w:sz w:val="24"/>
          <w:szCs w:val="24"/>
        </w:rPr>
        <w:t>:</w:t>
      </w:r>
    </w:p>
    <w:p w:rsidR="00BB18D6" w:rsidRPr="00517ADB" w:rsidRDefault="00BB18D6" w:rsidP="004F4A88">
      <w:pPr>
        <w:spacing w:after="0" w:line="240" w:lineRule="auto"/>
        <w:ind w:firstLine="567"/>
        <w:jc w:val="both"/>
        <w:rPr>
          <w:rFonts w:ascii="Times New Roman" w:hAnsi="Times New Roman" w:cs="Times New Roman"/>
          <w:sz w:val="24"/>
          <w:szCs w:val="24"/>
        </w:rPr>
      </w:pPr>
    </w:p>
    <w:p w:rsidR="009639A2" w:rsidRPr="00517ADB" w:rsidRDefault="00946E05" w:rsidP="00C42B68">
      <w:pPr>
        <w:spacing w:after="0"/>
        <w:ind w:firstLine="567"/>
        <w:jc w:val="both"/>
        <w:rPr>
          <w:rFonts w:ascii="Times New Roman" w:hAnsi="Times New Roman" w:cs="Times New Roman"/>
          <w:sz w:val="24"/>
          <w:szCs w:val="24"/>
        </w:rPr>
      </w:pPr>
      <w:r w:rsidRPr="00517ADB">
        <w:rPr>
          <w:rFonts w:ascii="Times New Roman" w:hAnsi="Times New Roman" w:cs="Times New Roman"/>
          <w:sz w:val="24"/>
          <w:szCs w:val="24"/>
        </w:rPr>
        <w:t>I – importado:</w:t>
      </w:r>
      <w:r w:rsidR="009639A2" w:rsidRPr="00517ADB">
        <w:rPr>
          <w:rFonts w:ascii="Times New Roman" w:hAnsi="Times New Roman" w:cs="Times New Roman"/>
          <w:sz w:val="24"/>
          <w:szCs w:val="24"/>
        </w:rPr>
        <w:t xml:space="preserve"> já nacionalizado ou em processo de nacionalização, quando a embarcação se encontrar em porto brasileiro; </w:t>
      </w:r>
      <w:proofErr w:type="gramStart"/>
      <w:r w:rsidR="009639A2" w:rsidRPr="00517ADB">
        <w:rPr>
          <w:rFonts w:ascii="Times New Roman" w:hAnsi="Times New Roman" w:cs="Times New Roman"/>
          <w:sz w:val="24"/>
          <w:szCs w:val="24"/>
        </w:rPr>
        <w:t>e</w:t>
      </w:r>
      <w:proofErr w:type="gramEnd"/>
    </w:p>
    <w:p w:rsidR="00946E05" w:rsidRPr="00517ADB" w:rsidRDefault="00946E05" w:rsidP="00C42B68">
      <w:pPr>
        <w:spacing w:after="0"/>
        <w:ind w:firstLine="567"/>
        <w:jc w:val="both"/>
        <w:rPr>
          <w:rFonts w:ascii="Times New Roman" w:hAnsi="Times New Roman" w:cs="Times New Roman"/>
          <w:sz w:val="24"/>
          <w:szCs w:val="24"/>
        </w:rPr>
      </w:pPr>
      <w:r w:rsidRPr="00517ADB">
        <w:rPr>
          <w:rFonts w:ascii="Times New Roman" w:hAnsi="Times New Roman" w:cs="Times New Roman"/>
          <w:sz w:val="24"/>
          <w:szCs w:val="24"/>
        </w:rPr>
        <w:t xml:space="preserve">II – de produção nacional: </w:t>
      </w:r>
      <w:r w:rsidR="00CA432C" w:rsidRPr="00517ADB">
        <w:rPr>
          <w:rFonts w:ascii="Times New Roman" w:hAnsi="Times New Roman" w:cs="Times New Roman"/>
          <w:sz w:val="24"/>
          <w:szCs w:val="24"/>
        </w:rPr>
        <w:t>armazenados</w:t>
      </w:r>
      <w:r w:rsidR="001D537B" w:rsidRPr="00517ADB">
        <w:rPr>
          <w:rFonts w:ascii="Times New Roman" w:hAnsi="Times New Roman" w:cs="Times New Roman"/>
          <w:sz w:val="24"/>
          <w:szCs w:val="24"/>
        </w:rPr>
        <w:t>, nos termos</w:t>
      </w:r>
      <w:r w:rsidR="0026454B" w:rsidRPr="00517ADB">
        <w:rPr>
          <w:rFonts w:ascii="Times New Roman" w:hAnsi="Times New Roman" w:cs="Times New Roman"/>
          <w:sz w:val="24"/>
          <w:szCs w:val="24"/>
        </w:rPr>
        <w:t xml:space="preserve"> do art. 2º,</w:t>
      </w:r>
      <w:r w:rsidR="00CA432C" w:rsidRPr="00517ADB">
        <w:rPr>
          <w:rFonts w:ascii="Times New Roman" w:hAnsi="Times New Roman" w:cs="Times New Roman"/>
          <w:sz w:val="24"/>
          <w:szCs w:val="24"/>
        </w:rPr>
        <w:t xml:space="preserve"> em tanques de produto acabado, especificados com certificados </w:t>
      </w:r>
      <w:r w:rsidR="00C4687B" w:rsidRPr="00517ADB">
        <w:rPr>
          <w:rFonts w:ascii="Times New Roman" w:hAnsi="Times New Roman" w:cs="Times New Roman"/>
          <w:sz w:val="24"/>
          <w:szCs w:val="24"/>
        </w:rPr>
        <w:t>ou em processo de certificação</w:t>
      </w:r>
      <w:r w:rsidR="007639F9" w:rsidRPr="00517ADB">
        <w:rPr>
          <w:rFonts w:ascii="Times New Roman" w:hAnsi="Times New Roman" w:cs="Times New Roman"/>
          <w:sz w:val="24"/>
          <w:szCs w:val="24"/>
        </w:rPr>
        <w:t xml:space="preserve">, assim como em embarcações. </w:t>
      </w:r>
    </w:p>
    <w:p w:rsidR="00695ECA" w:rsidRPr="00695ECA" w:rsidRDefault="00695ECA" w:rsidP="00695ECA">
      <w:pPr>
        <w:spacing w:after="0"/>
        <w:ind w:firstLine="567"/>
        <w:jc w:val="both"/>
        <w:rPr>
          <w:rFonts w:ascii="Times New Roman" w:hAnsi="Times New Roman" w:cs="Times New Roman"/>
          <w:sz w:val="24"/>
          <w:szCs w:val="24"/>
        </w:rPr>
      </w:pPr>
      <w:r w:rsidRPr="00695ECA">
        <w:rPr>
          <w:rFonts w:ascii="Times New Roman" w:hAnsi="Times New Roman" w:cs="Times New Roman"/>
          <w:sz w:val="24"/>
          <w:szCs w:val="24"/>
        </w:rPr>
        <w:t xml:space="preserve">§ 1º Para fins de comprovação de estoques a que se refere o inciso II, será considerado o volume em embarcação que se encontrar no porto brasileiro ou em trânsito, desde que a origem e o destino do produto se localizem dentro do mesmo local de manutenção de estoque. </w:t>
      </w:r>
    </w:p>
    <w:p w:rsidR="00407EC0" w:rsidRPr="00517ADB" w:rsidRDefault="00D61E34" w:rsidP="00695ECA">
      <w:pPr>
        <w:pStyle w:val="texto0"/>
        <w:spacing w:before="81" w:beforeAutospacing="0" w:after="40" w:afterAutospacing="0"/>
        <w:ind w:firstLine="567"/>
        <w:jc w:val="both"/>
      </w:pPr>
      <w:r w:rsidRPr="00517ADB">
        <w:t>§2º</w:t>
      </w:r>
      <w:proofErr w:type="gramStart"/>
      <w:r w:rsidRPr="00517ADB">
        <w:t xml:space="preserve"> </w:t>
      </w:r>
      <w:r w:rsidR="00407EC0" w:rsidRPr="00517ADB">
        <w:t xml:space="preserve"> </w:t>
      </w:r>
      <w:proofErr w:type="gramEnd"/>
      <w:r w:rsidR="00407EC0" w:rsidRPr="00517ADB">
        <w:t>Para fins de comprovação de estoques</w:t>
      </w:r>
      <w:r w:rsidR="0026454B" w:rsidRPr="00517ADB">
        <w:t>,</w:t>
      </w:r>
      <w:r w:rsidR="00407EC0" w:rsidRPr="00517ADB">
        <w:t xml:space="preserve"> não serão considerados os </w:t>
      </w:r>
      <w:r w:rsidR="00B0280C" w:rsidRPr="00517ADB">
        <w:t>estoques de terceiros</w:t>
      </w:r>
      <w:r w:rsidR="00A61962" w:rsidRPr="00517ADB">
        <w:t xml:space="preserve"> em instalações do produtor.</w:t>
      </w:r>
    </w:p>
    <w:p w:rsidR="00652689" w:rsidRDefault="00652689" w:rsidP="00C50FA2">
      <w:pPr>
        <w:spacing w:after="0" w:line="240" w:lineRule="auto"/>
        <w:jc w:val="center"/>
        <w:rPr>
          <w:rFonts w:ascii="Times New Roman" w:eastAsia="Times New Roman" w:hAnsi="Times New Roman" w:cs="Times New Roman"/>
          <w:b/>
          <w:sz w:val="24"/>
          <w:szCs w:val="24"/>
          <w:lang w:eastAsia="pt-BR"/>
        </w:rPr>
      </w:pPr>
    </w:p>
    <w:p w:rsidR="00C50FA2" w:rsidRPr="00517ADB" w:rsidRDefault="00C50FA2" w:rsidP="00C50FA2">
      <w:pPr>
        <w:spacing w:after="0" w:line="240" w:lineRule="auto"/>
        <w:jc w:val="center"/>
        <w:rPr>
          <w:rFonts w:ascii="Times New Roman" w:eastAsia="Times New Roman" w:hAnsi="Times New Roman" w:cs="Times New Roman"/>
          <w:b/>
          <w:sz w:val="24"/>
          <w:szCs w:val="24"/>
          <w:lang w:eastAsia="pt-BR"/>
        </w:rPr>
      </w:pPr>
      <w:r w:rsidRPr="00517ADB">
        <w:rPr>
          <w:rFonts w:ascii="Times New Roman" w:eastAsia="Times New Roman" w:hAnsi="Times New Roman" w:cs="Times New Roman"/>
          <w:b/>
          <w:sz w:val="24"/>
          <w:szCs w:val="24"/>
          <w:lang w:eastAsia="pt-BR"/>
        </w:rPr>
        <w:t xml:space="preserve">Da Formação de Estoque pelos Distribuidores de </w:t>
      </w:r>
      <w:r w:rsidR="008F0AAB" w:rsidRPr="00517ADB">
        <w:rPr>
          <w:rFonts w:ascii="Times New Roman" w:eastAsia="Times New Roman" w:hAnsi="Times New Roman" w:cs="Times New Roman"/>
          <w:b/>
          <w:sz w:val="24"/>
          <w:szCs w:val="24"/>
          <w:lang w:eastAsia="pt-BR"/>
        </w:rPr>
        <w:t>GLP</w:t>
      </w:r>
    </w:p>
    <w:p w:rsidR="00DA4153" w:rsidRPr="00517ADB" w:rsidRDefault="00DA4153" w:rsidP="00C50FA2">
      <w:pPr>
        <w:spacing w:after="0" w:line="240" w:lineRule="auto"/>
        <w:jc w:val="center"/>
        <w:rPr>
          <w:rFonts w:ascii="Times New Roman" w:eastAsia="Times New Roman" w:hAnsi="Times New Roman" w:cs="Times New Roman"/>
          <w:b/>
          <w:sz w:val="24"/>
          <w:szCs w:val="24"/>
          <w:lang w:eastAsia="pt-BR"/>
        </w:rPr>
      </w:pPr>
    </w:p>
    <w:p w:rsidR="00DA4153" w:rsidRPr="00517ADB" w:rsidRDefault="00DA4153" w:rsidP="00DA4153">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 xml:space="preserve">Art. </w:t>
      </w:r>
      <w:r w:rsidR="00C0334D" w:rsidRPr="00517ADB">
        <w:rPr>
          <w:rFonts w:ascii="Times New Roman" w:hAnsi="Times New Roman" w:cs="Times New Roman"/>
          <w:sz w:val="24"/>
          <w:szCs w:val="24"/>
        </w:rPr>
        <w:t>4</w:t>
      </w:r>
      <w:r w:rsidRPr="00517ADB">
        <w:rPr>
          <w:rFonts w:ascii="Times New Roman" w:hAnsi="Times New Roman" w:cs="Times New Roman"/>
          <w:sz w:val="24"/>
          <w:szCs w:val="24"/>
        </w:rPr>
        <w:t>º</w:t>
      </w:r>
      <w:r w:rsidR="00987FE1">
        <w:rPr>
          <w:rFonts w:ascii="Times New Roman" w:hAnsi="Times New Roman" w:cs="Times New Roman"/>
          <w:sz w:val="24"/>
          <w:szCs w:val="24"/>
        </w:rPr>
        <w:t>.</w:t>
      </w:r>
      <w:r w:rsidRPr="00517ADB">
        <w:rPr>
          <w:rFonts w:ascii="Times New Roman" w:hAnsi="Times New Roman" w:cs="Times New Roman"/>
          <w:sz w:val="24"/>
          <w:szCs w:val="24"/>
        </w:rPr>
        <w:t xml:space="preserve">  Os distribuidores de </w:t>
      </w:r>
      <w:r w:rsidR="008F0AAB" w:rsidRPr="00517ADB">
        <w:rPr>
          <w:rFonts w:ascii="Times New Roman" w:hAnsi="Times New Roman" w:cs="Times New Roman"/>
          <w:sz w:val="24"/>
          <w:szCs w:val="24"/>
        </w:rPr>
        <w:t>GLP</w:t>
      </w:r>
      <w:r w:rsidRPr="00517ADB">
        <w:rPr>
          <w:rFonts w:ascii="Times New Roman" w:hAnsi="Times New Roman" w:cs="Times New Roman"/>
          <w:sz w:val="24"/>
          <w:szCs w:val="24"/>
        </w:rPr>
        <w:t xml:space="preserve"> devem assegurar </w:t>
      </w:r>
      <w:r w:rsidR="006369B6" w:rsidRPr="00517ADB">
        <w:rPr>
          <w:rFonts w:ascii="Times New Roman" w:hAnsi="Times New Roman" w:cs="Times New Roman"/>
          <w:sz w:val="24"/>
          <w:szCs w:val="24"/>
        </w:rPr>
        <w:t>estoque</w:t>
      </w:r>
      <w:r w:rsidR="00CF49A2" w:rsidRPr="00517ADB">
        <w:rPr>
          <w:rFonts w:ascii="Times New Roman" w:hAnsi="Times New Roman" w:cs="Times New Roman"/>
          <w:sz w:val="24"/>
          <w:szCs w:val="24"/>
        </w:rPr>
        <w:t>s</w:t>
      </w:r>
      <w:r w:rsidR="006369B6" w:rsidRPr="00517ADB">
        <w:rPr>
          <w:rFonts w:ascii="Times New Roman" w:hAnsi="Times New Roman" w:cs="Times New Roman"/>
          <w:sz w:val="24"/>
          <w:szCs w:val="24"/>
        </w:rPr>
        <w:t xml:space="preserve"> </w:t>
      </w:r>
      <w:r w:rsidR="00CF49A2" w:rsidRPr="00517ADB">
        <w:rPr>
          <w:rFonts w:ascii="Times New Roman" w:hAnsi="Times New Roman" w:cs="Times New Roman"/>
          <w:sz w:val="24"/>
          <w:szCs w:val="24"/>
        </w:rPr>
        <w:t>semanais médios</w:t>
      </w:r>
      <w:r w:rsidR="006369B6" w:rsidRPr="00517ADB">
        <w:rPr>
          <w:rFonts w:ascii="Times New Roman" w:hAnsi="Times New Roman" w:cs="Times New Roman"/>
          <w:sz w:val="24"/>
          <w:szCs w:val="24"/>
        </w:rPr>
        <w:t xml:space="preserve"> </w:t>
      </w:r>
      <w:r w:rsidRPr="00517ADB">
        <w:rPr>
          <w:rFonts w:ascii="Times New Roman" w:hAnsi="Times New Roman" w:cs="Times New Roman"/>
          <w:sz w:val="24"/>
          <w:szCs w:val="24"/>
        </w:rPr>
        <w:t>(</w:t>
      </w:r>
      <w:proofErr w:type="spell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621FFC" w:rsidRPr="00517ADB">
        <w:rPr>
          <w:rFonts w:ascii="Times New Roman" w:hAnsi="Times New Roman" w:cs="Times New Roman"/>
          <w:sz w:val="24"/>
          <w:szCs w:val="24"/>
          <w:vertAlign w:val="subscript"/>
        </w:rPr>
        <w:t>D</w:t>
      </w:r>
      <w:proofErr w:type="spellEnd"/>
      <w:r w:rsidRPr="00517ADB">
        <w:rPr>
          <w:rFonts w:ascii="Times New Roman" w:hAnsi="Times New Roman" w:cs="Times New Roman"/>
          <w:sz w:val="24"/>
          <w:szCs w:val="24"/>
        </w:rPr>
        <w:t xml:space="preserve">) de </w:t>
      </w:r>
      <w:r w:rsidR="003A14BA" w:rsidRPr="00517ADB">
        <w:rPr>
          <w:rFonts w:ascii="Times New Roman" w:hAnsi="Times New Roman" w:cs="Times New Roman"/>
          <w:sz w:val="24"/>
          <w:szCs w:val="24"/>
        </w:rPr>
        <w:t xml:space="preserve">GLP </w:t>
      </w:r>
      <w:r w:rsidRPr="00517ADB">
        <w:rPr>
          <w:rFonts w:ascii="Times New Roman" w:hAnsi="Times New Roman" w:cs="Times New Roman"/>
          <w:sz w:val="24"/>
          <w:szCs w:val="24"/>
        </w:rPr>
        <w:t>iguais ou superiores ao estoque mínimo requerido (</w:t>
      </w:r>
      <w:proofErr w:type="spell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mínimo</w:t>
      </w:r>
      <w:r w:rsidR="00DA5E8B" w:rsidRPr="00517ADB">
        <w:rPr>
          <w:rFonts w:ascii="Times New Roman" w:hAnsi="Times New Roman" w:cs="Times New Roman"/>
          <w:sz w:val="24"/>
          <w:szCs w:val="24"/>
          <w:vertAlign w:val="subscript"/>
        </w:rPr>
        <w:t>D</w:t>
      </w:r>
      <w:proofErr w:type="spellEnd"/>
      <w:r w:rsidR="002F0C41" w:rsidRPr="00517ADB">
        <w:rPr>
          <w:rFonts w:ascii="Times New Roman" w:hAnsi="Times New Roman" w:cs="Times New Roman"/>
          <w:sz w:val="24"/>
          <w:szCs w:val="24"/>
        </w:rPr>
        <w:t>).</w:t>
      </w:r>
    </w:p>
    <w:p w:rsidR="00CF49A2" w:rsidRPr="00517ADB" w:rsidRDefault="00CF49A2" w:rsidP="004F0249">
      <w:pPr>
        <w:spacing w:after="0" w:line="240" w:lineRule="auto"/>
        <w:ind w:firstLine="567"/>
        <w:jc w:val="both"/>
        <w:rPr>
          <w:rFonts w:ascii="Times New Roman" w:hAnsi="Times New Roman" w:cs="Times New Roman"/>
          <w:sz w:val="24"/>
          <w:szCs w:val="24"/>
        </w:rPr>
      </w:pPr>
    </w:p>
    <w:p w:rsidR="00DA4153" w:rsidRPr="00517ADB" w:rsidRDefault="00DA4153" w:rsidP="004F0249">
      <w:pPr>
        <w:spacing w:after="0" w:line="240" w:lineRule="auto"/>
        <w:ind w:firstLine="567"/>
        <w:jc w:val="both"/>
        <w:rPr>
          <w:rFonts w:ascii="Times New Roman" w:hAnsi="Times New Roman" w:cs="Times New Roman"/>
          <w:sz w:val="24"/>
          <w:szCs w:val="24"/>
        </w:rPr>
      </w:pPr>
    </w:p>
    <w:p w:rsidR="00DA4153" w:rsidRPr="00517ADB" w:rsidRDefault="00DA4153" w:rsidP="00DA4153">
      <w:pPr>
        <w:spacing w:after="0" w:line="240" w:lineRule="auto"/>
        <w:jc w:val="center"/>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AB1019" w:rsidRPr="00517ADB">
        <w:rPr>
          <w:rFonts w:ascii="Times New Roman" w:hAnsi="Times New Roman" w:cs="Times New Roman"/>
          <w:sz w:val="24"/>
          <w:szCs w:val="24"/>
          <w:vertAlign w:val="subscript"/>
        </w:rPr>
        <w:t>D</w:t>
      </w:r>
      <w:proofErr w:type="spellEnd"/>
      <w:proofErr w:type="gramEnd"/>
      <w:r w:rsidRPr="00517ADB">
        <w:rPr>
          <w:rFonts w:ascii="Times New Roman" w:hAnsi="Times New Roman" w:cs="Times New Roman"/>
          <w:sz w:val="24"/>
          <w:szCs w:val="24"/>
          <w:vertAlign w:val="subscript"/>
        </w:rPr>
        <w:t xml:space="preserve"> </w:t>
      </w:r>
      <w:r w:rsidRPr="00517ADB">
        <w:rPr>
          <w:rFonts w:ascii="Times New Roman" w:hAnsi="Times New Roman" w:cs="Times New Roman"/>
          <w:sz w:val="24"/>
          <w:szCs w:val="24"/>
        </w:rPr>
        <w:t>≥</w:t>
      </w:r>
      <w:r w:rsidRPr="00517ADB">
        <w:rPr>
          <w:rFonts w:ascii="Times New Roman" w:hAnsi="Times New Roman" w:cs="Times New Roman"/>
          <w:sz w:val="24"/>
          <w:szCs w:val="24"/>
          <w:vertAlign w:val="subscript"/>
        </w:rPr>
        <w:t xml:space="preserve"> </w:t>
      </w:r>
      <w:proofErr w:type="spell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mínimo</w:t>
      </w:r>
      <w:r w:rsidR="00AB1019" w:rsidRPr="00517ADB">
        <w:rPr>
          <w:rFonts w:ascii="Times New Roman" w:hAnsi="Times New Roman" w:cs="Times New Roman"/>
          <w:sz w:val="24"/>
          <w:szCs w:val="24"/>
          <w:vertAlign w:val="subscript"/>
        </w:rPr>
        <w:t>D</w:t>
      </w:r>
      <w:proofErr w:type="spellEnd"/>
    </w:p>
    <w:p w:rsidR="00DA4153" w:rsidRPr="00517ADB" w:rsidRDefault="00DA4153" w:rsidP="00DA4153">
      <w:pPr>
        <w:spacing w:after="0" w:line="240" w:lineRule="auto"/>
        <w:ind w:firstLine="567"/>
        <w:jc w:val="both"/>
        <w:rPr>
          <w:rFonts w:ascii="Times New Roman" w:hAnsi="Times New Roman" w:cs="Times New Roman"/>
          <w:sz w:val="24"/>
          <w:szCs w:val="24"/>
        </w:rPr>
      </w:pPr>
    </w:p>
    <w:p w:rsidR="00DA4153" w:rsidRPr="00517ADB" w:rsidRDefault="00DA4153" w:rsidP="00DA4153">
      <w:pPr>
        <w:spacing w:after="0" w:line="240" w:lineRule="auto"/>
        <w:rPr>
          <w:rFonts w:ascii="Times New Roman" w:hAnsi="Times New Roman" w:cs="Times New Roman"/>
          <w:sz w:val="24"/>
          <w:szCs w:val="24"/>
        </w:rPr>
      </w:pPr>
      <w:r w:rsidRPr="00517ADB">
        <w:rPr>
          <w:rFonts w:ascii="Times New Roman" w:hAnsi="Times New Roman" w:cs="Times New Roman"/>
          <w:sz w:val="24"/>
          <w:szCs w:val="24"/>
        </w:rPr>
        <w:t>Sendo:</w:t>
      </w:r>
    </w:p>
    <w:p w:rsidR="00DA4153" w:rsidRPr="00517ADB" w:rsidRDefault="00DA4153" w:rsidP="00DA4153">
      <w:pPr>
        <w:spacing w:after="0" w:line="240" w:lineRule="auto"/>
        <w:ind w:firstLine="567"/>
        <w:jc w:val="both"/>
        <w:rPr>
          <w:rFonts w:ascii="Times New Roman" w:hAnsi="Times New Roman" w:cs="Times New Roman"/>
          <w:sz w:val="24"/>
          <w:szCs w:val="24"/>
        </w:rPr>
      </w:pPr>
    </w:p>
    <w:p w:rsidR="00DA4153" w:rsidRPr="00517ADB" w:rsidRDefault="00DA4153" w:rsidP="00DA4153">
      <w:pPr>
        <w:spacing w:after="0" w:line="240" w:lineRule="auto"/>
        <w:jc w:val="center"/>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mínimo</w:t>
      </w:r>
      <w:r w:rsidR="00AB1019" w:rsidRPr="00517ADB">
        <w:rPr>
          <w:rFonts w:ascii="Times New Roman" w:hAnsi="Times New Roman" w:cs="Times New Roman"/>
          <w:sz w:val="24"/>
          <w:szCs w:val="24"/>
          <w:vertAlign w:val="subscript"/>
        </w:rPr>
        <w:t>D</w:t>
      </w:r>
      <w:proofErr w:type="spellEnd"/>
      <w:proofErr w:type="gramEnd"/>
      <w:r w:rsidRPr="00517ADB">
        <w:rPr>
          <w:rFonts w:ascii="Times New Roman" w:hAnsi="Times New Roman" w:cs="Times New Roman"/>
          <w:sz w:val="24"/>
          <w:szCs w:val="24"/>
        </w:rPr>
        <w:t xml:space="preserve"> = K</w:t>
      </w:r>
      <w:r w:rsidR="00AB1019" w:rsidRPr="00517ADB">
        <w:rPr>
          <w:rFonts w:ascii="Times New Roman" w:hAnsi="Times New Roman" w:cs="Times New Roman"/>
          <w:sz w:val="24"/>
          <w:szCs w:val="24"/>
          <w:vertAlign w:val="subscript"/>
        </w:rPr>
        <w:t>D</w:t>
      </w:r>
      <w:r w:rsidRPr="00517ADB">
        <w:rPr>
          <w:rFonts w:ascii="Times New Roman" w:hAnsi="Times New Roman" w:cs="Times New Roman"/>
          <w:sz w:val="24"/>
          <w:szCs w:val="24"/>
        </w:rPr>
        <w:t xml:space="preserve"> (C</w:t>
      </w:r>
      <w:r w:rsidR="00AB1019" w:rsidRPr="00517ADB">
        <w:rPr>
          <w:rFonts w:ascii="Times New Roman" w:hAnsi="Times New Roman" w:cs="Times New Roman"/>
          <w:sz w:val="24"/>
          <w:szCs w:val="24"/>
          <w:vertAlign w:val="subscript"/>
        </w:rPr>
        <w:t>D</w:t>
      </w:r>
      <w:r w:rsidRPr="00517ADB">
        <w:rPr>
          <w:rFonts w:ascii="Times New Roman" w:hAnsi="Times New Roman" w:cs="Times New Roman"/>
          <w:sz w:val="24"/>
          <w:szCs w:val="24"/>
        </w:rPr>
        <w:t>/30)</w:t>
      </w:r>
    </w:p>
    <w:p w:rsidR="00DA4153" w:rsidRPr="00517ADB" w:rsidRDefault="00DA4153" w:rsidP="00DA4153">
      <w:pPr>
        <w:spacing w:after="0" w:line="240" w:lineRule="auto"/>
        <w:jc w:val="center"/>
        <w:rPr>
          <w:rFonts w:ascii="Times New Roman" w:hAnsi="Times New Roman" w:cs="Times New Roman"/>
          <w:sz w:val="24"/>
          <w:szCs w:val="24"/>
        </w:rPr>
      </w:pPr>
    </w:p>
    <w:p w:rsidR="00DA4153" w:rsidRPr="00517ADB" w:rsidRDefault="00DA4153" w:rsidP="00DA4153">
      <w:pPr>
        <w:spacing w:after="0" w:line="240" w:lineRule="auto"/>
        <w:rPr>
          <w:rFonts w:ascii="Times New Roman" w:hAnsi="Times New Roman" w:cs="Times New Roman"/>
          <w:sz w:val="24"/>
          <w:szCs w:val="24"/>
        </w:rPr>
      </w:pPr>
      <w:proofErr w:type="gramStart"/>
      <w:r w:rsidRPr="00517ADB">
        <w:rPr>
          <w:rFonts w:ascii="Times New Roman" w:hAnsi="Times New Roman" w:cs="Times New Roman"/>
          <w:sz w:val="24"/>
          <w:szCs w:val="24"/>
        </w:rPr>
        <w:t>onde</w:t>
      </w:r>
      <w:proofErr w:type="gramEnd"/>
      <w:r w:rsidRPr="00517ADB">
        <w:rPr>
          <w:rFonts w:ascii="Times New Roman" w:hAnsi="Times New Roman" w:cs="Times New Roman"/>
          <w:sz w:val="24"/>
          <w:szCs w:val="24"/>
        </w:rPr>
        <w:t>:</w:t>
      </w:r>
    </w:p>
    <w:p w:rsidR="00DA4153" w:rsidRPr="00517ADB" w:rsidRDefault="00DA4153" w:rsidP="00DA4153">
      <w:pPr>
        <w:spacing w:after="0" w:line="240" w:lineRule="auto"/>
        <w:jc w:val="center"/>
        <w:rPr>
          <w:rFonts w:ascii="Times New Roman" w:hAnsi="Times New Roman" w:cs="Times New Roman"/>
          <w:sz w:val="24"/>
          <w:szCs w:val="24"/>
        </w:rPr>
      </w:pPr>
    </w:p>
    <w:p w:rsidR="00DA4153" w:rsidRPr="00517ADB" w:rsidRDefault="00DA4153" w:rsidP="00DA4153">
      <w:pPr>
        <w:spacing w:after="0" w:line="240" w:lineRule="auto"/>
        <w:jc w:val="both"/>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mínimo</w:t>
      </w:r>
      <w:r w:rsidR="00AB1019" w:rsidRPr="00517ADB">
        <w:rPr>
          <w:rFonts w:ascii="Times New Roman" w:hAnsi="Times New Roman" w:cs="Times New Roman"/>
          <w:sz w:val="24"/>
          <w:szCs w:val="24"/>
          <w:vertAlign w:val="subscript"/>
        </w:rPr>
        <w:t>D</w:t>
      </w:r>
      <w:proofErr w:type="spellEnd"/>
      <w:proofErr w:type="gramEnd"/>
      <w:r w:rsidRPr="00517ADB">
        <w:rPr>
          <w:rFonts w:ascii="Times New Roman" w:hAnsi="Times New Roman" w:cs="Times New Roman"/>
          <w:sz w:val="24"/>
          <w:szCs w:val="24"/>
        </w:rPr>
        <w:t>: estoque mínimo requerido</w:t>
      </w:r>
      <w:r w:rsidR="00EC3257" w:rsidRPr="00517ADB">
        <w:rPr>
          <w:rFonts w:ascii="Times New Roman" w:hAnsi="Times New Roman" w:cs="Times New Roman"/>
          <w:sz w:val="24"/>
          <w:szCs w:val="24"/>
        </w:rPr>
        <w:t>,</w:t>
      </w:r>
      <w:r w:rsidRPr="00517ADB">
        <w:rPr>
          <w:rFonts w:ascii="Times New Roman" w:hAnsi="Times New Roman" w:cs="Times New Roman"/>
          <w:sz w:val="24"/>
          <w:szCs w:val="24"/>
        </w:rPr>
        <w:t xml:space="preserve"> em m³ (metro cúbico)</w:t>
      </w:r>
      <w:r w:rsidR="00EC3257" w:rsidRPr="00517ADB">
        <w:rPr>
          <w:rFonts w:ascii="Times New Roman" w:hAnsi="Times New Roman" w:cs="Times New Roman"/>
          <w:sz w:val="24"/>
          <w:szCs w:val="24"/>
        </w:rPr>
        <w:t>,</w:t>
      </w:r>
      <w:r w:rsidRPr="00517ADB">
        <w:rPr>
          <w:rFonts w:ascii="Times New Roman" w:hAnsi="Times New Roman" w:cs="Times New Roman"/>
          <w:sz w:val="24"/>
          <w:szCs w:val="24"/>
        </w:rPr>
        <w:t xml:space="preserve"> a ser mantido pelo distribuidor e por local de manutenção de estoques;</w:t>
      </w:r>
    </w:p>
    <w:p w:rsidR="00EC3257" w:rsidRPr="00517ADB" w:rsidRDefault="00EC3257" w:rsidP="00DA4153">
      <w:pPr>
        <w:spacing w:after="0" w:line="240" w:lineRule="auto"/>
        <w:jc w:val="both"/>
        <w:rPr>
          <w:rFonts w:ascii="Times New Roman" w:hAnsi="Times New Roman" w:cs="Times New Roman"/>
          <w:sz w:val="24"/>
          <w:szCs w:val="24"/>
        </w:rPr>
      </w:pPr>
    </w:p>
    <w:p w:rsidR="00DA4153" w:rsidRPr="00517ADB" w:rsidRDefault="00DA4153" w:rsidP="00DA4153">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C</w:t>
      </w:r>
      <w:r w:rsidR="00AB1019" w:rsidRPr="00517ADB">
        <w:rPr>
          <w:rFonts w:ascii="Times New Roman" w:hAnsi="Times New Roman" w:cs="Times New Roman"/>
          <w:sz w:val="24"/>
          <w:szCs w:val="24"/>
          <w:vertAlign w:val="subscript"/>
        </w:rPr>
        <w:t>D</w:t>
      </w:r>
      <w:r w:rsidRPr="00517ADB">
        <w:rPr>
          <w:rFonts w:ascii="Times New Roman" w:hAnsi="Times New Roman" w:cs="Times New Roman"/>
          <w:sz w:val="24"/>
          <w:szCs w:val="24"/>
        </w:rPr>
        <w:t xml:space="preserve">: volume </w:t>
      </w:r>
      <w:r w:rsidR="003A14BA" w:rsidRPr="00517ADB">
        <w:rPr>
          <w:rFonts w:ascii="Times New Roman" w:hAnsi="Times New Roman" w:cs="Times New Roman"/>
          <w:sz w:val="24"/>
          <w:szCs w:val="24"/>
        </w:rPr>
        <w:t>de GLP</w:t>
      </w:r>
      <w:r w:rsidRPr="00517ADB">
        <w:rPr>
          <w:rFonts w:ascii="Times New Roman" w:hAnsi="Times New Roman" w:cs="Times New Roman"/>
          <w:sz w:val="24"/>
          <w:szCs w:val="24"/>
        </w:rPr>
        <w:t>, em m³ (metro cúbico)</w:t>
      </w:r>
      <w:r w:rsidR="002F0C41" w:rsidRPr="00517ADB">
        <w:rPr>
          <w:rFonts w:ascii="Times New Roman" w:hAnsi="Times New Roman" w:cs="Times New Roman"/>
          <w:sz w:val="24"/>
          <w:szCs w:val="24"/>
        </w:rPr>
        <w:t>,</w:t>
      </w:r>
      <w:r w:rsidRPr="00517ADB">
        <w:rPr>
          <w:rFonts w:ascii="Times New Roman" w:hAnsi="Times New Roman" w:cs="Times New Roman"/>
          <w:sz w:val="24"/>
          <w:szCs w:val="24"/>
        </w:rPr>
        <w:t xml:space="preserve"> comercializado </w:t>
      </w:r>
      <w:r w:rsidR="00C16536" w:rsidRPr="00517ADB">
        <w:rPr>
          <w:rFonts w:ascii="Times New Roman" w:hAnsi="Times New Roman" w:cs="Times New Roman"/>
          <w:sz w:val="24"/>
          <w:szCs w:val="24"/>
        </w:rPr>
        <w:t>pelos distribuidores</w:t>
      </w:r>
      <w:r w:rsidRPr="00517ADB">
        <w:rPr>
          <w:rFonts w:ascii="Times New Roman" w:hAnsi="Times New Roman" w:cs="Times New Roman"/>
          <w:sz w:val="24"/>
          <w:szCs w:val="24"/>
        </w:rPr>
        <w:t>,</w:t>
      </w:r>
      <w:r w:rsidR="0063174D" w:rsidRPr="00517ADB">
        <w:rPr>
          <w:rFonts w:ascii="Times New Roman" w:hAnsi="Times New Roman" w:cs="Times New Roman"/>
          <w:sz w:val="24"/>
          <w:szCs w:val="24"/>
        </w:rPr>
        <w:t xml:space="preserve"> sem considerar as vendas entre congêneres,</w:t>
      </w:r>
      <w:r w:rsidRPr="00517ADB">
        <w:rPr>
          <w:rFonts w:ascii="Times New Roman" w:hAnsi="Times New Roman" w:cs="Times New Roman"/>
          <w:sz w:val="24"/>
          <w:szCs w:val="24"/>
        </w:rPr>
        <w:t xml:space="preserve"> </w:t>
      </w:r>
      <w:r w:rsidR="006457DD" w:rsidRPr="00517ADB">
        <w:rPr>
          <w:rFonts w:ascii="Times New Roman" w:hAnsi="Times New Roman" w:cs="Times New Roman"/>
          <w:sz w:val="24"/>
          <w:szCs w:val="24"/>
        </w:rPr>
        <w:t>de acordo com as informações declaradas no "Demonstrativo de Produção e Movimentação de Produtos - DPMP", nos termos da Resolução ANP nº </w:t>
      </w:r>
      <w:hyperlink r:id="rId8" w:history="1">
        <w:r w:rsidR="006457DD" w:rsidRPr="00517ADB">
          <w:rPr>
            <w:rFonts w:ascii="Times New Roman" w:hAnsi="Times New Roman" w:cs="Times New Roman"/>
            <w:sz w:val="24"/>
            <w:szCs w:val="24"/>
          </w:rPr>
          <w:t>17</w:t>
        </w:r>
      </w:hyperlink>
      <w:r w:rsidR="006457DD" w:rsidRPr="00517ADB">
        <w:rPr>
          <w:rFonts w:ascii="Times New Roman" w:hAnsi="Times New Roman" w:cs="Times New Roman"/>
          <w:sz w:val="24"/>
          <w:szCs w:val="24"/>
        </w:rPr>
        <w:t xml:space="preserve">, de 31 de agosto de 2004, </w:t>
      </w:r>
      <w:r w:rsidRPr="00517ADB">
        <w:rPr>
          <w:rFonts w:ascii="Times New Roman" w:hAnsi="Times New Roman" w:cs="Times New Roman"/>
          <w:sz w:val="24"/>
          <w:szCs w:val="24"/>
        </w:rPr>
        <w:t xml:space="preserve">no mês </w:t>
      </w:r>
      <w:r w:rsidR="00EA0C87" w:rsidRPr="00517ADB">
        <w:rPr>
          <w:rFonts w:ascii="Times New Roman" w:hAnsi="Times New Roman" w:cs="Times New Roman"/>
          <w:sz w:val="24"/>
          <w:szCs w:val="24"/>
        </w:rPr>
        <w:t xml:space="preserve">corrente </w:t>
      </w:r>
      <w:r w:rsidRPr="00517ADB">
        <w:rPr>
          <w:rFonts w:ascii="Times New Roman" w:hAnsi="Times New Roman" w:cs="Times New Roman"/>
          <w:sz w:val="24"/>
          <w:szCs w:val="24"/>
        </w:rPr>
        <w:t>do ano anterior, por unidade(s) federad</w:t>
      </w:r>
      <w:r w:rsidR="00CD6E86" w:rsidRPr="00517ADB">
        <w:rPr>
          <w:rFonts w:ascii="Times New Roman" w:hAnsi="Times New Roman" w:cs="Times New Roman"/>
          <w:sz w:val="24"/>
          <w:szCs w:val="24"/>
        </w:rPr>
        <w:t xml:space="preserve">a. </w:t>
      </w:r>
      <w:r w:rsidRPr="00517ADB">
        <w:rPr>
          <w:rFonts w:ascii="Times New Roman" w:hAnsi="Times New Roman" w:cs="Times New Roman"/>
          <w:sz w:val="24"/>
          <w:szCs w:val="24"/>
        </w:rPr>
        <w:t xml:space="preserve">A Coluna B da Tabela 2 discrimina as unidades federadas que serão consideradas para a totalização do volume comercializado; </w:t>
      </w:r>
      <w:proofErr w:type="gramStart"/>
      <w:r w:rsidRPr="00517ADB">
        <w:rPr>
          <w:rFonts w:ascii="Times New Roman" w:hAnsi="Times New Roman" w:cs="Times New Roman"/>
          <w:sz w:val="24"/>
          <w:szCs w:val="24"/>
        </w:rPr>
        <w:t>e</w:t>
      </w:r>
      <w:proofErr w:type="gramEnd"/>
    </w:p>
    <w:p w:rsidR="00CD6E86" w:rsidRPr="00517ADB" w:rsidRDefault="00CD6E86" w:rsidP="00DA4153">
      <w:pPr>
        <w:spacing w:after="0" w:line="240" w:lineRule="auto"/>
        <w:jc w:val="both"/>
        <w:rPr>
          <w:rFonts w:ascii="Times New Roman" w:hAnsi="Times New Roman" w:cs="Times New Roman"/>
          <w:sz w:val="24"/>
          <w:szCs w:val="24"/>
        </w:rPr>
      </w:pPr>
    </w:p>
    <w:p w:rsidR="00DA4153" w:rsidRPr="00517ADB" w:rsidRDefault="00DA4153" w:rsidP="00DA4153">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K</w:t>
      </w:r>
      <w:r w:rsidR="00DA5E8B" w:rsidRPr="00517ADB">
        <w:rPr>
          <w:rFonts w:ascii="Times New Roman" w:hAnsi="Times New Roman" w:cs="Times New Roman"/>
          <w:sz w:val="24"/>
          <w:szCs w:val="24"/>
          <w:vertAlign w:val="subscript"/>
        </w:rPr>
        <w:t>D</w:t>
      </w:r>
      <w:r w:rsidRPr="00517ADB">
        <w:rPr>
          <w:rFonts w:ascii="Times New Roman" w:hAnsi="Times New Roman" w:cs="Times New Roman"/>
          <w:sz w:val="24"/>
          <w:szCs w:val="24"/>
        </w:rPr>
        <w:t xml:space="preserve">: </w:t>
      </w:r>
      <w:r w:rsidR="007D2186" w:rsidRPr="00517ADB">
        <w:rPr>
          <w:rFonts w:ascii="Times New Roman" w:hAnsi="Times New Roman" w:cs="Times New Roman"/>
          <w:sz w:val="24"/>
          <w:szCs w:val="24"/>
        </w:rPr>
        <w:t xml:space="preserve">constante, em dias, </w:t>
      </w:r>
      <w:r w:rsidRPr="00517ADB">
        <w:rPr>
          <w:rFonts w:ascii="Times New Roman" w:hAnsi="Times New Roman" w:cs="Times New Roman"/>
          <w:sz w:val="24"/>
          <w:szCs w:val="24"/>
        </w:rPr>
        <w:t>cujo valor, deve ser extraído da Coluna C da Tabela 2.</w:t>
      </w:r>
    </w:p>
    <w:p w:rsidR="00DA4153" w:rsidRPr="00517ADB" w:rsidRDefault="00DA4153" w:rsidP="00DA4153">
      <w:pPr>
        <w:spacing w:after="0" w:line="240" w:lineRule="auto"/>
        <w:jc w:val="both"/>
        <w:rPr>
          <w:rFonts w:ascii="Times New Roman" w:hAnsi="Times New Roman" w:cs="Times New Roman"/>
          <w:sz w:val="24"/>
          <w:szCs w:val="24"/>
        </w:rPr>
      </w:pPr>
    </w:p>
    <w:p w:rsidR="00DA4153" w:rsidRPr="00517ADB" w:rsidRDefault="00DA4153" w:rsidP="00DA4153">
      <w:pPr>
        <w:spacing w:after="0" w:line="240" w:lineRule="auto"/>
        <w:jc w:val="both"/>
        <w:rPr>
          <w:rFonts w:ascii="Times New Roman" w:hAnsi="Times New Roman" w:cs="Times New Roman"/>
          <w:sz w:val="24"/>
          <w:szCs w:val="24"/>
        </w:rPr>
      </w:pPr>
      <w:proofErr w:type="gramStart"/>
      <w:r w:rsidRPr="00517ADB">
        <w:rPr>
          <w:rFonts w:ascii="Times New Roman" w:hAnsi="Times New Roman" w:cs="Times New Roman"/>
          <w:sz w:val="24"/>
          <w:szCs w:val="24"/>
        </w:rPr>
        <w:t>e</w:t>
      </w:r>
      <w:proofErr w:type="gramEnd"/>
    </w:p>
    <w:p w:rsidR="00DA4153" w:rsidRPr="00517ADB" w:rsidRDefault="00DA4153" w:rsidP="00DA4153">
      <w:pPr>
        <w:spacing w:after="0" w:line="240" w:lineRule="auto"/>
        <w:jc w:val="both"/>
        <w:rPr>
          <w:rFonts w:ascii="Times New Roman" w:hAnsi="Times New Roman" w:cs="Times New Roman"/>
          <w:sz w:val="24"/>
          <w:szCs w:val="24"/>
        </w:rPr>
      </w:pPr>
    </w:p>
    <w:p w:rsidR="00DA4153" w:rsidRPr="00517ADB" w:rsidRDefault="00DA4153" w:rsidP="00DA4153">
      <w:pPr>
        <w:spacing w:after="0" w:line="240" w:lineRule="auto"/>
        <w:jc w:val="center"/>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DA5E8B" w:rsidRPr="00517ADB">
        <w:rPr>
          <w:rFonts w:ascii="Times New Roman" w:hAnsi="Times New Roman" w:cs="Times New Roman"/>
          <w:sz w:val="24"/>
          <w:szCs w:val="24"/>
          <w:vertAlign w:val="subscript"/>
        </w:rPr>
        <w:t>D</w:t>
      </w:r>
      <w:proofErr w:type="spellEnd"/>
      <w:proofErr w:type="gramEnd"/>
      <w:r w:rsidRPr="00517ADB">
        <w:rPr>
          <w:rFonts w:ascii="Times New Roman" w:hAnsi="Times New Roman" w:cs="Times New Roman"/>
          <w:sz w:val="24"/>
          <w:szCs w:val="24"/>
        </w:rPr>
        <w:t xml:space="preserve"> = (∑E</w:t>
      </w:r>
      <w:r w:rsidRPr="00517ADB">
        <w:rPr>
          <w:rFonts w:ascii="Times New Roman" w:hAnsi="Times New Roman" w:cs="Times New Roman"/>
          <w:sz w:val="24"/>
          <w:szCs w:val="24"/>
          <w:vertAlign w:val="subscript"/>
        </w:rPr>
        <w:t>2ªfeira a domingo</w:t>
      </w:r>
      <w:r w:rsidRPr="00517ADB">
        <w:rPr>
          <w:rFonts w:ascii="Times New Roman" w:hAnsi="Times New Roman" w:cs="Times New Roman"/>
          <w:sz w:val="24"/>
          <w:szCs w:val="24"/>
        </w:rPr>
        <w:t>)/7</w:t>
      </w:r>
    </w:p>
    <w:p w:rsidR="00DA4153" w:rsidRPr="00517ADB" w:rsidRDefault="00DA4153" w:rsidP="00DA4153">
      <w:pPr>
        <w:spacing w:after="0" w:line="240" w:lineRule="auto"/>
        <w:jc w:val="center"/>
        <w:rPr>
          <w:rFonts w:ascii="Times New Roman" w:hAnsi="Times New Roman" w:cs="Times New Roman"/>
          <w:sz w:val="24"/>
          <w:szCs w:val="24"/>
        </w:rPr>
      </w:pPr>
    </w:p>
    <w:p w:rsidR="00DA4153" w:rsidRPr="00517ADB" w:rsidRDefault="00DA4153" w:rsidP="00DA4153">
      <w:pPr>
        <w:spacing w:after="0" w:line="240" w:lineRule="auto"/>
        <w:rPr>
          <w:rFonts w:ascii="Times New Roman" w:hAnsi="Times New Roman" w:cs="Times New Roman"/>
          <w:sz w:val="24"/>
          <w:szCs w:val="24"/>
        </w:rPr>
      </w:pPr>
      <w:proofErr w:type="gramStart"/>
      <w:r w:rsidRPr="00517ADB">
        <w:rPr>
          <w:rFonts w:ascii="Times New Roman" w:hAnsi="Times New Roman" w:cs="Times New Roman"/>
          <w:sz w:val="24"/>
          <w:szCs w:val="24"/>
        </w:rPr>
        <w:t>onde</w:t>
      </w:r>
      <w:proofErr w:type="gramEnd"/>
      <w:r w:rsidRPr="00517ADB">
        <w:rPr>
          <w:rFonts w:ascii="Times New Roman" w:hAnsi="Times New Roman" w:cs="Times New Roman"/>
          <w:sz w:val="24"/>
          <w:szCs w:val="24"/>
        </w:rPr>
        <w:t>:</w:t>
      </w:r>
    </w:p>
    <w:p w:rsidR="00DA4153" w:rsidRPr="00517ADB" w:rsidRDefault="00DA4153" w:rsidP="00DA4153">
      <w:pPr>
        <w:spacing w:after="0" w:line="240" w:lineRule="auto"/>
        <w:jc w:val="both"/>
        <w:rPr>
          <w:rFonts w:ascii="Times New Roman" w:hAnsi="Times New Roman" w:cs="Times New Roman"/>
          <w:sz w:val="24"/>
          <w:szCs w:val="24"/>
        </w:rPr>
      </w:pPr>
    </w:p>
    <w:p w:rsidR="00C16536" w:rsidRPr="00517ADB" w:rsidRDefault="00DA4153" w:rsidP="00DA4153">
      <w:pPr>
        <w:spacing w:after="0" w:line="240" w:lineRule="auto"/>
        <w:jc w:val="both"/>
        <w:rPr>
          <w:rFonts w:ascii="Times New Roman" w:hAnsi="Times New Roman" w:cs="Times New Roman"/>
          <w:sz w:val="24"/>
          <w:szCs w:val="24"/>
        </w:rPr>
      </w:pPr>
      <w:proofErr w:type="spellStart"/>
      <w:proofErr w:type="gramStart"/>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sm</w:t>
      </w:r>
      <w:r w:rsidR="00DA5E8B" w:rsidRPr="00517ADB">
        <w:rPr>
          <w:rFonts w:ascii="Times New Roman" w:hAnsi="Times New Roman" w:cs="Times New Roman"/>
          <w:sz w:val="24"/>
          <w:szCs w:val="24"/>
          <w:vertAlign w:val="subscript"/>
        </w:rPr>
        <w:t>D</w:t>
      </w:r>
      <w:proofErr w:type="spellEnd"/>
      <w:proofErr w:type="gramEnd"/>
      <w:r w:rsidRPr="00517ADB">
        <w:rPr>
          <w:rFonts w:ascii="Times New Roman" w:hAnsi="Times New Roman" w:cs="Times New Roman"/>
          <w:sz w:val="24"/>
          <w:szCs w:val="24"/>
        </w:rPr>
        <w:t xml:space="preserve">: </w:t>
      </w:r>
      <w:r w:rsidR="008F5601" w:rsidRPr="00517ADB">
        <w:rPr>
          <w:rFonts w:ascii="Times New Roman" w:hAnsi="Times New Roman" w:cs="Times New Roman"/>
          <w:sz w:val="24"/>
          <w:szCs w:val="24"/>
        </w:rPr>
        <w:t xml:space="preserve">: estoque médio </w:t>
      </w:r>
      <w:r w:rsidR="00C16536" w:rsidRPr="00517ADB">
        <w:rPr>
          <w:rFonts w:ascii="Times New Roman" w:hAnsi="Times New Roman" w:cs="Times New Roman"/>
          <w:sz w:val="24"/>
          <w:szCs w:val="24"/>
        </w:rPr>
        <w:t>em</w:t>
      </w:r>
      <w:r w:rsidR="008F5601" w:rsidRPr="00517ADB">
        <w:rPr>
          <w:rFonts w:ascii="Times New Roman" w:hAnsi="Times New Roman" w:cs="Times New Roman"/>
          <w:sz w:val="24"/>
          <w:szCs w:val="24"/>
        </w:rPr>
        <w:t xml:space="preserve"> cada semana do mês corrente</w:t>
      </w:r>
      <w:r w:rsidR="00C16536" w:rsidRPr="00517ADB">
        <w:rPr>
          <w:rFonts w:ascii="Times New Roman" w:hAnsi="Times New Roman" w:cs="Times New Roman"/>
          <w:sz w:val="24"/>
          <w:szCs w:val="24"/>
        </w:rPr>
        <w:t xml:space="preserve"> do ano atual</w:t>
      </w:r>
      <w:r w:rsidR="002F0C41" w:rsidRPr="00517ADB">
        <w:rPr>
          <w:rFonts w:ascii="Times New Roman" w:hAnsi="Times New Roman" w:cs="Times New Roman"/>
          <w:sz w:val="24"/>
          <w:szCs w:val="24"/>
        </w:rPr>
        <w:t>,</w:t>
      </w:r>
      <w:r w:rsidR="008F5601" w:rsidRPr="00517ADB">
        <w:rPr>
          <w:rFonts w:ascii="Times New Roman" w:hAnsi="Times New Roman" w:cs="Times New Roman"/>
          <w:sz w:val="24"/>
          <w:szCs w:val="24"/>
        </w:rPr>
        <w:t xml:space="preserve"> em m³ (metro cúbico)</w:t>
      </w:r>
      <w:r w:rsidR="002F6FEA" w:rsidRPr="00517ADB">
        <w:rPr>
          <w:rFonts w:ascii="Times New Roman" w:hAnsi="Times New Roman" w:cs="Times New Roman"/>
          <w:sz w:val="24"/>
          <w:szCs w:val="24"/>
        </w:rPr>
        <w:t xml:space="preserve"> </w:t>
      </w:r>
      <w:r w:rsidR="00C16536" w:rsidRPr="00517ADB">
        <w:rPr>
          <w:rFonts w:ascii="Times New Roman" w:hAnsi="Times New Roman" w:cs="Times New Roman"/>
          <w:sz w:val="24"/>
          <w:szCs w:val="24"/>
        </w:rPr>
        <w:t>a ser mantido nos locais especificados</w:t>
      </w:r>
      <w:r w:rsidR="008F5601" w:rsidRPr="00517ADB">
        <w:rPr>
          <w:rFonts w:ascii="Times New Roman" w:hAnsi="Times New Roman" w:cs="Times New Roman"/>
          <w:sz w:val="24"/>
          <w:szCs w:val="24"/>
        </w:rPr>
        <w:t xml:space="preserve"> na </w:t>
      </w:r>
      <w:r w:rsidRPr="00517ADB">
        <w:rPr>
          <w:rFonts w:ascii="Times New Roman" w:hAnsi="Times New Roman" w:cs="Times New Roman"/>
          <w:sz w:val="24"/>
          <w:szCs w:val="24"/>
        </w:rPr>
        <w:t>Coluna A da Tabela 2</w:t>
      </w:r>
      <w:r w:rsidR="002F0C41" w:rsidRPr="00517ADB">
        <w:rPr>
          <w:rFonts w:ascii="Times New Roman" w:hAnsi="Times New Roman" w:cs="Times New Roman"/>
          <w:sz w:val="24"/>
          <w:szCs w:val="24"/>
        </w:rPr>
        <w:t>;</w:t>
      </w:r>
    </w:p>
    <w:p w:rsidR="00DA4153" w:rsidRPr="00517ADB" w:rsidRDefault="00C16536" w:rsidP="00DA4153">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 xml:space="preserve"> </w:t>
      </w:r>
    </w:p>
    <w:p w:rsidR="006E3645" w:rsidRPr="00517ADB" w:rsidRDefault="006E3645" w:rsidP="006E3645">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E</w:t>
      </w:r>
      <w:r w:rsidRPr="00517ADB">
        <w:rPr>
          <w:rFonts w:ascii="Times New Roman" w:hAnsi="Times New Roman" w:cs="Times New Roman"/>
          <w:sz w:val="24"/>
          <w:szCs w:val="24"/>
          <w:vertAlign w:val="subscript"/>
        </w:rPr>
        <w:t>2ªfeira a domingo</w:t>
      </w:r>
      <w:r w:rsidRPr="00517ADB">
        <w:rPr>
          <w:rFonts w:ascii="Times New Roman" w:hAnsi="Times New Roman" w:cs="Times New Roman"/>
          <w:sz w:val="24"/>
          <w:szCs w:val="24"/>
        </w:rPr>
        <w:t xml:space="preserve">: </w:t>
      </w:r>
      <w:r w:rsidRPr="00BC1ED7">
        <w:rPr>
          <w:rFonts w:ascii="Times New Roman" w:hAnsi="Times New Roman" w:cs="Times New Roman"/>
          <w:sz w:val="24"/>
          <w:szCs w:val="24"/>
        </w:rPr>
        <w:t>somatório dos estoques físicos diários de fechamento, em m³ (metro cúbico), de GLP, apurado de 2ª-feira a domingo de cada semana do mês corrente do ano atual;</w:t>
      </w:r>
    </w:p>
    <w:p w:rsidR="006E3645" w:rsidRPr="00517ADB" w:rsidRDefault="006E3645" w:rsidP="00DA4153">
      <w:pPr>
        <w:spacing w:after="0" w:line="240" w:lineRule="auto"/>
        <w:jc w:val="both"/>
        <w:rPr>
          <w:rFonts w:ascii="Times New Roman" w:hAnsi="Times New Roman" w:cs="Times New Roman"/>
          <w:sz w:val="24"/>
          <w:szCs w:val="24"/>
        </w:rPr>
      </w:pPr>
    </w:p>
    <w:p w:rsidR="004B3494" w:rsidRPr="00517ADB" w:rsidRDefault="004B3494" w:rsidP="00DA4153">
      <w:pPr>
        <w:spacing w:after="0" w:line="240" w:lineRule="auto"/>
        <w:jc w:val="both"/>
        <w:rPr>
          <w:rFonts w:ascii="Times New Roman" w:hAnsi="Times New Roman" w:cs="Times New Roman"/>
          <w:sz w:val="24"/>
          <w:szCs w:val="24"/>
        </w:rPr>
      </w:pPr>
    </w:p>
    <w:p w:rsidR="004B3494" w:rsidRPr="00517ADB" w:rsidRDefault="004B3494" w:rsidP="004B3494">
      <w:pPr>
        <w:spacing w:after="0" w:line="240" w:lineRule="auto"/>
        <w:jc w:val="both"/>
        <w:rPr>
          <w:rFonts w:ascii="Times New Roman" w:hAnsi="Times New Roman" w:cs="Times New Roman"/>
          <w:sz w:val="24"/>
          <w:szCs w:val="24"/>
        </w:rPr>
      </w:pPr>
      <w:r w:rsidRPr="00517ADB">
        <w:rPr>
          <w:rFonts w:ascii="Times New Roman" w:hAnsi="Times New Roman" w:cs="Times New Roman"/>
          <w:sz w:val="24"/>
          <w:szCs w:val="24"/>
        </w:rPr>
        <w:t>Mês corrente da semana: mês que abrange</w:t>
      </w:r>
      <w:r w:rsidR="002F0C41" w:rsidRPr="00517ADB">
        <w:rPr>
          <w:rFonts w:ascii="Times New Roman" w:hAnsi="Times New Roman" w:cs="Times New Roman"/>
          <w:sz w:val="24"/>
          <w:szCs w:val="24"/>
        </w:rPr>
        <w:t>,</w:t>
      </w:r>
      <w:r w:rsidRPr="00517ADB">
        <w:rPr>
          <w:rFonts w:ascii="Times New Roman" w:hAnsi="Times New Roman" w:cs="Times New Roman"/>
          <w:sz w:val="24"/>
          <w:szCs w:val="24"/>
        </w:rPr>
        <w:t xml:space="preserve"> no mínimo</w:t>
      </w:r>
      <w:r w:rsidR="002F0C41"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proofErr w:type="gramStart"/>
      <w:r w:rsidRPr="00517ADB">
        <w:rPr>
          <w:rFonts w:ascii="Times New Roman" w:hAnsi="Times New Roman" w:cs="Times New Roman"/>
          <w:sz w:val="24"/>
          <w:szCs w:val="24"/>
        </w:rPr>
        <w:t>4</w:t>
      </w:r>
      <w:proofErr w:type="gramEnd"/>
      <w:r w:rsidRPr="00517ADB">
        <w:rPr>
          <w:rFonts w:ascii="Times New Roman" w:hAnsi="Times New Roman" w:cs="Times New Roman"/>
          <w:sz w:val="24"/>
          <w:szCs w:val="24"/>
        </w:rPr>
        <w:t xml:space="preserve"> (quatro) dias da semana.</w:t>
      </w:r>
    </w:p>
    <w:p w:rsidR="00E9285F" w:rsidRDefault="00E9285F" w:rsidP="00DA4153">
      <w:pPr>
        <w:spacing w:after="0" w:line="240" w:lineRule="auto"/>
        <w:jc w:val="both"/>
        <w:rPr>
          <w:rFonts w:ascii="Times New Roman" w:hAnsi="Times New Roman" w:cs="Times New Roman"/>
          <w:sz w:val="24"/>
          <w:szCs w:val="24"/>
        </w:rPr>
      </w:pPr>
    </w:p>
    <w:p w:rsidR="001311E6" w:rsidRDefault="001311E6" w:rsidP="00DA4153">
      <w:pPr>
        <w:spacing w:after="0" w:line="240" w:lineRule="auto"/>
        <w:jc w:val="both"/>
        <w:rPr>
          <w:rFonts w:ascii="Times New Roman" w:hAnsi="Times New Roman" w:cs="Times New Roman"/>
          <w:sz w:val="24"/>
          <w:szCs w:val="24"/>
        </w:rPr>
      </w:pPr>
    </w:p>
    <w:p w:rsidR="00695ECA" w:rsidRPr="009167C3" w:rsidRDefault="00695ECA" w:rsidP="009167C3">
      <w:pPr>
        <w:spacing w:after="0" w:line="240" w:lineRule="auto"/>
        <w:rPr>
          <w:rFonts w:ascii="Times New Roman" w:hAnsi="Times New Roman" w:cs="Times New Roman"/>
          <w:sz w:val="24"/>
          <w:szCs w:val="24"/>
        </w:rPr>
      </w:pPr>
      <w:r w:rsidRPr="009167C3">
        <w:rPr>
          <w:rFonts w:ascii="Times New Roman" w:hAnsi="Times New Roman" w:cs="Times New Roman"/>
          <w:sz w:val="24"/>
          <w:szCs w:val="24"/>
        </w:rPr>
        <w:t xml:space="preserve">Tabela 2 - Estoque do Distribuidor de </w:t>
      </w:r>
      <w:r w:rsidR="003244E2">
        <w:rPr>
          <w:rFonts w:ascii="Times New Roman" w:hAnsi="Times New Roman" w:cs="Times New Roman"/>
          <w:sz w:val="24"/>
          <w:szCs w:val="24"/>
        </w:rPr>
        <w:t>GLP</w:t>
      </w:r>
    </w:p>
    <w:tbl>
      <w:tblPr>
        <w:tblStyle w:val="Tabelacomgrade"/>
        <w:tblW w:w="4426" w:type="pct"/>
        <w:tblInd w:w="108" w:type="dxa"/>
        <w:tblLook w:val="04A0"/>
      </w:tblPr>
      <w:tblGrid>
        <w:gridCol w:w="470"/>
        <w:gridCol w:w="3182"/>
        <w:gridCol w:w="2775"/>
        <w:gridCol w:w="2045"/>
      </w:tblGrid>
      <w:tr w:rsidR="006F1413" w:rsidRPr="001413CA" w:rsidTr="00FE1867">
        <w:tc>
          <w:tcPr>
            <w:tcW w:w="2155" w:type="pct"/>
            <w:gridSpan w:val="2"/>
            <w:vAlign w:val="center"/>
          </w:tcPr>
          <w:p w:rsidR="006F1413" w:rsidRPr="001413CA" w:rsidRDefault="006F1413" w:rsidP="00FE1867">
            <w:pPr>
              <w:jc w:val="center"/>
              <w:rPr>
                <w:rFonts w:ascii="Times New Roman" w:hAnsi="Times New Roman" w:cs="Times New Roman"/>
                <w:sz w:val="20"/>
                <w:szCs w:val="20"/>
              </w:rPr>
            </w:pPr>
            <w:r w:rsidRPr="001413CA">
              <w:rPr>
                <w:rFonts w:ascii="Times New Roman" w:hAnsi="Times New Roman" w:cs="Times New Roman"/>
                <w:sz w:val="20"/>
                <w:szCs w:val="20"/>
              </w:rPr>
              <w:t>Coluna A</w:t>
            </w:r>
          </w:p>
        </w:tc>
        <w:tc>
          <w:tcPr>
            <w:tcW w:w="1638" w:type="pct"/>
            <w:vAlign w:val="center"/>
          </w:tcPr>
          <w:p w:rsidR="006F1413" w:rsidRPr="001413CA" w:rsidRDefault="006F1413" w:rsidP="00FE1867">
            <w:pPr>
              <w:jc w:val="center"/>
              <w:rPr>
                <w:rFonts w:ascii="Times New Roman" w:hAnsi="Times New Roman" w:cs="Times New Roman"/>
                <w:sz w:val="20"/>
                <w:szCs w:val="20"/>
              </w:rPr>
            </w:pPr>
            <w:r w:rsidRPr="001413CA">
              <w:rPr>
                <w:rFonts w:ascii="Times New Roman" w:hAnsi="Times New Roman" w:cs="Times New Roman"/>
                <w:sz w:val="20"/>
                <w:szCs w:val="20"/>
              </w:rPr>
              <w:t>Coluna B</w:t>
            </w:r>
          </w:p>
        </w:tc>
        <w:tc>
          <w:tcPr>
            <w:tcW w:w="1207" w:type="pct"/>
            <w:vAlign w:val="center"/>
          </w:tcPr>
          <w:p w:rsidR="006F1413" w:rsidRPr="001413CA" w:rsidRDefault="006F1413" w:rsidP="00FE1867">
            <w:pPr>
              <w:jc w:val="center"/>
              <w:rPr>
                <w:rFonts w:ascii="Times New Roman" w:hAnsi="Times New Roman" w:cs="Times New Roman"/>
                <w:sz w:val="20"/>
                <w:szCs w:val="20"/>
              </w:rPr>
            </w:pPr>
            <w:r w:rsidRPr="001413CA">
              <w:rPr>
                <w:rFonts w:ascii="Times New Roman" w:hAnsi="Times New Roman" w:cs="Times New Roman"/>
                <w:sz w:val="20"/>
                <w:szCs w:val="20"/>
              </w:rPr>
              <w:t>Coluna C</w:t>
            </w:r>
          </w:p>
        </w:tc>
      </w:tr>
      <w:tr w:rsidR="006F1413" w:rsidRPr="001413CA" w:rsidTr="00FE1867">
        <w:tc>
          <w:tcPr>
            <w:tcW w:w="2155" w:type="pct"/>
            <w:gridSpan w:val="2"/>
            <w:vAlign w:val="center"/>
          </w:tcPr>
          <w:p w:rsidR="006F1413" w:rsidRPr="00FF6F3E" w:rsidRDefault="006F1413" w:rsidP="00FE1867">
            <w:pPr>
              <w:jc w:val="center"/>
              <w:rPr>
                <w:rFonts w:ascii="Times New Roman" w:hAnsi="Times New Roman" w:cs="Times New Roman"/>
                <w:sz w:val="20"/>
                <w:szCs w:val="20"/>
                <w:vertAlign w:val="superscript"/>
              </w:rPr>
            </w:pPr>
            <w:r w:rsidRPr="001413CA">
              <w:rPr>
                <w:rFonts w:ascii="Times New Roman" w:hAnsi="Times New Roman" w:cs="Times New Roman"/>
                <w:sz w:val="20"/>
                <w:szCs w:val="20"/>
              </w:rPr>
              <w:t xml:space="preserve">Local de manutenção de </w:t>
            </w:r>
            <w:proofErr w:type="gramStart"/>
            <w:r w:rsidRPr="001413CA">
              <w:rPr>
                <w:rFonts w:ascii="Times New Roman" w:hAnsi="Times New Roman" w:cs="Times New Roman"/>
                <w:sz w:val="20"/>
                <w:szCs w:val="20"/>
              </w:rPr>
              <w:t>estoques</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1)</w:t>
            </w:r>
          </w:p>
        </w:tc>
        <w:tc>
          <w:tcPr>
            <w:tcW w:w="1638" w:type="pct"/>
            <w:vAlign w:val="center"/>
          </w:tcPr>
          <w:p w:rsidR="006F1413" w:rsidRPr="00FF6F3E" w:rsidRDefault="006F1413" w:rsidP="00FE1867">
            <w:pPr>
              <w:jc w:val="center"/>
              <w:rPr>
                <w:rFonts w:ascii="Times New Roman" w:hAnsi="Times New Roman" w:cs="Times New Roman"/>
                <w:sz w:val="20"/>
                <w:szCs w:val="20"/>
                <w:vertAlign w:val="superscript"/>
              </w:rPr>
            </w:pPr>
            <w:r w:rsidRPr="001413CA">
              <w:rPr>
                <w:rFonts w:ascii="Times New Roman" w:hAnsi="Times New Roman" w:cs="Times New Roman"/>
                <w:sz w:val="20"/>
                <w:szCs w:val="20"/>
              </w:rPr>
              <w:t>Unidade Federada (UF</w:t>
            </w:r>
            <w:proofErr w:type="gramStart"/>
            <w:r w:rsidRPr="001413CA">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tc>
        <w:tc>
          <w:tcPr>
            <w:tcW w:w="1207" w:type="pct"/>
            <w:vAlign w:val="center"/>
          </w:tcPr>
          <w:p w:rsidR="006F1413" w:rsidRPr="001413CA" w:rsidRDefault="006F1413" w:rsidP="00FE1867">
            <w:pPr>
              <w:jc w:val="center"/>
              <w:rPr>
                <w:rFonts w:ascii="Times New Roman" w:hAnsi="Times New Roman" w:cs="Times New Roman"/>
                <w:sz w:val="20"/>
                <w:szCs w:val="20"/>
              </w:rPr>
            </w:pPr>
            <w:r w:rsidRPr="001413CA">
              <w:rPr>
                <w:rFonts w:ascii="Times New Roman" w:hAnsi="Times New Roman" w:cs="Times New Roman"/>
                <w:sz w:val="24"/>
                <w:szCs w:val="24"/>
              </w:rPr>
              <w:t>K</w:t>
            </w:r>
            <w:r w:rsidRPr="001413CA">
              <w:rPr>
                <w:rFonts w:ascii="Times New Roman" w:hAnsi="Times New Roman" w:cs="Times New Roman"/>
                <w:sz w:val="24"/>
                <w:szCs w:val="24"/>
                <w:vertAlign w:val="subscript"/>
              </w:rPr>
              <w:t>P</w:t>
            </w:r>
            <w:r w:rsidRPr="001413CA">
              <w:rPr>
                <w:rFonts w:ascii="Times New Roman" w:hAnsi="Times New Roman" w:cs="Times New Roman"/>
                <w:sz w:val="20"/>
                <w:szCs w:val="20"/>
              </w:rPr>
              <w:t xml:space="preserve"> </w:t>
            </w:r>
            <w:r>
              <w:rPr>
                <w:rFonts w:ascii="Times New Roman" w:hAnsi="Times New Roman" w:cs="Times New Roman"/>
                <w:sz w:val="20"/>
                <w:szCs w:val="20"/>
              </w:rPr>
              <w:t>(dias)</w:t>
            </w:r>
          </w:p>
        </w:tc>
      </w:tr>
      <w:tr w:rsidR="00F07841" w:rsidRPr="001413CA" w:rsidTr="00FE1867">
        <w:tc>
          <w:tcPr>
            <w:tcW w:w="277" w:type="pct"/>
          </w:tcPr>
          <w:p w:rsidR="00F07841" w:rsidRPr="001413CA" w:rsidRDefault="00F07841" w:rsidP="00FE1867">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1</w:t>
            </w:r>
            <w:proofErr w:type="gramEnd"/>
          </w:p>
        </w:tc>
        <w:tc>
          <w:tcPr>
            <w:tcW w:w="1878" w:type="pct"/>
          </w:tcPr>
          <w:p w:rsidR="00F07841" w:rsidRPr="001413CA" w:rsidRDefault="00F07841" w:rsidP="00B97AB5">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da Região Norte</w:t>
            </w:r>
          </w:p>
        </w:tc>
        <w:tc>
          <w:tcPr>
            <w:tcW w:w="1638" w:type="pct"/>
          </w:tcPr>
          <w:p w:rsidR="00F07841" w:rsidRPr="00E67A79" w:rsidRDefault="00F07841" w:rsidP="00B97AB5">
            <w:pPr>
              <w:rPr>
                <w:rFonts w:ascii="Times New Roman" w:hAnsi="Times New Roman" w:cs="Times New Roman"/>
                <w:sz w:val="20"/>
                <w:szCs w:val="20"/>
                <w:lang w:val="en-US"/>
              </w:rPr>
            </w:pPr>
            <w:r>
              <w:rPr>
                <w:rFonts w:ascii="Times New Roman" w:hAnsi="Times New Roman" w:cs="Times New Roman"/>
                <w:sz w:val="20"/>
                <w:szCs w:val="20"/>
                <w:lang w:val="en-US"/>
              </w:rPr>
              <w:t xml:space="preserve">AC, AM, RO, RR, PA, </w:t>
            </w:r>
            <w:r w:rsidRPr="00E67A79">
              <w:rPr>
                <w:rFonts w:ascii="Times New Roman" w:hAnsi="Times New Roman" w:cs="Times New Roman"/>
                <w:sz w:val="20"/>
                <w:szCs w:val="20"/>
                <w:lang w:val="en-US"/>
              </w:rPr>
              <w:t>AP</w:t>
            </w:r>
            <w:r>
              <w:rPr>
                <w:rFonts w:ascii="Times New Roman" w:hAnsi="Times New Roman" w:cs="Times New Roman"/>
                <w:sz w:val="20"/>
                <w:szCs w:val="20"/>
                <w:lang w:val="en-US"/>
              </w:rPr>
              <w:t>, TO</w:t>
            </w:r>
          </w:p>
        </w:tc>
        <w:tc>
          <w:tcPr>
            <w:tcW w:w="1207" w:type="pct"/>
            <w:vAlign w:val="center"/>
          </w:tcPr>
          <w:p w:rsidR="00F07841" w:rsidRPr="001413CA" w:rsidRDefault="00F07841" w:rsidP="00B97AB5">
            <w:pPr>
              <w:jc w:val="center"/>
              <w:rPr>
                <w:rFonts w:ascii="Times New Roman" w:hAnsi="Times New Roman" w:cs="Times New Roman"/>
                <w:sz w:val="20"/>
                <w:szCs w:val="20"/>
              </w:rPr>
            </w:pPr>
            <w:proofErr w:type="gramStart"/>
            <w:r>
              <w:rPr>
                <w:rFonts w:ascii="Times New Roman" w:hAnsi="Times New Roman" w:cs="Times New Roman"/>
                <w:sz w:val="20"/>
                <w:szCs w:val="20"/>
              </w:rPr>
              <w:t>6</w:t>
            </w:r>
            <w:proofErr w:type="gramEnd"/>
          </w:p>
          <w:p w:rsidR="00F07841" w:rsidRPr="001413CA" w:rsidRDefault="00F07841" w:rsidP="00B97AB5">
            <w:pPr>
              <w:jc w:val="center"/>
              <w:rPr>
                <w:rFonts w:ascii="Times New Roman" w:hAnsi="Times New Roman" w:cs="Times New Roman"/>
                <w:sz w:val="20"/>
                <w:szCs w:val="20"/>
              </w:rPr>
            </w:pPr>
          </w:p>
        </w:tc>
      </w:tr>
      <w:tr w:rsidR="00F07841" w:rsidRPr="001413CA" w:rsidTr="00FE1867">
        <w:tc>
          <w:tcPr>
            <w:tcW w:w="277" w:type="pct"/>
          </w:tcPr>
          <w:p w:rsidR="00F07841" w:rsidRPr="001413CA" w:rsidRDefault="00F07841" w:rsidP="00FE1867">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2</w:t>
            </w:r>
            <w:proofErr w:type="gramEnd"/>
          </w:p>
        </w:tc>
        <w:tc>
          <w:tcPr>
            <w:tcW w:w="1878" w:type="pct"/>
          </w:tcPr>
          <w:p w:rsidR="00F07841" w:rsidRPr="001413CA" w:rsidRDefault="00F07841" w:rsidP="00B97AB5">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da Região Nordeste</w:t>
            </w:r>
            <w:r>
              <w:rPr>
                <w:rFonts w:ascii="Times New Roman" w:hAnsi="Times New Roman" w:cs="Times New Roman"/>
                <w:sz w:val="20"/>
                <w:szCs w:val="20"/>
              </w:rPr>
              <w:t xml:space="preserve"> </w:t>
            </w:r>
          </w:p>
        </w:tc>
        <w:tc>
          <w:tcPr>
            <w:tcW w:w="1638" w:type="pct"/>
          </w:tcPr>
          <w:p w:rsidR="00F07841" w:rsidRPr="001413CA" w:rsidRDefault="00F07841" w:rsidP="00B97AB5">
            <w:pPr>
              <w:rPr>
                <w:rFonts w:ascii="Times New Roman" w:hAnsi="Times New Roman" w:cs="Times New Roman"/>
                <w:sz w:val="20"/>
                <w:szCs w:val="20"/>
              </w:rPr>
            </w:pPr>
            <w:r w:rsidRPr="001413CA">
              <w:rPr>
                <w:rFonts w:ascii="Times New Roman" w:hAnsi="Times New Roman" w:cs="Times New Roman"/>
                <w:sz w:val="20"/>
                <w:szCs w:val="20"/>
              </w:rPr>
              <w:t>BA, SE, AL, PE, PB, RN, CE, PI</w:t>
            </w:r>
            <w:r>
              <w:rPr>
                <w:rFonts w:ascii="Times New Roman" w:hAnsi="Times New Roman" w:cs="Times New Roman"/>
                <w:sz w:val="20"/>
                <w:szCs w:val="20"/>
              </w:rPr>
              <w:t xml:space="preserve"> e </w:t>
            </w:r>
            <w:proofErr w:type="gramStart"/>
            <w:r w:rsidRPr="001413CA">
              <w:rPr>
                <w:rFonts w:ascii="Times New Roman" w:hAnsi="Times New Roman" w:cs="Times New Roman"/>
                <w:sz w:val="20"/>
                <w:szCs w:val="20"/>
              </w:rPr>
              <w:t>MA</w:t>
            </w:r>
            <w:proofErr w:type="gramEnd"/>
          </w:p>
        </w:tc>
        <w:tc>
          <w:tcPr>
            <w:tcW w:w="1207" w:type="pct"/>
            <w:vAlign w:val="center"/>
          </w:tcPr>
          <w:p w:rsidR="00F07841" w:rsidRPr="001413CA" w:rsidRDefault="00F07841" w:rsidP="00B97AB5">
            <w:pPr>
              <w:jc w:val="center"/>
              <w:rPr>
                <w:rFonts w:ascii="Times New Roman" w:hAnsi="Times New Roman" w:cs="Times New Roman"/>
                <w:sz w:val="20"/>
                <w:szCs w:val="20"/>
              </w:rPr>
            </w:pPr>
            <w:proofErr w:type="gramStart"/>
            <w:r>
              <w:rPr>
                <w:rFonts w:ascii="Times New Roman" w:hAnsi="Times New Roman" w:cs="Times New Roman"/>
                <w:sz w:val="20"/>
                <w:szCs w:val="20"/>
              </w:rPr>
              <w:t>5</w:t>
            </w:r>
            <w:proofErr w:type="gramEnd"/>
          </w:p>
          <w:p w:rsidR="00F07841" w:rsidRPr="001413CA" w:rsidRDefault="00F07841" w:rsidP="00B97AB5">
            <w:pPr>
              <w:jc w:val="center"/>
              <w:rPr>
                <w:rFonts w:ascii="Times New Roman" w:hAnsi="Times New Roman" w:cs="Times New Roman"/>
                <w:sz w:val="20"/>
                <w:szCs w:val="20"/>
              </w:rPr>
            </w:pPr>
          </w:p>
        </w:tc>
      </w:tr>
      <w:tr w:rsidR="00F07841" w:rsidRPr="001413CA" w:rsidTr="00FE1867">
        <w:tc>
          <w:tcPr>
            <w:tcW w:w="277" w:type="pct"/>
          </w:tcPr>
          <w:p w:rsidR="00F07841" w:rsidRPr="001413CA" w:rsidRDefault="00F07841" w:rsidP="00FE1867">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3</w:t>
            </w:r>
            <w:proofErr w:type="gramEnd"/>
          </w:p>
        </w:tc>
        <w:tc>
          <w:tcPr>
            <w:tcW w:w="1878" w:type="pct"/>
          </w:tcPr>
          <w:p w:rsidR="00F07841" w:rsidRPr="001413CA" w:rsidRDefault="00F07841" w:rsidP="00B97AB5">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w:t>
            </w:r>
            <w:r>
              <w:rPr>
                <w:rFonts w:ascii="Times New Roman" w:hAnsi="Times New Roman" w:cs="Times New Roman"/>
                <w:sz w:val="20"/>
                <w:szCs w:val="20"/>
              </w:rPr>
              <w:t xml:space="preserve">da Região Centro-Oeste e </w:t>
            </w:r>
            <w:r w:rsidRPr="001413CA">
              <w:rPr>
                <w:rFonts w:ascii="Times New Roman" w:hAnsi="Times New Roman" w:cs="Times New Roman"/>
                <w:sz w:val="20"/>
                <w:szCs w:val="20"/>
              </w:rPr>
              <w:t>Sudeste</w:t>
            </w:r>
          </w:p>
        </w:tc>
        <w:tc>
          <w:tcPr>
            <w:tcW w:w="1638" w:type="pct"/>
          </w:tcPr>
          <w:p w:rsidR="00F07841" w:rsidRPr="001413CA" w:rsidRDefault="00F07841" w:rsidP="00B97AB5">
            <w:pPr>
              <w:rPr>
                <w:rFonts w:ascii="Times New Roman" w:hAnsi="Times New Roman" w:cs="Times New Roman"/>
                <w:sz w:val="20"/>
                <w:szCs w:val="20"/>
                <w:lang w:val="en-US"/>
              </w:rPr>
            </w:pPr>
            <w:r>
              <w:rPr>
                <w:rFonts w:ascii="Times New Roman" w:hAnsi="Times New Roman" w:cs="Times New Roman"/>
                <w:sz w:val="20"/>
                <w:szCs w:val="20"/>
                <w:lang w:val="en-US"/>
              </w:rPr>
              <w:t>ES, MG, MS, MT, RJ, SP, DF e</w:t>
            </w:r>
            <w:r w:rsidRPr="001413CA">
              <w:rPr>
                <w:rFonts w:ascii="Times New Roman" w:hAnsi="Times New Roman" w:cs="Times New Roman"/>
                <w:sz w:val="20"/>
                <w:szCs w:val="20"/>
                <w:lang w:val="en-US"/>
              </w:rPr>
              <w:t xml:space="preserve"> GO</w:t>
            </w:r>
          </w:p>
        </w:tc>
        <w:tc>
          <w:tcPr>
            <w:tcW w:w="1207" w:type="pct"/>
            <w:vAlign w:val="center"/>
          </w:tcPr>
          <w:p w:rsidR="00F07841" w:rsidRPr="001413CA" w:rsidRDefault="00F07841" w:rsidP="00B97AB5">
            <w:pPr>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r>
      <w:tr w:rsidR="00F07841" w:rsidRPr="001413CA" w:rsidTr="00FE1867">
        <w:tc>
          <w:tcPr>
            <w:tcW w:w="277" w:type="pct"/>
          </w:tcPr>
          <w:p w:rsidR="00F07841" w:rsidRPr="001413CA" w:rsidRDefault="00F07841" w:rsidP="00FE1867">
            <w:pPr>
              <w:jc w:val="center"/>
              <w:rPr>
                <w:rFonts w:ascii="Times New Roman" w:hAnsi="Times New Roman" w:cs="Times New Roman"/>
                <w:sz w:val="20"/>
                <w:szCs w:val="20"/>
              </w:rPr>
            </w:pPr>
            <w:proofErr w:type="gramStart"/>
            <w:r w:rsidRPr="001413CA">
              <w:rPr>
                <w:rFonts w:ascii="Times New Roman" w:hAnsi="Times New Roman" w:cs="Times New Roman"/>
                <w:sz w:val="20"/>
                <w:szCs w:val="20"/>
              </w:rPr>
              <w:t>4</w:t>
            </w:r>
            <w:proofErr w:type="gramEnd"/>
          </w:p>
        </w:tc>
        <w:tc>
          <w:tcPr>
            <w:tcW w:w="1878" w:type="pct"/>
          </w:tcPr>
          <w:p w:rsidR="00F07841" w:rsidRPr="001413CA" w:rsidRDefault="00F07841" w:rsidP="00B97AB5">
            <w:pPr>
              <w:rPr>
                <w:rFonts w:ascii="Times New Roman" w:hAnsi="Times New Roman" w:cs="Times New Roman"/>
                <w:sz w:val="20"/>
                <w:szCs w:val="20"/>
              </w:rPr>
            </w:pPr>
            <w:r>
              <w:rPr>
                <w:rFonts w:ascii="Times New Roman" w:hAnsi="Times New Roman" w:cs="Times New Roman"/>
                <w:sz w:val="20"/>
                <w:szCs w:val="20"/>
              </w:rPr>
              <w:t>Unidades Federadas</w:t>
            </w:r>
            <w:r w:rsidRPr="001413CA">
              <w:rPr>
                <w:rFonts w:ascii="Times New Roman" w:hAnsi="Times New Roman" w:cs="Times New Roman"/>
                <w:sz w:val="20"/>
                <w:szCs w:val="20"/>
              </w:rPr>
              <w:t xml:space="preserve"> da Região Sul</w:t>
            </w:r>
          </w:p>
        </w:tc>
        <w:tc>
          <w:tcPr>
            <w:tcW w:w="1638" w:type="pct"/>
          </w:tcPr>
          <w:p w:rsidR="00F07841" w:rsidRPr="001413CA" w:rsidRDefault="00F07841" w:rsidP="00B97AB5">
            <w:pPr>
              <w:rPr>
                <w:rFonts w:ascii="Times New Roman" w:hAnsi="Times New Roman" w:cs="Times New Roman"/>
                <w:sz w:val="20"/>
                <w:szCs w:val="20"/>
              </w:rPr>
            </w:pPr>
            <w:r w:rsidRPr="001413CA">
              <w:rPr>
                <w:rFonts w:ascii="Times New Roman" w:hAnsi="Times New Roman" w:cs="Times New Roman"/>
                <w:sz w:val="20"/>
                <w:szCs w:val="20"/>
              </w:rPr>
              <w:t xml:space="preserve">PR, SC e </w:t>
            </w:r>
            <w:proofErr w:type="gramStart"/>
            <w:r w:rsidRPr="001413CA">
              <w:rPr>
                <w:rFonts w:ascii="Times New Roman" w:hAnsi="Times New Roman" w:cs="Times New Roman"/>
                <w:sz w:val="20"/>
                <w:szCs w:val="20"/>
              </w:rPr>
              <w:t>RS</w:t>
            </w:r>
            <w:proofErr w:type="gramEnd"/>
          </w:p>
        </w:tc>
        <w:tc>
          <w:tcPr>
            <w:tcW w:w="1207" w:type="pct"/>
            <w:vAlign w:val="center"/>
          </w:tcPr>
          <w:p w:rsidR="00F07841" w:rsidRPr="001413CA" w:rsidRDefault="00F07841" w:rsidP="00B97AB5">
            <w:pPr>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r>
    </w:tbl>
    <w:p w:rsidR="00DA4153" w:rsidRPr="00E61285" w:rsidRDefault="003C2688" w:rsidP="00DA41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Nota</w:t>
      </w:r>
      <w:r w:rsidR="00BB28CA">
        <w:rPr>
          <w:rFonts w:ascii="Times New Roman" w:hAnsi="Times New Roman" w:cs="Times New Roman"/>
          <w:sz w:val="20"/>
          <w:szCs w:val="20"/>
        </w:rPr>
        <w:t xml:space="preserve"> </w:t>
      </w:r>
      <w:r w:rsidR="002F0C41">
        <w:rPr>
          <w:rFonts w:ascii="Times New Roman" w:hAnsi="Times New Roman" w:cs="Times New Roman"/>
          <w:sz w:val="20"/>
          <w:szCs w:val="20"/>
        </w:rPr>
        <w:t>(</w:t>
      </w:r>
      <w:r w:rsidR="00BB28CA">
        <w:rPr>
          <w:rFonts w:ascii="Times New Roman" w:hAnsi="Times New Roman" w:cs="Times New Roman"/>
          <w:sz w:val="20"/>
          <w:szCs w:val="20"/>
        </w:rPr>
        <w:t>1</w:t>
      </w:r>
      <w:r w:rsidR="002F0C41">
        <w:rPr>
          <w:rFonts w:ascii="Times New Roman" w:hAnsi="Times New Roman" w:cs="Times New Roman"/>
          <w:sz w:val="20"/>
          <w:szCs w:val="20"/>
        </w:rPr>
        <w:t>)</w:t>
      </w:r>
      <w:r w:rsidR="00BB28CA">
        <w:rPr>
          <w:rFonts w:ascii="Times New Roman" w:hAnsi="Times New Roman" w:cs="Times New Roman"/>
          <w:sz w:val="20"/>
          <w:szCs w:val="20"/>
        </w:rPr>
        <w:t xml:space="preserve"> -</w:t>
      </w:r>
      <w:r w:rsidR="00DA4153" w:rsidRPr="00E61285">
        <w:rPr>
          <w:rFonts w:ascii="Times New Roman" w:hAnsi="Times New Roman" w:cs="Times New Roman"/>
          <w:sz w:val="20"/>
          <w:szCs w:val="20"/>
        </w:rPr>
        <w:t xml:space="preserve"> Região ou Unidade Federada (UF) onde será comprovado o estoque semanal médio (</w:t>
      </w:r>
      <w:proofErr w:type="spellStart"/>
      <w:proofErr w:type="gramStart"/>
      <w:r w:rsidR="00DA4153" w:rsidRPr="00E61285">
        <w:rPr>
          <w:rFonts w:ascii="Times New Roman" w:hAnsi="Times New Roman" w:cs="Times New Roman"/>
          <w:sz w:val="20"/>
          <w:szCs w:val="20"/>
        </w:rPr>
        <w:t>E</w:t>
      </w:r>
      <w:r w:rsidR="00DA4153" w:rsidRPr="00E61285">
        <w:rPr>
          <w:rFonts w:ascii="Times New Roman" w:hAnsi="Times New Roman" w:cs="Times New Roman"/>
          <w:sz w:val="20"/>
          <w:szCs w:val="20"/>
          <w:vertAlign w:val="subscript"/>
        </w:rPr>
        <w:t>sm</w:t>
      </w:r>
      <w:r w:rsidR="00C34728">
        <w:rPr>
          <w:rFonts w:ascii="Times New Roman" w:hAnsi="Times New Roman" w:cs="Times New Roman"/>
          <w:sz w:val="20"/>
          <w:szCs w:val="20"/>
          <w:vertAlign w:val="subscript"/>
        </w:rPr>
        <w:t>D</w:t>
      </w:r>
      <w:proofErr w:type="spellEnd"/>
      <w:proofErr w:type="gramEnd"/>
      <w:r w:rsidR="00DA4153" w:rsidRPr="00E61285">
        <w:rPr>
          <w:rFonts w:ascii="Times New Roman" w:hAnsi="Times New Roman" w:cs="Times New Roman"/>
          <w:sz w:val="20"/>
          <w:szCs w:val="20"/>
        </w:rPr>
        <w:t>).</w:t>
      </w:r>
    </w:p>
    <w:p w:rsidR="00DA4153" w:rsidRPr="00E61285" w:rsidRDefault="00DA4153" w:rsidP="00DA4153">
      <w:pPr>
        <w:spacing w:after="0" w:line="240" w:lineRule="auto"/>
        <w:jc w:val="both"/>
        <w:rPr>
          <w:rFonts w:ascii="Times New Roman" w:hAnsi="Times New Roman" w:cs="Times New Roman"/>
          <w:sz w:val="20"/>
          <w:szCs w:val="20"/>
        </w:rPr>
      </w:pPr>
    </w:p>
    <w:p w:rsidR="00DA4153" w:rsidRDefault="003C2688" w:rsidP="00DA41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Nota </w:t>
      </w:r>
      <w:r w:rsidR="002F0C41">
        <w:rPr>
          <w:rFonts w:ascii="Times New Roman" w:hAnsi="Times New Roman" w:cs="Times New Roman"/>
          <w:sz w:val="20"/>
          <w:szCs w:val="20"/>
        </w:rPr>
        <w:t>(</w:t>
      </w:r>
      <w:r>
        <w:rPr>
          <w:rFonts w:ascii="Times New Roman" w:hAnsi="Times New Roman" w:cs="Times New Roman"/>
          <w:sz w:val="20"/>
          <w:szCs w:val="20"/>
        </w:rPr>
        <w:t>2</w:t>
      </w:r>
      <w:r w:rsidR="002F0C41">
        <w:rPr>
          <w:rFonts w:ascii="Times New Roman" w:hAnsi="Times New Roman" w:cs="Times New Roman"/>
          <w:sz w:val="20"/>
          <w:szCs w:val="20"/>
        </w:rPr>
        <w:t>)</w:t>
      </w:r>
      <w:r w:rsidRPr="00E61285">
        <w:rPr>
          <w:rFonts w:ascii="Times New Roman" w:hAnsi="Times New Roman" w:cs="Times New Roman"/>
          <w:sz w:val="20"/>
          <w:szCs w:val="20"/>
        </w:rPr>
        <w:t xml:space="preserve"> </w:t>
      </w:r>
      <w:r w:rsidR="00BB28CA">
        <w:rPr>
          <w:rFonts w:ascii="Times New Roman" w:hAnsi="Times New Roman" w:cs="Times New Roman"/>
          <w:sz w:val="20"/>
          <w:szCs w:val="20"/>
        </w:rPr>
        <w:t xml:space="preserve">- </w:t>
      </w:r>
      <w:r w:rsidR="00DA4153" w:rsidRPr="00D41E2C">
        <w:rPr>
          <w:rFonts w:ascii="Times New Roman" w:hAnsi="Times New Roman" w:cs="Times New Roman"/>
          <w:sz w:val="20"/>
          <w:szCs w:val="20"/>
        </w:rPr>
        <w:t xml:space="preserve">UF ou </w:t>
      </w:r>
      <w:proofErr w:type="spellStart"/>
      <w:r w:rsidR="00DA4153" w:rsidRPr="00D41E2C">
        <w:rPr>
          <w:rFonts w:ascii="Times New Roman" w:hAnsi="Times New Roman" w:cs="Times New Roman"/>
          <w:sz w:val="20"/>
          <w:szCs w:val="20"/>
        </w:rPr>
        <w:t>UFs</w:t>
      </w:r>
      <w:proofErr w:type="spellEnd"/>
      <w:r w:rsidR="00DA4153" w:rsidRPr="00D41E2C">
        <w:rPr>
          <w:rFonts w:ascii="Times New Roman" w:hAnsi="Times New Roman" w:cs="Times New Roman"/>
          <w:sz w:val="20"/>
          <w:szCs w:val="20"/>
        </w:rPr>
        <w:t xml:space="preserve"> </w:t>
      </w:r>
      <w:r w:rsidR="008611CF">
        <w:rPr>
          <w:rFonts w:ascii="Times New Roman" w:hAnsi="Times New Roman" w:cs="Times New Roman"/>
          <w:sz w:val="20"/>
          <w:szCs w:val="20"/>
        </w:rPr>
        <w:t>de origem q</w:t>
      </w:r>
      <w:r w:rsidR="00DA4153" w:rsidRPr="00D41E2C">
        <w:rPr>
          <w:rFonts w:ascii="Times New Roman" w:hAnsi="Times New Roman" w:cs="Times New Roman"/>
          <w:sz w:val="20"/>
          <w:szCs w:val="20"/>
        </w:rPr>
        <w:t xml:space="preserve">ue </w:t>
      </w:r>
      <w:proofErr w:type="gramStart"/>
      <w:r w:rsidR="00DA4153" w:rsidRPr="00D41E2C">
        <w:rPr>
          <w:rFonts w:ascii="Times New Roman" w:hAnsi="Times New Roman" w:cs="Times New Roman"/>
          <w:sz w:val="20"/>
          <w:szCs w:val="20"/>
        </w:rPr>
        <w:t>servirá(</w:t>
      </w:r>
      <w:proofErr w:type="spellStart"/>
      <w:proofErr w:type="gramEnd"/>
      <w:r w:rsidR="00DA4153" w:rsidRPr="00D41E2C">
        <w:rPr>
          <w:rFonts w:ascii="Times New Roman" w:hAnsi="Times New Roman" w:cs="Times New Roman"/>
          <w:sz w:val="20"/>
          <w:szCs w:val="20"/>
        </w:rPr>
        <w:t>ão</w:t>
      </w:r>
      <w:proofErr w:type="spellEnd"/>
      <w:r w:rsidR="00DA4153" w:rsidRPr="00D41E2C">
        <w:rPr>
          <w:rFonts w:ascii="Times New Roman" w:hAnsi="Times New Roman" w:cs="Times New Roman"/>
          <w:sz w:val="20"/>
          <w:szCs w:val="20"/>
        </w:rPr>
        <w:t xml:space="preserve">) de referência para o volume de </w:t>
      </w:r>
      <w:r w:rsidR="00DC06A8">
        <w:rPr>
          <w:rFonts w:ascii="Times New Roman" w:hAnsi="Times New Roman" w:cs="Times New Roman"/>
          <w:sz w:val="20"/>
          <w:szCs w:val="20"/>
        </w:rPr>
        <w:t>GLP</w:t>
      </w:r>
      <w:r w:rsidR="00DA4153" w:rsidRPr="00D41E2C">
        <w:rPr>
          <w:rFonts w:ascii="Times New Roman" w:hAnsi="Times New Roman" w:cs="Times New Roman"/>
          <w:sz w:val="20"/>
          <w:szCs w:val="20"/>
        </w:rPr>
        <w:t xml:space="preserve"> comercializado</w:t>
      </w:r>
      <w:r w:rsidR="008611CF">
        <w:rPr>
          <w:rFonts w:ascii="Times New Roman" w:hAnsi="Times New Roman" w:cs="Times New Roman"/>
          <w:sz w:val="20"/>
          <w:szCs w:val="20"/>
        </w:rPr>
        <w:t xml:space="preserve"> </w:t>
      </w:r>
      <w:r w:rsidR="00DA4153" w:rsidRPr="00D41E2C">
        <w:rPr>
          <w:rFonts w:ascii="Times New Roman" w:hAnsi="Times New Roman" w:cs="Times New Roman"/>
          <w:sz w:val="20"/>
          <w:szCs w:val="20"/>
        </w:rPr>
        <w:t>pelo distribuidor no mês</w:t>
      </w:r>
      <w:r w:rsidR="00D41E2C">
        <w:rPr>
          <w:rFonts w:ascii="Times New Roman" w:hAnsi="Times New Roman" w:cs="Times New Roman"/>
          <w:sz w:val="20"/>
          <w:szCs w:val="20"/>
        </w:rPr>
        <w:t xml:space="preserve"> corrente</w:t>
      </w:r>
      <w:r w:rsidR="00DA4153" w:rsidRPr="00D41E2C">
        <w:rPr>
          <w:rFonts w:ascii="Times New Roman" w:hAnsi="Times New Roman" w:cs="Times New Roman"/>
          <w:sz w:val="20"/>
          <w:szCs w:val="20"/>
        </w:rPr>
        <w:t xml:space="preserve"> do ano anterior.</w:t>
      </w:r>
    </w:p>
    <w:p w:rsidR="003C2688" w:rsidRDefault="003C2688" w:rsidP="00DA4153">
      <w:pPr>
        <w:spacing w:after="0" w:line="240" w:lineRule="auto"/>
        <w:jc w:val="both"/>
        <w:rPr>
          <w:rFonts w:ascii="Times New Roman" w:hAnsi="Times New Roman" w:cs="Times New Roman"/>
          <w:sz w:val="20"/>
          <w:szCs w:val="20"/>
        </w:rPr>
      </w:pPr>
    </w:p>
    <w:p w:rsidR="009B33CB" w:rsidRPr="00517ADB" w:rsidRDefault="009B33CB" w:rsidP="00631BE2">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lastRenderedPageBreak/>
        <w:t xml:space="preserve">§ 1º </w:t>
      </w:r>
      <w:r w:rsidR="00D41E2C" w:rsidRPr="00517ADB">
        <w:rPr>
          <w:rFonts w:ascii="Times New Roman" w:hAnsi="Times New Roman" w:cs="Times New Roman"/>
          <w:sz w:val="24"/>
          <w:szCs w:val="24"/>
        </w:rPr>
        <w:t>Para fins de comprovação de estoques</w:t>
      </w:r>
      <w:r w:rsidR="0011736E" w:rsidRPr="00517ADB">
        <w:rPr>
          <w:rFonts w:ascii="Times New Roman" w:hAnsi="Times New Roman" w:cs="Times New Roman"/>
          <w:sz w:val="24"/>
          <w:szCs w:val="24"/>
        </w:rPr>
        <w:t>,</w:t>
      </w:r>
      <w:r w:rsidR="001C7E56" w:rsidRPr="00517ADB">
        <w:rPr>
          <w:rFonts w:ascii="Times New Roman" w:hAnsi="Times New Roman" w:cs="Times New Roman"/>
          <w:sz w:val="24"/>
          <w:szCs w:val="24"/>
        </w:rPr>
        <w:t xml:space="preserve"> </w:t>
      </w:r>
      <w:r w:rsidR="0021319A" w:rsidRPr="00517ADB">
        <w:rPr>
          <w:rFonts w:ascii="Times New Roman" w:hAnsi="Times New Roman" w:cs="Times New Roman"/>
          <w:sz w:val="24"/>
          <w:szCs w:val="24"/>
        </w:rPr>
        <w:t xml:space="preserve">não </w:t>
      </w:r>
      <w:r w:rsidR="001C7E56" w:rsidRPr="00517ADB">
        <w:rPr>
          <w:rFonts w:ascii="Times New Roman" w:hAnsi="Times New Roman" w:cs="Times New Roman"/>
          <w:sz w:val="24"/>
          <w:szCs w:val="24"/>
        </w:rPr>
        <w:t>serão considerados</w:t>
      </w:r>
      <w:r w:rsidRPr="00517ADB">
        <w:rPr>
          <w:rFonts w:ascii="Times New Roman" w:hAnsi="Times New Roman" w:cs="Times New Roman"/>
          <w:sz w:val="24"/>
          <w:szCs w:val="24"/>
        </w:rPr>
        <w:t xml:space="preserve"> os estoques de terceiros, bem como as notas fiscais de venda de </w:t>
      </w:r>
      <w:r w:rsidR="004A2C13" w:rsidRPr="00517ADB">
        <w:rPr>
          <w:rFonts w:ascii="Times New Roman" w:hAnsi="Times New Roman" w:cs="Times New Roman"/>
          <w:sz w:val="24"/>
          <w:szCs w:val="24"/>
        </w:rPr>
        <w:t xml:space="preserve">produtor </w:t>
      </w:r>
      <w:r w:rsidR="006E757F" w:rsidRPr="00517ADB">
        <w:rPr>
          <w:rFonts w:ascii="Times New Roman" w:hAnsi="Times New Roman" w:cs="Times New Roman"/>
          <w:sz w:val="24"/>
          <w:szCs w:val="24"/>
        </w:rPr>
        <w:t xml:space="preserve">de </w:t>
      </w:r>
      <w:r w:rsidR="00DC06A8" w:rsidRPr="00517ADB">
        <w:rPr>
          <w:rFonts w:ascii="Times New Roman" w:hAnsi="Times New Roman" w:cs="Times New Roman"/>
          <w:sz w:val="24"/>
          <w:szCs w:val="24"/>
        </w:rPr>
        <w:t>GLP</w:t>
      </w:r>
      <w:r w:rsidR="006E757F" w:rsidRPr="00517ADB">
        <w:rPr>
          <w:rFonts w:ascii="Times New Roman" w:hAnsi="Times New Roman" w:cs="Times New Roman"/>
          <w:sz w:val="24"/>
          <w:szCs w:val="24"/>
        </w:rPr>
        <w:t xml:space="preserve"> </w:t>
      </w:r>
      <w:r w:rsidRPr="00517ADB">
        <w:rPr>
          <w:rFonts w:ascii="Times New Roman" w:hAnsi="Times New Roman" w:cs="Times New Roman"/>
          <w:sz w:val="24"/>
          <w:szCs w:val="24"/>
        </w:rPr>
        <w:t>para distribuidor</w:t>
      </w:r>
      <w:r w:rsidR="00712FC2" w:rsidRPr="00517ADB">
        <w:rPr>
          <w:rFonts w:ascii="Times New Roman" w:hAnsi="Times New Roman" w:cs="Times New Roman"/>
          <w:sz w:val="24"/>
          <w:szCs w:val="24"/>
        </w:rPr>
        <w:t xml:space="preserve"> de GLP</w:t>
      </w:r>
      <w:r w:rsidRPr="00517ADB">
        <w:rPr>
          <w:rFonts w:ascii="Times New Roman" w:hAnsi="Times New Roman" w:cs="Times New Roman"/>
          <w:sz w:val="24"/>
          <w:szCs w:val="24"/>
        </w:rPr>
        <w:t>, cuja natureza da operação sej</w:t>
      </w:r>
      <w:r w:rsidR="001C7E56" w:rsidRPr="00517ADB">
        <w:rPr>
          <w:rFonts w:ascii="Times New Roman" w:hAnsi="Times New Roman" w:cs="Times New Roman"/>
          <w:sz w:val="24"/>
          <w:szCs w:val="24"/>
        </w:rPr>
        <w:t>a de venda para entrega futura.</w:t>
      </w:r>
    </w:p>
    <w:p w:rsidR="00B13972" w:rsidRPr="00517ADB" w:rsidRDefault="009353FE" w:rsidP="00631BE2">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 xml:space="preserve">§ </w:t>
      </w:r>
      <w:r w:rsidR="00FE4453" w:rsidRPr="00517ADB">
        <w:rPr>
          <w:rFonts w:ascii="Times New Roman" w:hAnsi="Times New Roman" w:cs="Times New Roman"/>
          <w:sz w:val="24"/>
          <w:szCs w:val="24"/>
        </w:rPr>
        <w:t>2</w:t>
      </w:r>
      <w:r w:rsidRPr="00517ADB">
        <w:rPr>
          <w:rFonts w:ascii="Times New Roman" w:hAnsi="Times New Roman" w:cs="Times New Roman"/>
          <w:sz w:val="24"/>
          <w:szCs w:val="24"/>
        </w:rPr>
        <w:t xml:space="preserve">º </w:t>
      </w:r>
      <w:r w:rsidR="007B4C8A" w:rsidRPr="00517ADB">
        <w:rPr>
          <w:rFonts w:ascii="Times New Roman" w:hAnsi="Times New Roman" w:cs="Times New Roman"/>
          <w:sz w:val="24"/>
          <w:szCs w:val="24"/>
        </w:rPr>
        <w:t>Os distribuidores que retiram produto por meio de</w:t>
      </w:r>
      <w:r w:rsidR="00972993" w:rsidRPr="00517ADB">
        <w:rPr>
          <w:rFonts w:ascii="Times New Roman" w:hAnsi="Times New Roman" w:cs="Times New Roman"/>
          <w:sz w:val="24"/>
          <w:szCs w:val="24"/>
        </w:rPr>
        <w:t xml:space="preserve"> contrato de carregam</w:t>
      </w:r>
      <w:r w:rsidR="00E272A7" w:rsidRPr="00517ADB">
        <w:rPr>
          <w:rFonts w:ascii="Times New Roman" w:hAnsi="Times New Roman" w:cs="Times New Roman"/>
          <w:sz w:val="24"/>
          <w:szCs w:val="24"/>
        </w:rPr>
        <w:t>ento rodoviário não ficam isento</w:t>
      </w:r>
      <w:r w:rsidR="00972993" w:rsidRPr="00517ADB">
        <w:rPr>
          <w:rFonts w:ascii="Times New Roman" w:hAnsi="Times New Roman" w:cs="Times New Roman"/>
          <w:sz w:val="24"/>
          <w:szCs w:val="24"/>
        </w:rPr>
        <w:t>s das obriga</w:t>
      </w:r>
      <w:r w:rsidR="00E272A7" w:rsidRPr="00517ADB">
        <w:rPr>
          <w:rFonts w:ascii="Times New Roman" w:hAnsi="Times New Roman" w:cs="Times New Roman"/>
          <w:sz w:val="24"/>
          <w:szCs w:val="24"/>
        </w:rPr>
        <w:t xml:space="preserve">ções estabelecidas neste artigo, devendo comprovar os estoques conforme coluna A da Tabela 2. </w:t>
      </w:r>
    </w:p>
    <w:p w:rsidR="00972993" w:rsidRDefault="00972993" w:rsidP="00631BE2">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§3º Para fins de comprovação de estoques</w:t>
      </w:r>
      <w:r w:rsidR="0011736E" w:rsidRPr="00517ADB">
        <w:rPr>
          <w:rFonts w:ascii="Times New Roman" w:hAnsi="Times New Roman" w:cs="Times New Roman"/>
          <w:sz w:val="24"/>
          <w:szCs w:val="24"/>
        </w:rPr>
        <w:t>,</w:t>
      </w:r>
      <w:r w:rsidRPr="00517ADB">
        <w:rPr>
          <w:rFonts w:ascii="Times New Roman" w:hAnsi="Times New Roman" w:cs="Times New Roman"/>
          <w:sz w:val="24"/>
          <w:szCs w:val="24"/>
        </w:rPr>
        <w:t xml:space="preserve"> será considerado o estoque em trânsito</w:t>
      </w:r>
      <w:r w:rsidR="0011736E"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r w:rsidR="00A25ED6" w:rsidRPr="00695ECA">
        <w:rPr>
          <w:rFonts w:ascii="Times New Roman" w:hAnsi="Times New Roman" w:cs="Times New Roman"/>
          <w:sz w:val="24"/>
          <w:szCs w:val="24"/>
        </w:rPr>
        <w:t>desde que a origem e o destino do produto se localizem dentro do mesmo local de manutenção de estoque</w:t>
      </w:r>
      <w:r w:rsidR="00A25ED6">
        <w:rPr>
          <w:rFonts w:ascii="Times New Roman" w:hAnsi="Times New Roman" w:cs="Times New Roman"/>
          <w:sz w:val="24"/>
          <w:szCs w:val="24"/>
        </w:rPr>
        <w:t>.</w:t>
      </w:r>
    </w:p>
    <w:p w:rsidR="009B6A52" w:rsidRDefault="009B6A52" w:rsidP="0011313E">
      <w:pPr>
        <w:spacing w:after="0" w:line="240" w:lineRule="auto"/>
        <w:ind w:firstLine="567"/>
        <w:jc w:val="both"/>
        <w:rPr>
          <w:rFonts w:ascii="Times New Roman" w:hAnsi="Times New Roman" w:cs="Times New Roman"/>
          <w:sz w:val="24"/>
          <w:szCs w:val="24"/>
        </w:rPr>
      </w:pPr>
      <w:bookmarkStart w:id="0" w:name="art5"/>
      <w:bookmarkEnd w:id="0"/>
    </w:p>
    <w:p w:rsidR="00631BE2" w:rsidRDefault="00E60254" w:rsidP="0036467F">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Art. 5º</w:t>
      </w:r>
      <w:r w:rsidR="00987FE1">
        <w:rPr>
          <w:rFonts w:ascii="Times New Roman" w:hAnsi="Times New Roman" w:cs="Times New Roman"/>
          <w:sz w:val="24"/>
          <w:szCs w:val="24"/>
        </w:rPr>
        <w:t>.</w:t>
      </w:r>
      <w:r w:rsidRPr="00517ADB">
        <w:rPr>
          <w:rFonts w:ascii="Times New Roman" w:hAnsi="Times New Roman" w:cs="Times New Roman"/>
          <w:sz w:val="24"/>
          <w:szCs w:val="24"/>
        </w:rPr>
        <w:t xml:space="preserve">  Os estoques </w:t>
      </w:r>
      <w:r w:rsidR="00F94EC1" w:rsidRPr="00517ADB">
        <w:rPr>
          <w:rFonts w:ascii="Times New Roman" w:hAnsi="Times New Roman" w:cs="Times New Roman"/>
          <w:sz w:val="24"/>
          <w:szCs w:val="24"/>
        </w:rPr>
        <w:t xml:space="preserve">de </w:t>
      </w:r>
      <w:r w:rsidR="00DC06A8" w:rsidRPr="00517ADB">
        <w:rPr>
          <w:rFonts w:ascii="Times New Roman" w:hAnsi="Times New Roman" w:cs="Times New Roman"/>
          <w:sz w:val="24"/>
          <w:szCs w:val="24"/>
        </w:rPr>
        <w:t>GLP</w:t>
      </w:r>
      <w:r w:rsidRPr="00517ADB">
        <w:rPr>
          <w:rFonts w:ascii="Times New Roman" w:hAnsi="Times New Roman" w:cs="Times New Roman"/>
          <w:sz w:val="24"/>
          <w:szCs w:val="24"/>
        </w:rPr>
        <w:t xml:space="preserve"> </w:t>
      </w:r>
      <w:r w:rsidR="0068473B">
        <w:rPr>
          <w:rFonts w:ascii="Times New Roman" w:hAnsi="Times New Roman" w:cs="Times New Roman"/>
          <w:sz w:val="24"/>
          <w:szCs w:val="24"/>
        </w:rPr>
        <w:t xml:space="preserve">dos distribuidores </w:t>
      </w:r>
      <w:r w:rsidR="001B5EBE" w:rsidRPr="00517ADB">
        <w:rPr>
          <w:rFonts w:ascii="Times New Roman" w:hAnsi="Times New Roman" w:cs="Times New Roman"/>
          <w:sz w:val="24"/>
          <w:szCs w:val="24"/>
        </w:rPr>
        <w:t>p</w:t>
      </w:r>
      <w:r w:rsidRPr="00517ADB">
        <w:rPr>
          <w:rFonts w:ascii="Times New Roman" w:hAnsi="Times New Roman" w:cs="Times New Roman"/>
          <w:sz w:val="24"/>
          <w:szCs w:val="24"/>
        </w:rPr>
        <w:t xml:space="preserve">oderão ser armazenados em </w:t>
      </w:r>
      <w:r w:rsidR="0068473B">
        <w:rPr>
          <w:rFonts w:ascii="Times New Roman" w:hAnsi="Times New Roman" w:cs="Times New Roman"/>
          <w:sz w:val="24"/>
          <w:szCs w:val="24"/>
        </w:rPr>
        <w:t xml:space="preserve">suas </w:t>
      </w:r>
      <w:r w:rsidR="00955C31" w:rsidRPr="00517ADB">
        <w:rPr>
          <w:rFonts w:ascii="Times New Roman" w:hAnsi="Times New Roman" w:cs="Times New Roman"/>
          <w:sz w:val="24"/>
          <w:szCs w:val="24"/>
        </w:rPr>
        <w:t>instalações</w:t>
      </w:r>
      <w:r w:rsidR="0068473B">
        <w:rPr>
          <w:rFonts w:ascii="Times New Roman" w:hAnsi="Times New Roman" w:cs="Times New Roman"/>
          <w:sz w:val="24"/>
          <w:szCs w:val="24"/>
        </w:rPr>
        <w:t xml:space="preserve"> próprias ou arrendadas</w:t>
      </w:r>
      <w:r w:rsidR="00955C31" w:rsidRPr="00517ADB">
        <w:rPr>
          <w:rFonts w:ascii="Times New Roman" w:hAnsi="Times New Roman" w:cs="Times New Roman"/>
          <w:sz w:val="24"/>
          <w:szCs w:val="24"/>
        </w:rPr>
        <w:t>,</w:t>
      </w:r>
      <w:r w:rsidR="001B5EBE" w:rsidRPr="00517ADB">
        <w:rPr>
          <w:rFonts w:ascii="Times New Roman" w:hAnsi="Times New Roman" w:cs="Times New Roman"/>
          <w:sz w:val="24"/>
          <w:szCs w:val="24"/>
        </w:rPr>
        <w:t xml:space="preserve"> </w:t>
      </w:r>
      <w:r w:rsidR="00C34728">
        <w:rPr>
          <w:rFonts w:ascii="Times New Roman" w:hAnsi="Times New Roman" w:cs="Times New Roman"/>
          <w:sz w:val="24"/>
          <w:szCs w:val="24"/>
        </w:rPr>
        <w:t xml:space="preserve">bem como </w:t>
      </w:r>
      <w:r w:rsidR="00F94EC1" w:rsidRPr="00517ADB">
        <w:rPr>
          <w:rFonts w:ascii="Times New Roman" w:hAnsi="Times New Roman" w:cs="Times New Roman"/>
          <w:sz w:val="24"/>
          <w:szCs w:val="24"/>
        </w:rPr>
        <w:t xml:space="preserve">em </w:t>
      </w:r>
      <w:r w:rsidRPr="00517ADB">
        <w:rPr>
          <w:rFonts w:ascii="Times New Roman" w:hAnsi="Times New Roman" w:cs="Times New Roman"/>
          <w:sz w:val="24"/>
          <w:szCs w:val="24"/>
        </w:rPr>
        <w:t xml:space="preserve">terminais </w:t>
      </w:r>
      <w:proofErr w:type="spellStart"/>
      <w:r w:rsidRPr="00517ADB">
        <w:rPr>
          <w:rFonts w:ascii="Times New Roman" w:hAnsi="Times New Roman" w:cs="Times New Roman"/>
          <w:sz w:val="24"/>
          <w:szCs w:val="24"/>
        </w:rPr>
        <w:t>aquaviários</w:t>
      </w:r>
      <w:proofErr w:type="spellEnd"/>
      <w:r w:rsidRPr="00517ADB">
        <w:rPr>
          <w:rFonts w:ascii="Times New Roman" w:hAnsi="Times New Roman" w:cs="Times New Roman"/>
          <w:sz w:val="24"/>
          <w:szCs w:val="24"/>
        </w:rPr>
        <w:t xml:space="preserve"> ou terrestres autorizados pela ANP</w:t>
      </w:r>
      <w:r w:rsidR="001B5EBE" w:rsidRPr="00517ADB">
        <w:rPr>
          <w:rFonts w:ascii="Times New Roman" w:hAnsi="Times New Roman" w:cs="Times New Roman"/>
          <w:sz w:val="24"/>
          <w:szCs w:val="24"/>
        </w:rPr>
        <w:t>,</w:t>
      </w:r>
      <w:r w:rsidRPr="00517ADB">
        <w:rPr>
          <w:rFonts w:ascii="Times New Roman" w:hAnsi="Times New Roman" w:cs="Times New Roman"/>
          <w:sz w:val="24"/>
          <w:szCs w:val="24"/>
        </w:rPr>
        <w:t xml:space="preserve"> em instalações autorizadas de</w:t>
      </w:r>
      <w:r w:rsidR="00F94EC1" w:rsidRPr="00517ADB">
        <w:rPr>
          <w:rFonts w:ascii="Times New Roman" w:hAnsi="Times New Roman" w:cs="Times New Roman"/>
          <w:sz w:val="24"/>
          <w:szCs w:val="24"/>
        </w:rPr>
        <w:t xml:space="preserve"> outro</w:t>
      </w:r>
      <w:r w:rsidRPr="00517ADB">
        <w:rPr>
          <w:rFonts w:ascii="Times New Roman" w:hAnsi="Times New Roman" w:cs="Times New Roman"/>
          <w:sz w:val="24"/>
          <w:szCs w:val="24"/>
        </w:rPr>
        <w:t xml:space="preserve"> distribuidor de </w:t>
      </w:r>
      <w:r w:rsidR="009F275B">
        <w:rPr>
          <w:rFonts w:ascii="Times New Roman" w:hAnsi="Times New Roman" w:cs="Times New Roman"/>
          <w:sz w:val="24"/>
          <w:szCs w:val="24"/>
        </w:rPr>
        <w:t>GLP</w:t>
      </w:r>
      <w:r w:rsidRPr="00517ADB">
        <w:rPr>
          <w:rFonts w:ascii="Times New Roman" w:hAnsi="Times New Roman" w:cs="Times New Roman"/>
          <w:sz w:val="24"/>
          <w:szCs w:val="24"/>
        </w:rPr>
        <w:t xml:space="preserve">, </w:t>
      </w:r>
      <w:r w:rsidR="00C34728">
        <w:rPr>
          <w:rFonts w:ascii="Times New Roman" w:hAnsi="Times New Roman" w:cs="Times New Roman"/>
          <w:sz w:val="24"/>
          <w:szCs w:val="24"/>
        </w:rPr>
        <w:t>e em instalações autorizadas de produtor de GLP,</w:t>
      </w:r>
      <w:proofErr w:type="gramStart"/>
      <w:r w:rsidR="00C34728">
        <w:rPr>
          <w:rFonts w:ascii="Times New Roman" w:hAnsi="Times New Roman" w:cs="Times New Roman"/>
          <w:sz w:val="24"/>
          <w:szCs w:val="24"/>
        </w:rPr>
        <w:t xml:space="preserve"> </w:t>
      </w:r>
      <w:r w:rsidR="00C34728" w:rsidRPr="00517ADB">
        <w:rPr>
          <w:rFonts w:ascii="Times New Roman" w:hAnsi="Times New Roman" w:cs="Times New Roman"/>
          <w:sz w:val="24"/>
          <w:szCs w:val="24"/>
        </w:rPr>
        <w:t xml:space="preserve"> </w:t>
      </w:r>
      <w:proofErr w:type="gramEnd"/>
      <w:r w:rsidRPr="00517ADB">
        <w:rPr>
          <w:rFonts w:ascii="Times New Roman" w:hAnsi="Times New Roman" w:cs="Times New Roman"/>
          <w:sz w:val="24"/>
          <w:szCs w:val="24"/>
        </w:rPr>
        <w:t>por meio de cessão de espaço homologada pela ANP, nos termos da Resolução ANP nº 42, de 18 de agosto de 2011, ou</w:t>
      </w:r>
      <w:r w:rsidR="00C34728">
        <w:rPr>
          <w:rFonts w:ascii="Times New Roman" w:hAnsi="Times New Roman" w:cs="Times New Roman"/>
          <w:sz w:val="24"/>
          <w:szCs w:val="24"/>
        </w:rPr>
        <w:t xml:space="preserve"> outra que venha a substituí-la</w:t>
      </w:r>
      <w:r w:rsidR="009F275B">
        <w:rPr>
          <w:rFonts w:ascii="Times New Roman" w:hAnsi="Times New Roman" w:cs="Times New Roman"/>
          <w:sz w:val="24"/>
          <w:szCs w:val="24"/>
        </w:rPr>
        <w:t xml:space="preserve">. </w:t>
      </w:r>
    </w:p>
    <w:p w:rsidR="00AE4C69" w:rsidRDefault="00AE4C69" w:rsidP="0036467F">
      <w:pPr>
        <w:spacing w:after="0" w:line="240" w:lineRule="auto"/>
        <w:ind w:firstLine="567"/>
        <w:jc w:val="both"/>
        <w:rPr>
          <w:rFonts w:ascii="Times New Roman" w:hAnsi="Times New Roman" w:cs="Times New Roman"/>
          <w:sz w:val="24"/>
          <w:szCs w:val="24"/>
        </w:rPr>
      </w:pPr>
    </w:p>
    <w:p w:rsidR="00DD3F5D" w:rsidRDefault="00C42B68" w:rsidP="003646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1º O ar</w:t>
      </w:r>
      <w:r w:rsidR="009F275B">
        <w:rPr>
          <w:rFonts w:ascii="Times New Roman" w:hAnsi="Times New Roman" w:cs="Times New Roman"/>
          <w:sz w:val="24"/>
          <w:szCs w:val="24"/>
        </w:rPr>
        <w:t xml:space="preserve">mazenamento de produto em produtor de GLP, nos termos do </w:t>
      </w:r>
      <w:r w:rsidR="009F275B" w:rsidRPr="00532A7D">
        <w:rPr>
          <w:rFonts w:ascii="Times New Roman" w:hAnsi="Times New Roman" w:cs="Times New Roman"/>
          <w:i/>
          <w:sz w:val="24"/>
          <w:szCs w:val="24"/>
        </w:rPr>
        <w:t>caput</w:t>
      </w:r>
      <w:r w:rsidR="009F275B">
        <w:rPr>
          <w:rFonts w:ascii="Times New Roman" w:hAnsi="Times New Roman" w:cs="Times New Roman"/>
          <w:sz w:val="24"/>
          <w:szCs w:val="24"/>
        </w:rPr>
        <w:t xml:space="preserve"> deste artigo, será permitido</w:t>
      </w:r>
      <w:r w:rsidR="00532A7D">
        <w:rPr>
          <w:rFonts w:ascii="Times New Roman" w:hAnsi="Times New Roman" w:cs="Times New Roman"/>
          <w:sz w:val="24"/>
          <w:szCs w:val="24"/>
        </w:rPr>
        <w:t xml:space="preserve"> durante o período máximo de </w:t>
      </w:r>
      <w:proofErr w:type="gramStart"/>
      <w:r w:rsidR="009F275B">
        <w:rPr>
          <w:rFonts w:ascii="Times New Roman" w:hAnsi="Times New Roman" w:cs="Times New Roman"/>
          <w:sz w:val="24"/>
          <w:szCs w:val="24"/>
        </w:rPr>
        <w:t>3</w:t>
      </w:r>
      <w:proofErr w:type="gramEnd"/>
      <w:r w:rsidR="009F275B">
        <w:rPr>
          <w:rFonts w:ascii="Times New Roman" w:hAnsi="Times New Roman" w:cs="Times New Roman"/>
          <w:sz w:val="24"/>
          <w:szCs w:val="24"/>
        </w:rPr>
        <w:t xml:space="preserve"> (três) anos a contar da publicação desta Resolução</w:t>
      </w:r>
      <w:r w:rsidR="00AE4C69">
        <w:rPr>
          <w:rFonts w:ascii="Times New Roman" w:hAnsi="Times New Roman" w:cs="Times New Roman"/>
          <w:sz w:val="24"/>
          <w:szCs w:val="24"/>
        </w:rPr>
        <w:t>.</w:t>
      </w:r>
    </w:p>
    <w:p w:rsidR="0026498D" w:rsidRDefault="009F275B" w:rsidP="0036467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32A7D">
        <w:rPr>
          <w:rFonts w:ascii="Times New Roman" w:hAnsi="Times New Roman" w:cs="Times New Roman"/>
          <w:sz w:val="24"/>
          <w:szCs w:val="24"/>
        </w:rPr>
        <w:t xml:space="preserve">2º </w:t>
      </w:r>
      <w:r w:rsidR="0026498D" w:rsidRPr="0026498D">
        <w:rPr>
          <w:rFonts w:ascii="Times New Roman" w:hAnsi="Times New Roman" w:cs="Times New Roman"/>
          <w:sz w:val="24"/>
          <w:szCs w:val="24"/>
        </w:rPr>
        <w:t xml:space="preserve">O distribuidor de </w:t>
      </w:r>
      <w:r w:rsidR="0026498D">
        <w:rPr>
          <w:rFonts w:ascii="Times New Roman" w:hAnsi="Times New Roman" w:cs="Times New Roman"/>
          <w:sz w:val="24"/>
          <w:szCs w:val="24"/>
        </w:rPr>
        <w:t>GLP</w:t>
      </w:r>
      <w:r w:rsidR="0026498D" w:rsidRPr="0026498D">
        <w:rPr>
          <w:rFonts w:ascii="Times New Roman" w:hAnsi="Times New Roman" w:cs="Times New Roman"/>
          <w:sz w:val="24"/>
          <w:szCs w:val="24"/>
        </w:rPr>
        <w:t xml:space="preserve"> em operação, na data de publicação da presente Resolução, </w:t>
      </w:r>
      <w:r w:rsidR="0026498D">
        <w:rPr>
          <w:rFonts w:ascii="Times New Roman" w:hAnsi="Times New Roman" w:cs="Times New Roman"/>
          <w:sz w:val="24"/>
          <w:szCs w:val="24"/>
        </w:rPr>
        <w:t xml:space="preserve">que não possuir capacidade de </w:t>
      </w:r>
      <w:r w:rsidR="00C34728">
        <w:rPr>
          <w:rFonts w:ascii="Times New Roman" w:hAnsi="Times New Roman" w:cs="Times New Roman"/>
          <w:sz w:val="24"/>
          <w:szCs w:val="24"/>
        </w:rPr>
        <w:t>armazenagem</w:t>
      </w:r>
      <w:r w:rsidR="0026498D">
        <w:rPr>
          <w:rFonts w:ascii="Times New Roman" w:hAnsi="Times New Roman" w:cs="Times New Roman"/>
          <w:sz w:val="24"/>
          <w:szCs w:val="24"/>
        </w:rPr>
        <w:t xml:space="preserve"> suficiente para cumprimento desta Resolução</w:t>
      </w:r>
      <w:r w:rsidR="00F841BD">
        <w:rPr>
          <w:rFonts w:ascii="Times New Roman" w:hAnsi="Times New Roman" w:cs="Times New Roman"/>
          <w:sz w:val="24"/>
          <w:szCs w:val="24"/>
        </w:rPr>
        <w:t>,</w:t>
      </w:r>
      <w:r w:rsidR="0026498D">
        <w:rPr>
          <w:rFonts w:ascii="Times New Roman" w:hAnsi="Times New Roman" w:cs="Times New Roman"/>
          <w:sz w:val="24"/>
          <w:szCs w:val="24"/>
        </w:rPr>
        <w:t xml:space="preserve"> </w:t>
      </w:r>
      <w:r w:rsidR="0026498D" w:rsidRPr="0026498D">
        <w:rPr>
          <w:rFonts w:ascii="Times New Roman" w:hAnsi="Times New Roman" w:cs="Times New Roman"/>
          <w:sz w:val="24"/>
          <w:szCs w:val="24"/>
        </w:rPr>
        <w:t xml:space="preserve">terá o </w:t>
      </w:r>
      <w:r w:rsidR="0026498D">
        <w:rPr>
          <w:rFonts w:ascii="Times New Roman" w:hAnsi="Times New Roman" w:cs="Times New Roman"/>
          <w:sz w:val="24"/>
          <w:szCs w:val="24"/>
        </w:rPr>
        <w:t>prazo</w:t>
      </w:r>
      <w:r w:rsidR="00F841BD">
        <w:rPr>
          <w:rFonts w:ascii="Times New Roman" w:hAnsi="Times New Roman" w:cs="Times New Roman"/>
          <w:sz w:val="24"/>
          <w:szCs w:val="24"/>
        </w:rPr>
        <w:t xml:space="preserve"> de</w:t>
      </w:r>
      <w:r w:rsidR="0026498D">
        <w:rPr>
          <w:rFonts w:ascii="Times New Roman" w:hAnsi="Times New Roman" w:cs="Times New Roman"/>
          <w:sz w:val="24"/>
          <w:szCs w:val="24"/>
        </w:rPr>
        <w:t xml:space="preserve"> 360</w:t>
      </w:r>
      <w:r w:rsidR="0026498D" w:rsidRPr="0026498D">
        <w:rPr>
          <w:rFonts w:ascii="Times New Roman" w:hAnsi="Times New Roman" w:cs="Times New Roman"/>
          <w:sz w:val="24"/>
          <w:szCs w:val="24"/>
        </w:rPr>
        <w:t xml:space="preserve"> (trezentos e sessenta) dias </w:t>
      </w:r>
      <w:r w:rsidR="00F841BD">
        <w:rPr>
          <w:rFonts w:ascii="Times New Roman" w:hAnsi="Times New Roman" w:cs="Times New Roman"/>
          <w:sz w:val="24"/>
          <w:szCs w:val="24"/>
        </w:rPr>
        <w:t xml:space="preserve">para </w:t>
      </w:r>
      <w:r w:rsidR="0026498D">
        <w:rPr>
          <w:rFonts w:ascii="Times New Roman" w:hAnsi="Times New Roman" w:cs="Times New Roman"/>
          <w:sz w:val="24"/>
          <w:szCs w:val="24"/>
        </w:rPr>
        <w:t xml:space="preserve">obter a Autorização de Construção (AC) junto à ANP, nos termos da </w:t>
      </w:r>
      <w:r w:rsidR="0026498D" w:rsidRPr="0026498D">
        <w:rPr>
          <w:rFonts w:ascii="Times New Roman" w:hAnsi="Times New Roman" w:cs="Times New Roman"/>
          <w:sz w:val="24"/>
          <w:szCs w:val="24"/>
        </w:rPr>
        <w:t>Resolução ANP nº 42, de 18 de agosto de 2011, ou outra que venha a substituí-la</w:t>
      </w:r>
      <w:r w:rsidR="0026498D">
        <w:rPr>
          <w:rFonts w:ascii="Times New Roman" w:hAnsi="Times New Roman" w:cs="Times New Roman"/>
          <w:sz w:val="24"/>
          <w:szCs w:val="24"/>
        </w:rPr>
        <w:t xml:space="preserve">. </w:t>
      </w:r>
    </w:p>
    <w:p w:rsidR="00AE4C69" w:rsidRDefault="0026498D" w:rsidP="0036467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Times New Roman" w:hAnsi="Times New Roman" w:cs="Times New Roman"/>
          <w:sz w:val="24"/>
          <w:szCs w:val="24"/>
        </w:rPr>
      </w:pPr>
      <w:r w:rsidRPr="0026498D">
        <w:rPr>
          <w:rFonts w:ascii="Times New Roman" w:hAnsi="Times New Roman" w:cs="Times New Roman"/>
          <w:sz w:val="24"/>
          <w:szCs w:val="24"/>
        </w:rPr>
        <w:t xml:space="preserve">§ </w:t>
      </w:r>
      <w:r>
        <w:rPr>
          <w:rFonts w:ascii="Times New Roman" w:hAnsi="Times New Roman" w:cs="Times New Roman"/>
          <w:sz w:val="24"/>
          <w:szCs w:val="24"/>
        </w:rPr>
        <w:t>3</w:t>
      </w:r>
      <w:r w:rsidRPr="0026498D">
        <w:rPr>
          <w:rFonts w:ascii="Times New Roman" w:hAnsi="Times New Roman" w:cs="Times New Roman"/>
          <w:sz w:val="24"/>
          <w:szCs w:val="24"/>
        </w:rPr>
        <w:t xml:space="preserve">º Aos distribuidores que tenham obtido Autorização de Construção (AC), nos termos </w:t>
      </w:r>
      <w:r>
        <w:rPr>
          <w:rFonts w:ascii="Times New Roman" w:hAnsi="Times New Roman" w:cs="Times New Roman"/>
          <w:sz w:val="24"/>
          <w:szCs w:val="24"/>
        </w:rPr>
        <w:t xml:space="preserve">e prazo </w:t>
      </w:r>
      <w:r w:rsidRPr="0026498D">
        <w:rPr>
          <w:rFonts w:ascii="Times New Roman" w:hAnsi="Times New Roman" w:cs="Times New Roman"/>
          <w:sz w:val="24"/>
          <w:szCs w:val="24"/>
        </w:rPr>
        <w:t xml:space="preserve">estabelecido no </w:t>
      </w:r>
      <w:r>
        <w:rPr>
          <w:rFonts w:ascii="Times New Roman" w:hAnsi="Times New Roman" w:cs="Times New Roman"/>
          <w:sz w:val="24"/>
          <w:szCs w:val="24"/>
        </w:rPr>
        <w:t xml:space="preserve">parágrafo anterior, </w:t>
      </w:r>
      <w:r w:rsidRPr="0026498D">
        <w:rPr>
          <w:rFonts w:ascii="Times New Roman" w:hAnsi="Times New Roman" w:cs="Times New Roman"/>
          <w:sz w:val="24"/>
          <w:szCs w:val="24"/>
        </w:rPr>
        <w:t xml:space="preserve">será concedido prazo adicional de </w:t>
      </w:r>
      <w:r>
        <w:rPr>
          <w:rFonts w:ascii="Times New Roman" w:hAnsi="Times New Roman" w:cs="Times New Roman"/>
          <w:sz w:val="24"/>
          <w:szCs w:val="24"/>
        </w:rPr>
        <w:t>720</w:t>
      </w:r>
      <w:r w:rsidRPr="0026498D">
        <w:rPr>
          <w:rFonts w:ascii="Times New Roman" w:hAnsi="Times New Roman" w:cs="Times New Roman"/>
          <w:sz w:val="24"/>
          <w:szCs w:val="24"/>
        </w:rPr>
        <w:t xml:space="preserve"> (</w:t>
      </w:r>
      <w:r>
        <w:rPr>
          <w:rFonts w:ascii="Times New Roman" w:hAnsi="Times New Roman" w:cs="Times New Roman"/>
          <w:sz w:val="24"/>
          <w:szCs w:val="24"/>
        </w:rPr>
        <w:t>setecentos e vinte</w:t>
      </w:r>
      <w:r w:rsidRPr="0026498D">
        <w:rPr>
          <w:rFonts w:ascii="Times New Roman" w:hAnsi="Times New Roman" w:cs="Times New Roman"/>
          <w:sz w:val="24"/>
          <w:szCs w:val="24"/>
        </w:rPr>
        <w:t>) dias para a obtenção da Autorização de Operação (AO)</w:t>
      </w:r>
      <w:r>
        <w:rPr>
          <w:rFonts w:ascii="Times New Roman" w:hAnsi="Times New Roman" w:cs="Times New Roman"/>
          <w:sz w:val="24"/>
          <w:szCs w:val="24"/>
        </w:rPr>
        <w:t xml:space="preserve"> junto à ANP</w:t>
      </w:r>
      <w:r w:rsidRPr="0026498D">
        <w:rPr>
          <w:rFonts w:ascii="Times New Roman" w:hAnsi="Times New Roman" w:cs="Times New Roman"/>
          <w:sz w:val="24"/>
          <w:szCs w:val="24"/>
        </w:rPr>
        <w:t>.</w:t>
      </w:r>
    </w:p>
    <w:p w:rsidR="00532A7D" w:rsidRDefault="00532A7D" w:rsidP="003646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4º </w:t>
      </w:r>
      <w:r w:rsidR="00F841BD">
        <w:rPr>
          <w:rFonts w:ascii="Times New Roman" w:hAnsi="Times New Roman" w:cs="Times New Roman"/>
          <w:sz w:val="24"/>
          <w:szCs w:val="24"/>
        </w:rPr>
        <w:t>Terminado o prazo estabelecido no 2º e/ou 3º, não será permitida a armazenagem de GLP dos distribuidores em instalações de produtores.</w:t>
      </w:r>
    </w:p>
    <w:p w:rsidR="009F275B" w:rsidRDefault="009F275B" w:rsidP="0011313E">
      <w:pPr>
        <w:spacing w:after="0" w:line="240" w:lineRule="auto"/>
        <w:ind w:firstLine="567"/>
        <w:jc w:val="both"/>
        <w:rPr>
          <w:rFonts w:ascii="Times New Roman" w:hAnsi="Times New Roman" w:cs="Times New Roman"/>
          <w:sz w:val="24"/>
          <w:szCs w:val="24"/>
        </w:rPr>
      </w:pPr>
    </w:p>
    <w:p w:rsidR="00717122" w:rsidRPr="00517ADB" w:rsidRDefault="00717122" w:rsidP="0011313E">
      <w:pPr>
        <w:spacing w:after="0" w:line="240" w:lineRule="auto"/>
        <w:jc w:val="center"/>
        <w:rPr>
          <w:rFonts w:ascii="Times New Roman" w:eastAsia="Times New Roman" w:hAnsi="Times New Roman" w:cs="Times New Roman"/>
          <w:b/>
          <w:sz w:val="24"/>
          <w:szCs w:val="24"/>
          <w:lang w:eastAsia="pt-BR"/>
        </w:rPr>
      </w:pPr>
      <w:r w:rsidRPr="00517ADB">
        <w:rPr>
          <w:rFonts w:ascii="Times New Roman" w:eastAsia="Times New Roman" w:hAnsi="Times New Roman" w:cs="Times New Roman"/>
          <w:b/>
          <w:sz w:val="24"/>
          <w:szCs w:val="24"/>
          <w:lang w:eastAsia="pt-BR"/>
        </w:rPr>
        <w:t>Das Disposições Gerais</w:t>
      </w:r>
    </w:p>
    <w:p w:rsidR="00717122" w:rsidRPr="00517ADB" w:rsidRDefault="00717122" w:rsidP="0011313E">
      <w:pPr>
        <w:spacing w:after="0" w:line="240" w:lineRule="auto"/>
        <w:jc w:val="center"/>
        <w:rPr>
          <w:rFonts w:ascii="Times New Roman" w:eastAsia="Times New Roman" w:hAnsi="Times New Roman" w:cs="Times New Roman"/>
          <w:b/>
          <w:sz w:val="24"/>
          <w:szCs w:val="24"/>
          <w:lang w:eastAsia="pt-BR"/>
        </w:rPr>
      </w:pPr>
    </w:p>
    <w:p w:rsidR="00730BAA" w:rsidRDefault="00C05BF9" w:rsidP="007747E1">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 xml:space="preserve">Art. </w:t>
      </w:r>
      <w:r w:rsidR="00730BAA" w:rsidRPr="00517ADB">
        <w:rPr>
          <w:rFonts w:ascii="Times New Roman" w:hAnsi="Times New Roman" w:cs="Times New Roman"/>
          <w:sz w:val="24"/>
          <w:szCs w:val="24"/>
        </w:rPr>
        <w:t>6</w:t>
      </w:r>
      <w:r w:rsidRPr="00517ADB">
        <w:rPr>
          <w:rFonts w:ascii="Times New Roman" w:hAnsi="Times New Roman" w:cs="Times New Roman"/>
          <w:sz w:val="24"/>
          <w:szCs w:val="24"/>
        </w:rPr>
        <w:t>º</w:t>
      </w:r>
      <w:r w:rsidR="00987FE1">
        <w:rPr>
          <w:rFonts w:ascii="Times New Roman" w:hAnsi="Times New Roman" w:cs="Times New Roman"/>
          <w:sz w:val="24"/>
          <w:szCs w:val="24"/>
        </w:rPr>
        <w:t>.</w:t>
      </w:r>
      <w:r w:rsidRPr="00517ADB">
        <w:rPr>
          <w:rFonts w:ascii="Times New Roman" w:hAnsi="Times New Roman" w:cs="Times New Roman"/>
          <w:sz w:val="24"/>
          <w:szCs w:val="24"/>
        </w:rPr>
        <w:t xml:space="preserve">  </w:t>
      </w:r>
      <w:r w:rsidR="00730BAA" w:rsidRPr="00517ADB">
        <w:rPr>
          <w:rFonts w:ascii="Times New Roman" w:hAnsi="Times New Roman" w:cs="Times New Roman"/>
          <w:sz w:val="24"/>
          <w:szCs w:val="24"/>
        </w:rPr>
        <w:t>Caso o</w:t>
      </w:r>
      <w:r w:rsidR="00717122" w:rsidRPr="00517ADB">
        <w:rPr>
          <w:rFonts w:ascii="Times New Roman" w:hAnsi="Times New Roman" w:cs="Times New Roman"/>
          <w:sz w:val="24"/>
          <w:szCs w:val="24"/>
        </w:rPr>
        <w:t xml:space="preserve"> </w:t>
      </w:r>
      <w:r w:rsidR="00730BAA" w:rsidRPr="00517ADB">
        <w:rPr>
          <w:rFonts w:ascii="Times New Roman" w:hAnsi="Times New Roman" w:cs="Times New Roman"/>
          <w:sz w:val="24"/>
          <w:szCs w:val="24"/>
        </w:rPr>
        <w:t xml:space="preserve">produtor ou o </w:t>
      </w:r>
      <w:r w:rsidR="00717122" w:rsidRPr="00517ADB">
        <w:rPr>
          <w:rFonts w:ascii="Times New Roman" w:hAnsi="Times New Roman" w:cs="Times New Roman"/>
          <w:sz w:val="24"/>
          <w:szCs w:val="24"/>
        </w:rPr>
        <w:t>distribuidor</w:t>
      </w:r>
      <w:r w:rsidR="00730BAA" w:rsidRPr="00517ADB">
        <w:rPr>
          <w:rFonts w:ascii="Times New Roman" w:hAnsi="Times New Roman" w:cs="Times New Roman"/>
          <w:sz w:val="24"/>
          <w:szCs w:val="24"/>
        </w:rPr>
        <w:t xml:space="preserve"> </w:t>
      </w:r>
      <w:r w:rsidR="007747E1">
        <w:rPr>
          <w:rFonts w:ascii="Times New Roman" w:hAnsi="Times New Roman" w:cs="Times New Roman"/>
          <w:sz w:val="24"/>
          <w:szCs w:val="24"/>
        </w:rPr>
        <w:t xml:space="preserve">de GLP </w:t>
      </w:r>
      <w:r w:rsidR="00730BAA" w:rsidRPr="00517ADB">
        <w:rPr>
          <w:rFonts w:ascii="Times New Roman" w:hAnsi="Times New Roman" w:cs="Times New Roman"/>
          <w:sz w:val="24"/>
          <w:szCs w:val="24"/>
        </w:rPr>
        <w:t xml:space="preserve">não possua </w:t>
      </w:r>
      <w:r w:rsidR="001D77D5" w:rsidRPr="00517ADB">
        <w:rPr>
          <w:rFonts w:ascii="Times New Roman" w:hAnsi="Times New Roman" w:cs="Times New Roman"/>
          <w:sz w:val="24"/>
          <w:szCs w:val="24"/>
        </w:rPr>
        <w:t xml:space="preserve">histórico de comercialização desse produto </w:t>
      </w:r>
      <w:r w:rsidR="00730BAA" w:rsidRPr="00517ADB">
        <w:rPr>
          <w:rFonts w:ascii="Times New Roman" w:hAnsi="Times New Roman" w:cs="Times New Roman"/>
          <w:sz w:val="24"/>
          <w:szCs w:val="24"/>
        </w:rPr>
        <w:t xml:space="preserve">no mês </w:t>
      </w:r>
      <w:r w:rsidR="003F4B73" w:rsidRPr="00517ADB">
        <w:rPr>
          <w:rFonts w:ascii="Times New Roman" w:hAnsi="Times New Roman" w:cs="Times New Roman"/>
          <w:sz w:val="24"/>
          <w:szCs w:val="24"/>
        </w:rPr>
        <w:t xml:space="preserve">corrente </w:t>
      </w:r>
      <w:r w:rsidR="00730BAA" w:rsidRPr="00517ADB">
        <w:rPr>
          <w:rFonts w:ascii="Times New Roman" w:hAnsi="Times New Roman" w:cs="Times New Roman"/>
          <w:sz w:val="24"/>
          <w:szCs w:val="24"/>
        </w:rPr>
        <w:t>do ano anterior</w:t>
      </w:r>
      <w:r w:rsidR="00377538" w:rsidRPr="00517ADB">
        <w:rPr>
          <w:rFonts w:ascii="Times New Roman" w:hAnsi="Times New Roman" w:cs="Times New Roman"/>
          <w:sz w:val="24"/>
          <w:szCs w:val="24"/>
        </w:rPr>
        <w:t>, será utilizada,</w:t>
      </w:r>
      <w:r w:rsidR="00730BAA" w:rsidRPr="00517ADB">
        <w:rPr>
          <w:rFonts w:ascii="Times New Roman" w:hAnsi="Times New Roman" w:cs="Times New Roman"/>
          <w:sz w:val="24"/>
          <w:szCs w:val="24"/>
        </w:rPr>
        <w:t xml:space="preserve"> para fins de cálculo do estoque mínimo</w:t>
      </w:r>
      <w:r w:rsidR="00717122" w:rsidRPr="00517ADB">
        <w:rPr>
          <w:rFonts w:ascii="Times New Roman" w:hAnsi="Times New Roman" w:cs="Times New Roman"/>
          <w:sz w:val="24"/>
          <w:szCs w:val="24"/>
        </w:rPr>
        <w:t xml:space="preserve">, </w:t>
      </w:r>
      <w:r w:rsidR="00730BAA" w:rsidRPr="00517ADB">
        <w:rPr>
          <w:rFonts w:ascii="Times New Roman" w:hAnsi="Times New Roman" w:cs="Times New Roman"/>
          <w:sz w:val="24"/>
          <w:szCs w:val="24"/>
        </w:rPr>
        <w:t xml:space="preserve">a </w:t>
      </w:r>
      <w:r w:rsidR="003F4B73" w:rsidRPr="00517ADB">
        <w:rPr>
          <w:rFonts w:ascii="Times New Roman" w:hAnsi="Times New Roman" w:cs="Times New Roman"/>
          <w:sz w:val="24"/>
          <w:szCs w:val="24"/>
        </w:rPr>
        <w:t>comercialização</w:t>
      </w:r>
      <w:r w:rsidR="00717122" w:rsidRPr="00517ADB">
        <w:rPr>
          <w:rFonts w:ascii="Times New Roman" w:hAnsi="Times New Roman" w:cs="Times New Roman"/>
          <w:sz w:val="24"/>
          <w:szCs w:val="24"/>
        </w:rPr>
        <w:t xml:space="preserve"> </w:t>
      </w:r>
      <w:r w:rsidR="009179AE" w:rsidRPr="00517ADB">
        <w:rPr>
          <w:rFonts w:ascii="Times New Roman" w:hAnsi="Times New Roman" w:cs="Times New Roman"/>
          <w:sz w:val="24"/>
          <w:szCs w:val="24"/>
        </w:rPr>
        <w:t xml:space="preserve">mensal </w:t>
      </w:r>
      <w:r w:rsidR="003F4B73" w:rsidRPr="00517ADB">
        <w:rPr>
          <w:rFonts w:ascii="Times New Roman" w:hAnsi="Times New Roman" w:cs="Times New Roman"/>
          <w:sz w:val="24"/>
          <w:szCs w:val="24"/>
        </w:rPr>
        <w:t xml:space="preserve">disponível </w:t>
      </w:r>
      <w:r w:rsidR="00CF6A27" w:rsidRPr="00517ADB">
        <w:rPr>
          <w:rFonts w:ascii="Times New Roman" w:hAnsi="Times New Roman" w:cs="Times New Roman"/>
          <w:sz w:val="24"/>
          <w:szCs w:val="24"/>
        </w:rPr>
        <w:t>mais recente</w:t>
      </w:r>
      <w:r w:rsidR="009179AE" w:rsidRPr="00517ADB">
        <w:rPr>
          <w:rFonts w:ascii="Times New Roman" w:hAnsi="Times New Roman" w:cs="Times New Roman"/>
          <w:sz w:val="24"/>
          <w:szCs w:val="24"/>
        </w:rPr>
        <w:t>.</w:t>
      </w:r>
    </w:p>
    <w:p w:rsidR="007747E1" w:rsidRDefault="007747E1" w:rsidP="007747E1">
      <w:pPr>
        <w:spacing w:after="0" w:line="240" w:lineRule="auto"/>
        <w:ind w:firstLine="567"/>
        <w:jc w:val="both"/>
        <w:rPr>
          <w:rFonts w:ascii="Times New Roman" w:hAnsi="Times New Roman" w:cs="Times New Roman"/>
          <w:sz w:val="24"/>
          <w:szCs w:val="24"/>
        </w:rPr>
      </w:pPr>
    </w:p>
    <w:p w:rsidR="00911A5F" w:rsidRPr="00517ADB" w:rsidRDefault="00396AF5" w:rsidP="00631BE2">
      <w:pPr>
        <w:spacing w:after="0" w:line="240" w:lineRule="auto"/>
        <w:ind w:firstLine="567"/>
        <w:jc w:val="both"/>
        <w:rPr>
          <w:rFonts w:ascii="Times New Roman" w:hAnsi="Times New Roman" w:cs="Times New Roman"/>
          <w:sz w:val="24"/>
          <w:szCs w:val="24"/>
        </w:rPr>
      </w:pPr>
      <w:r w:rsidRPr="00517ADB">
        <w:rPr>
          <w:rFonts w:ascii="Times New Roman" w:hAnsi="Times New Roman" w:cs="Times New Roman"/>
          <w:sz w:val="24"/>
          <w:szCs w:val="24"/>
        </w:rPr>
        <w:t xml:space="preserve">Art. </w:t>
      </w:r>
      <w:r w:rsidR="005C53F0">
        <w:rPr>
          <w:rFonts w:ascii="Times New Roman" w:hAnsi="Times New Roman" w:cs="Times New Roman"/>
          <w:sz w:val="24"/>
          <w:szCs w:val="24"/>
        </w:rPr>
        <w:t>7</w:t>
      </w:r>
      <w:r w:rsidRPr="00517ADB">
        <w:rPr>
          <w:rFonts w:ascii="Times New Roman" w:hAnsi="Times New Roman" w:cs="Times New Roman"/>
          <w:sz w:val="24"/>
          <w:szCs w:val="24"/>
        </w:rPr>
        <w:t>º</w:t>
      </w:r>
      <w:r w:rsidR="00987FE1">
        <w:rPr>
          <w:rFonts w:ascii="Times New Roman" w:hAnsi="Times New Roman" w:cs="Times New Roman"/>
          <w:sz w:val="24"/>
          <w:szCs w:val="24"/>
        </w:rPr>
        <w:t>.</w:t>
      </w:r>
      <w:r w:rsidRPr="00517ADB">
        <w:rPr>
          <w:rFonts w:ascii="Times New Roman" w:hAnsi="Times New Roman" w:cs="Times New Roman"/>
          <w:sz w:val="24"/>
          <w:szCs w:val="24"/>
        </w:rPr>
        <w:t xml:space="preserve">  A ANP poderá autorizar, por período determinado, valores de </w:t>
      </w:r>
      <w:r w:rsidR="00F55C39" w:rsidRPr="00517ADB">
        <w:rPr>
          <w:rFonts w:ascii="Times New Roman" w:hAnsi="Times New Roman" w:cs="Times New Roman"/>
          <w:sz w:val="24"/>
          <w:szCs w:val="24"/>
        </w:rPr>
        <w:t>“C</w:t>
      </w:r>
      <w:r w:rsidR="00855DA9" w:rsidRPr="00517ADB">
        <w:rPr>
          <w:rFonts w:ascii="Times New Roman" w:hAnsi="Times New Roman" w:cs="Times New Roman"/>
          <w:sz w:val="24"/>
          <w:szCs w:val="24"/>
          <w:vertAlign w:val="subscript"/>
        </w:rPr>
        <w:t>P</w:t>
      </w:r>
      <w:r w:rsidR="00F55C39" w:rsidRPr="00517ADB">
        <w:rPr>
          <w:rFonts w:ascii="Times New Roman" w:hAnsi="Times New Roman" w:cs="Times New Roman"/>
          <w:sz w:val="24"/>
          <w:szCs w:val="24"/>
        </w:rPr>
        <w:t>” ou “C</w:t>
      </w:r>
      <w:r w:rsidR="00F55C39" w:rsidRPr="00517ADB">
        <w:rPr>
          <w:rFonts w:ascii="Times New Roman" w:hAnsi="Times New Roman" w:cs="Times New Roman"/>
          <w:sz w:val="24"/>
          <w:szCs w:val="24"/>
          <w:vertAlign w:val="subscript"/>
        </w:rPr>
        <w:t>D</w:t>
      </w:r>
      <w:r w:rsidR="00F55C39" w:rsidRPr="00517ADB">
        <w:rPr>
          <w:rFonts w:ascii="Times New Roman" w:hAnsi="Times New Roman" w:cs="Times New Roman"/>
          <w:sz w:val="24"/>
          <w:szCs w:val="24"/>
        </w:rPr>
        <w:t>”</w:t>
      </w:r>
      <w:r w:rsidRPr="00517ADB">
        <w:rPr>
          <w:rFonts w:ascii="Times New Roman" w:hAnsi="Times New Roman" w:cs="Times New Roman"/>
          <w:sz w:val="24"/>
          <w:szCs w:val="24"/>
        </w:rPr>
        <w:t xml:space="preserve">, </w:t>
      </w:r>
      <w:r w:rsidR="007747E1">
        <w:rPr>
          <w:rFonts w:ascii="Times New Roman" w:hAnsi="Times New Roman" w:cs="Times New Roman"/>
          <w:sz w:val="24"/>
          <w:szCs w:val="24"/>
        </w:rPr>
        <w:t xml:space="preserve">extraídos </w:t>
      </w:r>
      <w:r w:rsidRPr="00517ADB">
        <w:rPr>
          <w:rFonts w:ascii="Times New Roman" w:hAnsi="Times New Roman" w:cs="Times New Roman"/>
          <w:sz w:val="24"/>
          <w:szCs w:val="24"/>
        </w:rPr>
        <w:t>da f</w:t>
      </w:r>
      <w:r w:rsidR="007747E1">
        <w:rPr>
          <w:rFonts w:ascii="Times New Roman" w:hAnsi="Times New Roman" w:cs="Times New Roman"/>
          <w:sz w:val="24"/>
          <w:szCs w:val="24"/>
        </w:rPr>
        <w:t>ó</w:t>
      </w:r>
      <w:r w:rsidRPr="00517ADB">
        <w:rPr>
          <w:rFonts w:ascii="Times New Roman" w:hAnsi="Times New Roman" w:cs="Times New Roman"/>
          <w:sz w:val="24"/>
          <w:szCs w:val="24"/>
        </w:rPr>
        <w:t>rmula de estoque mínimo requerido, inferiores aos estabelecidos nos artigos 1</w:t>
      </w:r>
      <w:r w:rsidR="000B2690" w:rsidRPr="00517ADB">
        <w:rPr>
          <w:rFonts w:ascii="Times New Roman" w:hAnsi="Times New Roman" w:cs="Times New Roman"/>
          <w:sz w:val="24"/>
          <w:szCs w:val="24"/>
        </w:rPr>
        <w:t>º</w:t>
      </w:r>
      <w:r w:rsidRPr="00517ADB">
        <w:rPr>
          <w:rFonts w:ascii="Times New Roman" w:hAnsi="Times New Roman" w:cs="Times New Roman"/>
          <w:sz w:val="24"/>
          <w:szCs w:val="24"/>
        </w:rPr>
        <w:t xml:space="preserve"> e 4</w:t>
      </w:r>
      <w:r w:rsidR="000B2690" w:rsidRPr="00517ADB">
        <w:rPr>
          <w:rFonts w:ascii="Times New Roman" w:hAnsi="Times New Roman" w:cs="Times New Roman"/>
          <w:sz w:val="24"/>
          <w:szCs w:val="24"/>
        </w:rPr>
        <w:t>º</w:t>
      </w:r>
      <w:r w:rsidRPr="00517ADB">
        <w:rPr>
          <w:rFonts w:ascii="Times New Roman" w:hAnsi="Times New Roman" w:cs="Times New Roman"/>
          <w:sz w:val="24"/>
          <w:szCs w:val="24"/>
        </w:rPr>
        <w:t xml:space="preserve"> desta Resolução, desde que solicitados de forma motivada pelo produtor ou pel</w:t>
      </w:r>
      <w:r w:rsidR="00911A5F" w:rsidRPr="00517ADB">
        <w:rPr>
          <w:rFonts w:ascii="Times New Roman" w:hAnsi="Times New Roman" w:cs="Times New Roman"/>
          <w:sz w:val="24"/>
          <w:szCs w:val="24"/>
        </w:rPr>
        <w:t xml:space="preserve">o distribuidor </w:t>
      </w:r>
      <w:r w:rsidR="007747E1" w:rsidRPr="00517ADB">
        <w:rPr>
          <w:rFonts w:ascii="Times New Roman" w:hAnsi="Times New Roman" w:cs="Times New Roman"/>
          <w:sz w:val="24"/>
          <w:szCs w:val="24"/>
        </w:rPr>
        <w:t>de GLP</w:t>
      </w:r>
      <w:r w:rsidR="007747E1">
        <w:rPr>
          <w:rFonts w:ascii="Times New Roman" w:hAnsi="Times New Roman" w:cs="Times New Roman"/>
          <w:sz w:val="24"/>
          <w:szCs w:val="24"/>
        </w:rPr>
        <w:t>.</w:t>
      </w:r>
    </w:p>
    <w:p w:rsidR="00396AF5" w:rsidRDefault="00396AF5" w:rsidP="00396AF5">
      <w:pPr>
        <w:spacing w:after="0" w:line="240" w:lineRule="auto"/>
        <w:rPr>
          <w:rFonts w:ascii="Times New Roman" w:hAnsi="Times New Roman" w:cs="Times New Roman"/>
          <w:sz w:val="24"/>
          <w:szCs w:val="24"/>
        </w:rPr>
      </w:pPr>
    </w:p>
    <w:p w:rsidR="003942B1" w:rsidRPr="00F55C39" w:rsidRDefault="008A46B9" w:rsidP="008A46B9">
      <w:pPr>
        <w:tabs>
          <w:tab w:val="left" w:pos="1267"/>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50FA2" w:rsidRDefault="00ED7343" w:rsidP="009B6A5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center"/>
        <w:rPr>
          <w:rFonts w:ascii="Times New Roman" w:hAnsi="Times New Roman" w:cs="Times New Roman"/>
          <w:b/>
          <w:sz w:val="24"/>
          <w:szCs w:val="24"/>
        </w:rPr>
      </w:pPr>
      <w:r w:rsidRPr="00C74380">
        <w:rPr>
          <w:rFonts w:ascii="Times New Roman" w:hAnsi="Times New Roman" w:cs="Times New Roman"/>
          <w:b/>
          <w:sz w:val="24"/>
          <w:szCs w:val="24"/>
        </w:rPr>
        <w:t>Do Envio da Informação de Estoque pelos Produtores</w:t>
      </w:r>
      <w:r w:rsidR="006E757F" w:rsidRPr="00C74380">
        <w:rPr>
          <w:rFonts w:ascii="Times New Roman" w:hAnsi="Times New Roman" w:cs="Times New Roman"/>
          <w:b/>
          <w:sz w:val="24"/>
          <w:szCs w:val="24"/>
        </w:rPr>
        <w:t xml:space="preserve"> </w:t>
      </w:r>
      <w:r w:rsidRPr="00C74380">
        <w:rPr>
          <w:rFonts w:ascii="Times New Roman" w:hAnsi="Times New Roman" w:cs="Times New Roman"/>
          <w:b/>
          <w:sz w:val="24"/>
          <w:szCs w:val="24"/>
        </w:rPr>
        <w:t xml:space="preserve">e </w:t>
      </w:r>
      <w:r w:rsidR="00D0120C">
        <w:rPr>
          <w:rFonts w:ascii="Times New Roman" w:hAnsi="Times New Roman" w:cs="Times New Roman"/>
          <w:b/>
          <w:sz w:val="24"/>
          <w:szCs w:val="24"/>
        </w:rPr>
        <w:t xml:space="preserve">pelos </w:t>
      </w:r>
      <w:r w:rsidRPr="00C74380">
        <w:rPr>
          <w:rFonts w:ascii="Times New Roman" w:hAnsi="Times New Roman" w:cs="Times New Roman"/>
          <w:b/>
          <w:sz w:val="24"/>
          <w:szCs w:val="24"/>
        </w:rPr>
        <w:t xml:space="preserve">Distribuidores de </w:t>
      </w:r>
      <w:r w:rsidR="001D77D5">
        <w:rPr>
          <w:rFonts w:ascii="Times New Roman" w:hAnsi="Times New Roman" w:cs="Times New Roman"/>
          <w:b/>
          <w:sz w:val="24"/>
          <w:szCs w:val="24"/>
        </w:rPr>
        <w:t>GLP</w:t>
      </w:r>
    </w:p>
    <w:p w:rsidR="00C53EA4" w:rsidRPr="00C74380" w:rsidRDefault="00C53EA4" w:rsidP="00CF6A2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hAnsi="Times New Roman" w:cs="Times New Roman"/>
          <w:b/>
          <w:sz w:val="24"/>
          <w:szCs w:val="24"/>
        </w:rPr>
      </w:pPr>
    </w:p>
    <w:p w:rsidR="00396AF5" w:rsidRDefault="00396AF5" w:rsidP="00C42B68">
      <w:pPr>
        <w:spacing w:after="0" w:line="240" w:lineRule="auto"/>
        <w:ind w:firstLine="567"/>
        <w:jc w:val="both"/>
        <w:rPr>
          <w:rFonts w:ascii="Times New Roman" w:hAnsi="Times New Roman" w:cs="Times New Roman"/>
          <w:sz w:val="24"/>
          <w:szCs w:val="24"/>
        </w:rPr>
      </w:pPr>
      <w:r w:rsidRPr="002F34DA">
        <w:rPr>
          <w:rFonts w:ascii="Times New Roman" w:hAnsi="Times New Roman" w:cs="Times New Roman"/>
          <w:sz w:val="24"/>
          <w:szCs w:val="24"/>
        </w:rPr>
        <w:t>Art</w:t>
      </w:r>
      <w:r w:rsidR="002F34DA">
        <w:rPr>
          <w:rFonts w:ascii="Times New Roman" w:hAnsi="Times New Roman" w:cs="Times New Roman"/>
          <w:sz w:val="24"/>
          <w:szCs w:val="24"/>
        </w:rPr>
        <w:t xml:space="preserve">. </w:t>
      </w:r>
      <w:r w:rsidR="008A46B9">
        <w:rPr>
          <w:rFonts w:ascii="Times New Roman" w:hAnsi="Times New Roman" w:cs="Times New Roman"/>
          <w:sz w:val="24"/>
          <w:szCs w:val="24"/>
        </w:rPr>
        <w:t>8</w:t>
      </w:r>
      <w:r w:rsidR="002F34DA">
        <w:rPr>
          <w:rFonts w:ascii="Times New Roman" w:hAnsi="Times New Roman" w:cs="Times New Roman"/>
          <w:sz w:val="24"/>
          <w:szCs w:val="24"/>
        </w:rPr>
        <w:t>º</w:t>
      </w:r>
      <w:r w:rsidR="00987FE1">
        <w:rPr>
          <w:rFonts w:ascii="Times New Roman" w:hAnsi="Times New Roman" w:cs="Times New Roman"/>
          <w:sz w:val="24"/>
          <w:szCs w:val="24"/>
        </w:rPr>
        <w:t>.</w:t>
      </w:r>
      <w:r w:rsidR="002F34DA">
        <w:rPr>
          <w:rFonts w:ascii="Times New Roman" w:hAnsi="Times New Roman" w:cs="Times New Roman"/>
          <w:sz w:val="24"/>
          <w:szCs w:val="24"/>
        </w:rPr>
        <w:t xml:space="preserve"> </w:t>
      </w:r>
      <w:r w:rsidRPr="002F34DA">
        <w:rPr>
          <w:rFonts w:ascii="Times New Roman" w:hAnsi="Times New Roman" w:cs="Times New Roman"/>
          <w:sz w:val="24"/>
          <w:szCs w:val="24"/>
        </w:rPr>
        <w:t xml:space="preserve"> Os produtores e os</w:t>
      </w:r>
      <w:r w:rsidR="009B6A52">
        <w:rPr>
          <w:rFonts w:ascii="Times New Roman" w:hAnsi="Times New Roman" w:cs="Times New Roman"/>
          <w:sz w:val="24"/>
          <w:szCs w:val="24"/>
        </w:rPr>
        <w:t xml:space="preserve"> </w:t>
      </w:r>
      <w:r w:rsidRPr="002F34DA">
        <w:rPr>
          <w:rFonts w:ascii="Times New Roman" w:hAnsi="Times New Roman" w:cs="Times New Roman"/>
          <w:sz w:val="24"/>
          <w:szCs w:val="24"/>
        </w:rPr>
        <w:t xml:space="preserve">distribuidores de </w:t>
      </w:r>
      <w:r w:rsidR="005A737E">
        <w:rPr>
          <w:rFonts w:ascii="Times New Roman" w:hAnsi="Times New Roman" w:cs="Times New Roman"/>
          <w:sz w:val="24"/>
          <w:szCs w:val="24"/>
        </w:rPr>
        <w:t>GLP</w:t>
      </w:r>
      <w:r w:rsidRPr="002F34DA">
        <w:rPr>
          <w:rFonts w:ascii="Times New Roman" w:hAnsi="Times New Roman" w:cs="Times New Roman"/>
          <w:sz w:val="24"/>
          <w:szCs w:val="24"/>
        </w:rPr>
        <w:t xml:space="preserve"> deverão enviar à ANP, </w:t>
      </w:r>
      <w:r w:rsidR="005C4A72" w:rsidRPr="002F34DA">
        <w:rPr>
          <w:rFonts w:ascii="Times New Roman" w:hAnsi="Times New Roman" w:cs="Times New Roman"/>
          <w:sz w:val="24"/>
          <w:szCs w:val="24"/>
        </w:rPr>
        <w:t>mensalmente</w:t>
      </w:r>
      <w:r w:rsidR="005C4A72">
        <w:rPr>
          <w:rFonts w:ascii="Times New Roman" w:hAnsi="Times New Roman" w:cs="Times New Roman"/>
          <w:sz w:val="24"/>
          <w:szCs w:val="24"/>
        </w:rPr>
        <w:t>,</w:t>
      </w:r>
      <w:r w:rsidR="005C4A72" w:rsidRPr="002F34DA">
        <w:rPr>
          <w:rFonts w:ascii="Times New Roman" w:hAnsi="Times New Roman" w:cs="Times New Roman"/>
          <w:sz w:val="24"/>
          <w:szCs w:val="24"/>
        </w:rPr>
        <w:t xml:space="preserve"> </w:t>
      </w:r>
      <w:r w:rsidR="005C53F0">
        <w:rPr>
          <w:rFonts w:ascii="Times New Roman" w:hAnsi="Times New Roman" w:cs="Times New Roman"/>
          <w:sz w:val="24"/>
          <w:szCs w:val="24"/>
        </w:rPr>
        <w:t>por meio</w:t>
      </w:r>
      <w:r w:rsidRPr="002F34DA">
        <w:rPr>
          <w:rFonts w:ascii="Times New Roman" w:hAnsi="Times New Roman" w:cs="Times New Roman"/>
          <w:sz w:val="24"/>
          <w:szCs w:val="24"/>
        </w:rPr>
        <w:t xml:space="preserve"> do e-</w:t>
      </w:r>
      <w:r w:rsidRPr="009B6A52">
        <w:rPr>
          <w:rFonts w:ascii="Times New Roman" w:hAnsi="Times New Roman" w:cs="Times New Roman"/>
          <w:sz w:val="24"/>
          <w:szCs w:val="24"/>
        </w:rPr>
        <w:t xml:space="preserve">mail </w:t>
      </w:r>
      <w:hyperlink r:id="rId9" w:history="1">
        <w:r w:rsidRPr="009B6A52">
          <w:rPr>
            <w:rFonts w:ascii="Times New Roman" w:hAnsi="Times New Roman" w:cs="Times New Roman"/>
            <w:sz w:val="24"/>
            <w:szCs w:val="24"/>
          </w:rPr>
          <w:t>estoques</w:t>
        </w:r>
        <w:r w:rsidR="00B4073A" w:rsidRPr="009B6A52">
          <w:rPr>
            <w:rFonts w:ascii="Times New Roman" w:hAnsi="Times New Roman" w:cs="Times New Roman"/>
            <w:sz w:val="24"/>
            <w:szCs w:val="24"/>
          </w:rPr>
          <w:t>glp</w:t>
        </w:r>
        <w:r w:rsidRPr="009B6A52">
          <w:rPr>
            <w:rFonts w:ascii="Times New Roman" w:hAnsi="Times New Roman" w:cs="Times New Roman"/>
            <w:sz w:val="24"/>
            <w:szCs w:val="24"/>
          </w:rPr>
          <w:t>@anp.gov.br</w:t>
        </w:r>
      </w:hyperlink>
      <w:r w:rsidRPr="002F34DA">
        <w:rPr>
          <w:rFonts w:ascii="Times New Roman" w:hAnsi="Times New Roman" w:cs="Times New Roman"/>
          <w:sz w:val="24"/>
          <w:szCs w:val="24"/>
        </w:rPr>
        <w:t xml:space="preserve"> ou de sistema eletrônico a ser </w:t>
      </w:r>
      <w:proofErr w:type="gramStart"/>
      <w:r w:rsidRPr="002F34DA">
        <w:rPr>
          <w:rFonts w:ascii="Times New Roman" w:hAnsi="Times New Roman" w:cs="Times New Roman"/>
          <w:sz w:val="24"/>
          <w:szCs w:val="24"/>
        </w:rPr>
        <w:t>disponibilizado, as informações de estoques semanais, por local de manutenção, até o décimo dia do mês, ou primeiro dia útil subsequente</w:t>
      </w:r>
      <w:proofErr w:type="gramEnd"/>
      <w:r w:rsidRPr="002F34DA">
        <w:rPr>
          <w:rFonts w:ascii="Times New Roman" w:hAnsi="Times New Roman" w:cs="Times New Roman"/>
          <w:sz w:val="24"/>
          <w:szCs w:val="24"/>
        </w:rPr>
        <w:t xml:space="preserve">, conforme modelo disponível no endereço eletrônico </w:t>
      </w:r>
      <w:hyperlink r:id="rId10" w:history="1">
        <w:r w:rsidRPr="002F34DA">
          <w:rPr>
            <w:rFonts w:ascii="Times New Roman" w:hAnsi="Times New Roman" w:cs="Times New Roman"/>
            <w:sz w:val="24"/>
            <w:szCs w:val="24"/>
          </w:rPr>
          <w:t>www.anp.gov.br</w:t>
        </w:r>
      </w:hyperlink>
      <w:r w:rsidRPr="002F34DA">
        <w:rPr>
          <w:rFonts w:ascii="Times New Roman" w:hAnsi="Times New Roman" w:cs="Times New Roman"/>
          <w:sz w:val="24"/>
          <w:szCs w:val="24"/>
        </w:rPr>
        <w:t>.</w:t>
      </w:r>
    </w:p>
    <w:p w:rsidR="006A2CB0" w:rsidRDefault="00C42B68" w:rsidP="00C42B6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w:t>
      </w:r>
      <w:r w:rsidR="006A2CB0" w:rsidRPr="006A2CB0">
        <w:rPr>
          <w:rFonts w:ascii="Times New Roman" w:hAnsi="Times New Roman" w:cs="Times New Roman"/>
          <w:sz w:val="24"/>
          <w:szCs w:val="24"/>
        </w:rPr>
        <w:t>rágrafo único. Em casos de riscos de crise de abastecimento, fica facultado à A</w:t>
      </w:r>
      <w:r w:rsidR="004943F2">
        <w:rPr>
          <w:rFonts w:ascii="Times New Roman" w:hAnsi="Times New Roman" w:cs="Times New Roman"/>
          <w:sz w:val="24"/>
          <w:szCs w:val="24"/>
        </w:rPr>
        <w:t xml:space="preserve">NP solicitar </w:t>
      </w:r>
      <w:r w:rsidR="006A2CB0" w:rsidRPr="006A2CB0">
        <w:rPr>
          <w:rFonts w:ascii="Times New Roman" w:hAnsi="Times New Roman" w:cs="Times New Roman"/>
          <w:sz w:val="24"/>
          <w:szCs w:val="24"/>
        </w:rPr>
        <w:t>o envio semanal das informações sobre estoques semanai</w:t>
      </w:r>
      <w:r w:rsidR="008B414A">
        <w:rPr>
          <w:rFonts w:ascii="Times New Roman" w:hAnsi="Times New Roman" w:cs="Times New Roman"/>
          <w:sz w:val="24"/>
          <w:szCs w:val="24"/>
        </w:rPr>
        <w:t xml:space="preserve">s </w:t>
      </w:r>
      <w:r w:rsidR="008B414A" w:rsidRPr="00ED006D">
        <w:rPr>
          <w:rFonts w:ascii="Times New Roman" w:hAnsi="Times New Roman" w:cs="Times New Roman"/>
          <w:sz w:val="24"/>
          <w:szCs w:val="24"/>
        </w:rPr>
        <w:t xml:space="preserve">na(s) </w:t>
      </w:r>
      <w:r w:rsidR="004943F2" w:rsidRPr="00ED006D">
        <w:rPr>
          <w:rFonts w:ascii="Times New Roman" w:hAnsi="Times New Roman" w:cs="Times New Roman"/>
          <w:sz w:val="24"/>
          <w:szCs w:val="24"/>
        </w:rPr>
        <w:t>localidade(</w:t>
      </w:r>
      <w:r w:rsidR="008B414A" w:rsidRPr="00ED006D">
        <w:rPr>
          <w:rFonts w:ascii="Times New Roman" w:hAnsi="Times New Roman" w:cs="Times New Roman"/>
          <w:sz w:val="24"/>
          <w:szCs w:val="24"/>
        </w:rPr>
        <w:t xml:space="preserve">s) </w:t>
      </w:r>
      <w:r w:rsidR="004943F2" w:rsidRPr="00ED006D">
        <w:rPr>
          <w:rFonts w:ascii="Times New Roman" w:hAnsi="Times New Roman" w:cs="Times New Roman"/>
          <w:sz w:val="24"/>
          <w:szCs w:val="24"/>
        </w:rPr>
        <w:t xml:space="preserve">de manutenção de estoque(s) </w:t>
      </w:r>
      <w:r w:rsidR="008B414A" w:rsidRPr="00ED006D">
        <w:rPr>
          <w:rFonts w:ascii="Times New Roman" w:hAnsi="Times New Roman" w:cs="Times New Roman"/>
          <w:sz w:val="24"/>
          <w:szCs w:val="24"/>
        </w:rPr>
        <w:t>afetada(s).</w:t>
      </w:r>
    </w:p>
    <w:p w:rsidR="00C42B68" w:rsidRDefault="00E535B9" w:rsidP="00E535B9">
      <w:pPr>
        <w:tabs>
          <w:tab w:val="left" w:pos="3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631792" w:rsidRPr="00E61285" w:rsidRDefault="00631792" w:rsidP="00A6273E">
      <w:pPr>
        <w:spacing w:after="0" w:line="240" w:lineRule="auto"/>
        <w:jc w:val="center"/>
        <w:rPr>
          <w:rFonts w:ascii="Times New Roman" w:eastAsia="Times New Roman" w:hAnsi="Times New Roman" w:cs="Times New Roman"/>
          <w:b/>
          <w:sz w:val="24"/>
          <w:szCs w:val="24"/>
          <w:lang w:eastAsia="pt-BR"/>
        </w:rPr>
      </w:pPr>
      <w:r w:rsidRPr="00E61285">
        <w:rPr>
          <w:rFonts w:ascii="Times New Roman" w:eastAsia="Times New Roman" w:hAnsi="Times New Roman" w:cs="Times New Roman"/>
          <w:b/>
          <w:sz w:val="24"/>
          <w:szCs w:val="24"/>
          <w:lang w:eastAsia="pt-BR"/>
        </w:rPr>
        <w:t>Das Disposições Transitórias</w:t>
      </w:r>
    </w:p>
    <w:p w:rsidR="006811CC" w:rsidRPr="00E61285" w:rsidRDefault="00E535B9" w:rsidP="00E535B9">
      <w:pPr>
        <w:tabs>
          <w:tab w:val="left" w:pos="3744"/>
        </w:tabs>
        <w:suppressAutoHyphens/>
        <w:spacing w:before="81" w:after="40"/>
        <w:jc w:val="both"/>
        <w:rPr>
          <w:sz w:val="24"/>
          <w:szCs w:val="24"/>
        </w:rPr>
      </w:pPr>
      <w:r>
        <w:rPr>
          <w:sz w:val="24"/>
          <w:szCs w:val="24"/>
        </w:rPr>
        <w:tab/>
      </w:r>
    </w:p>
    <w:p w:rsidR="00E535B9" w:rsidRDefault="006811CC" w:rsidP="00B0611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8A46B9">
        <w:rPr>
          <w:rFonts w:ascii="Times New Roman" w:hAnsi="Times New Roman" w:cs="Times New Roman"/>
          <w:sz w:val="24"/>
          <w:szCs w:val="24"/>
        </w:rPr>
        <w:t>9</w:t>
      </w:r>
      <w:r w:rsidR="00D0120C">
        <w:rPr>
          <w:rFonts w:ascii="Times New Roman" w:hAnsi="Times New Roman" w:cs="Times New Roman"/>
          <w:sz w:val="24"/>
          <w:szCs w:val="24"/>
        </w:rPr>
        <w:t>º</w:t>
      </w:r>
      <w:r w:rsidR="00987FE1">
        <w:rPr>
          <w:rFonts w:ascii="Times New Roman" w:hAnsi="Times New Roman" w:cs="Times New Roman"/>
          <w:sz w:val="24"/>
          <w:szCs w:val="24"/>
        </w:rPr>
        <w:t>.</w:t>
      </w:r>
      <w:r w:rsidR="007D6F85" w:rsidRPr="00E61285">
        <w:rPr>
          <w:rFonts w:ascii="Times New Roman" w:hAnsi="Times New Roman" w:cs="Times New Roman"/>
          <w:sz w:val="24"/>
          <w:szCs w:val="24"/>
        </w:rPr>
        <w:t xml:space="preserve">  </w:t>
      </w:r>
      <w:r w:rsidR="00631792" w:rsidRPr="00E61285">
        <w:rPr>
          <w:rFonts w:ascii="Times New Roman" w:hAnsi="Times New Roman" w:cs="Times New Roman"/>
          <w:sz w:val="24"/>
          <w:szCs w:val="24"/>
        </w:rPr>
        <w:t>O</w:t>
      </w:r>
      <w:r w:rsidR="00287FBE" w:rsidRPr="00E61285">
        <w:rPr>
          <w:rFonts w:ascii="Times New Roman" w:hAnsi="Times New Roman" w:cs="Times New Roman"/>
          <w:sz w:val="24"/>
          <w:szCs w:val="24"/>
        </w:rPr>
        <w:t xml:space="preserve">s </w:t>
      </w:r>
      <w:r w:rsidR="00925C34" w:rsidRPr="00637929">
        <w:rPr>
          <w:rFonts w:ascii="Times New Roman" w:hAnsi="Times New Roman" w:cs="Times New Roman"/>
          <w:sz w:val="24"/>
          <w:szCs w:val="24"/>
        </w:rPr>
        <w:t xml:space="preserve">produtores </w:t>
      </w:r>
      <w:r w:rsidR="00ED7343" w:rsidRPr="00637929">
        <w:rPr>
          <w:rFonts w:ascii="Times New Roman" w:hAnsi="Times New Roman" w:cs="Times New Roman"/>
          <w:sz w:val="24"/>
          <w:szCs w:val="24"/>
        </w:rPr>
        <w:t xml:space="preserve">e os distribuidores </w:t>
      </w:r>
      <w:r w:rsidR="00925C34" w:rsidRPr="00637929">
        <w:rPr>
          <w:rFonts w:ascii="Times New Roman" w:hAnsi="Times New Roman" w:cs="Times New Roman"/>
          <w:sz w:val="24"/>
          <w:szCs w:val="24"/>
        </w:rPr>
        <w:t xml:space="preserve">de </w:t>
      </w:r>
      <w:r w:rsidR="00986804">
        <w:rPr>
          <w:rFonts w:ascii="Times New Roman" w:hAnsi="Times New Roman" w:cs="Times New Roman"/>
          <w:sz w:val="24"/>
          <w:szCs w:val="24"/>
        </w:rPr>
        <w:t>GLP</w:t>
      </w:r>
      <w:r w:rsidR="00925C34" w:rsidRPr="00637929">
        <w:rPr>
          <w:rFonts w:ascii="Times New Roman" w:hAnsi="Times New Roman" w:cs="Times New Roman"/>
          <w:sz w:val="24"/>
          <w:szCs w:val="24"/>
        </w:rPr>
        <w:t xml:space="preserve"> e</w:t>
      </w:r>
      <w:r w:rsidR="00631792" w:rsidRPr="00637929">
        <w:rPr>
          <w:rFonts w:ascii="Times New Roman" w:hAnsi="Times New Roman" w:cs="Times New Roman"/>
          <w:sz w:val="24"/>
          <w:szCs w:val="24"/>
        </w:rPr>
        <w:t>m operação, na data de publicação da presente Resolução, ter</w:t>
      </w:r>
      <w:r w:rsidR="00287FBE" w:rsidRPr="00637929">
        <w:rPr>
          <w:rFonts w:ascii="Times New Roman" w:hAnsi="Times New Roman" w:cs="Times New Roman"/>
          <w:sz w:val="24"/>
          <w:szCs w:val="24"/>
        </w:rPr>
        <w:t>ão</w:t>
      </w:r>
      <w:r w:rsidR="00631792" w:rsidRPr="00637929">
        <w:rPr>
          <w:rFonts w:ascii="Times New Roman" w:hAnsi="Times New Roman" w:cs="Times New Roman"/>
          <w:sz w:val="24"/>
          <w:szCs w:val="24"/>
        </w:rPr>
        <w:t xml:space="preserve"> o prazo</w:t>
      </w:r>
      <w:r w:rsidR="00190479" w:rsidRPr="00637929">
        <w:rPr>
          <w:rFonts w:ascii="Times New Roman" w:hAnsi="Times New Roman" w:cs="Times New Roman"/>
          <w:sz w:val="24"/>
          <w:szCs w:val="24"/>
        </w:rPr>
        <w:t xml:space="preserve"> de até </w:t>
      </w:r>
      <w:r w:rsidR="002B363D" w:rsidRPr="00637929">
        <w:rPr>
          <w:rFonts w:ascii="Times New Roman" w:hAnsi="Times New Roman" w:cs="Times New Roman"/>
          <w:sz w:val="24"/>
          <w:szCs w:val="24"/>
        </w:rPr>
        <w:t>120</w:t>
      </w:r>
      <w:r w:rsidR="00631792" w:rsidRPr="00637929">
        <w:rPr>
          <w:rFonts w:ascii="Times New Roman" w:hAnsi="Times New Roman" w:cs="Times New Roman"/>
          <w:sz w:val="24"/>
          <w:szCs w:val="24"/>
        </w:rPr>
        <w:t xml:space="preserve"> (</w:t>
      </w:r>
      <w:r w:rsidR="002B363D" w:rsidRPr="00637929">
        <w:rPr>
          <w:rFonts w:ascii="Times New Roman" w:hAnsi="Times New Roman" w:cs="Times New Roman"/>
          <w:sz w:val="24"/>
          <w:szCs w:val="24"/>
        </w:rPr>
        <w:t>cento e vinte</w:t>
      </w:r>
      <w:r w:rsidR="00631792" w:rsidRPr="00637929">
        <w:rPr>
          <w:rFonts w:ascii="Times New Roman" w:hAnsi="Times New Roman" w:cs="Times New Roman"/>
          <w:sz w:val="24"/>
          <w:szCs w:val="24"/>
        </w:rPr>
        <w:t>)</w:t>
      </w:r>
      <w:r w:rsidR="00631792" w:rsidRPr="00E61285">
        <w:rPr>
          <w:rFonts w:ascii="Times New Roman" w:hAnsi="Times New Roman" w:cs="Times New Roman"/>
          <w:sz w:val="24"/>
          <w:szCs w:val="24"/>
        </w:rPr>
        <w:t xml:space="preserve"> dias para atender ao</w:t>
      </w:r>
      <w:r w:rsidR="002F34DA">
        <w:rPr>
          <w:rFonts w:ascii="Times New Roman" w:hAnsi="Times New Roman" w:cs="Times New Roman"/>
          <w:sz w:val="24"/>
          <w:szCs w:val="24"/>
        </w:rPr>
        <w:t>s</w:t>
      </w:r>
      <w:r w:rsidR="00631792" w:rsidRPr="00E61285">
        <w:rPr>
          <w:rFonts w:ascii="Times New Roman" w:hAnsi="Times New Roman" w:cs="Times New Roman"/>
          <w:sz w:val="24"/>
          <w:szCs w:val="24"/>
        </w:rPr>
        <w:t xml:space="preserve"> </w:t>
      </w:r>
      <w:proofErr w:type="spellStart"/>
      <w:r w:rsidR="00631792" w:rsidRPr="00E61285">
        <w:rPr>
          <w:rFonts w:ascii="Times New Roman" w:hAnsi="Times New Roman" w:cs="Times New Roman"/>
          <w:sz w:val="24"/>
          <w:szCs w:val="24"/>
        </w:rPr>
        <w:t>art</w:t>
      </w:r>
      <w:r w:rsidR="002F34DA">
        <w:rPr>
          <w:rFonts w:ascii="Times New Roman" w:hAnsi="Times New Roman" w:cs="Times New Roman"/>
          <w:sz w:val="24"/>
          <w:szCs w:val="24"/>
        </w:rPr>
        <w:t>s</w:t>
      </w:r>
      <w:proofErr w:type="spellEnd"/>
      <w:r w:rsidR="00631792" w:rsidRPr="00E61285">
        <w:rPr>
          <w:rFonts w:ascii="Times New Roman" w:hAnsi="Times New Roman" w:cs="Times New Roman"/>
          <w:sz w:val="24"/>
          <w:szCs w:val="24"/>
        </w:rPr>
        <w:t xml:space="preserve">. </w:t>
      </w:r>
      <w:r w:rsidR="00190479" w:rsidRPr="00E61285">
        <w:rPr>
          <w:rFonts w:ascii="Times New Roman" w:hAnsi="Times New Roman" w:cs="Times New Roman"/>
          <w:sz w:val="24"/>
          <w:szCs w:val="24"/>
        </w:rPr>
        <w:t xml:space="preserve">1º </w:t>
      </w:r>
      <w:r w:rsidR="002F34DA">
        <w:rPr>
          <w:rFonts w:ascii="Times New Roman" w:hAnsi="Times New Roman" w:cs="Times New Roman"/>
          <w:sz w:val="24"/>
          <w:szCs w:val="24"/>
        </w:rPr>
        <w:t xml:space="preserve">e 4º </w:t>
      </w:r>
      <w:r w:rsidR="00190479" w:rsidRPr="00E61285">
        <w:rPr>
          <w:rFonts w:ascii="Times New Roman" w:hAnsi="Times New Roman" w:cs="Times New Roman"/>
          <w:sz w:val="24"/>
          <w:szCs w:val="24"/>
        </w:rPr>
        <w:t>desta Resolução</w:t>
      </w:r>
      <w:r w:rsidR="00B0611D">
        <w:rPr>
          <w:rFonts w:ascii="Times New Roman" w:hAnsi="Times New Roman" w:cs="Times New Roman"/>
          <w:sz w:val="24"/>
          <w:szCs w:val="24"/>
        </w:rPr>
        <w:t>, sendo que a formação dos estoques deverá ocorrer a partir da primeira segunda feira após o término do referido prazo.</w:t>
      </w:r>
      <w:r w:rsidR="00E535B9">
        <w:rPr>
          <w:rFonts w:ascii="Times New Roman" w:hAnsi="Times New Roman" w:cs="Times New Roman"/>
          <w:sz w:val="24"/>
          <w:szCs w:val="24"/>
        </w:rPr>
        <w:t xml:space="preserve"> </w:t>
      </w:r>
    </w:p>
    <w:p w:rsidR="00E535B9" w:rsidRDefault="00E535B9" w:rsidP="005970C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rFonts w:ascii="Times New Roman" w:hAnsi="Times New Roman" w:cs="Times New Roman"/>
          <w:sz w:val="24"/>
          <w:szCs w:val="24"/>
        </w:rPr>
      </w:pPr>
    </w:p>
    <w:p w:rsidR="00A6273E" w:rsidRDefault="00A6273E" w:rsidP="00A6273E">
      <w:pPr>
        <w:spacing w:after="0" w:line="240" w:lineRule="auto"/>
        <w:jc w:val="center"/>
        <w:rPr>
          <w:rFonts w:ascii="Times New Roman" w:eastAsia="Times New Roman" w:hAnsi="Times New Roman" w:cs="Times New Roman"/>
          <w:b/>
          <w:sz w:val="24"/>
          <w:szCs w:val="24"/>
          <w:lang w:eastAsia="pt-BR"/>
        </w:rPr>
      </w:pPr>
      <w:r w:rsidRPr="00E61285">
        <w:rPr>
          <w:rFonts w:ascii="Times New Roman" w:eastAsia="Times New Roman" w:hAnsi="Times New Roman" w:cs="Times New Roman"/>
          <w:b/>
          <w:sz w:val="24"/>
          <w:szCs w:val="24"/>
          <w:lang w:eastAsia="pt-BR"/>
        </w:rPr>
        <w:t>Das Disposições Finais</w:t>
      </w:r>
    </w:p>
    <w:p w:rsidR="00235DC4" w:rsidRDefault="00235DC4" w:rsidP="00A6273E">
      <w:pPr>
        <w:spacing w:after="0" w:line="240" w:lineRule="auto"/>
        <w:jc w:val="center"/>
        <w:rPr>
          <w:rFonts w:ascii="Times New Roman" w:eastAsia="Times New Roman" w:hAnsi="Times New Roman" w:cs="Times New Roman"/>
          <w:b/>
          <w:sz w:val="24"/>
          <w:szCs w:val="24"/>
          <w:lang w:eastAsia="pt-BR"/>
        </w:rPr>
      </w:pPr>
    </w:p>
    <w:p w:rsidR="00A6273E" w:rsidRPr="00E61285" w:rsidRDefault="00A6273E" w:rsidP="00ED73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E60254">
        <w:rPr>
          <w:rFonts w:ascii="Times New Roman" w:hAnsi="Times New Roman" w:cs="Times New Roman"/>
          <w:sz w:val="24"/>
          <w:szCs w:val="24"/>
        </w:rPr>
        <w:t>1</w:t>
      </w:r>
      <w:r w:rsidR="008A46B9">
        <w:rPr>
          <w:rFonts w:ascii="Times New Roman" w:hAnsi="Times New Roman" w:cs="Times New Roman"/>
          <w:sz w:val="24"/>
          <w:szCs w:val="24"/>
        </w:rPr>
        <w:t>0</w:t>
      </w:r>
      <w:r w:rsidR="00987FE1">
        <w:rPr>
          <w:rFonts w:ascii="Times New Roman" w:hAnsi="Times New Roman" w:cs="Times New Roman"/>
          <w:sz w:val="24"/>
          <w:szCs w:val="24"/>
        </w:rPr>
        <w:t>.</w:t>
      </w:r>
      <w:r w:rsidR="006811CC" w:rsidRPr="00E61285">
        <w:rPr>
          <w:rFonts w:ascii="Times New Roman" w:hAnsi="Times New Roman" w:cs="Times New Roman"/>
          <w:sz w:val="24"/>
          <w:szCs w:val="24"/>
        </w:rPr>
        <w:t xml:space="preserve">  </w:t>
      </w:r>
      <w:r w:rsidRPr="00E61285">
        <w:rPr>
          <w:rFonts w:ascii="Times New Roman" w:hAnsi="Times New Roman" w:cs="Times New Roman"/>
          <w:sz w:val="24"/>
          <w:szCs w:val="24"/>
        </w:rPr>
        <w:t>Os casos omissos e as situações não previstas nesta Resolução, relacionados com o assunto ora regulamentado, serão objeto de análise e deliberação da ANP.</w:t>
      </w:r>
    </w:p>
    <w:p w:rsidR="00BC4835" w:rsidRPr="00E61285" w:rsidRDefault="00BC4835" w:rsidP="00ED73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both"/>
        <w:rPr>
          <w:rFonts w:ascii="Times New Roman" w:hAnsi="Times New Roman" w:cs="Times New Roman"/>
          <w:sz w:val="24"/>
          <w:szCs w:val="24"/>
        </w:rPr>
      </w:pPr>
    </w:p>
    <w:p w:rsidR="00A6273E" w:rsidRPr="00E61285" w:rsidRDefault="00A6273E" w:rsidP="00ED73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C0334D">
        <w:rPr>
          <w:rFonts w:ascii="Times New Roman" w:hAnsi="Times New Roman" w:cs="Times New Roman"/>
          <w:sz w:val="24"/>
          <w:szCs w:val="24"/>
        </w:rPr>
        <w:t>1</w:t>
      </w:r>
      <w:r w:rsidR="008A46B9">
        <w:rPr>
          <w:rFonts w:ascii="Times New Roman" w:hAnsi="Times New Roman" w:cs="Times New Roman"/>
          <w:sz w:val="24"/>
          <w:szCs w:val="24"/>
        </w:rPr>
        <w:t>1</w:t>
      </w:r>
      <w:r w:rsidR="00987FE1">
        <w:rPr>
          <w:rFonts w:ascii="Times New Roman" w:hAnsi="Times New Roman" w:cs="Times New Roman"/>
          <w:sz w:val="24"/>
          <w:szCs w:val="24"/>
        </w:rPr>
        <w:t>.</w:t>
      </w:r>
      <w:r w:rsidR="007D6F85" w:rsidRPr="00E61285">
        <w:rPr>
          <w:rFonts w:ascii="Times New Roman" w:hAnsi="Times New Roman" w:cs="Times New Roman"/>
          <w:sz w:val="24"/>
          <w:szCs w:val="24"/>
        </w:rPr>
        <w:t xml:space="preserve">  </w:t>
      </w:r>
      <w:r w:rsidRPr="00E61285">
        <w:rPr>
          <w:rFonts w:ascii="Times New Roman" w:hAnsi="Times New Roman" w:cs="Times New Roman"/>
          <w:sz w:val="24"/>
          <w:szCs w:val="24"/>
        </w:rPr>
        <w:t xml:space="preserve">O não atendimento às disposições desta Resolução sujeita o infrator às penalidades previstas na Lei nº </w:t>
      </w:r>
      <w:hyperlink r:id="rId11" w:history="1">
        <w:r w:rsidRPr="00E61285">
          <w:rPr>
            <w:rFonts w:ascii="Times New Roman" w:hAnsi="Times New Roman" w:cs="Times New Roman"/>
            <w:sz w:val="24"/>
            <w:szCs w:val="24"/>
          </w:rPr>
          <w:t>9.847</w:t>
        </w:r>
      </w:hyperlink>
      <w:r w:rsidRPr="00E61285">
        <w:rPr>
          <w:rFonts w:ascii="Times New Roman" w:hAnsi="Times New Roman" w:cs="Times New Roman"/>
          <w:sz w:val="24"/>
          <w:szCs w:val="24"/>
        </w:rPr>
        <w:t xml:space="preserve">, de 26 de outubro de 1999, e no Decreto nº </w:t>
      </w:r>
      <w:hyperlink r:id="rId12" w:history="1">
        <w:r w:rsidRPr="00E61285">
          <w:rPr>
            <w:rFonts w:ascii="Times New Roman" w:hAnsi="Times New Roman" w:cs="Times New Roman"/>
            <w:sz w:val="24"/>
            <w:szCs w:val="24"/>
          </w:rPr>
          <w:t>2.953</w:t>
        </w:r>
      </w:hyperlink>
      <w:r w:rsidRPr="00E61285">
        <w:rPr>
          <w:rFonts w:ascii="Times New Roman" w:hAnsi="Times New Roman" w:cs="Times New Roman"/>
          <w:sz w:val="24"/>
          <w:szCs w:val="24"/>
        </w:rPr>
        <w:t>, de 28 de janeiro de 1999, sem prejuízo das demais sanções cabíveis.</w:t>
      </w:r>
    </w:p>
    <w:p w:rsidR="00444AE9" w:rsidRPr="00E61285" w:rsidRDefault="00444AE9" w:rsidP="00ED73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both"/>
        <w:rPr>
          <w:rFonts w:ascii="Times New Roman" w:hAnsi="Times New Roman" w:cs="Times New Roman"/>
          <w:sz w:val="24"/>
          <w:szCs w:val="24"/>
        </w:rPr>
      </w:pPr>
    </w:p>
    <w:p w:rsidR="00852EF2" w:rsidRPr="00E61285" w:rsidRDefault="00852EF2" w:rsidP="00ED734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both"/>
        <w:rPr>
          <w:rFonts w:ascii="Times New Roman" w:hAnsi="Times New Roman" w:cs="Times New Roman"/>
          <w:sz w:val="24"/>
          <w:szCs w:val="24"/>
        </w:rPr>
      </w:pPr>
      <w:r w:rsidRPr="00E61285">
        <w:rPr>
          <w:rFonts w:ascii="Times New Roman" w:hAnsi="Times New Roman" w:cs="Times New Roman"/>
          <w:sz w:val="24"/>
          <w:szCs w:val="24"/>
        </w:rPr>
        <w:t xml:space="preserve">Art. </w:t>
      </w:r>
      <w:r w:rsidR="00C0334D">
        <w:rPr>
          <w:rFonts w:ascii="Times New Roman" w:hAnsi="Times New Roman" w:cs="Times New Roman"/>
          <w:sz w:val="24"/>
          <w:szCs w:val="24"/>
        </w:rPr>
        <w:t>1</w:t>
      </w:r>
      <w:r w:rsidR="008A46B9">
        <w:rPr>
          <w:rFonts w:ascii="Times New Roman" w:hAnsi="Times New Roman" w:cs="Times New Roman"/>
          <w:sz w:val="24"/>
          <w:szCs w:val="24"/>
        </w:rPr>
        <w:t>2</w:t>
      </w:r>
      <w:r w:rsidR="00987FE1">
        <w:rPr>
          <w:rFonts w:ascii="Times New Roman" w:hAnsi="Times New Roman" w:cs="Times New Roman"/>
          <w:sz w:val="24"/>
          <w:szCs w:val="24"/>
        </w:rPr>
        <w:t>.</w:t>
      </w:r>
      <w:r w:rsidR="007D6F85" w:rsidRPr="00E61285">
        <w:rPr>
          <w:rFonts w:ascii="Times New Roman" w:hAnsi="Times New Roman" w:cs="Times New Roman"/>
          <w:sz w:val="24"/>
          <w:szCs w:val="24"/>
        </w:rPr>
        <w:t xml:space="preserve">  </w:t>
      </w:r>
      <w:r w:rsidRPr="00E61285">
        <w:rPr>
          <w:rFonts w:ascii="Times New Roman" w:hAnsi="Times New Roman" w:cs="Times New Roman"/>
          <w:sz w:val="24"/>
          <w:szCs w:val="24"/>
        </w:rPr>
        <w:t>Esta Resolução entra em vigor na data de sua publicação no Diário Oficial da União.</w:t>
      </w:r>
    </w:p>
    <w:p w:rsidR="00852EF2" w:rsidRPr="00E61285" w:rsidRDefault="00852EF2" w:rsidP="00DB7C42">
      <w:pPr>
        <w:pStyle w:val="Texto"/>
        <w:rPr>
          <w:rFonts w:eastAsiaTheme="minorHAnsi"/>
          <w:color w:val="auto"/>
        </w:rPr>
      </w:pPr>
    </w:p>
    <w:p w:rsidR="005F644D" w:rsidRPr="00E61285" w:rsidRDefault="005F644D" w:rsidP="00DB7C42">
      <w:pPr>
        <w:pStyle w:val="Texto"/>
        <w:rPr>
          <w:color w:val="auto"/>
        </w:rPr>
      </w:pPr>
    </w:p>
    <w:p w:rsidR="005F644D" w:rsidRPr="00E61285" w:rsidRDefault="005F644D" w:rsidP="00DB7C42">
      <w:pPr>
        <w:pStyle w:val="Texto"/>
        <w:rPr>
          <w:color w:val="auto"/>
        </w:rPr>
      </w:pPr>
    </w:p>
    <w:p w:rsidR="00852EF2" w:rsidRPr="00E61285" w:rsidRDefault="00852EF2" w:rsidP="00DF1FB7">
      <w:pPr>
        <w:pStyle w:val="assinatura"/>
        <w:spacing w:before="0" w:after="0"/>
        <w:rPr>
          <w:rFonts w:ascii="Times New Roman" w:hAnsi="Times New Roman"/>
          <w:i w:val="0"/>
          <w:color w:val="auto"/>
          <w:sz w:val="24"/>
        </w:rPr>
      </w:pPr>
      <w:r w:rsidRPr="00E61285">
        <w:rPr>
          <w:rFonts w:ascii="Times New Roman" w:hAnsi="Times New Roman"/>
          <w:i w:val="0"/>
          <w:color w:val="auto"/>
          <w:sz w:val="24"/>
        </w:rPr>
        <w:t>MAGDA MARIA DE REGINA CHAMBRIARD</w:t>
      </w: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DF1FB7">
      <w:pPr>
        <w:pStyle w:val="assinatura"/>
        <w:spacing w:before="0" w:after="0"/>
        <w:rPr>
          <w:rFonts w:ascii="Times New Roman" w:hAnsi="Times New Roman"/>
          <w:i w:val="0"/>
          <w:color w:val="auto"/>
          <w:sz w:val="24"/>
        </w:rPr>
      </w:pPr>
    </w:p>
    <w:p w:rsidR="00336902" w:rsidRPr="00E61285" w:rsidRDefault="00336902" w:rsidP="00336902">
      <w:pPr>
        <w:rPr>
          <w:rFonts w:ascii="Times New Roman" w:hAnsi="Times New Roman" w:cs="Times New Roman"/>
          <w:sz w:val="24"/>
          <w:szCs w:val="24"/>
        </w:rPr>
      </w:pPr>
    </w:p>
    <w:p w:rsidR="00336902" w:rsidRPr="00E61285" w:rsidRDefault="00336902" w:rsidP="00336902">
      <w:pPr>
        <w:rPr>
          <w:rFonts w:ascii="Times New Roman" w:hAnsi="Times New Roman" w:cs="Times New Roman"/>
          <w:sz w:val="24"/>
          <w:szCs w:val="24"/>
        </w:rPr>
      </w:pPr>
      <w:r w:rsidRPr="00E61285">
        <w:rPr>
          <w:rFonts w:ascii="Times New Roman" w:hAnsi="Times New Roman" w:cs="Times New Roman"/>
          <w:sz w:val="24"/>
          <w:szCs w:val="24"/>
        </w:rPr>
        <w:t>Publique-se:</w:t>
      </w:r>
    </w:p>
    <w:p w:rsidR="00336902" w:rsidRPr="00E61285" w:rsidRDefault="00336902" w:rsidP="00336902">
      <w:pPr>
        <w:rPr>
          <w:rFonts w:ascii="Times New Roman" w:hAnsi="Times New Roman" w:cs="Times New Roman"/>
          <w:sz w:val="24"/>
          <w:szCs w:val="24"/>
        </w:rPr>
      </w:pPr>
      <w:r w:rsidRPr="00E61285">
        <w:rPr>
          <w:rFonts w:ascii="Times New Roman" w:hAnsi="Times New Roman" w:cs="Times New Roman"/>
          <w:sz w:val="24"/>
          <w:szCs w:val="24"/>
        </w:rPr>
        <w:t>LUCIANA GONÇALVES DE MATTOS VIEIRA</w:t>
      </w:r>
    </w:p>
    <w:p w:rsidR="00336902" w:rsidRPr="00E61285" w:rsidRDefault="00336902" w:rsidP="00CA23A1">
      <w:pPr>
        <w:rPr>
          <w:rFonts w:ascii="Times New Roman" w:hAnsi="Times New Roman"/>
          <w:i/>
          <w:sz w:val="24"/>
        </w:rPr>
      </w:pPr>
      <w:r w:rsidRPr="00E61285">
        <w:rPr>
          <w:rFonts w:ascii="Times New Roman" w:hAnsi="Times New Roman" w:cs="Times New Roman"/>
          <w:sz w:val="24"/>
          <w:szCs w:val="24"/>
        </w:rPr>
        <w:t>Secretária Executiva</w:t>
      </w:r>
    </w:p>
    <w:sectPr w:rsidR="00336902" w:rsidRPr="00E61285" w:rsidSect="0096749F">
      <w:headerReference w:type="default" r:id="rId13"/>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3F0" w:rsidRDefault="005C53F0" w:rsidP="0086382C">
      <w:pPr>
        <w:spacing w:after="0" w:line="240" w:lineRule="auto"/>
      </w:pPr>
      <w:r>
        <w:separator/>
      </w:r>
    </w:p>
  </w:endnote>
  <w:endnote w:type="continuationSeparator" w:id="0">
    <w:p w:rsidR="005C53F0" w:rsidRDefault="005C53F0" w:rsidP="00863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3F0" w:rsidRDefault="005C53F0" w:rsidP="0086382C">
      <w:pPr>
        <w:spacing w:after="0" w:line="240" w:lineRule="auto"/>
      </w:pPr>
      <w:r>
        <w:separator/>
      </w:r>
    </w:p>
  </w:footnote>
  <w:footnote w:type="continuationSeparator" w:id="0">
    <w:p w:rsidR="005C53F0" w:rsidRDefault="005C53F0" w:rsidP="00863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F0" w:rsidRDefault="005C53F0" w:rsidP="0086382C">
    <w:pPr>
      <w:pStyle w:val="Cabealho"/>
      <w:jc w:val="right"/>
      <w:rPr>
        <w:rFonts w:ascii="Times New Roman" w:hAnsi="Times New Roman" w:cs="Times New Roman"/>
      </w:rPr>
    </w:pPr>
    <w:r>
      <w:rPr>
        <w:rFonts w:ascii="Times New Roman" w:hAnsi="Times New Roman" w:cs="Times New Roman"/>
      </w:rPr>
      <w:t>Formação de estoques nos produtores e distribuidores de GLP</w:t>
    </w:r>
  </w:p>
  <w:p w:rsidR="005C53F0" w:rsidRPr="0086382C" w:rsidRDefault="005C53F0" w:rsidP="007639F9">
    <w:pPr>
      <w:pStyle w:val="Cabealho"/>
      <w:jc w:val="right"/>
      <w:rPr>
        <w:rFonts w:ascii="Times New Roman" w:hAnsi="Times New Roman" w:cs="Times New Roman"/>
      </w:rPr>
    </w:pPr>
    <w:r w:rsidRPr="0086382C">
      <w:rPr>
        <w:rFonts w:ascii="Times New Roman" w:hAnsi="Times New Roman" w:cs="Times New Roman"/>
      </w:rPr>
      <w:t>V</w:t>
    </w:r>
    <w:r w:rsidR="00DC5DA0">
      <w:rPr>
        <w:rFonts w:ascii="Times New Roman" w:hAnsi="Times New Roman" w:cs="Times New Roman"/>
      </w:rPr>
      <w:t xml:space="preserve">4 </w:t>
    </w:r>
    <w:r w:rsidR="00350B8C">
      <w:rPr>
        <w:rFonts w:ascii="Times New Roman" w:hAnsi="Times New Roman" w:cs="Times New Roman"/>
      </w:rPr>
      <w:t>0</w:t>
    </w:r>
    <w:r w:rsidR="00C34728">
      <w:rPr>
        <w:rFonts w:ascii="Times New Roman" w:hAnsi="Times New Roman" w:cs="Times New Roman"/>
      </w:rPr>
      <w:t>8</w:t>
    </w:r>
    <w:r w:rsidR="00350B8C">
      <w:rPr>
        <w:rFonts w:ascii="Times New Roman" w:hAnsi="Times New Roman" w:cs="Times New Roman"/>
      </w:rPr>
      <w:t>/08</w:t>
    </w:r>
    <w:r>
      <w:rPr>
        <w:rFonts w:ascii="Times New Roman" w:hAnsi="Times New Roman" w:cs="Times New Roman"/>
      </w:rPr>
      <w:t>/14</w:t>
    </w:r>
  </w:p>
  <w:p w:rsidR="005C53F0" w:rsidRDefault="005C53F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05958"/>
    <w:multiLevelType w:val="hybridMultilevel"/>
    <w:tmpl w:val="5DF01880"/>
    <w:lvl w:ilvl="0" w:tplc="C9D68F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8024B"/>
    <w:rsid w:val="0000023F"/>
    <w:rsid w:val="0000086B"/>
    <w:rsid w:val="00000CED"/>
    <w:rsid w:val="000016AA"/>
    <w:rsid w:val="00001C54"/>
    <w:rsid w:val="00001E1D"/>
    <w:rsid w:val="00001E56"/>
    <w:rsid w:val="0000222F"/>
    <w:rsid w:val="00002B3E"/>
    <w:rsid w:val="00002C80"/>
    <w:rsid w:val="00002EF3"/>
    <w:rsid w:val="00003270"/>
    <w:rsid w:val="000033B3"/>
    <w:rsid w:val="000037C7"/>
    <w:rsid w:val="00003828"/>
    <w:rsid w:val="00003C0E"/>
    <w:rsid w:val="00003D6E"/>
    <w:rsid w:val="00003F2A"/>
    <w:rsid w:val="000041F4"/>
    <w:rsid w:val="0000454C"/>
    <w:rsid w:val="00004DED"/>
    <w:rsid w:val="00006006"/>
    <w:rsid w:val="0000647D"/>
    <w:rsid w:val="00006809"/>
    <w:rsid w:val="00006BE4"/>
    <w:rsid w:val="00006CAC"/>
    <w:rsid w:val="00006F97"/>
    <w:rsid w:val="00007635"/>
    <w:rsid w:val="0000792A"/>
    <w:rsid w:val="0001066A"/>
    <w:rsid w:val="00010C4A"/>
    <w:rsid w:val="00010C58"/>
    <w:rsid w:val="00010F91"/>
    <w:rsid w:val="00011634"/>
    <w:rsid w:val="000117B1"/>
    <w:rsid w:val="00011926"/>
    <w:rsid w:val="00011A67"/>
    <w:rsid w:val="00011B0C"/>
    <w:rsid w:val="00012590"/>
    <w:rsid w:val="00012B24"/>
    <w:rsid w:val="00012CA4"/>
    <w:rsid w:val="00012D93"/>
    <w:rsid w:val="00012EF3"/>
    <w:rsid w:val="00013334"/>
    <w:rsid w:val="000133FF"/>
    <w:rsid w:val="0001389F"/>
    <w:rsid w:val="000141E4"/>
    <w:rsid w:val="00014856"/>
    <w:rsid w:val="00014A7A"/>
    <w:rsid w:val="00014E82"/>
    <w:rsid w:val="00015991"/>
    <w:rsid w:val="000159CB"/>
    <w:rsid w:val="00015AC6"/>
    <w:rsid w:val="00016826"/>
    <w:rsid w:val="00016B3A"/>
    <w:rsid w:val="000176E2"/>
    <w:rsid w:val="00017D7F"/>
    <w:rsid w:val="00017F05"/>
    <w:rsid w:val="00020589"/>
    <w:rsid w:val="00020F67"/>
    <w:rsid w:val="0002184A"/>
    <w:rsid w:val="000219A6"/>
    <w:rsid w:val="00021AA6"/>
    <w:rsid w:val="00022125"/>
    <w:rsid w:val="0002232F"/>
    <w:rsid w:val="00023863"/>
    <w:rsid w:val="00023983"/>
    <w:rsid w:val="00023F10"/>
    <w:rsid w:val="000247B8"/>
    <w:rsid w:val="00024847"/>
    <w:rsid w:val="00024C7C"/>
    <w:rsid w:val="00024CB2"/>
    <w:rsid w:val="0002517F"/>
    <w:rsid w:val="0002548D"/>
    <w:rsid w:val="00025508"/>
    <w:rsid w:val="00025701"/>
    <w:rsid w:val="00025A09"/>
    <w:rsid w:val="00025E72"/>
    <w:rsid w:val="00026E1A"/>
    <w:rsid w:val="000271C9"/>
    <w:rsid w:val="000271F0"/>
    <w:rsid w:val="00027254"/>
    <w:rsid w:val="000276DB"/>
    <w:rsid w:val="000278CF"/>
    <w:rsid w:val="00027943"/>
    <w:rsid w:val="00027C96"/>
    <w:rsid w:val="00030004"/>
    <w:rsid w:val="000308A2"/>
    <w:rsid w:val="00030D22"/>
    <w:rsid w:val="00030E7D"/>
    <w:rsid w:val="00030F66"/>
    <w:rsid w:val="00031111"/>
    <w:rsid w:val="00031112"/>
    <w:rsid w:val="000320E7"/>
    <w:rsid w:val="0003215D"/>
    <w:rsid w:val="00032AA8"/>
    <w:rsid w:val="0003301C"/>
    <w:rsid w:val="00033DD3"/>
    <w:rsid w:val="0003459D"/>
    <w:rsid w:val="00034FDF"/>
    <w:rsid w:val="000353FE"/>
    <w:rsid w:val="000355E3"/>
    <w:rsid w:val="00035921"/>
    <w:rsid w:val="00035BCF"/>
    <w:rsid w:val="00036259"/>
    <w:rsid w:val="00036756"/>
    <w:rsid w:val="00036E02"/>
    <w:rsid w:val="000375C5"/>
    <w:rsid w:val="00037622"/>
    <w:rsid w:val="00037C68"/>
    <w:rsid w:val="0004005F"/>
    <w:rsid w:val="0004021C"/>
    <w:rsid w:val="00040483"/>
    <w:rsid w:val="000407A8"/>
    <w:rsid w:val="00040FB1"/>
    <w:rsid w:val="0004136F"/>
    <w:rsid w:val="00041EC5"/>
    <w:rsid w:val="000421C1"/>
    <w:rsid w:val="000424D5"/>
    <w:rsid w:val="00043AB2"/>
    <w:rsid w:val="00043B33"/>
    <w:rsid w:val="00044006"/>
    <w:rsid w:val="00044800"/>
    <w:rsid w:val="00044D6A"/>
    <w:rsid w:val="00044EB0"/>
    <w:rsid w:val="00044F18"/>
    <w:rsid w:val="00045E65"/>
    <w:rsid w:val="00045F21"/>
    <w:rsid w:val="000462B5"/>
    <w:rsid w:val="00046D4F"/>
    <w:rsid w:val="00046FDA"/>
    <w:rsid w:val="00047307"/>
    <w:rsid w:val="0004732F"/>
    <w:rsid w:val="0004757C"/>
    <w:rsid w:val="00047C2C"/>
    <w:rsid w:val="00047D32"/>
    <w:rsid w:val="00050079"/>
    <w:rsid w:val="00051637"/>
    <w:rsid w:val="00051832"/>
    <w:rsid w:val="00051C9D"/>
    <w:rsid w:val="000524A9"/>
    <w:rsid w:val="0005258A"/>
    <w:rsid w:val="00052887"/>
    <w:rsid w:val="00052E7A"/>
    <w:rsid w:val="00053C21"/>
    <w:rsid w:val="00053D28"/>
    <w:rsid w:val="00053E17"/>
    <w:rsid w:val="00053F47"/>
    <w:rsid w:val="000541CE"/>
    <w:rsid w:val="00054280"/>
    <w:rsid w:val="00054E8B"/>
    <w:rsid w:val="00055103"/>
    <w:rsid w:val="000551C3"/>
    <w:rsid w:val="00055218"/>
    <w:rsid w:val="000555ED"/>
    <w:rsid w:val="00055CB8"/>
    <w:rsid w:val="000568C6"/>
    <w:rsid w:val="00056D28"/>
    <w:rsid w:val="00057116"/>
    <w:rsid w:val="0005734A"/>
    <w:rsid w:val="000576E1"/>
    <w:rsid w:val="00057A46"/>
    <w:rsid w:val="00057C18"/>
    <w:rsid w:val="000600F1"/>
    <w:rsid w:val="0006075A"/>
    <w:rsid w:val="00060971"/>
    <w:rsid w:val="00060D45"/>
    <w:rsid w:val="000612D9"/>
    <w:rsid w:val="00061583"/>
    <w:rsid w:val="00061AA6"/>
    <w:rsid w:val="00061B68"/>
    <w:rsid w:val="00061DF4"/>
    <w:rsid w:val="000624A8"/>
    <w:rsid w:val="00062607"/>
    <w:rsid w:val="0006294B"/>
    <w:rsid w:val="00062A8A"/>
    <w:rsid w:val="000632F6"/>
    <w:rsid w:val="00063CBF"/>
    <w:rsid w:val="00063CDA"/>
    <w:rsid w:val="00063E59"/>
    <w:rsid w:val="00064306"/>
    <w:rsid w:val="00064417"/>
    <w:rsid w:val="000645BC"/>
    <w:rsid w:val="00064757"/>
    <w:rsid w:val="00064B16"/>
    <w:rsid w:val="00064EFD"/>
    <w:rsid w:val="0006533E"/>
    <w:rsid w:val="00065621"/>
    <w:rsid w:val="00065AE8"/>
    <w:rsid w:val="00066DE3"/>
    <w:rsid w:val="00067143"/>
    <w:rsid w:val="000673BE"/>
    <w:rsid w:val="00067C60"/>
    <w:rsid w:val="00067E75"/>
    <w:rsid w:val="000700B2"/>
    <w:rsid w:val="00071877"/>
    <w:rsid w:val="00071979"/>
    <w:rsid w:val="000719DD"/>
    <w:rsid w:val="00071FD1"/>
    <w:rsid w:val="00072009"/>
    <w:rsid w:val="00072369"/>
    <w:rsid w:val="00073F12"/>
    <w:rsid w:val="000741CD"/>
    <w:rsid w:val="000746E4"/>
    <w:rsid w:val="00074F01"/>
    <w:rsid w:val="000755D5"/>
    <w:rsid w:val="00076B7E"/>
    <w:rsid w:val="00076E74"/>
    <w:rsid w:val="0007700D"/>
    <w:rsid w:val="0007748A"/>
    <w:rsid w:val="00077DA8"/>
    <w:rsid w:val="00077F94"/>
    <w:rsid w:val="00080382"/>
    <w:rsid w:val="00080478"/>
    <w:rsid w:val="00080608"/>
    <w:rsid w:val="000806EE"/>
    <w:rsid w:val="00081592"/>
    <w:rsid w:val="000819B0"/>
    <w:rsid w:val="00081C19"/>
    <w:rsid w:val="00081D87"/>
    <w:rsid w:val="000829A3"/>
    <w:rsid w:val="00082D12"/>
    <w:rsid w:val="00083199"/>
    <w:rsid w:val="00084455"/>
    <w:rsid w:val="00084719"/>
    <w:rsid w:val="00084BEA"/>
    <w:rsid w:val="00084DF0"/>
    <w:rsid w:val="00084F0A"/>
    <w:rsid w:val="00085016"/>
    <w:rsid w:val="00085948"/>
    <w:rsid w:val="00085FF0"/>
    <w:rsid w:val="000868D5"/>
    <w:rsid w:val="00086C2D"/>
    <w:rsid w:val="00086F4F"/>
    <w:rsid w:val="0008717C"/>
    <w:rsid w:val="00087809"/>
    <w:rsid w:val="00087AE3"/>
    <w:rsid w:val="00090B9C"/>
    <w:rsid w:val="000913BC"/>
    <w:rsid w:val="00091526"/>
    <w:rsid w:val="00091CB3"/>
    <w:rsid w:val="00092161"/>
    <w:rsid w:val="00092660"/>
    <w:rsid w:val="00092A12"/>
    <w:rsid w:val="00092C9A"/>
    <w:rsid w:val="0009314A"/>
    <w:rsid w:val="00093C00"/>
    <w:rsid w:val="00093CBE"/>
    <w:rsid w:val="000942E3"/>
    <w:rsid w:val="000945E0"/>
    <w:rsid w:val="0009479B"/>
    <w:rsid w:val="00095384"/>
    <w:rsid w:val="000955D1"/>
    <w:rsid w:val="00095728"/>
    <w:rsid w:val="00095C6C"/>
    <w:rsid w:val="00095DDB"/>
    <w:rsid w:val="00095FBE"/>
    <w:rsid w:val="000961E6"/>
    <w:rsid w:val="000966BC"/>
    <w:rsid w:val="000969F0"/>
    <w:rsid w:val="00096BB4"/>
    <w:rsid w:val="00096C75"/>
    <w:rsid w:val="00096C77"/>
    <w:rsid w:val="00097399"/>
    <w:rsid w:val="000973BF"/>
    <w:rsid w:val="00097AA7"/>
    <w:rsid w:val="00097C2C"/>
    <w:rsid w:val="000A025D"/>
    <w:rsid w:val="000A0401"/>
    <w:rsid w:val="000A0436"/>
    <w:rsid w:val="000A051F"/>
    <w:rsid w:val="000A0B62"/>
    <w:rsid w:val="000A0BF1"/>
    <w:rsid w:val="000A0E95"/>
    <w:rsid w:val="000A1521"/>
    <w:rsid w:val="000A166B"/>
    <w:rsid w:val="000A1B60"/>
    <w:rsid w:val="000A1D51"/>
    <w:rsid w:val="000A1EF3"/>
    <w:rsid w:val="000A29A7"/>
    <w:rsid w:val="000A2A6D"/>
    <w:rsid w:val="000A3810"/>
    <w:rsid w:val="000A4329"/>
    <w:rsid w:val="000A49EF"/>
    <w:rsid w:val="000A5838"/>
    <w:rsid w:val="000A594A"/>
    <w:rsid w:val="000A64B8"/>
    <w:rsid w:val="000A6BA1"/>
    <w:rsid w:val="000A6CB4"/>
    <w:rsid w:val="000A70B2"/>
    <w:rsid w:val="000A7E9E"/>
    <w:rsid w:val="000B027F"/>
    <w:rsid w:val="000B0895"/>
    <w:rsid w:val="000B0CB6"/>
    <w:rsid w:val="000B14E5"/>
    <w:rsid w:val="000B1D0A"/>
    <w:rsid w:val="000B22AD"/>
    <w:rsid w:val="000B2690"/>
    <w:rsid w:val="000B2747"/>
    <w:rsid w:val="000B2889"/>
    <w:rsid w:val="000B2C84"/>
    <w:rsid w:val="000B2DD4"/>
    <w:rsid w:val="000B3166"/>
    <w:rsid w:val="000B32EA"/>
    <w:rsid w:val="000B384C"/>
    <w:rsid w:val="000B3BB6"/>
    <w:rsid w:val="000B3E65"/>
    <w:rsid w:val="000B48C2"/>
    <w:rsid w:val="000B5A5F"/>
    <w:rsid w:val="000B6863"/>
    <w:rsid w:val="000B6FD0"/>
    <w:rsid w:val="000B7189"/>
    <w:rsid w:val="000B7B9E"/>
    <w:rsid w:val="000C0744"/>
    <w:rsid w:val="000C07F4"/>
    <w:rsid w:val="000C128F"/>
    <w:rsid w:val="000C1A73"/>
    <w:rsid w:val="000C2181"/>
    <w:rsid w:val="000C242B"/>
    <w:rsid w:val="000C4652"/>
    <w:rsid w:val="000C46F9"/>
    <w:rsid w:val="000C4EA8"/>
    <w:rsid w:val="000C5436"/>
    <w:rsid w:val="000C5CFD"/>
    <w:rsid w:val="000C6239"/>
    <w:rsid w:val="000C63C5"/>
    <w:rsid w:val="000C6563"/>
    <w:rsid w:val="000C6D6F"/>
    <w:rsid w:val="000C7B41"/>
    <w:rsid w:val="000C7B52"/>
    <w:rsid w:val="000C7C22"/>
    <w:rsid w:val="000D016D"/>
    <w:rsid w:val="000D08B6"/>
    <w:rsid w:val="000D0B24"/>
    <w:rsid w:val="000D0B63"/>
    <w:rsid w:val="000D13BF"/>
    <w:rsid w:val="000D183B"/>
    <w:rsid w:val="000D1A61"/>
    <w:rsid w:val="000D1D30"/>
    <w:rsid w:val="000D2002"/>
    <w:rsid w:val="000D200A"/>
    <w:rsid w:val="000D2C6F"/>
    <w:rsid w:val="000D2E94"/>
    <w:rsid w:val="000D35BE"/>
    <w:rsid w:val="000D39C9"/>
    <w:rsid w:val="000D3DA2"/>
    <w:rsid w:val="000D3DA5"/>
    <w:rsid w:val="000D4156"/>
    <w:rsid w:val="000D435B"/>
    <w:rsid w:val="000D503E"/>
    <w:rsid w:val="000D5AD4"/>
    <w:rsid w:val="000D5DA3"/>
    <w:rsid w:val="000D647D"/>
    <w:rsid w:val="000D684B"/>
    <w:rsid w:val="000D6FCB"/>
    <w:rsid w:val="000D7175"/>
    <w:rsid w:val="000D73EF"/>
    <w:rsid w:val="000D74A4"/>
    <w:rsid w:val="000D7501"/>
    <w:rsid w:val="000D7DC4"/>
    <w:rsid w:val="000E002F"/>
    <w:rsid w:val="000E0876"/>
    <w:rsid w:val="000E0940"/>
    <w:rsid w:val="000E1147"/>
    <w:rsid w:val="000E1226"/>
    <w:rsid w:val="000E184C"/>
    <w:rsid w:val="000E1899"/>
    <w:rsid w:val="000E1B1A"/>
    <w:rsid w:val="000E1D78"/>
    <w:rsid w:val="000E1E81"/>
    <w:rsid w:val="000E1E94"/>
    <w:rsid w:val="000E2977"/>
    <w:rsid w:val="000E30F6"/>
    <w:rsid w:val="000E46C8"/>
    <w:rsid w:val="000E493A"/>
    <w:rsid w:val="000E4A91"/>
    <w:rsid w:val="000E4B64"/>
    <w:rsid w:val="000E50F2"/>
    <w:rsid w:val="000E5407"/>
    <w:rsid w:val="000E546D"/>
    <w:rsid w:val="000E713E"/>
    <w:rsid w:val="000E7418"/>
    <w:rsid w:val="000E7A04"/>
    <w:rsid w:val="000F04F3"/>
    <w:rsid w:val="000F06AD"/>
    <w:rsid w:val="000F07AA"/>
    <w:rsid w:val="000F23DD"/>
    <w:rsid w:val="000F271C"/>
    <w:rsid w:val="000F2AAA"/>
    <w:rsid w:val="000F32DB"/>
    <w:rsid w:val="000F33A2"/>
    <w:rsid w:val="000F38AA"/>
    <w:rsid w:val="000F38C9"/>
    <w:rsid w:val="000F3E91"/>
    <w:rsid w:val="000F41E0"/>
    <w:rsid w:val="000F51B6"/>
    <w:rsid w:val="000F5AB6"/>
    <w:rsid w:val="000F5CD9"/>
    <w:rsid w:val="000F6327"/>
    <w:rsid w:val="000F6385"/>
    <w:rsid w:val="000F6BDF"/>
    <w:rsid w:val="000F6D05"/>
    <w:rsid w:val="000F6D8B"/>
    <w:rsid w:val="000F6F47"/>
    <w:rsid w:val="000F7BB5"/>
    <w:rsid w:val="000F7CAE"/>
    <w:rsid w:val="000F7F9A"/>
    <w:rsid w:val="001004AF"/>
    <w:rsid w:val="00100879"/>
    <w:rsid w:val="00101335"/>
    <w:rsid w:val="001015BC"/>
    <w:rsid w:val="0010199C"/>
    <w:rsid w:val="00101D54"/>
    <w:rsid w:val="00101F1A"/>
    <w:rsid w:val="00102758"/>
    <w:rsid w:val="00102C7C"/>
    <w:rsid w:val="00102C99"/>
    <w:rsid w:val="001030C1"/>
    <w:rsid w:val="001036B9"/>
    <w:rsid w:val="0010377B"/>
    <w:rsid w:val="00103A3B"/>
    <w:rsid w:val="00103C3E"/>
    <w:rsid w:val="001043EE"/>
    <w:rsid w:val="00104AB8"/>
    <w:rsid w:val="00105254"/>
    <w:rsid w:val="00105361"/>
    <w:rsid w:val="0010588F"/>
    <w:rsid w:val="00105956"/>
    <w:rsid w:val="00105B6E"/>
    <w:rsid w:val="00105B93"/>
    <w:rsid w:val="00105C7A"/>
    <w:rsid w:val="0010602C"/>
    <w:rsid w:val="0010605C"/>
    <w:rsid w:val="00106326"/>
    <w:rsid w:val="00106388"/>
    <w:rsid w:val="00106529"/>
    <w:rsid w:val="00106D62"/>
    <w:rsid w:val="00107337"/>
    <w:rsid w:val="00107B03"/>
    <w:rsid w:val="00107C73"/>
    <w:rsid w:val="0011008F"/>
    <w:rsid w:val="00110DCB"/>
    <w:rsid w:val="00110EC9"/>
    <w:rsid w:val="001113F5"/>
    <w:rsid w:val="00111739"/>
    <w:rsid w:val="00111BD3"/>
    <w:rsid w:val="00111DB3"/>
    <w:rsid w:val="00111F10"/>
    <w:rsid w:val="00111FDF"/>
    <w:rsid w:val="00112859"/>
    <w:rsid w:val="0011313E"/>
    <w:rsid w:val="001137A1"/>
    <w:rsid w:val="00113D4C"/>
    <w:rsid w:val="001141E7"/>
    <w:rsid w:val="001142A3"/>
    <w:rsid w:val="00115059"/>
    <w:rsid w:val="00115651"/>
    <w:rsid w:val="00115832"/>
    <w:rsid w:val="00116064"/>
    <w:rsid w:val="00116582"/>
    <w:rsid w:val="00116833"/>
    <w:rsid w:val="0011710F"/>
    <w:rsid w:val="0011736E"/>
    <w:rsid w:val="0011783F"/>
    <w:rsid w:val="00117886"/>
    <w:rsid w:val="001202CA"/>
    <w:rsid w:val="001202EA"/>
    <w:rsid w:val="0012043F"/>
    <w:rsid w:val="00120718"/>
    <w:rsid w:val="001207C0"/>
    <w:rsid w:val="00120A04"/>
    <w:rsid w:val="00120E0B"/>
    <w:rsid w:val="0012162A"/>
    <w:rsid w:val="00122558"/>
    <w:rsid w:val="0012264F"/>
    <w:rsid w:val="00122A00"/>
    <w:rsid w:val="00122F69"/>
    <w:rsid w:val="00123645"/>
    <w:rsid w:val="001239E1"/>
    <w:rsid w:val="00124005"/>
    <w:rsid w:val="001241B9"/>
    <w:rsid w:val="00124F0D"/>
    <w:rsid w:val="00124F59"/>
    <w:rsid w:val="00125E6D"/>
    <w:rsid w:val="00125F22"/>
    <w:rsid w:val="00126507"/>
    <w:rsid w:val="0012660C"/>
    <w:rsid w:val="00126822"/>
    <w:rsid w:val="00126DE2"/>
    <w:rsid w:val="00126EDA"/>
    <w:rsid w:val="00126F56"/>
    <w:rsid w:val="0012703D"/>
    <w:rsid w:val="00127113"/>
    <w:rsid w:val="00127271"/>
    <w:rsid w:val="0012727B"/>
    <w:rsid w:val="00127A96"/>
    <w:rsid w:val="00127BF6"/>
    <w:rsid w:val="00127DC5"/>
    <w:rsid w:val="00127FDC"/>
    <w:rsid w:val="00130449"/>
    <w:rsid w:val="00130461"/>
    <w:rsid w:val="00130833"/>
    <w:rsid w:val="00130A97"/>
    <w:rsid w:val="00130D8D"/>
    <w:rsid w:val="00130E62"/>
    <w:rsid w:val="00130FEB"/>
    <w:rsid w:val="001311E6"/>
    <w:rsid w:val="001312D5"/>
    <w:rsid w:val="001312EA"/>
    <w:rsid w:val="00131413"/>
    <w:rsid w:val="00132D52"/>
    <w:rsid w:val="00132DF5"/>
    <w:rsid w:val="00133A16"/>
    <w:rsid w:val="001345B4"/>
    <w:rsid w:val="00134B20"/>
    <w:rsid w:val="00134CDF"/>
    <w:rsid w:val="0013537E"/>
    <w:rsid w:val="00135BFC"/>
    <w:rsid w:val="0013606B"/>
    <w:rsid w:val="0013623E"/>
    <w:rsid w:val="00137694"/>
    <w:rsid w:val="001405C4"/>
    <w:rsid w:val="00140745"/>
    <w:rsid w:val="00140763"/>
    <w:rsid w:val="00140B3F"/>
    <w:rsid w:val="0014119E"/>
    <w:rsid w:val="001413CA"/>
    <w:rsid w:val="001417DA"/>
    <w:rsid w:val="00141ADD"/>
    <w:rsid w:val="00142576"/>
    <w:rsid w:val="00142826"/>
    <w:rsid w:val="0014284A"/>
    <w:rsid w:val="00142850"/>
    <w:rsid w:val="0014343F"/>
    <w:rsid w:val="001436F6"/>
    <w:rsid w:val="00143A6C"/>
    <w:rsid w:val="001440CA"/>
    <w:rsid w:val="00144211"/>
    <w:rsid w:val="001444F3"/>
    <w:rsid w:val="001446A2"/>
    <w:rsid w:val="00145887"/>
    <w:rsid w:val="001458F4"/>
    <w:rsid w:val="00145B91"/>
    <w:rsid w:val="00145DF5"/>
    <w:rsid w:val="001460F7"/>
    <w:rsid w:val="0014688C"/>
    <w:rsid w:val="00146BFC"/>
    <w:rsid w:val="00147204"/>
    <w:rsid w:val="00147316"/>
    <w:rsid w:val="00150411"/>
    <w:rsid w:val="0015092C"/>
    <w:rsid w:val="00151147"/>
    <w:rsid w:val="00151B89"/>
    <w:rsid w:val="00152370"/>
    <w:rsid w:val="00153863"/>
    <w:rsid w:val="00153B49"/>
    <w:rsid w:val="0015416B"/>
    <w:rsid w:val="0015458B"/>
    <w:rsid w:val="00154C6D"/>
    <w:rsid w:val="00155253"/>
    <w:rsid w:val="00155477"/>
    <w:rsid w:val="0015547F"/>
    <w:rsid w:val="001555CD"/>
    <w:rsid w:val="001559DA"/>
    <w:rsid w:val="0015690E"/>
    <w:rsid w:val="00156F31"/>
    <w:rsid w:val="00157484"/>
    <w:rsid w:val="001578A9"/>
    <w:rsid w:val="00157A98"/>
    <w:rsid w:val="00157C7E"/>
    <w:rsid w:val="00157D7E"/>
    <w:rsid w:val="00157FB9"/>
    <w:rsid w:val="00157FE2"/>
    <w:rsid w:val="0016093C"/>
    <w:rsid w:val="00160B52"/>
    <w:rsid w:val="0016122D"/>
    <w:rsid w:val="0016161E"/>
    <w:rsid w:val="0016183D"/>
    <w:rsid w:val="00161B74"/>
    <w:rsid w:val="00161CF8"/>
    <w:rsid w:val="00162657"/>
    <w:rsid w:val="00162965"/>
    <w:rsid w:val="00162C4E"/>
    <w:rsid w:val="00162CF5"/>
    <w:rsid w:val="001632F6"/>
    <w:rsid w:val="00163348"/>
    <w:rsid w:val="00163DFE"/>
    <w:rsid w:val="001646E0"/>
    <w:rsid w:val="00164EF9"/>
    <w:rsid w:val="00165331"/>
    <w:rsid w:val="0016581F"/>
    <w:rsid w:val="00165C3C"/>
    <w:rsid w:val="00165C7B"/>
    <w:rsid w:val="00165EC2"/>
    <w:rsid w:val="00166114"/>
    <w:rsid w:val="00166123"/>
    <w:rsid w:val="0016645E"/>
    <w:rsid w:val="0016665C"/>
    <w:rsid w:val="001666DB"/>
    <w:rsid w:val="0016717D"/>
    <w:rsid w:val="001671D6"/>
    <w:rsid w:val="00167609"/>
    <w:rsid w:val="001676E3"/>
    <w:rsid w:val="00167988"/>
    <w:rsid w:val="00167B52"/>
    <w:rsid w:val="00167CB0"/>
    <w:rsid w:val="001702A2"/>
    <w:rsid w:val="0017073E"/>
    <w:rsid w:val="00170A75"/>
    <w:rsid w:val="00170B1E"/>
    <w:rsid w:val="0017179E"/>
    <w:rsid w:val="001719C4"/>
    <w:rsid w:val="00171E45"/>
    <w:rsid w:val="001721DD"/>
    <w:rsid w:val="0017296D"/>
    <w:rsid w:val="00172C41"/>
    <w:rsid w:val="001735EF"/>
    <w:rsid w:val="00173871"/>
    <w:rsid w:val="001738DC"/>
    <w:rsid w:val="00173929"/>
    <w:rsid w:val="00173C01"/>
    <w:rsid w:val="001741CC"/>
    <w:rsid w:val="00174A9C"/>
    <w:rsid w:val="00174BFA"/>
    <w:rsid w:val="00174FFA"/>
    <w:rsid w:val="00175254"/>
    <w:rsid w:val="00175BFD"/>
    <w:rsid w:val="00175F34"/>
    <w:rsid w:val="00175F93"/>
    <w:rsid w:val="00176649"/>
    <w:rsid w:val="00176C8F"/>
    <w:rsid w:val="00176FEE"/>
    <w:rsid w:val="001775DB"/>
    <w:rsid w:val="001803C0"/>
    <w:rsid w:val="001804B3"/>
    <w:rsid w:val="00180516"/>
    <w:rsid w:val="0018083D"/>
    <w:rsid w:val="00181497"/>
    <w:rsid w:val="0018150E"/>
    <w:rsid w:val="0018195E"/>
    <w:rsid w:val="00181A03"/>
    <w:rsid w:val="001823FB"/>
    <w:rsid w:val="00182588"/>
    <w:rsid w:val="001827ED"/>
    <w:rsid w:val="00182891"/>
    <w:rsid w:val="00182A24"/>
    <w:rsid w:val="00182F3A"/>
    <w:rsid w:val="0018310C"/>
    <w:rsid w:val="001832FC"/>
    <w:rsid w:val="0018365D"/>
    <w:rsid w:val="0018369E"/>
    <w:rsid w:val="001838A9"/>
    <w:rsid w:val="00183DA8"/>
    <w:rsid w:val="00183E48"/>
    <w:rsid w:val="0018423E"/>
    <w:rsid w:val="001842A4"/>
    <w:rsid w:val="001847E5"/>
    <w:rsid w:val="00185452"/>
    <w:rsid w:val="00185B52"/>
    <w:rsid w:val="00185F3B"/>
    <w:rsid w:val="001860E7"/>
    <w:rsid w:val="00186174"/>
    <w:rsid w:val="001864DD"/>
    <w:rsid w:val="00186814"/>
    <w:rsid w:val="0018787B"/>
    <w:rsid w:val="001879BA"/>
    <w:rsid w:val="00187DDF"/>
    <w:rsid w:val="00190479"/>
    <w:rsid w:val="0019062E"/>
    <w:rsid w:val="00190CE4"/>
    <w:rsid w:val="00190E0A"/>
    <w:rsid w:val="00190E89"/>
    <w:rsid w:val="00191018"/>
    <w:rsid w:val="001913A3"/>
    <w:rsid w:val="00191645"/>
    <w:rsid w:val="001919FF"/>
    <w:rsid w:val="00191CDC"/>
    <w:rsid w:val="00191FD5"/>
    <w:rsid w:val="001920E7"/>
    <w:rsid w:val="0019273D"/>
    <w:rsid w:val="001928A8"/>
    <w:rsid w:val="00192A20"/>
    <w:rsid w:val="00192C01"/>
    <w:rsid w:val="00192D0E"/>
    <w:rsid w:val="00193559"/>
    <w:rsid w:val="00193CD4"/>
    <w:rsid w:val="00194800"/>
    <w:rsid w:val="0019494D"/>
    <w:rsid w:val="001949B5"/>
    <w:rsid w:val="00194B02"/>
    <w:rsid w:val="00194DF4"/>
    <w:rsid w:val="00194FF9"/>
    <w:rsid w:val="00195628"/>
    <w:rsid w:val="0019573B"/>
    <w:rsid w:val="00195805"/>
    <w:rsid w:val="001958A6"/>
    <w:rsid w:val="00195B17"/>
    <w:rsid w:val="001965E2"/>
    <w:rsid w:val="0019675C"/>
    <w:rsid w:val="00196A22"/>
    <w:rsid w:val="00196DAD"/>
    <w:rsid w:val="00196F27"/>
    <w:rsid w:val="00196FFA"/>
    <w:rsid w:val="00197075"/>
    <w:rsid w:val="00197303"/>
    <w:rsid w:val="00197A6F"/>
    <w:rsid w:val="00197C3C"/>
    <w:rsid w:val="00197D56"/>
    <w:rsid w:val="001A075B"/>
    <w:rsid w:val="001A095F"/>
    <w:rsid w:val="001A0BBC"/>
    <w:rsid w:val="001A0E77"/>
    <w:rsid w:val="001A152D"/>
    <w:rsid w:val="001A15A8"/>
    <w:rsid w:val="001A15F8"/>
    <w:rsid w:val="001A1C54"/>
    <w:rsid w:val="001A2414"/>
    <w:rsid w:val="001A2A5F"/>
    <w:rsid w:val="001A2B25"/>
    <w:rsid w:val="001A2F0C"/>
    <w:rsid w:val="001A3C48"/>
    <w:rsid w:val="001A3DDE"/>
    <w:rsid w:val="001A4023"/>
    <w:rsid w:val="001A4887"/>
    <w:rsid w:val="001A4B2A"/>
    <w:rsid w:val="001A5BF5"/>
    <w:rsid w:val="001A5C85"/>
    <w:rsid w:val="001A5D9C"/>
    <w:rsid w:val="001A65A7"/>
    <w:rsid w:val="001A6E56"/>
    <w:rsid w:val="001A71D6"/>
    <w:rsid w:val="001A735D"/>
    <w:rsid w:val="001A74C0"/>
    <w:rsid w:val="001A7521"/>
    <w:rsid w:val="001A756C"/>
    <w:rsid w:val="001A7C30"/>
    <w:rsid w:val="001B07FF"/>
    <w:rsid w:val="001B1520"/>
    <w:rsid w:val="001B18C3"/>
    <w:rsid w:val="001B210E"/>
    <w:rsid w:val="001B2525"/>
    <w:rsid w:val="001B2D01"/>
    <w:rsid w:val="001B3FD7"/>
    <w:rsid w:val="001B428D"/>
    <w:rsid w:val="001B42D3"/>
    <w:rsid w:val="001B4A33"/>
    <w:rsid w:val="001B4A55"/>
    <w:rsid w:val="001B4B90"/>
    <w:rsid w:val="001B57B3"/>
    <w:rsid w:val="001B5CBF"/>
    <w:rsid w:val="001B5EBE"/>
    <w:rsid w:val="001B5F25"/>
    <w:rsid w:val="001B605C"/>
    <w:rsid w:val="001B60E9"/>
    <w:rsid w:val="001B6395"/>
    <w:rsid w:val="001B63F3"/>
    <w:rsid w:val="001B643E"/>
    <w:rsid w:val="001B65B8"/>
    <w:rsid w:val="001B69B0"/>
    <w:rsid w:val="001B6A99"/>
    <w:rsid w:val="001B6AA5"/>
    <w:rsid w:val="001B6CF9"/>
    <w:rsid w:val="001B6DF6"/>
    <w:rsid w:val="001B70FF"/>
    <w:rsid w:val="001C02D1"/>
    <w:rsid w:val="001C0356"/>
    <w:rsid w:val="001C0420"/>
    <w:rsid w:val="001C09D8"/>
    <w:rsid w:val="001C1139"/>
    <w:rsid w:val="001C150F"/>
    <w:rsid w:val="001C1711"/>
    <w:rsid w:val="001C209F"/>
    <w:rsid w:val="001C2378"/>
    <w:rsid w:val="001C2965"/>
    <w:rsid w:val="001C2CBC"/>
    <w:rsid w:val="001C3644"/>
    <w:rsid w:val="001C3DF8"/>
    <w:rsid w:val="001C4B3C"/>
    <w:rsid w:val="001C4EEF"/>
    <w:rsid w:val="001C51FC"/>
    <w:rsid w:val="001C5A5A"/>
    <w:rsid w:val="001C5D59"/>
    <w:rsid w:val="001C60B2"/>
    <w:rsid w:val="001C6278"/>
    <w:rsid w:val="001C6483"/>
    <w:rsid w:val="001C6497"/>
    <w:rsid w:val="001C65BE"/>
    <w:rsid w:val="001C6B69"/>
    <w:rsid w:val="001C6FA2"/>
    <w:rsid w:val="001C7355"/>
    <w:rsid w:val="001C7B6B"/>
    <w:rsid w:val="001C7E56"/>
    <w:rsid w:val="001D0046"/>
    <w:rsid w:val="001D0147"/>
    <w:rsid w:val="001D0227"/>
    <w:rsid w:val="001D0633"/>
    <w:rsid w:val="001D1062"/>
    <w:rsid w:val="001D142D"/>
    <w:rsid w:val="001D15E8"/>
    <w:rsid w:val="001D1881"/>
    <w:rsid w:val="001D1F14"/>
    <w:rsid w:val="001D23B8"/>
    <w:rsid w:val="001D261A"/>
    <w:rsid w:val="001D265A"/>
    <w:rsid w:val="001D27FB"/>
    <w:rsid w:val="001D2DE7"/>
    <w:rsid w:val="001D2FA0"/>
    <w:rsid w:val="001D3A15"/>
    <w:rsid w:val="001D3F2F"/>
    <w:rsid w:val="001D4053"/>
    <w:rsid w:val="001D4112"/>
    <w:rsid w:val="001D4FE5"/>
    <w:rsid w:val="001D537B"/>
    <w:rsid w:val="001D537D"/>
    <w:rsid w:val="001D58C1"/>
    <w:rsid w:val="001D597A"/>
    <w:rsid w:val="001D59CC"/>
    <w:rsid w:val="001D5BB1"/>
    <w:rsid w:val="001D5BF0"/>
    <w:rsid w:val="001D5C8B"/>
    <w:rsid w:val="001D69F2"/>
    <w:rsid w:val="001D6A55"/>
    <w:rsid w:val="001D6B37"/>
    <w:rsid w:val="001D6E47"/>
    <w:rsid w:val="001D77D5"/>
    <w:rsid w:val="001D7A80"/>
    <w:rsid w:val="001D7FE0"/>
    <w:rsid w:val="001E07D2"/>
    <w:rsid w:val="001E0E2A"/>
    <w:rsid w:val="001E128E"/>
    <w:rsid w:val="001E1321"/>
    <w:rsid w:val="001E1358"/>
    <w:rsid w:val="001E13BF"/>
    <w:rsid w:val="001E16EE"/>
    <w:rsid w:val="001E2477"/>
    <w:rsid w:val="001E2B26"/>
    <w:rsid w:val="001E2ECA"/>
    <w:rsid w:val="001E2FD6"/>
    <w:rsid w:val="001E361E"/>
    <w:rsid w:val="001E39C7"/>
    <w:rsid w:val="001E3A63"/>
    <w:rsid w:val="001E3FA3"/>
    <w:rsid w:val="001E4CD0"/>
    <w:rsid w:val="001E6842"/>
    <w:rsid w:val="001E699F"/>
    <w:rsid w:val="001E6ADB"/>
    <w:rsid w:val="001E6B62"/>
    <w:rsid w:val="001E6BC4"/>
    <w:rsid w:val="001E74EA"/>
    <w:rsid w:val="001E78E3"/>
    <w:rsid w:val="001F0539"/>
    <w:rsid w:val="001F081E"/>
    <w:rsid w:val="001F0F54"/>
    <w:rsid w:val="001F0FBA"/>
    <w:rsid w:val="001F1152"/>
    <w:rsid w:val="001F152D"/>
    <w:rsid w:val="001F1864"/>
    <w:rsid w:val="001F1BDD"/>
    <w:rsid w:val="001F2245"/>
    <w:rsid w:val="001F22C1"/>
    <w:rsid w:val="001F26AE"/>
    <w:rsid w:val="001F2FBA"/>
    <w:rsid w:val="001F3090"/>
    <w:rsid w:val="001F3228"/>
    <w:rsid w:val="001F342F"/>
    <w:rsid w:val="001F3D32"/>
    <w:rsid w:val="001F3F46"/>
    <w:rsid w:val="001F40A2"/>
    <w:rsid w:val="001F424F"/>
    <w:rsid w:val="001F4423"/>
    <w:rsid w:val="001F486A"/>
    <w:rsid w:val="001F4B6A"/>
    <w:rsid w:val="001F5032"/>
    <w:rsid w:val="001F555C"/>
    <w:rsid w:val="001F5651"/>
    <w:rsid w:val="001F596E"/>
    <w:rsid w:val="001F5A1C"/>
    <w:rsid w:val="001F60C2"/>
    <w:rsid w:val="001F6389"/>
    <w:rsid w:val="001F6A6C"/>
    <w:rsid w:val="001F7C49"/>
    <w:rsid w:val="001F7D13"/>
    <w:rsid w:val="002000D9"/>
    <w:rsid w:val="0020091C"/>
    <w:rsid w:val="00200F58"/>
    <w:rsid w:val="002010DB"/>
    <w:rsid w:val="00201324"/>
    <w:rsid w:val="00201B28"/>
    <w:rsid w:val="00201E70"/>
    <w:rsid w:val="00202011"/>
    <w:rsid w:val="002024BF"/>
    <w:rsid w:val="0020262F"/>
    <w:rsid w:val="00202804"/>
    <w:rsid w:val="00202C1A"/>
    <w:rsid w:val="00202CC8"/>
    <w:rsid w:val="002030A2"/>
    <w:rsid w:val="00203358"/>
    <w:rsid w:val="0020349A"/>
    <w:rsid w:val="002034E9"/>
    <w:rsid w:val="002035F3"/>
    <w:rsid w:val="0020377C"/>
    <w:rsid w:val="00203A34"/>
    <w:rsid w:val="00203B57"/>
    <w:rsid w:val="00203F02"/>
    <w:rsid w:val="00205438"/>
    <w:rsid w:val="00206D88"/>
    <w:rsid w:val="00207868"/>
    <w:rsid w:val="00207A78"/>
    <w:rsid w:val="00210B6C"/>
    <w:rsid w:val="00210C4D"/>
    <w:rsid w:val="0021111D"/>
    <w:rsid w:val="0021145B"/>
    <w:rsid w:val="00211520"/>
    <w:rsid w:val="00211593"/>
    <w:rsid w:val="00211AF5"/>
    <w:rsid w:val="00212694"/>
    <w:rsid w:val="0021299D"/>
    <w:rsid w:val="00212A0F"/>
    <w:rsid w:val="00212F97"/>
    <w:rsid w:val="0021319A"/>
    <w:rsid w:val="00213726"/>
    <w:rsid w:val="00213DAB"/>
    <w:rsid w:val="0021472A"/>
    <w:rsid w:val="00214B65"/>
    <w:rsid w:val="00214F3E"/>
    <w:rsid w:val="00215655"/>
    <w:rsid w:val="002158CE"/>
    <w:rsid w:val="00215E5D"/>
    <w:rsid w:val="002166D0"/>
    <w:rsid w:val="00216729"/>
    <w:rsid w:val="00216E97"/>
    <w:rsid w:val="00217373"/>
    <w:rsid w:val="002201E3"/>
    <w:rsid w:val="00220C11"/>
    <w:rsid w:val="00220F06"/>
    <w:rsid w:val="0022123E"/>
    <w:rsid w:val="00221A78"/>
    <w:rsid w:val="00221F23"/>
    <w:rsid w:val="00221F49"/>
    <w:rsid w:val="002220D7"/>
    <w:rsid w:val="0022221B"/>
    <w:rsid w:val="00222541"/>
    <w:rsid w:val="00222ACE"/>
    <w:rsid w:val="00223A62"/>
    <w:rsid w:val="00223AF1"/>
    <w:rsid w:val="00223EEF"/>
    <w:rsid w:val="002241C5"/>
    <w:rsid w:val="002246BC"/>
    <w:rsid w:val="0022494B"/>
    <w:rsid w:val="0022585E"/>
    <w:rsid w:val="00225E70"/>
    <w:rsid w:val="00226313"/>
    <w:rsid w:val="002264F2"/>
    <w:rsid w:val="00226D97"/>
    <w:rsid w:val="002270C2"/>
    <w:rsid w:val="00227175"/>
    <w:rsid w:val="00227784"/>
    <w:rsid w:val="002279E1"/>
    <w:rsid w:val="00227B2F"/>
    <w:rsid w:val="00227B52"/>
    <w:rsid w:val="00227F75"/>
    <w:rsid w:val="0023034F"/>
    <w:rsid w:val="002307BC"/>
    <w:rsid w:val="0023085A"/>
    <w:rsid w:val="002308F8"/>
    <w:rsid w:val="0023196B"/>
    <w:rsid w:val="0023219B"/>
    <w:rsid w:val="00232762"/>
    <w:rsid w:val="00232B64"/>
    <w:rsid w:val="002332AA"/>
    <w:rsid w:val="0023332A"/>
    <w:rsid w:val="002337C0"/>
    <w:rsid w:val="0023384D"/>
    <w:rsid w:val="00233BCA"/>
    <w:rsid w:val="00233D8E"/>
    <w:rsid w:val="00235DC4"/>
    <w:rsid w:val="00236713"/>
    <w:rsid w:val="00237B82"/>
    <w:rsid w:val="002406D1"/>
    <w:rsid w:val="002409D9"/>
    <w:rsid w:val="00240D32"/>
    <w:rsid w:val="00240E55"/>
    <w:rsid w:val="00240EB7"/>
    <w:rsid w:val="00241243"/>
    <w:rsid w:val="0024175E"/>
    <w:rsid w:val="00241F8C"/>
    <w:rsid w:val="00241FF6"/>
    <w:rsid w:val="002420D6"/>
    <w:rsid w:val="0024275E"/>
    <w:rsid w:val="00242FB7"/>
    <w:rsid w:val="002433AF"/>
    <w:rsid w:val="002436D7"/>
    <w:rsid w:val="00243751"/>
    <w:rsid w:val="0024446D"/>
    <w:rsid w:val="002445CB"/>
    <w:rsid w:val="00244A3C"/>
    <w:rsid w:val="00244CD5"/>
    <w:rsid w:val="00245146"/>
    <w:rsid w:val="00245230"/>
    <w:rsid w:val="002452C9"/>
    <w:rsid w:val="00245570"/>
    <w:rsid w:val="00245996"/>
    <w:rsid w:val="00245C72"/>
    <w:rsid w:val="0024614B"/>
    <w:rsid w:val="002464C2"/>
    <w:rsid w:val="00246A27"/>
    <w:rsid w:val="00246D46"/>
    <w:rsid w:val="00246E99"/>
    <w:rsid w:val="00246ED1"/>
    <w:rsid w:val="002475FC"/>
    <w:rsid w:val="00247D58"/>
    <w:rsid w:val="002505BD"/>
    <w:rsid w:val="002511A7"/>
    <w:rsid w:val="002517FB"/>
    <w:rsid w:val="00251E78"/>
    <w:rsid w:val="00251F15"/>
    <w:rsid w:val="002522EE"/>
    <w:rsid w:val="002527ED"/>
    <w:rsid w:val="00252B16"/>
    <w:rsid w:val="00252B9A"/>
    <w:rsid w:val="002530F8"/>
    <w:rsid w:val="002538AA"/>
    <w:rsid w:val="00253B5D"/>
    <w:rsid w:val="002543C3"/>
    <w:rsid w:val="002548C9"/>
    <w:rsid w:val="00254BC4"/>
    <w:rsid w:val="00255565"/>
    <w:rsid w:val="002559C5"/>
    <w:rsid w:val="00255B7F"/>
    <w:rsid w:val="00255C24"/>
    <w:rsid w:val="00255EBC"/>
    <w:rsid w:val="002567CD"/>
    <w:rsid w:val="0025684D"/>
    <w:rsid w:val="002573C9"/>
    <w:rsid w:val="00257DF9"/>
    <w:rsid w:val="00260178"/>
    <w:rsid w:val="00261369"/>
    <w:rsid w:val="002613D0"/>
    <w:rsid w:val="00261EBC"/>
    <w:rsid w:val="00262047"/>
    <w:rsid w:val="00262875"/>
    <w:rsid w:val="00262BE6"/>
    <w:rsid w:val="00262DD6"/>
    <w:rsid w:val="00262ED5"/>
    <w:rsid w:val="0026398A"/>
    <w:rsid w:val="00264193"/>
    <w:rsid w:val="0026452A"/>
    <w:rsid w:val="0026454B"/>
    <w:rsid w:val="0026498D"/>
    <w:rsid w:val="00264A52"/>
    <w:rsid w:val="00264C58"/>
    <w:rsid w:val="0026506F"/>
    <w:rsid w:val="0026528B"/>
    <w:rsid w:val="0026580C"/>
    <w:rsid w:val="0026655B"/>
    <w:rsid w:val="00266576"/>
    <w:rsid w:val="00266A8A"/>
    <w:rsid w:val="00266C85"/>
    <w:rsid w:val="00266F07"/>
    <w:rsid w:val="00267016"/>
    <w:rsid w:val="00267447"/>
    <w:rsid w:val="002675DC"/>
    <w:rsid w:val="0026791C"/>
    <w:rsid w:val="0026792F"/>
    <w:rsid w:val="00270937"/>
    <w:rsid w:val="00272723"/>
    <w:rsid w:val="00272830"/>
    <w:rsid w:val="00272A9A"/>
    <w:rsid w:val="00272F56"/>
    <w:rsid w:val="002734A7"/>
    <w:rsid w:val="002748EE"/>
    <w:rsid w:val="00274AC8"/>
    <w:rsid w:val="00274CB0"/>
    <w:rsid w:val="00275322"/>
    <w:rsid w:val="002754A0"/>
    <w:rsid w:val="002755CB"/>
    <w:rsid w:val="00275E6F"/>
    <w:rsid w:val="00276100"/>
    <w:rsid w:val="00276258"/>
    <w:rsid w:val="002766C5"/>
    <w:rsid w:val="002772EC"/>
    <w:rsid w:val="00277A50"/>
    <w:rsid w:val="00277B80"/>
    <w:rsid w:val="00277C02"/>
    <w:rsid w:val="00277FA5"/>
    <w:rsid w:val="002800BE"/>
    <w:rsid w:val="00280C8C"/>
    <w:rsid w:val="00280E97"/>
    <w:rsid w:val="0028127D"/>
    <w:rsid w:val="002812DA"/>
    <w:rsid w:val="00281550"/>
    <w:rsid w:val="00281762"/>
    <w:rsid w:val="00281D1E"/>
    <w:rsid w:val="00281E71"/>
    <w:rsid w:val="00281F3B"/>
    <w:rsid w:val="002829C7"/>
    <w:rsid w:val="0028359A"/>
    <w:rsid w:val="002836D5"/>
    <w:rsid w:val="0028383B"/>
    <w:rsid w:val="0028389F"/>
    <w:rsid w:val="00283C0B"/>
    <w:rsid w:val="00284AC9"/>
    <w:rsid w:val="002852A4"/>
    <w:rsid w:val="0028540D"/>
    <w:rsid w:val="0028576A"/>
    <w:rsid w:val="002858DB"/>
    <w:rsid w:val="00285ACC"/>
    <w:rsid w:val="00285CCC"/>
    <w:rsid w:val="002861A5"/>
    <w:rsid w:val="0028693E"/>
    <w:rsid w:val="00286E2D"/>
    <w:rsid w:val="0028720C"/>
    <w:rsid w:val="00287AB8"/>
    <w:rsid w:val="00287FBE"/>
    <w:rsid w:val="002911DD"/>
    <w:rsid w:val="00291515"/>
    <w:rsid w:val="002916D5"/>
    <w:rsid w:val="00291D01"/>
    <w:rsid w:val="00291D90"/>
    <w:rsid w:val="00292A25"/>
    <w:rsid w:val="00292B05"/>
    <w:rsid w:val="00292B2B"/>
    <w:rsid w:val="00292E01"/>
    <w:rsid w:val="00292E48"/>
    <w:rsid w:val="002934F1"/>
    <w:rsid w:val="00294100"/>
    <w:rsid w:val="0029422D"/>
    <w:rsid w:val="002945D6"/>
    <w:rsid w:val="0029483E"/>
    <w:rsid w:val="00294CA0"/>
    <w:rsid w:val="00294F53"/>
    <w:rsid w:val="0029513F"/>
    <w:rsid w:val="002958EC"/>
    <w:rsid w:val="00295CED"/>
    <w:rsid w:val="002962E4"/>
    <w:rsid w:val="002969DB"/>
    <w:rsid w:val="00296B92"/>
    <w:rsid w:val="00296BA0"/>
    <w:rsid w:val="00296E73"/>
    <w:rsid w:val="0029773E"/>
    <w:rsid w:val="00297786"/>
    <w:rsid w:val="002977B9"/>
    <w:rsid w:val="00297BC9"/>
    <w:rsid w:val="002A00E3"/>
    <w:rsid w:val="002A0411"/>
    <w:rsid w:val="002A0CB8"/>
    <w:rsid w:val="002A12B0"/>
    <w:rsid w:val="002A14A5"/>
    <w:rsid w:val="002A1C10"/>
    <w:rsid w:val="002A1C5C"/>
    <w:rsid w:val="002A2211"/>
    <w:rsid w:val="002A2A0D"/>
    <w:rsid w:val="002A302F"/>
    <w:rsid w:val="002A37D0"/>
    <w:rsid w:val="002A3845"/>
    <w:rsid w:val="002A39F7"/>
    <w:rsid w:val="002A3A15"/>
    <w:rsid w:val="002A3D20"/>
    <w:rsid w:val="002A40C5"/>
    <w:rsid w:val="002A4472"/>
    <w:rsid w:val="002A4A28"/>
    <w:rsid w:val="002A4DA3"/>
    <w:rsid w:val="002A4E6E"/>
    <w:rsid w:val="002A4F71"/>
    <w:rsid w:val="002A5380"/>
    <w:rsid w:val="002A579F"/>
    <w:rsid w:val="002A57C7"/>
    <w:rsid w:val="002A6A24"/>
    <w:rsid w:val="002A710E"/>
    <w:rsid w:val="002A7488"/>
    <w:rsid w:val="002B07D3"/>
    <w:rsid w:val="002B1462"/>
    <w:rsid w:val="002B15DB"/>
    <w:rsid w:val="002B17D6"/>
    <w:rsid w:val="002B1C75"/>
    <w:rsid w:val="002B1DE0"/>
    <w:rsid w:val="002B1F47"/>
    <w:rsid w:val="002B2394"/>
    <w:rsid w:val="002B2D25"/>
    <w:rsid w:val="002B3610"/>
    <w:rsid w:val="002B363D"/>
    <w:rsid w:val="002B3853"/>
    <w:rsid w:val="002B3E83"/>
    <w:rsid w:val="002B4221"/>
    <w:rsid w:val="002B47AE"/>
    <w:rsid w:val="002B4EC8"/>
    <w:rsid w:val="002B54E4"/>
    <w:rsid w:val="002B5A4B"/>
    <w:rsid w:val="002B5DA3"/>
    <w:rsid w:val="002B5EA7"/>
    <w:rsid w:val="002B61ED"/>
    <w:rsid w:val="002B65FE"/>
    <w:rsid w:val="002B75D6"/>
    <w:rsid w:val="002B77A9"/>
    <w:rsid w:val="002B7883"/>
    <w:rsid w:val="002B79D6"/>
    <w:rsid w:val="002B7D71"/>
    <w:rsid w:val="002C0215"/>
    <w:rsid w:val="002C0D1A"/>
    <w:rsid w:val="002C1351"/>
    <w:rsid w:val="002C1B4E"/>
    <w:rsid w:val="002C1E1A"/>
    <w:rsid w:val="002C23C6"/>
    <w:rsid w:val="002C251A"/>
    <w:rsid w:val="002C2717"/>
    <w:rsid w:val="002C281F"/>
    <w:rsid w:val="002C296B"/>
    <w:rsid w:val="002C2B6B"/>
    <w:rsid w:val="002C2BE6"/>
    <w:rsid w:val="002C2CBB"/>
    <w:rsid w:val="002C320B"/>
    <w:rsid w:val="002C3ABC"/>
    <w:rsid w:val="002C3BA2"/>
    <w:rsid w:val="002C4A0C"/>
    <w:rsid w:val="002C4A25"/>
    <w:rsid w:val="002C4AB8"/>
    <w:rsid w:val="002C4BB8"/>
    <w:rsid w:val="002C560B"/>
    <w:rsid w:val="002C5628"/>
    <w:rsid w:val="002C56A2"/>
    <w:rsid w:val="002C5A1F"/>
    <w:rsid w:val="002C5B60"/>
    <w:rsid w:val="002C5FEE"/>
    <w:rsid w:val="002C6EF0"/>
    <w:rsid w:val="002C78F5"/>
    <w:rsid w:val="002C7D04"/>
    <w:rsid w:val="002D04F4"/>
    <w:rsid w:val="002D0635"/>
    <w:rsid w:val="002D0774"/>
    <w:rsid w:val="002D0C35"/>
    <w:rsid w:val="002D0ED7"/>
    <w:rsid w:val="002D0F7E"/>
    <w:rsid w:val="002D1817"/>
    <w:rsid w:val="002D23B8"/>
    <w:rsid w:val="002D258F"/>
    <w:rsid w:val="002D2911"/>
    <w:rsid w:val="002D2F55"/>
    <w:rsid w:val="002D3158"/>
    <w:rsid w:val="002D3234"/>
    <w:rsid w:val="002D36CA"/>
    <w:rsid w:val="002D383A"/>
    <w:rsid w:val="002D3E1F"/>
    <w:rsid w:val="002D46BD"/>
    <w:rsid w:val="002D4AE4"/>
    <w:rsid w:val="002D4D5C"/>
    <w:rsid w:val="002D5ADE"/>
    <w:rsid w:val="002D60C0"/>
    <w:rsid w:val="002D6322"/>
    <w:rsid w:val="002D6867"/>
    <w:rsid w:val="002D7053"/>
    <w:rsid w:val="002D7953"/>
    <w:rsid w:val="002D7E0D"/>
    <w:rsid w:val="002E021E"/>
    <w:rsid w:val="002E06F0"/>
    <w:rsid w:val="002E08C4"/>
    <w:rsid w:val="002E0D00"/>
    <w:rsid w:val="002E1720"/>
    <w:rsid w:val="002E2347"/>
    <w:rsid w:val="002E2996"/>
    <w:rsid w:val="002E2BB3"/>
    <w:rsid w:val="002E2D70"/>
    <w:rsid w:val="002E370C"/>
    <w:rsid w:val="002E3939"/>
    <w:rsid w:val="002E3A62"/>
    <w:rsid w:val="002E40CD"/>
    <w:rsid w:val="002E45A4"/>
    <w:rsid w:val="002E4C22"/>
    <w:rsid w:val="002E5047"/>
    <w:rsid w:val="002E58F6"/>
    <w:rsid w:val="002E6417"/>
    <w:rsid w:val="002E6A71"/>
    <w:rsid w:val="002E7252"/>
    <w:rsid w:val="002E7381"/>
    <w:rsid w:val="002E7950"/>
    <w:rsid w:val="002E7E83"/>
    <w:rsid w:val="002E7F71"/>
    <w:rsid w:val="002F0C41"/>
    <w:rsid w:val="002F1C36"/>
    <w:rsid w:val="002F2024"/>
    <w:rsid w:val="002F2835"/>
    <w:rsid w:val="002F2ADE"/>
    <w:rsid w:val="002F2CBE"/>
    <w:rsid w:val="002F2DE7"/>
    <w:rsid w:val="002F323C"/>
    <w:rsid w:val="002F325D"/>
    <w:rsid w:val="002F3278"/>
    <w:rsid w:val="002F34B9"/>
    <w:rsid w:val="002F34DA"/>
    <w:rsid w:val="002F3F2B"/>
    <w:rsid w:val="002F451D"/>
    <w:rsid w:val="002F4A19"/>
    <w:rsid w:val="002F4AAB"/>
    <w:rsid w:val="002F5627"/>
    <w:rsid w:val="002F5DFB"/>
    <w:rsid w:val="002F5EC4"/>
    <w:rsid w:val="002F604C"/>
    <w:rsid w:val="002F615C"/>
    <w:rsid w:val="002F673A"/>
    <w:rsid w:val="002F6873"/>
    <w:rsid w:val="002F6BA4"/>
    <w:rsid w:val="002F6FEA"/>
    <w:rsid w:val="002F70F7"/>
    <w:rsid w:val="002F7585"/>
    <w:rsid w:val="002F7A0E"/>
    <w:rsid w:val="002F7CBA"/>
    <w:rsid w:val="002F7F96"/>
    <w:rsid w:val="00300654"/>
    <w:rsid w:val="00300A50"/>
    <w:rsid w:val="00300B19"/>
    <w:rsid w:val="00300B63"/>
    <w:rsid w:val="00300BEE"/>
    <w:rsid w:val="00301401"/>
    <w:rsid w:val="0030161C"/>
    <w:rsid w:val="00301889"/>
    <w:rsid w:val="00301EA3"/>
    <w:rsid w:val="0030366A"/>
    <w:rsid w:val="0030374B"/>
    <w:rsid w:val="00303BC0"/>
    <w:rsid w:val="00303D66"/>
    <w:rsid w:val="00303F9F"/>
    <w:rsid w:val="00304B97"/>
    <w:rsid w:val="00305080"/>
    <w:rsid w:val="003056D1"/>
    <w:rsid w:val="00305BC1"/>
    <w:rsid w:val="00305C29"/>
    <w:rsid w:val="00306B47"/>
    <w:rsid w:val="003077B9"/>
    <w:rsid w:val="00307837"/>
    <w:rsid w:val="00307947"/>
    <w:rsid w:val="00307A33"/>
    <w:rsid w:val="00307FEF"/>
    <w:rsid w:val="003106C7"/>
    <w:rsid w:val="00310BEC"/>
    <w:rsid w:val="00310CF1"/>
    <w:rsid w:val="0031137C"/>
    <w:rsid w:val="003120E0"/>
    <w:rsid w:val="0031239C"/>
    <w:rsid w:val="003126BE"/>
    <w:rsid w:val="00312B7D"/>
    <w:rsid w:val="00312CA4"/>
    <w:rsid w:val="00313025"/>
    <w:rsid w:val="003133FE"/>
    <w:rsid w:val="00313638"/>
    <w:rsid w:val="00313A7A"/>
    <w:rsid w:val="00313A89"/>
    <w:rsid w:val="00313B54"/>
    <w:rsid w:val="00313EF0"/>
    <w:rsid w:val="00314151"/>
    <w:rsid w:val="003142CF"/>
    <w:rsid w:val="0031439E"/>
    <w:rsid w:val="003146FC"/>
    <w:rsid w:val="003147D8"/>
    <w:rsid w:val="00314906"/>
    <w:rsid w:val="00314AC5"/>
    <w:rsid w:val="00314C03"/>
    <w:rsid w:val="00314C21"/>
    <w:rsid w:val="00314C30"/>
    <w:rsid w:val="00314E4B"/>
    <w:rsid w:val="00314F74"/>
    <w:rsid w:val="0031506D"/>
    <w:rsid w:val="0031527D"/>
    <w:rsid w:val="00315925"/>
    <w:rsid w:val="00315B8E"/>
    <w:rsid w:val="003161C5"/>
    <w:rsid w:val="00316387"/>
    <w:rsid w:val="00316702"/>
    <w:rsid w:val="0031678C"/>
    <w:rsid w:val="003169FF"/>
    <w:rsid w:val="00316E70"/>
    <w:rsid w:val="00317842"/>
    <w:rsid w:val="00320622"/>
    <w:rsid w:val="003206F6"/>
    <w:rsid w:val="00320E34"/>
    <w:rsid w:val="00320E80"/>
    <w:rsid w:val="00321842"/>
    <w:rsid w:val="00321BCA"/>
    <w:rsid w:val="00322230"/>
    <w:rsid w:val="003228FC"/>
    <w:rsid w:val="00322998"/>
    <w:rsid w:val="00322B5C"/>
    <w:rsid w:val="00322F73"/>
    <w:rsid w:val="0032312F"/>
    <w:rsid w:val="00323209"/>
    <w:rsid w:val="003232F8"/>
    <w:rsid w:val="00323493"/>
    <w:rsid w:val="00323573"/>
    <w:rsid w:val="00323665"/>
    <w:rsid w:val="00323C10"/>
    <w:rsid w:val="00323E27"/>
    <w:rsid w:val="00324221"/>
    <w:rsid w:val="003244E2"/>
    <w:rsid w:val="00324C4B"/>
    <w:rsid w:val="00324D81"/>
    <w:rsid w:val="00324E5F"/>
    <w:rsid w:val="00324E62"/>
    <w:rsid w:val="003251EC"/>
    <w:rsid w:val="003255A0"/>
    <w:rsid w:val="0032579E"/>
    <w:rsid w:val="00325815"/>
    <w:rsid w:val="00325D82"/>
    <w:rsid w:val="003265A6"/>
    <w:rsid w:val="00326691"/>
    <w:rsid w:val="003267AB"/>
    <w:rsid w:val="00326FD7"/>
    <w:rsid w:val="00327611"/>
    <w:rsid w:val="0032789C"/>
    <w:rsid w:val="00327B5F"/>
    <w:rsid w:val="00327DE6"/>
    <w:rsid w:val="00327F7C"/>
    <w:rsid w:val="003300BC"/>
    <w:rsid w:val="003304D6"/>
    <w:rsid w:val="00330545"/>
    <w:rsid w:val="00330A39"/>
    <w:rsid w:val="00330A4E"/>
    <w:rsid w:val="00330DE3"/>
    <w:rsid w:val="00331193"/>
    <w:rsid w:val="003313CB"/>
    <w:rsid w:val="003315DA"/>
    <w:rsid w:val="00331ADA"/>
    <w:rsid w:val="00331C95"/>
    <w:rsid w:val="00331CFC"/>
    <w:rsid w:val="0033225A"/>
    <w:rsid w:val="003326F2"/>
    <w:rsid w:val="00332C4E"/>
    <w:rsid w:val="00333A1B"/>
    <w:rsid w:val="00333BFE"/>
    <w:rsid w:val="00333E66"/>
    <w:rsid w:val="00334233"/>
    <w:rsid w:val="0033451F"/>
    <w:rsid w:val="00334598"/>
    <w:rsid w:val="00334F71"/>
    <w:rsid w:val="00334FF9"/>
    <w:rsid w:val="003350DF"/>
    <w:rsid w:val="003357EA"/>
    <w:rsid w:val="00335BBF"/>
    <w:rsid w:val="00335E60"/>
    <w:rsid w:val="00335EAC"/>
    <w:rsid w:val="00335F4B"/>
    <w:rsid w:val="00336304"/>
    <w:rsid w:val="0033649D"/>
    <w:rsid w:val="003364D5"/>
    <w:rsid w:val="00336902"/>
    <w:rsid w:val="003379BA"/>
    <w:rsid w:val="00337AA1"/>
    <w:rsid w:val="00337CFC"/>
    <w:rsid w:val="00337F0B"/>
    <w:rsid w:val="003403F7"/>
    <w:rsid w:val="00340D3A"/>
    <w:rsid w:val="00341C3C"/>
    <w:rsid w:val="00342350"/>
    <w:rsid w:val="003423BF"/>
    <w:rsid w:val="00342403"/>
    <w:rsid w:val="0034247E"/>
    <w:rsid w:val="00342CFA"/>
    <w:rsid w:val="00343B38"/>
    <w:rsid w:val="00343CC0"/>
    <w:rsid w:val="00344271"/>
    <w:rsid w:val="003443CF"/>
    <w:rsid w:val="003452BD"/>
    <w:rsid w:val="0034585F"/>
    <w:rsid w:val="00345D86"/>
    <w:rsid w:val="00346372"/>
    <w:rsid w:val="0034657E"/>
    <w:rsid w:val="003467F4"/>
    <w:rsid w:val="00346CB8"/>
    <w:rsid w:val="003474DA"/>
    <w:rsid w:val="00347839"/>
    <w:rsid w:val="00347A8C"/>
    <w:rsid w:val="00347F5F"/>
    <w:rsid w:val="00350A04"/>
    <w:rsid w:val="00350B5A"/>
    <w:rsid w:val="00350B8C"/>
    <w:rsid w:val="00350FCD"/>
    <w:rsid w:val="0035123A"/>
    <w:rsid w:val="0035125E"/>
    <w:rsid w:val="00351B7A"/>
    <w:rsid w:val="00351CB5"/>
    <w:rsid w:val="00352331"/>
    <w:rsid w:val="00352574"/>
    <w:rsid w:val="003533D5"/>
    <w:rsid w:val="0035344C"/>
    <w:rsid w:val="003539DB"/>
    <w:rsid w:val="00354B7C"/>
    <w:rsid w:val="00354FFA"/>
    <w:rsid w:val="003555BC"/>
    <w:rsid w:val="00355B01"/>
    <w:rsid w:val="00355E6F"/>
    <w:rsid w:val="003565DA"/>
    <w:rsid w:val="00356DEC"/>
    <w:rsid w:val="00357B82"/>
    <w:rsid w:val="00357DC1"/>
    <w:rsid w:val="00357E81"/>
    <w:rsid w:val="003600B3"/>
    <w:rsid w:val="00360315"/>
    <w:rsid w:val="00360597"/>
    <w:rsid w:val="003607DE"/>
    <w:rsid w:val="003608BF"/>
    <w:rsid w:val="00360D16"/>
    <w:rsid w:val="00360EDC"/>
    <w:rsid w:val="00361216"/>
    <w:rsid w:val="003612CF"/>
    <w:rsid w:val="00361307"/>
    <w:rsid w:val="00361371"/>
    <w:rsid w:val="0036159D"/>
    <w:rsid w:val="00361866"/>
    <w:rsid w:val="003621E8"/>
    <w:rsid w:val="0036226C"/>
    <w:rsid w:val="003624AD"/>
    <w:rsid w:val="0036265D"/>
    <w:rsid w:val="0036269D"/>
    <w:rsid w:val="003627BD"/>
    <w:rsid w:val="0036329A"/>
    <w:rsid w:val="003636C4"/>
    <w:rsid w:val="00363CE6"/>
    <w:rsid w:val="00364024"/>
    <w:rsid w:val="003640C9"/>
    <w:rsid w:val="00364212"/>
    <w:rsid w:val="0036467F"/>
    <w:rsid w:val="0036507F"/>
    <w:rsid w:val="003651AD"/>
    <w:rsid w:val="00365691"/>
    <w:rsid w:val="00365AF0"/>
    <w:rsid w:val="00366292"/>
    <w:rsid w:val="00366639"/>
    <w:rsid w:val="0036725A"/>
    <w:rsid w:val="00367E6F"/>
    <w:rsid w:val="00367F30"/>
    <w:rsid w:val="00370003"/>
    <w:rsid w:val="0037014B"/>
    <w:rsid w:val="0037021B"/>
    <w:rsid w:val="0037026A"/>
    <w:rsid w:val="003704E1"/>
    <w:rsid w:val="00370866"/>
    <w:rsid w:val="0037133C"/>
    <w:rsid w:val="00371BEB"/>
    <w:rsid w:val="00371F76"/>
    <w:rsid w:val="0037205C"/>
    <w:rsid w:val="0037215C"/>
    <w:rsid w:val="003724E0"/>
    <w:rsid w:val="00372A64"/>
    <w:rsid w:val="00372D16"/>
    <w:rsid w:val="003738A6"/>
    <w:rsid w:val="00373F9F"/>
    <w:rsid w:val="0037477A"/>
    <w:rsid w:val="003752CC"/>
    <w:rsid w:val="003754C3"/>
    <w:rsid w:val="003757B6"/>
    <w:rsid w:val="00375ABF"/>
    <w:rsid w:val="00375D8B"/>
    <w:rsid w:val="00375E55"/>
    <w:rsid w:val="00375EFF"/>
    <w:rsid w:val="0037615C"/>
    <w:rsid w:val="003767FD"/>
    <w:rsid w:val="00377538"/>
    <w:rsid w:val="003776FD"/>
    <w:rsid w:val="00377747"/>
    <w:rsid w:val="003778E2"/>
    <w:rsid w:val="00377E73"/>
    <w:rsid w:val="00380D63"/>
    <w:rsid w:val="00380ED6"/>
    <w:rsid w:val="0038141D"/>
    <w:rsid w:val="0038170F"/>
    <w:rsid w:val="00382487"/>
    <w:rsid w:val="00382A0E"/>
    <w:rsid w:val="00382A62"/>
    <w:rsid w:val="00382E8D"/>
    <w:rsid w:val="003831D9"/>
    <w:rsid w:val="0038334E"/>
    <w:rsid w:val="00383D7A"/>
    <w:rsid w:val="00384431"/>
    <w:rsid w:val="00384802"/>
    <w:rsid w:val="00384C3B"/>
    <w:rsid w:val="003851A6"/>
    <w:rsid w:val="00385CD9"/>
    <w:rsid w:val="00385D81"/>
    <w:rsid w:val="00386490"/>
    <w:rsid w:val="003868AC"/>
    <w:rsid w:val="00386A46"/>
    <w:rsid w:val="00386B82"/>
    <w:rsid w:val="00386BC9"/>
    <w:rsid w:val="00386FBD"/>
    <w:rsid w:val="003870CA"/>
    <w:rsid w:val="003871E7"/>
    <w:rsid w:val="00387C07"/>
    <w:rsid w:val="00390236"/>
    <w:rsid w:val="00390794"/>
    <w:rsid w:val="00390906"/>
    <w:rsid w:val="003912A9"/>
    <w:rsid w:val="00391543"/>
    <w:rsid w:val="0039199F"/>
    <w:rsid w:val="0039290C"/>
    <w:rsid w:val="00392F26"/>
    <w:rsid w:val="003937EB"/>
    <w:rsid w:val="00394200"/>
    <w:rsid w:val="003942B1"/>
    <w:rsid w:val="003943AD"/>
    <w:rsid w:val="00394593"/>
    <w:rsid w:val="003948AE"/>
    <w:rsid w:val="00394951"/>
    <w:rsid w:val="00394A47"/>
    <w:rsid w:val="00394C79"/>
    <w:rsid w:val="00394D39"/>
    <w:rsid w:val="00394FD8"/>
    <w:rsid w:val="0039545B"/>
    <w:rsid w:val="00395938"/>
    <w:rsid w:val="00395D3F"/>
    <w:rsid w:val="00395E1E"/>
    <w:rsid w:val="00396096"/>
    <w:rsid w:val="00396561"/>
    <w:rsid w:val="003968F8"/>
    <w:rsid w:val="00396A0F"/>
    <w:rsid w:val="00396AF5"/>
    <w:rsid w:val="00396D04"/>
    <w:rsid w:val="00396D25"/>
    <w:rsid w:val="00397B01"/>
    <w:rsid w:val="003A04F3"/>
    <w:rsid w:val="003A0540"/>
    <w:rsid w:val="003A05D8"/>
    <w:rsid w:val="003A09BB"/>
    <w:rsid w:val="003A0C07"/>
    <w:rsid w:val="003A0D75"/>
    <w:rsid w:val="003A14BA"/>
    <w:rsid w:val="003A16B4"/>
    <w:rsid w:val="003A2635"/>
    <w:rsid w:val="003A29F4"/>
    <w:rsid w:val="003A35D8"/>
    <w:rsid w:val="003A37C4"/>
    <w:rsid w:val="003A41A8"/>
    <w:rsid w:val="003A490E"/>
    <w:rsid w:val="003A4DD6"/>
    <w:rsid w:val="003A5726"/>
    <w:rsid w:val="003A5A56"/>
    <w:rsid w:val="003A5C0B"/>
    <w:rsid w:val="003A5E6C"/>
    <w:rsid w:val="003A629B"/>
    <w:rsid w:val="003A68D6"/>
    <w:rsid w:val="003A713E"/>
    <w:rsid w:val="003A7784"/>
    <w:rsid w:val="003A7C8D"/>
    <w:rsid w:val="003A7EED"/>
    <w:rsid w:val="003B03B8"/>
    <w:rsid w:val="003B05F9"/>
    <w:rsid w:val="003B0924"/>
    <w:rsid w:val="003B09BF"/>
    <w:rsid w:val="003B0EBD"/>
    <w:rsid w:val="003B11CD"/>
    <w:rsid w:val="003B1776"/>
    <w:rsid w:val="003B1A6D"/>
    <w:rsid w:val="003B2219"/>
    <w:rsid w:val="003B2541"/>
    <w:rsid w:val="003B29A6"/>
    <w:rsid w:val="003B2C3A"/>
    <w:rsid w:val="003B2CB7"/>
    <w:rsid w:val="003B2D1C"/>
    <w:rsid w:val="003B2F14"/>
    <w:rsid w:val="003B2F33"/>
    <w:rsid w:val="003B31EE"/>
    <w:rsid w:val="003B3C0D"/>
    <w:rsid w:val="003B3E70"/>
    <w:rsid w:val="003B4401"/>
    <w:rsid w:val="003B4660"/>
    <w:rsid w:val="003B4AE7"/>
    <w:rsid w:val="003B4B76"/>
    <w:rsid w:val="003B4C86"/>
    <w:rsid w:val="003B5780"/>
    <w:rsid w:val="003B58B8"/>
    <w:rsid w:val="003B5FCB"/>
    <w:rsid w:val="003B61A4"/>
    <w:rsid w:val="003B6C3F"/>
    <w:rsid w:val="003B7059"/>
    <w:rsid w:val="003B745C"/>
    <w:rsid w:val="003B74CA"/>
    <w:rsid w:val="003B787A"/>
    <w:rsid w:val="003C0AB9"/>
    <w:rsid w:val="003C0AEC"/>
    <w:rsid w:val="003C0BFD"/>
    <w:rsid w:val="003C0E50"/>
    <w:rsid w:val="003C135E"/>
    <w:rsid w:val="003C1751"/>
    <w:rsid w:val="003C1873"/>
    <w:rsid w:val="003C2174"/>
    <w:rsid w:val="003C2688"/>
    <w:rsid w:val="003C29E6"/>
    <w:rsid w:val="003C3540"/>
    <w:rsid w:val="003C3A23"/>
    <w:rsid w:val="003C4497"/>
    <w:rsid w:val="003C48B2"/>
    <w:rsid w:val="003C4A31"/>
    <w:rsid w:val="003C4B03"/>
    <w:rsid w:val="003C51AC"/>
    <w:rsid w:val="003C5686"/>
    <w:rsid w:val="003C569D"/>
    <w:rsid w:val="003C5D2D"/>
    <w:rsid w:val="003C644E"/>
    <w:rsid w:val="003C674B"/>
    <w:rsid w:val="003C6882"/>
    <w:rsid w:val="003C6AC3"/>
    <w:rsid w:val="003C6C9D"/>
    <w:rsid w:val="003C6F9E"/>
    <w:rsid w:val="003C739E"/>
    <w:rsid w:val="003C75D0"/>
    <w:rsid w:val="003C7838"/>
    <w:rsid w:val="003C7EEB"/>
    <w:rsid w:val="003C7F78"/>
    <w:rsid w:val="003D011D"/>
    <w:rsid w:val="003D0160"/>
    <w:rsid w:val="003D025C"/>
    <w:rsid w:val="003D029B"/>
    <w:rsid w:val="003D07F6"/>
    <w:rsid w:val="003D0BAB"/>
    <w:rsid w:val="003D0E42"/>
    <w:rsid w:val="003D1036"/>
    <w:rsid w:val="003D1086"/>
    <w:rsid w:val="003D114E"/>
    <w:rsid w:val="003D16EA"/>
    <w:rsid w:val="003D1DA7"/>
    <w:rsid w:val="003D2222"/>
    <w:rsid w:val="003D2A0B"/>
    <w:rsid w:val="003D2F72"/>
    <w:rsid w:val="003D31F0"/>
    <w:rsid w:val="003D3316"/>
    <w:rsid w:val="003D3766"/>
    <w:rsid w:val="003D382B"/>
    <w:rsid w:val="003D3F03"/>
    <w:rsid w:val="003D41D0"/>
    <w:rsid w:val="003D4609"/>
    <w:rsid w:val="003D49BD"/>
    <w:rsid w:val="003D4F5D"/>
    <w:rsid w:val="003D5625"/>
    <w:rsid w:val="003D5E09"/>
    <w:rsid w:val="003D60C4"/>
    <w:rsid w:val="003D671D"/>
    <w:rsid w:val="003D73FD"/>
    <w:rsid w:val="003E09D4"/>
    <w:rsid w:val="003E0D59"/>
    <w:rsid w:val="003E1323"/>
    <w:rsid w:val="003E1875"/>
    <w:rsid w:val="003E1CEB"/>
    <w:rsid w:val="003E25C6"/>
    <w:rsid w:val="003E3C91"/>
    <w:rsid w:val="003E4958"/>
    <w:rsid w:val="003E4DBB"/>
    <w:rsid w:val="003E5498"/>
    <w:rsid w:val="003E550F"/>
    <w:rsid w:val="003E5F18"/>
    <w:rsid w:val="003E63F9"/>
    <w:rsid w:val="003E6D21"/>
    <w:rsid w:val="003E7128"/>
    <w:rsid w:val="003E7588"/>
    <w:rsid w:val="003E759D"/>
    <w:rsid w:val="003E75DF"/>
    <w:rsid w:val="003F0535"/>
    <w:rsid w:val="003F08C5"/>
    <w:rsid w:val="003F0A3D"/>
    <w:rsid w:val="003F1293"/>
    <w:rsid w:val="003F1362"/>
    <w:rsid w:val="003F139B"/>
    <w:rsid w:val="003F15A4"/>
    <w:rsid w:val="003F1A88"/>
    <w:rsid w:val="003F27F9"/>
    <w:rsid w:val="003F2ECD"/>
    <w:rsid w:val="003F2F12"/>
    <w:rsid w:val="003F325C"/>
    <w:rsid w:val="003F3596"/>
    <w:rsid w:val="003F421B"/>
    <w:rsid w:val="003F49E6"/>
    <w:rsid w:val="003F4B73"/>
    <w:rsid w:val="003F4DE2"/>
    <w:rsid w:val="003F4E87"/>
    <w:rsid w:val="003F509B"/>
    <w:rsid w:val="003F53E8"/>
    <w:rsid w:val="003F5656"/>
    <w:rsid w:val="003F5F55"/>
    <w:rsid w:val="003F6706"/>
    <w:rsid w:val="003F67D7"/>
    <w:rsid w:val="003F6A97"/>
    <w:rsid w:val="003F6B92"/>
    <w:rsid w:val="003F6CF0"/>
    <w:rsid w:val="003F776A"/>
    <w:rsid w:val="003F7AE5"/>
    <w:rsid w:val="00400778"/>
    <w:rsid w:val="00400E6C"/>
    <w:rsid w:val="00400F0D"/>
    <w:rsid w:val="00400FB7"/>
    <w:rsid w:val="004017AE"/>
    <w:rsid w:val="00401D00"/>
    <w:rsid w:val="00402071"/>
    <w:rsid w:val="004024BA"/>
    <w:rsid w:val="0040256A"/>
    <w:rsid w:val="00402755"/>
    <w:rsid w:val="00402756"/>
    <w:rsid w:val="00402DD3"/>
    <w:rsid w:val="00403A63"/>
    <w:rsid w:val="00403D55"/>
    <w:rsid w:val="00403E6D"/>
    <w:rsid w:val="00403F2A"/>
    <w:rsid w:val="00403FC9"/>
    <w:rsid w:val="004041D6"/>
    <w:rsid w:val="00405356"/>
    <w:rsid w:val="0040537A"/>
    <w:rsid w:val="00405C75"/>
    <w:rsid w:val="00405CA0"/>
    <w:rsid w:val="00405EC1"/>
    <w:rsid w:val="0040621A"/>
    <w:rsid w:val="00407000"/>
    <w:rsid w:val="004074B9"/>
    <w:rsid w:val="00407EC0"/>
    <w:rsid w:val="00410184"/>
    <w:rsid w:val="00410743"/>
    <w:rsid w:val="0041088B"/>
    <w:rsid w:val="00410E10"/>
    <w:rsid w:val="00411283"/>
    <w:rsid w:val="00411658"/>
    <w:rsid w:val="004125F8"/>
    <w:rsid w:val="004126ED"/>
    <w:rsid w:val="00412745"/>
    <w:rsid w:val="00412E09"/>
    <w:rsid w:val="00413130"/>
    <w:rsid w:val="004138A8"/>
    <w:rsid w:val="0041451C"/>
    <w:rsid w:val="00414861"/>
    <w:rsid w:val="00414CA0"/>
    <w:rsid w:val="00415072"/>
    <w:rsid w:val="004155DB"/>
    <w:rsid w:val="00415A26"/>
    <w:rsid w:val="00415E02"/>
    <w:rsid w:val="0041606D"/>
    <w:rsid w:val="00416262"/>
    <w:rsid w:val="00416276"/>
    <w:rsid w:val="004179D7"/>
    <w:rsid w:val="004204EA"/>
    <w:rsid w:val="00420510"/>
    <w:rsid w:val="00420636"/>
    <w:rsid w:val="00420AF8"/>
    <w:rsid w:val="00420D22"/>
    <w:rsid w:val="00421221"/>
    <w:rsid w:val="0042188B"/>
    <w:rsid w:val="00421A7D"/>
    <w:rsid w:val="004220B0"/>
    <w:rsid w:val="0042249E"/>
    <w:rsid w:val="004230C2"/>
    <w:rsid w:val="00423754"/>
    <w:rsid w:val="00423A5C"/>
    <w:rsid w:val="00423D53"/>
    <w:rsid w:val="00424295"/>
    <w:rsid w:val="0042453B"/>
    <w:rsid w:val="0042457E"/>
    <w:rsid w:val="0042486B"/>
    <w:rsid w:val="00424E88"/>
    <w:rsid w:val="0042503C"/>
    <w:rsid w:val="004253BA"/>
    <w:rsid w:val="00425BD8"/>
    <w:rsid w:val="00426B3E"/>
    <w:rsid w:val="004273E3"/>
    <w:rsid w:val="004276B9"/>
    <w:rsid w:val="004279EE"/>
    <w:rsid w:val="00427CE2"/>
    <w:rsid w:val="004302E4"/>
    <w:rsid w:val="0043068B"/>
    <w:rsid w:val="00430CB6"/>
    <w:rsid w:val="004316CF"/>
    <w:rsid w:val="00431757"/>
    <w:rsid w:val="00431F60"/>
    <w:rsid w:val="00432159"/>
    <w:rsid w:val="00432533"/>
    <w:rsid w:val="004331D6"/>
    <w:rsid w:val="0043337E"/>
    <w:rsid w:val="0043344D"/>
    <w:rsid w:val="00433676"/>
    <w:rsid w:val="00433D27"/>
    <w:rsid w:val="004345B8"/>
    <w:rsid w:val="00434D4C"/>
    <w:rsid w:val="00434D4D"/>
    <w:rsid w:val="00435465"/>
    <w:rsid w:val="0043582A"/>
    <w:rsid w:val="00435DF6"/>
    <w:rsid w:val="004370AA"/>
    <w:rsid w:val="00437DC5"/>
    <w:rsid w:val="00437F89"/>
    <w:rsid w:val="00440176"/>
    <w:rsid w:val="0044023E"/>
    <w:rsid w:val="00440B9D"/>
    <w:rsid w:val="004419F8"/>
    <w:rsid w:val="00441BBB"/>
    <w:rsid w:val="004423FD"/>
    <w:rsid w:val="00442AE4"/>
    <w:rsid w:val="004437F7"/>
    <w:rsid w:val="00444015"/>
    <w:rsid w:val="0044449F"/>
    <w:rsid w:val="00444802"/>
    <w:rsid w:val="00444A27"/>
    <w:rsid w:val="00444AE9"/>
    <w:rsid w:val="00444BE4"/>
    <w:rsid w:val="00445125"/>
    <w:rsid w:val="00445C34"/>
    <w:rsid w:val="00446251"/>
    <w:rsid w:val="0044641C"/>
    <w:rsid w:val="004467B9"/>
    <w:rsid w:val="00446D18"/>
    <w:rsid w:val="00446FA4"/>
    <w:rsid w:val="004471EE"/>
    <w:rsid w:val="00447328"/>
    <w:rsid w:val="004473EE"/>
    <w:rsid w:val="00447D46"/>
    <w:rsid w:val="00447DD5"/>
    <w:rsid w:val="00447E41"/>
    <w:rsid w:val="0045022B"/>
    <w:rsid w:val="0045079A"/>
    <w:rsid w:val="00450820"/>
    <w:rsid w:val="00450E9E"/>
    <w:rsid w:val="00451131"/>
    <w:rsid w:val="004513A4"/>
    <w:rsid w:val="0045148B"/>
    <w:rsid w:val="0045199C"/>
    <w:rsid w:val="0045208E"/>
    <w:rsid w:val="004523CB"/>
    <w:rsid w:val="004529B8"/>
    <w:rsid w:val="004532F4"/>
    <w:rsid w:val="004532FF"/>
    <w:rsid w:val="00453329"/>
    <w:rsid w:val="0045380D"/>
    <w:rsid w:val="0045450A"/>
    <w:rsid w:val="00454A4B"/>
    <w:rsid w:val="00454E82"/>
    <w:rsid w:val="0045518F"/>
    <w:rsid w:val="004560D0"/>
    <w:rsid w:val="004562D1"/>
    <w:rsid w:val="00456F44"/>
    <w:rsid w:val="0045727D"/>
    <w:rsid w:val="00457825"/>
    <w:rsid w:val="00457902"/>
    <w:rsid w:val="00457F10"/>
    <w:rsid w:val="00460155"/>
    <w:rsid w:val="0046031E"/>
    <w:rsid w:val="0046035A"/>
    <w:rsid w:val="00460F73"/>
    <w:rsid w:val="00461344"/>
    <w:rsid w:val="0046146D"/>
    <w:rsid w:val="00461D97"/>
    <w:rsid w:val="0046210A"/>
    <w:rsid w:val="0046266A"/>
    <w:rsid w:val="004628A0"/>
    <w:rsid w:val="00462F0F"/>
    <w:rsid w:val="004631C7"/>
    <w:rsid w:val="004632F2"/>
    <w:rsid w:val="0046360F"/>
    <w:rsid w:val="00463BD3"/>
    <w:rsid w:val="0046410F"/>
    <w:rsid w:val="00464364"/>
    <w:rsid w:val="00464BEA"/>
    <w:rsid w:val="00464DCA"/>
    <w:rsid w:val="00464FAB"/>
    <w:rsid w:val="0046513F"/>
    <w:rsid w:val="0046603D"/>
    <w:rsid w:val="0046622E"/>
    <w:rsid w:val="004667DE"/>
    <w:rsid w:val="0046697A"/>
    <w:rsid w:val="00466A8F"/>
    <w:rsid w:val="00466FDF"/>
    <w:rsid w:val="004671D1"/>
    <w:rsid w:val="0046724F"/>
    <w:rsid w:val="00467448"/>
    <w:rsid w:val="004678D4"/>
    <w:rsid w:val="00467E77"/>
    <w:rsid w:val="00467F4D"/>
    <w:rsid w:val="00470234"/>
    <w:rsid w:val="00470604"/>
    <w:rsid w:val="00470C72"/>
    <w:rsid w:val="00470E77"/>
    <w:rsid w:val="00470E80"/>
    <w:rsid w:val="00471A28"/>
    <w:rsid w:val="004727FE"/>
    <w:rsid w:val="00473135"/>
    <w:rsid w:val="0047384B"/>
    <w:rsid w:val="00473DE5"/>
    <w:rsid w:val="00473F88"/>
    <w:rsid w:val="00474531"/>
    <w:rsid w:val="00474712"/>
    <w:rsid w:val="004748F7"/>
    <w:rsid w:val="00474D9D"/>
    <w:rsid w:val="00474DC0"/>
    <w:rsid w:val="00474EE7"/>
    <w:rsid w:val="00475039"/>
    <w:rsid w:val="0047621B"/>
    <w:rsid w:val="00476427"/>
    <w:rsid w:val="0047663A"/>
    <w:rsid w:val="004767C1"/>
    <w:rsid w:val="00476A16"/>
    <w:rsid w:val="00476D93"/>
    <w:rsid w:val="00476EC5"/>
    <w:rsid w:val="0047714F"/>
    <w:rsid w:val="004773E0"/>
    <w:rsid w:val="00477AC4"/>
    <w:rsid w:val="00480731"/>
    <w:rsid w:val="00480996"/>
    <w:rsid w:val="004810BE"/>
    <w:rsid w:val="004812CD"/>
    <w:rsid w:val="00481407"/>
    <w:rsid w:val="0048189B"/>
    <w:rsid w:val="00481E62"/>
    <w:rsid w:val="004824F4"/>
    <w:rsid w:val="0048260A"/>
    <w:rsid w:val="0048290E"/>
    <w:rsid w:val="00482AFE"/>
    <w:rsid w:val="00482B1D"/>
    <w:rsid w:val="00482B4F"/>
    <w:rsid w:val="00482EB9"/>
    <w:rsid w:val="004830E1"/>
    <w:rsid w:val="0048374C"/>
    <w:rsid w:val="00483802"/>
    <w:rsid w:val="004840D1"/>
    <w:rsid w:val="0048474E"/>
    <w:rsid w:val="004847C4"/>
    <w:rsid w:val="00484809"/>
    <w:rsid w:val="004849E4"/>
    <w:rsid w:val="00484B9B"/>
    <w:rsid w:val="00484F06"/>
    <w:rsid w:val="004850B3"/>
    <w:rsid w:val="00485968"/>
    <w:rsid w:val="00485996"/>
    <w:rsid w:val="00485AF8"/>
    <w:rsid w:val="004860F8"/>
    <w:rsid w:val="00486B44"/>
    <w:rsid w:val="00487DC5"/>
    <w:rsid w:val="004904FB"/>
    <w:rsid w:val="004909F7"/>
    <w:rsid w:val="00490C98"/>
    <w:rsid w:val="00490CEC"/>
    <w:rsid w:val="00490E6E"/>
    <w:rsid w:val="0049128D"/>
    <w:rsid w:val="004916CF"/>
    <w:rsid w:val="00492127"/>
    <w:rsid w:val="004927E8"/>
    <w:rsid w:val="00492996"/>
    <w:rsid w:val="00492BAB"/>
    <w:rsid w:val="00492C47"/>
    <w:rsid w:val="00493A5E"/>
    <w:rsid w:val="004943E9"/>
    <w:rsid w:val="004943F2"/>
    <w:rsid w:val="00494700"/>
    <w:rsid w:val="00494777"/>
    <w:rsid w:val="00494894"/>
    <w:rsid w:val="00494C09"/>
    <w:rsid w:val="0049598E"/>
    <w:rsid w:val="0049616E"/>
    <w:rsid w:val="004964D8"/>
    <w:rsid w:val="0049690E"/>
    <w:rsid w:val="00496B3B"/>
    <w:rsid w:val="00496EAF"/>
    <w:rsid w:val="00497631"/>
    <w:rsid w:val="004976BD"/>
    <w:rsid w:val="00497ED7"/>
    <w:rsid w:val="00497FF4"/>
    <w:rsid w:val="004A033A"/>
    <w:rsid w:val="004A0403"/>
    <w:rsid w:val="004A0739"/>
    <w:rsid w:val="004A0B1C"/>
    <w:rsid w:val="004A0E74"/>
    <w:rsid w:val="004A0ECD"/>
    <w:rsid w:val="004A133E"/>
    <w:rsid w:val="004A13D4"/>
    <w:rsid w:val="004A149C"/>
    <w:rsid w:val="004A1BA0"/>
    <w:rsid w:val="004A245F"/>
    <w:rsid w:val="004A283B"/>
    <w:rsid w:val="004A2936"/>
    <w:rsid w:val="004A2C13"/>
    <w:rsid w:val="004A3538"/>
    <w:rsid w:val="004A3B03"/>
    <w:rsid w:val="004A4362"/>
    <w:rsid w:val="004A47AA"/>
    <w:rsid w:val="004A4E72"/>
    <w:rsid w:val="004A5E0D"/>
    <w:rsid w:val="004A5EF8"/>
    <w:rsid w:val="004A66DE"/>
    <w:rsid w:val="004A6B8C"/>
    <w:rsid w:val="004A6E56"/>
    <w:rsid w:val="004A700C"/>
    <w:rsid w:val="004A7146"/>
    <w:rsid w:val="004A7DDC"/>
    <w:rsid w:val="004B0229"/>
    <w:rsid w:val="004B02BB"/>
    <w:rsid w:val="004B0394"/>
    <w:rsid w:val="004B0CFA"/>
    <w:rsid w:val="004B148D"/>
    <w:rsid w:val="004B23E5"/>
    <w:rsid w:val="004B2864"/>
    <w:rsid w:val="004B2F64"/>
    <w:rsid w:val="004B30FE"/>
    <w:rsid w:val="004B31F2"/>
    <w:rsid w:val="004B3316"/>
    <w:rsid w:val="004B3494"/>
    <w:rsid w:val="004B34F8"/>
    <w:rsid w:val="004B3FF0"/>
    <w:rsid w:val="004B4310"/>
    <w:rsid w:val="004B49B1"/>
    <w:rsid w:val="004B4B06"/>
    <w:rsid w:val="004B5B2A"/>
    <w:rsid w:val="004B61D2"/>
    <w:rsid w:val="004B7A33"/>
    <w:rsid w:val="004C0159"/>
    <w:rsid w:val="004C1464"/>
    <w:rsid w:val="004C1564"/>
    <w:rsid w:val="004C158E"/>
    <w:rsid w:val="004C1F7D"/>
    <w:rsid w:val="004C20B0"/>
    <w:rsid w:val="004C2838"/>
    <w:rsid w:val="004C2A7E"/>
    <w:rsid w:val="004C38A1"/>
    <w:rsid w:val="004C3FF5"/>
    <w:rsid w:val="004C45DA"/>
    <w:rsid w:val="004C5404"/>
    <w:rsid w:val="004C54E6"/>
    <w:rsid w:val="004C5726"/>
    <w:rsid w:val="004C602C"/>
    <w:rsid w:val="004C607A"/>
    <w:rsid w:val="004C66EF"/>
    <w:rsid w:val="004C6AB3"/>
    <w:rsid w:val="004D0B09"/>
    <w:rsid w:val="004D0ED5"/>
    <w:rsid w:val="004D1006"/>
    <w:rsid w:val="004D13A0"/>
    <w:rsid w:val="004D13AC"/>
    <w:rsid w:val="004D16B2"/>
    <w:rsid w:val="004D1BA6"/>
    <w:rsid w:val="004D1BF8"/>
    <w:rsid w:val="004D1DF1"/>
    <w:rsid w:val="004D284C"/>
    <w:rsid w:val="004D2E01"/>
    <w:rsid w:val="004D31E1"/>
    <w:rsid w:val="004D3269"/>
    <w:rsid w:val="004D375B"/>
    <w:rsid w:val="004D3F64"/>
    <w:rsid w:val="004D3FD9"/>
    <w:rsid w:val="004D41DC"/>
    <w:rsid w:val="004D470D"/>
    <w:rsid w:val="004D477E"/>
    <w:rsid w:val="004D48FE"/>
    <w:rsid w:val="004D544B"/>
    <w:rsid w:val="004D69EC"/>
    <w:rsid w:val="004D6F17"/>
    <w:rsid w:val="004D71D7"/>
    <w:rsid w:val="004D744C"/>
    <w:rsid w:val="004D778D"/>
    <w:rsid w:val="004E014E"/>
    <w:rsid w:val="004E024F"/>
    <w:rsid w:val="004E0864"/>
    <w:rsid w:val="004E11A7"/>
    <w:rsid w:val="004E1216"/>
    <w:rsid w:val="004E183A"/>
    <w:rsid w:val="004E238E"/>
    <w:rsid w:val="004E24D2"/>
    <w:rsid w:val="004E2EE7"/>
    <w:rsid w:val="004E33F3"/>
    <w:rsid w:val="004E3E12"/>
    <w:rsid w:val="004E3E18"/>
    <w:rsid w:val="004E45CE"/>
    <w:rsid w:val="004E45F6"/>
    <w:rsid w:val="004E4B5A"/>
    <w:rsid w:val="004E4BB9"/>
    <w:rsid w:val="004E508B"/>
    <w:rsid w:val="004E5FC6"/>
    <w:rsid w:val="004E6509"/>
    <w:rsid w:val="004E6608"/>
    <w:rsid w:val="004E6C5E"/>
    <w:rsid w:val="004E7452"/>
    <w:rsid w:val="004E7832"/>
    <w:rsid w:val="004E7E74"/>
    <w:rsid w:val="004E7FD7"/>
    <w:rsid w:val="004F0249"/>
    <w:rsid w:val="004F0282"/>
    <w:rsid w:val="004F04BF"/>
    <w:rsid w:val="004F04DC"/>
    <w:rsid w:val="004F079B"/>
    <w:rsid w:val="004F1089"/>
    <w:rsid w:val="004F1549"/>
    <w:rsid w:val="004F1F63"/>
    <w:rsid w:val="004F2809"/>
    <w:rsid w:val="004F3515"/>
    <w:rsid w:val="004F356D"/>
    <w:rsid w:val="004F3A70"/>
    <w:rsid w:val="004F4426"/>
    <w:rsid w:val="004F4463"/>
    <w:rsid w:val="004F4574"/>
    <w:rsid w:val="004F46FC"/>
    <w:rsid w:val="004F47C6"/>
    <w:rsid w:val="004F4A88"/>
    <w:rsid w:val="004F4B12"/>
    <w:rsid w:val="004F50FF"/>
    <w:rsid w:val="004F5810"/>
    <w:rsid w:val="004F5AB8"/>
    <w:rsid w:val="004F5F9F"/>
    <w:rsid w:val="004F61F3"/>
    <w:rsid w:val="004F6509"/>
    <w:rsid w:val="004F797F"/>
    <w:rsid w:val="004F7C43"/>
    <w:rsid w:val="00500740"/>
    <w:rsid w:val="005008E2"/>
    <w:rsid w:val="00500B2D"/>
    <w:rsid w:val="00500BEB"/>
    <w:rsid w:val="00501832"/>
    <w:rsid w:val="00501A92"/>
    <w:rsid w:val="00501F61"/>
    <w:rsid w:val="005027E5"/>
    <w:rsid w:val="00503E9D"/>
    <w:rsid w:val="0050471F"/>
    <w:rsid w:val="00504AA4"/>
    <w:rsid w:val="005053D4"/>
    <w:rsid w:val="0050571E"/>
    <w:rsid w:val="00505872"/>
    <w:rsid w:val="00505C59"/>
    <w:rsid w:val="00505D08"/>
    <w:rsid w:val="00505E7E"/>
    <w:rsid w:val="00505EEF"/>
    <w:rsid w:val="0050602E"/>
    <w:rsid w:val="0050622B"/>
    <w:rsid w:val="0050626B"/>
    <w:rsid w:val="005062F7"/>
    <w:rsid w:val="0050697D"/>
    <w:rsid w:val="00506D8E"/>
    <w:rsid w:val="0050745E"/>
    <w:rsid w:val="005078D6"/>
    <w:rsid w:val="00507C9D"/>
    <w:rsid w:val="00510D3D"/>
    <w:rsid w:val="00510E3E"/>
    <w:rsid w:val="00511785"/>
    <w:rsid w:val="00511B48"/>
    <w:rsid w:val="00511B64"/>
    <w:rsid w:val="0051217E"/>
    <w:rsid w:val="0051226F"/>
    <w:rsid w:val="005124A3"/>
    <w:rsid w:val="00513750"/>
    <w:rsid w:val="00513E50"/>
    <w:rsid w:val="005140BB"/>
    <w:rsid w:val="00515615"/>
    <w:rsid w:val="0051563C"/>
    <w:rsid w:val="005159B9"/>
    <w:rsid w:val="00515ABB"/>
    <w:rsid w:val="00515F5F"/>
    <w:rsid w:val="00516013"/>
    <w:rsid w:val="005169F4"/>
    <w:rsid w:val="00516C4B"/>
    <w:rsid w:val="00516DDC"/>
    <w:rsid w:val="005171B1"/>
    <w:rsid w:val="00517ADB"/>
    <w:rsid w:val="0052014C"/>
    <w:rsid w:val="00520725"/>
    <w:rsid w:val="005209D0"/>
    <w:rsid w:val="005209D5"/>
    <w:rsid w:val="00520E18"/>
    <w:rsid w:val="00521A5D"/>
    <w:rsid w:val="00522148"/>
    <w:rsid w:val="00523ABF"/>
    <w:rsid w:val="00523E73"/>
    <w:rsid w:val="00524352"/>
    <w:rsid w:val="005244DE"/>
    <w:rsid w:val="00525945"/>
    <w:rsid w:val="00525A6D"/>
    <w:rsid w:val="00526188"/>
    <w:rsid w:val="00526349"/>
    <w:rsid w:val="005268CD"/>
    <w:rsid w:val="0052770A"/>
    <w:rsid w:val="005302DF"/>
    <w:rsid w:val="0053046B"/>
    <w:rsid w:val="005305D3"/>
    <w:rsid w:val="00530791"/>
    <w:rsid w:val="00530B45"/>
    <w:rsid w:val="005312D5"/>
    <w:rsid w:val="00531580"/>
    <w:rsid w:val="00531D8D"/>
    <w:rsid w:val="00532367"/>
    <w:rsid w:val="005323DD"/>
    <w:rsid w:val="005325E9"/>
    <w:rsid w:val="005326C6"/>
    <w:rsid w:val="00532A7D"/>
    <w:rsid w:val="00532AF0"/>
    <w:rsid w:val="005335CD"/>
    <w:rsid w:val="00533600"/>
    <w:rsid w:val="005337C5"/>
    <w:rsid w:val="00533820"/>
    <w:rsid w:val="00533D24"/>
    <w:rsid w:val="005342D2"/>
    <w:rsid w:val="0053492F"/>
    <w:rsid w:val="00535914"/>
    <w:rsid w:val="00535A3F"/>
    <w:rsid w:val="0053610F"/>
    <w:rsid w:val="00536649"/>
    <w:rsid w:val="00536ECA"/>
    <w:rsid w:val="005371F9"/>
    <w:rsid w:val="00537549"/>
    <w:rsid w:val="00537884"/>
    <w:rsid w:val="0053791E"/>
    <w:rsid w:val="00537C40"/>
    <w:rsid w:val="005400DE"/>
    <w:rsid w:val="00541189"/>
    <w:rsid w:val="00541258"/>
    <w:rsid w:val="00541B62"/>
    <w:rsid w:val="0054259B"/>
    <w:rsid w:val="00542D94"/>
    <w:rsid w:val="00543406"/>
    <w:rsid w:val="00543B22"/>
    <w:rsid w:val="00543CFF"/>
    <w:rsid w:val="005441A0"/>
    <w:rsid w:val="005447B0"/>
    <w:rsid w:val="0054482C"/>
    <w:rsid w:val="00544834"/>
    <w:rsid w:val="00544E06"/>
    <w:rsid w:val="00544E9B"/>
    <w:rsid w:val="00545343"/>
    <w:rsid w:val="00545A9A"/>
    <w:rsid w:val="00546105"/>
    <w:rsid w:val="00546B11"/>
    <w:rsid w:val="005470EF"/>
    <w:rsid w:val="00550047"/>
    <w:rsid w:val="005509F6"/>
    <w:rsid w:val="00550C16"/>
    <w:rsid w:val="00550DC4"/>
    <w:rsid w:val="00551A79"/>
    <w:rsid w:val="0055285E"/>
    <w:rsid w:val="00552A3D"/>
    <w:rsid w:val="00552E0B"/>
    <w:rsid w:val="00552F2F"/>
    <w:rsid w:val="00553027"/>
    <w:rsid w:val="0055337A"/>
    <w:rsid w:val="005536E3"/>
    <w:rsid w:val="00553C4E"/>
    <w:rsid w:val="0055479F"/>
    <w:rsid w:val="0055482D"/>
    <w:rsid w:val="0055508D"/>
    <w:rsid w:val="00555262"/>
    <w:rsid w:val="005554FD"/>
    <w:rsid w:val="00556B87"/>
    <w:rsid w:val="00556E4A"/>
    <w:rsid w:val="00557084"/>
    <w:rsid w:val="0055724B"/>
    <w:rsid w:val="00557738"/>
    <w:rsid w:val="00557A5A"/>
    <w:rsid w:val="005604ED"/>
    <w:rsid w:val="00560850"/>
    <w:rsid w:val="005612EC"/>
    <w:rsid w:val="00562CC3"/>
    <w:rsid w:val="00563455"/>
    <w:rsid w:val="00563480"/>
    <w:rsid w:val="00563570"/>
    <w:rsid w:val="00563B8C"/>
    <w:rsid w:val="00563BD3"/>
    <w:rsid w:val="005640EE"/>
    <w:rsid w:val="0056430B"/>
    <w:rsid w:val="0056449A"/>
    <w:rsid w:val="0056483D"/>
    <w:rsid w:val="00564C67"/>
    <w:rsid w:val="00564E0D"/>
    <w:rsid w:val="00565067"/>
    <w:rsid w:val="0056507D"/>
    <w:rsid w:val="0056515C"/>
    <w:rsid w:val="005655D8"/>
    <w:rsid w:val="0056618C"/>
    <w:rsid w:val="00566A59"/>
    <w:rsid w:val="00566B25"/>
    <w:rsid w:val="00567720"/>
    <w:rsid w:val="00567C05"/>
    <w:rsid w:val="005701C0"/>
    <w:rsid w:val="00570596"/>
    <w:rsid w:val="00570599"/>
    <w:rsid w:val="00570D10"/>
    <w:rsid w:val="00571168"/>
    <w:rsid w:val="005713D2"/>
    <w:rsid w:val="00572097"/>
    <w:rsid w:val="005720F7"/>
    <w:rsid w:val="00572872"/>
    <w:rsid w:val="00572F87"/>
    <w:rsid w:val="0057332E"/>
    <w:rsid w:val="005733C4"/>
    <w:rsid w:val="005739E8"/>
    <w:rsid w:val="00573B20"/>
    <w:rsid w:val="00574954"/>
    <w:rsid w:val="00575455"/>
    <w:rsid w:val="00575C93"/>
    <w:rsid w:val="00577AAE"/>
    <w:rsid w:val="00577BF6"/>
    <w:rsid w:val="0058024B"/>
    <w:rsid w:val="00580B84"/>
    <w:rsid w:val="00581163"/>
    <w:rsid w:val="005811E4"/>
    <w:rsid w:val="0058149F"/>
    <w:rsid w:val="0058179C"/>
    <w:rsid w:val="005818F9"/>
    <w:rsid w:val="00581A67"/>
    <w:rsid w:val="005820AF"/>
    <w:rsid w:val="005822BE"/>
    <w:rsid w:val="00582B26"/>
    <w:rsid w:val="00582DCF"/>
    <w:rsid w:val="00583195"/>
    <w:rsid w:val="00583396"/>
    <w:rsid w:val="0058342A"/>
    <w:rsid w:val="00583605"/>
    <w:rsid w:val="005836A3"/>
    <w:rsid w:val="00583D8B"/>
    <w:rsid w:val="00583F33"/>
    <w:rsid w:val="005844D1"/>
    <w:rsid w:val="0058484F"/>
    <w:rsid w:val="0058562B"/>
    <w:rsid w:val="005857D2"/>
    <w:rsid w:val="00585820"/>
    <w:rsid w:val="00585FD5"/>
    <w:rsid w:val="0058680E"/>
    <w:rsid w:val="005876F6"/>
    <w:rsid w:val="0058773C"/>
    <w:rsid w:val="0058781E"/>
    <w:rsid w:val="0058787A"/>
    <w:rsid w:val="005907CC"/>
    <w:rsid w:val="00591055"/>
    <w:rsid w:val="005913FC"/>
    <w:rsid w:val="00591922"/>
    <w:rsid w:val="00591923"/>
    <w:rsid w:val="005919BE"/>
    <w:rsid w:val="00591A67"/>
    <w:rsid w:val="005921EE"/>
    <w:rsid w:val="00592D0A"/>
    <w:rsid w:val="005935A5"/>
    <w:rsid w:val="0059385F"/>
    <w:rsid w:val="00593B33"/>
    <w:rsid w:val="005940BF"/>
    <w:rsid w:val="00594450"/>
    <w:rsid w:val="0059473D"/>
    <w:rsid w:val="00594ABC"/>
    <w:rsid w:val="00595032"/>
    <w:rsid w:val="0059599E"/>
    <w:rsid w:val="00595C2A"/>
    <w:rsid w:val="00596182"/>
    <w:rsid w:val="00596518"/>
    <w:rsid w:val="005966AA"/>
    <w:rsid w:val="00596913"/>
    <w:rsid w:val="005970CC"/>
    <w:rsid w:val="0059719E"/>
    <w:rsid w:val="005975B3"/>
    <w:rsid w:val="00597B3A"/>
    <w:rsid w:val="00597D99"/>
    <w:rsid w:val="005A0562"/>
    <w:rsid w:val="005A0744"/>
    <w:rsid w:val="005A0EED"/>
    <w:rsid w:val="005A0F1D"/>
    <w:rsid w:val="005A1CCA"/>
    <w:rsid w:val="005A277F"/>
    <w:rsid w:val="005A2B1B"/>
    <w:rsid w:val="005A3436"/>
    <w:rsid w:val="005A348C"/>
    <w:rsid w:val="005A359C"/>
    <w:rsid w:val="005A360A"/>
    <w:rsid w:val="005A3977"/>
    <w:rsid w:val="005A3F5E"/>
    <w:rsid w:val="005A4929"/>
    <w:rsid w:val="005A4B8F"/>
    <w:rsid w:val="005A4CDF"/>
    <w:rsid w:val="005A4DFF"/>
    <w:rsid w:val="005A501E"/>
    <w:rsid w:val="005A5533"/>
    <w:rsid w:val="005A5CB5"/>
    <w:rsid w:val="005A5D3F"/>
    <w:rsid w:val="005A5F4C"/>
    <w:rsid w:val="005A5F52"/>
    <w:rsid w:val="005A63D1"/>
    <w:rsid w:val="005A63FB"/>
    <w:rsid w:val="005A6584"/>
    <w:rsid w:val="005A67F2"/>
    <w:rsid w:val="005A6EE7"/>
    <w:rsid w:val="005A6FCA"/>
    <w:rsid w:val="005A6FD9"/>
    <w:rsid w:val="005A70C2"/>
    <w:rsid w:val="005A737E"/>
    <w:rsid w:val="005A774F"/>
    <w:rsid w:val="005A7A16"/>
    <w:rsid w:val="005A7F86"/>
    <w:rsid w:val="005B03BD"/>
    <w:rsid w:val="005B19AA"/>
    <w:rsid w:val="005B1ECB"/>
    <w:rsid w:val="005B200B"/>
    <w:rsid w:val="005B205A"/>
    <w:rsid w:val="005B2770"/>
    <w:rsid w:val="005B2890"/>
    <w:rsid w:val="005B2A5F"/>
    <w:rsid w:val="005B2BBE"/>
    <w:rsid w:val="005B35F9"/>
    <w:rsid w:val="005B3CB9"/>
    <w:rsid w:val="005B40B0"/>
    <w:rsid w:val="005B48D3"/>
    <w:rsid w:val="005B4904"/>
    <w:rsid w:val="005B58AF"/>
    <w:rsid w:val="005B5B9B"/>
    <w:rsid w:val="005B5BA0"/>
    <w:rsid w:val="005B62CD"/>
    <w:rsid w:val="005B73A7"/>
    <w:rsid w:val="005B76C4"/>
    <w:rsid w:val="005C1E0E"/>
    <w:rsid w:val="005C2CD3"/>
    <w:rsid w:val="005C32B4"/>
    <w:rsid w:val="005C353C"/>
    <w:rsid w:val="005C36FA"/>
    <w:rsid w:val="005C37DC"/>
    <w:rsid w:val="005C3C6C"/>
    <w:rsid w:val="005C420C"/>
    <w:rsid w:val="005C4432"/>
    <w:rsid w:val="005C4A72"/>
    <w:rsid w:val="005C4B3E"/>
    <w:rsid w:val="005C5020"/>
    <w:rsid w:val="005C53F0"/>
    <w:rsid w:val="005C5505"/>
    <w:rsid w:val="005C5987"/>
    <w:rsid w:val="005C5FF9"/>
    <w:rsid w:val="005C64B8"/>
    <w:rsid w:val="005C666A"/>
    <w:rsid w:val="005C6D9C"/>
    <w:rsid w:val="005C7298"/>
    <w:rsid w:val="005C76F6"/>
    <w:rsid w:val="005C7CD8"/>
    <w:rsid w:val="005C7F6B"/>
    <w:rsid w:val="005D0412"/>
    <w:rsid w:val="005D094A"/>
    <w:rsid w:val="005D0B7F"/>
    <w:rsid w:val="005D11F9"/>
    <w:rsid w:val="005D190C"/>
    <w:rsid w:val="005D20DC"/>
    <w:rsid w:val="005D27F9"/>
    <w:rsid w:val="005D28DC"/>
    <w:rsid w:val="005D2A9C"/>
    <w:rsid w:val="005D3084"/>
    <w:rsid w:val="005D3935"/>
    <w:rsid w:val="005D3E91"/>
    <w:rsid w:val="005D41C3"/>
    <w:rsid w:val="005D4AAF"/>
    <w:rsid w:val="005D4AD1"/>
    <w:rsid w:val="005D5133"/>
    <w:rsid w:val="005D590C"/>
    <w:rsid w:val="005D5A39"/>
    <w:rsid w:val="005D5BA7"/>
    <w:rsid w:val="005D614C"/>
    <w:rsid w:val="005D703E"/>
    <w:rsid w:val="005D73C7"/>
    <w:rsid w:val="005D73F4"/>
    <w:rsid w:val="005D7A38"/>
    <w:rsid w:val="005D7CBD"/>
    <w:rsid w:val="005E0078"/>
    <w:rsid w:val="005E0320"/>
    <w:rsid w:val="005E0D68"/>
    <w:rsid w:val="005E1C61"/>
    <w:rsid w:val="005E278E"/>
    <w:rsid w:val="005E28A2"/>
    <w:rsid w:val="005E29DA"/>
    <w:rsid w:val="005E3809"/>
    <w:rsid w:val="005E3E47"/>
    <w:rsid w:val="005E420A"/>
    <w:rsid w:val="005E4E78"/>
    <w:rsid w:val="005E4EC6"/>
    <w:rsid w:val="005E5D5D"/>
    <w:rsid w:val="005E6061"/>
    <w:rsid w:val="005E61EA"/>
    <w:rsid w:val="005E6236"/>
    <w:rsid w:val="005E7357"/>
    <w:rsid w:val="005E798F"/>
    <w:rsid w:val="005E7AEB"/>
    <w:rsid w:val="005E7DD1"/>
    <w:rsid w:val="005E7E15"/>
    <w:rsid w:val="005E7FC3"/>
    <w:rsid w:val="005F0835"/>
    <w:rsid w:val="005F10C3"/>
    <w:rsid w:val="005F13EF"/>
    <w:rsid w:val="005F1BFD"/>
    <w:rsid w:val="005F21DE"/>
    <w:rsid w:val="005F2513"/>
    <w:rsid w:val="005F2B90"/>
    <w:rsid w:val="005F2BAE"/>
    <w:rsid w:val="005F2E59"/>
    <w:rsid w:val="005F2FE8"/>
    <w:rsid w:val="005F324D"/>
    <w:rsid w:val="005F3749"/>
    <w:rsid w:val="005F38DC"/>
    <w:rsid w:val="005F4064"/>
    <w:rsid w:val="005F4914"/>
    <w:rsid w:val="005F4C8A"/>
    <w:rsid w:val="005F4CCD"/>
    <w:rsid w:val="005F52E3"/>
    <w:rsid w:val="005F5A95"/>
    <w:rsid w:val="005F5B00"/>
    <w:rsid w:val="005F5BBE"/>
    <w:rsid w:val="005F5FA3"/>
    <w:rsid w:val="005F621A"/>
    <w:rsid w:val="005F6247"/>
    <w:rsid w:val="005F644D"/>
    <w:rsid w:val="005F6458"/>
    <w:rsid w:val="005F65FB"/>
    <w:rsid w:val="005F6B9B"/>
    <w:rsid w:val="005F70CB"/>
    <w:rsid w:val="005F7EB9"/>
    <w:rsid w:val="0060005E"/>
    <w:rsid w:val="00600939"/>
    <w:rsid w:val="00600A51"/>
    <w:rsid w:val="00600A82"/>
    <w:rsid w:val="00600BFE"/>
    <w:rsid w:val="006015ED"/>
    <w:rsid w:val="00601AE6"/>
    <w:rsid w:val="00602C69"/>
    <w:rsid w:val="00602D89"/>
    <w:rsid w:val="00602EB1"/>
    <w:rsid w:val="006037FD"/>
    <w:rsid w:val="00603AA9"/>
    <w:rsid w:val="00603C7C"/>
    <w:rsid w:val="006044D3"/>
    <w:rsid w:val="0060484D"/>
    <w:rsid w:val="00604864"/>
    <w:rsid w:val="00604C22"/>
    <w:rsid w:val="00604C36"/>
    <w:rsid w:val="00604F7F"/>
    <w:rsid w:val="006050B0"/>
    <w:rsid w:val="00605E7F"/>
    <w:rsid w:val="0060623A"/>
    <w:rsid w:val="006064B2"/>
    <w:rsid w:val="00606600"/>
    <w:rsid w:val="00606757"/>
    <w:rsid w:val="006102BF"/>
    <w:rsid w:val="006106DF"/>
    <w:rsid w:val="00610888"/>
    <w:rsid w:val="00610DAA"/>
    <w:rsid w:val="00611E02"/>
    <w:rsid w:val="00612340"/>
    <w:rsid w:val="00612D40"/>
    <w:rsid w:val="00612FEE"/>
    <w:rsid w:val="00613566"/>
    <w:rsid w:val="00613A67"/>
    <w:rsid w:val="00613BC7"/>
    <w:rsid w:val="00613CF3"/>
    <w:rsid w:val="00613F79"/>
    <w:rsid w:val="00614605"/>
    <w:rsid w:val="00614614"/>
    <w:rsid w:val="00614C7D"/>
    <w:rsid w:val="006150A0"/>
    <w:rsid w:val="00615304"/>
    <w:rsid w:val="00615351"/>
    <w:rsid w:val="006157CB"/>
    <w:rsid w:val="00615EF4"/>
    <w:rsid w:val="0061668F"/>
    <w:rsid w:val="00616781"/>
    <w:rsid w:val="0061688F"/>
    <w:rsid w:val="00616B70"/>
    <w:rsid w:val="00616E7C"/>
    <w:rsid w:val="0061703E"/>
    <w:rsid w:val="00617329"/>
    <w:rsid w:val="0061749D"/>
    <w:rsid w:val="00617512"/>
    <w:rsid w:val="0062012B"/>
    <w:rsid w:val="00620DE6"/>
    <w:rsid w:val="00620EA8"/>
    <w:rsid w:val="00620ECA"/>
    <w:rsid w:val="00621509"/>
    <w:rsid w:val="00621FFC"/>
    <w:rsid w:val="00622008"/>
    <w:rsid w:val="0062231A"/>
    <w:rsid w:val="006229F3"/>
    <w:rsid w:val="00622B9C"/>
    <w:rsid w:val="00622BCA"/>
    <w:rsid w:val="00622F65"/>
    <w:rsid w:val="006234B1"/>
    <w:rsid w:val="006234D4"/>
    <w:rsid w:val="00623899"/>
    <w:rsid w:val="0062429B"/>
    <w:rsid w:val="00625065"/>
    <w:rsid w:val="006255E0"/>
    <w:rsid w:val="006256EF"/>
    <w:rsid w:val="0062602C"/>
    <w:rsid w:val="006260D4"/>
    <w:rsid w:val="006266AE"/>
    <w:rsid w:val="0062674A"/>
    <w:rsid w:val="0062674F"/>
    <w:rsid w:val="0062690C"/>
    <w:rsid w:val="00627129"/>
    <w:rsid w:val="006273E7"/>
    <w:rsid w:val="00627DAC"/>
    <w:rsid w:val="006302BD"/>
    <w:rsid w:val="006302C1"/>
    <w:rsid w:val="00631159"/>
    <w:rsid w:val="006312BE"/>
    <w:rsid w:val="00631324"/>
    <w:rsid w:val="0063174D"/>
    <w:rsid w:val="00631792"/>
    <w:rsid w:val="00631BE2"/>
    <w:rsid w:val="00631D01"/>
    <w:rsid w:val="006320F7"/>
    <w:rsid w:val="00632786"/>
    <w:rsid w:val="006329CE"/>
    <w:rsid w:val="00632C6F"/>
    <w:rsid w:val="00632CA5"/>
    <w:rsid w:val="00632CD2"/>
    <w:rsid w:val="006330F7"/>
    <w:rsid w:val="0063350E"/>
    <w:rsid w:val="00633AD8"/>
    <w:rsid w:val="00634445"/>
    <w:rsid w:val="006349A5"/>
    <w:rsid w:val="006349B3"/>
    <w:rsid w:val="006349F1"/>
    <w:rsid w:val="00634F75"/>
    <w:rsid w:val="0063509E"/>
    <w:rsid w:val="006357CC"/>
    <w:rsid w:val="00635ADB"/>
    <w:rsid w:val="00635C44"/>
    <w:rsid w:val="0063611F"/>
    <w:rsid w:val="00636263"/>
    <w:rsid w:val="006369B6"/>
    <w:rsid w:val="00636AC6"/>
    <w:rsid w:val="00636C0B"/>
    <w:rsid w:val="00637929"/>
    <w:rsid w:val="00637C55"/>
    <w:rsid w:val="00640572"/>
    <w:rsid w:val="00640CF5"/>
    <w:rsid w:val="0064107B"/>
    <w:rsid w:val="00641608"/>
    <w:rsid w:val="00641F34"/>
    <w:rsid w:val="00641F59"/>
    <w:rsid w:val="0064233D"/>
    <w:rsid w:val="00642B75"/>
    <w:rsid w:val="00642BB7"/>
    <w:rsid w:val="00643FAB"/>
    <w:rsid w:val="0064426A"/>
    <w:rsid w:val="00644CFB"/>
    <w:rsid w:val="00645016"/>
    <w:rsid w:val="00645156"/>
    <w:rsid w:val="006457A6"/>
    <w:rsid w:val="006457DD"/>
    <w:rsid w:val="006459E0"/>
    <w:rsid w:val="00645C90"/>
    <w:rsid w:val="00645F6B"/>
    <w:rsid w:val="0064606D"/>
    <w:rsid w:val="006460F8"/>
    <w:rsid w:val="00646811"/>
    <w:rsid w:val="00647974"/>
    <w:rsid w:val="00647A47"/>
    <w:rsid w:val="00647A7C"/>
    <w:rsid w:val="00647C0A"/>
    <w:rsid w:val="00650398"/>
    <w:rsid w:val="00650551"/>
    <w:rsid w:val="00651DF8"/>
    <w:rsid w:val="00652008"/>
    <w:rsid w:val="00652196"/>
    <w:rsid w:val="006521E5"/>
    <w:rsid w:val="00652246"/>
    <w:rsid w:val="0065249A"/>
    <w:rsid w:val="00652689"/>
    <w:rsid w:val="00652914"/>
    <w:rsid w:val="00652D09"/>
    <w:rsid w:val="00653927"/>
    <w:rsid w:val="00654087"/>
    <w:rsid w:val="00654BE8"/>
    <w:rsid w:val="00654F4B"/>
    <w:rsid w:val="0065559F"/>
    <w:rsid w:val="00655A5A"/>
    <w:rsid w:val="00655ED2"/>
    <w:rsid w:val="00656D38"/>
    <w:rsid w:val="00657194"/>
    <w:rsid w:val="00661CCA"/>
    <w:rsid w:val="00661E27"/>
    <w:rsid w:val="00662BBA"/>
    <w:rsid w:val="00662CDF"/>
    <w:rsid w:val="00663851"/>
    <w:rsid w:val="00663A00"/>
    <w:rsid w:val="00664B19"/>
    <w:rsid w:val="006650B8"/>
    <w:rsid w:val="00665144"/>
    <w:rsid w:val="0066529A"/>
    <w:rsid w:val="00665CC2"/>
    <w:rsid w:val="00666123"/>
    <w:rsid w:val="006669AA"/>
    <w:rsid w:val="006669BB"/>
    <w:rsid w:val="00666A82"/>
    <w:rsid w:val="00666DF1"/>
    <w:rsid w:val="0066718E"/>
    <w:rsid w:val="00667403"/>
    <w:rsid w:val="006678E2"/>
    <w:rsid w:val="00667DD6"/>
    <w:rsid w:val="00670A91"/>
    <w:rsid w:val="00670C69"/>
    <w:rsid w:val="00670E2A"/>
    <w:rsid w:val="00670EBD"/>
    <w:rsid w:val="00671337"/>
    <w:rsid w:val="00671A21"/>
    <w:rsid w:val="00671E1C"/>
    <w:rsid w:val="00671EB6"/>
    <w:rsid w:val="0067245D"/>
    <w:rsid w:val="00673001"/>
    <w:rsid w:val="0067349B"/>
    <w:rsid w:val="006734C1"/>
    <w:rsid w:val="006735CB"/>
    <w:rsid w:val="00673756"/>
    <w:rsid w:val="00673840"/>
    <w:rsid w:val="00674448"/>
    <w:rsid w:val="00674852"/>
    <w:rsid w:val="00674CE7"/>
    <w:rsid w:val="0067572E"/>
    <w:rsid w:val="0067578A"/>
    <w:rsid w:val="0067635E"/>
    <w:rsid w:val="00676693"/>
    <w:rsid w:val="00676791"/>
    <w:rsid w:val="006778D4"/>
    <w:rsid w:val="00677EA5"/>
    <w:rsid w:val="0068045B"/>
    <w:rsid w:val="00680650"/>
    <w:rsid w:val="0068066D"/>
    <w:rsid w:val="006807EB"/>
    <w:rsid w:val="006811CC"/>
    <w:rsid w:val="006817EB"/>
    <w:rsid w:val="006819EA"/>
    <w:rsid w:val="00681E13"/>
    <w:rsid w:val="006821CD"/>
    <w:rsid w:val="0068224D"/>
    <w:rsid w:val="00682473"/>
    <w:rsid w:val="00682618"/>
    <w:rsid w:val="00683A35"/>
    <w:rsid w:val="006840F8"/>
    <w:rsid w:val="0068473B"/>
    <w:rsid w:val="0068562C"/>
    <w:rsid w:val="00685704"/>
    <w:rsid w:val="00690159"/>
    <w:rsid w:val="00690E0D"/>
    <w:rsid w:val="00691D9A"/>
    <w:rsid w:val="00691EB0"/>
    <w:rsid w:val="00691EDE"/>
    <w:rsid w:val="00692301"/>
    <w:rsid w:val="006923D8"/>
    <w:rsid w:val="00692422"/>
    <w:rsid w:val="006928A0"/>
    <w:rsid w:val="00692C46"/>
    <w:rsid w:val="006932BC"/>
    <w:rsid w:val="00693352"/>
    <w:rsid w:val="00693800"/>
    <w:rsid w:val="00693FD7"/>
    <w:rsid w:val="006941CA"/>
    <w:rsid w:val="0069489C"/>
    <w:rsid w:val="00694BE4"/>
    <w:rsid w:val="00694C2C"/>
    <w:rsid w:val="00694D1C"/>
    <w:rsid w:val="006954F8"/>
    <w:rsid w:val="00695B3C"/>
    <w:rsid w:val="00695C98"/>
    <w:rsid w:val="00695ECA"/>
    <w:rsid w:val="006967CD"/>
    <w:rsid w:val="00696AF4"/>
    <w:rsid w:val="00696CF8"/>
    <w:rsid w:val="006970FF"/>
    <w:rsid w:val="006971D6"/>
    <w:rsid w:val="00697339"/>
    <w:rsid w:val="006A019F"/>
    <w:rsid w:val="006A047F"/>
    <w:rsid w:val="006A08C4"/>
    <w:rsid w:val="006A0A3B"/>
    <w:rsid w:val="006A0B7C"/>
    <w:rsid w:val="006A0EEA"/>
    <w:rsid w:val="006A0F70"/>
    <w:rsid w:val="006A1635"/>
    <w:rsid w:val="006A1A6F"/>
    <w:rsid w:val="006A1FB8"/>
    <w:rsid w:val="006A2485"/>
    <w:rsid w:val="006A2487"/>
    <w:rsid w:val="006A2723"/>
    <w:rsid w:val="006A2ADD"/>
    <w:rsid w:val="006A2CB0"/>
    <w:rsid w:val="006A36A4"/>
    <w:rsid w:val="006A3B39"/>
    <w:rsid w:val="006A419B"/>
    <w:rsid w:val="006A453F"/>
    <w:rsid w:val="006A4765"/>
    <w:rsid w:val="006A47E0"/>
    <w:rsid w:val="006A48F3"/>
    <w:rsid w:val="006A4B14"/>
    <w:rsid w:val="006A4E27"/>
    <w:rsid w:val="006A4F3E"/>
    <w:rsid w:val="006A51AF"/>
    <w:rsid w:val="006A54A2"/>
    <w:rsid w:val="006A569A"/>
    <w:rsid w:val="006A57A5"/>
    <w:rsid w:val="006A5ABD"/>
    <w:rsid w:val="006A66BB"/>
    <w:rsid w:val="006A6D6E"/>
    <w:rsid w:val="006A78E1"/>
    <w:rsid w:val="006A7924"/>
    <w:rsid w:val="006B00EB"/>
    <w:rsid w:val="006B070C"/>
    <w:rsid w:val="006B0B60"/>
    <w:rsid w:val="006B0DAD"/>
    <w:rsid w:val="006B167E"/>
    <w:rsid w:val="006B1FAB"/>
    <w:rsid w:val="006B2102"/>
    <w:rsid w:val="006B2217"/>
    <w:rsid w:val="006B28CE"/>
    <w:rsid w:val="006B2E23"/>
    <w:rsid w:val="006B3320"/>
    <w:rsid w:val="006B3695"/>
    <w:rsid w:val="006B3A9C"/>
    <w:rsid w:val="006B3BAD"/>
    <w:rsid w:val="006B45CF"/>
    <w:rsid w:val="006B4D1B"/>
    <w:rsid w:val="006B4D9D"/>
    <w:rsid w:val="006B5100"/>
    <w:rsid w:val="006B55AB"/>
    <w:rsid w:val="006B5C79"/>
    <w:rsid w:val="006B5CB4"/>
    <w:rsid w:val="006B620A"/>
    <w:rsid w:val="006B6548"/>
    <w:rsid w:val="006B66C9"/>
    <w:rsid w:val="006B6731"/>
    <w:rsid w:val="006B742D"/>
    <w:rsid w:val="006B75F5"/>
    <w:rsid w:val="006B78E4"/>
    <w:rsid w:val="006B7CD8"/>
    <w:rsid w:val="006B7F16"/>
    <w:rsid w:val="006B7F69"/>
    <w:rsid w:val="006C0331"/>
    <w:rsid w:val="006C0559"/>
    <w:rsid w:val="006C1440"/>
    <w:rsid w:val="006C1BA1"/>
    <w:rsid w:val="006C1F08"/>
    <w:rsid w:val="006C21EC"/>
    <w:rsid w:val="006C23C3"/>
    <w:rsid w:val="006C26FE"/>
    <w:rsid w:val="006C2A11"/>
    <w:rsid w:val="006C341C"/>
    <w:rsid w:val="006C3832"/>
    <w:rsid w:val="006C4025"/>
    <w:rsid w:val="006C4304"/>
    <w:rsid w:val="006C4A27"/>
    <w:rsid w:val="006C4E3B"/>
    <w:rsid w:val="006C5050"/>
    <w:rsid w:val="006C5E8D"/>
    <w:rsid w:val="006C5F1B"/>
    <w:rsid w:val="006C6ACA"/>
    <w:rsid w:val="006C6B6F"/>
    <w:rsid w:val="006C6DEC"/>
    <w:rsid w:val="006C7C97"/>
    <w:rsid w:val="006D01C9"/>
    <w:rsid w:val="006D09F4"/>
    <w:rsid w:val="006D0B7B"/>
    <w:rsid w:val="006D0E67"/>
    <w:rsid w:val="006D182E"/>
    <w:rsid w:val="006D1A08"/>
    <w:rsid w:val="006D1B34"/>
    <w:rsid w:val="006D1DB6"/>
    <w:rsid w:val="006D1F2F"/>
    <w:rsid w:val="006D25E9"/>
    <w:rsid w:val="006D2FBE"/>
    <w:rsid w:val="006D36C1"/>
    <w:rsid w:val="006D36EC"/>
    <w:rsid w:val="006D3933"/>
    <w:rsid w:val="006D3F35"/>
    <w:rsid w:val="006D42F8"/>
    <w:rsid w:val="006D44E9"/>
    <w:rsid w:val="006D53E5"/>
    <w:rsid w:val="006D552A"/>
    <w:rsid w:val="006D57D6"/>
    <w:rsid w:val="006D5ED3"/>
    <w:rsid w:val="006D5FCA"/>
    <w:rsid w:val="006D6173"/>
    <w:rsid w:val="006D6399"/>
    <w:rsid w:val="006D63BF"/>
    <w:rsid w:val="006D6605"/>
    <w:rsid w:val="006D751F"/>
    <w:rsid w:val="006D79AE"/>
    <w:rsid w:val="006D7B3C"/>
    <w:rsid w:val="006D7FEF"/>
    <w:rsid w:val="006E0005"/>
    <w:rsid w:val="006E0054"/>
    <w:rsid w:val="006E046C"/>
    <w:rsid w:val="006E0C6F"/>
    <w:rsid w:val="006E0E30"/>
    <w:rsid w:val="006E13F5"/>
    <w:rsid w:val="006E165E"/>
    <w:rsid w:val="006E16C4"/>
    <w:rsid w:val="006E1975"/>
    <w:rsid w:val="006E1C06"/>
    <w:rsid w:val="006E22D4"/>
    <w:rsid w:val="006E259D"/>
    <w:rsid w:val="006E29F0"/>
    <w:rsid w:val="006E3528"/>
    <w:rsid w:val="006E3645"/>
    <w:rsid w:val="006E3693"/>
    <w:rsid w:val="006E39F2"/>
    <w:rsid w:val="006E47D3"/>
    <w:rsid w:val="006E4D33"/>
    <w:rsid w:val="006E50E4"/>
    <w:rsid w:val="006E5162"/>
    <w:rsid w:val="006E5CCF"/>
    <w:rsid w:val="006E5DF7"/>
    <w:rsid w:val="006E694E"/>
    <w:rsid w:val="006E69BB"/>
    <w:rsid w:val="006E69ED"/>
    <w:rsid w:val="006E73F9"/>
    <w:rsid w:val="006E757F"/>
    <w:rsid w:val="006E7659"/>
    <w:rsid w:val="006F0099"/>
    <w:rsid w:val="006F0B57"/>
    <w:rsid w:val="006F0D28"/>
    <w:rsid w:val="006F1413"/>
    <w:rsid w:val="006F1A34"/>
    <w:rsid w:val="006F1E03"/>
    <w:rsid w:val="006F1F0E"/>
    <w:rsid w:val="006F2CC7"/>
    <w:rsid w:val="006F30D9"/>
    <w:rsid w:val="006F3105"/>
    <w:rsid w:val="006F3164"/>
    <w:rsid w:val="006F33BF"/>
    <w:rsid w:val="006F3E57"/>
    <w:rsid w:val="006F41DD"/>
    <w:rsid w:val="006F4672"/>
    <w:rsid w:val="006F48CF"/>
    <w:rsid w:val="006F494C"/>
    <w:rsid w:val="006F507F"/>
    <w:rsid w:val="006F56FE"/>
    <w:rsid w:val="006F5DE8"/>
    <w:rsid w:val="006F64AD"/>
    <w:rsid w:val="006F6A27"/>
    <w:rsid w:val="006F6E63"/>
    <w:rsid w:val="006F781C"/>
    <w:rsid w:val="006F7AFB"/>
    <w:rsid w:val="006F7C82"/>
    <w:rsid w:val="007001CA"/>
    <w:rsid w:val="007007C2"/>
    <w:rsid w:val="0070084B"/>
    <w:rsid w:val="00701236"/>
    <w:rsid w:val="00702165"/>
    <w:rsid w:val="00702705"/>
    <w:rsid w:val="00702A5B"/>
    <w:rsid w:val="00702B0F"/>
    <w:rsid w:val="00702D41"/>
    <w:rsid w:val="00702ED3"/>
    <w:rsid w:val="0070319C"/>
    <w:rsid w:val="00703B52"/>
    <w:rsid w:val="0070425B"/>
    <w:rsid w:val="0070470A"/>
    <w:rsid w:val="00704A3F"/>
    <w:rsid w:val="00704C40"/>
    <w:rsid w:val="00704CB4"/>
    <w:rsid w:val="00704D69"/>
    <w:rsid w:val="0070527E"/>
    <w:rsid w:val="00705295"/>
    <w:rsid w:val="007055E6"/>
    <w:rsid w:val="00705E3C"/>
    <w:rsid w:val="0070604E"/>
    <w:rsid w:val="00706C5F"/>
    <w:rsid w:val="0070781E"/>
    <w:rsid w:val="00707C12"/>
    <w:rsid w:val="00707DDF"/>
    <w:rsid w:val="00710343"/>
    <w:rsid w:val="00710953"/>
    <w:rsid w:val="0071104E"/>
    <w:rsid w:val="007117D4"/>
    <w:rsid w:val="00711B15"/>
    <w:rsid w:val="00711E12"/>
    <w:rsid w:val="00712215"/>
    <w:rsid w:val="00712949"/>
    <w:rsid w:val="00712FC2"/>
    <w:rsid w:val="0071309C"/>
    <w:rsid w:val="0071368B"/>
    <w:rsid w:val="00713BED"/>
    <w:rsid w:val="007141E3"/>
    <w:rsid w:val="00714B87"/>
    <w:rsid w:val="00714E38"/>
    <w:rsid w:val="00714FE7"/>
    <w:rsid w:val="0071533C"/>
    <w:rsid w:val="0071575C"/>
    <w:rsid w:val="00715AE9"/>
    <w:rsid w:val="00715B31"/>
    <w:rsid w:val="00715B77"/>
    <w:rsid w:val="007160B0"/>
    <w:rsid w:val="00716419"/>
    <w:rsid w:val="00716924"/>
    <w:rsid w:val="00716DB6"/>
    <w:rsid w:val="00717102"/>
    <w:rsid w:val="00717122"/>
    <w:rsid w:val="0071729B"/>
    <w:rsid w:val="0071749B"/>
    <w:rsid w:val="007179F2"/>
    <w:rsid w:val="00717EF2"/>
    <w:rsid w:val="007201D6"/>
    <w:rsid w:val="007204B7"/>
    <w:rsid w:val="00720F22"/>
    <w:rsid w:val="007217CD"/>
    <w:rsid w:val="00721AEC"/>
    <w:rsid w:val="00721B47"/>
    <w:rsid w:val="00721E03"/>
    <w:rsid w:val="00721EFE"/>
    <w:rsid w:val="007224EA"/>
    <w:rsid w:val="007226A7"/>
    <w:rsid w:val="00722855"/>
    <w:rsid w:val="00723359"/>
    <w:rsid w:val="00723AFF"/>
    <w:rsid w:val="007245E3"/>
    <w:rsid w:val="00724A6F"/>
    <w:rsid w:val="00724D0C"/>
    <w:rsid w:val="007258A7"/>
    <w:rsid w:val="00725A89"/>
    <w:rsid w:val="00725B75"/>
    <w:rsid w:val="00725C46"/>
    <w:rsid w:val="007266E4"/>
    <w:rsid w:val="00726978"/>
    <w:rsid w:val="00726BB7"/>
    <w:rsid w:val="00726DA2"/>
    <w:rsid w:val="00727203"/>
    <w:rsid w:val="0072722C"/>
    <w:rsid w:val="007273DE"/>
    <w:rsid w:val="007279EC"/>
    <w:rsid w:val="00727B61"/>
    <w:rsid w:val="00727C62"/>
    <w:rsid w:val="00730440"/>
    <w:rsid w:val="00730BAA"/>
    <w:rsid w:val="007315E7"/>
    <w:rsid w:val="007317F0"/>
    <w:rsid w:val="00731CF1"/>
    <w:rsid w:val="00731D12"/>
    <w:rsid w:val="00732AE5"/>
    <w:rsid w:val="0073397A"/>
    <w:rsid w:val="00733B3A"/>
    <w:rsid w:val="00733FC2"/>
    <w:rsid w:val="00734267"/>
    <w:rsid w:val="0073461E"/>
    <w:rsid w:val="00734654"/>
    <w:rsid w:val="00734860"/>
    <w:rsid w:val="007348E4"/>
    <w:rsid w:val="00734CDA"/>
    <w:rsid w:val="00735050"/>
    <w:rsid w:val="00735327"/>
    <w:rsid w:val="007353EF"/>
    <w:rsid w:val="007359C3"/>
    <w:rsid w:val="00735A3D"/>
    <w:rsid w:val="0073656E"/>
    <w:rsid w:val="0073729E"/>
    <w:rsid w:val="0074008E"/>
    <w:rsid w:val="007404DC"/>
    <w:rsid w:val="0074075D"/>
    <w:rsid w:val="00740A3B"/>
    <w:rsid w:val="00740B8C"/>
    <w:rsid w:val="00740FA1"/>
    <w:rsid w:val="007417E1"/>
    <w:rsid w:val="0074183C"/>
    <w:rsid w:val="00741B5C"/>
    <w:rsid w:val="00741B88"/>
    <w:rsid w:val="00741EAA"/>
    <w:rsid w:val="00742048"/>
    <w:rsid w:val="00742119"/>
    <w:rsid w:val="0074277C"/>
    <w:rsid w:val="00742A21"/>
    <w:rsid w:val="00742ACA"/>
    <w:rsid w:val="00742D55"/>
    <w:rsid w:val="007441BC"/>
    <w:rsid w:val="00744738"/>
    <w:rsid w:val="00744CCC"/>
    <w:rsid w:val="00744F04"/>
    <w:rsid w:val="00745323"/>
    <w:rsid w:val="007457FC"/>
    <w:rsid w:val="0074592B"/>
    <w:rsid w:val="00745EFC"/>
    <w:rsid w:val="0074642F"/>
    <w:rsid w:val="0074687F"/>
    <w:rsid w:val="007468A9"/>
    <w:rsid w:val="007473CA"/>
    <w:rsid w:val="00747527"/>
    <w:rsid w:val="007479FB"/>
    <w:rsid w:val="00747A70"/>
    <w:rsid w:val="00747A92"/>
    <w:rsid w:val="00750370"/>
    <w:rsid w:val="0075072E"/>
    <w:rsid w:val="0075120B"/>
    <w:rsid w:val="0075163C"/>
    <w:rsid w:val="007516B5"/>
    <w:rsid w:val="0075176A"/>
    <w:rsid w:val="00751C4C"/>
    <w:rsid w:val="00751D81"/>
    <w:rsid w:val="0075395C"/>
    <w:rsid w:val="00753B3D"/>
    <w:rsid w:val="00753D2D"/>
    <w:rsid w:val="00753F01"/>
    <w:rsid w:val="00753FED"/>
    <w:rsid w:val="00754C63"/>
    <w:rsid w:val="00754C8C"/>
    <w:rsid w:val="00755029"/>
    <w:rsid w:val="00755823"/>
    <w:rsid w:val="00756BAD"/>
    <w:rsid w:val="007570B5"/>
    <w:rsid w:val="0075712D"/>
    <w:rsid w:val="0075729B"/>
    <w:rsid w:val="00757319"/>
    <w:rsid w:val="0075743B"/>
    <w:rsid w:val="007577A2"/>
    <w:rsid w:val="007600AF"/>
    <w:rsid w:val="007603BB"/>
    <w:rsid w:val="00760577"/>
    <w:rsid w:val="00760B00"/>
    <w:rsid w:val="00760BE6"/>
    <w:rsid w:val="00760FF8"/>
    <w:rsid w:val="007612DC"/>
    <w:rsid w:val="007624FD"/>
    <w:rsid w:val="007625C5"/>
    <w:rsid w:val="007629F3"/>
    <w:rsid w:val="00762B04"/>
    <w:rsid w:val="00762E9F"/>
    <w:rsid w:val="00762F38"/>
    <w:rsid w:val="007632A7"/>
    <w:rsid w:val="007639F9"/>
    <w:rsid w:val="00763E3B"/>
    <w:rsid w:val="00764208"/>
    <w:rsid w:val="007655F4"/>
    <w:rsid w:val="007657B1"/>
    <w:rsid w:val="007658E8"/>
    <w:rsid w:val="007661D4"/>
    <w:rsid w:val="007661F2"/>
    <w:rsid w:val="007668DC"/>
    <w:rsid w:val="00766A04"/>
    <w:rsid w:val="00766C3D"/>
    <w:rsid w:val="00766D65"/>
    <w:rsid w:val="00766FBC"/>
    <w:rsid w:val="007676C5"/>
    <w:rsid w:val="00767855"/>
    <w:rsid w:val="00767A15"/>
    <w:rsid w:val="007708CF"/>
    <w:rsid w:val="00770A60"/>
    <w:rsid w:val="00770AEA"/>
    <w:rsid w:val="00771552"/>
    <w:rsid w:val="00771709"/>
    <w:rsid w:val="00771759"/>
    <w:rsid w:val="00771874"/>
    <w:rsid w:val="00771978"/>
    <w:rsid w:val="00771DC5"/>
    <w:rsid w:val="00771E7E"/>
    <w:rsid w:val="0077224E"/>
    <w:rsid w:val="007727E4"/>
    <w:rsid w:val="007733C4"/>
    <w:rsid w:val="00773C5D"/>
    <w:rsid w:val="00773C85"/>
    <w:rsid w:val="007741F7"/>
    <w:rsid w:val="007747E1"/>
    <w:rsid w:val="00775266"/>
    <w:rsid w:val="00775681"/>
    <w:rsid w:val="007756E2"/>
    <w:rsid w:val="00775703"/>
    <w:rsid w:val="00775E34"/>
    <w:rsid w:val="00776644"/>
    <w:rsid w:val="00776835"/>
    <w:rsid w:val="007769AC"/>
    <w:rsid w:val="00776A21"/>
    <w:rsid w:val="00776E11"/>
    <w:rsid w:val="00776F33"/>
    <w:rsid w:val="007772F7"/>
    <w:rsid w:val="0077796D"/>
    <w:rsid w:val="00777B9E"/>
    <w:rsid w:val="00777EDE"/>
    <w:rsid w:val="00780304"/>
    <w:rsid w:val="0078052E"/>
    <w:rsid w:val="007808C9"/>
    <w:rsid w:val="007809FD"/>
    <w:rsid w:val="00780CF3"/>
    <w:rsid w:val="00780FBA"/>
    <w:rsid w:val="00781285"/>
    <w:rsid w:val="0078135D"/>
    <w:rsid w:val="00781488"/>
    <w:rsid w:val="00781F3D"/>
    <w:rsid w:val="00782A75"/>
    <w:rsid w:val="00782D65"/>
    <w:rsid w:val="007830DC"/>
    <w:rsid w:val="007834A3"/>
    <w:rsid w:val="00783585"/>
    <w:rsid w:val="00783881"/>
    <w:rsid w:val="00783EBB"/>
    <w:rsid w:val="0078418B"/>
    <w:rsid w:val="007842E7"/>
    <w:rsid w:val="0078444B"/>
    <w:rsid w:val="0078527B"/>
    <w:rsid w:val="007859E9"/>
    <w:rsid w:val="00785A1D"/>
    <w:rsid w:val="007863CD"/>
    <w:rsid w:val="00786801"/>
    <w:rsid w:val="00786998"/>
    <w:rsid w:val="007901DD"/>
    <w:rsid w:val="007901F1"/>
    <w:rsid w:val="0079037C"/>
    <w:rsid w:val="007910F8"/>
    <w:rsid w:val="00791162"/>
    <w:rsid w:val="007914CC"/>
    <w:rsid w:val="007914FB"/>
    <w:rsid w:val="00792597"/>
    <w:rsid w:val="0079282D"/>
    <w:rsid w:val="0079294A"/>
    <w:rsid w:val="00792F5C"/>
    <w:rsid w:val="00793909"/>
    <w:rsid w:val="00793918"/>
    <w:rsid w:val="00793E1B"/>
    <w:rsid w:val="00794026"/>
    <w:rsid w:val="00794139"/>
    <w:rsid w:val="007944BB"/>
    <w:rsid w:val="00794C8C"/>
    <w:rsid w:val="00795112"/>
    <w:rsid w:val="00795414"/>
    <w:rsid w:val="007954FD"/>
    <w:rsid w:val="00795E60"/>
    <w:rsid w:val="00795E76"/>
    <w:rsid w:val="007962B6"/>
    <w:rsid w:val="0079650C"/>
    <w:rsid w:val="00796871"/>
    <w:rsid w:val="00796F8E"/>
    <w:rsid w:val="00797464"/>
    <w:rsid w:val="00797685"/>
    <w:rsid w:val="0079775B"/>
    <w:rsid w:val="00797E1A"/>
    <w:rsid w:val="007A0662"/>
    <w:rsid w:val="007A106C"/>
    <w:rsid w:val="007A10D5"/>
    <w:rsid w:val="007A12D7"/>
    <w:rsid w:val="007A1427"/>
    <w:rsid w:val="007A240F"/>
    <w:rsid w:val="007A245E"/>
    <w:rsid w:val="007A283C"/>
    <w:rsid w:val="007A2AB5"/>
    <w:rsid w:val="007A32F0"/>
    <w:rsid w:val="007A45A4"/>
    <w:rsid w:val="007A4D24"/>
    <w:rsid w:val="007A4FD3"/>
    <w:rsid w:val="007A517A"/>
    <w:rsid w:val="007A5313"/>
    <w:rsid w:val="007A5551"/>
    <w:rsid w:val="007A5C47"/>
    <w:rsid w:val="007A5CE0"/>
    <w:rsid w:val="007A5E53"/>
    <w:rsid w:val="007A61D7"/>
    <w:rsid w:val="007A64C4"/>
    <w:rsid w:val="007A6698"/>
    <w:rsid w:val="007A6A26"/>
    <w:rsid w:val="007A6ED5"/>
    <w:rsid w:val="007A7148"/>
    <w:rsid w:val="007A7AF8"/>
    <w:rsid w:val="007A7B26"/>
    <w:rsid w:val="007A7E92"/>
    <w:rsid w:val="007B09A7"/>
    <w:rsid w:val="007B0A7B"/>
    <w:rsid w:val="007B0D3A"/>
    <w:rsid w:val="007B168B"/>
    <w:rsid w:val="007B1AF2"/>
    <w:rsid w:val="007B1B53"/>
    <w:rsid w:val="007B1BFA"/>
    <w:rsid w:val="007B1E0A"/>
    <w:rsid w:val="007B2191"/>
    <w:rsid w:val="007B25F2"/>
    <w:rsid w:val="007B294B"/>
    <w:rsid w:val="007B2AA8"/>
    <w:rsid w:val="007B2CB7"/>
    <w:rsid w:val="007B2EDF"/>
    <w:rsid w:val="007B366E"/>
    <w:rsid w:val="007B4139"/>
    <w:rsid w:val="007B48E6"/>
    <w:rsid w:val="007B4C8A"/>
    <w:rsid w:val="007B4FA3"/>
    <w:rsid w:val="007B51F2"/>
    <w:rsid w:val="007B5387"/>
    <w:rsid w:val="007B542A"/>
    <w:rsid w:val="007B5C76"/>
    <w:rsid w:val="007B5F96"/>
    <w:rsid w:val="007B6050"/>
    <w:rsid w:val="007B623D"/>
    <w:rsid w:val="007B6A69"/>
    <w:rsid w:val="007B6A84"/>
    <w:rsid w:val="007B73C1"/>
    <w:rsid w:val="007B73E7"/>
    <w:rsid w:val="007B74C3"/>
    <w:rsid w:val="007B766F"/>
    <w:rsid w:val="007C0001"/>
    <w:rsid w:val="007C03C8"/>
    <w:rsid w:val="007C0505"/>
    <w:rsid w:val="007C065A"/>
    <w:rsid w:val="007C0691"/>
    <w:rsid w:val="007C22C7"/>
    <w:rsid w:val="007C24EC"/>
    <w:rsid w:val="007C24F5"/>
    <w:rsid w:val="007C27D6"/>
    <w:rsid w:val="007C2FF2"/>
    <w:rsid w:val="007C3AC4"/>
    <w:rsid w:val="007C3B98"/>
    <w:rsid w:val="007C3E34"/>
    <w:rsid w:val="007C47C9"/>
    <w:rsid w:val="007C4B80"/>
    <w:rsid w:val="007C4EE2"/>
    <w:rsid w:val="007C5CE7"/>
    <w:rsid w:val="007C611F"/>
    <w:rsid w:val="007C6A44"/>
    <w:rsid w:val="007C6B59"/>
    <w:rsid w:val="007C6E2E"/>
    <w:rsid w:val="007C6EB8"/>
    <w:rsid w:val="007C70BE"/>
    <w:rsid w:val="007C71D7"/>
    <w:rsid w:val="007C7D35"/>
    <w:rsid w:val="007D0140"/>
    <w:rsid w:val="007D0E88"/>
    <w:rsid w:val="007D1179"/>
    <w:rsid w:val="007D1229"/>
    <w:rsid w:val="007D1341"/>
    <w:rsid w:val="007D179A"/>
    <w:rsid w:val="007D1DF8"/>
    <w:rsid w:val="007D20E4"/>
    <w:rsid w:val="007D2186"/>
    <w:rsid w:val="007D28DE"/>
    <w:rsid w:val="007D2984"/>
    <w:rsid w:val="007D2E0F"/>
    <w:rsid w:val="007D32F2"/>
    <w:rsid w:val="007D4152"/>
    <w:rsid w:val="007D478A"/>
    <w:rsid w:val="007D54FF"/>
    <w:rsid w:val="007D611E"/>
    <w:rsid w:val="007D62A4"/>
    <w:rsid w:val="007D6374"/>
    <w:rsid w:val="007D6783"/>
    <w:rsid w:val="007D6878"/>
    <w:rsid w:val="007D6A96"/>
    <w:rsid w:val="007D6D67"/>
    <w:rsid w:val="007D6D87"/>
    <w:rsid w:val="007D6E73"/>
    <w:rsid w:val="007D6F85"/>
    <w:rsid w:val="007D7678"/>
    <w:rsid w:val="007D7C61"/>
    <w:rsid w:val="007E0021"/>
    <w:rsid w:val="007E0F38"/>
    <w:rsid w:val="007E19D6"/>
    <w:rsid w:val="007E1A48"/>
    <w:rsid w:val="007E1C25"/>
    <w:rsid w:val="007E1F1C"/>
    <w:rsid w:val="007E2036"/>
    <w:rsid w:val="007E2450"/>
    <w:rsid w:val="007E2DB4"/>
    <w:rsid w:val="007E312E"/>
    <w:rsid w:val="007E3405"/>
    <w:rsid w:val="007E3BC7"/>
    <w:rsid w:val="007E4557"/>
    <w:rsid w:val="007E478B"/>
    <w:rsid w:val="007E5289"/>
    <w:rsid w:val="007E5612"/>
    <w:rsid w:val="007E5F7A"/>
    <w:rsid w:val="007E63B8"/>
    <w:rsid w:val="007E6B4E"/>
    <w:rsid w:val="007E6FD9"/>
    <w:rsid w:val="007E786A"/>
    <w:rsid w:val="007E789C"/>
    <w:rsid w:val="007E791E"/>
    <w:rsid w:val="007E7A31"/>
    <w:rsid w:val="007E7AB1"/>
    <w:rsid w:val="007E7C29"/>
    <w:rsid w:val="007E7C9C"/>
    <w:rsid w:val="007E7D4F"/>
    <w:rsid w:val="007E7D61"/>
    <w:rsid w:val="007F0C46"/>
    <w:rsid w:val="007F128E"/>
    <w:rsid w:val="007F1354"/>
    <w:rsid w:val="007F13D2"/>
    <w:rsid w:val="007F1B01"/>
    <w:rsid w:val="007F3121"/>
    <w:rsid w:val="007F3632"/>
    <w:rsid w:val="007F38A2"/>
    <w:rsid w:val="007F3AF6"/>
    <w:rsid w:val="007F49F0"/>
    <w:rsid w:val="007F4E19"/>
    <w:rsid w:val="007F4EBB"/>
    <w:rsid w:val="007F51D2"/>
    <w:rsid w:val="007F5207"/>
    <w:rsid w:val="007F5CFF"/>
    <w:rsid w:val="007F671B"/>
    <w:rsid w:val="007F67F6"/>
    <w:rsid w:val="007F6D1C"/>
    <w:rsid w:val="007F6E1E"/>
    <w:rsid w:val="007F6FCD"/>
    <w:rsid w:val="007F70FC"/>
    <w:rsid w:val="007F761F"/>
    <w:rsid w:val="007F779B"/>
    <w:rsid w:val="0080027B"/>
    <w:rsid w:val="00800353"/>
    <w:rsid w:val="0080049E"/>
    <w:rsid w:val="008005CC"/>
    <w:rsid w:val="00800B80"/>
    <w:rsid w:val="00801000"/>
    <w:rsid w:val="00801215"/>
    <w:rsid w:val="008014FB"/>
    <w:rsid w:val="0080153E"/>
    <w:rsid w:val="00801585"/>
    <w:rsid w:val="008015F0"/>
    <w:rsid w:val="00801D10"/>
    <w:rsid w:val="00802466"/>
    <w:rsid w:val="00802702"/>
    <w:rsid w:val="0080324C"/>
    <w:rsid w:val="0080373E"/>
    <w:rsid w:val="00803A6E"/>
    <w:rsid w:val="00803D1D"/>
    <w:rsid w:val="00804485"/>
    <w:rsid w:val="008044A6"/>
    <w:rsid w:val="008049D9"/>
    <w:rsid w:val="00804E37"/>
    <w:rsid w:val="00805403"/>
    <w:rsid w:val="00805BD4"/>
    <w:rsid w:val="008060C7"/>
    <w:rsid w:val="008060FB"/>
    <w:rsid w:val="00806109"/>
    <w:rsid w:val="008061ED"/>
    <w:rsid w:val="00806DE8"/>
    <w:rsid w:val="0080792F"/>
    <w:rsid w:val="008117E7"/>
    <w:rsid w:val="00811D4E"/>
    <w:rsid w:val="00812266"/>
    <w:rsid w:val="00812325"/>
    <w:rsid w:val="0081260C"/>
    <w:rsid w:val="00812EE9"/>
    <w:rsid w:val="00812F13"/>
    <w:rsid w:val="00812F9F"/>
    <w:rsid w:val="0081398B"/>
    <w:rsid w:val="00813C61"/>
    <w:rsid w:val="00813C9F"/>
    <w:rsid w:val="00813CFE"/>
    <w:rsid w:val="00813FA9"/>
    <w:rsid w:val="008149EF"/>
    <w:rsid w:val="00815683"/>
    <w:rsid w:val="00816138"/>
    <w:rsid w:val="0081655C"/>
    <w:rsid w:val="008167D9"/>
    <w:rsid w:val="00816D38"/>
    <w:rsid w:val="00816D77"/>
    <w:rsid w:val="0081714C"/>
    <w:rsid w:val="008202CE"/>
    <w:rsid w:val="0082059D"/>
    <w:rsid w:val="0082081B"/>
    <w:rsid w:val="00820C3D"/>
    <w:rsid w:val="00820CA6"/>
    <w:rsid w:val="00820EC9"/>
    <w:rsid w:val="008210CC"/>
    <w:rsid w:val="008210D4"/>
    <w:rsid w:val="008211EE"/>
    <w:rsid w:val="00821421"/>
    <w:rsid w:val="00821848"/>
    <w:rsid w:val="00821A0E"/>
    <w:rsid w:val="00821C29"/>
    <w:rsid w:val="00821D96"/>
    <w:rsid w:val="008220FD"/>
    <w:rsid w:val="0082211E"/>
    <w:rsid w:val="0082223D"/>
    <w:rsid w:val="00822D4E"/>
    <w:rsid w:val="00823574"/>
    <w:rsid w:val="0082531F"/>
    <w:rsid w:val="00825753"/>
    <w:rsid w:val="00825DBC"/>
    <w:rsid w:val="00825E0F"/>
    <w:rsid w:val="00826319"/>
    <w:rsid w:val="00826681"/>
    <w:rsid w:val="00826B93"/>
    <w:rsid w:val="00827150"/>
    <w:rsid w:val="008277CF"/>
    <w:rsid w:val="00827A2B"/>
    <w:rsid w:val="008302AB"/>
    <w:rsid w:val="00830EC4"/>
    <w:rsid w:val="00831A0C"/>
    <w:rsid w:val="00831A23"/>
    <w:rsid w:val="00832042"/>
    <w:rsid w:val="00832664"/>
    <w:rsid w:val="008326F3"/>
    <w:rsid w:val="00832F0E"/>
    <w:rsid w:val="0083386A"/>
    <w:rsid w:val="00833B30"/>
    <w:rsid w:val="00833D03"/>
    <w:rsid w:val="00833F0B"/>
    <w:rsid w:val="008341FD"/>
    <w:rsid w:val="008345BF"/>
    <w:rsid w:val="00834ACA"/>
    <w:rsid w:val="00834DEE"/>
    <w:rsid w:val="0083586D"/>
    <w:rsid w:val="008366E7"/>
    <w:rsid w:val="00836E6E"/>
    <w:rsid w:val="008375EE"/>
    <w:rsid w:val="008376BC"/>
    <w:rsid w:val="00837884"/>
    <w:rsid w:val="00837E53"/>
    <w:rsid w:val="008407F7"/>
    <w:rsid w:val="00840D24"/>
    <w:rsid w:val="00840D50"/>
    <w:rsid w:val="00840E16"/>
    <w:rsid w:val="00840F1E"/>
    <w:rsid w:val="0084102D"/>
    <w:rsid w:val="00841591"/>
    <w:rsid w:val="0084165F"/>
    <w:rsid w:val="00841CCE"/>
    <w:rsid w:val="00842347"/>
    <w:rsid w:val="0084295A"/>
    <w:rsid w:val="008429A1"/>
    <w:rsid w:val="00842FC7"/>
    <w:rsid w:val="00843057"/>
    <w:rsid w:val="008433A8"/>
    <w:rsid w:val="00843B8D"/>
    <w:rsid w:val="00843DF1"/>
    <w:rsid w:val="0084437A"/>
    <w:rsid w:val="00844783"/>
    <w:rsid w:val="00844EA2"/>
    <w:rsid w:val="00844EEE"/>
    <w:rsid w:val="00845276"/>
    <w:rsid w:val="008457FF"/>
    <w:rsid w:val="008465F9"/>
    <w:rsid w:val="0084689D"/>
    <w:rsid w:val="0084704E"/>
    <w:rsid w:val="008478E8"/>
    <w:rsid w:val="00847A76"/>
    <w:rsid w:val="00847B5A"/>
    <w:rsid w:val="00847C05"/>
    <w:rsid w:val="0085003B"/>
    <w:rsid w:val="0085037C"/>
    <w:rsid w:val="008507BC"/>
    <w:rsid w:val="00850851"/>
    <w:rsid w:val="0085171A"/>
    <w:rsid w:val="008517AB"/>
    <w:rsid w:val="008517D7"/>
    <w:rsid w:val="00851EE4"/>
    <w:rsid w:val="00852259"/>
    <w:rsid w:val="0085293A"/>
    <w:rsid w:val="00852EF2"/>
    <w:rsid w:val="008533F0"/>
    <w:rsid w:val="00853997"/>
    <w:rsid w:val="008549C6"/>
    <w:rsid w:val="00854B9B"/>
    <w:rsid w:val="00854C02"/>
    <w:rsid w:val="00854D25"/>
    <w:rsid w:val="0085547A"/>
    <w:rsid w:val="00855814"/>
    <w:rsid w:val="008559D9"/>
    <w:rsid w:val="00855DA9"/>
    <w:rsid w:val="008562FD"/>
    <w:rsid w:val="00856342"/>
    <w:rsid w:val="008564B9"/>
    <w:rsid w:val="00856E22"/>
    <w:rsid w:val="008571EC"/>
    <w:rsid w:val="00857A17"/>
    <w:rsid w:val="00857A29"/>
    <w:rsid w:val="00857B77"/>
    <w:rsid w:val="00860C84"/>
    <w:rsid w:val="00860D24"/>
    <w:rsid w:val="008611CF"/>
    <w:rsid w:val="008616C8"/>
    <w:rsid w:val="00861B66"/>
    <w:rsid w:val="00862049"/>
    <w:rsid w:val="0086223C"/>
    <w:rsid w:val="00862392"/>
    <w:rsid w:val="00862B30"/>
    <w:rsid w:val="00862BD2"/>
    <w:rsid w:val="00862C0C"/>
    <w:rsid w:val="00862E60"/>
    <w:rsid w:val="008634C4"/>
    <w:rsid w:val="0086382C"/>
    <w:rsid w:val="008648C7"/>
    <w:rsid w:val="00864966"/>
    <w:rsid w:val="00864985"/>
    <w:rsid w:val="00864DE2"/>
    <w:rsid w:val="00864FE8"/>
    <w:rsid w:val="008651DA"/>
    <w:rsid w:val="00866E9D"/>
    <w:rsid w:val="00866EAF"/>
    <w:rsid w:val="00867188"/>
    <w:rsid w:val="00870438"/>
    <w:rsid w:val="00870C86"/>
    <w:rsid w:val="00870D38"/>
    <w:rsid w:val="00870ECC"/>
    <w:rsid w:val="0087100F"/>
    <w:rsid w:val="00871606"/>
    <w:rsid w:val="00871785"/>
    <w:rsid w:val="00871B1C"/>
    <w:rsid w:val="008720D7"/>
    <w:rsid w:val="008723D4"/>
    <w:rsid w:val="008728F6"/>
    <w:rsid w:val="00872A6B"/>
    <w:rsid w:val="00872F05"/>
    <w:rsid w:val="00873017"/>
    <w:rsid w:val="0087378B"/>
    <w:rsid w:val="00874357"/>
    <w:rsid w:val="0087454F"/>
    <w:rsid w:val="008751E5"/>
    <w:rsid w:val="00875211"/>
    <w:rsid w:val="008753B0"/>
    <w:rsid w:val="008755F5"/>
    <w:rsid w:val="008758CE"/>
    <w:rsid w:val="0087673D"/>
    <w:rsid w:val="0087776C"/>
    <w:rsid w:val="00877917"/>
    <w:rsid w:val="00877AE8"/>
    <w:rsid w:val="008804CD"/>
    <w:rsid w:val="0088077B"/>
    <w:rsid w:val="008811D4"/>
    <w:rsid w:val="00881A81"/>
    <w:rsid w:val="00882934"/>
    <w:rsid w:val="00882E89"/>
    <w:rsid w:val="008832E6"/>
    <w:rsid w:val="0088373D"/>
    <w:rsid w:val="00883F71"/>
    <w:rsid w:val="0088401A"/>
    <w:rsid w:val="00884F63"/>
    <w:rsid w:val="008853CE"/>
    <w:rsid w:val="00886049"/>
    <w:rsid w:val="00886513"/>
    <w:rsid w:val="00886963"/>
    <w:rsid w:val="008870A7"/>
    <w:rsid w:val="008871D4"/>
    <w:rsid w:val="00887437"/>
    <w:rsid w:val="00887441"/>
    <w:rsid w:val="00887672"/>
    <w:rsid w:val="00890683"/>
    <w:rsid w:val="008907A4"/>
    <w:rsid w:val="00890D64"/>
    <w:rsid w:val="00890DE5"/>
    <w:rsid w:val="00890DF6"/>
    <w:rsid w:val="008910B7"/>
    <w:rsid w:val="008914C9"/>
    <w:rsid w:val="008924E7"/>
    <w:rsid w:val="0089295E"/>
    <w:rsid w:val="00892DCD"/>
    <w:rsid w:val="00893126"/>
    <w:rsid w:val="00893632"/>
    <w:rsid w:val="00893BF4"/>
    <w:rsid w:val="00893DE1"/>
    <w:rsid w:val="00894349"/>
    <w:rsid w:val="00894834"/>
    <w:rsid w:val="00894BB7"/>
    <w:rsid w:val="00894E1C"/>
    <w:rsid w:val="00894F97"/>
    <w:rsid w:val="0089501E"/>
    <w:rsid w:val="0089502E"/>
    <w:rsid w:val="00895348"/>
    <w:rsid w:val="00895E87"/>
    <w:rsid w:val="00895FFE"/>
    <w:rsid w:val="008968DD"/>
    <w:rsid w:val="00897538"/>
    <w:rsid w:val="00897A94"/>
    <w:rsid w:val="00897BCB"/>
    <w:rsid w:val="008A0322"/>
    <w:rsid w:val="008A109F"/>
    <w:rsid w:val="008A1B8F"/>
    <w:rsid w:val="008A248D"/>
    <w:rsid w:val="008A2CEC"/>
    <w:rsid w:val="008A2F3D"/>
    <w:rsid w:val="008A3519"/>
    <w:rsid w:val="008A3582"/>
    <w:rsid w:val="008A35FE"/>
    <w:rsid w:val="008A3B12"/>
    <w:rsid w:val="008A442C"/>
    <w:rsid w:val="008A46B9"/>
    <w:rsid w:val="008A4927"/>
    <w:rsid w:val="008A4A6F"/>
    <w:rsid w:val="008A4CAC"/>
    <w:rsid w:val="008A4EC4"/>
    <w:rsid w:val="008A5531"/>
    <w:rsid w:val="008A56A6"/>
    <w:rsid w:val="008A69CC"/>
    <w:rsid w:val="008A6C51"/>
    <w:rsid w:val="008A6C67"/>
    <w:rsid w:val="008A6D02"/>
    <w:rsid w:val="008A7606"/>
    <w:rsid w:val="008A7BE9"/>
    <w:rsid w:val="008A7DA6"/>
    <w:rsid w:val="008B0341"/>
    <w:rsid w:val="008B0515"/>
    <w:rsid w:val="008B062A"/>
    <w:rsid w:val="008B06B7"/>
    <w:rsid w:val="008B0769"/>
    <w:rsid w:val="008B07E7"/>
    <w:rsid w:val="008B0945"/>
    <w:rsid w:val="008B0EA2"/>
    <w:rsid w:val="008B120C"/>
    <w:rsid w:val="008B18B0"/>
    <w:rsid w:val="008B20A8"/>
    <w:rsid w:val="008B256E"/>
    <w:rsid w:val="008B28C1"/>
    <w:rsid w:val="008B2F04"/>
    <w:rsid w:val="008B36A3"/>
    <w:rsid w:val="008B3A7A"/>
    <w:rsid w:val="008B3BE1"/>
    <w:rsid w:val="008B3C29"/>
    <w:rsid w:val="008B4058"/>
    <w:rsid w:val="008B409A"/>
    <w:rsid w:val="008B414A"/>
    <w:rsid w:val="008B4557"/>
    <w:rsid w:val="008B4715"/>
    <w:rsid w:val="008B4721"/>
    <w:rsid w:val="008B4DD4"/>
    <w:rsid w:val="008B5929"/>
    <w:rsid w:val="008B656A"/>
    <w:rsid w:val="008B6A37"/>
    <w:rsid w:val="008B72E0"/>
    <w:rsid w:val="008B7539"/>
    <w:rsid w:val="008C0135"/>
    <w:rsid w:val="008C0744"/>
    <w:rsid w:val="008C0BC8"/>
    <w:rsid w:val="008C0C5E"/>
    <w:rsid w:val="008C10AA"/>
    <w:rsid w:val="008C1318"/>
    <w:rsid w:val="008C17B9"/>
    <w:rsid w:val="008C242B"/>
    <w:rsid w:val="008C26A8"/>
    <w:rsid w:val="008C288E"/>
    <w:rsid w:val="008C2AB6"/>
    <w:rsid w:val="008C2B33"/>
    <w:rsid w:val="008C2C78"/>
    <w:rsid w:val="008C2EC1"/>
    <w:rsid w:val="008C37C0"/>
    <w:rsid w:val="008C38AD"/>
    <w:rsid w:val="008C439C"/>
    <w:rsid w:val="008C44CA"/>
    <w:rsid w:val="008C494D"/>
    <w:rsid w:val="008C4DD9"/>
    <w:rsid w:val="008C58BA"/>
    <w:rsid w:val="008C5B90"/>
    <w:rsid w:val="008C5D3F"/>
    <w:rsid w:val="008C5D5D"/>
    <w:rsid w:val="008C6B55"/>
    <w:rsid w:val="008C6C20"/>
    <w:rsid w:val="008C6D13"/>
    <w:rsid w:val="008C7131"/>
    <w:rsid w:val="008C7CF3"/>
    <w:rsid w:val="008C7D65"/>
    <w:rsid w:val="008C7F32"/>
    <w:rsid w:val="008D019F"/>
    <w:rsid w:val="008D0C99"/>
    <w:rsid w:val="008D1B15"/>
    <w:rsid w:val="008D1C6D"/>
    <w:rsid w:val="008D221C"/>
    <w:rsid w:val="008D293B"/>
    <w:rsid w:val="008D2CDE"/>
    <w:rsid w:val="008D2F5A"/>
    <w:rsid w:val="008D2FDE"/>
    <w:rsid w:val="008D30C6"/>
    <w:rsid w:val="008D3769"/>
    <w:rsid w:val="008D3E7E"/>
    <w:rsid w:val="008D3FF5"/>
    <w:rsid w:val="008D4BC0"/>
    <w:rsid w:val="008D4E31"/>
    <w:rsid w:val="008D58D6"/>
    <w:rsid w:val="008D5994"/>
    <w:rsid w:val="008D5A9C"/>
    <w:rsid w:val="008D5B11"/>
    <w:rsid w:val="008D5DDE"/>
    <w:rsid w:val="008D5EBD"/>
    <w:rsid w:val="008D609F"/>
    <w:rsid w:val="008D6B53"/>
    <w:rsid w:val="008D6C38"/>
    <w:rsid w:val="008D6D60"/>
    <w:rsid w:val="008D7535"/>
    <w:rsid w:val="008D7D5E"/>
    <w:rsid w:val="008E2044"/>
    <w:rsid w:val="008E227F"/>
    <w:rsid w:val="008E2C42"/>
    <w:rsid w:val="008E32E1"/>
    <w:rsid w:val="008E34CE"/>
    <w:rsid w:val="008E3846"/>
    <w:rsid w:val="008E408B"/>
    <w:rsid w:val="008E4467"/>
    <w:rsid w:val="008E4811"/>
    <w:rsid w:val="008E48DC"/>
    <w:rsid w:val="008E5602"/>
    <w:rsid w:val="008E56BB"/>
    <w:rsid w:val="008E62E8"/>
    <w:rsid w:val="008E68BE"/>
    <w:rsid w:val="008E6BAE"/>
    <w:rsid w:val="008E6CB3"/>
    <w:rsid w:val="008E70E7"/>
    <w:rsid w:val="008E768D"/>
    <w:rsid w:val="008E7A42"/>
    <w:rsid w:val="008F02BC"/>
    <w:rsid w:val="008F03C7"/>
    <w:rsid w:val="008F06BC"/>
    <w:rsid w:val="008F0760"/>
    <w:rsid w:val="008F0966"/>
    <w:rsid w:val="008F0AAB"/>
    <w:rsid w:val="008F0EA1"/>
    <w:rsid w:val="008F1587"/>
    <w:rsid w:val="008F16BF"/>
    <w:rsid w:val="008F19AC"/>
    <w:rsid w:val="008F22EA"/>
    <w:rsid w:val="008F2471"/>
    <w:rsid w:val="008F2637"/>
    <w:rsid w:val="008F2A01"/>
    <w:rsid w:val="008F2F4D"/>
    <w:rsid w:val="008F2F73"/>
    <w:rsid w:val="008F2FDE"/>
    <w:rsid w:val="008F396E"/>
    <w:rsid w:val="008F39AD"/>
    <w:rsid w:val="008F46C6"/>
    <w:rsid w:val="008F4737"/>
    <w:rsid w:val="008F4804"/>
    <w:rsid w:val="008F54DE"/>
    <w:rsid w:val="008F5557"/>
    <w:rsid w:val="008F5601"/>
    <w:rsid w:val="008F6504"/>
    <w:rsid w:val="008F6AF4"/>
    <w:rsid w:val="008F731D"/>
    <w:rsid w:val="008F7E62"/>
    <w:rsid w:val="0090046F"/>
    <w:rsid w:val="00900610"/>
    <w:rsid w:val="00900E23"/>
    <w:rsid w:val="009013D0"/>
    <w:rsid w:val="0090167D"/>
    <w:rsid w:val="00901AD2"/>
    <w:rsid w:val="0090207C"/>
    <w:rsid w:val="0090218B"/>
    <w:rsid w:val="00903747"/>
    <w:rsid w:val="00903B32"/>
    <w:rsid w:val="00904142"/>
    <w:rsid w:val="009041C1"/>
    <w:rsid w:val="00904256"/>
    <w:rsid w:val="0090426F"/>
    <w:rsid w:val="00904805"/>
    <w:rsid w:val="00904B25"/>
    <w:rsid w:val="00904D25"/>
    <w:rsid w:val="009050E5"/>
    <w:rsid w:val="00905791"/>
    <w:rsid w:val="00905B58"/>
    <w:rsid w:val="00905BEA"/>
    <w:rsid w:val="00905C1D"/>
    <w:rsid w:val="00905D09"/>
    <w:rsid w:val="00905E4C"/>
    <w:rsid w:val="00906862"/>
    <w:rsid w:val="00906A60"/>
    <w:rsid w:val="00906D1F"/>
    <w:rsid w:val="00907404"/>
    <w:rsid w:val="0090756C"/>
    <w:rsid w:val="00907620"/>
    <w:rsid w:val="00907699"/>
    <w:rsid w:val="00907C34"/>
    <w:rsid w:val="00907C8A"/>
    <w:rsid w:val="00907E66"/>
    <w:rsid w:val="00907F4F"/>
    <w:rsid w:val="009108FA"/>
    <w:rsid w:val="0091121E"/>
    <w:rsid w:val="009113DE"/>
    <w:rsid w:val="00911736"/>
    <w:rsid w:val="00911A5F"/>
    <w:rsid w:val="00911DAE"/>
    <w:rsid w:val="0091225A"/>
    <w:rsid w:val="0091247C"/>
    <w:rsid w:val="00912491"/>
    <w:rsid w:val="009130F8"/>
    <w:rsid w:val="009131AF"/>
    <w:rsid w:val="0091352C"/>
    <w:rsid w:val="00913FFC"/>
    <w:rsid w:val="00914768"/>
    <w:rsid w:val="009148E9"/>
    <w:rsid w:val="00914A55"/>
    <w:rsid w:val="00914C85"/>
    <w:rsid w:val="00915074"/>
    <w:rsid w:val="00915306"/>
    <w:rsid w:val="0091571C"/>
    <w:rsid w:val="00915DA2"/>
    <w:rsid w:val="009167C3"/>
    <w:rsid w:val="00916D1B"/>
    <w:rsid w:val="00916E6A"/>
    <w:rsid w:val="0091721B"/>
    <w:rsid w:val="00917586"/>
    <w:rsid w:val="009179AE"/>
    <w:rsid w:val="009208BC"/>
    <w:rsid w:val="009213E9"/>
    <w:rsid w:val="00921418"/>
    <w:rsid w:val="00921713"/>
    <w:rsid w:val="00921CC8"/>
    <w:rsid w:val="0092224F"/>
    <w:rsid w:val="0092285E"/>
    <w:rsid w:val="00922E19"/>
    <w:rsid w:val="0092320E"/>
    <w:rsid w:val="00923600"/>
    <w:rsid w:val="00923C2B"/>
    <w:rsid w:val="00923D29"/>
    <w:rsid w:val="00924959"/>
    <w:rsid w:val="00924E98"/>
    <w:rsid w:val="00924FAD"/>
    <w:rsid w:val="009253D6"/>
    <w:rsid w:val="009255E5"/>
    <w:rsid w:val="009259EB"/>
    <w:rsid w:val="00925C34"/>
    <w:rsid w:val="00925E7B"/>
    <w:rsid w:val="009262A1"/>
    <w:rsid w:val="00926691"/>
    <w:rsid w:val="00926C67"/>
    <w:rsid w:val="0092738C"/>
    <w:rsid w:val="009273F7"/>
    <w:rsid w:val="00930087"/>
    <w:rsid w:val="00930E09"/>
    <w:rsid w:val="009313BD"/>
    <w:rsid w:val="0093171D"/>
    <w:rsid w:val="0093180E"/>
    <w:rsid w:val="00931B4E"/>
    <w:rsid w:val="00931BC4"/>
    <w:rsid w:val="00931F30"/>
    <w:rsid w:val="009320D2"/>
    <w:rsid w:val="00932E45"/>
    <w:rsid w:val="00932FB3"/>
    <w:rsid w:val="00933A05"/>
    <w:rsid w:val="00933F61"/>
    <w:rsid w:val="00935223"/>
    <w:rsid w:val="009353FE"/>
    <w:rsid w:val="00935576"/>
    <w:rsid w:val="009357C7"/>
    <w:rsid w:val="009362CC"/>
    <w:rsid w:val="00937372"/>
    <w:rsid w:val="009373AB"/>
    <w:rsid w:val="00937858"/>
    <w:rsid w:val="009378EE"/>
    <w:rsid w:val="00937F08"/>
    <w:rsid w:val="00940914"/>
    <w:rsid w:val="00940B8A"/>
    <w:rsid w:val="00940BDE"/>
    <w:rsid w:val="00941CA1"/>
    <w:rsid w:val="009424DC"/>
    <w:rsid w:val="009429EE"/>
    <w:rsid w:val="00942BE1"/>
    <w:rsid w:val="00942C6D"/>
    <w:rsid w:val="00942FC4"/>
    <w:rsid w:val="00942FD5"/>
    <w:rsid w:val="009439CA"/>
    <w:rsid w:val="00943B40"/>
    <w:rsid w:val="0094450B"/>
    <w:rsid w:val="00944B6B"/>
    <w:rsid w:val="009459C6"/>
    <w:rsid w:val="00945E0C"/>
    <w:rsid w:val="00945FBD"/>
    <w:rsid w:val="009463FE"/>
    <w:rsid w:val="009469C5"/>
    <w:rsid w:val="00946E05"/>
    <w:rsid w:val="00946E92"/>
    <w:rsid w:val="00947E3E"/>
    <w:rsid w:val="00950345"/>
    <w:rsid w:val="0095042F"/>
    <w:rsid w:val="009510C9"/>
    <w:rsid w:val="009510FB"/>
    <w:rsid w:val="009512F0"/>
    <w:rsid w:val="00951AE1"/>
    <w:rsid w:val="0095331C"/>
    <w:rsid w:val="00953508"/>
    <w:rsid w:val="00953914"/>
    <w:rsid w:val="00953A8A"/>
    <w:rsid w:val="00953A99"/>
    <w:rsid w:val="00953E8C"/>
    <w:rsid w:val="009545ED"/>
    <w:rsid w:val="00954834"/>
    <w:rsid w:val="00954CB3"/>
    <w:rsid w:val="00955140"/>
    <w:rsid w:val="009558E7"/>
    <w:rsid w:val="00955C31"/>
    <w:rsid w:val="00956082"/>
    <w:rsid w:val="009560ED"/>
    <w:rsid w:val="009562C8"/>
    <w:rsid w:val="00956359"/>
    <w:rsid w:val="0095672B"/>
    <w:rsid w:val="0095681D"/>
    <w:rsid w:val="00956ACA"/>
    <w:rsid w:val="00956E67"/>
    <w:rsid w:val="009572A3"/>
    <w:rsid w:val="009575B0"/>
    <w:rsid w:val="00957F95"/>
    <w:rsid w:val="00960632"/>
    <w:rsid w:val="0096071F"/>
    <w:rsid w:val="00962A1C"/>
    <w:rsid w:val="00962FF0"/>
    <w:rsid w:val="009639A2"/>
    <w:rsid w:val="00964221"/>
    <w:rsid w:val="00964296"/>
    <w:rsid w:val="0096446A"/>
    <w:rsid w:val="00964DB2"/>
    <w:rsid w:val="0096542A"/>
    <w:rsid w:val="0096552F"/>
    <w:rsid w:val="00965609"/>
    <w:rsid w:val="00965DE7"/>
    <w:rsid w:val="009661C1"/>
    <w:rsid w:val="00966395"/>
    <w:rsid w:val="009665CA"/>
    <w:rsid w:val="009669EE"/>
    <w:rsid w:val="00966B9A"/>
    <w:rsid w:val="00966F6A"/>
    <w:rsid w:val="0096749F"/>
    <w:rsid w:val="00967630"/>
    <w:rsid w:val="00967A2E"/>
    <w:rsid w:val="00967AB2"/>
    <w:rsid w:val="00970191"/>
    <w:rsid w:val="00971139"/>
    <w:rsid w:val="00971463"/>
    <w:rsid w:val="009724C2"/>
    <w:rsid w:val="0097292D"/>
    <w:rsid w:val="00972993"/>
    <w:rsid w:val="009729D7"/>
    <w:rsid w:val="00972C9A"/>
    <w:rsid w:val="009730E3"/>
    <w:rsid w:val="0097311C"/>
    <w:rsid w:val="009734A8"/>
    <w:rsid w:val="00973B72"/>
    <w:rsid w:val="009749F5"/>
    <w:rsid w:val="00974BF8"/>
    <w:rsid w:val="00974FFC"/>
    <w:rsid w:val="009752D5"/>
    <w:rsid w:val="00975592"/>
    <w:rsid w:val="0097583A"/>
    <w:rsid w:val="0097663B"/>
    <w:rsid w:val="00977EEB"/>
    <w:rsid w:val="009801C3"/>
    <w:rsid w:val="00980AE2"/>
    <w:rsid w:val="009812E3"/>
    <w:rsid w:val="0098175F"/>
    <w:rsid w:val="00981965"/>
    <w:rsid w:val="00981A7E"/>
    <w:rsid w:val="00981D0B"/>
    <w:rsid w:val="009824BE"/>
    <w:rsid w:val="009827F1"/>
    <w:rsid w:val="00982ADC"/>
    <w:rsid w:val="00982ECC"/>
    <w:rsid w:val="009831D1"/>
    <w:rsid w:val="00983369"/>
    <w:rsid w:val="009833E9"/>
    <w:rsid w:val="00983470"/>
    <w:rsid w:val="0098375C"/>
    <w:rsid w:val="00983BB4"/>
    <w:rsid w:val="00983D05"/>
    <w:rsid w:val="00983E29"/>
    <w:rsid w:val="00983E30"/>
    <w:rsid w:val="00983FAD"/>
    <w:rsid w:val="00983FF9"/>
    <w:rsid w:val="0098405D"/>
    <w:rsid w:val="00984525"/>
    <w:rsid w:val="00984A2A"/>
    <w:rsid w:val="00985599"/>
    <w:rsid w:val="00985877"/>
    <w:rsid w:val="009859A9"/>
    <w:rsid w:val="009859E1"/>
    <w:rsid w:val="00985A05"/>
    <w:rsid w:val="009863A4"/>
    <w:rsid w:val="00986804"/>
    <w:rsid w:val="00986CFC"/>
    <w:rsid w:val="00987202"/>
    <w:rsid w:val="009872DE"/>
    <w:rsid w:val="00987FE1"/>
    <w:rsid w:val="009903A9"/>
    <w:rsid w:val="0099040E"/>
    <w:rsid w:val="009906B9"/>
    <w:rsid w:val="00990921"/>
    <w:rsid w:val="00990E5E"/>
    <w:rsid w:val="009911A3"/>
    <w:rsid w:val="009912E3"/>
    <w:rsid w:val="00991310"/>
    <w:rsid w:val="00991493"/>
    <w:rsid w:val="00991BA6"/>
    <w:rsid w:val="00991BB0"/>
    <w:rsid w:val="00991C73"/>
    <w:rsid w:val="00991FFE"/>
    <w:rsid w:val="00992381"/>
    <w:rsid w:val="009927E9"/>
    <w:rsid w:val="0099323F"/>
    <w:rsid w:val="009933EC"/>
    <w:rsid w:val="00993796"/>
    <w:rsid w:val="00993867"/>
    <w:rsid w:val="00993876"/>
    <w:rsid w:val="00993B13"/>
    <w:rsid w:val="009941B2"/>
    <w:rsid w:val="009950CB"/>
    <w:rsid w:val="0099512B"/>
    <w:rsid w:val="00995C13"/>
    <w:rsid w:val="0099631C"/>
    <w:rsid w:val="00996A3C"/>
    <w:rsid w:val="00997593"/>
    <w:rsid w:val="00997722"/>
    <w:rsid w:val="00997C1F"/>
    <w:rsid w:val="009A02FE"/>
    <w:rsid w:val="009A0421"/>
    <w:rsid w:val="009A04AD"/>
    <w:rsid w:val="009A0977"/>
    <w:rsid w:val="009A0A9A"/>
    <w:rsid w:val="009A11D4"/>
    <w:rsid w:val="009A142C"/>
    <w:rsid w:val="009A160A"/>
    <w:rsid w:val="009A1C69"/>
    <w:rsid w:val="009A2481"/>
    <w:rsid w:val="009A2B60"/>
    <w:rsid w:val="009A2BD5"/>
    <w:rsid w:val="009A4153"/>
    <w:rsid w:val="009A4857"/>
    <w:rsid w:val="009A4984"/>
    <w:rsid w:val="009A4AA6"/>
    <w:rsid w:val="009A5519"/>
    <w:rsid w:val="009A5919"/>
    <w:rsid w:val="009A64E7"/>
    <w:rsid w:val="009A6526"/>
    <w:rsid w:val="009A6657"/>
    <w:rsid w:val="009A6ABD"/>
    <w:rsid w:val="009A7212"/>
    <w:rsid w:val="009A797D"/>
    <w:rsid w:val="009A7E1B"/>
    <w:rsid w:val="009B00A3"/>
    <w:rsid w:val="009B00D5"/>
    <w:rsid w:val="009B0E7F"/>
    <w:rsid w:val="009B0EF8"/>
    <w:rsid w:val="009B17C6"/>
    <w:rsid w:val="009B1869"/>
    <w:rsid w:val="009B2699"/>
    <w:rsid w:val="009B2926"/>
    <w:rsid w:val="009B2BF9"/>
    <w:rsid w:val="009B2CFE"/>
    <w:rsid w:val="009B33CB"/>
    <w:rsid w:val="009B357E"/>
    <w:rsid w:val="009B3885"/>
    <w:rsid w:val="009B3B88"/>
    <w:rsid w:val="009B3FBE"/>
    <w:rsid w:val="009B4241"/>
    <w:rsid w:val="009B44F3"/>
    <w:rsid w:val="009B48E2"/>
    <w:rsid w:val="009B4D1F"/>
    <w:rsid w:val="009B545C"/>
    <w:rsid w:val="009B5496"/>
    <w:rsid w:val="009B5C22"/>
    <w:rsid w:val="009B6235"/>
    <w:rsid w:val="009B64C9"/>
    <w:rsid w:val="009B6A52"/>
    <w:rsid w:val="009C012E"/>
    <w:rsid w:val="009C0258"/>
    <w:rsid w:val="009C08FF"/>
    <w:rsid w:val="009C0B68"/>
    <w:rsid w:val="009C196D"/>
    <w:rsid w:val="009C1BB6"/>
    <w:rsid w:val="009C214B"/>
    <w:rsid w:val="009C2847"/>
    <w:rsid w:val="009C2AB2"/>
    <w:rsid w:val="009C2DD7"/>
    <w:rsid w:val="009C3135"/>
    <w:rsid w:val="009C34B1"/>
    <w:rsid w:val="009C37A8"/>
    <w:rsid w:val="009C4104"/>
    <w:rsid w:val="009C431A"/>
    <w:rsid w:val="009C4D0A"/>
    <w:rsid w:val="009C5600"/>
    <w:rsid w:val="009C5DFC"/>
    <w:rsid w:val="009C5E95"/>
    <w:rsid w:val="009C645D"/>
    <w:rsid w:val="009C67A9"/>
    <w:rsid w:val="009C67FC"/>
    <w:rsid w:val="009C6A81"/>
    <w:rsid w:val="009C6BE2"/>
    <w:rsid w:val="009C6C41"/>
    <w:rsid w:val="009C6C4A"/>
    <w:rsid w:val="009C6C9F"/>
    <w:rsid w:val="009C6DED"/>
    <w:rsid w:val="009C7641"/>
    <w:rsid w:val="009C7C5F"/>
    <w:rsid w:val="009C7DD3"/>
    <w:rsid w:val="009D0336"/>
    <w:rsid w:val="009D097E"/>
    <w:rsid w:val="009D18C3"/>
    <w:rsid w:val="009D1F95"/>
    <w:rsid w:val="009D2C09"/>
    <w:rsid w:val="009D3115"/>
    <w:rsid w:val="009D368A"/>
    <w:rsid w:val="009D3B5D"/>
    <w:rsid w:val="009D3E6C"/>
    <w:rsid w:val="009D3E76"/>
    <w:rsid w:val="009D4134"/>
    <w:rsid w:val="009D4164"/>
    <w:rsid w:val="009D41C5"/>
    <w:rsid w:val="009D42C3"/>
    <w:rsid w:val="009D435C"/>
    <w:rsid w:val="009D447A"/>
    <w:rsid w:val="009D46EE"/>
    <w:rsid w:val="009D5821"/>
    <w:rsid w:val="009D61F5"/>
    <w:rsid w:val="009D65E7"/>
    <w:rsid w:val="009D6820"/>
    <w:rsid w:val="009D6B4F"/>
    <w:rsid w:val="009D6D70"/>
    <w:rsid w:val="009D73F5"/>
    <w:rsid w:val="009D7642"/>
    <w:rsid w:val="009D775B"/>
    <w:rsid w:val="009D7C08"/>
    <w:rsid w:val="009E026A"/>
    <w:rsid w:val="009E0F86"/>
    <w:rsid w:val="009E1218"/>
    <w:rsid w:val="009E1522"/>
    <w:rsid w:val="009E1A4F"/>
    <w:rsid w:val="009E1C27"/>
    <w:rsid w:val="009E23B3"/>
    <w:rsid w:val="009E27AA"/>
    <w:rsid w:val="009E29EA"/>
    <w:rsid w:val="009E2B49"/>
    <w:rsid w:val="009E3845"/>
    <w:rsid w:val="009E3A73"/>
    <w:rsid w:val="009E3CE7"/>
    <w:rsid w:val="009E3D6B"/>
    <w:rsid w:val="009E3EE2"/>
    <w:rsid w:val="009E4BC6"/>
    <w:rsid w:val="009E4E18"/>
    <w:rsid w:val="009E4E39"/>
    <w:rsid w:val="009E4E79"/>
    <w:rsid w:val="009E4F71"/>
    <w:rsid w:val="009E65FD"/>
    <w:rsid w:val="009E6F44"/>
    <w:rsid w:val="009E73D5"/>
    <w:rsid w:val="009E7574"/>
    <w:rsid w:val="009F0383"/>
    <w:rsid w:val="009F1677"/>
    <w:rsid w:val="009F17E9"/>
    <w:rsid w:val="009F1F85"/>
    <w:rsid w:val="009F2038"/>
    <w:rsid w:val="009F23A2"/>
    <w:rsid w:val="009F275B"/>
    <w:rsid w:val="009F2778"/>
    <w:rsid w:val="009F27E3"/>
    <w:rsid w:val="009F294F"/>
    <w:rsid w:val="009F2953"/>
    <w:rsid w:val="009F31E0"/>
    <w:rsid w:val="009F3238"/>
    <w:rsid w:val="009F34A5"/>
    <w:rsid w:val="009F3EBC"/>
    <w:rsid w:val="009F3F3C"/>
    <w:rsid w:val="009F3F48"/>
    <w:rsid w:val="009F40DD"/>
    <w:rsid w:val="009F52F5"/>
    <w:rsid w:val="009F57D2"/>
    <w:rsid w:val="009F6608"/>
    <w:rsid w:val="009F67D6"/>
    <w:rsid w:val="009F682F"/>
    <w:rsid w:val="009F6BE2"/>
    <w:rsid w:val="009F6FB5"/>
    <w:rsid w:val="009F7976"/>
    <w:rsid w:val="009F7BCE"/>
    <w:rsid w:val="009F7EE4"/>
    <w:rsid w:val="00A00538"/>
    <w:rsid w:val="00A00640"/>
    <w:rsid w:val="00A00EE8"/>
    <w:rsid w:val="00A01AB4"/>
    <w:rsid w:val="00A01FE2"/>
    <w:rsid w:val="00A020CF"/>
    <w:rsid w:val="00A02676"/>
    <w:rsid w:val="00A029DC"/>
    <w:rsid w:val="00A02E21"/>
    <w:rsid w:val="00A033E1"/>
    <w:rsid w:val="00A0348F"/>
    <w:rsid w:val="00A03FEA"/>
    <w:rsid w:val="00A04235"/>
    <w:rsid w:val="00A0450F"/>
    <w:rsid w:val="00A045A6"/>
    <w:rsid w:val="00A0469B"/>
    <w:rsid w:val="00A047A3"/>
    <w:rsid w:val="00A04907"/>
    <w:rsid w:val="00A04C1A"/>
    <w:rsid w:val="00A04CFB"/>
    <w:rsid w:val="00A05C28"/>
    <w:rsid w:val="00A06296"/>
    <w:rsid w:val="00A064AC"/>
    <w:rsid w:val="00A06566"/>
    <w:rsid w:val="00A066FA"/>
    <w:rsid w:val="00A0680E"/>
    <w:rsid w:val="00A069B3"/>
    <w:rsid w:val="00A071A9"/>
    <w:rsid w:val="00A07722"/>
    <w:rsid w:val="00A0775F"/>
    <w:rsid w:val="00A07DF8"/>
    <w:rsid w:val="00A07F73"/>
    <w:rsid w:val="00A10249"/>
    <w:rsid w:val="00A107A5"/>
    <w:rsid w:val="00A10B2C"/>
    <w:rsid w:val="00A118AF"/>
    <w:rsid w:val="00A1218C"/>
    <w:rsid w:val="00A121B1"/>
    <w:rsid w:val="00A122D3"/>
    <w:rsid w:val="00A12303"/>
    <w:rsid w:val="00A1270C"/>
    <w:rsid w:val="00A12814"/>
    <w:rsid w:val="00A130FD"/>
    <w:rsid w:val="00A13973"/>
    <w:rsid w:val="00A139B3"/>
    <w:rsid w:val="00A13BD4"/>
    <w:rsid w:val="00A142D2"/>
    <w:rsid w:val="00A14565"/>
    <w:rsid w:val="00A14B37"/>
    <w:rsid w:val="00A14ECA"/>
    <w:rsid w:val="00A1571F"/>
    <w:rsid w:val="00A157EA"/>
    <w:rsid w:val="00A159E8"/>
    <w:rsid w:val="00A15E3B"/>
    <w:rsid w:val="00A16AA9"/>
    <w:rsid w:val="00A16F26"/>
    <w:rsid w:val="00A17633"/>
    <w:rsid w:val="00A17C08"/>
    <w:rsid w:val="00A20131"/>
    <w:rsid w:val="00A2031A"/>
    <w:rsid w:val="00A203A4"/>
    <w:rsid w:val="00A205E9"/>
    <w:rsid w:val="00A206DC"/>
    <w:rsid w:val="00A207E8"/>
    <w:rsid w:val="00A20CB0"/>
    <w:rsid w:val="00A21182"/>
    <w:rsid w:val="00A214D0"/>
    <w:rsid w:val="00A2166E"/>
    <w:rsid w:val="00A2192D"/>
    <w:rsid w:val="00A21CC2"/>
    <w:rsid w:val="00A21E4E"/>
    <w:rsid w:val="00A220EF"/>
    <w:rsid w:val="00A2275F"/>
    <w:rsid w:val="00A2316D"/>
    <w:rsid w:val="00A23529"/>
    <w:rsid w:val="00A23673"/>
    <w:rsid w:val="00A23A73"/>
    <w:rsid w:val="00A23FCF"/>
    <w:rsid w:val="00A24D4A"/>
    <w:rsid w:val="00A24DC7"/>
    <w:rsid w:val="00A25702"/>
    <w:rsid w:val="00A25AFA"/>
    <w:rsid w:val="00A25ED6"/>
    <w:rsid w:val="00A260E0"/>
    <w:rsid w:val="00A2611E"/>
    <w:rsid w:val="00A261D7"/>
    <w:rsid w:val="00A26714"/>
    <w:rsid w:val="00A26F4D"/>
    <w:rsid w:val="00A27D12"/>
    <w:rsid w:val="00A27FE4"/>
    <w:rsid w:val="00A3004F"/>
    <w:rsid w:val="00A30276"/>
    <w:rsid w:val="00A30549"/>
    <w:rsid w:val="00A30A64"/>
    <w:rsid w:val="00A31908"/>
    <w:rsid w:val="00A31A56"/>
    <w:rsid w:val="00A31CBF"/>
    <w:rsid w:val="00A3209E"/>
    <w:rsid w:val="00A323E6"/>
    <w:rsid w:val="00A327AF"/>
    <w:rsid w:val="00A33120"/>
    <w:rsid w:val="00A3333C"/>
    <w:rsid w:val="00A339D7"/>
    <w:rsid w:val="00A33BF8"/>
    <w:rsid w:val="00A33EFB"/>
    <w:rsid w:val="00A34073"/>
    <w:rsid w:val="00A34E19"/>
    <w:rsid w:val="00A34F9A"/>
    <w:rsid w:val="00A3502A"/>
    <w:rsid w:val="00A36322"/>
    <w:rsid w:val="00A36BA5"/>
    <w:rsid w:val="00A371CA"/>
    <w:rsid w:val="00A3726D"/>
    <w:rsid w:val="00A372B2"/>
    <w:rsid w:val="00A37439"/>
    <w:rsid w:val="00A37752"/>
    <w:rsid w:val="00A37881"/>
    <w:rsid w:val="00A37952"/>
    <w:rsid w:val="00A37D30"/>
    <w:rsid w:val="00A407F0"/>
    <w:rsid w:val="00A41CC7"/>
    <w:rsid w:val="00A425FB"/>
    <w:rsid w:val="00A427A0"/>
    <w:rsid w:val="00A42A08"/>
    <w:rsid w:val="00A42A18"/>
    <w:rsid w:val="00A4412C"/>
    <w:rsid w:val="00A445CA"/>
    <w:rsid w:val="00A44859"/>
    <w:rsid w:val="00A44A50"/>
    <w:rsid w:val="00A44A63"/>
    <w:rsid w:val="00A44B75"/>
    <w:rsid w:val="00A4546C"/>
    <w:rsid w:val="00A460D3"/>
    <w:rsid w:val="00A46506"/>
    <w:rsid w:val="00A46749"/>
    <w:rsid w:val="00A47316"/>
    <w:rsid w:val="00A4757C"/>
    <w:rsid w:val="00A477DB"/>
    <w:rsid w:val="00A47B9A"/>
    <w:rsid w:val="00A5092A"/>
    <w:rsid w:val="00A5103B"/>
    <w:rsid w:val="00A5139F"/>
    <w:rsid w:val="00A514F2"/>
    <w:rsid w:val="00A516C0"/>
    <w:rsid w:val="00A517CA"/>
    <w:rsid w:val="00A517CF"/>
    <w:rsid w:val="00A51CA9"/>
    <w:rsid w:val="00A51E5C"/>
    <w:rsid w:val="00A51F91"/>
    <w:rsid w:val="00A51FD0"/>
    <w:rsid w:val="00A52243"/>
    <w:rsid w:val="00A52634"/>
    <w:rsid w:val="00A52DBB"/>
    <w:rsid w:val="00A52E60"/>
    <w:rsid w:val="00A53984"/>
    <w:rsid w:val="00A53AC5"/>
    <w:rsid w:val="00A53B61"/>
    <w:rsid w:val="00A53B7D"/>
    <w:rsid w:val="00A544E1"/>
    <w:rsid w:val="00A556AF"/>
    <w:rsid w:val="00A55EF5"/>
    <w:rsid w:val="00A560F0"/>
    <w:rsid w:val="00A56337"/>
    <w:rsid w:val="00A563B4"/>
    <w:rsid w:val="00A5648E"/>
    <w:rsid w:val="00A56E6C"/>
    <w:rsid w:val="00A57472"/>
    <w:rsid w:val="00A57EFB"/>
    <w:rsid w:val="00A600E4"/>
    <w:rsid w:val="00A601E4"/>
    <w:rsid w:val="00A60D4F"/>
    <w:rsid w:val="00A6183F"/>
    <w:rsid w:val="00A61962"/>
    <w:rsid w:val="00A6273E"/>
    <w:rsid w:val="00A62B4E"/>
    <w:rsid w:val="00A6369E"/>
    <w:rsid w:val="00A639E5"/>
    <w:rsid w:val="00A63AA0"/>
    <w:rsid w:val="00A63B16"/>
    <w:rsid w:val="00A63B3D"/>
    <w:rsid w:val="00A63D3D"/>
    <w:rsid w:val="00A643DC"/>
    <w:rsid w:val="00A64675"/>
    <w:rsid w:val="00A657D6"/>
    <w:rsid w:val="00A666D3"/>
    <w:rsid w:val="00A6680E"/>
    <w:rsid w:val="00A66910"/>
    <w:rsid w:val="00A6767A"/>
    <w:rsid w:val="00A67C1E"/>
    <w:rsid w:val="00A67CAB"/>
    <w:rsid w:val="00A67ECC"/>
    <w:rsid w:val="00A700F5"/>
    <w:rsid w:val="00A70DED"/>
    <w:rsid w:val="00A712E6"/>
    <w:rsid w:val="00A719A7"/>
    <w:rsid w:val="00A71F59"/>
    <w:rsid w:val="00A72093"/>
    <w:rsid w:val="00A724BA"/>
    <w:rsid w:val="00A724FC"/>
    <w:rsid w:val="00A72856"/>
    <w:rsid w:val="00A72979"/>
    <w:rsid w:val="00A72BBE"/>
    <w:rsid w:val="00A73165"/>
    <w:rsid w:val="00A733D9"/>
    <w:rsid w:val="00A734B9"/>
    <w:rsid w:val="00A7385E"/>
    <w:rsid w:val="00A73F4B"/>
    <w:rsid w:val="00A74016"/>
    <w:rsid w:val="00A745A8"/>
    <w:rsid w:val="00A7469F"/>
    <w:rsid w:val="00A7481A"/>
    <w:rsid w:val="00A74C25"/>
    <w:rsid w:val="00A75992"/>
    <w:rsid w:val="00A75DFB"/>
    <w:rsid w:val="00A75E74"/>
    <w:rsid w:val="00A76535"/>
    <w:rsid w:val="00A765A8"/>
    <w:rsid w:val="00A76CF2"/>
    <w:rsid w:val="00A76E84"/>
    <w:rsid w:val="00A773D1"/>
    <w:rsid w:val="00A77505"/>
    <w:rsid w:val="00A77507"/>
    <w:rsid w:val="00A7764D"/>
    <w:rsid w:val="00A77B72"/>
    <w:rsid w:val="00A77E07"/>
    <w:rsid w:val="00A803DF"/>
    <w:rsid w:val="00A80DCD"/>
    <w:rsid w:val="00A80EE5"/>
    <w:rsid w:val="00A81124"/>
    <w:rsid w:val="00A8151F"/>
    <w:rsid w:val="00A816DA"/>
    <w:rsid w:val="00A817BC"/>
    <w:rsid w:val="00A81A38"/>
    <w:rsid w:val="00A81ABE"/>
    <w:rsid w:val="00A81C6F"/>
    <w:rsid w:val="00A81DEF"/>
    <w:rsid w:val="00A836EE"/>
    <w:rsid w:val="00A84025"/>
    <w:rsid w:val="00A84331"/>
    <w:rsid w:val="00A84817"/>
    <w:rsid w:val="00A8546E"/>
    <w:rsid w:val="00A85668"/>
    <w:rsid w:val="00A863DB"/>
    <w:rsid w:val="00A864E4"/>
    <w:rsid w:val="00A867E3"/>
    <w:rsid w:val="00A869FB"/>
    <w:rsid w:val="00A86B33"/>
    <w:rsid w:val="00A87654"/>
    <w:rsid w:val="00A87CC7"/>
    <w:rsid w:val="00A9092B"/>
    <w:rsid w:val="00A90D15"/>
    <w:rsid w:val="00A90F03"/>
    <w:rsid w:val="00A910D5"/>
    <w:rsid w:val="00A91259"/>
    <w:rsid w:val="00A9136D"/>
    <w:rsid w:val="00A914B4"/>
    <w:rsid w:val="00A914CB"/>
    <w:rsid w:val="00A9290A"/>
    <w:rsid w:val="00A9296B"/>
    <w:rsid w:val="00A92A73"/>
    <w:rsid w:val="00A92EE0"/>
    <w:rsid w:val="00A9343A"/>
    <w:rsid w:val="00A934AF"/>
    <w:rsid w:val="00A934C7"/>
    <w:rsid w:val="00A937D7"/>
    <w:rsid w:val="00A95304"/>
    <w:rsid w:val="00A955C9"/>
    <w:rsid w:val="00A95681"/>
    <w:rsid w:val="00A9568A"/>
    <w:rsid w:val="00A95852"/>
    <w:rsid w:val="00A95C67"/>
    <w:rsid w:val="00A95DA3"/>
    <w:rsid w:val="00A961E0"/>
    <w:rsid w:val="00A964C1"/>
    <w:rsid w:val="00A964E1"/>
    <w:rsid w:val="00A96B5D"/>
    <w:rsid w:val="00A96D77"/>
    <w:rsid w:val="00A96F81"/>
    <w:rsid w:val="00A97AF1"/>
    <w:rsid w:val="00AA04AA"/>
    <w:rsid w:val="00AA054F"/>
    <w:rsid w:val="00AA0835"/>
    <w:rsid w:val="00AA0B12"/>
    <w:rsid w:val="00AA1262"/>
    <w:rsid w:val="00AA16D0"/>
    <w:rsid w:val="00AA1958"/>
    <w:rsid w:val="00AA2009"/>
    <w:rsid w:val="00AA2870"/>
    <w:rsid w:val="00AA36AA"/>
    <w:rsid w:val="00AA3F6D"/>
    <w:rsid w:val="00AA4259"/>
    <w:rsid w:val="00AA42A4"/>
    <w:rsid w:val="00AA4403"/>
    <w:rsid w:val="00AA458F"/>
    <w:rsid w:val="00AA4CF8"/>
    <w:rsid w:val="00AA4E3F"/>
    <w:rsid w:val="00AA532B"/>
    <w:rsid w:val="00AA5D5E"/>
    <w:rsid w:val="00AA5D96"/>
    <w:rsid w:val="00AA61B4"/>
    <w:rsid w:val="00AA69FB"/>
    <w:rsid w:val="00AA6A03"/>
    <w:rsid w:val="00AA6C47"/>
    <w:rsid w:val="00AA70D4"/>
    <w:rsid w:val="00AA7502"/>
    <w:rsid w:val="00AA798F"/>
    <w:rsid w:val="00AB1019"/>
    <w:rsid w:val="00AB1FE7"/>
    <w:rsid w:val="00AB2864"/>
    <w:rsid w:val="00AB2BC4"/>
    <w:rsid w:val="00AB2F70"/>
    <w:rsid w:val="00AB318A"/>
    <w:rsid w:val="00AB3245"/>
    <w:rsid w:val="00AB35BE"/>
    <w:rsid w:val="00AB371E"/>
    <w:rsid w:val="00AB37E0"/>
    <w:rsid w:val="00AB38F0"/>
    <w:rsid w:val="00AB3CBC"/>
    <w:rsid w:val="00AB4221"/>
    <w:rsid w:val="00AB438F"/>
    <w:rsid w:val="00AB5A98"/>
    <w:rsid w:val="00AB5E4A"/>
    <w:rsid w:val="00AB600D"/>
    <w:rsid w:val="00AB625E"/>
    <w:rsid w:val="00AB6451"/>
    <w:rsid w:val="00AB66E7"/>
    <w:rsid w:val="00AB679A"/>
    <w:rsid w:val="00AB6EAC"/>
    <w:rsid w:val="00AB72F8"/>
    <w:rsid w:val="00AB7468"/>
    <w:rsid w:val="00AB7742"/>
    <w:rsid w:val="00AC016A"/>
    <w:rsid w:val="00AC0290"/>
    <w:rsid w:val="00AC04BC"/>
    <w:rsid w:val="00AC0F85"/>
    <w:rsid w:val="00AC1207"/>
    <w:rsid w:val="00AC1300"/>
    <w:rsid w:val="00AC1808"/>
    <w:rsid w:val="00AC1825"/>
    <w:rsid w:val="00AC1A73"/>
    <w:rsid w:val="00AC1AC6"/>
    <w:rsid w:val="00AC3255"/>
    <w:rsid w:val="00AC362B"/>
    <w:rsid w:val="00AC3751"/>
    <w:rsid w:val="00AC418D"/>
    <w:rsid w:val="00AC4410"/>
    <w:rsid w:val="00AC443D"/>
    <w:rsid w:val="00AC476A"/>
    <w:rsid w:val="00AC4DA0"/>
    <w:rsid w:val="00AC5188"/>
    <w:rsid w:val="00AC532F"/>
    <w:rsid w:val="00AC57EB"/>
    <w:rsid w:val="00AC5888"/>
    <w:rsid w:val="00AC5B30"/>
    <w:rsid w:val="00AC6039"/>
    <w:rsid w:val="00AC6799"/>
    <w:rsid w:val="00AC67A3"/>
    <w:rsid w:val="00AC6FB8"/>
    <w:rsid w:val="00AC70DE"/>
    <w:rsid w:val="00AC72AE"/>
    <w:rsid w:val="00AC7AC8"/>
    <w:rsid w:val="00AD0039"/>
    <w:rsid w:val="00AD01F6"/>
    <w:rsid w:val="00AD023A"/>
    <w:rsid w:val="00AD0C5A"/>
    <w:rsid w:val="00AD1ACC"/>
    <w:rsid w:val="00AD1BB0"/>
    <w:rsid w:val="00AD1C44"/>
    <w:rsid w:val="00AD1CC4"/>
    <w:rsid w:val="00AD1FB1"/>
    <w:rsid w:val="00AD249F"/>
    <w:rsid w:val="00AD293B"/>
    <w:rsid w:val="00AD30FF"/>
    <w:rsid w:val="00AD39C9"/>
    <w:rsid w:val="00AD3E0B"/>
    <w:rsid w:val="00AD4722"/>
    <w:rsid w:val="00AD49FB"/>
    <w:rsid w:val="00AD500E"/>
    <w:rsid w:val="00AD5176"/>
    <w:rsid w:val="00AD5922"/>
    <w:rsid w:val="00AD59BD"/>
    <w:rsid w:val="00AD64B8"/>
    <w:rsid w:val="00AD6978"/>
    <w:rsid w:val="00AD70EA"/>
    <w:rsid w:val="00AD71C0"/>
    <w:rsid w:val="00AE00E4"/>
    <w:rsid w:val="00AE06AC"/>
    <w:rsid w:val="00AE09E9"/>
    <w:rsid w:val="00AE0E30"/>
    <w:rsid w:val="00AE0F15"/>
    <w:rsid w:val="00AE15B5"/>
    <w:rsid w:val="00AE2ABE"/>
    <w:rsid w:val="00AE2AEB"/>
    <w:rsid w:val="00AE2B74"/>
    <w:rsid w:val="00AE2EC3"/>
    <w:rsid w:val="00AE2FA9"/>
    <w:rsid w:val="00AE30F8"/>
    <w:rsid w:val="00AE34F2"/>
    <w:rsid w:val="00AE39C7"/>
    <w:rsid w:val="00AE3B82"/>
    <w:rsid w:val="00AE3B8B"/>
    <w:rsid w:val="00AE3EF4"/>
    <w:rsid w:val="00AE426D"/>
    <w:rsid w:val="00AE4AA4"/>
    <w:rsid w:val="00AE4C69"/>
    <w:rsid w:val="00AE4D08"/>
    <w:rsid w:val="00AE4D46"/>
    <w:rsid w:val="00AE56D3"/>
    <w:rsid w:val="00AE591A"/>
    <w:rsid w:val="00AE5FC1"/>
    <w:rsid w:val="00AE6329"/>
    <w:rsid w:val="00AE64AC"/>
    <w:rsid w:val="00AE6942"/>
    <w:rsid w:val="00AE7383"/>
    <w:rsid w:val="00AE73C4"/>
    <w:rsid w:val="00AE74C5"/>
    <w:rsid w:val="00AE76A8"/>
    <w:rsid w:val="00AE77C0"/>
    <w:rsid w:val="00AE79E6"/>
    <w:rsid w:val="00AE7A00"/>
    <w:rsid w:val="00AE7DBF"/>
    <w:rsid w:val="00AE7E0A"/>
    <w:rsid w:val="00AF0664"/>
    <w:rsid w:val="00AF068A"/>
    <w:rsid w:val="00AF0922"/>
    <w:rsid w:val="00AF0D57"/>
    <w:rsid w:val="00AF10A3"/>
    <w:rsid w:val="00AF10C4"/>
    <w:rsid w:val="00AF118E"/>
    <w:rsid w:val="00AF1401"/>
    <w:rsid w:val="00AF1A69"/>
    <w:rsid w:val="00AF1CC1"/>
    <w:rsid w:val="00AF1CF5"/>
    <w:rsid w:val="00AF1DF0"/>
    <w:rsid w:val="00AF2789"/>
    <w:rsid w:val="00AF2806"/>
    <w:rsid w:val="00AF2892"/>
    <w:rsid w:val="00AF2927"/>
    <w:rsid w:val="00AF2961"/>
    <w:rsid w:val="00AF2A3F"/>
    <w:rsid w:val="00AF2BE6"/>
    <w:rsid w:val="00AF2BEF"/>
    <w:rsid w:val="00AF2E66"/>
    <w:rsid w:val="00AF30FB"/>
    <w:rsid w:val="00AF33A3"/>
    <w:rsid w:val="00AF383C"/>
    <w:rsid w:val="00AF3A1F"/>
    <w:rsid w:val="00AF46AD"/>
    <w:rsid w:val="00AF4761"/>
    <w:rsid w:val="00AF477D"/>
    <w:rsid w:val="00AF4BB8"/>
    <w:rsid w:val="00AF4BD1"/>
    <w:rsid w:val="00AF4E40"/>
    <w:rsid w:val="00AF56DB"/>
    <w:rsid w:val="00AF5845"/>
    <w:rsid w:val="00AF5869"/>
    <w:rsid w:val="00AF5C61"/>
    <w:rsid w:val="00AF5EF9"/>
    <w:rsid w:val="00AF60CB"/>
    <w:rsid w:val="00AF619E"/>
    <w:rsid w:val="00AF6B23"/>
    <w:rsid w:val="00AF74A8"/>
    <w:rsid w:val="00AF793F"/>
    <w:rsid w:val="00AF7CDE"/>
    <w:rsid w:val="00AF7CE2"/>
    <w:rsid w:val="00B00595"/>
    <w:rsid w:val="00B00AE5"/>
    <w:rsid w:val="00B00B41"/>
    <w:rsid w:val="00B0134C"/>
    <w:rsid w:val="00B02013"/>
    <w:rsid w:val="00B0240A"/>
    <w:rsid w:val="00B026E1"/>
    <w:rsid w:val="00B0280C"/>
    <w:rsid w:val="00B029DF"/>
    <w:rsid w:val="00B03BBE"/>
    <w:rsid w:val="00B03FE8"/>
    <w:rsid w:val="00B0455D"/>
    <w:rsid w:val="00B04964"/>
    <w:rsid w:val="00B049AE"/>
    <w:rsid w:val="00B04B07"/>
    <w:rsid w:val="00B04F6D"/>
    <w:rsid w:val="00B05064"/>
    <w:rsid w:val="00B05394"/>
    <w:rsid w:val="00B05B44"/>
    <w:rsid w:val="00B0609E"/>
    <w:rsid w:val="00B0611D"/>
    <w:rsid w:val="00B0629A"/>
    <w:rsid w:val="00B065F3"/>
    <w:rsid w:val="00B066AA"/>
    <w:rsid w:val="00B0677C"/>
    <w:rsid w:val="00B0678F"/>
    <w:rsid w:val="00B06998"/>
    <w:rsid w:val="00B07152"/>
    <w:rsid w:val="00B072C4"/>
    <w:rsid w:val="00B07C7B"/>
    <w:rsid w:val="00B07CFA"/>
    <w:rsid w:val="00B07D46"/>
    <w:rsid w:val="00B07DDC"/>
    <w:rsid w:val="00B102CF"/>
    <w:rsid w:val="00B104C2"/>
    <w:rsid w:val="00B104DD"/>
    <w:rsid w:val="00B1061F"/>
    <w:rsid w:val="00B108CF"/>
    <w:rsid w:val="00B11660"/>
    <w:rsid w:val="00B11E21"/>
    <w:rsid w:val="00B11E47"/>
    <w:rsid w:val="00B13033"/>
    <w:rsid w:val="00B1354D"/>
    <w:rsid w:val="00B13972"/>
    <w:rsid w:val="00B13A63"/>
    <w:rsid w:val="00B13E30"/>
    <w:rsid w:val="00B1428D"/>
    <w:rsid w:val="00B1470D"/>
    <w:rsid w:val="00B149BD"/>
    <w:rsid w:val="00B14AA2"/>
    <w:rsid w:val="00B14AB3"/>
    <w:rsid w:val="00B14DBD"/>
    <w:rsid w:val="00B14EDE"/>
    <w:rsid w:val="00B1508E"/>
    <w:rsid w:val="00B1544E"/>
    <w:rsid w:val="00B15AF1"/>
    <w:rsid w:val="00B15DC8"/>
    <w:rsid w:val="00B15F6C"/>
    <w:rsid w:val="00B169C6"/>
    <w:rsid w:val="00B16A58"/>
    <w:rsid w:val="00B16B9F"/>
    <w:rsid w:val="00B1724F"/>
    <w:rsid w:val="00B1731C"/>
    <w:rsid w:val="00B17570"/>
    <w:rsid w:val="00B1789D"/>
    <w:rsid w:val="00B20CA5"/>
    <w:rsid w:val="00B21947"/>
    <w:rsid w:val="00B2194E"/>
    <w:rsid w:val="00B226ED"/>
    <w:rsid w:val="00B22B02"/>
    <w:rsid w:val="00B23516"/>
    <w:rsid w:val="00B2373E"/>
    <w:rsid w:val="00B241F0"/>
    <w:rsid w:val="00B24B78"/>
    <w:rsid w:val="00B24E53"/>
    <w:rsid w:val="00B2514C"/>
    <w:rsid w:val="00B26750"/>
    <w:rsid w:val="00B26C7E"/>
    <w:rsid w:val="00B26CF6"/>
    <w:rsid w:val="00B274DE"/>
    <w:rsid w:val="00B27B47"/>
    <w:rsid w:val="00B27CBB"/>
    <w:rsid w:val="00B305F6"/>
    <w:rsid w:val="00B30658"/>
    <w:rsid w:val="00B306A9"/>
    <w:rsid w:val="00B306AB"/>
    <w:rsid w:val="00B308E1"/>
    <w:rsid w:val="00B30F90"/>
    <w:rsid w:val="00B31F39"/>
    <w:rsid w:val="00B3239E"/>
    <w:rsid w:val="00B325E9"/>
    <w:rsid w:val="00B329BE"/>
    <w:rsid w:val="00B32B42"/>
    <w:rsid w:val="00B33069"/>
    <w:rsid w:val="00B338A3"/>
    <w:rsid w:val="00B34008"/>
    <w:rsid w:val="00B3406D"/>
    <w:rsid w:val="00B34153"/>
    <w:rsid w:val="00B34B9B"/>
    <w:rsid w:val="00B34F30"/>
    <w:rsid w:val="00B34F97"/>
    <w:rsid w:val="00B351E1"/>
    <w:rsid w:val="00B351F2"/>
    <w:rsid w:val="00B35297"/>
    <w:rsid w:val="00B3534B"/>
    <w:rsid w:val="00B36921"/>
    <w:rsid w:val="00B37088"/>
    <w:rsid w:val="00B37094"/>
    <w:rsid w:val="00B37568"/>
    <w:rsid w:val="00B4028E"/>
    <w:rsid w:val="00B4073A"/>
    <w:rsid w:val="00B407F4"/>
    <w:rsid w:val="00B41081"/>
    <w:rsid w:val="00B413D7"/>
    <w:rsid w:val="00B4206E"/>
    <w:rsid w:val="00B4266B"/>
    <w:rsid w:val="00B42A8B"/>
    <w:rsid w:val="00B42ACB"/>
    <w:rsid w:val="00B42D70"/>
    <w:rsid w:val="00B4342A"/>
    <w:rsid w:val="00B435A8"/>
    <w:rsid w:val="00B43773"/>
    <w:rsid w:val="00B438CE"/>
    <w:rsid w:val="00B43FC4"/>
    <w:rsid w:val="00B442EC"/>
    <w:rsid w:val="00B44359"/>
    <w:rsid w:val="00B444FA"/>
    <w:rsid w:val="00B45D46"/>
    <w:rsid w:val="00B45ECB"/>
    <w:rsid w:val="00B45FBB"/>
    <w:rsid w:val="00B460FD"/>
    <w:rsid w:val="00B46203"/>
    <w:rsid w:val="00B46484"/>
    <w:rsid w:val="00B4656D"/>
    <w:rsid w:val="00B46ABF"/>
    <w:rsid w:val="00B46C5F"/>
    <w:rsid w:val="00B47352"/>
    <w:rsid w:val="00B474AB"/>
    <w:rsid w:val="00B501DB"/>
    <w:rsid w:val="00B50225"/>
    <w:rsid w:val="00B502A7"/>
    <w:rsid w:val="00B504E7"/>
    <w:rsid w:val="00B50519"/>
    <w:rsid w:val="00B50683"/>
    <w:rsid w:val="00B51174"/>
    <w:rsid w:val="00B51317"/>
    <w:rsid w:val="00B515AF"/>
    <w:rsid w:val="00B51649"/>
    <w:rsid w:val="00B51764"/>
    <w:rsid w:val="00B52057"/>
    <w:rsid w:val="00B522A2"/>
    <w:rsid w:val="00B52375"/>
    <w:rsid w:val="00B52675"/>
    <w:rsid w:val="00B52C9E"/>
    <w:rsid w:val="00B5302F"/>
    <w:rsid w:val="00B5313E"/>
    <w:rsid w:val="00B5319C"/>
    <w:rsid w:val="00B534BA"/>
    <w:rsid w:val="00B53522"/>
    <w:rsid w:val="00B53591"/>
    <w:rsid w:val="00B53B37"/>
    <w:rsid w:val="00B5413C"/>
    <w:rsid w:val="00B541B2"/>
    <w:rsid w:val="00B544FE"/>
    <w:rsid w:val="00B54A43"/>
    <w:rsid w:val="00B555AF"/>
    <w:rsid w:val="00B55810"/>
    <w:rsid w:val="00B559F3"/>
    <w:rsid w:val="00B55ADB"/>
    <w:rsid w:val="00B560CB"/>
    <w:rsid w:val="00B568A3"/>
    <w:rsid w:val="00B56D67"/>
    <w:rsid w:val="00B571A3"/>
    <w:rsid w:val="00B571E8"/>
    <w:rsid w:val="00B573D9"/>
    <w:rsid w:val="00B5740C"/>
    <w:rsid w:val="00B5748D"/>
    <w:rsid w:val="00B607AB"/>
    <w:rsid w:val="00B60F3E"/>
    <w:rsid w:val="00B61543"/>
    <w:rsid w:val="00B61A2B"/>
    <w:rsid w:val="00B61BFB"/>
    <w:rsid w:val="00B61F9B"/>
    <w:rsid w:val="00B62346"/>
    <w:rsid w:val="00B62798"/>
    <w:rsid w:val="00B62C06"/>
    <w:rsid w:val="00B62DB8"/>
    <w:rsid w:val="00B62DC1"/>
    <w:rsid w:val="00B6311C"/>
    <w:rsid w:val="00B63A3A"/>
    <w:rsid w:val="00B64B63"/>
    <w:rsid w:val="00B654F4"/>
    <w:rsid w:val="00B65668"/>
    <w:rsid w:val="00B65857"/>
    <w:rsid w:val="00B65F83"/>
    <w:rsid w:val="00B662E6"/>
    <w:rsid w:val="00B666B5"/>
    <w:rsid w:val="00B66969"/>
    <w:rsid w:val="00B6704B"/>
    <w:rsid w:val="00B67743"/>
    <w:rsid w:val="00B67F5D"/>
    <w:rsid w:val="00B70A3A"/>
    <w:rsid w:val="00B70E32"/>
    <w:rsid w:val="00B71DC2"/>
    <w:rsid w:val="00B71E95"/>
    <w:rsid w:val="00B7253C"/>
    <w:rsid w:val="00B72728"/>
    <w:rsid w:val="00B72A18"/>
    <w:rsid w:val="00B72EB5"/>
    <w:rsid w:val="00B730F2"/>
    <w:rsid w:val="00B73450"/>
    <w:rsid w:val="00B7397D"/>
    <w:rsid w:val="00B73A1E"/>
    <w:rsid w:val="00B74052"/>
    <w:rsid w:val="00B74059"/>
    <w:rsid w:val="00B743B2"/>
    <w:rsid w:val="00B743DC"/>
    <w:rsid w:val="00B74D11"/>
    <w:rsid w:val="00B74EC3"/>
    <w:rsid w:val="00B74F7A"/>
    <w:rsid w:val="00B75664"/>
    <w:rsid w:val="00B756C5"/>
    <w:rsid w:val="00B757A4"/>
    <w:rsid w:val="00B765DA"/>
    <w:rsid w:val="00B76782"/>
    <w:rsid w:val="00B76EB6"/>
    <w:rsid w:val="00B77EDA"/>
    <w:rsid w:val="00B80294"/>
    <w:rsid w:val="00B805FC"/>
    <w:rsid w:val="00B81580"/>
    <w:rsid w:val="00B8197C"/>
    <w:rsid w:val="00B81AAC"/>
    <w:rsid w:val="00B81E88"/>
    <w:rsid w:val="00B823F3"/>
    <w:rsid w:val="00B82966"/>
    <w:rsid w:val="00B833D2"/>
    <w:rsid w:val="00B83A96"/>
    <w:rsid w:val="00B849C9"/>
    <w:rsid w:val="00B85351"/>
    <w:rsid w:val="00B8569C"/>
    <w:rsid w:val="00B85A13"/>
    <w:rsid w:val="00B85F70"/>
    <w:rsid w:val="00B86E06"/>
    <w:rsid w:val="00B87368"/>
    <w:rsid w:val="00B87517"/>
    <w:rsid w:val="00B87B03"/>
    <w:rsid w:val="00B87D41"/>
    <w:rsid w:val="00B90141"/>
    <w:rsid w:val="00B9089D"/>
    <w:rsid w:val="00B908F6"/>
    <w:rsid w:val="00B909AC"/>
    <w:rsid w:val="00B913B5"/>
    <w:rsid w:val="00B916BA"/>
    <w:rsid w:val="00B91A05"/>
    <w:rsid w:val="00B92013"/>
    <w:rsid w:val="00B9216B"/>
    <w:rsid w:val="00B9219D"/>
    <w:rsid w:val="00B9257C"/>
    <w:rsid w:val="00B9292A"/>
    <w:rsid w:val="00B92ECC"/>
    <w:rsid w:val="00B92FA8"/>
    <w:rsid w:val="00B93193"/>
    <w:rsid w:val="00B93DCA"/>
    <w:rsid w:val="00B9452D"/>
    <w:rsid w:val="00B94546"/>
    <w:rsid w:val="00B9569A"/>
    <w:rsid w:val="00B958C8"/>
    <w:rsid w:val="00B95A22"/>
    <w:rsid w:val="00B9640C"/>
    <w:rsid w:val="00B972F0"/>
    <w:rsid w:val="00B97530"/>
    <w:rsid w:val="00B97746"/>
    <w:rsid w:val="00B97784"/>
    <w:rsid w:val="00B97B94"/>
    <w:rsid w:val="00B97EDD"/>
    <w:rsid w:val="00BA0238"/>
    <w:rsid w:val="00BA0496"/>
    <w:rsid w:val="00BA0DDB"/>
    <w:rsid w:val="00BA1368"/>
    <w:rsid w:val="00BA1C7A"/>
    <w:rsid w:val="00BA21D0"/>
    <w:rsid w:val="00BA2E9F"/>
    <w:rsid w:val="00BA2F66"/>
    <w:rsid w:val="00BA30D0"/>
    <w:rsid w:val="00BA3843"/>
    <w:rsid w:val="00BA3AD9"/>
    <w:rsid w:val="00BA40CD"/>
    <w:rsid w:val="00BA43B0"/>
    <w:rsid w:val="00BA4AA4"/>
    <w:rsid w:val="00BA4EC0"/>
    <w:rsid w:val="00BA5107"/>
    <w:rsid w:val="00BA56DA"/>
    <w:rsid w:val="00BA5B39"/>
    <w:rsid w:val="00BA65B3"/>
    <w:rsid w:val="00BA6C4C"/>
    <w:rsid w:val="00BA708A"/>
    <w:rsid w:val="00BB10DB"/>
    <w:rsid w:val="00BB18D6"/>
    <w:rsid w:val="00BB1E25"/>
    <w:rsid w:val="00BB232E"/>
    <w:rsid w:val="00BB2330"/>
    <w:rsid w:val="00BB28CA"/>
    <w:rsid w:val="00BB2CE2"/>
    <w:rsid w:val="00BB2F67"/>
    <w:rsid w:val="00BB3172"/>
    <w:rsid w:val="00BB34B8"/>
    <w:rsid w:val="00BB359C"/>
    <w:rsid w:val="00BB4294"/>
    <w:rsid w:val="00BB458C"/>
    <w:rsid w:val="00BB459C"/>
    <w:rsid w:val="00BB46A8"/>
    <w:rsid w:val="00BB4EE1"/>
    <w:rsid w:val="00BB4F7E"/>
    <w:rsid w:val="00BB50A3"/>
    <w:rsid w:val="00BB5D2A"/>
    <w:rsid w:val="00BB5FB1"/>
    <w:rsid w:val="00BB7310"/>
    <w:rsid w:val="00BB7E97"/>
    <w:rsid w:val="00BC0962"/>
    <w:rsid w:val="00BC099F"/>
    <w:rsid w:val="00BC0EF8"/>
    <w:rsid w:val="00BC0FDC"/>
    <w:rsid w:val="00BC127F"/>
    <w:rsid w:val="00BC15CF"/>
    <w:rsid w:val="00BC1C60"/>
    <w:rsid w:val="00BC1CC6"/>
    <w:rsid w:val="00BC1ED7"/>
    <w:rsid w:val="00BC1F3B"/>
    <w:rsid w:val="00BC1F8B"/>
    <w:rsid w:val="00BC2188"/>
    <w:rsid w:val="00BC2805"/>
    <w:rsid w:val="00BC2851"/>
    <w:rsid w:val="00BC2A92"/>
    <w:rsid w:val="00BC2F87"/>
    <w:rsid w:val="00BC3878"/>
    <w:rsid w:val="00BC3DA9"/>
    <w:rsid w:val="00BC3E06"/>
    <w:rsid w:val="00BC414F"/>
    <w:rsid w:val="00BC4835"/>
    <w:rsid w:val="00BC5C84"/>
    <w:rsid w:val="00BC5F71"/>
    <w:rsid w:val="00BC6BD4"/>
    <w:rsid w:val="00BC7300"/>
    <w:rsid w:val="00BC75E2"/>
    <w:rsid w:val="00BC77BB"/>
    <w:rsid w:val="00BC7864"/>
    <w:rsid w:val="00BC7AE8"/>
    <w:rsid w:val="00BC7C91"/>
    <w:rsid w:val="00BC7CA3"/>
    <w:rsid w:val="00BD029A"/>
    <w:rsid w:val="00BD07C0"/>
    <w:rsid w:val="00BD09A4"/>
    <w:rsid w:val="00BD0B04"/>
    <w:rsid w:val="00BD1146"/>
    <w:rsid w:val="00BD166E"/>
    <w:rsid w:val="00BD18E5"/>
    <w:rsid w:val="00BD1B70"/>
    <w:rsid w:val="00BD27B8"/>
    <w:rsid w:val="00BD2A35"/>
    <w:rsid w:val="00BD2B99"/>
    <w:rsid w:val="00BD2CA8"/>
    <w:rsid w:val="00BD33B3"/>
    <w:rsid w:val="00BD36D6"/>
    <w:rsid w:val="00BD38C5"/>
    <w:rsid w:val="00BD3C2E"/>
    <w:rsid w:val="00BD42F2"/>
    <w:rsid w:val="00BD4855"/>
    <w:rsid w:val="00BD4881"/>
    <w:rsid w:val="00BD4922"/>
    <w:rsid w:val="00BD4CCE"/>
    <w:rsid w:val="00BD58F8"/>
    <w:rsid w:val="00BD5972"/>
    <w:rsid w:val="00BD612E"/>
    <w:rsid w:val="00BD629E"/>
    <w:rsid w:val="00BD6659"/>
    <w:rsid w:val="00BD67C0"/>
    <w:rsid w:val="00BD686C"/>
    <w:rsid w:val="00BD6FBD"/>
    <w:rsid w:val="00BD743E"/>
    <w:rsid w:val="00BD757E"/>
    <w:rsid w:val="00BD75B4"/>
    <w:rsid w:val="00BE0C3F"/>
    <w:rsid w:val="00BE0E56"/>
    <w:rsid w:val="00BE0E8D"/>
    <w:rsid w:val="00BE16E4"/>
    <w:rsid w:val="00BE17B3"/>
    <w:rsid w:val="00BE19CF"/>
    <w:rsid w:val="00BE2091"/>
    <w:rsid w:val="00BE2502"/>
    <w:rsid w:val="00BE2725"/>
    <w:rsid w:val="00BE2AFB"/>
    <w:rsid w:val="00BE47EC"/>
    <w:rsid w:val="00BE5456"/>
    <w:rsid w:val="00BE5982"/>
    <w:rsid w:val="00BE5DD9"/>
    <w:rsid w:val="00BE62E9"/>
    <w:rsid w:val="00BE6392"/>
    <w:rsid w:val="00BE6D3A"/>
    <w:rsid w:val="00BE6E5D"/>
    <w:rsid w:val="00BE7720"/>
    <w:rsid w:val="00BE7AC7"/>
    <w:rsid w:val="00BE7CD4"/>
    <w:rsid w:val="00BE7D69"/>
    <w:rsid w:val="00BE7DB3"/>
    <w:rsid w:val="00BF087A"/>
    <w:rsid w:val="00BF08BC"/>
    <w:rsid w:val="00BF0D2F"/>
    <w:rsid w:val="00BF0E15"/>
    <w:rsid w:val="00BF1090"/>
    <w:rsid w:val="00BF1887"/>
    <w:rsid w:val="00BF2655"/>
    <w:rsid w:val="00BF2A0E"/>
    <w:rsid w:val="00BF34AD"/>
    <w:rsid w:val="00BF3709"/>
    <w:rsid w:val="00BF4D2E"/>
    <w:rsid w:val="00BF4D8B"/>
    <w:rsid w:val="00BF56D5"/>
    <w:rsid w:val="00BF5C01"/>
    <w:rsid w:val="00BF5D30"/>
    <w:rsid w:val="00BF619E"/>
    <w:rsid w:val="00BF6BFF"/>
    <w:rsid w:val="00BF6D90"/>
    <w:rsid w:val="00BF6DCC"/>
    <w:rsid w:val="00BF71BF"/>
    <w:rsid w:val="00BF74D3"/>
    <w:rsid w:val="00BF7654"/>
    <w:rsid w:val="00BF77F5"/>
    <w:rsid w:val="00BF7835"/>
    <w:rsid w:val="00C007D2"/>
    <w:rsid w:val="00C008FC"/>
    <w:rsid w:val="00C00B33"/>
    <w:rsid w:val="00C0107D"/>
    <w:rsid w:val="00C01EDC"/>
    <w:rsid w:val="00C023A1"/>
    <w:rsid w:val="00C02722"/>
    <w:rsid w:val="00C0334D"/>
    <w:rsid w:val="00C03FB4"/>
    <w:rsid w:val="00C04137"/>
    <w:rsid w:val="00C04546"/>
    <w:rsid w:val="00C04563"/>
    <w:rsid w:val="00C05030"/>
    <w:rsid w:val="00C059D4"/>
    <w:rsid w:val="00C05BF9"/>
    <w:rsid w:val="00C05D20"/>
    <w:rsid w:val="00C069BA"/>
    <w:rsid w:val="00C069C2"/>
    <w:rsid w:val="00C06BF6"/>
    <w:rsid w:val="00C06C28"/>
    <w:rsid w:val="00C06D8C"/>
    <w:rsid w:val="00C06F3A"/>
    <w:rsid w:val="00C07376"/>
    <w:rsid w:val="00C07808"/>
    <w:rsid w:val="00C07F36"/>
    <w:rsid w:val="00C100E1"/>
    <w:rsid w:val="00C104BE"/>
    <w:rsid w:val="00C105F0"/>
    <w:rsid w:val="00C10F33"/>
    <w:rsid w:val="00C11131"/>
    <w:rsid w:val="00C115F1"/>
    <w:rsid w:val="00C11E62"/>
    <w:rsid w:val="00C12174"/>
    <w:rsid w:val="00C122E9"/>
    <w:rsid w:val="00C125EB"/>
    <w:rsid w:val="00C1292F"/>
    <w:rsid w:val="00C12FEE"/>
    <w:rsid w:val="00C137A4"/>
    <w:rsid w:val="00C13B22"/>
    <w:rsid w:val="00C13C29"/>
    <w:rsid w:val="00C1409A"/>
    <w:rsid w:val="00C140FC"/>
    <w:rsid w:val="00C14A66"/>
    <w:rsid w:val="00C14BF5"/>
    <w:rsid w:val="00C14CDE"/>
    <w:rsid w:val="00C14D13"/>
    <w:rsid w:val="00C14DE1"/>
    <w:rsid w:val="00C14F61"/>
    <w:rsid w:val="00C150F6"/>
    <w:rsid w:val="00C159C6"/>
    <w:rsid w:val="00C15AAC"/>
    <w:rsid w:val="00C16536"/>
    <w:rsid w:val="00C16FC2"/>
    <w:rsid w:val="00C17AFE"/>
    <w:rsid w:val="00C17F49"/>
    <w:rsid w:val="00C20F80"/>
    <w:rsid w:val="00C21095"/>
    <w:rsid w:val="00C21320"/>
    <w:rsid w:val="00C21861"/>
    <w:rsid w:val="00C22221"/>
    <w:rsid w:val="00C22626"/>
    <w:rsid w:val="00C2263E"/>
    <w:rsid w:val="00C22744"/>
    <w:rsid w:val="00C23071"/>
    <w:rsid w:val="00C23266"/>
    <w:rsid w:val="00C23452"/>
    <w:rsid w:val="00C2371B"/>
    <w:rsid w:val="00C23C8B"/>
    <w:rsid w:val="00C23E63"/>
    <w:rsid w:val="00C23F9A"/>
    <w:rsid w:val="00C248A0"/>
    <w:rsid w:val="00C24AD5"/>
    <w:rsid w:val="00C25259"/>
    <w:rsid w:val="00C252CE"/>
    <w:rsid w:val="00C25462"/>
    <w:rsid w:val="00C25893"/>
    <w:rsid w:val="00C2591C"/>
    <w:rsid w:val="00C25C1E"/>
    <w:rsid w:val="00C25CAF"/>
    <w:rsid w:val="00C25CF6"/>
    <w:rsid w:val="00C26792"/>
    <w:rsid w:val="00C267AA"/>
    <w:rsid w:val="00C27AF7"/>
    <w:rsid w:val="00C27E6E"/>
    <w:rsid w:val="00C30206"/>
    <w:rsid w:val="00C31574"/>
    <w:rsid w:val="00C31B23"/>
    <w:rsid w:val="00C31EC2"/>
    <w:rsid w:val="00C31FE0"/>
    <w:rsid w:val="00C32527"/>
    <w:rsid w:val="00C32BB8"/>
    <w:rsid w:val="00C32C6A"/>
    <w:rsid w:val="00C33342"/>
    <w:rsid w:val="00C34528"/>
    <w:rsid w:val="00C34701"/>
    <w:rsid w:val="00C34728"/>
    <w:rsid w:val="00C34748"/>
    <w:rsid w:val="00C347A7"/>
    <w:rsid w:val="00C35B14"/>
    <w:rsid w:val="00C35CD6"/>
    <w:rsid w:val="00C36145"/>
    <w:rsid w:val="00C3691B"/>
    <w:rsid w:val="00C36DC5"/>
    <w:rsid w:val="00C36DF6"/>
    <w:rsid w:val="00C370D3"/>
    <w:rsid w:val="00C372E7"/>
    <w:rsid w:val="00C37ADF"/>
    <w:rsid w:val="00C37BB1"/>
    <w:rsid w:val="00C37ECF"/>
    <w:rsid w:val="00C40158"/>
    <w:rsid w:val="00C403AE"/>
    <w:rsid w:val="00C42138"/>
    <w:rsid w:val="00C42443"/>
    <w:rsid w:val="00C428CC"/>
    <w:rsid w:val="00C42A72"/>
    <w:rsid w:val="00C42B68"/>
    <w:rsid w:val="00C42D1E"/>
    <w:rsid w:val="00C42DC9"/>
    <w:rsid w:val="00C43285"/>
    <w:rsid w:val="00C43289"/>
    <w:rsid w:val="00C435AF"/>
    <w:rsid w:val="00C436F0"/>
    <w:rsid w:val="00C437C1"/>
    <w:rsid w:val="00C443C0"/>
    <w:rsid w:val="00C44561"/>
    <w:rsid w:val="00C445FD"/>
    <w:rsid w:val="00C44A23"/>
    <w:rsid w:val="00C44BC9"/>
    <w:rsid w:val="00C44EEE"/>
    <w:rsid w:val="00C456F0"/>
    <w:rsid w:val="00C465C6"/>
    <w:rsid w:val="00C4661E"/>
    <w:rsid w:val="00C4687B"/>
    <w:rsid w:val="00C46A33"/>
    <w:rsid w:val="00C46B57"/>
    <w:rsid w:val="00C46E89"/>
    <w:rsid w:val="00C47361"/>
    <w:rsid w:val="00C47747"/>
    <w:rsid w:val="00C506E7"/>
    <w:rsid w:val="00C50972"/>
    <w:rsid w:val="00C50FA2"/>
    <w:rsid w:val="00C51401"/>
    <w:rsid w:val="00C523AE"/>
    <w:rsid w:val="00C526DC"/>
    <w:rsid w:val="00C52E50"/>
    <w:rsid w:val="00C53848"/>
    <w:rsid w:val="00C53EA4"/>
    <w:rsid w:val="00C54258"/>
    <w:rsid w:val="00C54450"/>
    <w:rsid w:val="00C550C1"/>
    <w:rsid w:val="00C5514B"/>
    <w:rsid w:val="00C5522C"/>
    <w:rsid w:val="00C552B2"/>
    <w:rsid w:val="00C558F9"/>
    <w:rsid w:val="00C55994"/>
    <w:rsid w:val="00C55AC7"/>
    <w:rsid w:val="00C55CBF"/>
    <w:rsid w:val="00C55E43"/>
    <w:rsid w:val="00C55FE4"/>
    <w:rsid w:val="00C5651D"/>
    <w:rsid w:val="00C5668A"/>
    <w:rsid w:val="00C56A2A"/>
    <w:rsid w:val="00C56BD7"/>
    <w:rsid w:val="00C56C57"/>
    <w:rsid w:val="00C56C92"/>
    <w:rsid w:val="00C57381"/>
    <w:rsid w:val="00C57676"/>
    <w:rsid w:val="00C5787B"/>
    <w:rsid w:val="00C579B9"/>
    <w:rsid w:val="00C57D5B"/>
    <w:rsid w:val="00C600AB"/>
    <w:rsid w:val="00C618C1"/>
    <w:rsid w:val="00C619DA"/>
    <w:rsid w:val="00C6233D"/>
    <w:rsid w:val="00C624F3"/>
    <w:rsid w:val="00C62BC9"/>
    <w:rsid w:val="00C62F51"/>
    <w:rsid w:val="00C63137"/>
    <w:rsid w:val="00C63F48"/>
    <w:rsid w:val="00C64940"/>
    <w:rsid w:val="00C64A61"/>
    <w:rsid w:val="00C64BB8"/>
    <w:rsid w:val="00C64D99"/>
    <w:rsid w:val="00C651F4"/>
    <w:rsid w:val="00C653D0"/>
    <w:rsid w:val="00C65AC5"/>
    <w:rsid w:val="00C65E39"/>
    <w:rsid w:val="00C65F8D"/>
    <w:rsid w:val="00C66232"/>
    <w:rsid w:val="00C6623C"/>
    <w:rsid w:val="00C663AD"/>
    <w:rsid w:val="00C670CC"/>
    <w:rsid w:val="00C67C8C"/>
    <w:rsid w:val="00C70066"/>
    <w:rsid w:val="00C70BF3"/>
    <w:rsid w:val="00C70CD2"/>
    <w:rsid w:val="00C715E7"/>
    <w:rsid w:val="00C7160A"/>
    <w:rsid w:val="00C71BE8"/>
    <w:rsid w:val="00C72552"/>
    <w:rsid w:val="00C726B5"/>
    <w:rsid w:val="00C7309F"/>
    <w:rsid w:val="00C732F5"/>
    <w:rsid w:val="00C7374D"/>
    <w:rsid w:val="00C73855"/>
    <w:rsid w:val="00C73EC8"/>
    <w:rsid w:val="00C740CA"/>
    <w:rsid w:val="00C74380"/>
    <w:rsid w:val="00C753D1"/>
    <w:rsid w:val="00C754F1"/>
    <w:rsid w:val="00C75677"/>
    <w:rsid w:val="00C75D32"/>
    <w:rsid w:val="00C75F4C"/>
    <w:rsid w:val="00C7623A"/>
    <w:rsid w:val="00C76293"/>
    <w:rsid w:val="00C765F0"/>
    <w:rsid w:val="00C76D32"/>
    <w:rsid w:val="00C76DE4"/>
    <w:rsid w:val="00C76EFF"/>
    <w:rsid w:val="00C76FA3"/>
    <w:rsid w:val="00C771C5"/>
    <w:rsid w:val="00C772BF"/>
    <w:rsid w:val="00C77DEF"/>
    <w:rsid w:val="00C80238"/>
    <w:rsid w:val="00C804A0"/>
    <w:rsid w:val="00C80EC2"/>
    <w:rsid w:val="00C81441"/>
    <w:rsid w:val="00C81AC4"/>
    <w:rsid w:val="00C8286F"/>
    <w:rsid w:val="00C834BA"/>
    <w:rsid w:val="00C8353C"/>
    <w:rsid w:val="00C83638"/>
    <w:rsid w:val="00C838DD"/>
    <w:rsid w:val="00C8394D"/>
    <w:rsid w:val="00C83AB0"/>
    <w:rsid w:val="00C83BDE"/>
    <w:rsid w:val="00C83D4F"/>
    <w:rsid w:val="00C83F6B"/>
    <w:rsid w:val="00C841B9"/>
    <w:rsid w:val="00C84629"/>
    <w:rsid w:val="00C84784"/>
    <w:rsid w:val="00C853BF"/>
    <w:rsid w:val="00C85872"/>
    <w:rsid w:val="00C85CE9"/>
    <w:rsid w:val="00C86BB5"/>
    <w:rsid w:val="00C86C30"/>
    <w:rsid w:val="00C8714B"/>
    <w:rsid w:val="00C87293"/>
    <w:rsid w:val="00C8754E"/>
    <w:rsid w:val="00C901A0"/>
    <w:rsid w:val="00C904D3"/>
    <w:rsid w:val="00C90DB1"/>
    <w:rsid w:val="00C9104A"/>
    <w:rsid w:val="00C91F05"/>
    <w:rsid w:val="00C926D6"/>
    <w:rsid w:val="00C92B6F"/>
    <w:rsid w:val="00C92D52"/>
    <w:rsid w:val="00C92E49"/>
    <w:rsid w:val="00C92F22"/>
    <w:rsid w:val="00C933C9"/>
    <w:rsid w:val="00C93AF8"/>
    <w:rsid w:val="00C9407F"/>
    <w:rsid w:val="00C94122"/>
    <w:rsid w:val="00C9450B"/>
    <w:rsid w:val="00C9583A"/>
    <w:rsid w:val="00C9588F"/>
    <w:rsid w:val="00C95CB9"/>
    <w:rsid w:val="00C961F2"/>
    <w:rsid w:val="00C96853"/>
    <w:rsid w:val="00C9688E"/>
    <w:rsid w:val="00C96B9F"/>
    <w:rsid w:val="00C96F0F"/>
    <w:rsid w:val="00C974DC"/>
    <w:rsid w:val="00C97A06"/>
    <w:rsid w:val="00C97BE3"/>
    <w:rsid w:val="00CA070E"/>
    <w:rsid w:val="00CA073E"/>
    <w:rsid w:val="00CA1075"/>
    <w:rsid w:val="00CA1316"/>
    <w:rsid w:val="00CA1368"/>
    <w:rsid w:val="00CA143E"/>
    <w:rsid w:val="00CA23A1"/>
    <w:rsid w:val="00CA277B"/>
    <w:rsid w:val="00CA3346"/>
    <w:rsid w:val="00CA34DB"/>
    <w:rsid w:val="00CA385F"/>
    <w:rsid w:val="00CA388F"/>
    <w:rsid w:val="00CA39B4"/>
    <w:rsid w:val="00CA3CE1"/>
    <w:rsid w:val="00CA3D64"/>
    <w:rsid w:val="00CA432C"/>
    <w:rsid w:val="00CA4EAE"/>
    <w:rsid w:val="00CA4F47"/>
    <w:rsid w:val="00CA5432"/>
    <w:rsid w:val="00CA545F"/>
    <w:rsid w:val="00CA54D6"/>
    <w:rsid w:val="00CA589D"/>
    <w:rsid w:val="00CA5DE7"/>
    <w:rsid w:val="00CA6757"/>
    <w:rsid w:val="00CA7B3F"/>
    <w:rsid w:val="00CB08AF"/>
    <w:rsid w:val="00CB0C09"/>
    <w:rsid w:val="00CB0D26"/>
    <w:rsid w:val="00CB0D64"/>
    <w:rsid w:val="00CB0E77"/>
    <w:rsid w:val="00CB1625"/>
    <w:rsid w:val="00CB1DA7"/>
    <w:rsid w:val="00CB2AB6"/>
    <w:rsid w:val="00CB31B2"/>
    <w:rsid w:val="00CB3494"/>
    <w:rsid w:val="00CB386D"/>
    <w:rsid w:val="00CB3AD3"/>
    <w:rsid w:val="00CB3C1E"/>
    <w:rsid w:val="00CB3DA0"/>
    <w:rsid w:val="00CB4227"/>
    <w:rsid w:val="00CB42CA"/>
    <w:rsid w:val="00CB448B"/>
    <w:rsid w:val="00CB4BBC"/>
    <w:rsid w:val="00CB4BC4"/>
    <w:rsid w:val="00CB51DA"/>
    <w:rsid w:val="00CB520C"/>
    <w:rsid w:val="00CB56F0"/>
    <w:rsid w:val="00CB57B7"/>
    <w:rsid w:val="00CB6000"/>
    <w:rsid w:val="00CB678F"/>
    <w:rsid w:val="00CB6DEC"/>
    <w:rsid w:val="00CB6FAB"/>
    <w:rsid w:val="00CB77D2"/>
    <w:rsid w:val="00CB7980"/>
    <w:rsid w:val="00CB7D26"/>
    <w:rsid w:val="00CB7ED4"/>
    <w:rsid w:val="00CC087C"/>
    <w:rsid w:val="00CC09D9"/>
    <w:rsid w:val="00CC0B68"/>
    <w:rsid w:val="00CC0DC7"/>
    <w:rsid w:val="00CC0DEE"/>
    <w:rsid w:val="00CC178F"/>
    <w:rsid w:val="00CC1CB3"/>
    <w:rsid w:val="00CC2BE1"/>
    <w:rsid w:val="00CC2D7D"/>
    <w:rsid w:val="00CC2F33"/>
    <w:rsid w:val="00CC32D9"/>
    <w:rsid w:val="00CC363F"/>
    <w:rsid w:val="00CC3791"/>
    <w:rsid w:val="00CC37AE"/>
    <w:rsid w:val="00CC4420"/>
    <w:rsid w:val="00CC4664"/>
    <w:rsid w:val="00CC4938"/>
    <w:rsid w:val="00CC4F71"/>
    <w:rsid w:val="00CC5785"/>
    <w:rsid w:val="00CC5935"/>
    <w:rsid w:val="00CC603F"/>
    <w:rsid w:val="00CC6212"/>
    <w:rsid w:val="00CC74F9"/>
    <w:rsid w:val="00CD10B4"/>
    <w:rsid w:val="00CD114A"/>
    <w:rsid w:val="00CD167E"/>
    <w:rsid w:val="00CD16B5"/>
    <w:rsid w:val="00CD1E93"/>
    <w:rsid w:val="00CD1F46"/>
    <w:rsid w:val="00CD2B11"/>
    <w:rsid w:val="00CD2BC4"/>
    <w:rsid w:val="00CD372C"/>
    <w:rsid w:val="00CD3BCB"/>
    <w:rsid w:val="00CD43EA"/>
    <w:rsid w:val="00CD4707"/>
    <w:rsid w:val="00CD5179"/>
    <w:rsid w:val="00CD51C1"/>
    <w:rsid w:val="00CD5966"/>
    <w:rsid w:val="00CD599E"/>
    <w:rsid w:val="00CD63DA"/>
    <w:rsid w:val="00CD64A9"/>
    <w:rsid w:val="00CD64CA"/>
    <w:rsid w:val="00CD6648"/>
    <w:rsid w:val="00CD6E86"/>
    <w:rsid w:val="00CD70EA"/>
    <w:rsid w:val="00CD7608"/>
    <w:rsid w:val="00CE00F0"/>
    <w:rsid w:val="00CE03DB"/>
    <w:rsid w:val="00CE08F0"/>
    <w:rsid w:val="00CE0E74"/>
    <w:rsid w:val="00CE1E89"/>
    <w:rsid w:val="00CE1EA4"/>
    <w:rsid w:val="00CE2058"/>
    <w:rsid w:val="00CE2255"/>
    <w:rsid w:val="00CE278E"/>
    <w:rsid w:val="00CE2CAF"/>
    <w:rsid w:val="00CE32F7"/>
    <w:rsid w:val="00CE373E"/>
    <w:rsid w:val="00CE39DD"/>
    <w:rsid w:val="00CE3D67"/>
    <w:rsid w:val="00CE3F7B"/>
    <w:rsid w:val="00CE40C7"/>
    <w:rsid w:val="00CE43C9"/>
    <w:rsid w:val="00CE44D1"/>
    <w:rsid w:val="00CE45B3"/>
    <w:rsid w:val="00CE4F17"/>
    <w:rsid w:val="00CE52F6"/>
    <w:rsid w:val="00CE5639"/>
    <w:rsid w:val="00CE5EFD"/>
    <w:rsid w:val="00CE6706"/>
    <w:rsid w:val="00CE692E"/>
    <w:rsid w:val="00CE6BB9"/>
    <w:rsid w:val="00CE6C62"/>
    <w:rsid w:val="00CE6CD6"/>
    <w:rsid w:val="00CE74DD"/>
    <w:rsid w:val="00CE77C5"/>
    <w:rsid w:val="00CE7803"/>
    <w:rsid w:val="00CE7F94"/>
    <w:rsid w:val="00CF0046"/>
    <w:rsid w:val="00CF05EB"/>
    <w:rsid w:val="00CF073B"/>
    <w:rsid w:val="00CF0B6C"/>
    <w:rsid w:val="00CF10C5"/>
    <w:rsid w:val="00CF14ED"/>
    <w:rsid w:val="00CF17FB"/>
    <w:rsid w:val="00CF2C43"/>
    <w:rsid w:val="00CF36C5"/>
    <w:rsid w:val="00CF3B7F"/>
    <w:rsid w:val="00CF3C24"/>
    <w:rsid w:val="00CF42A3"/>
    <w:rsid w:val="00CF43DB"/>
    <w:rsid w:val="00CF4629"/>
    <w:rsid w:val="00CF47C7"/>
    <w:rsid w:val="00CF49A2"/>
    <w:rsid w:val="00CF4FAA"/>
    <w:rsid w:val="00CF516F"/>
    <w:rsid w:val="00CF575F"/>
    <w:rsid w:val="00CF5879"/>
    <w:rsid w:val="00CF59C9"/>
    <w:rsid w:val="00CF6A27"/>
    <w:rsid w:val="00CF736A"/>
    <w:rsid w:val="00CF7377"/>
    <w:rsid w:val="00CF7606"/>
    <w:rsid w:val="00CF770B"/>
    <w:rsid w:val="00CF7775"/>
    <w:rsid w:val="00D001C2"/>
    <w:rsid w:val="00D00383"/>
    <w:rsid w:val="00D0096D"/>
    <w:rsid w:val="00D01068"/>
    <w:rsid w:val="00D0120C"/>
    <w:rsid w:val="00D01BE8"/>
    <w:rsid w:val="00D0225E"/>
    <w:rsid w:val="00D02462"/>
    <w:rsid w:val="00D02482"/>
    <w:rsid w:val="00D02827"/>
    <w:rsid w:val="00D029AD"/>
    <w:rsid w:val="00D03B33"/>
    <w:rsid w:val="00D03B45"/>
    <w:rsid w:val="00D041C5"/>
    <w:rsid w:val="00D050A8"/>
    <w:rsid w:val="00D050C9"/>
    <w:rsid w:val="00D0554D"/>
    <w:rsid w:val="00D059A5"/>
    <w:rsid w:val="00D05A72"/>
    <w:rsid w:val="00D05B24"/>
    <w:rsid w:val="00D06F71"/>
    <w:rsid w:val="00D0742D"/>
    <w:rsid w:val="00D074D5"/>
    <w:rsid w:val="00D0752A"/>
    <w:rsid w:val="00D07648"/>
    <w:rsid w:val="00D07943"/>
    <w:rsid w:val="00D10052"/>
    <w:rsid w:val="00D105BD"/>
    <w:rsid w:val="00D11059"/>
    <w:rsid w:val="00D1278F"/>
    <w:rsid w:val="00D12982"/>
    <w:rsid w:val="00D13858"/>
    <w:rsid w:val="00D13A53"/>
    <w:rsid w:val="00D13C68"/>
    <w:rsid w:val="00D140F2"/>
    <w:rsid w:val="00D14107"/>
    <w:rsid w:val="00D1443C"/>
    <w:rsid w:val="00D14457"/>
    <w:rsid w:val="00D1460C"/>
    <w:rsid w:val="00D14762"/>
    <w:rsid w:val="00D147A0"/>
    <w:rsid w:val="00D149BD"/>
    <w:rsid w:val="00D14BBA"/>
    <w:rsid w:val="00D151E9"/>
    <w:rsid w:val="00D16184"/>
    <w:rsid w:val="00D1640C"/>
    <w:rsid w:val="00D164B5"/>
    <w:rsid w:val="00D177ED"/>
    <w:rsid w:val="00D17B76"/>
    <w:rsid w:val="00D17E79"/>
    <w:rsid w:val="00D17E97"/>
    <w:rsid w:val="00D17EBC"/>
    <w:rsid w:val="00D20129"/>
    <w:rsid w:val="00D207F7"/>
    <w:rsid w:val="00D21FD9"/>
    <w:rsid w:val="00D22481"/>
    <w:rsid w:val="00D224A7"/>
    <w:rsid w:val="00D225C0"/>
    <w:rsid w:val="00D22C41"/>
    <w:rsid w:val="00D22CE4"/>
    <w:rsid w:val="00D22D72"/>
    <w:rsid w:val="00D22E44"/>
    <w:rsid w:val="00D22F8C"/>
    <w:rsid w:val="00D230B8"/>
    <w:rsid w:val="00D2315F"/>
    <w:rsid w:val="00D2355A"/>
    <w:rsid w:val="00D23DE6"/>
    <w:rsid w:val="00D2428B"/>
    <w:rsid w:val="00D247E8"/>
    <w:rsid w:val="00D24886"/>
    <w:rsid w:val="00D249E8"/>
    <w:rsid w:val="00D24F21"/>
    <w:rsid w:val="00D2507A"/>
    <w:rsid w:val="00D2532C"/>
    <w:rsid w:val="00D25B68"/>
    <w:rsid w:val="00D25DA8"/>
    <w:rsid w:val="00D25E73"/>
    <w:rsid w:val="00D25FFC"/>
    <w:rsid w:val="00D26352"/>
    <w:rsid w:val="00D2646A"/>
    <w:rsid w:val="00D265D3"/>
    <w:rsid w:val="00D26665"/>
    <w:rsid w:val="00D26D3E"/>
    <w:rsid w:val="00D2755B"/>
    <w:rsid w:val="00D27876"/>
    <w:rsid w:val="00D2790A"/>
    <w:rsid w:val="00D27B01"/>
    <w:rsid w:val="00D27EEB"/>
    <w:rsid w:val="00D27FC1"/>
    <w:rsid w:val="00D30822"/>
    <w:rsid w:val="00D31416"/>
    <w:rsid w:val="00D31542"/>
    <w:rsid w:val="00D3190D"/>
    <w:rsid w:val="00D31E76"/>
    <w:rsid w:val="00D321F7"/>
    <w:rsid w:val="00D3278B"/>
    <w:rsid w:val="00D327F3"/>
    <w:rsid w:val="00D32A53"/>
    <w:rsid w:val="00D32B95"/>
    <w:rsid w:val="00D32D97"/>
    <w:rsid w:val="00D32DD5"/>
    <w:rsid w:val="00D33582"/>
    <w:rsid w:val="00D33705"/>
    <w:rsid w:val="00D34ECE"/>
    <w:rsid w:val="00D353FB"/>
    <w:rsid w:val="00D35F34"/>
    <w:rsid w:val="00D35FB7"/>
    <w:rsid w:val="00D36244"/>
    <w:rsid w:val="00D37069"/>
    <w:rsid w:val="00D37603"/>
    <w:rsid w:val="00D3770C"/>
    <w:rsid w:val="00D3779A"/>
    <w:rsid w:val="00D3796B"/>
    <w:rsid w:val="00D37A7E"/>
    <w:rsid w:val="00D40128"/>
    <w:rsid w:val="00D401A3"/>
    <w:rsid w:val="00D40B87"/>
    <w:rsid w:val="00D40C99"/>
    <w:rsid w:val="00D4151E"/>
    <w:rsid w:val="00D41BAC"/>
    <w:rsid w:val="00D41E2C"/>
    <w:rsid w:val="00D42753"/>
    <w:rsid w:val="00D42F4A"/>
    <w:rsid w:val="00D43244"/>
    <w:rsid w:val="00D436AC"/>
    <w:rsid w:val="00D436EE"/>
    <w:rsid w:val="00D43B63"/>
    <w:rsid w:val="00D43EA6"/>
    <w:rsid w:val="00D4418B"/>
    <w:rsid w:val="00D4430A"/>
    <w:rsid w:val="00D446EC"/>
    <w:rsid w:val="00D44B10"/>
    <w:rsid w:val="00D4545D"/>
    <w:rsid w:val="00D4557D"/>
    <w:rsid w:val="00D458EE"/>
    <w:rsid w:val="00D4599C"/>
    <w:rsid w:val="00D4604D"/>
    <w:rsid w:val="00D46200"/>
    <w:rsid w:val="00D463B5"/>
    <w:rsid w:val="00D46C32"/>
    <w:rsid w:val="00D46C42"/>
    <w:rsid w:val="00D474D9"/>
    <w:rsid w:val="00D47D4B"/>
    <w:rsid w:val="00D47E74"/>
    <w:rsid w:val="00D5035D"/>
    <w:rsid w:val="00D507F8"/>
    <w:rsid w:val="00D510A7"/>
    <w:rsid w:val="00D51261"/>
    <w:rsid w:val="00D51290"/>
    <w:rsid w:val="00D517B2"/>
    <w:rsid w:val="00D5196B"/>
    <w:rsid w:val="00D51C89"/>
    <w:rsid w:val="00D51E44"/>
    <w:rsid w:val="00D52676"/>
    <w:rsid w:val="00D52BB2"/>
    <w:rsid w:val="00D52D57"/>
    <w:rsid w:val="00D52E58"/>
    <w:rsid w:val="00D531F9"/>
    <w:rsid w:val="00D5398A"/>
    <w:rsid w:val="00D5418F"/>
    <w:rsid w:val="00D546F8"/>
    <w:rsid w:val="00D547E4"/>
    <w:rsid w:val="00D55337"/>
    <w:rsid w:val="00D5604C"/>
    <w:rsid w:val="00D5608E"/>
    <w:rsid w:val="00D56613"/>
    <w:rsid w:val="00D56684"/>
    <w:rsid w:val="00D56ED9"/>
    <w:rsid w:val="00D570F4"/>
    <w:rsid w:val="00D5731F"/>
    <w:rsid w:val="00D574A7"/>
    <w:rsid w:val="00D575A7"/>
    <w:rsid w:val="00D57ADA"/>
    <w:rsid w:val="00D606D4"/>
    <w:rsid w:val="00D60CEA"/>
    <w:rsid w:val="00D60F0D"/>
    <w:rsid w:val="00D61E34"/>
    <w:rsid w:val="00D62167"/>
    <w:rsid w:val="00D62B43"/>
    <w:rsid w:val="00D62EFC"/>
    <w:rsid w:val="00D63331"/>
    <w:rsid w:val="00D6366F"/>
    <w:rsid w:val="00D63B5D"/>
    <w:rsid w:val="00D63CB4"/>
    <w:rsid w:val="00D63F01"/>
    <w:rsid w:val="00D64742"/>
    <w:rsid w:val="00D65ABC"/>
    <w:rsid w:val="00D65D60"/>
    <w:rsid w:val="00D65FA0"/>
    <w:rsid w:val="00D660DE"/>
    <w:rsid w:val="00D66490"/>
    <w:rsid w:val="00D66781"/>
    <w:rsid w:val="00D66BF3"/>
    <w:rsid w:val="00D671BE"/>
    <w:rsid w:val="00D6728B"/>
    <w:rsid w:val="00D67742"/>
    <w:rsid w:val="00D67BFC"/>
    <w:rsid w:val="00D700CC"/>
    <w:rsid w:val="00D70572"/>
    <w:rsid w:val="00D709F7"/>
    <w:rsid w:val="00D70ADE"/>
    <w:rsid w:val="00D70F6F"/>
    <w:rsid w:val="00D71377"/>
    <w:rsid w:val="00D717AA"/>
    <w:rsid w:val="00D71C15"/>
    <w:rsid w:val="00D71C90"/>
    <w:rsid w:val="00D71DA3"/>
    <w:rsid w:val="00D71FEE"/>
    <w:rsid w:val="00D72145"/>
    <w:rsid w:val="00D726BF"/>
    <w:rsid w:val="00D72982"/>
    <w:rsid w:val="00D72C32"/>
    <w:rsid w:val="00D73440"/>
    <w:rsid w:val="00D735DA"/>
    <w:rsid w:val="00D735E5"/>
    <w:rsid w:val="00D739E1"/>
    <w:rsid w:val="00D73A5E"/>
    <w:rsid w:val="00D74000"/>
    <w:rsid w:val="00D7405F"/>
    <w:rsid w:val="00D740B1"/>
    <w:rsid w:val="00D74A92"/>
    <w:rsid w:val="00D754BB"/>
    <w:rsid w:val="00D75C13"/>
    <w:rsid w:val="00D76114"/>
    <w:rsid w:val="00D76C8A"/>
    <w:rsid w:val="00D771BB"/>
    <w:rsid w:val="00D771CB"/>
    <w:rsid w:val="00D77600"/>
    <w:rsid w:val="00D7766A"/>
    <w:rsid w:val="00D77815"/>
    <w:rsid w:val="00D77834"/>
    <w:rsid w:val="00D77B61"/>
    <w:rsid w:val="00D80457"/>
    <w:rsid w:val="00D80840"/>
    <w:rsid w:val="00D80BE7"/>
    <w:rsid w:val="00D80E18"/>
    <w:rsid w:val="00D8139E"/>
    <w:rsid w:val="00D81A29"/>
    <w:rsid w:val="00D81DCD"/>
    <w:rsid w:val="00D82218"/>
    <w:rsid w:val="00D822C9"/>
    <w:rsid w:val="00D825B5"/>
    <w:rsid w:val="00D827B1"/>
    <w:rsid w:val="00D8292F"/>
    <w:rsid w:val="00D82996"/>
    <w:rsid w:val="00D82C67"/>
    <w:rsid w:val="00D836AE"/>
    <w:rsid w:val="00D843B9"/>
    <w:rsid w:val="00D8482C"/>
    <w:rsid w:val="00D84D37"/>
    <w:rsid w:val="00D855A3"/>
    <w:rsid w:val="00D85BFB"/>
    <w:rsid w:val="00D85C27"/>
    <w:rsid w:val="00D85D02"/>
    <w:rsid w:val="00D861FF"/>
    <w:rsid w:val="00D864AE"/>
    <w:rsid w:val="00D868EB"/>
    <w:rsid w:val="00D86C28"/>
    <w:rsid w:val="00D86C90"/>
    <w:rsid w:val="00D87281"/>
    <w:rsid w:val="00D87287"/>
    <w:rsid w:val="00D873CE"/>
    <w:rsid w:val="00D87525"/>
    <w:rsid w:val="00D87AAB"/>
    <w:rsid w:val="00D90218"/>
    <w:rsid w:val="00D91165"/>
    <w:rsid w:val="00D9120F"/>
    <w:rsid w:val="00D91302"/>
    <w:rsid w:val="00D913E3"/>
    <w:rsid w:val="00D91BDE"/>
    <w:rsid w:val="00D91DA7"/>
    <w:rsid w:val="00D91E3A"/>
    <w:rsid w:val="00D92366"/>
    <w:rsid w:val="00D923FA"/>
    <w:rsid w:val="00D92B6C"/>
    <w:rsid w:val="00D92E63"/>
    <w:rsid w:val="00D9392F"/>
    <w:rsid w:val="00D93B9A"/>
    <w:rsid w:val="00D94420"/>
    <w:rsid w:val="00D944E7"/>
    <w:rsid w:val="00D94550"/>
    <w:rsid w:val="00D945B4"/>
    <w:rsid w:val="00D949B0"/>
    <w:rsid w:val="00D94A1A"/>
    <w:rsid w:val="00D94B49"/>
    <w:rsid w:val="00D957C0"/>
    <w:rsid w:val="00D9605D"/>
    <w:rsid w:val="00D96461"/>
    <w:rsid w:val="00D96E53"/>
    <w:rsid w:val="00D96F63"/>
    <w:rsid w:val="00D970D8"/>
    <w:rsid w:val="00D97499"/>
    <w:rsid w:val="00D97754"/>
    <w:rsid w:val="00D979DB"/>
    <w:rsid w:val="00D97DA4"/>
    <w:rsid w:val="00D97E46"/>
    <w:rsid w:val="00DA0096"/>
    <w:rsid w:val="00DA018F"/>
    <w:rsid w:val="00DA0603"/>
    <w:rsid w:val="00DA0859"/>
    <w:rsid w:val="00DA0A42"/>
    <w:rsid w:val="00DA16EB"/>
    <w:rsid w:val="00DA1CAA"/>
    <w:rsid w:val="00DA3B54"/>
    <w:rsid w:val="00DA3ED4"/>
    <w:rsid w:val="00DA3F67"/>
    <w:rsid w:val="00DA4153"/>
    <w:rsid w:val="00DA490F"/>
    <w:rsid w:val="00DA498C"/>
    <w:rsid w:val="00DA51D5"/>
    <w:rsid w:val="00DA52A0"/>
    <w:rsid w:val="00DA53A2"/>
    <w:rsid w:val="00DA56BC"/>
    <w:rsid w:val="00DA5765"/>
    <w:rsid w:val="00DA5D8A"/>
    <w:rsid w:val="00DA5E8B"/>
    <w:rsid w:val="00DA676A"/>
    <w:rsid w:val="00DA7143"/>
    <w:rsid w:val="00DA743B"/>
    <w:rsid w:val="00DA772B"/>
    <w:rsid w:val="00DA7B40"/>
    <w:rsid w:val="00DB0221"/>
    <w:rsid w:val="00DB0C75"/>
    <w:rsid w:val="00DB0CA3"/>
    <w:rsid w:val="00DB0E91"/>
    <w:rsid w:val="00DB1E2F"/>
    <w:rsid w:val="00DB23FC"/>
    <w:rsid w:val="00DB25C9"/>
    <w:rsid w:val="00DB2689"/>
    <w:rsid w:val="00DB274C"/>
    <w:rsid w:val="00DB2D65"/>
    <w:rsid w:val="00DB325F"/>
    <w:rsid w:val="00DB3EC5"/>
    <w:rsid w:val="00DB4880"/>
    <w:rsid w:val="00DB50AC"/>
    <w:rsid w:val="00DB56CD"/>
    <w:rsid w:val="00DB5949"/>
    <w:rsid w:val="00DB5A59"/>
    <w:rsid w:val="00DB5BD6"/>
    <w:rsid w:val="00DB5EBC"/>
    <w:rsid w:val="00DB5EFA"/>
    <w:rsid w:val="00DB65F9"/>
    <w:rsid w:val="00DB6D8D"/>
    <w:rsid w:val="00DB6DAB"/>
    <w:rsid w:val="00DB7165"/>
    <w:rsid w:val="00DB7A2F"/>
    <w:rsid w:val="00DB7C42"/>
    <w:rsid w:val="00DB7F7D"/>
    <w:rsid w:val="00DC0140"/>
    <w:rsid w:val="00DC06A8"/>
    <w:rsid w:val="00DC0A66"/>
    <w:rsid w:val="00DC19F5"/>
    <w:rsid w:val="00DC1E08"/>
    <w:rsid w:val="00DC1E4A"/>
    <w:rsid w:val="00DC23D0"/>
    <w:rsid w:val="00DC330E"/>
    <w:rsid w:val="00DC331E"/>
    <w:rsid w:val="00DC36C3"/>
    <w:rsid w:val="00DC39E7"/>
    <w:rsid w:val="00DC41B4"/>
    <w:rsid w:val="00DC4622"/>
    <w:rsid w:val="00DC47FA"/>
    <w:rsid w:val="00DC523E"/>
    <w:rsid w:val="00DC559A"/>
    <w:rsid w:val="00DC5674"/>
    <w:rsid w:val="00DC5691"/>
    <w:rsid w:val="00DC5BAE"/>
    <w:rsid w:val="00DC5CE4"/>
    <w:rsid w:val="00DC5DA0"/>
    <w:rsid w:val="00DC5DF9"/>
    <w:rsid w:val="00DC6339"/>
    <w:rsid w:val="00DC640D"/>
    <w:rsid w:val="00DC66BD"/>
    <w:rsid w:val="00DC677D"/>
    <w:rsid w:val="00DC6887"/>
    <w:rsid w:val="00DC6AA0"/>
    <w:rsid w:val="00DC72DD"/>
    <w:rsid w:val="00DC79C5"/>
    <w:rsid w:val="00DC7AD7"/>
    <w:rsid w:val="00DC7B1F"/>
    <w:rsid w:val="00DC7B75"/>
    <w:rsid w:val="00DD022A"/>
    <w:rsid w:val="00DD04D2"/>
    <w:rsid w:val="00DD0B74"/>
    <w:rsid w:val="00DD0BB3"/>
    <w:rsid w:val="00DD0D55"/>
    <w:rsid w:val="00DD0D99"/>
    <w:rsid w:val="00DD1020"/>
    <w:rsid w:val="00DD14A6"/>
    <w:rsid w:val="00DD19FA"/>
    <w:rsid w:val="00DD1A6E"/>
    <w:rsid w:val="00DD23E5"/>
    <w:rsid w:val="00DD2460"/>
    <w:rsid w:val="00DD307F"/>
    <w:rsid w:val="00DD34B1"/>
    <w:rsid w:val="00DD3F5D"/>
    <w:rsid w:val="00DD44A3"/>
    <w:rsid w:val="00DD4A63"/>
    <w:rsid w:val="00DD4D6E"/>
    <w:rsid w:val="00DD4F81"/>
    <w:rsid w:val="00DD507D"/>
    <w:rsid w:val="00DD65D2"/>
    <w:rsid w:val="00DD6C7C"/>
    <w:rsid w:val="00DD6D7B"/>
    <w:rsid w:val="00DD7EEC"/>
    <w:rsid w:val="00DE0BD1"/>
    <w:rsid w:val="00DE0FA7"/>
    <w:rsid w:val="00DE1B49"/>
    <w:rsid w:val="00DE2040"/>
    <w:rsid w:val="00DE2950"/>
    <w:rsid w:val="00DE2D92"/>
    <w:rsid w:val="00DE31E1"/>
    <w:rsid w:val="00DE361D"/>
    <w:rsid w:val="00DE3E9D"/>
    <w:rsid w:val="00DE42FC"/>
    <w:rsid w:val="00DE4B4D"/>
    <w:rsid w:val="00DE4D52"/>
    <w:rsid w:val="00DE4D9C"/>
    <w:rsid w:val="00DE4F21"/>
    <w:rsid w:val="00DE5221"/>
    <w:rsid w:val="00DE528A"/>
    <w:rsid w:val="00DE52D1"/>
    <w:rsid w:val="00DE53FB"/>
    <w:rsid w:val="00DE5C2D"/>
    <w:rsid w:val="00DE651E"/>
    <w:rsid w:val="00DE6D1A"/>
    <w:rsid w:val="00DE6F64"/>
    <w:rsid w:val="00DE742A"/>
    <w:rsid w:val="00DE7E3E"/>
    <w:rsid w:val="00DE7E68"/>
    <w:rsid w:val="00DF05BD"/>
    <w:rsid w:val="00DF0614"/>
    <w:rsid w:val="00DF06E9"/>
    <w:rsid w:val="00DF0CF4"/>
    <w:rsid w:val="00DF0F1D"/>
    <w:rsid w:val="00DF105B"/>
    <w:rsid w:val="00DF10FE"/>
    <w:rsid w:val="00DF11E8"/>
    <w:rsid w:val="00DF161F"/>
    <w:rsid w:val="00DF169D"/>
    <w:rsid w:val="00DF17CF"/>
    <w:rsid w:val="00DF1FB7"/>
    <w:rsid w:val="00DF2316"/>
    <w:rsid w:val="00DF2CF6"/>
    <w:rsid w:val="00DF3215"/>
    <w:rsid w:val="00DF38BF"/>
    <w:rsid w:val="00DF3E1A"/>
    <w:rsid w:val="00DF4768"/>
    <w:rsid w:val="00DF49EB"/>
    <w:rsid w:val="00DF4D7D"/>
    <w:rsid w:val="00DF52F2"/>
    <w:rsid w:val="00DF5BD6"/>
    <w:rsid w:val="00DF6512"/>
    <w:rsid w:val="00DF67F7"/>
    <w:rsid w:val="00DF680B"/>
    <w:rsid w:val="00DF6D06"/>
    <w:rsid w:val="00DF7859"/>
    <w:rsid w:val="00DF7F51"/>
    <w:rsid w:val="00E0035B"/>
    <w:rsid w:val="00E00866"/>
    <w:rsid w:val="00E0091B"/>
    <w:rsid w:val="00E00932"/>
    <w:rsid w:val="00E00BB0"/>
    <w:rsid w:val="00E00E58"/>
    <w:rsid w:val="00E00ED7"/>
    <w:rsid w:val="00E00F66"/>
    <w:rsid w:val="00E01703"/>
    <w:rsid w:val="00E01BAA"/>
    <w:rsid w:val="00E0228C"/>
    <w:rsid w:val="00E028E1"/>
    <w:rsid w:val="00E02BD2"/>
    <w:rsid w:val="00E0376A"/>
    <w:rsid w:val="00E03A93"/>
    <w:rsid w:val="00E03BCD"/>
    <w:rsid w:val="00E047C5"/>
    <w:rsid w:val="00E04819"/>
    <w:rsid w:val="00E04C59"/>
    <w:rsid w:val="00E04F4B"/>
    <w:rsid w:val="00E0523E"/>
    <w:rsid w:val="00E05760"/>
    <w:rsid w:val="00E06030"/>
    <w:rsid w:val="00E06D8F"/>
    <w:rsid w:val="00E06F62"/>
    <w:rsid w:val="00E070A1"/>
    <w:rsid w:val="00E07117"/>
    <w:rsid w:val="00E073A2"/>
    <w:rsid w:val="00E076A3"/>
    <w:rsid w:val="00E10FCA"/>
    <w:rsid w:val="00E11B81"/>
    <w:rsid w:val="00E122BC"/>
    <w:rsid w:val="00E12920"/>
    <w:rsid w:val="00E1307E"/>
    <w:rsid w:val="00E13D40"/>
    <w:rsid w:val="00E1428B"/>
    <w:rsid w:val="00E143D4"/>
    <w:rsid w:val="00E14E93"/>
    <w:rsid w:val="00E151DC"/>
    <w:rsid w:val="00E15AC3"/>
    <w:rsid w:val="00E15B92"/>
    <w:rsid w:val="00E15DC6"/>
    <w:rsid w:val="00E165C6"/>
    <w:rsid w:val="00E1731D"/>
    <w:rsid w:val="00E173ED"/>
    <w:rsid w:val="00E1754E"/>
    <w:rsid w:val="00E20A81"/>
    <w:rsid w:val="00E20CCC"/>
    <w:rsid w:val="00E20EBA"/>
    <w:rsid w:val="00E21FBA"/>
    <w:rsid w:val="00E22AA5"/>
    <w:rsid w:val="00E23A68"/>
    <w:rsid w:val="00E23E27"/>
    <w:rsid w:val="00E247CE"/>
    <w:rsid w:val="00E24A24"/>
    <w:rsid w:val="00E24E1F"/>
    <w:rsid w:val="00E2593E"/>
    <w:rsid w:val="00E25A64"/>
    <w:rsid w:val="00E25C7E"/>
    <w:rsid w:val="00E2649B"/>
    <w:rsid w:val="00E264B3"/>
    <w:rsid w:val="00E2716D"/>
    <w:rsid w:val="00E27237"/>
    <w:rsid w:val="00E272A7"/>
    <w:rsid w:val="00E275C4"/>
    <w:rsid w:val="00E2787F"/>
    <w:rsid w:val="00E27A60"/>
    <w:rsid w:val="00E300FB"/>
    <w:rsid w:val="00E300FE"/>
    <w:rsid w:val="00E301C4"/>
    <w:rsid w:val="00E30921"/>
    <w:rsid w:val="00E30A95"/>
    <w:rsid w:val="00E30B6B"/>
    <w:rsid w:val="00E31047"/>
    <w:rsid w:val="00E3128E"/>
    <w:rsid w:val="00E31970"/>
    <w:rsid w:val="00E319DA"/>
    <w:rsid w:val="00E31DBC"/>
    <w:rsid w:val="00E32B81"/>
    <w:rsid w:val="00E32E2E"/>
    <w:rsid w:val="00E33BC6"/>
    <w:rsid w:val="00E34225"/>
    <w:rsid w:val="00E34CCC"/>
    <w:rsid w:val="00E34F9E"/>
    <w:rsid w:val="00E3589A"/>
    <w:rsid w:val="00E35EA1"/>
    <w:rsid w:val="00E36CB8"/>
    <w:rsid w:val="00E37AA8"/>
    <w:rsid w:val="00E40A1D"/>
    <w:rsid w:val="00E41012"/>
    <w:rsid w:val="00E41F73"/>
    <w:rsid w:val="00E43E81"/>
    <w:rsid w:val="00E4480F"/>
    <w:rsid w:val="00E44851"/>
    <w:rsid w:val="00E44EC6"/>
    <w:rsid w:val="00E453FE"/>
    <w:rsid w:val="00E45B7E"/>
    <w:rsid w:val="00E45D82"/>
    <w:rsid w:val="00E46ADC"/>
    <w:rsid w:val="00E46C9F"/>
    <w:rsid w:val="00E4742A"/>
    <w:rsid w:val="00E4755C"/>
    <w:rsid w:val="00E47A51"/>
    <w:rsid w:val="00E47AF1"/>
    <w:rsid w:val="00E506E0"/>
    <w:rsid w:val="00E5099E"/>
    <w:rsid w:val="00E50EC0"/>
    <w:rsid w:val="00E50FC3"/>
    <w:rsid w:val="00E513F5"/>
    <w:rsid w:val="00E517A4"/>
    <w:rsid w:val="00E51984"/>
    <w:rsid w:val="00E51A95"/>
    <w:rsid w:val="00E520F0"/>
    <w:rsid w:val="00E52185"/>
    <w:rsid w:val="00E535B9"/>
    <w:rsid w:val="00E543B8"/>
    <w:rsid w:val="00E544D8"/>
    <w:rsid w:val="00E54884"/>
    <w:rsid w:val="00E5491E"/>
    <w:rsid w:val="00E54A3E"/>
    <w:rsid w:val="00E54F4A"/>
    <w:rsid w:val="00E55088"/>
    <w:rsid w:val="00E55134"/>
    <w:rsid w:val="00E55779"/>
    <w:rsid w:val="00E55C57"/>
    <w:rsid w:val="00E55DB1"/>
    <w:rsid w:val="00E56F98"/>
    <w:rsid w:val="00E572E4"/>
    <w:rsid w:val="00E576C9"/>
    <w:rsid w:val="00E60254"/>
    <w:rsid w:val="00E61024"/>
    <w:rsid w:val="00E61285"/>
    <w:rsid w:val="00E61999"/>
    <w:rsid w:val="00E61C0E"/>
    <w:rsid w:val="00E61E75"/>
    <w:rsid w:val="00E62487"/>
    <w:rsid w:val="00E62C57"/>
    <w:rsid w:val="00E62E83"/>
    <w:rsid w:val="00E6322E"/>
    <w:rsid w:val="00E6341D"/>
    <w:rsid w:val="00E635BA"/>
    <w:rsid w:val="00E6377A"/>
    <w:rsid w:val="00E64739"/>
    <w:rsid w:val="00E64AF5"/>
    <w:rsid w:val="00E64DFC"/>
    <w:rsid w:val="00E64EC0"/>
    <w:rsid w:val="00E6603D"/>
    <w:rsid w:val="00E665C4"/>
    <w:rsid w:val="00E66856"/>
    <w:rsid w:val="00E668B4"/>
    <w:rsid w:val="00E669CC"/>
    <w:rsid w:val="00E66A6D"/>
    <w:rsid w:val="00E6738D"/>
    <w:rsid w:val="00E67A79"/>
    <w:rsid w:val="00E67B96"/>
    <w:rsid w:val="00E67C2B"/>
    <w:rsid w:val="00E7015A"/>
    <w:rsid w:val="00E70F03"/>
    <w:rsid w:val="00E71239"/>
    <w:rsid w:val="00E71B65"/>
    <w:rsid w:val="00E71BFA"/>
    <w:rsid w:val="00E71E59"/>
    <w:rsid w:val="00E71ECD"/>
    <w:rsid w:val="00E7219E"/>
    <w:rsid w:val="00E726C3"/>
    <w:rsid w:val="00E7292A"/>
    <w:rsid w:val="00E72A49"/>
    <w:rsid w:val="00E72A7E"/>
    <w:rsid w:val="00E72AE8"/>
    <w:rsid w:val="00E72CE0"/>
    <w:rsid w:val="00E73163"/>
    <w:rsid w:val="00E733A8"/>
    <w:rsid w:val="00E733F3"/>
    <w:rsid w:val="00E73469"/>
    <w:rsid w:val="00E738ED"/>
    <w:rsid w:val="00E73D86"/>
    <w:rsid w:val="00E740C3"/>
    <w:rsid w:val="00E741E1"/>
    <w:rsid w:val="00E74502"/>
    <w:rsid w:val="00E7477A"/>
    <w:rsid w:val="00E74B98"/>
    <w:rsid w:val="00E74BBB"/>
    <w:rsid w:val="00E74F29"/>
    <w:rsid w:val="00E756C2"/>
    <w:rsid w:val="00E75DBA"/>
    <w:rsid w:val="00E767B7"/>
    <w:rsid w:val="00E76ADF"/>
    <w:rsid w:val="00E8036D"/>
    <w:rsid w:val="00E80603"/>
    <w:rsid w:val="00E808D8"/>
    <w:rsid w:val="00E8093E"/>
    <w:rsid w:val="00E80FC3"/>
    <w:rsid w:val="00E81086"/>
    <w:rsid w:val="00E8110E"/>
    <w:rsid w:val="00E814A3"/>
    <w:rsid w:val="00E82125"/>
    <w:rsid w:val="00E821CF"/>
    <w:rsid w:val="00E824E8"/>
    <w:rsid w:val="00E826C6"/>
    <w:rsid w:val="00E82AB2"/>
    <w:rsid w:val="00E83584"/>
    <w:rsid w:val="00E83ADE"/>
    <w:rsid w:val="00E840C6"/>
    <w:rsid w:val="00E841BC"/>
    <w:rsid w:val="00E84918"/>
    <w:rsid w:val="00E84C8A"/>
    <w:rsid w:val="00E84EDF"/>
    <w:rsid w:val="00E851A2"/>
    <w:rsid w:val="00E8552A"/>
    <w:rsid w:val="00E85806"/>
    <w:rsid w:val="00E85EBD"/>
    <w:rsid w:val="00E86385"/>
    <w:rsid w:val="00E86621"/>
    <w:rsid w:val="00E8690F"/>
    <w:rsid w:val="00E86A0B"/>
    <w:rsid w:val="00E86A2C"/>
    <w:rsid w:val="00E86A30"/>
    <w:rsid w:val="00E8701A"/>
    <w:rsid w:val="00E87B63"/>
    <w:rsid w:val="00E9026B"/>
    <w:rsid w:val="00E9047B"/>
    <w:rsid w:val="00E9130E"/>
    <w:rsid w:val="00E915CF"/>
    <w:rsid w:val="00E915E8"/>
    <w:rsid w:val="00E91CD3"/>
    <w:rsid w:val="00E91EF1"/>
    <w:rsid w:val="00E91F95"/>
    <w:rsid w:val="00E9285F"/>
    <w:rsid w:val="00E92890"/>
    <w:rsid w:val="00E93631"/>
    <w:rsid w:val="00E9394C"/>
    <w:rsid w:val="00E94305"/>
    <w:rsid w:val="00E94A83"/>
    <w:rsid w:val="00E94FB4"/>
    <w:rsid w:val="00E95387"/>
    <w:rsid w:val="00E95AFB"/>
    <w:rsid w:val="00E96849"/>
    <w:rsid w:val="00E9684A"/>
    <w:rsid w:val="00E96FED"/>
    <w:rsid w:val="00E9745D"/>
    <w:rsid w:val="00E974E5"/>
    <w:rsid w:val="00E97769"/>
    <w:rsid w:val="00E97D07"/>
    <w:rsid w:val="00E97DA4"/>
    <w:rsid w:val="00EA09E9"/>
    <w:rsid w:val="00EA0C87"/>
    <w:rsid w:val="00EA1B3A"/>
    <w:rsid w:val="00EA1D59"/>
    <w:rsid w:val="00EA207F"/>
    <w:rsid w:val="00EA2AF7"/>
    <w:rsid w:val="00EA2B69"/>
    <w:rsid w:val="00EA2E0D"/>
    <w:rsid w:val="00EA2E50"/>
    <w:rsid w:val="00EA35AC"/>
    <w:rsid w:val="00EA3AC8"/>
    <w:rsid w:val="00EA3C62"/>
    <w:rsid w:val="00EA3F3C"/>
    <w:rsid w:val="00EA44E1"/>
    <w:rsid w:val="00EA4506"/>
    <w:rsid w:val="00EA4577"/>
    <w:rsid w:val="00EA474B"/>
    <w:rsid w:val="00EA4957"/>
    <w:rsid w:val="00EA5F28"/>
    <w:rsid w:val="00EA624B"/>
    <w:rsid w:val="00EA63A6"/>
    <w:rsid w:val="00EA6947"/>
    <w:rsid w:val="00EA6D3C"/>
    <w:rsid w:val="00EA7368"/>
    <w:rsid w:val="00EA79AF"/>
    <w:rsid w:val="00EA7E5C"/>
    <w:rsid w:val="00EB04C0"/>
    <w:rsid w:val="00EB04CB"/>
    <w:rsid w:val="00EB159A"/>
    <w:rsid w:val="00EB2191"/>
    <w:rsid w:val="00EB2688"/>
    <w:rsid w:val="00EB300C"/>
    <w:rsid w:val="00EB3186"/>
    <w:rsid w:val="00EB3A01"/>
    <w:rsid w:val="00EB3A04"/>
    <w:rsid w:val="00EB4243"/>
    <w:rsid w:val="00EB4F9C"/>
    <w:rsid w:val="00EB5030"/>
    <w:rsid w:val="00EB54A1"/>
    <w:rsid w:val="00EB5694"/>
    <w:rsid w:val="00EB6322"/>
    <w:rsid w:val="00EB63ED"/>
    <w:rsid w:val="00EB65D7"/>
    <w:rsid w:val="00EB6658"/>
    <w:rsid w:val="00EB6945"/>
    <w:rsid w:val="00EB6E01"/>
    <w:rsid w:val="00EB6EFD"/>
    <w:rsid w:val="00EB712A"/>
    <w:rsid w:val="00EB7310"/>
    <w:rsid w:val="00EB78DD"/>
    <w:rsid w:val="00EB7D48"/>
    <w:rsid w:val="00EC0424"/>
    <w:rsid w:val="00EC0702"/>
    <w:rsid w:val="00EC086F"/>
    <w:rsid w:val="00EC0BD2"/>
    <w:rsid w:val="00EC1027"/>
    <w:rsid w:val="00EC1031"/>
    <w:rsid w:val="00EC111F"/>
    <w:rsid w:val="00EC16F8"/>
    <w:rsid w:val="00EC1864"/>
    <w:rsid w:val="00EC1C55"/>
    <w:rsid w:val="00EC1CBD"/>
    <w:rsid w:val="00EC26CF"/>
    <w:rsid w:val="00EC3033"/>
    <w:rsid w:val="00EC3257"/>
    <w:rsid w:val="00EC406B"/>
    <w:rsid w:val="00EC4D5A"/>
    <w:rsid w:val="00EC4F40"/>
    <w:rsid w:val="00EC51C5"/>
    <w:rsid w:val="00EC5360"/>
    <w:rsid w:val="00EC56CC"/>
    <w:rsid w:val="00EC5B6B"/>
    <w:rsid w:val="00EC5D0A"/>
    <w:rsid w:val="00EC5D37"/>
    <w:rsid w:val="00EC6012"/>
    <w:rsid w:val="00EC667E"/>
    <w:rsid w:val="00EC6731"/>
    <w:rsid w:val="00EC6C3C"/>
    <w:rsid w:val="00EC6C64"/>
    <w:rsid w:val="00EC6D07"/>
    <w:rsid w:val="00EC7444"/>
    <w:rsid w:val="00EC7BB0"/>
    <w:rsid w:val="00ED006D"/>
    <w:rsid w:val="00ED02DA"/>
    <w:rsid w:val="00ED051D"/>
    <w:rsid w:val="00ED0C52"/>
    <w:rsid w:val="00ED0DFF"/>
    <w:rsid w:val="00ED107A"/>
    <w:rsid w:val="00ED1B0F"/>
    <w:rsid w:val="00ED1F50"/>
    <w:rsid w:val="00ED221D"/>
    <w:rsid w:val="00ED2453"/>
    <w:rsid w:val="00ED2A6C"/>
    <w:rsid w:val="00ED2BE8"/>
    <w:rsid w:val="00ED2E1B"/>
    <w:rsid w:val="00ED321A"/>
    <w:rsid w:val="00ED3FB3"/>
    <w:rsid w:val="00ED42B3"/>
    <w:rsid w:val="00ED4525"/>
    <w:rsid w:val="00ED455E"/>
    <w:rsid w:val="00ED4911"/>
    <w:rsid w:val="00ED4920"/>
    <w:rsid w:val="00ED4B0F"/>
    <w:rsid w:val="00ED5050"/>
    <w:rsid w:val="00ED50EA"/>
    <w:rsid w:val="00ED5937"/>
    <w:rsid w:val="00ED5E4E"/>
    <w:rsid w:val="00ED6447"/>
    <w:rsid w:val="00ED66DB"/>
    <w:rsid w:val="00ED6F4D"/>
    <w:rsid w:val="00ED713D"/>
    <w:rsid w:val="00ED7343"/>
    <w:rsid w:val="00ED79B7"/>
    <w:rsid w:val="00EE0867"/>
    <w:rsid w:val="00EE093C"/>
    <w:rsid w:val="00EE0B24"/>
    <w:rsid w:val="00EE0BED"/>
    <w:rsid w:val="00EE12C5"/>
    <w:rsid w:val="00EE13D5"/>
    <w:rsid w:val="00EE1715"/>
    <w:rsid w:val="00EE1721"/>
    <w:rsid w:val="00EE174A"/>
    <w:rsid w:val="00EE1C00"/>
    <w:rsid w:val="00EE1C74"/>
    <w:rsid w:val="00EE2162"/>
    <w:rsid w:val="00EE2582"/>
    <w:rsid w:val="00EE27F7"/>
    <w:rsid w:val="00EE2E40"/>
    <w:rsid w:val="00EE31AF"/>
    <w:rsid w:val="00EE34E7"/>
    <w:rsid w:val="00EE3CB8"/>
    <w:rsid w:val="00EE3CFA"/>
    <w:rsid w:val="00EE5A4E"/>
    <w:rsid w:val="00EE6360"/>
    <w:rsid w:val="00EE73C7"/>
    <w:rsid w:val="00EE7686"/>
    <w:rsid w:val="00EE7AC8"/>
    <w:rsid w:val="00EE7C50"/>
    <w:rsid w:val="00EE7EE9"/>
    <w:rsid w:val="00EE7FF1"/>
    <w:rsid w:val="00EF012D"/>
    <w:rsid w:val="00EF0244"/>
    <w:rsid w:val="00EF07CE"/>
    <w:rsid w:val="00EF12BD"/>
    <w:rsid w:val="00EF159A"/>
    <w:rsid w:val="00EF2143"/>
    <w:rsid w:val="00EF2647"/>
    <w:rsid w:val="00EF283D"/>
    <w:rsid w:val="00EF34E1"/>
    <w:rsid w:val="00EF361A"/>
    <w:rsid w:val="00EF37C9"/>
    <w:rsid w:val="00EF38ED"/>
    <w:rsid w:val="00EF3921"/>
    <w:rsid w:val="00EF3C0C"/>
    <w:rsid w:val="00EF4325"/>
    <w:rsid w:val="00EF438F"/>
    <w:rsid w:val="00EF4721"/>
    <w:rsid w:val="00EF47C7"/>
    <w:rsid w:val="00EF49A3"/>
    <w:rsid w:val="00EF4B43"/>
    <w:rsid w:val="00EF5670"/>
    <w:rsid w:val="00EF62D0"/>
    <w:rsid w:val="00EF6467"/>
    <w:rsid w:val="00EF7122"/>
    <w:rsid w:val="00EF72DA"/>
    <w:rsid w:val="00EF7AB7"/>
    <w:rsid w:val="00EF7CE5"/>
    <w:rsid w:val="00EF7F9F"/>
    <w:rsid w:val="00F00766"/>
    <w:rsid w:val="00F00AAF"/>
    <w:rsid w:val="00F0240A"/>
    <w:rsid w:val="00F02EF4"/>
    <w:rsid w:val="00F032BF"/>
    <w:rsid w:val="00F03345"/>
    <w:rsid w:val="00F03612"/>
    <w:rsid w:val="00F037E6"/>
    <w:rsid w:val="00F03854"/>
    <w:rsid w:val="00F03A97"/>
    <w:rsid w:val="00F03D49"/>
    <w:rsid w:val="00F03E48"/>
    <w:rsid w:val="00F03FB2"/>
    <w:rsid w:val="00F0409E"/>
    <w:rsid w:val="00F04205"/>
    <w:rsid w:val="00F0475C"/>
    <w:rsid w:val="00F048A1"/>
    <w:rsid w:val="00F04C3B"/>
    <w:rsid w:val="00F05282"/>
    <w:rsid w:val="00F05796"/>
    <w:rsid w:val="00F058A2"/>
    <w:rsid w:val="00F0613C"/>
    <w:rsid w:val="00F061CB"/>
    <w:rsid w:val="00F06A63"/>
    <w:rsid w:val="00F073EF"/>
    <w:rsid w:val="00F075C1"/>
    <w:rsid w:val="00F075F0"/>
    <w:rsid w:val="00F07841"/>
    <w:rsid w:val="00F106BD"/>
    <w:rsid w:val="00F10715"/>
    <w:rsid w:val="00F110E2"/>
    <w:rsid w:val="00F11CB0"/>
    <w:rsid w:val="00F120BE"/>
    <w:rsid w:val="00F121C7"/>
    <w:rsid w:val="00F12708"/>
    <w:rsid w:val="00F12DD1"/>
    <w:rsid w:val="00F13973"/>
    <w:rsid w:val="00F13A2F"/>
    <w:rsid w:val="00F13BCE"/>
    <w:rsid w:val="00F143CA"/>
    <w:rsid w:val="00F144C8"/>
    <w:rsid w:val="00F15422"/>
    <w:rsid w:val="00F15579"/>
    <w:rsid w:val="00F15A4F"/>
    <w:rsid w:val="00F16FE5"/>
    <w:rsid w:val="00F17707"/>
    <w:rsid w:val="00F1773E"/>
    <w:rsid w:val="00F20D84"/>
    <w:rsid w:val="00F212DE"/>
    <w:rsid w:val="00F21471"/>
    <w:rsid w:val="00F218B6"/>
    <w:rsid w:val="00F21BB5"/>
    <w:rsid w:val="00F221C8"/>
    <w:rsid w:val="00F22251"/>
    <w:rsid w:val="00F225F6"/>
    <w:rsid w:val="00F2265E"/>
    <w:rsid w:val="00F227BF"/>
    <w:rsid w:val="00F22A5B"/>
    <w:rsid w:val="00F22E94"/>
    <w:rsid w:val="00F23732"/>
    <w:rsid w:val="00F238F7"/>
    <w:rsid w:val="00F23BDE"/>
    <w:rsid w:val="00F23DB9"/>
    <w:rsid w:val="00F23F6A"/>
    <w:rsid w:val="00F24364"/>
    <w:rsid w:val="00F2481A"/>
    <w:rsid w:val="00F2495F"/>
    <w:rsid w:val="00F2528E"/>
    <w:rsid w:val="00F25563"/>
    <w:rsid w:val="00F25681"/>
    <w:rsid w:val="00F259C9"/>
    <w:rsid w:val="00F261E9"/>
    <w:rsid w:val="00F269C8"/>
    <w:rsid w:val="00F26AF8"/>
    <w:rsid w:val="00F26B77"/>
    <w:rsid w:val="00F26D7E"/>
    <w:rsid w:val="00F26E62"/>
    <w:rsid w:val="00F2705A"/>
    <w:rsid w:val="00F27A90"/>
    <w:rsid w:val="00F27AFA"/>
    <w:rsid w:val="00F3065B"/>
    <w:rsid w:val="00F306BF"/>
    <w:rsid w:val="00F30CF5"/>
    <w:rsid w:val="00F31AE6"/>
    <w:rsid w:val="00F31DBC"/>
    <w:rsid w:val="00F31F75"/>
    <w:rsid w:val="00F32006"/>
    <w:rsid w:val="00F324FB"/>
    <w:rsid w:val="00F32697"/>
    <w:rsid w:val="00F336B9"/>
    <w:rsid w:val="00F33DD2"/>
    <w:rsid w:val="00F33EF6"/>
    <w:rsid w:val="00F34035"/>
    <w:rsid w:val="00F342D1"/>
    <w:rsid w:val="00F35095"/>
    <w:rsid w:val="00F35233"/>
    <w:rsid w:val="00F360FD"/>
    <w:rsid w:val="00F36A1F"/>
    <w:rsid w:val="00F36A9C"/>
    <w:rsid w:val="00F36F3C"/>
    <w:rsid w:val="00F37978"/>
    <w:rsid w:val="00F37B9C"/>
    <w:rsid w:val="00F403D9"/>
    <w:rsid w:val="00F40599"/>
    <w:rsid w:val="00F407BA"/>
    <w:rsid w:val="00F4114A"/>
    <w:rsid w:val="00F41410"/>
    <w:rsid w:val="00F416C1"/>
    <w:rsid w:val="00F41DE7"/>
    <w:rsid w:val="00F42693"/>
    <w:rsid w:val="00F42C7F"/>
    <w:rsid w:val="00F434EB"/>
    <w:rsid w:val="00F43567"/>
    <w:rsid w:val="00F44643"/>
    <w:rsid w:val="00F446F5"/>
    <w:rsid w:val="00F446FF"/>
    <w:rsid w:val="00F44A47"/>
    <w:rsid w:val="00F452AE"/>
    <w:rsid w:val="00F452FD"/>
    <w:rsid w:val="00F45353"/>
    <w:rsid w:val="00F456D1"/>
    <w:rsid w:val="00F45914"/>
    <w:rsid w:val="00F45EAB"/>
    <w:rsid w:val="00F45FB5"/>
    <w:rsid w:val="00F45FB7"/>
    <w:rsid w:val="00F47BC3"/>
    <w:rsid w:val="00F47DA9"/>
    <w:rsid w:val="00F502BF"/>
    <w:rsid w:val="00F505FE"/>
    <w:rsid w:val="00F50971"/>
    <w:rsid w:val="00F512AB"/>
    <w:rsid w:val="00F51455"/>
    <w:rsid w:val="00F517CE"/>
    <w:rsid w:val="00F51946"/>
    <w:rsid w:val="00F51D3B"/>
    <w:rsid w:val="00F52004"/>
    <w:rsid w:val="00F522E8"/>
    <w:rsid w:val="00F52418"/>
    <w:rsid w:val="00F52438"/>
    <w:rsid w:val="00F5247B"/>
    <w:rsid w:val="00F52574"/>
    <w:rsid w:val="00F5283C"/>
    <w:rsid w:val="00F52947"/>
    <w:rsid w:val="00F52A84"/>
    <w:rsid w:val="00F52E77"/>
    <w:rsid w:val="00F5340D"/>
    <w:rsid w:val="00F5343A"/>
    <w:rsid w:val="00F539A6"/>
    <w:rsid w:val="00F53C2A"/>
    <w:rsid w:val="00F54186"/>
    <w:rsid w:val="00F541B4"/>
    <w:rsid w:val="00F5428A"/>
    <w:rsid w:val="00F542F6"/>
    <w:rsid w:val="00F54812"/>
    <w:rsid w:val="00F54928"/>
    <w:rsid w:val="00F554D7"/>
    <w:rsid w:val="00F55C39"/>
    <w:rsid w:val="00F5603A"/>
    <w:rsid w:val="00F56AC6"/>
    <w:rsid w:val="00F57180"/>
    <w:rsid w:val="00F573CC"/>
    <w:rsid w:val="00F575DA"/>
    <w:rsid w:val="00F57CB5"/>
    <w:rsid w:val="00F60006"/>
    <w:rsid w:val="00F6051E"/>
    <w:rsid w:val="00F60698"/>
    <w:rsid w:val="00F6155A"/>
    <w:rsid w:val="00F62704"/>
    <w:rsid w:val="00F63085"/>
    <w:rsid w:val="00F63530"/>
    <w:rsid w:val="00F63B5D"/>
    <w:rsid w:val="00F63F05"/>
    <w:rsid w:val="00F64845"/>
    <w:rsid w:val="00F649C2"/>
    <w:rsid w:val="00F64A52"/>
    <w:rsid w:val="00F64FA7"/>
    <w:rsid w:val="00F6526F"/>
    <w:rsid w:val="00F66C85"/>
    <w:rsid w:val="00F66EC1"/>
    <w:rsid w:val="00F67194"/>
    <w:rsid w:val="00F67287"/>
    <w:rsid w:val="00F67C36"/>
    <w:rsid w:val="00F67D53"/>
    <w:rsid w:val="00F67EFD"/>
    <w:rsid w:val="00F703F0"/>
    <w:rsid w:val="00F70700"/>
    <w:rsid w:val="00F70854"/>
    <w:rsid w:val="00F716F4"/>
    <w:rsid w:val="00F71A4E"/>
    <w:rsid w:val="00F72263"/>
    <w:rsid w:val="00F72281"/>
    <w:rsid w:val="00F72436"/>
    <w:rsid w:val="00F72450"/>
    <w:rsid w:val="00F736BA"/>
    <w:rsid w:val="00F73949"/>
    <w:rsid w:val="00F73C65"/>
    <w:rsid w:val="00F73CD2"/>
    <w:rsid w:val="00F743F4"/>
    <w:rsid w:val="00F74D52"/>
    <w:rsid w:val="00F75204"/>
    <w:rsid w:val="00F758DC"/>
    <w:rsid w:val="00F75C49"/>
    <w:rsid w:val="00F75E7B"/>
    <w:rsid w:val="00F75EEA"/>
    <w:rsid w:val="00F76548"/>
    <w:rsid w:val="00F770F1"/>
    <w:rsid w:val="00F7757F"/>
    <w:rsid w:val="00F775C9"/>
    <w:rsid w:val="00F80136"/>
    <w:rsid w:val="00F801E7"/>
    <w:rsid w:val="00F80351"/>
    <w:rsid w:val="00F8051C"/>
    <w:rsid w:val="00F80BE6"/>
    <w:rsid w:val="00F80F5E"/>
    <w:rsid w:val="00F81166"/>
    <w:rsid w:val="00F821D6"/>
    <w:rsid w:val="00F82676"/>
    <w:rsid w:val="00F82C6C"/>
    <w:rsid w:val="00F82D88"/>
    <w:rsid w:val="00F835F4"/>
    <w:rsid w:val="00F836DF"/>
    <w:rsid w:val="00F838EA"/>
    <w:rsid w:val="00F83E50"/>
    <w:rsid w:val="00F83E81"/>
    <w:rsid w:val="00F83E8A"/>
    <w:rsid w:val="00F83EC2"/>
    <w:rsid w:val="00F841BD"/>
    <w:rsid w:val="00F842A6"/>
    <w:rsid w:val="00F843D9"/>
    <w:rsid w:val="00F84526"/>
    <w:rsid w:val="00F84B09"/>
    <w:rsid w:val="00F84D1E"/>
    <w:rsid w:val="00F8501D"/>
    <w:rsid w:val="00F859D2"/>
    <w:rsid w:val="00F860F7"/>
    <w:rsid w:val="00F86FBD"/>
    <w:rsid w:val="00F8708A"/>
    <w:rsid w:val="00F870B4"/>
    <w:rsid w:val="00F8731B"/>
    <w:rsid w:val="00F87AA1"/>
    <w:rsid w:val="00F87ADF"/>
    <w:rsid w:val="00F87ED1"/>
    <w:rsid w:val="00F87F4B"/>
    <w:rsid w:val="00F87F5D"/>
    <w:rsid w:val="00F9015D"/>
    <w:rsid w:val="00F90614"/>
    <w:rsid w:val="00F909C8"/>
    <w:rsid w:val="00F90B7A"/>
    <w:rsid w:val="00F90B7F"/>
    <w:rsid w:val="00F92A03"/>
    <w:rsid w:val="00F93316"/>
    <w:rsid w:val="00F93840"/>
    <w:rsid w:val="00F939C3"/>
    <w:rsid w:val="00F9470F"/>
    <w:rsid w:val="00F947B5"/>
    <w:rsid w:val="00F94EC1"/>
    <w:rsid w:val="00F95370"/>
    <w:rsid w:val="00F953EB"/>
    <w:rsid w:val="00F95569"/>
    <w:rsid w:val="00F95CC5"/>
    <w:rsid w:val="00F960E4"/>
    <w:rsid w:val="00F9716C"/>
    <w:rsid w:val="00F97FD5"/>
    <w:rsid w:val="00FA01F2"/>
    <w:rsid w:val="00FA06BC"/>
    <w:rsid w:val="00FA0E69"/>
    <w:rsid w:val="00FA1553"/>
    <w:rsid w:val="00FA1B73"/>
    <w:rsid w:val="00FA1C58"/>
    <w:rsid w:val="00FA1D8D"/>
    <w:rsid w:val="00FA1E71"/>
    <w:rsid w:val="00FA20C1"/>
    <w:rsid w:val="00FA21FD"/>
    <w:rsid w:val="00FA2548"/>
    <w:rsid w:val="00FA2B47"/>
    <w:rsid w:val="00FA2BA1"/>
    <w:rsid w:val="00FA2F39"/>
    <w:rsid w:val="00FA475F"/>
    <w:rsid w:val="00FA47A7"/>
    <w:rsid w:val="00FA4880"/>
    <w:rsid w:val="00FA4D84"/>
    <w:rsid w:val="00FA612F"/>
    <w:rsid w:val="00FA638A"/>
    <w:rsid w:val="00FA63CB"/>
    <w:rsid w:val="00FA6BB2"/>
    <w:rsid w:val="00FA70C6"/>
    <w:rsid w:val="00FA74E5"/>
    <w:rsid w:val="00FA75D4"/>
    <w:rsid w:val="00FA7822"/>
    <w:rsid w:val="00FA7F2D"/>
    <w:rsid w:val="00FB0151"/>
    <w:rsid w:val="00FB0A33"/>
    <w:rsid w:val="00FB0DF8"/>
    <w:rsid w:val="00FB0EBB"/>
    <w:rsid w:val="00FB112C"/>
    <w:rsid w:val="00FB15B4"/>
    <w:rsid w:val="00FB19DA"/>
    <w:rsid w:val="00FB1E2D"/>
    <w:rsid w:val="00FB1F72"/>
    <w:rsid w:val="00FB22F9"/>
    <w:rsid w:val="00FB2497"/>
    <w:rsid w:val="00FB2541"/>
    <w:rsid w:val="00FB2721"/>
    <w:rsid w:val="00FB3514"/>
    <w:rsid w:val="00FB3F34"/>
    <w:rsid w:val="00FB43F2"/>
    <w:rsid w:val="00FB49CE"/>
    <w:rsid w:val="00FB4A7F"/>
    <w:rsid w:val="00FB503D"/>
    <w:rsid w:val="00FB52F1"/>
    <w:rsid w:val="00FB554A"/>
    <w:rsid w:val="00FB55D5"/>
    <w:rsid w:val="00FB57B0"/>
    <w:rsid w:val="00FB5A28"/>
    <w:rsid w:val="00FB61DD"/>
    <w:rsid w:val="00FB62A1"/>
    <w:rsid w:val="00FB6535"/>
    <w:rsid w:val="00FB6AAC"/>
    <w:rsid w:val="00FB6D7B"/>
    <w:rsid w:val="00FB6DA4"/>
    <w:rsid w:val="00FB707F"/>
    <w:rsid w:val="00FB73B4"/>
    <w:rsid w:val="00FB7860"/>
    <w:rsid w:val="00FC0226"/>
    <w:rsid w:val="00FC09B2"/>
    <w:rsid w:val="00FC1293"/>
    <w:rsid w:val="00FC1431"/>
    <w:rsid w:val="00FC1CC7"/>
    <w:rsid w:val="00FC3511"/>
    <w:rsid w:val="00FC3A88"/>
    <w:rsid w:val="00FC3BA8"/>
    <w:rsid w:val="00FC3FC1"/>
    <w:rsid w:val="00FC400B"/>
    <w:rsid w:val="00FC424A"/>
    <w:rsid w:val="00FC50B5"/>
    <w:rsid w:val="00FC5390"/>
    <w:rsid w:val="00FC55A6"/>
    <w:rsid w:val="00FC56D7"/>
    <w:rsid w:val="00FC5E53"/>
    <w:rsid w:val="00FC6165"/>
    <w:rsid w:val="00FC625D"/>
    <w:rsid w:val="00FC6742"/>
    <w:rsid w:val="00FC68AA"/>
    <w:rsid w:val="00FC6AAB"/>
    <w:rsid w:val="00FC6AB3"/>
    <w:rsid w:val="00FC6C53"/>
    <w:rsid w:val="00FC6D01"/>
    <w:rsid w:val="00FC7CFA"/>
    <w:rsid w:val="00FC7F35"/>
    <w:rsid w:val="00FC7F5E"/>
    <w:rsid w:val="00FD00A3"/>
    <w:rsid w:val="00FD017C"/>
    <w:rsid w:val="00FD0230"/>
    <w:rsid w:val="00FD0310"/>
    <w:rsid w:val="00FD0FB1"/>
    <w:rsid w:val="00FD109F"/>
    <w:rsid w:val="00FD122C"/>
    <w:rsid w:val="00FD1C54"/>
    <w:rsid w:val="00FD2115"/>
    <w:rsid w:val="00FD37F2"/>
    <w:rsid w:val="00FD3BD5"/>
    <w:rsid w:val="00FD3E28"/>
    <w:rsid w:val="00FD3F5B"/>
    <w:rsid w:val="00FD4114"/>
    <w:rsid w:val="00FD47EF"/>
    <w:rsid w:val="00FD4ED3"/>
    <w:rsid w:val="00FD4FC5"/>
    <w:rsid w:val="00FD561F"/>
    <w:rsid w:val="00FD5A26"/>
    <w:rsid w:val="00FD5A7E"/>
    <w:rsid w:val="00FD5C64"/>
    <w:rsid w:val="00FD6974"/>
    <w:rsid w:val="00FD7A8D"/>
    <w:rsid w:val="00FD7EFD"/>
    <w:rsid w:val="00FE059A"/>
    <w:rsid w:val="00FE0607"/>
    <w:rsid w:val="00FE1071"/>
    <w:rsid w:val="00FE19DF"/>
    <w:rsid w:val="00FE1E88"/>
    <w:rsid w:val="00FE2D21"/>
    <w:rsid w:val="00FE3A50"/>
    <w:rsid w:val="00FE3F9B"/>
    <w:rsid w:val="00FE4054"/>
    <w:rsid w:val="00FE41FF"/>
    <w:rsid w:val="00FE4453"/>
    <w:rsid w:val="00FE4638"/>
    <w:rsid w:val="00FE489C"/>
    <w:rsid w:val="00FE497D"/>
    <w:rsid w:val="00FE4FED"/>
    <w:rsid w:val="00FE5282"/>
    <w:rsid w:val="00FE574C"/>
    <w:rsid w:val="00FE6146"/>
    <w:rsid w:val="00FE6318"/>
    <w:rsid w:val="00FE63E2"/>
    <w:rsid w:val="00FE65AF"/>
    <w:rsid w:val="00FE666E"/>
    <w:rsid w:val="00FE6793"/>
    <w:rsid w:val="00FE6DCA"/>
    <w:rsid w:val="00FE728E"/>
    <w:rsid w:val="00FF00E2"/>
    <w:rsid w:val="00FF0414"/>
    <w:rsid w:val="00FF062A"/>
    <w:rsid w:val="00FF0872"/>
    <w:rsid w:val="00FF09B5"/>
    <w:rsid w:val="00FF0C55"/>
    <w:rsid w:val="00FF0DAC"/>
    <w:rsid w:val="00FF0E5D"/>
    <w:rsid w:val="00FF1095"/>
    <w:rsid w:val="00FF10C6"/>
    <w:rsid w:val="00FF128A"/>
    <w:rsid w:val="00FF1A34"/>
    <w:rsid w:val="00FF1A3C"/>
    <w:rsid w:val="00FF1AC5"/>
    <w:rsid w:val="00FF1AE5"/>
    <w:rsid w:val="00FF1B2B"/>
    <w:rsid w:val="00FF21D6"/>
    <w:rsid w:val="00FF2345"/>
    <w:rsid w:val="00FF3315"/>
    <w:rsid w:val="00FF3892"/>
    <w:rsid w:val="00FF4D9F"/>
    <w:rsid w:val="00FF5222"/>
    <w:rsid w:val="00FF5891"/>
    <w:rsid w:val="00FF5909"/>
    <w:rsid w:val="00FF590A"/>
    <w:rsid w:val="00FF6096"/>
    <w:rsid w:val="00FF60F3"/>
    <w:rsid w:val="00FF6A10"/>
    <w:rsid w:val="00FF6F3E"/>
    <w:rsid w:val="00FF79CF"/>
    <w:rsid w:val="00FF7B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D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54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F4D8B"/>
    <w:pPr>
      <w:ind w:left="720"/>
      <w:contextualSpacing/>
    </w:pPr>
  </w:style>
  <w:style w:type="character" w:styleId="Hyperlink">
    <w:name w:val="Hyperlink"/>
    <w:basedOn w:val="Fontepargpadro"/>
    <w:uiPriority w:val="99"/>
    <w:unhideWhenUsed/>
    <w:rsid w:val="004220B0"/>
    <w:rPr>
      <w:i/>
      <w:iCs/>
      <w:color w:val="0000FF"/>
      <w:u w:val="single"/>
    </w:rPr>
  </w:style>
  <w:style w:type="paragraph" w:customStyle="1" w:styleId="Texto">
    <w:name w:val="Texto"/>
    <w:basedOn w:val="Normal"/>
    <w:autoRedefine/>
    <w:rsid w:val="00DB7C4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firstLine="567"/>
      <w:jc w:val="center"/>
    </w:pPr>
    <w:rPr>
      <w:rFonts w:ascii="Arial" w:eastAsia="Times New Roman" w:hAnsi="Arial" w:cs="Times New Roman"/>
      <w:color w:val="000080"/>
      <w:sz w:val="20"/>
      <w:szCs w:val="20"/>
      <w:lang w:eastAsia="pt-BR"/>
    </w:rPr>
  </w:style>
  <w:style w:type="paragraph" w:customStyle="1" w:styleId="assinatura">
    <w:name w:val="assinatura"/>
    <w:basedOn w:val="Normal"/>
    <w:rsid w:val="00852EF2"/>
    <w:pPr>
      <w:snapToGrid w:val="0"/>
      <w:spacing w:before="261" w:after="40" w:line="240" w:lineRule="auto"/>
      <w:ind w:firstLine="357"/>
      <w:jc w:val="center"/>
    </w:pPr>
    <w:rPr>
      <w:rFonts w:ascii="Arial" w:eastAsia="Times New Roman" w:hAnsi="Arial" w:cs="Times New Roman"/>
      <w:i/>
      <w:color w:val="000080"/>
      <w:sz w:val="20"/>
      <w:szCs w:val="24"/>
      <w:lang w:eastAsia="pt-BR"/>
    </w:rPr>
  </w:style>
  <w:style w:type="paragraph" w:styleId="Recuodecorpodetexto">
    <w:name w:val="Body Text Indent"/>
    <w:basedOn w:val="Normal"/>
    <w:link w:val="RecuodecorpodetextoChar"/>
    <w:semiHidden/>
    <w:rsid w:val="00631792"/>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631792"/>
    <w:rPr>
      <w:rFonts w:ascii="Arial" w:eastAsia="Times New Roman" w:hAnsi="Arial" w:cs="Times New Roman"/>
      <w:szCs w:val="20"/>
      <w:lang w:eastAsia="pt-BR"/>
    </w:rPr>
  </w:style>
  <w:style w:type="paragraph" w:styleId="Cabealho">
    <w:name w:val="header"/>
    <w:basedOn w:val="Normal"/>
    <w:link w:val="CabealhoChar"/>
    <w:uiPriority w:val="99"/>
    <w:unhideWhenUsed/>
    <w:rsid w:val="00863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82C"/>
  </w:style>
  <w:style w:type="paragraph" w:styleId="Rodap">
    <w:name w:val="footer"/>
    <w:basedOn w:val="Normal"/>
    <w:link w:val="RodapChar"/>
    <w:uiPriority w:val="99"/>
    <w:semiHidden/>
    <w:unhideWhenUsed/>
    <w:rsid w:val="0086382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82C"/>
  </w:style>
  <w:style w:type="paragraph" w:styleId="Textodebalo">
    <w:name w:val="Balloon Text"/>
    <w:basedOn w:val="Normal"/>
    <w:link w:val="TextodebaloChar"/>
    <w:uiPriority w:val="99"/>
    <w:semiHidden/>
    <w:unhideWhenUsed/>
    <w:rsid w:val="008638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82C"/>
    <w:rPr>
      <w:rFonts w:ascii="Tahoma" w:hAnsi="Tahoma" w:cs="Tahoma"/>
      <w:sz w:val="16"/>
      <w:szCs w:val="16"/>
    </w:rPr>
  </w:style>
  <w:style w:type="character" w:customStyle="1" w:styleId="apple-converted-space">
    <w:name w:val="apple-converted-space"/>
    <w:basedOn w:val="Fontepargpadro"/>
    <w:rsid w:val="00F36A9C"/>
  </w:style>
  <w:style w:type="character" w:styleId="nfase">
    <w:name w:val="Emphasis"/>
    <w:basedOn w:val="Fontepargpadro"/>
    <w:uiPriority w:val="20"/>
    <w:qFormat/>
    <w:rsid w:val="00396AF5"/>
    <w:rPr>
      <w:i/>
      <w:iCs/>
    </w:rPr>
  </w:style>
  <w:style w:type="character" w:styleId="Forte">
    <w:name w:val="Strong"/>
    <w:basedOn w:val="Fontepargpadro"/>
    <w:uiPriority w:val="22"/>
    <w:qFormat/>
    <w:rsid w:val="00396AF5"/>
    <w:rPr>
      <w:b/>
      <w:bCs/>
    </w:rPr>
  </w:style>
  <w:style w:type="paragraph" w:customStyle="1" w:styleId="texto0">
    <w:name w:val="texto"/>
    <w:basedOn w:val="Normal"/>
    <w:rsid w:val="007639F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78545207">
      <w:bodyDiv w:val="1"/>
      <w:marLeft w:val="0"/>
      <w:marRight w:val="0"/>
      <w:marTop w:val="0"/>
      <w:marBottom w:val="0"/>
      <w:divBdr>
        <w:top w:val="none" w:sz="0" w:space="0" w:color="auto"/>
        <w:left w:val="none" w:sz="0" w:space="0" w:color="auto"/>
        <w:bottom w:val="none" w:sz="0" w:space="0" w:color="auto"/>
        <w:right w:val="none" w:sz="0" w:space="0" w:color="auto"/>
      </w:divBdr>
    </w:div>
    <w:div w:id="310208650">
      <w:bodyDiv w:val="1"/>
      <w:marLeft w:val="0"/>
      <w:marRight w:val="0"/>
      <w:marTop w:val="0"/>
      <w:marBottom w:val="0"/>
      <w:divBdr>
        <w:top w:val="none" w:sz="0" w:space="0" w:color="auto"/>
        <w:left w:val="none" w:sz="0" w:space="0" w:color="auto"/>
        <w:bottom w:val="none" w:sz="0" w:space="0" w:color="auto"/>
        <w:right w:val="none" w:sz="0" w:space="0" w:color="auto"/>
      </w:divBdr>
    </w:div>
    <w:div w:id="441582146">
      <w:bodyDiv w:val="1"/>
      <w:marLeft w:val="0"/>
      <w:marRight w:val="0"/>
      <w:marTop w:val="0"/>
      <w:marBottom w:val="0"/>
      <w:divBdr>
        <w:top w:val="none" w:sz="0" w:space="0" w:color="auto"/>
        <w:left w:val="none" w:sz="0" w:space="0" w:color="auto"/>
        <w:bottom w:val="none" w:sz="0" w:space="0" w:color="auto"/>
        <w:right w:val="none" w:sz="0" w:space="0" w:color="auto"/>
      </w:divBdr>
    </w:div>
    <w:div w:id="555093899">
      <w:bodyDiv w:val="1"/>
      <w:marLeft w:val="0"/>
      <w:marRight w:val="0"/>
      <w:marTop w:val="0"/>
      <w:marBottom w:val="0"/>
      <w:divBdr>
        <w:top w:val="none" w:sz="0" w:space="0" w:color="auto"/>
        <w:left w:val="none" w:sz="0" w:space="0" w:color="auto"/>
        <w:bottom w:val="none" w:sz="0" w:space="0" w:color="auto"/>
        <w:right w:val="none" w:sz="0" w:space="0" w:color="auto"/>
      </w:divBdr>
      <w:divsChild>
        <w:div w:id="1860895390">
          <w:marLeft w:val="0"/>
          <w:marRight w:val="0"/>
          <w:marTop w:val="0"/>
          <w:marBottom w:val="0"/>
          <w:divBdr>
            <w:top w:val="none" w:sz="0" w:space="0" w:color="auto"/>
            <w:left w:val="none" w:sz="0" w:space="0" w:color="auto"/>
            <w:bottom w:val="none" w:sz="0" w:space="0" w:color="auto"/>
            <w:right w:val="none" w:sz="0" w:space="0" w:color="auto"/>
          </w:divBdr>
        </w:div>
        <w:div w:id="1962345630">
          <w:marLeft w:val="0"/>
          <w:marRight w:val="0"/>
          <w:marTop w:val="0"/>
          <w:marBottom w:val="0"/>
          <w:divBdr>
            <w:top w:val="none" w:sz="0" w:space="0" w:color="auto"/>
            <w:left w:val="none" w:sz="0" w:space="0" w:color="auto"/>
            <w:bottom w:val="none" w:sz="0" w:space="0" w:color="auto"/>
            <w:right w:val="none" w:sz="0" w:space="0" w:color="auto"/>
          </w:divBdr>
        </w:div>
      </w:divsChild>
    </w:div>
    <w:div w:id="749277760">
      <w:bodyDiv w:val="1"/>
      <w:marLeft w:val="0"/>
      <w:marRight w:val="0"/>
      <w:marTop w:val="0"/>
      <w:marBottom w:val="0"/>
      <w:divBdr>
        <w:top w:val="none" w:sz="0" w:space="0" w:color="auto"/>
        <w:left w:val="none" w:sz="0" w:space="0" w:color="auto"/>
        <w:bottom w:val="none" w:sz="0" w:space="0" w:color="auto"/>
        <w:right w:val="none" w:sz="0" w:space="0" w:color="auto"/>
      </w:divBdr>
      <w:divsChild>
        <w:div w:id="25647518">
          <w:marLeft w:val="0"/>
          <w:marRight w:val="0"/>
          <w:marTop w:val="0"/>
          <w:marBottom w:val="0"/>
          <w:divBdr>
            <w:top w:val="none" w:sz="0" w:space="0" w:color="auto"/>
            <w:left w:val="none" w:sz="0" w:space="0" w:color="auto"/>
            <w:bottom w:val="none" w:sz="0" w:space="0" w:color="auto"/>
            <w:right w:val="none" w:sz="0" w:space="0" w:color="auto"/>
          </w:divBdr>
        </w:div>
      </w:divsChild>
    </w:div>
    <w:div w:id="1170678940">
      <w:bodyDiv w:val="1"/>
      <w:marLeft w:val="0"/>
      <w:marRight w:val="0"/>
      <w:marTop w:val="0"/>
      <w:marBottom w:val="0"/>
      <w:divBdr>
        <w:top w:val="none" w:sz="0" w:space="0" w:color="auto"/>
        <w:left w:val="none" w:sz="0" w:space="0" w:color="auto"/>
        <w:bottom w:val="none" w:sz="0" w:space="0" w:color="auto"/>
        <w:right w:val="none" w:sz="0" w:space="0" w:color="auto"/>
      </w:divBdr>
    </w:div>
    <w:div w:id="1389887648">
      <w:bodyDiv w:val="1"/>
      <w:marLeft w:val="0"/>
      <w:marRight w:val="0"/>
      <w:marTop w:val="0"/>
      <w:marBottom w:val="0"/>
      <w:divBdr>
        <w:top w:val="none" w:sz="0" w:space="0" w:color="auto"/>
        <w:left w:val="none" w:sz="0" w:space="0" w:color="auto"/>
        <w:bottom w:val="none" w:sz="0" w:space="0" w:color="auto"/>
        <w:right w:val="none" w:sz="0" w:space="0" w:color="auto"/>
      </w:divBdr>
    </w:div>
    <w:div w:id="1457679987">
      <w:bodyDiv w:val="1"/>
      <w:marLeft w:val="0"/>
      <w:marRight w:val="0"/>
      <w:marTop w:val="0"/>
      <w:marBottom w:val="0"/>
      <w:divBdr>
        <w:top w:val="none" w:sz="0" w:space="0" w:color="auto"/>
        <w:left w:val="none" w:sz="0" w:space="0" w:color="auto"/>
        <w:bottom w:val="none" w:sz="0" w:space="0" w:color="auto"/>
        <w:right w:val="none" w:sz="0" w:space="0" w:color="auto"/>
      </w:divBdr>
    </w:div>
    <w:div w:id="1647541949">
      <w:bodyDiv w:val="1"/>
      <w:marLeft w:val="0"/>
      <w:marRight w:val="0"/>
      <w:marTop w:val="0"/>
      <w:marBottom w:val="0"/>
      <w:divBdr>
        <w:top w:val="none" w:sz="0" w:space="0" w:color="auto"/>
        <w:left w:val="none" w:sz="0" w:space="0" w:color="auto"/>
        <w:bottom w:val="none" w:sz="0" w:space="0" w:color="auto"/>
        <w:right w:val="none" w:sz="0" w:space="0" w:color="auto"/>
      </w:divBdr>
    </w:div>
    <w:div w:id="2048022053">
      <w:bodyDiv w:val="1"/>
      <w:marLeft w:val="0"/>
      <w:marRight w:val="0"/>
      <w:marTop w:val="0"/>
      <w:marBottom w:val="0"/>
      <w:divBdr>
        <w:top w:val="none" w:sz="0" w:space="0" w:color="auto"/>
        <w:left w:val="none" w:sz="0" w:space="0" w:color="auto"/>
        <w:bottom w:val="none" w:sz="0" w:space="0" w:color="auto"/>
        <w:right w:val="none" w:sz="0" w:space="0" w:color="auto"/>
      </w:divBdr>
    </w:div>
    <w:div w:id="21124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resolucoes_anp/NXT/gateway.dll?f=id$id=RANP%2017%20-%20200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xt.anp.gov.br/NXT/gateway.dll/leg/resolucoes_anp/NXT/gateway.dll?f=id$id=RANP%2017%20-%202004" TargetMode="External"/><Relationship Id="rId12" Type="http://schemas.openxmlformats.org/officeDocument/2006/relationships/hyperlink" Target="http://nxt.anp.gov.br/NXT/gateway.dll?f=id$id=Dec%202.953%20-%201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xt.anp.gov.br/NXT/gateway.dll?f=id$id=Lei%209.847%20-%2019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np.gov.br" TargetMode="External"/><Relationship Id="rId4" Type="http://schemas.openxmlformats.org/officeDocument/2006/relationships/webSettings" Target="webSettings.xml"/><Relationship Id="rId9" Type="http://schemas.openxmlformats.org/officeDocument/2006/relationships/hyperlink" Target="mailto:estoques@anp.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5</Pages>
  <Words>1707</Words>
  <Characters>9218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51</cp:revision>
  <cp:lastPrinted>2013-08-27T12:57:00Z</cp:lastPrinted>
  <dcterms:created xsi:type="dcterms:W3CDTF">2014-02-11T11:48:00Z</dcterms:created>
  <dcterms:modified xsi:type="dcterms:W3CDTF">2014-08-08T17:57:00Z</dcterms:modified>
</cp:coreProperties>
</file>