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87" w:rsidRPr="005B29E3" w:rsidRDefault="00FE2687" w:rsidP="00FE2687">
      <w:pPr>
        <w:pStyle w:val="Ttulo"/>
        <w:rPr>
          <w:sz w:val="22"/>
          <w:szCs w:val="22"/>
        </w:rPr>
      </w:pPr>
      <w:r w:rsidRPr="005B29E3">
        <w:rPr>
          <w:sz w:val="22"/>
          <w:szCs w:val="22"/>
        </w:rPr>
        <w:t>AGÊNCIA NACIONAL DO PETRÓLEO, GÁS NATURAL E BIOCOMBUSTÍVEIS</w:t>
      </w:r>
    </w:p>
    <w:p w:rsidR="00FE2687" w:rsidRPr="005B29E3" w:rsidRDefault="00FE2687" w:rsidP="00FE2687">
      <w:pPr>
        <w:jc w:val="center"/>
        <w:rPr>
          <w:b/>
          <w:snapToGrid w:val="0"/>
          <w:sz w:val="24"/>
        </w:rPr>
      </w:pPr>
    </w:p>
    <w:p w:rsidR="00FE2687" w:rsidRPr="005B29E3" w:rsidRDefault="00FE2687" w:rsidP="00FE2687">
      <w:pPr>
        <w:pStyle w:val="Ttulo1"/>
        <w:jc w:val="center"/>
        <w:rPr>
          <w:rFonts w:ascii="Times New Roman" w:hAnsi="Times New Roman"/>
          <w:sz w:val="22"/>
          <w:szCs w:val="22"/>
        </w:rPr>
      </w:pPr>
      <w:r w:rsidRPr="005B29E3">
        <w:rPr>
          <w:rFonts w:ascii="Times New Roman" w:hAnsi="Times New Roman"/>
          <w:sz w:val="22"/>
          <w:szCs w:val="22"/>
        </w:rPr>
        <w:t xml:space="preserve">RESOLUÇÃO N.º XXX, DE XX DE XXXXXXXX DE </w:t>
      </w:r>
      <w:proofErr w:type="gramStart"/>
      <w:r w:rsidRPr="005B29E3">
        <w:rPr>
          <w:rFonts w:ascii="Times New Roman" w:hAnsi="Times New Roman"/>
          <w:sz w:val="22"/>
          <w:szCs w:val="22"/>
        </w:rPr>
        <w:t>201</w:t>
      </w:r>
      <w:r w:rsidR="00101CA8">
        <w:rPr>
          <w:rFonts w:ascii="Times New Roman" w:hAnsi="Times New Roman"/>
          <w:sz w:val="22"/>
          <w:szCs w:val="22"/>
        </w:rPr>
        <w:t>2</w:t>
      </w:r>
      <w:proofErr w:type="gramEnd"/>
    </w:p>
    <w:p w:rsidR="00FE2687" w:rsidRPr="000D57CB" w:rsidRDefault="00FE2687" w:rsidP="00FE2687">
      <w:pPr>
        <w:rPr>
          <w:sz w:val="24"/>
          <w:szCs w:val="24"/>
        </w:rPr>
      </w:pPr>
    </w:p>
    <w:p w:rsidR="00FE2687" w:rsidRPr="000D57CB" w:rsidRDefault="00FE2687" w:rsidP="00FE2687">
      <w:pPr>
        <w:rPr>
          <w:sz w:val="24"/>
          <w:szCs w:val="24"/>
        </w:rPr>
      </w:pPr>
    </w:p>
    <w:p w:rsidR="00460A5A" w:rsidRDefault="00460A5A" w:rsidP="00460A5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DIRETORA-GERAL da AGÊNCIA NACIONAL DO PETRÓLEO, GÁS </w:t>
      </w:r>
      <w:proofErr w:type="gramStart"/>
      <w:r>
        <w:rPr>
          <w:color w:val="000000"/>
          <w:sz w:val="24"/>
          <w:szCs w:val="24"/>
        </w:rPr>
        <w:t>NATURAL E BIOCOMBUSTÍVEIS</w:t>
      </w:r>
      <w:proofErr w:type="gramEnd"/>
      <w:r>
        <w:rPr>
          <w:color w:val="000000"/>
          <w:sz w:val="24"/>
          <w:szCs w:val="24"/>
        </w:rPr>
        <w:t xml:space="preserve"> - ANP, no uso de suas atribuições</w:t>
      </w:r>
      <w:r w:rsidR="003A69E6">
        <w:rPr>
          <w:color w:val="000000"/>
          <w:sz w:val="24"/>
          <w:szCs w:val="24"/>
        </w:rPr>
        <w:t xml:space="preserve"> que lhe foram conferidas pelo art. 9º, inciso III, do Decreto nº</w:t>
      </w:r>
      <w:r w:rsidR="009E6AF2">
        <w:rPr>
          <w:color w:val="000000"/>
          <w:sz w:val="24"/>
          <w:szCs w:val="24"/>
        </w:rPr>
        <w:t xml:space="preserve"> </w:t>
      </w:r>
      <w:r w:rsidR="003A69E6">
        <w:rPr>
          <w:color w:val="000000"/>
          <w:sz w:val="24"/>
          <w:szCs w:val="24"/>
        </w:rPr>
        <w:t>2.455, de 14 de janeiro de 1998, de acordo com as disposições da Lei nº 9.</w:t>
      </w:r>
      <w:r w:rsidR="00DA66D0">
        <w:rPr>
          <w:color w:val="000000"/>
          <w:sz w:val="24"/>
          <w:szCs w:val="24"/>
        </w:rPr>
        <w:t>4</w:t>
      </w:r>
      <w:r w:rsidR="003A69E6">
        <w:rPr>
          <w:color w:val="000000"/>
          <w:sz w:val="24"/>
          <w:szCs w:val="24"/>
        </w:rPr>
        <w:t xml:space="preserve">78, de 6 de agosto de 1997, e da </w:t>
      </w:r>
      <w:r>
        <w:rPr>
          <w:color w:val="000000"/>
          <w:sz w:val="24"/>
          <w:szCs w:val="24"/>
        </w:rPr>
        <w:t xml:space="preserve">Resolução de Diretoria nº </w:t>
      </w:r>
      <w:r w:rsidRPr="00032D2A">
        <w:rPr>
          <w:color w:val="FF0000"/>
          <w:sz w:val="24"/>
          <w:szCs w:val="24"/>
        </w:rPr>
        <w:t>xxx</w:t>
      </w:r>
      <w:r>
        <w:rPr>
          <w:color w:val="000000"/>
          <w:sz w:val="24"/>
          <w:szCs w:val="24"/>
        </w:rPr>
        <w:t xml:space="preserve">, de </w:t>
      </w:r>
      <w:r w:rsidRPr="00032D2A"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de </w:t>
      </w:r>
      <w:proofErr w:type="spellStart"/>
      <w:r w:rsidRPr="00032D2A">
        <w:rPr>
          <w:color w:val="FF0000"/>
          <w:sz w:val="24"/>
          <w:szCs w:val="24"/>
        </w:rPr>
        <w:t>xxxxx</w:t>
      </w:r>
      <w:proofErr w:type="spellEnd"/>
      <w:r>
        <w:rPr>
          <w:color w:val="000000"/>
          <w:sz w:val="24"/>
          <w:szCs w:val="24"/>
        </w:rPr>
        <w:t xml:space="preserve"> de 2012, </w:t>
      </w:r>
      <w:r w:rsidR="003A69E6">
        <w:rPr>
          <w:color w:val="000000"/>
          <w:sz w:val="24"/>
          <w:szCs w:val="24"/>
        </w:rPr>
        <w:t>resolve</w:t>
      </w:r>
      <w:r>
        <w:rPr>
          <w:color w:val="000000"/>
          <w:sz w:val="24"/>
          <w:szCs w:val="24"/>
        </w:rPr>
        <w:t xml:space="preserve"> o seguinte:</w:t>
      </w:r>
    </w:p>
    <w:p w:rsidR="00FE2687" w:rsidRPr="00460A5A" w:rsidRDefault="00FE2687" w:rsidP="00FE2687">
      <w:pPr>
        <w:pStyle w:val="Recuodecorpodetexto"/>
        <w:rPr>
          <w:rFonts w:ascii="Times New Roman" w:hAnsi="Times New Roman"/>
          <w:color w:val="FF0000"/>
          <w:sz w:val="24"/>
        </w:rPr>
      </w:pPr>
    </w:p>
    <w:p w:rsidR="00941E4D" w:rsidRDefault="00760927" w:rsidP="00760927">
      <w:pPr>
        <w:tabs>
          <w:tab w:val="left" w:pos="567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460A5A" w:rsidRPr="00941E4D">
        <w:rPr>
          <w:sz w:val="24"/>
          <w:szCs w:val="24"/>
        </w:rPr>
        <w:t>considerando</w:t>
      </w:r>
      <w:proofErr w:type="gramEnd"/>
      <w:r w:rsidR="00460A5A" w:rsidRPr="00941E4D">
        <w:rPr>
          <w:sz w:val="24"/>
          <w:szCs w:val="24"/>
        </w:rPr>
        <w:t xml:space="preserve"> </w:t>
      </w:r>
      <w:r w:rsidR="00941E4D" w:rsidRPr="00941E4D">
        <w:rPr>
          <w:sz w:val="24"/>
          <w:szCs w:val="24"/>
        </w:rPr>
        <w:t xml:space="preserve">a necessidade de </w:t>
      </w:r>
      <w:r w:rsidR="00941E4D">
        <w:rPr>
          <w:sz w:val="24"/>
          <w:szCs w:val="24"/>
        </w:rPr>
        <w:t xml:space="preserve">compatibilizar o </w:t>
      </w:r>
      <w:r w:rsidR="00941E4D" w:rsidRPr="00791647">
        <w:rPr>
          <w:sz w:val="24"/>
          <w:szCs w:val="24"/>
        </w:rPr>
        <w:t xml:space="preserve">inciso </w:t>
      </w:r>
      <w:r w:rsidR="00941E4D">
        <w:rPr>
          <w:sz w:val="24"/>
          <w:szCs w:val="24"/>
        </w:rPr>
        <w:t>IV,</w:t>
      </w:r>
      <w:r w:rsidR="00941E4D" w:rsidRPr="00791647">
        <w:rPr>
          <w:sz w:val="24"/>
          <w:szCs w:val="24"/>
        </w:rPr>
        <w:t xml:space="preserve"> do</w:t>
      </w:r>
      <w:r w:rsidR="00941E4D">
        <w:rPr>
          <w:sz w:val="24"/>
          <w:szCs w:val="24"/>
        </w:rPr>
        <w:t xml:space="preserve"> </w:t>
      </w:r>
      <w:r w:rsidR="00941E4D" w:rsidRPr="00CB3AD7">
        <w:rPr>
          <w:sz w:val="24"/>
          <w:szCs w:val="24"/>
        </w:rPr>
        <w:t>§7º</w:t>
      </w:r>
      <w:r w:rsidR="00941E4D">
        <w:rPr>
          <w:sz w:val="24"/>
          <w:szCs w:val="24"/>
        </w:rPr>
        <w:t>,</w:t>
      </w:r>
      <w:r w:rsidR="00941E4D" w:rsidRPr="00CB3AD7">
        <w:rPr>
          <w:sz w:val="24"/>
          <w:szCs w:val="24"/>
        </w:rPr>
        <w:t xml:space="preserve"> do art. 3º da Resolução ANP nº 43, de 2</w:t>
      </w:r>
      <w:r w:rsidR="00941E4D">
        <w:rPr>
          <w:sz w:val="24"/>
          <w:szCs w:val="24"/>
        </w:rPr>
        <w:t>2</w:t>
      </w:r>
      <w:r w:rsidR="00941E4D" w:rsidRPr="00CB3AD7">
        <w:rPr>
          <w:sz w:val="24"/>
          <w:szCs w:val="24"/>
        </w:rPr>
        <w:t xml:space="preserve"> de dezembro de 200</w:t>
      </w:r>
      <w:r w:rsidR="00941E4D">
        <w:rPr>
          <w:sz w:val="24"/>
          <w:szCs w:val="24"/>
        </w:rPr>
        <w:t>9, com seu inciso II do art. 2º,</w:t>
      </w:r>
    </w:p>
    <w:p w:rsidR="00FE2687" w:rsidRPr="00460A5A" w:rsidRDefault="00FE2687" w:rsidP="00FE2687">
      <w:pPr>
        <w:ind w:firstLine="567"/>
        <w:jc w:val="both"/>
        <w:rPr>
          <w:color w:val="FF0000"/>
          <w:sz w:val="24"/>
          <w:szCs w:val="24"/>
        </w:rPr>
      </w:pPr>
    </w:p>
    <w:p w:rsidR="00044BC7" w:rsidRPr="00CB3AD7" w:rsidRDefault="00FE2687" w:rsidP="00FE2687">
      <w:pPr>
        <w:ind w:firstLine="567"/>
        <w:jc w:val="both"/>
        <w:rPr>
          <w:sz w:val="24"/>
          <w:szCs w:val="24"/>
        </w:rPr>
      </w:pPr>
      <w:r w:rsidRPr="00CB3AD7">
        <w:rPr>
          <w:sz w:val="24"/>
          <w:szCs w:val="24"/>
        </w:rPr>
        <w:t>Art. 1º</w:t>
      </w:r>
      <w:proofErr w:type="gramStart"/>
      <w:r w:rsidRPr="00CB3AD7">
        <w:rPr>
          <w:sz w:val="24"/>
          <w:szCs w:val="24"/>
        </w:rPr>
        <w:t xml:space="preserve">  </w:t>
      </w:r>
      <w:proofErr w:type="gramEnd"/>
      <w:r w:rsidRPr="00CB3AD7">
        <w:rPr>
          <w:sz w:val="24"/>
          <w:szCs w:val="24"/>
        </w:rPr>
        <w:t xml:space="preserve">Fica alterado o </w:t>
      </w:r>
      <w:r w:rsidR="00B21142" w:rsidRPr="00CB3AD7">
        <w:rPr>
          <w:sz w:val="24"/>
          <w:szCs w:val="24"/>
        </w:rPr>
        <w:t xml:space="preserve">inciso </w:t>
      </w:r>
      <w:r w:rsidR="00CB3AD7" w:rsidRPr="00CB3AD7">
        <w:rPr>
          <w:sz w:val="24"/>
          <w:szCs w:val="24"/>
        </w:rPr>
        <w:t xml:space="preserve">IV do §7º do art. 3º </w:t>
      </w:r>
      <w:r w:rsidRPr="00CB3AD7">
        <w:rPr>
          <w:sz w:val="24"/>
          <w:szCs w:val="24"/>
        </w:rPr>
        <w:t xml:space="preserve">da Resolução ANP nº </w:t>
      </w:r>
      <w:r w:rsidR="0062182D" w:rsidRPr="00CB3AD7">
        <w:rPr>
          <w:sz w:val="24"/>
          <w:szCs w:val="24"/>
        </w:rPr>
        <w:t>43,</w:t>
      </w:r>
      <w:r w:rsidRPr="00CB3AD7">
        <w:rPr>
          <w:sz w:val="24"/>
          <w:szCs w:val="24"/>
        </w:rPr>
        <w:t xml:space="preserve"> de </w:t>
      </w:r>
      <w:r w:rsidR="0062182D" w:rsidRPr="00CB3AD7">
        <w:rPr>
          <w:sz w:val="24"/>
          <w:szCs w:val="24"/>
        </w:rPr>
        <w:t>2</w:t>
      </w:r>
      <w:r w:rsidR="007E5155">
        <w:rPr>
          <w:sz w:val="24"/>
          <w:szCs w:val="24"/>
        </w:rPr>
        <w:t>2</w:t>
      </w:r>
      <w:r w:rsidRPr="00CB3AD7">
        <w:rPr>
          <w:sz w:val="24"/>
          <w:szCs w:val="24"/>
        </w:rPr>
        <w:t xml:space="preserve"> de </w:t>
      </w:r>
      <w:r w:rsidR="0062182D" w:rsidRPr="00CB3AD7">
        <w:rPr>
          <w:sz w:val="24"/>
          <w:szCs w:val="24"/>
        </w:rPr>
        <w:t xml:space="preserve">dezembro </w:t>
      </w:r>
      <w:r w:rsidRPr="00CB3AD7">
        <w:rPr>
          <w:sz w:val="24"/>
          <w:szCs w:val="24"/>
        </w:rPr>
        <w:t>de 200</w:t>
      </w:r>
      <w:r w:rsidR="007E5155">
        <w:rPr>
          <w:sz w:val="24"/>
          <w:szCs w:val="24"/>
        </w:rPr>
        <w:t>9</w:t>
      </w:r>
      <w:r w:rsidRPr="00CB3AD7">
        <w:rPr>
          <w:sz w:val="24"/>
          <w:szCs w:val="24"/>
        </w:rPr>
        <w:t xml:space="preserve">, </w:t>
      </w:r>
      <w:r w:rsidR="00B21142">
        <w:rPr>
          <w:sz w:val="24"/>
          <w:szCs w:val="24"/>
        </w:rPr>
        <w:t>que passa a vigorar com a seguinte redação:</w:t>
      </w:r>
    </w:p>
    <w:p w:rsidR="003C1F9F" w:rsidRDefault="003C1F9F" w:rsidP="00FE2687">
      <w:pPr>
        <w:ind w:firstLine="567"/>
        <w:jc w:val="both"/>
        <w:rPr>
          <w:sz w:val="24"/>
        </w:rPr>
      </w:pPr>
    </w:p>
    <w:p w:rsidR="00B21142" w:rsidRDefault="00B21142" w:rsidP="00B21142">
      <w:pPr>
        <w:pStyle w:val="Tex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“</w:t>
      </w:r>
      <w:r w:rsidRPr="00B21142">
        <w:rPr>
          <w:rFonts w:ascii="Times New Roman" w:hAnsi="Times New Roman"/>
          <w:color w:val="auto"/>
          <w:sz w:val="24"/>
        </w:rPr>
        <w:t xml:space="preserve">IV - cópias autenticadas dos atos constitutivos da pessoa jurídica interessada e de todas as alterações realizadas nos últimos dois anos, registrados e arquivados na Junta Comercial, demonstrando que seja controlada direta ou indiretamente </w:t>
      </w:r>
      <w:r w:rsidR="005C2D1C" w:rsidRPr="005C2D1C">
        <w:rPr>
          <w:rFonts w:ascii="Times New Roman" w:hAnsi="Times New Roman"/>
          <w:color w:val="auto"/>
          <w:sz w:val="24"/>
        </w:rPr>
        <w:t>por dois ou mais produtores ou cooperativas de produtores de etanol</w:t>
      </w:r>
      <w:r w:rsidR="00424202">
        <w:rPr>
          <w:rFonts w:ascii="Times New Roman" w:hAnsi="Times New Roman"/>
          <w:color w:val="auto"/>
          <w:sz w:val="24"/>
        </w:rPr>
        <w:t>, nos termos do inciso II do art. 2º</w:t>
      </w:r>
      <w:r w:rsidR="009E6AF2">
        <w:rPr>
          <w:rFonts w:ascii="Times New Roman" w:hAnsi="Times New Roman"/>
          <w:color w:val="auto"/>
          <w:sz w:val="24"/>
        </w:rPr>
        <w:t>, desta Resolução</w:t>
      </w:r>
      <w:r w:rsidRPr="00B21142">
        <w:rPr>
          <w:rFonts w:ascii="Times New Roman" w:hAnsi="Times New Roman"/>
          <w:color w:val="auto"/>
          <w:sz w:val="24"/>
        </w:rPr>
        <w:t>;</w:t>
      </w:r>
      <w:r>
        <w:rPr>
          <w:rFonts w:ascii="Times New Roman" w:hAnsi="Times New Roman"/>
          <w:color w:val="auto"/>
          <w:sz w:val="24"/>
        </w:rPr>
        <w:t>”</w:t>
      </w:r>
    </w:p>
    <w:p w:rsidR="00B21142" w:rsidRDefault="00B21142" w:rsidP="00FE2687">
      <w:pPr>
        <w:ind w:firstLine="567"/>
        <w:jc w:val="both"/>
        <w:rPr>
          <w:sz w:val="24"/>
        </w:rPr>
      </w:pPr>
    </w:p>
    <w:p w:rsidR="00D45F43" w:rsidRDefault="00D45F43" w:rsidP="000D57CB">
      <w:pPr>
        <w:rPr>
          <w:sz w:val="24"/>
        </w:rPr>
      </w:pPr>
      <w:r>
        <w:rPr>
          <w:sz w:val="24"/>
        </w:rPr>
        <w:t xml:space="preserve">Art. </w:t>
      </w:r>
      <w:r w:rsidR="00B21142">
        <w:rPr>
          <w:sz w:val="24"/>
        </w:rPr>
        <w:t>2º</w:t>
      </w:r>
      <w:proofErr w:type="gramStart"/>
      <w:r>
        <w:rPr>
          <w:sz w:val="24"/>
        </w:rPr>
        <w:t xml:space="preserve"> </w:t>
      </w:r>
      <w:r w:rsidRPr="005B29E3">
        <w:rPr>
          <w:sz w:val="24"/>
        </w:rPr>
        <w:t xml:space="preserve"> </w:t>
      </w:r>
      <w:proofErr w:type="gramEnd"/>
      <w:r w:rsidRPr="005B29E3">
        <w:rPr>
          <w:sz w:val="24"/>
        </w:rPr>
        <w:t>Esta Resolução entra em vigor na data de sua publicação no Diário Oficial da União.</w:t>
      </w:r>
    </w:p>
    <w:p w:rsidR="000D57CB" w:rsidRDefault="000D57CB" w:rsidP="000D57CB">
      <w:pPr>
        <w:rPr>
          <w:sz w:val="24"/>
          <w:szCs w:val="24"/>
        </w:rPr>
      </w:pPr>
    </w:p>
    <w:p w:rsidR="002F303C" w:rsidRDefault="002F303C" w:rsidP="000D57CB">
      <w:pPr>
        <w:rPr>
          <w:sz w:val="24"/>
          <w:szCs w:val="24"/>
        </w:rPr>
      </w:pPr>
    </w:p>
    <w:p w:rsidR="002F303C" w:rsidRPr="000D57CB" w:rsidRDefault="002F303C" w:rsidP="000D57CB">
      <w:pPr>
        <w:rPr>
          <w:sz w:val="24"/>
          <w:szCs w:val="24"/>
        </w:rPr>
      </w:pPr>
    </w:p>
    <w:p w:rsidR="00EF116A" w:rsidRPr="00032D2A" w:rsidRDefault="00EF116A" w:rsidP="00EF116A">
      <w:pPr>
        <w:jc w:val="center"/>
        <w:rPr>
          <w:b/>
          <w:color w:val="000080"/>
          <w:sz w:val="24"/>
          <w:szCs w:val="24"/>
        </w:rPr>
      </w:pPr>
      <w:r w:rsidRPr="00032D2A">
        <w:rPr>
          <w:sz w:val="24"/>
          <w:szCs w:val="24"/>
        </w:rPr>
        <w:t>MAGDA MARIA DE REGINA CHAMBRIARD</w:t>
      </w:r>
    </w:p>
    <w:p w:rsidR="00FE2687" w:rsidRDefault="00FE2687" w:rsidP="00EF116A">
      <w:pPr>
        <w:rPr>
          <w:rFonts w:ascii="Arial" w:hAnsi="Arial"/>
          <w:sz w:val="24"/>
        </w:rPr>
      </w:pPr>
    </w:p>
    <w:sectPr w:rsidR="00FE2687" w:rsidSect="00320049">
      <w:headerReference w:type="default" r:id="rId6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F9F" w:rsidRDefault="003C1F9F" w:rsidP="00FE2687">
      <w:r>
        <w:separator/>
      </w:r>
    </w:p>
  </w:endnote>
  <w:endnote w:type="continuationSeparator" w:id="0">
    <w:p w:rsidR="003C1F9F" w:rsidRDefault="003C1F9F" w:rsidP="00FE2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F9F" w:rsidRDefault="003C1F9F" w:rsidP="00FE2687">
      <w:r>
        <w:separator/>
      </w:r>
    </w:p>
  </w:footnote>
  <w:footnote w:type="continuationSeparator" w:id="0">
    <w:p w:rsidR="003C1F9F" w:rsidRDefault="003C1F9F" w:rsidP="00FE2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F9F" w:rsidRDefault="003C1F9F" w:rsidP="00FE2687">
    <w:pPr>
      <w:pStyle w:val="Cabealho"/>
      <w:jc w:val="right"/>
    </w:pPr>
    <w:r>
      <w:t>Minuta de Alteração da Resolução ANP nº 43/0</w:t>
    </w:r>
    <w:r w:rsidR="007E5155">
      <w:t>9</w:t>
    </w:r>
  </w:p>
  <w:p w:rsidR="003C1F9F" w:rsidRDefault="00061D6C" w:rsidP="00FE2687">
    <w:pPr>
      <w:pStyle w:val="Cabealho"/>
      <w:jc w:val="right"/>
    </w:pPr>
    <w:r>
      <w:t>V 0</w:t>
    </w:r>
    <w:r w:rsidR="008D6C92">
      <w:t>3</w:t>
    </w:r>
    <w:r w:rsidR="003C1F9F">
      <w:t xml:space="preserve"> </w:t>
    </w:r>
    <w:r w:rsidR="008D6C92">
      <w:t>3</w:t>
    </w:r>
    <w:r>
      <w:t>1</w:t>
    </w:r>
    <w:r w:rsidR="00CD49C1">
      <w:t>_0</w:t>
    </w:r>
    <w:r w:rsidR="008D6C92">
      <w:t>5</w:t>
    </w:r>
    <w:r w:rsidR="00CD49C1">
      <w:t>_12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687"/>
    <w:rsid w:val="000038E9"/>
    <w:rsid w:val="00022B87"/>
    <w:rsid w:val="00040F22"/>
    <w:rsid w:val="00042447"/>
    <w:rsid w:val="00044BC7"/>
    <w:rsid w:val="00046828"/>
    <w:rsid w:val="00055B17"/>
    <w:rsid w:val="00055B1B"/>
    <w:rsid w:val="00061D6C"/>
    <w:rsid w:val="000623CC"/>
    <w:rsid w:val="00065DD2"/>
    <w:rsid w:val="00077FE8"/>
    <w:rsid w:val="00084617"/>
    <w:rsid w:val="00084D8D"/>
    <w:rsid w:val="000946EB"/>
    <w:rsid w:val="000A1E7B"/>
    <w:rsid w:val="000A772B"/>
    <w:rsid w:val="000B3BB7"/>
    <w:rsid w:val="000C6441"/>
    <w:rsid w:val="000D1682"/>
    <w:rsid w:val="000D1DBC"/>
    <w:rsid w:val="000D2825"/>
    <w:rsid w:val="000D300D"/>
    <w:rsid w:val="000D57CB"/>
    <w:rsid w:val="000E0429"/>
    <w:rsid w:val="000F134D"/>
    <w:rsid w:val="000F2150"/>
    <w:rsid w:val="00101CA8"/>
    <w:rsid w:val="00102099"/>
    <w:rsid w:val="00105F08"/>
    <w:rsid w:val="00123862"/>
    <w:rsid w:val="00124436"/>
    <w:rsid w:val="00132BD9"/>
    <w:rsid w:val="00144C4C"/>
    <w:rsid w:val="00146069"/>
    <w:rsid w:val="00154F63"/>
    <w:rsid w:val="00174305"/>
    <w:rsid w:val="00183E7D"/>
    <w:rsid w:val="00184F26"/>
    <w:rsid w:val="00193ED9"/>
    <w:rsid w:val="001A3839"/>
    <w:rsid w:val="001A4189"/>
    <w:rsid w:val="001C491C"/>
    <w:rsid w:val="001D0015"/>
    <w:rsid w:val="001E02EC"/>
    <w:rsid w:val="001F3691"/>
    <w:rsid w:val="001F54CC"/>
    <w:rsid w:val="002040A6"/>
    <w:rsid w:val="00204996"/>
    <w:rsid w:val="00211BCE"/>
    <w:rsid w:val="0021322A"/>
    <w:rsid w:val="00215C22"/>
    <w:rsid w:val="0022022E"/>
    <w:rsid w:val="00220A9D"/>
    <w:rsid w:val="00223127"/>
    <w:rsid w:val="0022546B"/>
    <w:rsid w:val="00227BE9"/>
    <w:rsid w:val="00230744"/>
    <w:rsid w:val="00234342"/>
    <w:rsid w:val="002355F4"/>
    <w:rsid w:val="00235A19"/>
    <w:rsid w:val="00240A88"/>
    <w:rsid w:val="00240E25"/>
    <w:rsid w:val="00242DFF"/>
    <w:rsid w:val="002431D6"/>
    <w:rsid w:val="002471D9"/>
    <w:rsid w:val="002502A1"/>
    <w:rsid w:val="0025290C"/>
    <w:rsid w:val="00253B38"/>
    <w:rsid w:val="0026290A"/>
    <w:rsid w:val="0027030F"/>
    <w:rsid w:val="002754AD"/>
    <w:rsid w:val="00275907"/>
    <w:rsid w:val="002904FB"/>
    <w:rsid w:val="00294038"/>
    <w:rsid w:val="002A0569"/>
    <w:rsid w:val="002A6FB7"/>
    <w:rsid w:val="002A7811"/>
    <w:rsid w:val="002B3072"/>
    <w:rsid w:val="002C2797"/>
    <w:rsid w:val="002C2F20"/>
    <w:rsid w:val="002D3D51"/>
    <w:rsid w:val="002E01B0"/>
    <w:rsid w:val="002E3074"/>
    <w:rsid w:val="002F0E3E"/>
    <w:rsid w:val="002F303C"/>
    <w:rsid w:val="002F3863"/>
    <w:rsid w:val="00301D21"/>
    <w:rsid w:val="003059ED"/>
    <w:rsid w:val="00306B34"/>
    <w:rsid w:val="00320049"/>
    <w:rsid w:val="003334FF"/>
    <w:rsid w:val="00341726"/>
    <w:rsid w:val="00344A82"/>
    <w:rsid w:val="00345DCB"/>
    <w:rsid w:val="003601E9"/>
    <w:rsid w:val="00362DF9"/>
    <w:rsid w:val="003734B1"/>
    <w:rsid w:val="00374EDA"/>
    <w:rsid w:val="003961A5"/>
    <w:rsid w:val="003A5EE8"/>
    <w:rsid w:val="003A69E6"/>
    <w:rsid w:val="003B0021"/>
    <w:rsid w:val="003B0173"/>
    <w:rsid w:val="003B1C53"/>
    <w:rsid w:val="003B23D4"/>
    <w:rsid w:val="003B3121"/>
    <w:rsid w:val="003C1F9F"/>
    <w:rsid w:val="003C32BF"/>
    <w:rsid w:val="003D0344"/>
    <w:rsid w:val="003D4E4F"/>
    <w:rsid w:val="003D6FE3"/>
    <w:rsid w:val="003E008E"/>
    <w:rsid w:val="003E7C33"/>
    <w:rsid w:val="003F68FF"/>
    <w:rsid w:val="003F6A40"/>
    <w:rsid w:val="003F7BD0"/>
    <w:rsid w:val="004027D0"/>
    <w:rsid w:val="00413E96"/>
    <w:rsid w:val="00417EC5"/>
    <w:rsid w:val="004225C0"/>
    <w:rsid w:val="00424202"/>
    <w:rsid w:val="00426162"/>
    <w:rsid w:val="004327E7"/>
    <w:rsid w:val="00435079"/>
    <w:rsid w:val="004522DD"/>
    <w:rsid w:val="0045387E"/>
    <w:rsid w:val="00456190"/>
    <w:rsid w:val="00460A5A"/>
    <w:rsid w:val="00462991"/>
    <w:rsid w:val="0046371B"/>
    <w:rsid w:val="00464FDD"/>
    <w:rsid w:val="0046575C"/>
    <w:rsid w:val="00471CA3"/>
    <w:rsid w:val="00473FC3"/>
    <w:rsid w:val="004801EE"/>
    <w:rsid w:val="00482D95"/>
    <w:rsid w:val="00484061"/>
    <w:rsid w:val="00497590"/>
    <w:rsid w:val="004A081D"/>
    <w:rsid w:val="004A0DF6"/>
    <w:rsid w:val="004A35EE"/>
    <w:rsid w:val="004A73B0"/>
    <w:rsid w:val="004B053F"/>
    <w:rsid w:val="004C68BB"/>
    <w:rsid w:val="004D14B2"/>
    <w:rsid w:val="004D65E1"/>
    <w:rsid w:val="004D6655"/>
    <w:rsid w:val="004F04A1"/>
    <w:rsid w:val="004F7FFC"/>
    <w:rsid w:val="00502CC4"/>
    <w:rsid w:val="00503428"/>
    <w:rsid w:val="00513B5A"/>
    <w:rsid w:val="00517B50"/>
    <w:rsid w:val="00522C48"/>
    <w:rsid w:val="005259BE"/>
    <w:rsid w:val="00536524"/>
    <w:rsid w:val="0054686C"/>
    <w:rsid w:val="00554786"/>
    <w:rsid w:val="00554F6E"/>
    <w:rsid w:val="00557684"/>
    <w:rsid w:val="00572700"/>
    <w:rsid w:val="00576C28"/>
    <w:rsid w:val="00587F86"/>
    <w:rsid w:val="00591704"/>
    <w:rsid w:val="005924DB"/>
    <w:rsid w:val="005A6513"/>
    <w:rsid w:val="005B2AFA"/>
    <w:rsid w:val="005B6F53"/>
    <w:rsid w:val="005B6F93"/>
    <w:rsid w:val="005C1345"/>
    <w:rsid w:val="005C2D1C"/>
    <w:rsid w:val="005C5892"/>
    <w:rsid w:val="005D1097"/>
    <w:rsid w:val="005E64D0"/>
    <w:rsid w:val="005E7D75"/>
    <w:rsid w:val="00603EF0"/>
    <w:rsid w:val="00612BC6"/>
    <w:rsid w:val="00612F8B"/>
    <w:rsid w:val="00613179"/>
    <w:rsid w:val="0062182D"/>
    <w:rsid w:val="00623E3B"/>
    <w:rsid w:val="006273C5"/>
    <w:rsid w:val="00630694"/>
    <w:rsid w:val="00632A1A"/>
    <w:rsid w:val="00633765"/>
    <w:rsid w:val="00635417"/>
    <w:rsid w:val="00645EDC"/>
    <w:rsid w:val="0064653B"/>
    <w:rsid w:val="006476E1"/>
    <w:rsid w:val="006566DE"/>
    <w:rsid w:val="00687449"/>
    <w:rsid w:val="006A40A9"/>
    <w:rsid w:val="006A5290"/>
    <w:rsid w:val="006A5C5B"/>
    <w:rsid w:val="006B041C"/>
    <w:rsid w:val="006B2DB5"/>
    <w:rsid w:val="006C0B72"/>
    <w:rsid w:val="006C2B99"/>
    <w:rsid w:val="006C3084"/>
    <w:rsid w:val="006E28FD"/>
    <w:rsid w:val="006E3EE1"/>
    <w:rsid w:val="006E5A96"/>
    <w:rsid w:val="0070258D"/>
    <w:rsid w:val="007145B2"/>
    <w:rsid w:val="00716CDC"/>
    <w:rsid w:val="0072374E"/>
    <w:rsid w:val="00724319"/>
    <w:rsid w:val="007245C0"/>
    <w:rsid w:val="00726D8B"/>
    <w:rsid w:val="00741B22"/>
    <w:rsid w:val="007446C3"/>
    <w:rsid w:val="00747405"/>
    <w:rsid w:val="00760927"/>
    <w:rsid w:val="00773273"/>
    <w:rsid w:val="00783D2A"/>
    <w:rsid w:val="00784609"/>
    <w:rsid w:val="00784679"/>
    <w:rsid w:val="00790E7C"/>
    <w:rsid w:val="00792CE3"/>
    <w:rsid w:val="007965EB"/>
    <w:rsid w:val="007A4C5D"/>
    <w:rsid w:val="007B0DB2"/>
    <w:rsid w:val="007E400A"/>
    <w:rsid w:val="007E5155"/>
    <w:rsid w:val="007F662F"/>
    <w:rsid w:val="0080116A"/>
    <w:rsid w:val="00813A6E"/>
    <w:rsid w:val="00820F18"/>
    <w:rsid w:val="00821769"/>
    <w:rsid w:val="008258AB"/>
    <w:rsid w:val="008258C0"/>
    <w:rsid w:val="00825D2B"/>
    <w:rsid w:val="0083069E"/>
    <w:rsid w:val="00841FDA"/>
    <w:rsid w:val="008425BA"/>
    <w:rsid w:val="0084432B"/>
    <w:rsid w:val="00851CF0"/>
    <w:rsid w:val="00861B14"/>
    <w:rsid w:val="00861BF0"/>
    <w:rsid w:val="00862F7C"/>
    <w:rsid w:val="00867C53"/>
    <w:rsid w:val="008711CC"/>
    <w:rsid w:val="00875704"/>
    <w:rsid w:val="00876D59"/>
    <w:rsid w:val="0088204B"/>
    <w:rsid w:val="00897E9C"/>
    <w:rsid w:val="008A6189"/>
    <w:rsid w:val="008C7E01"/>
    <w:rsid w:val="008D3563"/>
    <w:rsid w:val="008D5EEE"/>
    <w:rsid w:val="008D6C92"/>
    <w:rsid w:val="008E024B"/>
    <w:rsid w:val="008E3B31"/>
    <w:rsid w:val="008E616F"/>
    <w:rsid w:val="008F43BA"/>
    <w:rsid w:val="008F50D1"/>
    <w:rsid w:val="00901612"/>
    <w:rsid w:val="00903CB3"/>
    <w:rsid w:val="00911F0D"/>
    <w:rsid w:val="00913D0A"/>
    <w:rsid w:val="009146DC"/>
    <w:rsid w:val="009217EB"/>
    <w:rsid w:val="00925F07"/>
    <w:rsid w:val="00926F5E"/>
    <w:rsid w:val="00932CA5"/>
    <w:rsid w:val="0093339C"/>
    <w:rsid w:val="00934EA4"/>
    <w:rsid w:val="00935267"/>
    <w:rsid w:val="00941E36"/>
    <w:rsid w:val="00941E4D"/>
    <w:rsid w:val="00946276"/>
    <w:rsid w:val="009634EE"/>
    <w:rsid w:val="009639AA"/>
    <w:rsid w:val="0098116C"/>
    <w:rsid w:val="00992E93"/>
    <w:rsid w:val="00994921"/>
    <w:rsid w:val="009A1485"/>
    <w:rsid w:val="009A2930"/>
    <w:rsid w:val="009B04DA"/>
    <w:rsid w:val="009B6BBB"/>
    <w:rsid w:val="009C086D"/>
    <w:rsid w:val="009C7E90"/>
    <w:rsid w:val="009E25E8"/>
    <w:rsid w:val="009E55A4"/>
    <w:rsid w:val="009E6AF2"/>
    <w:rsid w:val="009F2C87"/>
    <w:rsid w:val="009F4B4A"/>
    <w:rsid w:val="009F7B4D"/>
    <w:rsid w:val="00A120AF"/>
    <w:rsid w:val="00A161A5"/>
    <w:rsid w:val="00A216EE"/>
    <w:rsid w:val="00A2240C"/>
    <w:rsid w:val="00A30D2F"/>
    <w:rsid w:val="00A32A2D"/>
    <w:rsid w:val="00A37714"/>
    <w:rsid w:val="00A441A7"/>
    <w:rsid w:val="00A477E8"/>
    <w:rsid w:val="00A5002E"/>
    <w:rsid w:val="00A53FE0"/>
    <w:rsid w:val="00A57692"/>
    <w:rsid w:val="00A60276"/>
    <w:rsid w:val="00A62156"/>
    <w:rsid w:val="00A63EED"/>
    <w:rsid w:val="00A731AE"/>
    <w:rsid w:val="00A8098F"/>
    <w:rsid w:val="00A865FF"/>
    <w:rsid w:val="00A8664D"/>
    <w:rsid w:val="00A87629"/>
    <w:rsid w:val="00A9330F"/>
    <w:rsid w:val="00A933C2"/>
    <w:rsid w:val="00A95151"/>
    <w:rsid w:val="00A96690"/>
    <w:rsid w:val="00AA144B"/>
    <w:rsid w:val="00AA24A1"/>
    <w:rsid w:val="00AA2583"/>
    <w:rsid w:val="00AA355C"/>
    <w:rsid w:val="00AA4A7F"/>
    <w:rsid w:val="00AB620B"/>
    <w:rsid w:val="00AC0E34"/>
    <w:rsid w:val="00AC18CF"/>
    <w:rsid w:val="00AC26DA"/>
    <w:rsid w:val="00AC6ACC"/>
    <w:rsid w:val="00AD36E9"/>
    <w:rsid w:val="00AD3F3C"/>
    <w:rsid w:val="00AE114D"/>
    <w:rsid w:val="00AE4DD1"/>
    <w:rsid w:val="00AF7D5D"/>
    <w:rsid w:val="00B00491"/>
    <w:rsid w:val="00B04C80"/>
    <w:rsid w:val="00B126AC"/>
    <w:rsid w:val="00B17222"/>
    <w:rsid w:val="00B17F0B"/>
    <w:rsid w:val="00B21142"/>
    <w:rsid w:val="00B34A8A"/>
    <w:rsid w:val="00B3736F"/>
    <w:rsid w:val="00B432F4"/>
    <w:rsid w:val="00B511B6"/>
    <w:rsid w:val="00B666B8"/>
    <w:rsid w:val="00B82BEB"/>
    <w:rsid w:val="00B9312F"/>
    <w:rsid w:val="00B947A2"/>
    <w:rsid w:val="00B9553D"/>
    <w:rsid w:val="00BA58EE"/>
    <w:rsid w:val="00BA5BB6"/>
    <w:rsid w:val="00BB47D2"/>
    <w:rsid w:val="00BC03E7"/>
    <w:rsid w:val="00BD0993"/>
    <w:rsid w:val="00BD2F05"/>
    <w:rsid w:val="00BD465F"/>
    <w:rsid w:val="00BD52AE"/>
    <w:rsid w:val="00BD773A"/>
    <w:rsid w:val="00BF0E4A"/>
    <w:rsid w:val="00BF2A2B"/>
    <w:rsid w:val="00BF72E3"/>
    <w:rsid w:val="00C0290C"/>
    <w:rsid w:val="00C02F75"/>
    <w:rsid w:val="00C03AC8"/>
    <w:rsid w:val="00C045B4"/>
    <w:rsid w:val="00C04FE5"/>
    <w:rsid w:val="00C058AE"/>
    <w:rsid w:val="00C106D9"/>
    <w:rsid w:val="00C23354"/>
    <w:rsid w:val="00C25B45"/>
    <w:rsid w:val="00C46B9A"/>
    <w:rsid w:val="00C46D4B"/>
    <w:rsid w:val="00C52E35"/>
    <w:rsid w:val="00C572E9"/>
    <w:rsid w:val="00C633A4"/>
    <w:rsid w:val="00C65A70"/>
    <w:rsid w:val="00C66961"/>
    <w:rsid w:val="00C70BC2"/>
    <w:rsid w:val="00C83A7E"/>
    <w:rsid w:val="00C85D2C"/>
    <w:rsid w:val="00C86682"/>
    <w:rsid w:val="00C922DE"/>
    <w:rsid w:val="00C92D14"/>
    <w:rsid w:val="00C930D5"/>
    <w:rsid w:val="00CA25E0"/>
    <w:rsid w:val="00CB25DF"/>
    <w:rsid w:val="00CB3AD7"/>
    <w:rsid w:val="00CB7EB4"/>
    <w:rsid w:val="00CD108A"/>
    <w:rsid w:val="00CD1655"/>
    <w:rsid w:val="00CD4972"/>
    <w:rsid w:val="00CD49C1"/>
    <w:rsid w:val="00CE4CB0"/>
    <w:rsid w:val="00CE73F5"/>
    <w:rsid w:val="00CF24DB"/>
    <w:rsid w:val="00D0747D"/>
    <w:rsid w:val="00D0755D"/>
    <w:rsid w:val="00D07A91"/>
    <w:rsid w:val="00D14896"/>
    <w:rsid w:val="00D20543"/>
    <w:rsid w:val="00D20B70"/>
    <w:rsid w:val="00D30D28"/>
    <w:rsid w:val="00D335FE"/>
    <w:rsid w:val="00D364A7"/>
    <w:rsid w:val="00D4473E"/>
    <w:rsid w:val="00D45F43"/>
    <w:rsid w:val="00D50B80"/>
    <w:rsid w:val="00D5189E"/>
    <w:rsid w:val="00D54CBE"/>
    <w:rsid w:val="00D64175"/>
    <w:rsid w:val="00D6766C"/>
    <w:rsid w:val="00D7163D"/>
    <w:rsid w:val="00D71C1E"/>
    <w:rsid w:val="00D74014"/>
    <w:rsid w:val="00D75DD7"/>
    <w:rsid w:val="00D816E7"/>
    <w:rsid w:val="00D87DEA"/>
    <w:rsid w:val="00D93627"/>
    <w:rsid w:val="00D93D15"/>
    <w:rsid w:val="00D9523D"/>
    <w:rsid w:val="00D9638A"/>
    <w:rsid w:val="00DA18D1"/>
    <w:rsid w:val="00DA25DE"/>
    <w:rsid w:val="00DA66D0"/>
    <w:rsid w:val="00DC2F56"/>
    <w:rsid w:val="00DC4913"/>
    <w:rsid w:val="00DC78BB"/>
    <w:rsid w:val="00DD5D1F"/>
    <w:rsid w:val="00DD6A56"/>
    <w:rsid w:val="00DD7A37"/>
    <w:rsid w:val="00DD7F37"/>
    <w:rsid w:val="00DE4577"/>
    <w:rsid w:val="00DE4C82"/>
    <w:rsid w:val="00DE58F9"/>
    <w:rsid w:val="00DF18E0"/>
    <w:rsid w:val="00DF1C08"/>
    <w:rsid w:val="00DF2011"/>
    <w:rsid w:val="00DF75CD"/>
    <w:rsid w:val="00E22392"/>
    <w:rsid w:val="00E31168"/>
    <w:rsid w:val="00E36B05"/>
    <w:rsid w:val="00E43A25"/>
    <w:rsid w:val="00E51FF3"/>
    <w:rsid w:val="00E60601"/>
    <w:rsid w:val="00E63E33"/>
    <w:rsid w:val="00E66C5A"/>
    <w:rsid w:val="00E67456"/>
    <w:rsid w:val="00E67936"/>
    <w:rsid w:val="00E72A36"/>
    <w:rsid w:val="00E8308E"/>
    <w:rsid w:val="00E8497A"/>
    <w:rsid w:val="00E9497B"/>
    <w:rsid w:val="00EA29B6"/>
    <w:rsid w:val="00EB2E91"/>
    <w:rsid w:val="00EC628F"/>
    <w:rsid w:val="00EC76FB"/>
    <w:rsid w:val="00EE6E68"/>
    <w:rsid w:val="00EF116A"/>
    <w:rsid w:val="00EF1360"/>
    <w:rsid w:val="00EF25E0"/>
    <w:rsid w:val="00F05B5B"/>
    <w:rsid w:val="00F07694"/>
    <w:rsid w:val="00F11DFD"/>
    <w:rsid w:val="00F17C31"/>
    <w:rsid w:val="00F23308"/>
    <w:rsid w:val="00F40F43"/>
    <w:rsid w:val="00F42EFF"/>
    <w:rsid w:val="00F44AA5"/>
    <w:rsid w:val="00F44B16"/>
    <w:rsid w:val="00F552AC"/>
    <w:rsid w:val="00F55F28"/>
    <w:rsid w:val="00F6133C"/>
    <w:rsid w:val="00F63EB9"/>
    <w:rsid w:val="00F7017A"/>
    <w:rsid w:val="00F7028A"/>
    <w:rsid w:val="00F74835"/>
    <w:rsid w:val="00F7626E"/>
    <w:rsid w:val="00F832CB"/>
    <w:rsid w:val="00F87600"/>
    <w:rsid w:val="00F9004A"/>
    <w:rsid w:val="00F913DB"/>
    <w:rsid w:val="00F96F8B"/>
    <w:rsid w:val="00FB3456"/>
    <w:rsid w:val="00FD1F71"/>
    <w:rsid w:val="00FD25B5"/>
    <w:rsid w:val="00FD2C65"/>
    <w:rsid w:val="00FD2D73"/>
    <w:rsid w:val="00FD6B3F"/>
    <w:rsid w:val="00FE16C0"/>
    <w:rsid w:val="00FE2687"/>
    <w:rsid w:val="00FE4099"/>
    <w:rsid w:val="00FE4A2F"/>
    <w:rsid w:val="00FE6679"/>
    <w:rsid w:val="00FF111F"/>
    <w:rsid w:val="00FF1496"/>
    <w:rsid w:val="00FF2045"/>
    <w:rsid w:val="00FF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049"/>
  </w:style>
  <w:style w:type="paragraph" w:styleId="Ttulo1">
    <w:name w:val="heading 1"/>
    <w:basedOn w:val="Normal"/>
    <w:next w:val="Normal"/>
    <w:link w:val="Ttulo1Char"/>
    <w:qFormat/>
    <w:rsid w:val="00FE2687"/>
    <w:pPr>
      <w:keepNext/>
      <w:ind w:firstLine="708"/>
      <w:jc w:val="both"/>
      <w:outlineLvl w:val="0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E2687"/>
    <w:rPr>
      <w:i/>
      <w:iCs/>
      <w:color w:val="0000FF"/>
      <w:u w:val="single"/>
    </w:rPr>
  </w:style>
  <w:style w:type="paragraph" w:customStyle="1" w:styleId="Texto">
    <w:name w:val="Texto"/>
    <w:basedOn w:val="Normal"/>
    <w:autoRedefine/>
    <w:rsid w:val="00FE2687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rFonts w:ascii="Arial" w:hAnsi="Arial"/>
      <w:color w:val="000080"/>
    </w:rPr>
  </w:style>
  <w:style w:type="character" w:customStyle="1" w:styleId="Ttulo1Char">
    <w:name w:val="Título 1 Char"/>
    <w:basedOn w:val="Fontepargpadro"/>
    <w:link w:val="Ttulo1"/>
    <w:rsid w:val="00FE2687"/>
    <w:rPr>
      <w:rFonts w:ascii="Arial" w:hAnsi="Arial"/>
      <w:b/>
      <w:bCs/>
      <w:sz w:val="24"/>
    </w:rPr>
  </w:style>
  <w:style w:type="paragraph" w:styleId="Recuodecorpodetexto">
    <w:name w:val="Body Text Indent"/>
    <w:basedOn w:val="Normal"/>
    <w:link w:val="RecuodecorpodetextoChar"/>
    <w:semiHidden/>
    <w:rsid w:val="00FE2687"/>
    <w:pPr>
      <w:widowControl w:val="0"/>
      <w:ind w:firstLine="567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E2687"/>
    <w:rPr>
      <w:rFonts w:ascii="Arial" w:hAnsi="Arial"/>
      <w:sz w:val="22"/>
    </w:rPr>
  </w:style>
  <w:style w:type="paragraph" w:styleId="Ttulo">
    <w:name w:val="Title"/>
    <w:basedOn w:val="Normal"/>
    <w:link w:val="TtuloChar"/>
    <w:qFormat/>
    <w:rsid w:val="00FE2687"/>
    <w:pPr>
      <w:jc w:val="center"/>
    </w:pPr>
    <w:rPr>
      <w:b/>
      <w:snapToGrid w:val="0"/>
      <w:sz w:val="24"/>
    </w:rPr>
  </w:style>
  <w:style w:type="character" w:customStyle="1" w:styleId="TtuloChar">
    <w:name w:val="Título Char"/>
    <w:basedOn w:val="Fontepargpadro"/>
    <w:link w:val="Ttulo"/>
    <w:rsid w:val="00FE2687"/>
    <w:rPr>
      <w:b/>
      <w:snapToGrid w:val="0"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E26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687"/>
  </w:style>
  <w:style w:type="paragraph" w:styleId="Rodap">
    <w:name w:val="footer"/>
    <w:basedOn w:val="Normal"/>
    <w:link w:val="RodapChar"/>
    <w:uiPriority w:val="99"/>
    <w:semiHidden/>
    <w:unhideWhenUsed/>
    <w:rsid w:val="00FE26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E2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hparaquetti</dc:creator>
  <cp:lastModifiedBy>Usuário do Windows</cp:lastModifiedBy>
  <cp:revision>4</cp:revision>
  <cp:lastPrinted>2012-01-24T17:00:00Z</cp:lastPrinted>
  <dcterms:created xsi:type="dcterms:W3CDTF">2012-05-31T14:30:00Z</dcterms:created>
  <dcterms:modified xsi:type="dcterms:W3CDTF">2012-05-31T14:31:00Z</dcterms:modified>
</cp:coreProperties>
</file>