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AC" w:rsidRPr="00BB140D" w:rsidRDefault="009F42AC" w:rsidP="003B4B1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40"/>
          <w:szCs w:val="40"/>
        </w:rPr>
      </w:pPr>
    </w:p>
    <w:p w:rsidR="009F42AC" w:rsidRPr="00BB140D" w:rsidRDefault="009F42AC" w:rsidP="003B4B1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40"/>
          <w:szCs w:val="40"/>
        </w:rPr>
      </w:pPr>
    </w:p>
    <w:p w:rsidR="009F42AC" w:rsidRPr="00BB140D" w:rsidRDefault="009F42AC" w:rsidP="003B4B1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40"/>
          <w:szCs w:val="40"/>
        </w:rPr>
      </w:pPr>
    </w:p>
    <w:p w:rsidR="009F42AC" w:rsidRPr="00BB140D" w:rsidRDefault="009F42AC" w:rsidP="003B4B1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40"/>
          <w:szCs w:val="40"/>
        </w:rPr>
      </w:pPr>
    </w:p>
    <w:p w:rsidR="009F42AC" w:rsidRDefault="009F42AC" w:rsidP="003B4B1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40"/>
          <w:szCs w:val="40"/>
        </w:rPr>
      </w:pPr>
    </w:p>
    <w:p w:rsidR="00E7601C" w:rsidRPr="00BB140D" w:rsidRDefault="00E7601C" w:rsidP="003B4B1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40"/>
          <w:szCs w:val="40"/>
        </w:rPr>
      </w:pPr>
    </w:p>
    <w:p w:rsidR="009F42AC" w:rsidRPr="00BB140D" w:rsidRDefault="009F42AC" w:rsidP="003B4B1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40"/>
          <w:szCs w:val="40"/>
        </w:rPr>
      </w:pPr>
    </w:p>
    <w:p w:rsidR="009F42AC" w:rsidRPr="00BB140D" w:rsidRDefault="009F42AC" w:rsidP="003B4B1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40"/>
          <w:szCs w:val="40"/>
        </w:rPr>
      </w:pPr>
    </w:p>
    <w:p w:rsidR="009F42AC" w:rsidRPr="00BB140D" w:rsidRDefault="009F42AC" w:rsidP="003B4B1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40"/>
          <w:szCs w:val="40"/>
        </w:rPr>
      </w:pPr>
    </w:p>
    <w:p w:rsidR="009F42AC" w:rsidRPr="00BB140D" w:rsidRDefault="009F42AC" w:rsidP="003B4B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BB140D">
        <w:rPr>
          <w:rFonts w:ascii="Arial" w:hAnsi="Arial" w:cs="Arial"/>
          <w:b/>
          <w:bCs/>
          <w:sz w:val="40"/>
          <w:szCs w:val="40"/>
        </w:rPr>
        <w:t>REGULAMENTO TÉCNICO DO SISTEMA DE GERENCIAM</w:t>
      </w:r>
      <w:r w:rsidR="00A36AE7" w:rsidRPr="00BB140D">
        <w:rPr>
          <w:rFonts w:ascii="Arial" w:hAnsi="Arial" w:cs="Arial"/>
          <w:b/>
          <w:bCs/>
          <w:sz w:val="40"/>
          <w:szCs w:val="40"/>
        </w:rPr>
        <w:t>ENTO DA SEGURANÇA OPERACIONAL DE</w:t>
      </w:r>
      <w:r w:rsidRPr="00BB140D">
        <w:rPr>
          <w:rFonts w:ascii="Arial" w:hAnsi="Arial" w:cs="Arial"/>
          <w:b/>
          <w:bCs/>
          <w:sz w:val="40"/>
          <w:szCs w:val="40"/>
        </w:rPr>
        <w:t xml:space="preserve"> REFINARIAS DE </w:t>
      </w:r>
      <w:r w:rsidR="00BB140D">
        <w:rPr>
          <w:rFonts w:ascii="Arial" w:hAnsi="Arial" w:cs="Arial"/>
          <w:b/>
          <w:bCs/>
          <w:sz w:val="40"/>
          <w:szCs w:val="40"/>
        </w:rPr>
        <w:t>PETRÓLEO</w:t>
      </w:r>
    </w:p>
    <w:p w:rsidR="009F42AC" w:rsidRPr="00BB140D" w:rsidRDefault="009F42AC" w:rsidP="003B4B12">
      <w:pPr>
        <w:spacing w:after="0" w:line="240" w:lineRule="auto"/>
        <w:jc w:val="both"/>
        <w:rPr>
          <w:b/>
          <w:bCs/>
          <w:sz w:val="40"/>
          <w:szCs w:val="40"/>
        </w:rPr>
      </w:pPr>
      <w:r w:rsidRPr="00BB140D">
        <w:rPr>
          <w:b/>
          <w:bCs/>
          <w:sz w:val="40"/>
          <w:szCs w:val="40"/>
        </w:rPr>
        <w:br w:type="page"/>
      </w:r>
    </w:p>
    <w:p w:rsidR="0033475D" w:rsidRPr="00BB140D" w:rsidRDefault="0033475D" w:rsidP="003B4B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t-BR"/>
        </w:rPr>
      </w:pPr>
      <w:r w:rsidRPr="00BB140D">
        <w:rPr>
          <w:rFonts w:ascii="Arial" w:hAnsi="Arial" w:cs="Arial"/>
          <w:b/>
          <w:bCs/>
          <w:lang w:eastAsia="pt-BR"/>
        </w:rPr>
        <w:lastRenderedPageBreak/>
        <w:t>CAPÍTULO 1</w:t>
      </w:r>
    </w:p>
    <w:p w:rsidR="0033475D" w:rsidRPr="00BB140D" w:rsidRDefault="0033475D" w:rsidP="003B4B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t-BR"/>
        </w:rPr>
      </w:pPr>
      <w:r w:rsidRPr="00BB140D">
        <w:rPr>
          <w:rFonts w:ascii="Arial" w:hAnsi="Arial" w:cs="Arial"/>
          <w:b/>
          <w:bCs/>
          <w:lang w:eastAsia="pt-BR"/>
        </w:rPr>
        <w:t>DISPOSIÇÕES GERAIS</w:t>
      </w:r>
    </w:p>
    <w:p w:rsidR="0003049D" w:rsidRPr="00BB140D" w:rsidRDefault="0003049D" w:rsidP="003B4B12">
      <w:pPr>
        <w:pStyle w:val="CabealhodoSumrio"/>
        <w:numPr>
          <w:ilvl w:val="0"/>
          <w:numId w:val="0"/>
        </w:numPr>
        <w:ind w:left="375"/>
        <w:jc w:val="both"/>
      </w:pPr>
    </w:p>
    <w:p w:rsidR="00E7601C" w:rsidRDefault="0034007A" w:rsidP="006C5886">
      <w:pPr>
        <w:pStyle w:val="Sumrio3"/>
        <w:rPr>
          <w:rFonts w:asciiTheme="minorHAnsi" w:eastAsiaTheme="minorEastAsia" w:hAnsiTheme="minorHAnsi" w:cstheme="minorBidi"/>
          <w:noProof/>
          <w:lang w:eastAsia="pt-BR"/>
        </w:rPr>
      </w:pPr>
      <w:r w:rsidRPr="0034007A">
        <w:fldChar w:fldCharType="begin"/>
      </w:r>
      <w:r w:rsidR="0033475D" w:rsidRPr="00BB140D">
        <w:instrText xml:space="preserve"> TOC \o "1-4" \h \z \u </w:instrText>
      </w:r>
      <w:r w:rsidRPr="0034007A">
        <w:fldChar w:fldCharType="separate"/>
      </w:r>
      <w:hyperlink w:anchor="_Toc321812353" w:history="1">
        <w:r w:rsidR="00E7601C" w:rsidRPr="009B3DC7">
          <w:rPr>
            <w:rStyle w:val="Hyperlink"/>
            <w:noProof/>
          </w:rPr>
          <w:t>1</w:t>
        </w:r>
        <w:r w:rsidR="00E7601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E7601C" w:rsidRPr="009B3DC7">
          <w:rPr>
            <w:rStyle w:val="Hyperlink"/>
            <w:noProof/>
          </w:rPr>
          <w:t>OBJETIVO</w:t>
        </w:r>
        <w:r w:rsidR="00E760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601C">
          <w:rPr>
            <w:noProof/>
            <w:webHidden/>
          </w:rPr>
          <w:instrText xml:space="preserve"> PAGEREF _Toc321812353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1EE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7601C" w:rsidRDefault="0034007A" w:rsidP="006C5886">
      <w:pPr>
        <w:pStyle w:val="Sumrio3"/>
        <w:rPr>
          <w:rFonts w:asciiTheme="minorHAnsi" w:eastAsiaTheme="minorEastAsia" w:hAnsiTheme="minorHAnsi" w:cstheme="minorBidi"/>
          <w:noProof/>
          <w:lang w:eastAsia="pt-BR"/>
        </w:rPr>
      </w:pPr>
      <w:hyperlink w:anchor="_Toc321812354" w:history="1">
        <w:r w:rsidR="00E7601C" w:rsidRPr="009B3DC7">
          <w:rPr>
            <w:rStyle w:val="Hyperlink"/>
            <w:noProof/>
          </w:rPr>
          <w:t>2</w:t>
        </w:r>
        <w:r w:rsidR="00E7601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E7601C" w:rsidRPr="009B3DC7">
          <w:rPr>
            <w:rStyle w:val="Hyperlink"/>
            <w:noProof/>
          </w:rPr>
          <w:t>DEFINIÇÕES</w:t>
        </w:r>
        <w:r w:rsidR="00E760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601C">
          <w:rPr>
            <w:noProof/>
            <w:webHidden/>
          </w:rPr>
          <w:instrText xml:space="preserve"> PAGEREF _Toc321812354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1EE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55" w:history="1">
        <w:r w:rsidR="00E7601C" w:rsidRPr="009B3DC7">
          <w:rPr>
            <w:rStyle w:val="Hyperlink"/>
          </w:rPr>
          <w:t>2.1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Ação Corretiva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56" w:history="1">
        <w:r w:rsidR="00E7601C" w:rsidRPr="009B3DC7">
          <w:rPr>
            <w:rStyle w:val="Hyperlink"/>
          </w:rPr>
          <w:t>2.2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Ação Preventiva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57" w:history="1">
        <w:r w:rsidR="00E7601C" w:rsidRPr="009B3DC7">
          <w:rPr>
            <w:rStyle w:val="Hyperlink"/>
          </w:rPr>
          <w:t>2.3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Adequação ao Uso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58" w:history="1">
        <w:r w:rsidR="00E7601C" w:rsidRPr="009B3DC7">
          <w:rPr>
            <w:rStyle w:val="Hyperlink"/>
          </w:rPr>
          <w:t>2.4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Agente Autorizado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59" w:history="1">
        <w:r w:rsidR="00E7601C" w:rsidRPr="009B3DC7">
          <w:rPr>
            <w:rStyle w:val="Hyperlink"/>
          </w:rPr>
          <w:t>2.5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Derivados de Petróleo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60" w:history="1">
        <w:r w:rsidR="00E7601C" w:rsidRPr="009B3DC7">
          <w:rPr>
            <w:rStyle w:val="Hyperlink"/>
          </w:rPr>
          <w:t>2.6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Desativação Permanente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61" w:history="1">
        <w:r w:rsidR="00E7601C" w:rsidRPr="009B3DC7">
          <w:rPr>
            <w:rStyle w:val="Hyperlink"/>
          </w:rPr>
          <w:t>2.7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Desativação Temporária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62" w:history="1">
        <w:r w:rsidR="00E7601C" w:rsidRPr="009B3DC7">
          <w:rPr>
            <w:rStyle w:val="Hyperlink"/>
          </w:rPr>
          <w:t>2.8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Elementos Críticos de Segurança Operacional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63" w:history="1">
        <w:r w:rsidR="00E7601C" w:rsidRPr="009B3DC7">
          <w:rPr>
            <w:rStyle w:val="Hyperlink"/>
          </w:rPr>
          <w:t>2.8.1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Equipamento Crítico de Segurança Operacional: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64" w:history="1">
        <w:r w:rsidR="00E7601C" w:rsidRPr="009B3DC7">
          <w:rPr>
            <w:rStyle w:val="Hyperlink"/>
          </w:rPr>
          <w:t>2.8.2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Sistema Crítico de Segurança Operacional: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65" w:history="1">
        <w:r w:rsidR="00E7601C" w:rsidRPr="009B3DC7">
          <w:rPr>
            <w:rStyle w:val="Hyperlink"/>
          </w:rPr>
          <w:t>2.8.3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Procedimento Crítico de Segurança Operacional: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66" w:history="1">
        <w:r w:rsidR="00E7601C" w:rsidRPr="009B3DC7">
          <w:rPr>
            <w:rStyle w:val="Hyperlink"/>
          </w:rPr>
          <w:t>2.9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Fatores Humanos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67" w:history="1">
        <w:r w:rsidR="00E7601C" w:rsidRPr="009B3DC7">
          <w:rPr>
            <w:rStyle w:val="Hyperlink"/>
          </w:rPr>
          <w:t>2.10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Ferimento Grave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68" w:history="1">
        <w:r w:rsidR="00E7601C" w:rsidRPr="009B3DC7">
          <w:rPr>
            <w:rStyle w:val="Hyperlink"/>
          </w:rPr>
          <w:t>2.11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Força de Trabalho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69" w:history="1">
        <w:r w:rsidR="00E7601C" w:rsidRPr="009B3DC7">
          <w:rPr>
            <w:rStyle w:val="Hyperlink"/>
          </w:rPr>
          <w:t>2.12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Gás natural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70" w:history="1">
        <w:r w:rsidR="00E7601C" w:rsidRPr="009B3DC7">
          <w:rPr>
            <w:rStyle w:val="Hyperlink"/>
          </w:rPr>
          <w:t>2.13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Incidente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71" w:history="1">
        <w:r w:rsidR="00E7601C" w:rsidRPr="009B3DC7">
          <w:rPr>
            <w:rStyle w:val="Hyperlink"/>
          </w:rPr>
          <w:t>2.14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Indicadores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72" w:history="1">
        <w:r w:rsidR="00E7601C" w:rsidRPr="009B3DC7">
          <w:rPr>
            <w:rStyle w:val="Hyperlink"/>
          </w:rPr>
          <w:t>2.14.1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Indicadores Reativos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73" w:history="1">
        <w:r w:rsidR="00E7601C" w:rsidRPr="009B3DC7">
          <w:rPr>
            <w:rStyle w:val="Hyperlink"/>
          </w:rPr>
          <w:t>2.14.2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Indicadores Pró-ativos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74" w:history="1">
        <w:r w:rsidR="00E7601C" w:rsidRPr="009B3DC7">
          <w:rPr>
            <w:rStyle w:val="Hyperlink"/>
          </w:rPr>
          <w:t>2.15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Instalação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75" w:history="1">
        <w:r w:rsidR="00E7601C" w:rsidRPr="009B3DC7">
          <w:rPr>
            <w:rStyle w:val="Hyperlink"/>
          </w:rPr>
          <w:t>2.16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Não-Conformidade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76" w:history="1">
        <w:r w:rsidR="00E7601C" w:rsidRPr="009B3DC7">
          <w:rPr>
            <w:rStyle w:val="Hyperlink"/>
          </w:rPr>
          <w:t>2.17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Observação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77" w:history="1">
        <w:r w:rsidR="00E7601C" w:rsidRPr="009B3DC7">
          <w:rPr>
            <w:rStyle w:val="Hyperlink"/>
          </w:rPr>
          <w:t>2.18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Operações Simultâneas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78" w:history="1">
        <w:r w:rsidR="00E7601C" w:rsidRPr="009B3DC7">
          <w:rPr>
            <w:rStyle w:val="Hyperlink"/>
          </w:rPr>
          <w:t>2.19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Petróleo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79" w:history="1">
        <w:r w:rsidR="00E7601C" w:rsidRPr="009B3DC7">
          <w:rPr>
            <w:rStyle w:val="Hyperlink"/>
          </w:rPr>
          <w:t>2.20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Perigo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80" w:history="1">
        <w:r w:rsidR="00E7601C" w:rsidRPr="009B3DC7">
          <w:rPr>
            <w:rStyle w:val="Hyperlink"/>
          </w:rPr>
          <w:t>2.21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Plano de Emergência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81" w:history="1">
        <w:r w:rsidR="00E7601C" w:rsidRPr="009B3DC7">
          <w:rPr>
            <w:rStyle w:val="Hyperlink"/>
          </w:rPr>
          <w:t>2.22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Refinaria de Petróleo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82" w:history="1">
        <w:r w:rsidR="00E7601C" w:rsidRPr="009B3DC7">
          <w:rPr>
            <w:rStyle w:val="Hyperlink"/>
          </w:rPr>
          <w:t>2.23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Risco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83" w:history="1">
        <w:r w:rsidR="00E7601C" w:rsidRPr="009B3DC7">
          <w:rPr>
            <w:rStyle w:val="Hyperlink"/>
          </w:rPr>
          <w:t>2.24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Segurança Operacional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84" w:history="1">
        <w:r w:rsidR="00E7601C" w:rsidRPr="009B3DC7">
          <w:rPr>
            <w:rStyle w:val="Hyperlink"/>
          </w:rPr>
          <w:t>2.25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Substância Nociva ou Perigosa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85" w:history="1">
        <w:r w:rsidR="00E7601C" w:rsidRPr="009B3DC7">
          <w:rPr>
            <w:rStyle w:val="Hyperlink"/>
          </w:rPr>
          <w:t>2.26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Unidade Auxiliar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86" w:history="1">
        <w:r w:rsidR="00E7601C" w:rsidRPr="009B3DC7">
          <w:rPr>
            <w:rStyle w:val="Hyperlink"/>
          </w:rPr>
          <w:t>2.27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Unidade de Processo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87" w:history="1">
        <w:r w:rsidR="00E7601C" w:rsidRPr="009B3DC7">
          <w:rPr>
            <w:rStyle w:val="Hyperlink"/>
          </w:rPr>
          <w:t>2.28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Unidade Piloto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88" w:history="1">
        <w:r w:rsidR="00E7601C" w:rsidRPr="009B3DC7">
          <w:rPr>
            <w:rStyle w:val="Hyperlink"/>
          </w:rPr>
          <w:t>2.29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Unidade Temporária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89" w:history="1">
        <w:r w:rsidR="00E7601C" w:rsidRPr="009B3DC7">
          <w:rPr>
            <w:rStyle w:val="Hyperlink"/>
          </w:rPr>
          <w:t>2.30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Visitante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7601C" w:rsidRDefault="0034007A" w:rsidP="006C5886">
      <w:pPr>
        <w:pStyle w:val="Sumrio3"/>
        <w:rPr>
          <w:rFonts w:asciiTheme="minorHAnsi" w:eastAsiaTheme="minorEastAsia" w:hAnsiTheme="minorHAnsi" w:cstheme="minorBidi"/>
          <w:noProof/>
          <w:lang w:eastAsia="pt-BR"/>
        </w:rPr>
      </w:pPr>
      <w:hyperlink w:anchor="_Toc321812390" w:history="1">
        <w:r w:rsidR="00E7601C" w:rsidRPr="009B3DC7">
          <w:rPr>
            <w:rStyle w:val="Hyperlink"/>
            <w:noProof/>
          </w:rPr>
          <w:t>3</w:t>
        </w:r>
        <w:r w:rsidR="00E7601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E7601C" w:rsidRPr="009B3DC7">
          <w:rPr>
            <w:rStyle w:val="Hyperlink"/>
            <w:noProof/>
          </w:rPr>
          <w:t>ABRANGÊNCIA</w:t>
        </w:r>
        <w:r w:rsidR="00E760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601C">
          <w:rPr>
            <w:noProof/>
            <w:webHidden/>
          </w:rPr>
          <w:instrText xml:space="preserve"> PAGEREF _Toc321812390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1EE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91" w:history="1">
        <w:r w:rsidR="00E7601C" w:rsidRPr="009B3DC7">
          <w:rPr>
            <w:rStyle w:val="Hyperlink"/>
          </w:rPr>
          <w:t>3.1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Instalações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92" w:history="1">
        <w:r w:rsidR="00E7601C" w:rsidRPr="009B3DC7">
          <w:rPr>
            <w:rStyle w:val="Hyperlink"/>
          </w:rPr>
          <w:t>3.2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Atividades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93" w:history="1">
        <w:r w:rsidR="00E7601C" w:rsidRPr="009B3DC7">
          <w:rPr>
            <w:rStyle w:val="Hyperlink"/>
          </w:rPr>
          <w:t>3.3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Ciclo de Vida das Instalações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94" w:history="1">
        <w:r w:rsidR="00E7601C" w:rsidRPr="009B3DC7">
          <w:rPr>
            <w:rStyle w:val="Hyperlink"/>
          </w:rPr>
          <w:t>3.4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Exclusões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7601C" w:rsidRDefault="0034007A" w:rsidP="006C5886">
      <w:pPr>
        <w:pStyle w:val="Sumrio3"/>
        <w:rPr>
          <w:rFonts w:asciiTheme="minorHAnsi" w:eastAsiaTheme="minorEastAsia" w:hAnsiTheme="minorHAnsi" w:cstheme="minorBidi"/>
          <w:noProof/>
          <w:lang w:eastAsia="pt-BR"/>
        </w:rPr>
      </w:pPr>
      <w:hyperlink w:anchor="_Toc321812395" w:history="1">
        <w:r w:rsidR="00E7601C" w:rsidRPr="009B3DC7">
          <w:rPr>
            <w:rStyle w:val="Hyperlink"/>
            <w:noProof/>
          </w:rPr>
          <w:t>4</w:t>
        </w:r>
        <w:r w:rsidR="00E7601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E7601C" w:rsidRPr="009B3DC7">
          <w:rPr>
            <w:rStyle w:val="Hyperlink"/>
            <w:noProof/>
          </w:rPr>
          <w:t>PRÁTICAS DE GESTÃO</w:t>
        </w:r>
        <w:r w:rsidR="00E760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601C">
          <w:rPr>
            <w:noProof/>
            <w:webHidden/>
          </w:rPr>
          <w:instrText xml:space="preserve"> PAGEREF _Toc321812395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1EE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96" w:history="1">
        <w:r w:rsidR="00E7601C" w:rsidRPr="009B3DC7">
          <w:rPr>
            <w:rStyle w:val="Hyperlink"/>
          </w:rPr>
          <w:t>4.1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Práticas de Gestão relativas a Liderança, Pessoal e Gestão (Capítulo 2):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397" w:history="1">
        <w:r w:rsidR="00E7601C" w:rsidRPr="009B3DC7">
          <w:rPr>
            <w:rStyle w:val="Hyperlink"/>
          </w:rPr>
          <w:t>4.2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Práticas de Gestão relativas a Instalações e Tecnologia (Capítulo 3):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7601C" w:rsidRPr="003614A2" w:rsidRDefault="0034007A" w:rsidP="009E4A80">
      <w:pPr>
        <w:pStyle w:val="Sumrio4"/>
        <w:rPr>
          <w:rStyle w:val="Hyperlink"/>
          <w:color w:val="auto"/>
        </w:rPr>
      </w:pPr>
      <w:hyperlink w:anchor="_Toc321812398" w:history="1">
        <w:r w:rsidR="00E7601C" w:rsidRPr="003614A2">
          <w:rPr>
            <w:rStyle w:val="Hyperlink"/>
            <w:color w:val="auto"/>
          </w:rPr>
          <w:t>4.3</w:t>
        </w:r>
        <w:r w:rsidR="00E7601C" w:rsidRPr="003614A2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3614A2">
          <w:rPr>
            <w:rStyle w:val="Hyperlink"/>
            <w:color w:val="auto"/>
          </w:rPr>
          <w:t>Práticas de Gestão relativas a Práticas Operacionais (Capítulo 4):</w:t>
        </w:r>
        <w:r w:rsidR="00E7601C" w:rsidRPr="003614A2">
          <w:rPr>
            <w:webHidden/>
          </w:rPr>
          <w:tab/>
        </w:r>
        <w:r w:rsidRPr="003614A2">
          <w:rPr>
            <w:webHidden/>
          </w:rPr>
          <w:fldChar w:fldCharType="begin"/>
        </w:r>
        <w:r w:rsidR="00E7601C" w:rsidRPr="003614A2">
          <w:rPr>
            <w:webHidden/>
          </w:rPr>
          <w:instrText xml:space="preserve"> PAGEREF _Toc321812398 \h </w:instrText>
        </w:r>
        <w:r w:rsidRPr="003614A2">
          <w:rPr>
            <w:webHidden/>
          </w:rPr>
        </w:r>
        <w:r w:rsidRPr="003614A2">
          <w:rPr>
            <w:webHidden/>
          </w:rPr>
          <w:fldChar w:fldCharType="separate"/>
        </w:r>
        <w:r w:rsidR="00B91EE4">
          <w:rPr>
            <w:webHidden/>
          </w:rPr>
          <w:t>11</w:t>
        </w:r>
        <w:r w:rsidRPr="003614A2">
          <w:rPr>
            <w:webHidden/>
          </w:rPr>
          <w:fldChar w:fldCharType="end"/>
        </w:r>
      </w:hyperlink>
    </w:p>
    <w:p w:rsidR="003614A2" w:rsidRDefault="003614A2" w:rsidP="003614A2">
      <w:pPr>
        <w:rPr>
          <w:noProof/>
        </w:rPr>
      </w:pPr>
    </w:p>
    <w:p w:rsidR="003614A2" w:rsidRPr="00BB140D" w:rsidRDefault="003614A2" w:rsidP="003614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lang w:eastAsia="pt-BR"/>
        </w:rPr>
      </w:pPr>
      <w:r w:rsidRPr="00BB140D">
        <w:rPr>
          <w:rFonts w:ascii="Arial" w:hAnsi="Arial" w:cs="Arial"/>
          <w:b/>
          <w:bCs/>
          <w:noProof/>
          <w:lang w:eastAsia="pt-BR"/>
        </w:rPr>
        <w:t xml:space="preserve">CAPÍTULO </w:t>
      </w:r>
      <w:r>
        <w:rPr>
          <w:rFonts w:ascii="Arial" w:hAnsi="Arial" w:cs="Arial"/>
          <w:b/>
          <w:bCs/>
          <w:noProof/>
          <w:lang w:eastAsia="pt-BR"/>
        </w:rPr>
        <w:t>2</w:t>
      </w:r>
    </w:p>
    <w:p w:rsidR="003614A2" w:rsidRPr="00BB140D" w:rsidRDefault="003614A2" w:rsidP="003614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b/>
          <w:bCs/>
          <w:noProof/>
          <w:lang w:eastAsia="pt-BR"/>
        </w:rPr>
        <w:t>LIDERANÇA, PESSOAL E GESTÃO</w:t>
      </w:r>
    </w:p>
    <w:p w:rsidR="003614A2" w:rsidRPr="003614A2" w:rsidRDefault="003614A2" w:rsidP="003614A2">
      <w:pPr>
        <w:rPr>
          <w:noProof/>
        </w:rPr>
      </w:pPr>
    </w:p>
    <w:p w:rsidR="00E7601C" w:rsidRDefault="0034007A" w:rsidP="006C5886">
      <w:pPr>
        <w:pStyle w:val="Sumrio3"/>
        <w:rPr>
          <w:rFonts w:asciiTheme="minorHAnsi" w:eastAsiaTheme="minorEastAsia" w:hAnsiTheme="minorHAnsi" w:cstheme="minorBidi"/>
          <w:noProof/>
          <w:lang w:eastAsia="pt-BR"/>
        </w:rPr>
      </w:pPr>
      <w:hyperlink w:anchor="_Toc321812399" w:history="1">
        <w:r w:rsidR="00E7601C" w:rsidRPr="009B3DC7">
          <w:rPr>
            <w:rStyle w:val="Hyperlink"/>
            <w:noProof/>
          </w:rPr>
          <w:t>1</w:t>
        </w:r>
        <w:r w:rsidR="00E7601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E7601C" w:rsidRPr="009B3DC7">
          <w:rPr>
            <w:rStyle w:val="Hyperlink"/>
            <w:noProof/>
          </w:rPr>
          <w:t>PRÁTICA DE GESTÃO Nº 1: CULTURA DE SEGURANÇA, COMPROMISSO E RESPONSABILIDADE GERENCIAL</w:t>
        </w:r>
        <w:r w:rsidR="00E760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601C">
          <w:rPr>
            <w:noProof/>
            <w:webHidden/>
          </w:rPr>
          <w:instrText xml:space="preserve"> PAGEREF _Toc321812399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1EE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00" w:history="1">
        <w:r w:rsidR="00E7601C" w:rsidRPr="009B3DC7">
          <w:rPr>
            <w:rStyle w:val="Hyperlink"/>
          </w:rPr>
          <w:t>1.1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Objetivo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01" w:history="1">
        <w:r w:rsidR="00E7601C" w:rsidRPr="009B3DC7">
          <w:rPr>
            <w:rStyle w:val="Hyperlink"/>
          </w:rPr>
          <w:t>1.2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Valores e Política de Segurança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02" w:history="1">
        <w:r w:rsidR="00E7601C" w:rsidRPr="009B3DC7">
          <w:rPr>
            <w:rStyle w:val="Hyperlink"/>
          </w:rPr>
          <w:t>1.3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Estrutura Organizacional e Responsabilidade Gerencial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03" w:history="1">
        <w:r w:rsidR="00E7601C" w:rsidRPr="009B3DC7">
          <w:rPr>
            <w:rStyle w:val="Hyperlink"/>
          </w:rPr>
          <w:t>1.4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Sistema de Comunicação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04" w:history="1">
        <w:r w:rsidR="00E7601C" w:rsidRPr="009B3DC7">
          <w:rPr>
            <w:rStyle w:val="Hyperlink"/>
          </w:rPr>
          <w:t>1.5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Disponibilização e Planejamento de Recursos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E7601C" w:rsidRDefault="0034007A" w:rsidP="006C5886">
      <w:pPr>
        <w:pStyle w:val="Sumrio3"/>
        <w:rPr>
          <w:rFonts w:asciiTheme="minorHAnsi" w:eastAsiaTheme="minorEastAsia" w:hAnsiTheme="minorHAnsi" w:cstheme="minorBidi"/>
          <w:noProof/>
          <w:lang w:eastAsia="pt-BR"/>
        </w:rPr>
      </w:pPr>
      <w:hyperlink w:anchor="_Toc321812405" w:history="1">
        <w:r w:rsidR="00E7601C" w:rsidRPr="009B3DC7">
          <w:rPr>
            <w:rStyle w:val="Hyperlink"/>
            <w:noProof/>
          </w:rPr>
          <w:t>2</w:t>
        </w:r>
        <w:r w:rsidR="00E7601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E7601C" w:rsidRPr="009B3DC7">
          <w:rPr>
            <w:rStyle w:val="Hyperlink"/>
            <w:noProof/>
          </w:rPr>
          <w:t>PRÁTICA DE GESTÃO Nº 2: ENVOLVIMENTO DO PESSOAL</w:t>
        </w:r>
        <w:r w:rsidR="00E760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601C">
          <w:rPr>
            <w:noProof/>
            <w:webHidden/>
          </w:rPr>
          <w:instrText xml:space="preserve"> PAGEREF _Toc321812405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1EE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06" w:history="1">
        <w:r w:rsidR="00E7601C" w:rsidRPr="009B3DC7">
          <w:rPr>
            <w:rStyle w:val="Hyperlink"/>
          </w:rPr>
          <w:t>2.1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Objetivo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07" w:history="1">
        <w:r w:rsidR="00E7601C" w:rsidRPr="009B3DC7">
          <w:rPr>
            <w:rStyle w:val="Hyperlink"/>
          </w:rPr>
          <w:t>2.2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Participação do Pessoal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7601C" w:rsidRDefault="0034007A" w:rsidP="006C5886">
      <w:pPr>
        <w:pStyle w:val="Sumrio3"/>
        <w:rPr>
          <w:rFonts w:asciiTheme="minorHAnsi" w:eastAsiaTheme="minorEastAsia" w:hAnsiTheme="minorHAnsi" w:cstheme="minorBidi"/>
          <w:noProof/>
          <w:lang w:eastAsia="pt-BR"/>
        </w:rPr>
      </w:pPr>
      <w:hyperlink w:anchor="_Toc321812408" w:history="1">
        <w:r w:rsidR="00E7601C" w:rsidRPr="009B3DC7">
          <w:rPr>
            <w:rStyle w:val="Hyperlink"/>
            <w:noProof/>
          </w:rPr>
          <w:t>3</w:t>
        </w:r>
        <w:r w:rsidR="00E7601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E7601C" w:rsidRPr="009B3DC7">
          <w:rPr>
            <w:rStyle w:val="Hyperlink"/>
            <w:noProof/>
          </w:rPr>
          <w:t>PRÁTICA DE GESTÃO Nº 3: QUALIFICAÇÃO, TREINAMENTO E DESEMPENHO DA FORÇA DE TRABALHO</w:t>
        </w:r>
        <w:r w:rsidR="00E760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601C">
          <w:rPr>
            <w:noProof/>
            <w:webHidden/>
          </w:rPr>
          <w:instrText xml:space="preserve"> PAGEREF _Toc321812408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1EE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09" w:history="1">
        <w:r w:rsidR="00E7601C" w:rsidRPr="009B3DC7">
          <w:rPr>
            <w:rStyle w:val="Hyperlink"/>
          </w:rPr>
          <w:t>3.1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Objetivo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10" w:history="1">
        <w:r w:rsidR="00E7601C" w:rsidRPr="009B3DC7">
          <w:rPr>
            <w:rStyle w:val="Hyperlink"/>
          </w:rPr>
          <w:t>3.2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Estrutura Organizacional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11" w:history="1">
        <w:r w:rsidR="00E7601C" w:rsidRPr="009B3DC7">
          <w:rPr>
            <w:rStyle w:val="Hyperlink"/>
          </w:rPr>
          <w:t>3.3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Treinamento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E7601C" w:rsidRDefault="0034007A" w:rsidP="006C5886">
      <w:pPr>
        <w:pStyle w:val="Sumrio3"/>
        <w:rPr>
          <w:rFonts w:asciiTheme="minorHAnsi" w:eastAsiaTheme="minorEastAsia" w:hAnsiTheme="minorHAnsi" w:cstheme="minorBidi"/>
          <w:noProof/>
          <w:lang w:eastAsia="pt-BR"/>
        </w:rPr>
      </w:pPr>
      <w:hyperlink w:anchor="_Toc321812412" w:history="1">
        <w:r w:rsidR="00E7601C" w:rsidRPr="009B3DC7">
          <w:rPr>
            <w:rStyle w:val="Hyperlink"/>
            <w:noProof/>
          </w:rPr>
          <w:t>4</w:t>
        </w:r>
        <w:r w:rsidR="00E7601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E7601C" w:rsidRPr="009B3DC7">
          <w:rPr>
            <w:rStyle w:val="Hyperlink"/>
            <w:noProof/>
          </w:rPr>
          <w:t>PRÁTICA DE GESTÃO Nº 4: AMBIENTE DE TRABALHO E FATORES HUMANOS</w:t>
        </w:r>
        <w:r w:rsidR="00E760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601C">
          <w:rPr>
            <w:noProof/>
            <w:webHidden/>
          </w:rPr>
          <w:instrText xml:space="preserve"> PAGEREF _Toc321812412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1EE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E7601C" w:rsidRDefault="0034007A" w:rsidP="006C5886">
      <w:pPr>
        <w:pStyle w:val="Sumrio3"/>
        <w:rPr>
          <w:rFonts w:asciiTheme="minorHAnsi" w:eastAsiaTheme="minorEastAsia" w:hAnsiTheme="minorHAnsi" w:cstheme="minorBidi"/>
          <w:noProof/>
          <w:lang w:eastAsia="pt-BR"/>
        </w:rPr>
      </w:pPr>
      <w:hyperlink w:anchor="_Toc321812413" w:history="1">
        <w:r w:rsidR="00E7601C" w:rsidRPr="009B3DC7">
          <w:rPr>
            <w:rStyle w:val="Hyperlink"/>
            <w:noProof/>
          </w:rPr>
          <w:t>5</w:t>
        </w:r>
        <w:r w:rsidR="00E7601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E7601C" w:rsidRPr="009B3DC7">
          <w:rPr>
            <w:rStyle w:val="Hyperlink"/>
            <w:noProof/>
          </w:rPr>
          <w:t>PRÁTICA DE GESTÃO Nº 5: SELEÇÃO, CONTROLE E GERENCIAMENTO DE EMPRESAS CONTRATADAS</w:t>
        </w:r>
        <w:r w:rsidR="00E760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601C">
          <w:rPr>
            <w:noProof/>
            <w:webHidden/>
          </w:rPr>
          <w:instrText xml:space="preserve"> PAGEREF _Toc321812413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1EE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14" w:history="1">
        <w:r w:rsidR="00E7601C" w:rsidRPr="009B3DC7">
          <w:rPr>
            <w:rStyle w:val="Hyperlink"/>
          </w:rPr>
          <w:t>5.1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Objetivo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15" w:history="1">
        <w:r w:rsidR="00E7601C" w:rsidRPr="009B3DC7">
          <w:rPr>
            <w:rStyle w:val="Hyperlink"/>
          </w:rPr>
          <w:t>5.2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Seleção e Avaliação de Empresas contratadas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16" w:history="1">
        <w:r w:rsidR="00E7601C" w:rsidRPr="009B3DC7">
          <w:rPr>
            <w:rStyle w:val="Hyperlink"/>
          </w:rPr>
          <w:t>5.3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Responsabilidade do Agente Autorizado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17" w:history="1">
        <w:r w:rsidR="00E7601C" w:rsidRPr="009B3DC7">
          <w:rPr>
            <w:rStyle w:val="Hyperlink"/>
          </w:rPr>
          <w:t>5.4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Treinamento de Empresas contratadas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E7601C" w:rsidRDefault="0034007A" w:rsidP="006C5886">
      <w:pPr>
        <w:pStyle w:val="Sumrio3"/>
        <w:rPr>
          <w:rFonts w:asciiTheme="minorHAnsi" w:eastAsiaTheme="minorEastAsia" w:hAnsiTheme="minorHAnsi" w:cstheme="minorBidi"/>
          <w:noProof/>
          <w:lang w:eastAsia="pt-BR"/>
        </w:rPr>
      </w:pPr>
      <w:hyperlink w:anchor="_Toc321812418" w:history="1">
        <w:r w:rsidR="00E7601C" w:rsidRPr="009B3DC7">
          <w:rPr>
            <w:rStyle w:val="Hyperlink"/>
            <w:noProof/>
          </w:rPr>
          <w:t>6</w:t>
        </w:r>
        <w:r w:rsidR="00E7601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E7601C" w:rsidRPr="009B3DC7">
          <w:rPr>
            <w:rStyle w:val="Hyperlink"/>
            <w:noProof/>
          </w:rPr>
          <w:t>PRÁTICA DE GESTÃO Nº 6: MONITORAMENTO E MELHORIA CONTÍNUA DO DESEMPENHO</w:t>
        </w:r>
        <w:r w:rsidR="00E760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601C">
          <w:rPr>
            <w:noProof/>
            <w:webHidden/>
          </w:rPr>
          <w:instrText xml:space="preserve"> PAGEREF _Toc321812418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1EE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19" w:history="1">
        <w:r w:rsidR="00E7601C" w:rsidRPr="009B3DC7">
          <w:rPr>
            <w:rStyle w:val="Hyperlink"/>
          </w:rPr>
          <w:t>6.1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Objetivo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20" w:history="1">
        <w:r w:rsidR="00E7601C" w:rsidRPr="009B3DC7">
          <w:rPr>
            <w:rStyle w:val="Hyperlink"/>
          </w:rPr>
          <w:t>6.2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Indicadores e Metas de Desempenho de Segurança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21" w:history="1">
        <w:r w:rsidR="00E7601C" w:rsidRPr="009B3DC7">
          <w:rPr>
            <w:rStyle w:val="Hyperlink"/>
          </w:rPr>
          <w:t>6.3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Monitoramento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22" w:history="1">
        <w:r w:rsidR="00E7601C" w:rsidRPr="009B3DC7">
          <w:rPr>
            <w:rStyle w:val="Hyperlink"/>
          </w:rPr>
          <w:t>6.4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Conformidade Legal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E7601C" w:rsidRDefault="0034007A" w:rsidP="006C5886">
      <w:pPr>
        <w:pStyle w:val="Sumrio3"/>
        <w:rPr>
          <w:rFonts w:asciiTheme="minorHAnsi" w:eastAsiaTheme="minorEastAsia" w:hAnsiTheme="minorHAnsi" w:cstheme="minorBidi"/>
          <w:noProof/>
          <w:lang w:eastAsia="pt-BR"/>
        </w:rPr>
      </w:pPr>
      <w:hyperlink w:anchor="_Toc321812423" w:history="1">
        <w:r w:rsidR="00E7601C" w:rsidRPr="009B3DC7">
          <w:rPr>
            <w:rStyle w:val="Hyperlink"/>
            <w:noProof/>
          </w:rPr>
          <w:t>7</w:t>
        </w:r>
        <w:r w:rsidR="00E7601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E7601C" w:rsidRPr="009B3DC7">
          <w:rPr>
            <w:rStyle w:val="Hyperlink"/>
            <w:noProof/>
          </w:rPr>
          <w:t>PRÁTICA DE GESTÃO Nº 7: AUDITORIAS</w:t>
        </w:r>
        <w:r w:rsidR="00E760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601C">
          <w:rPr>
            <w:noProof/>
            <w:webHidden/>
          </w:rPr>
          <w:instrText xml:space="preserve"> PAGEREF _Toc321812423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1EE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24" w:history="1">
        <w:r w:rsidR="00E7601C" w:rsidRPr="009B3DC7">
          <w:rPr>
            <w:rStyle w:val="Hyperlink"/>
          </w:rPr>
          <w:t>7.1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Objetivo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25" w:history="1">
        <w:r w:rsidR="00E7601C" w:rsidRPr="009B3DC7">
          <w:rPr>
            <w:rStyle w:val="Hyperlink"/>
          </w:rPr>
          <w:t>7.2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Planejamento da Auditoria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26" w:history="1">
        <w:r w:rsidR="00E7601C" w:rsidRPr="009B3DC7">
          <w:rPr>
            <w:rStyle w:val="Hyperlink"/>
          </w:rPr>
          <w:t>7.3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Execução da Auditoria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27" w:history="1">
        <w:r w:rsidR="00E7601C" w:rsidRPr="009B3DC7">
          <w:rPr>
            <w:rStyle w:val="Hyperlink"/>
          </w:rPr>
          <w:t>7.4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Avaliação dos Resultados da Auditoria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E7601C" w:rsidRDefault="0034007A" w:rsidP="006C5886">
      <w:pPr>
        <w:pStyle w:val="Sumrio3"/>
        <w:rPr>
          <w:rFonts w:asciiTheme="minorHAnsi" w:eastAsiaTheme="minorEastAsia" w:hAnsiTheme="minorHAnsi" w:cstheme="minorBidi"/>
          <w:noProof/>
          <w:lang w:eastAsia="pt-BR"/>
        </w:rPr>
      </w:pPr>
      <w:hyperlink w:anchor="_Toc321812428" w:history="1">
        <w:r w:rsidR="00E7601C" w:rsidRPr="009B3DC7">
          <w:rPr>
            <w:rStyle w:val="Hyperlink"/>
            <w:noProof/>
          </w:rPr>
          <w:t>8</w:t>
        </w:r>
        <w:r w:rsidR="00E7601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E7601C" w:rsidRPr="009B3DC7">
          <w:rPr>
            <w:rStyle w:val="Hyperlink"/>
            <w:noProof/>
          </w:rPr>
          <w:t>PRÁTICA DE GESTÃO Nº 8: GESTÃO DA INFORMAÇÃO E DA DOCUMENTAÇÃO</w:t>
        </w:r>
        <w:r w:rsidR="00E760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601C">
          <w:rPr>
            <w:noProof/>
            <w:webHidden/>
          </w:rPr>
          <w:instrText xml:space="preserve"> PAGEREF _Toc321812428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1EE4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29" w:history="1">
        <w:r w:rsidR="00E7601C" w:rsidRPr="009B3DC7">
          <w:rPr>
            <w:rStyle w:val="Hyperlink"/>
          </w:rPr>
          <w:t>8.1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Objetivo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30" w:history="1">
        <w:r w:rsidR="00E7601C" w:rsidRPr="009B3DC7">
          <w:rPr>
            <w:rStyle w:val="Hyperlink"/>
          </w:rPr>
          <w:t>8.2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Responsabilidades na Gestão da Informação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31" w:history="1">
        <w:r w:rsidR="00E7601C" w:rsidRPr="009B3DC7">
          <w:rPr>
            <w:rStyle w:val="Hyperlink"/>
          </w:rPr>
          <w:t>8.3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Acesso à Informação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E7601C" w:rsidRDefault="0034007A" w:rsidP="006C5886">
      <w:pPr>
        <w:pStyle w:val="Sumrio3"/>
        <w:rPr>
          <w:rFonts w:asciiTheme="minorHAnsi" w:eastAsiaTheme="minorEastAsia" w:hAnsiTheme="minorHAnsi" w:cstheme="minorBidi"/>
          <w:noProof/>
          <w:lang w:eastAsia="pt-BR"/>
        </w:rPr>
      </w:pPr>
      <w:hyperlink w:anchor="_Toc321812432" w:history="1">
        <w:r w:rsidR="00E7601C" w:rsidRPr="009B3DC7">
          <w:rPr>
            <w:rStyle w:val="Hyperlink"/>
            <w:noProof/>
          </w:rPr>
          <w:t>9</w:t>
        </w:r>
        <w:r w:rsidR="00E7601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E7601C" w:rsidRPr="009B3DC7">
          <w:rPr>
            <w:rStyle w:val="Hyperlink"/>
            <w:noProof/>
          </w:rPr>
          <w:t>PRÁTICA DE GESTÃO Nº 9: INVESTIGAÇÃO DE INCIDENTES</w:t>
        </w:r>
        <w:r w:rsidR="00E760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601C">
          <w:rPr>
            <w:noProof/>
            <w:webHidden/>
          </w:rPr>
          <w:instrText xml:space="preserve"> PAGEREF _Toc321812432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1EE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33" w:history="1">
        <w:r w:rsidR="00E7601C" w:rsidRPr="009B3DC7">
          <w:rPr>
            <w:rStyle w:val="Hyperlink"/>
          </w:rPr>
          <w:t>9.1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Objetivo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34" w:history="1">
        <w:r w:rsidR="00E7601C" w:rsidRPr="009B3DC7">
          <w:rPr>
            <w:rStyle w:val="Hyperlink"/>
          </w:rPr>
          <w:t>9.2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Comunicação de Incidentes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35" w:history="1">
        <w:r w:rsidR="00E7601C" w:rsidRPr="009B3DC7">
          <w:rPr>
            <w:rStyle w:val="Hyperlink"/>
          </w:rPr>
          <w:t>9.3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Procedimentos e Organização da Investigação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36" w:history="1">
        <w:r w:rsidR="00E7601C" w:rsidRPr="009B3DC7">
          <w:rPr>
            <w:rStyle w:val="Hyperlink"/>
          </w:rPr>
          <w:t>9.4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Execução da Investigação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37" w:history="1">
        <w:r w:rsidR="00E7601C" w:rsidRPr="009B3DC7">
          <w:rPr>
            <w:rStyle w:val="Hyperlink"/>
          </w:rPr>
          <w:t>9.5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Ações Corretivas e Ações Preventivas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E7601C" w:rsidRPr="009E4A80" w:rsidRDefault="0034007A" w:rsidP="009E4A80">
      <w:pPr>
        <w:pStyle w:val="Sumrio4"/>
        <w:rPr>
          <w:rStyle w:val="Hyperlink"/>
          <w:color w:val="auto"/>
        </w:rPr>
      </w:pPr>
      <w:hyperlink w:anchor="_Toc321812438" w:history="1">
        <w:r w:rsidR="00E7601C" w:rsidRPr="009E4A80">
          <w:rPr>
            <w:rStyle w:val="Hyperlink"/>
            <w:color w:val="auto"/>
          </w:rPr>
          <w:t>9.6</w:t>
        </w:r>
        <w:r w:rsidR="00E7601C" w:rsidRPr="009E4A80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E4A80">
          <w:rPr>
            <w:rStyle w:val="Hyperlink"/>
            <w:color w:val="auto"/>
          </w:rPr>
          <w:t>Divulgação</w:t>
        </w:r>
        <w:r w:rsidR="00E7601C" w:rsidRPr="009E4A80">
          <w:rPr>
            <w:webHidden/>
          </w:rPr>
          <w:tab/>
        </w:r>
        <w:r w:rsidRPr="009E4A80">
          <w:rPr>
            <w:webHidden/>
          </w:rPr>
          <w:fldChar w:fldCharType="begin"/>
        </w:r>
        <w:r w:rsidR="00E7601C" w:rsidRPr="009E4A80">
          <w:rPr>
            <w:webHidden/>
          </w:rPr>
          <w:instrText xml:space="preserve"> PAGEREF _Toc321812438 \h </w:instrText>
        </w:r>
        <w:r w:rsidRPr="009E4A80">
          <w:rPr>
            <w:webHidden/>
          </w:rPr>
        </w:r>
        <w:r w:rsidRPr="009E4A80">
          <w:rPr>
            <w:webHidden/>
          </w:rPr>
          <w:fldChar w:fldCharType="separate"/>
        </w:r>
        <w:r w:rsidR="00B91EE4">
          <w:rPr>
            <w:webHidden/>
          </w:rPr>
          <w:t>24</w:t>
        </w:r>
        <w:r w:rsidRPr="009E4A80">
          <w:rPr>
            <w:webHidden/>
          </w:rPr>
          <w:fldChar w:fldCharType="end"/>
        </w:r>
      </w:hyperlink>
    </w:p>
    <w:p w:rsidR="003614A2" w:rsidRPr="003614A2" w:rsidRDefault="003614A2" w:rsidP="003614A2">
      <w:pPr>
        <w:rPr>
          <w:noProof/>
        </w:rPr>
      </w:pPr>
    </w:p>
    <w:p w:rsidR="003614A2" w:rsidRPr="00BB140D" w:rsidRDefault="003614A2" w:rsidP="003614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lang w:eastAsia="pt-BR"/>
        </w:rPr>
      </w:pPr>
      <w:r w:rsidRPr="00BB140D">
        <w:rPr>
          <w:rFonts w:ascii="Arial" w:hAnsi="Arial" w:cs="Arial"/>
          <w:b/>
          <w:bCs/>
          <w:noProof/>
          <w:lang w:eastAsia="pt-BR"/>
        </w:rPr>
        <w:t xml:space="preserve">CAPÍTULO </w:t>
      </w:r>
      <w:r>
        <w:rPr>
          <w:rFonts w:ascii="Arial" w:hAnsi="Arial" w:cs="Arial"/>
          <w:b/>
          <w:bCs/>
          <w:noProof/>
          <w:lang w:eastAsia="pt-BR"/>
        </w:rPr>
        <w:t>3</w:t>
      </w:r>
    </w:p>
    <w:p w:rsidR="003614A2" w:rsidRDefault="003614A2" w:rsidP="003614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lang w:eastAsia="pt-BR"/>
        </w:rPr>
      </w:pPr>
      <w:r>
        <w:rPr>
          <w:rFonts w:ascii="Arial" w:hAnsi="Arial" w:cs="Arial"/>
          <w:b/>
          <w:bCs/>
          <w:noProof/>
          <w:lang w:eastAsia="pt-BR"/>
        </w:rPr>
        <w:t>INSTALAÇÕES E TECNOLOGIA</w:t>
      </w:r>
    </w:p>
    <w:p w:rsidR="003614A2" w:rsidRPr="003614A2" w:rsidRDefault="003614A2" w:rsidP="003614A2">
      <w:pPr>
        <w:rPr>
          <w:noProof/>
        </w:rPr>
      </w:pPr>
    </w:p>
    <w:p w:rsidR="00E7601C" w:rsidRDefault="0034007A" w:rsidP="006C5886">
      <w:pPr>
        <w:pStyle w:val="Sumrio3"/>
        <w:rPr>
          <w:rFonts w:asciiTheme="minorHAnsi" w:eastAsiaTheme="minorEastAsia" w:hAnsiTheme="minorHAnsi" w:cstheme="minorBidi"/>
          <w:noProof/>
          <w:lang w:eastAsia="pt-BR"/>
        </w:rPr>
      </w:pPr>
      <w:hyperlink w:anchor="_Toc321812439" w:history="1">
        <w:r w:rsidR="00E7601C" w:rsidRPr="009B3DC7">
          <w:rPr>
            <w:rStyle w:val="Hyperlink"/>
            <w:noProof/>
          </w:rPr>
          <w:t>10</w:t>
        </w:r>
        <w:r w:rsidR="00E7601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E7601C" w:rsidRPr="009B3DC7">
          <w:rPr>
            <w:rStyle w:val="Hyperlink"/>
            <w:noProof/>
          </w:rPr>
          <w:t>PRÁTICA DE GESTÃO Nº 10: ELEMENTOS CRÍTICOS DE SEGURANÇA OPERACIONAL</w:t>
        </w:r>
        <w:r w:rsidR="003614A2">
          <w:rPr>
            <w:rStyle w:val="Hyperlink"/>
            <w:noProof/>
          </w:rPr>
          <w:t>...</w:t>
        </w:r>
        <w:r w:rsidR="00E760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601C">
          <w:rPr>
            <w:noProof/>
            <w:webHidden/>
          </w:rPr>
          <w:instrText xml:space="preserve"> PAGEREF _Toc321812439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1EE4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40" w:history="1">
        <w:r w:rsidR="00E7601C" w:rsidRPr="009B3DC7">
          <w:rPr>
            <w:rStyle w:val="Hyperlink"/>
          </w:rPr>
          <w:t>10.1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Objetivo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41" w:history="1">
        <w:r w:rsidR="00E7601C" w:rsidRPr="009B3DC7">
          <w:rPr>
            <w:rStyle w:val="Hyperlink"/>
          </w:rPr>
          <w:t>10.2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Identificação dos Elementos Críticos de Segurança Operacional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42" w:history="1">
        <w:r w:rsidR="00E7601C" w:rsidRPr="009B3DC7">
          <w:rPr>
            <w:rStyle w:val="Hyperlink"/>
          </w:rPr>
          <w:t>10.3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Gerenciamento e Controle dos Elementos Críticos de Segurança Operacional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E7601C" w:rsidRDefault="0034007A" w:rsidP="006C5886">
      <w:pPr>
        <w:pStyle w:val="Sumrio3"/>
        <w:rPr>
          <w:rFonts w:asciiTheme="minorHAnsi" w:eastAsiaTheme="minorEastAsia" w:hAnsiTheme="minorHAnsi" w:cstheme="minorBidi"/>
          <w:noProof/>
          <w:lang w:eastAsia="pt-BR"/>
        </w:rPr>
      </w:pPr>
      <w:hyperlink w:anchor="_Toc321812443" w:history="1">
        <w:r w:rsidR="00E7601C" w:rsidRPr="009B3DC7">
          <w:rPr>
            <w:rStyle w:val="Hyperlink"/>
            <w:noProof/>
          </w:rPr>
          <w:t>11</w:t>
        </w:r>
        <w:r w:rsidR="00E7601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E7601C" w:rsidRPr="009B3DC7">
          <w:rPr>
            <w:rStyle w:val="Hyperlink"/>
            <w:noProof/>
          </w:rPr>
          <w:t>PRÁTICA DE GESTÃO Nº 11: IDENTIFICAÇÃO E ANÁLISE DE RISCOS</w:t>
        </w:r>
        <w:r w:rsidR="00E760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601C">
          <w:rPr>
            <w:noProof/>
            <w:webHidden/>
          </w:rPr>
          <w:instrText xml:space="preserve"> PAGEREF _Toc321812443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1EE4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44" w:history="1">
        <w:r w:rsidR="00E7601C" w:rsidRPr="009B3DC7">
          <w:rPr>
            <w:rStyle w:val="Hyperlink"/>
          </w:rPr>
          <w:t>11.1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Objetivo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45" w:history="1">
        <w:r w:rsidR="00E7601C" w:rsidRPr="009B3DC7">
          <w:rPr>
            <w:rStyle w:val="Hyperlink"/>
          </w:rPr>
          <w:t>11.2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Tipos de Análise de Riscos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46" w:history="1">
        <w:r w:rsidR="00E7601C" w:rsidRPr="009B3DC7">
          <w:rPr>
            <w:rStyle w:val="Hyperlink"/>
          </w:rPr>
          <w:t>11.3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Metodologia de Identificação e Análise de Riscos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47" w:history="1">
        <w:r w:rsidR="00E7601C" w:rsidRPr="009B3DC7">
          <w:rPr>
            <w:rStyle w:val="Hyperlink"/>
          </w:rPr>
          <w:t>11.4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Execução da Análise de Riscos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48" w:history="1">
        <w:r w:rsidR="00E7601C" w:rsidRPr="009B3DC7">
          <w:rPr>
            <w:rStyle w:val="Hyperlink"/>
          </w:rPr>
          <w:t>11.5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Elaboração do Relatório de Identificação e Análise de Riscos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49" w:history="1">
        <w:r w:rsidR="00E7601C" w:rsidRPr="009B3DC7">
          <w:rPr>
            <w:rStyle w:val="Hyperlink"/>
          </w:rPr>
          <w:t>11.6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Resultados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50" w:history="1">
        <w:r w:rsidR="00E7601C" w:rsidRPr="009B3DC7">
          <w:rPr>
            <w:rStyle w:val="Hyperlink"/>
          </w:rPr>
          <w:t>11.7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Revisão da Identificação e Análise de Riscos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E7601C" w:rsidRDefault="0034007A" w:rsidP="006C5886">
      <w:pPr>
        <w:pStyle w:val="Sumrio3"/>
        <w:rPr>
          <w:rFonts w:asciiTheme="minorHAnsi" w:eastAsiaTheme="minorEastAsia" w:hAnsiTheme="minorHAnsi" w:cstheme="minorBidi"/>
          <w:noProof/>
          <w:lang w:eastAsia="pt-BR"/>
        </w:rPr>
      </w:pPr>
      <w:hyperlink w:anchor="_Toc321812451" w:history="1">
        <w:r w:rsidR="00E7601C" w:rsidRPr="009B3DC7">
          <w:rPr>
            <w:rStyle w:val="Hyperlink"/>
            <w:noProof/>
          </w:rPr>
          <w:t>12</w:t>
        </w:r>
        <w:r w:rsidR="00E7601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E7601C" w:rsidRPr="009B3DC7">
          <w:rPr>
            <w:rStyle w:val="Hyperlink"/>
            <w:noProof/>
          </w:rPr>
          <w:t>PRÁTICA DE GESTÃO Nº 12: INTEGRIDADE MECÂNICA</w:t>
        </w:r>
        <w:r w:rsidR="00E760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601C">
          <w:rPr>
            <w:noProof/>
            <w:webHidden/>
          </w:rPr>
          <w:instrText xml:space="preserve"> PAGEREF _Toc321812451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1EE4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52" w:history="1">
        <w:r w:rsidR="00E7601C" w:rsidRPr="009B3DC7">
          <w:rPr>
            <w:rStyle w:val="Hyperlink"/>
          </w:rPr>
          <w:t>12.1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Objetivo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53" w:history="1">
        <w:r w:rsidR="00E7601C" w:rsidRPr="009B3DC7">
          <w:rPr>
            <w:rStyle w:val="Hyperlink"/>
          </w:rPr>
          <w:t>12.2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Planejamento de Inspeção, Teste, Manutenção e Suprimento de Materiais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54" w:history="1">
        <w:r w:rsidR="00E7601C" w:rsidRPr="009B3DC7">
          <w:rPr>
            <w:rStyle w:val="Hyperlink"/>
          </w:rPr>
          <w:t>12.3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Controle das Atividades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55" w:history="1">
        <w:r w:rsidR="00E7601C" w:rsidRPr="009B3DC7">
          <w:rPr>
            <w:rStyle w:val="Hyperlink"/>
          </w:rPr>
          <w:t>12.4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Monitoramento e Avaliação de Resultados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E7601C" w:rsidRDefault="0034007A" w:rsidP="006C5886">
      <w:pPr>
        <w:pStyle w:val="Sumrio3"/>
        <w:rPr>
          <w:rFonts w:asciiTheme="minorHAnsi" w:eastAsiaTheme="minorEastAsia" w:hAnsiTheme="minorHAnsi" w:cstheme="minorBidi"/>
          <w:noProof/>
          <w:lang w:eastAsia="pt-BR"/>
        </w:rPr>
      </w:pPr>
      <w:hyperlink w:anchor="_Toc321812456" w:history="1">
        <w:r w:rsidR="00E7601C" w:rsidRPr="009B3DC7">
          <w:rPr>
            <w:rStyle w:val="Hyperlink"/>
            <w:noProof/>
          </w:rPr>
          <w:t>13</w:t>
        </w:r>
        <w:r w:rsidR="00E7601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E7601C" w:rsidRPr="009B3DC7">
          <w:rPr>
            <w:rStyle w:val="Hyperlink"/>
            <w:noProof/>
          </w:rPr>
          <w:t>PRÁTICA DE GESTÃO Nº 13: PLANEJAMENTO E GERENCIAMENTO DE  EMERGÊNCIAS</w:t>
        </w:r>
        <w:r w:rsidR="00E760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601C">
          <w:rPr>
            <w:noProof/>
            <w:webHidden/>
          </w:rPr>
          <w:instrText xml:space="preserve"> PAGEREF _Toc321812456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1EE4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57" w:history="1">
        <w:r w:rsidR="00E7601C" w:rsidRPr="009B3DC7">
          <w:rPr>
            <w:rStyle w:val="Hyperlink"/>
          </w:rPr>
          <w:t>13.1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Objetivo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58" w:history="1">
        <w:r w:rsidR="00E7601C" w:rsidRPr="009B3DC7">
          <w:rPr>
            <w:rStyle w:val="Hyperlink"/>
          </w:rPr>
          <w:t>13.2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Planejamento de Situações de Emergência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59" w:history="1">
        <w:r w:rsidR="00E7601C" w:rsidRPr="009B3DC7">
          <w:rPr>
            <w:rStyle w:val="Hyperlink"/>
          </w:rPr>
          <w:t>13.3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Resposta a Emergências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60" w:history="1">
        <w:r w:rsidR="00E7601C" w:rsidRPr="009B3DC7">
          <w:rPr>
            <w:rStyle w:val="Hyperlink"/>
          </w:rPr>
          <w:t>13.4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Gestão dos Recursos de Resposta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61" w:history="1">
        <w:r w:rsidR="00E7601C" w:rsidRPr="009B3DC7">
          <w:rPr>
            <w:rStyle w:val="Hyperlink"/>
          </w:rPr>
          <w:t>13.5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Sistema de Comunicação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62" w:history="1">
        <w:r w:rsidR="00E7601C" w:rsidRPr="009B3DC7">
          <w:rPr>
            <w:rStyle w:val="Hyperlink"/>
          </w:rPr>
          <w:t>13.6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Exercícios Simulados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E7601C" w:rsidRPr="00EA5D96" w:rsidRDefault="0034007A" w:rsidP="009E4A80">
      <w:pPr>
        <w:pStyle w:val="Sumrio4"/>
        <w:rPr>
          <w:rStyle w:val="Hyperlink"/>
          <w:color w:val="auto"/>
        </w:rPr>
      </w:pPr>
      <w:hyperlink w:anchor="_Toc321812463" w:history="1">
        <w:r w:rsidR="00E7601C" w:rsidRPr="00EA5D96">
          <w:rPr>
            <w:rStyle w:val="Hyperlink"/>
            <w:color w:val="auto"/>
          </w:rPr>
          <w:t>13.7</w:t>
        </w:r>
        <w:r w:rsidR="00E7601C" w:rsidRPr="00EA5D96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EA5D96">
          <w:rPr>
            <w:rStyle w:val="Hyperlink"/>
            <w:color w:val="auto"/>
          </w:rPr>
          <w:t>Revisão do Plano de Emergência</w:t>
        </w:r>
        <w:r w:rsidR="00E7601C" w:rsidRPr="00EA5D96">
          <w:rPr>
            <w:webHidden/>
          </w:rPr>
          <w:tab/>
        </w:r>
        <w:r w:rsidRPr="00EA5D96">
          <w:rPr>
            <w:webHidden/>
          </w:rPr>
          <w:fldChar w:fldCharType="begin"/>
        </w:r>
        <w:r w:rsidR="00E7601C" w:rsidRPr="00EA5D96">
          <w:rPr>
            <w:webHidden/>
          </w:rPr>
          <w:instrText xml:space="preserve"> PAGEREF _Toc321812463 \h </w:instrText>
        </w:r>
        <w:r w:rsidRPr="00EA5D96">
          <w:rPr>
            <w:webHidden/>
          </w:rPr>
        </w:r>
        <w:r w:rsidRPr="00EA5D96">
          <w:rPr>
            <w:webHidden/>
          </w:rPr>
          <w:fldChar w:fldCharType="separate"/>
        </w:r>
        <w:r w:rsidR="00B91EE4">
          <w:rPr>
            <w:webHidden/>
          </w:rPr>
          <w:t>31</w:t>
        </w:r>
        <w:r w:rsidRPr="00EA5D96">
          <w:rPr>
            <w:webHidden/>
          </w:rPr>
          <w:fldChar w:fldCharType="end"/>
        </w:r>
      </w:hyperlink>
    </w:p>
    <w:p w:rsidR="003614A2" w:rsidRDefault="003614A2" w:rsidP="003614A2">
      <w:pPr>
        <w:rPr>
          <w:noProof/>
        </w:rPr>
      </w:pPr>
    </w:p>
    <w:p w:rsidR="003614A2" w:rsidRPr="00BB140D" w:rsidRDefault="003614A2" w:rsidP="003614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lang w:eastAsia="pt-BR"/>
        </w:rPr>
      </w:pPr>
      <w:r w:rsidRPr="00BB140D">
        <w:rPr>
          <w:rFonts w:ascii="Arial" w:hAnsi="Arial" w:cs="Arial"/>
          <w:b/>
          <w:bCs/>
          <w:noProof/>
          <w:lang w:eastAsia="pt-BR"/>
        </w:rPr>
        <w:t xml:space="preserve">CAPÍTULO </w:t>
      </w:r>
      <w:r>
        <w:rPr>
          <w:rFonts w:ascii="Arial" w:hAnsi="Arial" w:cs="Arial"/>
          <w:b/>
          <w:bCs/>
          <w:noProof/>
          <w:lang w:eastAsia="pt-BR"/>
        </w:rPr>
        <w:t>4</w:t>
      </w:r>
    </w:p>
    <w:p w:rsidR="003614A2" w:rsidRPr="00BB140D" w:rsidRDefault="003614A2" w:rsidP="003614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b/>
          <w:bCs/>
          <w:noProof/>
          <w:lang w:eastAsia="pt-BR"/>
        </w:rPr>
        <w:t>PRÁTICAS OPERACIONAIS</w:t>
      </w:r>
    </w:p>
    <w:p w:rsidR="003614A2" w:rsidRPr="003614A2" w:rsidRDefault="003614A2" w:rsidP="003614A2">
      <w:pPr>
        <w:rPr>
          <w:noProof/>
        </w:rPr>
      </w:pPr>
    </w:p>
    <w:p w:rsidR="00E7601C" w:rsidRDefault="0034007A" w:rsidP="006C5886">
      <w:pPr>
        <w:pStyle w:val="Sumrio3"/>
        <w:rPr>
          <w:rFonts w:asciiTheme="minorHAnsi" w:eastAsiaTheme="minorEastAsia" w:hAnsiTheme="minorHAnsi" w:cstheme="minorBidi"/>
          <w:noProof/>
          <w:lang w:eastAsia="pt-BR"/>
        </w:rPr>
      </w:pPr>
      <w:hyperlink w:anchor="_Toc321812464" w:history="1">
        <w:r w:rsidR="00E7601C" w:rsidRPr="009B3DC7">
          <w:rPr>
            <w:rStyle w:val="Hyperlink"/>
            <w:noProof/>
          </w:rPr>
          <w:t>14</w:t>
        </w:r>
        <w:r w:rsidR="00E7601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E7601C" w:rsidRPr="009B3DC7">
          <w:rPr>
            <w:rStyle w:val="Hyperlink"/>
            <w:noProof/>
          </w:rPr>
          <w:t>PR</w:t>
        </w:r>
        <w:r w:rsidR="003614A2">
          <w:rPr>
            <w:rStyle w:val="Hyperlink"/>
            <w:noProof/>
          </w:rPr>
          <w:t>ÁTICA</w:t>
        </w:r>
        <w:r w:rsidR="00E7601C" w:rsidRPr="009B3DC7">
          <w:rPr>
            <w:rStyle w:val="Hyperlink"/>
            <w:noProof/>
          </w:rPr>
          <w:t xml:space="preserve"> DE GESTÃO Nº 14: PROCEDIMENTOS OPERACIONAIS</w:t>
        </w:r>
        <w:r w:rsidR="00E760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601C">
          <w:rPr>
            <w:noProof/>
            <w:webHidden/>
          </w:rPr>
          <w:instrText xml:space="preserve"> PAGEREF _Toc321812464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1EE4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65" w:history="1">
        <w:r w:rsidR="00E7601C" w:rsidRPr="009B3DC7">
          <w:rPr>
            <w:rStyle w:val="Hyperlink"/>
          </w:rPr>
          <w:t>14.1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Objetivo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66" w:history="1">
        <w:r w:rsidR="00E7601C" w:rsidRPr="009B3DC7">
          <w:rPr>
            <w:rStyle w:val="Hyperlink"/>
          </w:rPr>
          <w:t>14.2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Elaboração e Controle dos Procedimentos Operacionais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67" w:history="1">
        <w:r w:rsidR="00E7601C" w:rsidRPr="009B3DC7">
          <w:rPr>
            <w:rStyle w:val="Hyperlink"/>
          </w:rPr>
          <w:t>14.3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Abrangência dos Procedimentos Operacionais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68" w:history="1">
        <w:r w:rsidR="00E7601C" w:rsidRPr="009B3DC7">
          <w:rPr>
            <w:rStyle w:val="Hyperlink"/>
          </w:rPr>
          <w:t>14.4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Requisitos mínimos dos Procedimentos Operacionais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E7601C" w:rsidRDefault="0034007A" w:rsidP="006C5886">
      <w:pPr>
        <w:pStyle w:val="Sumrio3"/>
        <w:rPr>
          <w:rFonts w:asciiTheme="minorHAnsi" w:eastAsiaTheme="minorEastAsia" w:hAnsiTheme="minorHAnsi" w:cstheme="minorBidi"/>
          <w:noProof/>
          <w:lang w:eastAsia="pt-BR"/>
        </w:rPr>
      </w:pPr>
      <w:hyperlink w:anchor="_Toc321812469" w:history="1">
        <w:r w:rsidR="00E7601C" w:rsidRPr="009B3DC7">
          <w:rPr>
            <w:rStyle w:val="Hyperlink"/>
            <w:noProof/>
          </w:rPr>
          <w:t>15</w:t>
        </w:r>
        <w:r w:rsidR="00E7601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E7601C" w:rsidRPr="009B3DC7">
          <w:rPr>
            <w:rStyle w:val="Hyperlink"/>
            <w:noProof/>
          </w:rPr>
          <w:t>PRÁTICA DE GESTÃO Nº 15: GERENCIAMENTO DE MUDANÇAS</w:t>
        </w:r>
        <w:r w:rsidR="00E760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601C">
          <w:rPr>
            <w:noProof/>
            <w:webHidden/>
          </w:rPr>
          <w:instrText xml:space="preserve"> PAGEREF _Toc321812469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1EE4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70" w:history="1">
        <w:r w:rsidR="00E7601C" w:rsidRPr="009B3DC7">
          <w:rPr>
            <w:rStyle w:val="Hyperlink"/>
          </w:rPr>
          <w:t>15.1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Objetivo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71" w:history="1">
        <w:r w:rsidR="00E7601C" w:rsidRPr="009B3DC7">
          <w:rPr>
            <w:rStyle w:val="Hyperlink"/>
          </w:rPr>
          <w:t>15.2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Tipos de Mudanças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72" w:history="1">
        <w:r w:rsidR="00E7601C" w:rsidRPr="009B3DC7">
          <w:rPr>
            <w:rStyle w:val="Hyperlink"/>
          </w:rPr>
          <w:t>15.3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Procedimentos de Controle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73" w:history="1">
        <w:r w:rsidR="00E7601C" w:rsidRPr="009B3DC7">
          <w:rPr>
            <w:rStyle w:val="Hyperlink"/>
          </w:rPr>
          <w:t>15.4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Mudanças Temporárias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E7601C" w:rsidRDefault="0034007A" w:rsidP="006C5886">
      <w:pPr>
        <w:pStyle w:val="Sumrio3"/>
        <w:rPr>
          <w:rFonts w:asciiTheme="minorHAnsi" w:eastAsiaTheme="minorEastAsia" w:hAnsiTheme="minorHAnsi" w:cstheme="minorBidi"/>
          <w:noProof/>
          <w:lang w:eastAsia="pt-BR"/>
        </w:rPr>
      </w:pPr>
      <w:hyperlink w:anchor="_Toc321812474" w:history="1">
        <w:r w:rsidR="00E7601C" w:rsidRPr="009B3DC7">
          <w:rPr>
            <w:rStyle w:val="Hyperlink"/>
            <w:noProof/>
          </w:rPr>
          <w:t>16</w:t>
        </w:r>
        <w:r w:rsidR="00E7601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E7601C" w:rsidRPr="009B3DC7">
          <w:rPr>
            <w:rStyle w:val="Hyperlink"/>
            <w:noProof/>
          </w:rPr>
          <w:t>PRÁTICA DE GESTÃO Nº 16: PRÁTICAS DE TRABALHO SEGURO E PROCEDIMENTOS DE CONTROLE EM ATIVIDADES ESPECIAIS</w:t>
        </w:r>
        <w:r w:rsidR="00E7601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601C">
          <w:rPr>
            <w:noProof/>
            <w:webHidden/>
          </w:rPr>
          <w:instrText xml:space="preserve"> PAGEREF _Toc321812474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1EE4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75" w:history="1">
        <w:r w:rsidR="00E7601C" w:rsidRPr="009B3DC7">
          <w:rPr>
            <w:rStyle w:val="Hyperlink"/>
          </w:rPr>
          <w:t>16.1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Objetivo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76" w:history="1">
        <w:r w:rsidR="00E7601C" w:rsidRPr="009B3DC7">
          <w:rPr>
            <w:rStyle w:val="Hyperlink"/>
          </w:rPr>
          <w:t>16.2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Permissão de Trabalho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77" w:history="1">
        <w:r w:rsidR="00E7601C" w:rsidRPr="009B3DC7">
          <w:rPr>
            <w:rStyle w:val="Hyperlink"/>
          </w:rPr>
          <w:t>16.3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Monitoramento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78" w:history="1">
        <w:r w:rsidR="00E7601C" w:rsidRPr="009B3DC7">
          <w:rPr>
            <w:rStyle w:val="Hyperlink"/>
          </w:rPr>
          <w:t>16.4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Auditoria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:rsidR="00E7601C" w:rsidRDefault="0034007A" w:rsidP="009E4A80">
      <w:pPr>
        <w:pStyle w:val="Sumrio4"/>
        <w:rPr>
          <w:rFonts w:asciiTheme="minorHAnsi" w:eastAsiaTheme="minorEastAsia" w:hAnsiTheme="minorHAnsi" w:cstheme="minorBidi"/>
          <w:lang w:eastAsia="pt-BR"/>
        </w:rPr>
      </w:pPr>
      <w:hyperlink w:anchor="_Toc321812479" w:history="1">
        <w:r w:rsidR="00E7601C" w:rsidRPr="009B3DC7">
          <w:rPr>
            <w:rStyle w:val="Hyperlink"/>
          </w:rPr>
          <w:t>16.5</w:t>
        </w:r>
        <w:r w:rsidR="00E7601C">
          <w:rPr>
            <w:rFonts w:asciiTheme="minorHAnsi" w:eastAsiaTheme="minorEastAsia" w:hAnsiTheme="minorHAnsi" w:cstheme="minorBidi"/>
            <w:lang w:eastAsia="pt-BR"/>
          </w:rPr>
          <w:tab/>
        </w:r>
        <w:r w:rsidR="00E7601C" w:rsidRPr="009B3DC7">
          <w:rPr>
            <w:rStyle w:val="Hyperlink"/>
          </w:rPr>
          <w:t>Operações Simultâneas</w:t>
        </w:r>
        <w:r w:rsidR="00E7601C">
          <w:rPr>
            <w:webHidden/>
          </w:rPr>
          <w:tab/>
        </w:r>
        <w:r>
          <w:rPr>
            <w:webHidden/>
          </w:rPr>
          <w:fldChar w:fldCharType="begin"/>
        </w:r>
        <w:r w:rsidR="00E7601C">
          <w:rPr>
            <w:webHidden/>
          </w:rPr>
          <w:instrText xml:space="preserve"> PAGEREF _Toc321812479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91EE4"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:rsidR="0003049D" w:rsidRPr="00BB140D" w:rsidRDefault="0034007A" w:rsidP="009E4A80">
      <w:pPr>
        <w:pStyle w:val="Sumrio4"/>
      </w:pPr>
      <w:r w:rsidRPr="00BB140D">
        <w:fldChar w:fldCharType="end"/>
      </w:r>
    </w:p>
    <w:p w:rsidR="0033475D" w:rsidRPr="00BB140D" w:rsidRDefault="0033475D" w:rsidP="003B4B12">
      <w:pPr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</w:p>
    <w:p w:rsidR="00C32F7F" w:rsidRPr="00BB140D" w:rsidRDefault="00C32F7F" w:rsidP="003B4B12">
      <w:pPr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  <w:r w:rsidRPr="00BB140D">
        <w:rPr>
          <w:rFonts w:ascii="Arial" w:hAnsi="Arial" w:cs="Arial"/>
          <w:b/>
          <w:bCs/>
          <w:lang w:eastAsia="pt-BR"/>
        </w:rPr>
        <w:br w:type="page"/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t-BR"/>
        </w:rPr>
      </w:pPr>
      <w:r w:rsidRPr="00BB140D">
        <w:rPr>
          <w:rFonts w:ascii="Arial" w:hAnsi="Arial" w:cs="Arial"/>
          <w:b/>
          <w:bCs/>
          <w:lang w:eastAsia="pt-BR"/>
        </w:rPr>
        <w:lastRenderedPageBreak/>
        <w:t>CAPÍTULO 1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t-BR"/>
        </w:rPr>
      </w:pPr>
      <w:r w:rsidRPr="00BB140D">
        <w:rPr>
          <w:rFonts w:ascii="Arial" w:hAnsi="Arial" w:cs="Arial"/>
          <w:b/>
          <w:bCs/>
          <w:lang w:eastAsia="pt-BR"/>
        </w:rPr>
        <w:t>DISPOSIÇÕES GERAIS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highlight w:val="yellow"/>
          <w:lang w:eastAsia="pt-BR"/>
        </w:rPr>
      </w:pPr>
    </w:p>
    <w:p w:rsidR="00A31300" w:rsidRPr="00BB140D" w:rsidRDefault="00A31300" w:rsidP="003B4B12">
      <w:pPr>
        <w:pStyle w:val="Ttulo3"/>
        <w:jc w:val="both"/>
      </w:pPr>
      <w:bookmarkStart w:id="0" w:name="_Toc321812353"/>
      <w:r w:rsidRPr="00BB140D">
        <w:t>OBJETIVO</w:t>
      </w:r>
      <w:bookmarkEnd w:id="0"/>
      <w:r w:rsidRPr="00BB140D">
        <w:t xml:space="preserve"> 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O objetivo deste Regulamento Técnico é estabelecer requisitos e diretrizes para </w:t>
      </w:r>
      <w:proofErr w:type="gramStart"/>
      <w:r w:rsidRPr="00BB140D">
        <w:rPr>
          <w:rFonts w:ascii="Arial" w:hAnsi="Arial" w:cs="Arial"/>
          <w:sz w:val="20"/>
          <w:szCs w:val="20"/>
          <w:lang w:eastAsia="pt-BR"/>
        </w:rPr>
        <w:t>implementação</w:t>
      </w:r>
      <w:proofErr w:type="gramEnd"/>
      <w:r w:rsidRPr="00BB140D">
        <w:rPr>
          <w:rFonts w:ascii="Arial" w:hAnsi="Arial" w:cs="Arial"/>
          <w:sz w:val="20"/>
          <w:szCs w:val="20"/>
          <w:lang w:eastAsia="pt-BR"/>
        </w:rPr>
        <w:t xml:space="preserve"> e operação de um Sistema de Gerenciamento da Segurança Operacional (SGSO), visando a </w:t>
      </w:r>
      <w:r w:rsidR="000F2063" w:rsidRPr="00BB140D">
        <w:rPr>
          <w:rFonts w:ascii="Arial" w:hAnsi="Arial" w:cs="Arial"/>
          <w:sz w:val="20"/>
          <w:szCs w:val="20"/>
          <w:lang w:eastAsia="pt-BR"/>
        </w:rPr>
        <w:t>Segurança Operacional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das </w:t>
      </w:r>
      <w:r w:rsidR="00174E47">
        <w:rPr>
          <w:rFonts w:ascii="Arial" w:hAnsi="Arial" w:cs="Arial"/>
          <w:sz w:val="20"/>
          <w:szCs w:val="20"/>
          <w:lang w:eastAsia="pt-BR"/>
        </w:rPr>
        <w:t>r</w:t>
      </w:r>
      <w:r w:rsidR="000B3229" w:rsidRPr="00BB140D">
        <w:rPr>
          <w:rFonts w:ascii="Arial" w:hAnsi="Arial" w:cs="Arial"/>
          <w:sz w:val="20"/>
          <w:szCs w:val="20"/>
          <w:lang w:eastAsia="pt-BR"/>
        </w:rPr>
        <w:t xml:space="preserve">efinarias de </w:t>
      </w:r>
      <w:r w:rsidR="00174E47">
        <w:rPr>
          <w:rFonts w:ascii="Arial" w:hAnsi="Arial" w:cs="Arial"/>
          <w:sz w:val="20"/>
          <w:szCs w:val="20"/>
          <w:lang w:eastAsia="pt-BR"/>
        </w:rPr>
        <w:t>p</w:t>
      </w:r>
      <w:r w:rsidR="00BB140D">
        <w:rPr>
          <w:rFonts w:ascii="Arial" w:hAnsi="Arial" w:cs="Arial"/>
          <w:sz w:val="20"/>
          <w:szCs w:val="20"/>
          <w:lang w:eastAsia="pt-BR"/>
        </w:rPr>
        <w:t>etróleo</w:t>
      </w:r>
      <w:r w:rsidRPr="00BB140D">
        <w:rPr>
          <w:rFonts w:ascii="Arial" w:hAnsi="Arial" w:cs="Arial"/>
          <w:sz w:val="20"/>
          <w:szCs w:val="20"/>
          <w:lang w:eastAsia="pt-BR"/>
        </w:rPr>
        <w:t>, com o objetivo de proteger a vida humana e o meio a</w:t>
      </w:r>
      <w:r w:rsidR="000B3229" w:rsidRPr="00BB140D">
        <w:rPr>
          <w:rFonts w:ascii="Arial" w:hAnsi="Arial" w:cs="Arial"/>
          <w:sz w:val="20"/>
          <w:szCs w:val="20"/>
          <w:lang w:eastAsia="pt-BR"/>
        </w:rPr>
        <w:t>mbiente, através da adoção de 1</w:t>
      </w:r>
      <w:r w:rsidR="00C97E9D">
        <w:rPr>
          <w:rFonts w:ascii="Arial" w:hAnsi="Arial" w:cs="Arial"/>
          <w:sz w:val="20"/>
          <w:szCs w:val="20"/>
          <w:lang w:eastAsia="pt-BR"/>
        </w:rPr>
        <w:t>6</w:t>
      </w:r>
      <w:r w:rsidR="00685C8C" w:rsidRPr="00BB140D">
        <w:rPr>
          <w:rFonts w:ascii="Arial" w:hAnsi="Arial" w:cs="Arial"/>
          <w:sz w:val="20"/>
          <w:szCs w:val="20"/>
          <w:lang w:eastAsia="pt-BR"/>
        </w:rPr>
        <w:t xml:space="preserve"> (dezesseis)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</w:t>
      </w:r>
      <w:r w:rsidR="00E7601C">
        <w:rPr>
          <w:rFonts w:ascii="Arial" w:hAnsi="Arial" w:cs="Arial"/>
          <w:sz w:val="20"/>
          <w:szCs w:val="20"/>
          <w:lang w:eastAsia="pt-BR"/>
        </w:rPr>
        <w:t>P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ráticas de </w:t>
      </w:r>
      <w:r w:rsidR="00E7601C">
        <w:rPr>
          <w:rFonts w:ascii="Arial" w:hAnsi="Arial" w:cs="Arial"/>
          <w:sz w:val="20"/>
          <w:szCs w:val="20"/>
          <w:lang w:eastAsia="pt-BR"/>
        </w:rPr>
        <w:t>G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estão. 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  <w:lang w:eastAsia="pt-BR"/>
        </w:rPr>
      </w:pPr>
    </w:p>
    <w:p w:rsidR="00A31300" w:rsidRPr="00BB140D" w:rsidRDefault="00A31300" w:rsidP="003B4B12">
      <w:pPr>
        <w:pStyle w:val="Ttulo3"/>
        <w:jc w:val="both"/>
      </w:pPr>
      <w:bookmarkStart w:id="1" w:name="_Toc321812354"/>
      <w:r w:rsidRPr="00BB140D">
        <w:t>DEFINIÇÕES</w:t>
      </w:r>
      <w:bookmarkEnd w:id="1"/>
      <w:r w:rsidRPr="00BB140D">
        <w:t xml:space="preserve"> </w:t>
      </w:r>
    </w:p>
    <w:p w:rsidR="00685C8C" w:rsidRPr="00BB140D" w:rsidRDefault="00685C8C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Para os efeitos deste Regulamento Técnico, entende-se por: 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A31300" w:rsidRPr="00BB140D" w:rsidRDefault="00A31300" w:rsidP="00C73C24">
      <w:pPr>
        <w:pStyle w:val="Ttulo4"/>
      </w:pPr>
      <w:bookmarkStart w:id="2" w:name="_Toc321812355"/>
      <w:r w:rsidRPr="00BB140D">
        <w:t>Ação Corretiva</w:t>
      </w:r>
      <w:bookmarkEnd w:id="2"/>
      <w:r w:rsidRPr="00BB140D">
        <w:t xml:space="preserve"> 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Ação para eliminar a causa de </w:t>
      </w:r>
      <w:r w:rsidR="00685C8C" w:rsidRPr="00BB140D">
        <w:rPr>
          <w:rFonts w:ascii="Arial" w:hAnsi="Arial" w:cs="Arial"/>
          <w:sz w:val="20"/>
          <w:szCs w:val="20"/>
          <w:lang w:eastAsia="pt-BR"/>
        </w:rPr>
        <w:t xml:space="preserve">uma </w:t>
      </w:r>
      <w:proofErr w:type="spellStart"/>
      <w:proofErr w:type="gramStart"/>
      <w:r w:rsidR="00BB140D">
        <w:rPr>
          <w:rFonts w:ascii="Arial" w:hAnsi="Arial" w:cs="Arial"/>
          <w:sz w:val="20"/>
          <w:szCs w:val="20"/>
          <w:lang w:eastAsia="pt-BR"/>
        </w:rPr>
        <w:t>n</w:t>
      </w:r>
      <w:r w:rsidRPr="00BB140D">
        <w:rPr>
          <w:rFonts w:ascii="Arial" w:hAnsi="Arial" w:cs="Arial"/>
          <w:sz w:val="20"/>
          <w:szCs w:val="20"/>
          <w:lang w:eastAsia="pt-BR"/>
        </w:rPr>
        <w:t>ão-conformidade</w:t>
      </w:r>
      <w:proofErr w:type="spellEnd"/>
      <w:proofErr w:type="gramEnd"/>
      <w:r w:rsidRPr="00BB140D">
        <w:rPr>
          <w:rFonts w:ascii="Arial" w:hAnsi="Arial" w:cs="Arial"/>
          <w:sz w:val="20"/>
          <w:szCs w:val="20"/>
          <w:lang w:eastAsia="pt-BR"/>
        </w:rPr>
        <w:t xml:space="preserve"> identificada ou </w:t>
      </w:r>
      <w:r w:rsidR="00685C8C" w:rsidRPr="00BB140D">
        <w:rPr>
          <w:rFonts w:ascii="Arial" w:hAnsi="Arial" w:cs="Arial"/>
          <w:sz w:val="20"/>
          <w:szCs w:val="20"/>
          <w:lang w:eastAsia="pt-BR"/>
        </w:rPr>
        <w:t>de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situação indesejável. 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A31300" w:rsidRPr="00BB140D" w:rsidRDefault="00A31300" w:rsidP="00C73C24">
      <w:pPr>
        <w:pStyle w:val="Ttulo4"/>
      </w:pPr>
      <w:bookmarkStart w:id="3" w:name="_Toc321812356"/>
      <w:r w:rsidRPr="00BB140D">
        <w:t>Ação Preventiva</w:t>
      </w:r>
      <w:bookmarkEnd w:id="3"/>
      <w:r w:rsidRPr="00BB140D">
        <w:t xml:space="preserve"> 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Ação para eliminar a causa de </w:t>
      </w:r>
      <w:proofErr w:type="spellStart"/>
      <w:proofErr w:type="gramStart"/>
      <w:r w:rsidR="00BB140D">
        <w:rPr>
          <w:rFonts w:ascii="Arial" w:hAnsi="Arial" w:cs="Arial"/>
          <w:sz w:val="20"/>
          <w:szCs w:val="20"/>
          <w:lang w:eastAsia="pt-BR"/>
        </w:rPr>
        <w:t>n</w:t>
      </w:r>
      <w:r w:rsidR="002D2587" w:rsidRPr="00BB140D">
        <w:rPr>
          <w:rFonts w:ascii="Arial" w:hAnsi="Arial" w:cs="Arial"/>
          <w:sz w:val="20"/>
          <w:szCs w:val="20"/>
          <w:lang w:eastAsia="pt-BR"/>
        </w:rPr>
        <w:t>ão-conformidade</w:t>
      </w:r>
      <w:proofErr w:type="spellEnd"/>
      <w:proofErr w:type="gramEnd"/>
      <w:r w:rsidRPr="00BB140D">
        <w:rPr>
          <w:rFonts w:ascii="Arial" w:hAnsi="Arial" w:cs="Arial"/>
          <w:sz w:val="20"/>
          <w:szCs w:val="20"/>
          <w:lang w:eastAsia="pt-BR"/>
        </w:rPr>
        <w:t xml:space="preserve"> potencia</w:t>
      </w:r>
      <w:r w:rsidR="00846E62">
        <w:rPr>
          <w:rFonts w:ascii="Arial" w:hAnsi="Arial" w:cs="Arial"/>
          <w:sz w:val="20"/>
          <w:szCs w:val="20"/>
          <w:lang w:eastAsia="pt-BR"/>
        </w:rPr>
        <w:t>l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para prevenir sua ocorrência. 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A31300" w:rsidRPr="00BB140D" w:rsidRDefault="00A31300" w:rsidP="00C73C24">
      <w:pPr>
        <w:pStyle w:val="Ttulo4"/>
      </w:pPr>
      <w:bookmarkStart w:id="4" w:name="_Toc321812357"/>
      <w:r w:rsidRPr="00BB140D">
        <w:t>Adequação ao Uso</w:t>
      </w:r>
      <w:bookmarkEnd w:id="4"/>
      <w:r w:rsidRPr="00BB140D">
        <w:t xml:space="preserve"> 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Condições necessárias para que uma </w:t>
      </w:r>
      <w:r w:rsidR="00846E62">
        <w:rPr>
          <w:rFonts w:ascii="Arial" w:hAnsi="Arial" w:cs="Arial"/>
          <w:sz w:val="20"/>
          <w:szCs w:val="20"/>
          <w:lang w:eastAsia="pt-BR"/>
        </w:rPr>
        <w:t>i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nstalação (ou equipamento) seja projetada, mantida, inspecionada, testada e operada de maneira apropriada para o requerido uso, desempenho, disponibilidade e efetividade. 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  <w:lang w:eastAsia="pt-BR"/>
        </w:rPr>
      </w:pPr>
    </w:p>
    <w:p w:rsidR="00803CF3" w:rsidRPr="00BB140D" w:rsidRDefault="00D3195A" w:rsidP="00C73C24">
      <w:pPr>
        <w:pStyle w:val="Ttulo4"/>
      </w:pPr>
      <w:bookmarkStart w:id="5" w:name="_Toc321812358"/>
      <w:r w:rsidRPr="00BB140D">
        <w:t>Agente Autorizado</w:t>
      </w:r>
      <w:bookmarkEnd w:id="5"/>
    </w:p>
    <w:p w:rsidR="00D8445A" w:rsidRPr="00BB140D" w:rsidRDefault="00D8445A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Empresa ou consórcio de empresas a quem foi outorgada prévia e expressa autorização da ANP para construção, modificação, ampliação de capacidade e operação de </w:t>
      </w:r>
      <w:r w:rsidR="00BB140D">
        <w:rPr>
          <w:rFonts w:ascii="Arial" w:hAnsi="Arial" w:cs="Arial"/>
          <w:sz w:val="20"/>
          <w:szCs w:val="20"/>
          <w:lang w:eastAsia="pt-BR"/>
        </w:rPr>
        <w:t>r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efinaria de </w:t>
      </w:r>
      <w:r w:rsidR="00BB140D">
        <w:rPr>
          <w:rFonts w:ascii="Arial" w:hAnsi="Arial" w:cs="Arial"/>
          <w:sz w:val="20"/>
          <w:szCs w:val="20"/>
          <w:lang w:eastAsia="pt-BR"/>
        </w:rPr>
        <w:t>petróleo</w:t>
      </w:r>
      <w:r w:rsidRPr="00BB140D">
        <w:rPr>
          <w:rFonts w:ascii="Arial" w:hAnsi="Arial" w:cs="Arial"/>
          <w:sz w:val="20"/>
          <w:szCs w:val="20"/>
          <w:lang w:eastAsia="pt-BR"/>
        </w:rPr>
        <w:t>.</w:t>
      </w:r>
    </w:p>
    <w:p w:rsidR="00D3195A" w:rsidRPr="00BB140D" w:rsidRDefault="00D3195A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03CF3" w:rsidRPr="00BB140D" w:rsidRDefault="00D3195A" w:rsidP="00C73C24">
      <w:pPr>
        <w:pStyle w:val="Ttulo4"/>
      </w:pPr>
      <w:bookmarkStart w:id="6" w:name="_Toc321812359"/>
      <w:r w:rsidRPr="00BB140D">
        <w:t xml:space="preserve">Derivados de </w:t>
      </w:r>
      <w:r w:rsidR="00BB140D">
        <w:t>Petróleo</w:t>
      </w:r>
      <w:bookmarkEnd w:id="6"/>
    </w:p>
    <w:p w:rsidR="00D3195A" w:rsidRPr="00BB140D" w:rsidRDefault="005358F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P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>rodutos decorrente</w:t>
      </w:r>
      <w:r w:rsidR="00803CF3" w:rsidRPr="00BB140D">
        <w:rPr>
          <w:rFonts w:ascii="Arial" w:hAnsi="Arial" w:cs="Arial"/>
          <w:sz w:val="20"/>
          <w:szCs w:val="20"/>
          <w:lang w:eastAsia="pt-BR"/>
        </w:rPr>
        <w:t xml:space="preserve">s da transformação do </w:t>
      </w:r>
      <w:r w:rsidR="00BB140D">
        <w:rPr>
          <w:rFonts w:ascii="Arial" w:hAnsi="Arial" w:cs="Arial"/>
          <w:sz w:val="20"/>
          <w:szCs w:val="20"/>
          <w:lang w:eastAsia="pt-BR"/>
        </w:rPr>
        <w:t>petróleo</w:t>
      </w:r>
      <w:r w:rsidR="00803CF3" w:rsidRPr="00BB140D">
        <w:rPr>
          <w:rFonts w:ascii="Arial" w:hAnsi="Arial" w:cs="Arial"/>
          <w:sz w:val="20"/>
          <w:szCs w:val="20"/>
          <w:lang w:eastAsia="pt-BR"/>
        </w:rPr>
        <w:t>.</w:t>
      </w:r>
    </w:p>
    <w:p w:rsidR="003B3AAB" w:rsidRPr="00BB140D" w:rsidRDefault="003B3AAB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886CE9" w:rsidRPr="00BB140D" w:rsidRDefault="002F1A2A" w:rsidP="00C73C24">
      <w:pPr>
        <w:pStyle w:val="Ttulo4"/>
      </w:pPr>
      <w:bookmarkStart w:id="7" w:name="_Toc321812360"/>
      <w:r w:rsidRPr="00BB140D">
        <w:t>Desativação</w:t>
      </w:r>
      <w:r w:rsidR="00B32FC7" w:rsidRPr="00BB140D">
        <w:t xml:space="preserve"> Permanente</w:t>
      </w:r>
      <w:bookmarkEnd w:id="7"/>
    </w:p>
    <w:p w:rsidR="00B32FC7" w:rsidRPr="00BB140D" w:rsidRDefault="00B32FC7" w:rsidP="003B4B12">
      <w:pPr>
        <w:autoSpaceDE w:val="0"/>
        <w:autoSpaceDN w:val="0"/>
        <w:adjustRightInd w:val="0"/>
        <w:spacing w:after="0" w:line="240" w:lineRule="auto"/>
        <w:jc w:val="both"/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Retirada de operação de uma </w:t>
      </w:r>
      <w:r w:rsidR="00846E62">
        <w:rPr>
          <w:rFonts w:ascii="Arial" w:hAnsi="Arial" w:cs="Arial"/>
          <w:sz w:val="20"/>
          <w:szCs w:val="20"/>
          <w:lang w:eastAsia="pt-BR"/>
        </w:rPr>
        <w:t>i</w:t>
      </w:r>
      <w:r w:rsidRPr="00BB140D">
        <w:rPr>
          <w:rFonts w:ascii="Arial" w:hAnsi="Arial" w:cs="Arial"/>
          <w:sz w:val="20"/>
          <w:szCs w:val="20"/>
          <w:lang w:eastAsia="pt-BR"/>
        </w:rPr>
        <w:t>nstalação</w:t>
      </w:r>
      <w:r w:rsidR="00C20015" w:rsidRPr="00BB140D">
        <w:rPr>
          <w:rFonts w:ascii="Arial" w:hAnsi="Arial" w:cs="Arial"/>
          <w:sz w:val="20"/>
          <w:szCs w:val="20"/>
          <w:lang w:eastAsia="pt-BR"/>
        </w:rPr>
        <w:t>, equipamento ou sistema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em caráter definitivo.</w:t>
      </w:r>
    </w:p>
    <w:p w:rsidR="00B32FC7" w:rsidRPr="00BB140D" w:rsidRDefault="00B32FC7" w:rsidP="003B4B12">
      <w:pPr>
        <w:spacing w:after="0"/>
        <w:ind w:left="357"/>
        <w:jc w:val="both"/>
      </w:pPr>
    </w:p>
    <w:p w:rsidR="00886CE9" w:rsidRPr="00BB140D" w:rsidRDefault="00B32FC7" w:rsidP="00C73C24">
      <w:pPr>
        <w:pStyle w:val="Ttulo4"/>
      </w:pPr>
      <w:bookmarkStart w:id="8" w:name="_Toc321812361"/>
      <w:r w:rsidRPr="00BB140D">
        <w:t>Desativação Temporária</w:t>
      </w:r>
      <w:bookmarkEnd w:id="8"/>
    </w:p>
    <w:p w:rsidR="00B32FC7" w:rsidRPr="00BB140D" w:rsidRDefault="00B32FC7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Retirada de operação de uma </w:t>
      </w:r>
      <w:r w:rsidR="00846E62">
        <w:rPr>
          <w:rFonts w:ascii="Arial" w:hAnsi="Arial" w:cs="Arial"/>
          <w:sz w:val="20"/>
          <w:szCs w:val="20"/>
          <w:lang w:eastAsia="pt-BR"/>
        </w:rPr>
        <w:t>i</w:t>
      </w:r>
      <w:r w:rsidRPr="00BB140D">
        <w:rPr>
          <w:rFonts w:ascii="Arial" w:hAnsi="Arial" w:cs="Arial"/>
          <w:sz w:val="20"/>
          <w:szCs w:val="20"/>
          <w:lang w:eastAsia="pt-BR"/>
        </w:rPr>
        <w:t>nstalação</w:t>
      </w:r>
      <w:r w:rsidR="00C20015" w:rsidRPr="00BB140D">
        <w:rPr>
          <w:rFonts w:ascii="Arial" w:hAnsi="Arial" w:cs="Arial"/>
          <w:sz w:val="20"/>
          <w:szCs w:val="20"/>
          <w:lang w:eastAsia="pt-BR"/>
        </w:rPr>
        <w:t>, equipamento ou sistema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por um período de tempo predeterminado, considerando a perspectiva de sua utilização futura. </w:t>
      </w:r>
    </w:p>
    <w:p w:rsidR="000E60E5" w:rsidRPr="00BB140D" w:rsidRDefault="000E60E5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A31300" w:rsidRPr="00BB140D" w:rsidRDefault="00A31300" w:rsidP="00C73C24">
      <w:pPr>
        <w:pStyle w:val="Ttulo4"/>
      </w:pPr>
      <w:bookmarkStart w:id="9" w:name="_Toc321812362"/>
      <w:r w:rsidRPr="00BB140D">
        <w:t>Elementos Críticos de Segurança Operacional</w:t>
      </w:r>
      <w:bookmarkEnd w:id="9"/>
      <w:r w:rsidRPr="00BB140D">
        <w:t xml:space="preserve"> 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Os Elementos Críticos de Segurança Operacional são classificados em três categorias: </w:t>
      </w:r>
    </w:p>
    <w:p w:rsidR="00CC7E32" w:rsidRPr="00BB140D" w:rsidRDefault="00A31300" w:rsidP="009E4A80">
      <w:pPr>
        <w:pStyle w:val="Ttulo4"/>
        <w:numPr>
          <w:ilvl w:val="2"/>
          <w:numId w:val="9"/>
        </w:numPr>
      </w:pPr>
      <w:bookmarkStart w:id="10" w:name="_Toc321812363"/>
      <w:r w:rsidRPr="00BB140D">
        <w:t>Equipamento Crítico de Segurança Operacional</w:t>
      </w:r>
      <w:r w:rsidR="009476F4" w:rsidRPr="00BB140D">
        <w:t>:</w:t>
      </w:r>
      <w:bookmarkEnd w:id="10"/>
      <w:r w:rsidR="009476F4" w:rsidRPr="00BB140D">
        <w:t xml:space="preserve"> </w:t>
      </w:r>
    </w:p>
    <w:p w:rsidR="00A31300" w:rsidRPr="00BB140D" w:rsidRDefault="00A31300" w:rsidP="003B4B1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Qualquer equipamento ou elemento estrutural da </w:t>
      </w:r>
      <w:r w:rsidR="00846E62">
        <w:rPr>
          <w:rFonts w:ascii="Arial" w:hAnsi="Arial" w:cs="Arial"/>
          <w:sz w:val="20"/>
          <w:szCs w:val="20"/>
          <w:lang w:eastAsia="pt-BR"/>
        </w:rPr>
        <w:t>i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nstalação que poderia, em caso de falha, causar ou contribuir significativamente para um quase acidente ou para um acidente operacional. </w:t>
      </w:r>
    </w:p>
    <w:p w:rsidR="00CC7E32" w:rsidRPr="00BB140D" w:rsidRDefault="00A31300" w:rsidP="009E4A80">
      <w:pPr>
        <w:pStyle w:val="Ttulo4"/>
        <w:numPr>
          <w:ilvl w:val="2"/>
          <w:numId w:val="9"/>
        </w:numPr>
      </w:pPr>
      <w:bookmarkStart w:id="11" w:name="_Toc321812364"/>
      <w:r w:rsidRPr="00BB140D">
        <w:lastRenderedPageBreak/>
        <w:t>Sistema Crítico de Segurança Operacional</w:t>
      </w:r>
      <w:r w:rsidR="009476F4" w:rsidRPr="00BB140D">
        <w:t>:</w:t>
      </w:r>
      <w:bookmarkEnd w:id="11"/>
      <w:r w:rsidR="009476F4" w:rsidRPr="00BB140D">
        <w:t xml:space="preserve"> </w:t>
      </w:r>
    </w:p>
    <w:p w:rsidR="00A31300" w:rsidRPr="00BB140D" w:rsidRDefault="00A31300" w:rsidP="003B4B1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Qualquer sistema de controle de engenharia que tenha sido projetado para manter a </w:t>
      </w:r>
      <w:r w:rsidR="00846E62">
        <w:rPr>
          <w:rFonts w:ascii="Arial" w:hAnsi="Arial" w:cs="Arial"/>
          <w:sz w:val="20"/>
          <w:szCs w:val="20"/>
          <w:lang w:eastAsia="pt-BR"/>
        </w:rPr>
        <w:t>i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nstalação dentro dos limites operacionais de segurança, parar total ou parcialmente a </w:t>
      </w:r>
      <w:r w:rsidR="00846E62">
        <w:rPr>
          <w:rFonts w:ascii="Arial" w:hAnsi="Arial" w:cs="Arial"/>
          <w:sz w:val="20"/>
          <w:szCs w:val="20"/>
          <w:lang w:eastAsia="pt-BR"/>
        </w:rPr>
        <w:t>i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nstalação ou um processo, no caso de uma falha na </w:t>
      </w:r>
      <w:r w:rsidR="00846E62">
        <w:rPr>
          <w:rFonts w:ascii="Arial" w:hAnsi="Arial" w:cs="Arial"/>
          <w:sz w:val="20"/>
          <w:szCs w:val="20"/>
          <w:lang w:eastAsia="pt-BR"/>
        </w:rPr>
        <w:t>s</w:t>
      </w:r>
      <w:r w:rsidR="000F2063" w:rsidRPr="00BB140D">
        <w:rPr>
          <w:rFonts w:ascii="Arial" w:hAnsi="Arial" w:cs="Arial"/>
          <w:sz w:val="20"/>
          <w:szCs w:val="20"/>
          <w:lang w:eastAsia="pt-BR"/>
        </w:rPr>
        <w:t xml:space="preserve">egurança </w:t>
      </w:r>
      <w:r w:rsidR="00846E62">
        <w:rPr>
          <w:rFonts w:ascii="Arial" w:hAnsi="Arial" w:cs="Arial"/>
          <w:sz w:val="20"/>
          <w:szCs w:val="20"/>
          <w:lang w:eastAsia="pt-BR"/>
        </w:rPr>
        <w:t>o</w:t>
      </w:r>
      <w:r w:rsidRPr="00BB140D">
        <w:rPr>
          <w:rFonts w:ascii="Arial" w:hAnsi="Arial" w:cs="Arial"/>
          <w:sz w:val="20"/>
          <w:szCs w:val="20"/>
          <w:lang w:eastAsia="pt-BR"/>
        </w:rPr>
        <w:t>peracional ou reduzir a exposição humana às conseq</w:t>
      </w:r>
      <w:r w:rsidR="00174E47">
        <w:rPr>
          <w:rFonts w:ascii="Arial" w:hAnsi="Arial" w:cs="Arial"/>
          <w:sz w:val="20"/>
          <w:szCs w:val="20"/>
          <w:lang w:eastAsia="pt-BR"/>
        </w:rPr>
        <w:t>u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ências de eventuais falhas. </w:t>
      </w:r>
    </w:p>
    <w:p w:rsidR="00CC7E32" w:rsidRPr="00BB140D" w:rsidRDefault="00A31300" w:rsidP="009E4A80">
      <w:pPr>
        <w:pStyle w:val="Ttulo4"/>
        <w:numPr>
          <w:ilvl w:val="2"/>
          <w:numId w:val="9"/>
        </w:numPr>
      </w:pPr>
      <w:bookmarkStart w:id="12" w:name="_Toc321812365"/>
      <w:r w:rsidRPr="00BB140D">
        <w:t>Procedimento Crítico de Segurança Operacional</w:t>
      </w:r>
      <w:r w:rsidR="009476F4" w:rsidRPr="00BB140D">
        <w:t>:</w:t>
      </w:r>
      <w:bookmarkEnd w:id="12"/>
      <w:r w:rsidR="000751C2" w:rsidRPr="00BB140D">
        <w:t xml:space="preserve"> </w:t>
      </w:r>
    </w:p>
    <w:p w:rsidR="00A31300" w:rsidRPr="00BB140D" w:rsidRDefault="00A31300" w:rsidP="003B4B1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Um procedimento ou critério utilizado para controle de </w:t>
      </w:r>
      <w:r w:rsidR="00CD1491">
        <w:rPr>
          <w:rFonts w:ascii="Arial" w:hAnsi="Arial" w:cs="Arial"/>
          <w:sz w:val="20"/>
          <w:szCs w:val="20"/>
          <w:lang w:eastAsia="pt-BR"/>
        </w:rPr>
        <w:t>r</w:t>
      </w:r>
      <w:r w:rsidR="000F2063" w:rsidRPr="00BB140D">
        <w:rPr>
          <w:rFonts w:ascii="Arial" w:hAnsi="Arial" w:cs="Arial"/>
          <w:sz w:val="20"/>
          <w:szCs w:val="20"/>
          <w:lang w:eastAsia="pt-BR"/>
        </w:rPr>
        <w:t>isco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s operacionais. 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  <w:lang w:eastAsia="pt-BR"/>
        </w:rPr>
      </w:pPr>
    </w:p>
    <w:p w:rsidR="00803CF3" w:rsidRPr="00BB140D" w:rsidRDefault="00A923D4" w:rsidP="00C73C24">
      <w:pPr>
        <w:pStyle w:val="Ttulo4"/>
      </w:pPr>
      <w:bookmarkStart w:id="13" w:name="_Toc321812366"/>
      <w:r w:rsidRPr="00BB140D">
        <w:t>Fatores Humanos</w:t>
      </w:r>
      <w:bookmarkEnd w:id="13"/>
    </w:p>
    <w:p w:rsidR="00171EC3" w:rsidRPr="00BB140D" w:rsidRDefault="00171EC3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Fatores ambientais, organizacionais</w:t>
      </w:r>
      <w:r w:rsidR="00C47471" w:rsidRPr="00BB140D">
        <w:rPr>
          <w:rFonts w:ascii="Arial" w:hAnsi="Arial" w:cs="Arial"/>
          <w:sz w:val="20"/>
          <w:szCs w:val="20"/>
          <w:lang w:eastAsia="pt-BR"/>
        </w:rPr>
        <w:t>,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</w:t>
      </w:r>
      <w:r w:rsidR="00C47471" w:rsidRPr="00BB140D">
        <w:rPr>
          <w:rFonts w:ascii="Arial" w:hAnsi="Arial" w:cs="Arial"/>
          <w:sz w:val="20"/>
          <w:szCs w:val="20"/>
          <w:lang w:eastAsia="pt-BR"/>
        </w:rPr>
        <w:t>profissionais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e características humanas e individuais que influenciam o comportamento no local de trabalho, podendo afetar a segurança.</w:t>
      </w:r>
    </w:p>
    <w:p w:rsidR="00A923D4" w:rsidRPr="00BB140D" w:rsidRDefault="00A923D4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  <w:lang w:eastAsia="pt-BR"/>
        </w:rPr>
      </w:pPr>
    </w:p>
    <w:p w:rsidR="00803CF3" w:rsidRPr="00BB140D" w:rsidRDefault="00803CF3" w:rsidP="00C73C24">
      <w:pPr>
        <w:pStyle w:val="Ttulo4"/>
      </w:pPr>
      <w:bookmarkStart w:id="14" w:name="_Toc321812367"/>
      <w:r w:rsidRPr="00BB140D">
        <w:t>F</w:t>
      </w:r>
      <w:r w:rsidR="00D3195A" w:rsidRPr="00BB140D">
        <w:t xml:space="preserve">erimento </w:t>
      </w:r>
      <w:r w:rsidR="00541D67" w:rsidRPr="00BB140D">
        <w:t>G</w:t>
      </w:r>
      <w:r w:rsidR="00D3195A" w:rsidRPr="00BB140D">
        <w:t>rave</w:t>
      </w:r>
      <w:bookmarkEnd w:id="14"/>
    </w:p>
    <w:p w:rsidR="00D3195A" w:rsidRPr="00BB140D" w:rsidRDefault="00C24543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t>Q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>ualquer ocorrência, decorrente de fato ou ato intencional ou acidental, envolvendo:</w:t>
      </w:r>
    </w:p>
    <w:p w:rsidR="00D3195A" w:rsidRPr="00BB140D" w:rsidRDefault="00CC7E32" w:rsidP="003B4B1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F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>ratura (excluindo de dedos);</w:t>
      </w:r>
    </w:p>
    <w:p w:rsidR="00D3195A" w:rsidRPr="00BB140D" w:rsidRDefault="00CC7E32" w:rsidP="003B4B1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A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>mputação;</w:t>
      </w:r>
    </w:p>
    <w:p w:rsidR="00D3195A" w:rsidRPr="00BB140D" w:rsidRDefault="00CC7E32" w:rsidP="003B4B1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P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erda de consciência devido à asfixia ou à exposição a </w:t>
      </w:r>
      <w:r w:rsidR="00174E47">
        <w:rPr>
          <w:rFonts w:ascii="Arial" w:hAnsi="Arial" w:cs="Arial"/>
          <w:sz w:val="20"/>
          <w:szCs w:val="20"/>
          <w:lang w:eastAsia="pt-BR"/>
        </w:rPr>
        <w:t>s</w:t>
      </w:r>
      <w:r w:rsidR="00387C24" w:rsidRPr="00BB140D">
        <w:rPr>
          <w:rFonts w:ascii="Arial" w:hAnsi="Arial" w:cs="Arial"/>
          <w:sz w:val="20"/>
          <w:szCs w:val="20"/>
          <w:lang w:eastAsia="pt-BR"/>
        </w:rPr>
        <w:t>ubstância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s </w:t>
      </w:r>
      <w:r w:rsidR="00174E47">
        <w:rPr>
          <w:rFonts w:ascii="Arial" w:hAnsi="Arial" w:cs="Arial"/>
          <w:sz w:val="20"/>
          <w:szCs w:val="20"/>
          <w:lang w:eastAsia="pt-BR"/>
        </w:rPr>
        <w:t>n</w:t>
      </w:r>
      <w:r w:rsidR="00387C24" w:rsidRPr="00BB140D">
        <w:rPr>
          <w:rFonts w:ascii="Arial" w:hAnsi="Arial" w:cs="Arial"/>
          <w:sz w:val="20"/>
          <w:szCs w:val="20"/>
          <w:lang w:eastAsia="pt-BR"/>
        </w:rPr>
        <w:t>ociva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s ou </w:t>
      </w:r>
      <w:r w:rsidR="00174E47">
        <w:rPr>
          <w:rFonts w:ascii="Arial" w:hAnsi="Arial" w:cs="Arial"/>
          <w:sz w:val="20"/>
          <w:szCs w:val="20"/>
          <w:lang w:eastAsia="pt-BR"/>
        </w:rPr>
        <w:t>p</w:t>
      </w:r>
      <w:r w:rsidR="00387C24" w:rsidRPr="00BB140D">
        <w:rPr>
          <w:rFonts w:ascii="Arial" w:hAnsi="Arial" w:cs="Arial"/>
          <w:sz w:val="20"/>
          <w:szCs w:val="20"/>
          <w:lang w:eastAsia="pt-BR"/>
        </w:rPr>
        <w:t>erigosa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>s;</w:t>
      </w:r>
    </w:p>
    <w:p w:rsidR="00D3195A" w:rsidRPr="00BB140D" w:rsidRDefault="00CC7E32" w:rsidP="003B4B1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L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>esão de órgãos internos;</w:t>
      </w:r>
    </w:p>
    <w:p w:rsidR="00D3195A" w:rsidRPr="00BB140D" w:rsidRDefault="00CC7E32" w:rsidP="003B4B1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D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>eslocamento de articulações;</w:t>
      </w:r>
    </w:p>
    <w:p w:rsidR="00D3195A" w:rsidRPr="00BB140D" w:rsidRDefault="00CC7E32" w:rsidP="003B4B1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P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>erda de visão;</w:t>
      </w:r>
    </w:p>
    <w:p w:rsidR="00D3195A" w:rsidRPr="00BB140D" w:rsidRDefault="00CC7E32" w:rsidP="003B4B1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H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ipotermia ou outras doenças relacionadas à exposição </w:t>
      </w:r>
      <w:r w:rsidR="00174E47" w:rsidRPr="00BB140D">
        <w:rPr>
          <w:rFonts w:ascii="Arial" w:hAnsi="Arial" w:cs="Arial"/>
          <w:sz w:val="20"/>
          <w:szCs w:val="20"/>
          <w:lang w:eastAsia="pt-BR"/>
        </w:rPr>
        <w:t>a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 temperaturas extremas; </w:t>
      </w:r>
      <w:proofErr w:type="gramStart"/>
      <w:r w:rsidR="00D3195A" w:rsidRPr="00BB140D">
        <w:rPr>
          <w:rFonts w:ascii="Arial" w:hAnsi="Arial" w:cs="Arial"/>
          <w:sz w:val="20"/>
          <w:szCs w:val="20"/>
          <w:lang w:eastAsia="pt-BR"/>
        </w:rPr>
        <w:t>ou</w:t>
      </w:r>
      <w:proofErr w:type="gramEnd"/>
    </w:p>
    <w:p w:rsidR="00D3195A" w:rsidRPr="00BB140D" w:rsidRDefault="00CC7E32" w:rsidP="003B4B1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N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>ecessidade de internação por mais de 24 (vinte e quatro) horas.</w:t>
      </w:r>
    </w:p>
    <w:p w:rsidR="00D3195A" w:rsidRPr="00BB140D" w:rsidRDefault="00D3195A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highlight w:val="yellow"/>
          <w:lang w:eastAsia="pt-BR"/>
        </w:rPr>
      </w:pPr>
    </w:p>
    <w:p w:rsidR="00A31300" w:rsidRPr="00BB140D" w:rsidRDefault="00A31300" w:rsidP="00C73C24">
      <w:pPr>
        <w:pStyle w:val="Ttulo4"/>
      </w:pPr>
      <w:bookmarkStart w:id="15" w:name="_Toc321812368"/>
      <w:r w:rsidRPr="00BB140D">
        <w:t>Força de Trabalho</w:t>
      </w:r>
      <w:bookmarkEnd w:id="15"/>
      <w:r w:rsidRPr="00BB140D">
        <w:t xml:space="preserve"> 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Todo o pessoal envolvido na operação da </w:t>
      </w:r>
      <w:r w:rsidR="00846E62">
        <w:rPr>
          <w:rFonts w:ascii="Arial" w:hAnsi="Arial" w:cs="Arial"/>
          <w:sz w:val="20"/>
          <w:szCs w:val="20"/>
          <w:lang w:eastAsia="pt-BR"/>
        </w:rPr>
        <w:t>i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nstalação, empregados do </w:t>
      </w:r>
      <w:r w:rsidR="001B6957">
        <w:rPr>
          <w:rFonts w:ascii="Arial" w:hAnsi="Arial" w:cs="Arial"/>
          <w:sz w:val="20"/>
          <w:szCs w:val="20"/>
          <w:lang w:eastAsia="pt-BR"/>
        </w:rPr>
        <w:t>Agente Autorizado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ou das </w:t>
      </w:r>
      <w:r w:rsidR="00345F58" w:rsidRPr="00BB140D">
        <w:rPr>
          <w:rFonts w:ascii="Arial" w:hAnsi="Arial" w:cs="Arial"/>
          <w:sz w:val="20"/>
          <w:szCs w:val="20"/>
          <w:lang w:eastAsia="pt-BR"/>
        </w:rPr>
        <w:t xml:space="preserve">empresas 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contratadas. 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  <w:lang w:eastAsia="pt-BR"/>
        </w:rPr>
      </w:pPr>
    </w:p>
    <w:p w:rsidR="00803CF3" w:rsidRPr="00BB140D" w:rsidRDefault="00BB140D" w:rsidP="00C73C24">
      <w:pPr>
        <w:pStyle w:val="Ttulo4"/>
      </w:pPr>
      <w:bookmarkStart w:id="16" w:name="_Toc321812369"/>
      <w:r>
        <w:t xml:space="preserve">Gás </w:t>
      </w:r>
      <w:r w:rsidR="00846E62">
        <w:t>N</w:t>
      </w:r>
      <w:r>
        <w:t>atural</w:t>
      </w:r>
      <w:bookmarkEnd w:id="16"/>
    </w:p>
    <w:p w:rsidR="00D3195A" w:rsidRPr="00BB140D" w:rsidRDefault="00375B02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T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odo hidrocarboneto que permaneça em estado gasoso nas condições atmosféricas normais, extraído diretamente a partir de reservatórios petrolíferos ou </w:t>
      </w:r>
      <w:proofErr w:type="spellStart"/>
      <w:r w:rsidR="00D3195A" w:rsidRPr="00BB140D">
        <w:rPr>
          <w:rFonts w:ascii="Arial" w:hAnsi="Arial" w:cs="Arial"/>
          <w:sz w:val="20"/>
          <w:szCs w:val="20"/>
          <w:lang w:eastAsia="pt-BR"/>
        </w:rPr>
        <w:t>gaseíferos</w:t>
      </w:r>
      <w:proofErr w:type="spellEnd"/>
      <w:r w:rsidR="00D3195A" w:rsidRPr="00BB140D">
        <w:rPr>
          <w:rFonts w:ascii="Arial" w:hAnsi="Arial" w:cs="Arial"/>
          <w:sz w:val="20"/>
          <w:szCs w:val="20"/>
          <w:lang w:eastAsia="pt-BR"/>
        </w:rPr>
        <w:t>, cuja composição poderá conter gases úmidos, secos e residuais.</w:t>
      </w:r>
    </w:p>
    <w:p w:rsidR="00D3195A" w:rsidRPr="00BB140D" w:rsidRDefault="00D3195A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  <w:lang w:eastAsia="pt-BR"/>
        </w:rPr>
      </w:pPr>
    </w:p>
    <w:p w:rsidR="00A31300" w:rsidRPr="00BB140D" w:rsidRDefault="00A31300" w:rsidP="00C73C24">
      <w:pPr>
        <w:pStyle w:val="Ttulo4"/>
      </w:pPr>
      <w:bookmarkStart w:id="17" w:name="_Toc321812370"/>
      <w:r w:rsidRPr="00BB140D">
        <w:t>Incidente</w:t>
      </w:r>
      <w:bookmarkEnd w:id="17"/>
      <w:r w:rsidRPr="00BB140D">
        <w:t xml:space="preserve"> </w:t>
      </w:r>
    </w:p>
    <w:p w:rsidR="00D3195A" w:rsidRPr="00BB140D" w:rsidRDefault="009476F4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Q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>ualquer ocorrência, decorrente de fato ou ato intencional ou acidental, envolvendo:</w:t>
      </w:r>
    </w:p>
    <w:p w:rsidR="00D3195A" w:rsidRPr="00BB140D" w:rsidRDefault="000F2063" w:rsidP="00225598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8" w:author="wbarroso" w:date="2012-04-10T10:37:00Z">
          <w:pPr>
            <w:pStyle w:val="PargrafodaLista"/>
            <w:numPr>
              <w:numId w:val="68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BB140D">
        <w:rPr>
          <w:rFonts w:ascii="Arial" w:hAnsi="Arial" w:cs="Arial"/>
          <w:sz w:val="20"/>
          <w:szCs w:val="20"/>
          <w:lang w:eastAsia="pt-BR"/>
        </w:rPr>
        <w:t>Risco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 de dano ao meio ambiente ou à saúde humana;</w:t>
      </w:r>
    </w:p>
    <w:p w:rsidR="00D3195A" w:rsidRPr="00BB140D" w:rsidRDefault="00CC7E32" w:rsidP="00225598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9" w:author="wbarroso" w:date="2012-04-10T10:37:00Z">
          <w:pPr>
            <w:pStyle w:val="PargrafodaLista"/>
            <w:numPr>
              <w:numId w:val="68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BB140D">
        <w:rPr>
          <w:rFonts w:ascii="Arial" w:hAnsi="Arial" w:cs="Arial"/>
          <w:sz w:val="20"/>
          <w:szCs w:val="20"/>
          <w:lang w:eastAsia="pt-BR"/>
        </w:rPr>
        <w:t>D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>ano ao meio ambiente ou à saúde humana;</w:t>
      </w:r>
    </w:p>
    <w:p w:rsidR="00D3195A" w:rsidRPr="00BB140D" w:rsidRDefault="00CC7E32" w:rsidP="00225598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20" w:author="wbarroso" w:date="2012-04-10T10:37:00Z">
          <w:pPr>
            <w:pStyle w:val="PargrafodaLista"/>
            <w:numPr>
              <w:numId w:val="68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BB140D">
        <w:rPr>
          <w:rFonts w:ascii="Arial" w:hAnsi="Arial" w:cs="Arial"/>
          <w:sz w:val="20"/>
          <w:szCs w:val="20"/>
          <w:lang w:eastAsia="pt-BR"/>
        </w:rPr>
        <w:t>P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>rejuízos materiais ao patrimônio próprio ou de terceiros;</w:t>
      </w:r>
    </w:p>
    <w:p w:rsidR="00D3195A" w:rsidRPr="00BB140D" w:rsidRDefault="00CC7E32" w:rsidP="00225598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21" w:author="wbarroso" w:date="2012-04-10T10:37:00Z">
          <w:pPr>
            <w:pStyle w:val="PargrafodaLista"/>
            <w:numPr>
              <w:numId w:val="68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BB140D">
        <w:rPr>
          <w:rFonts w:ascii="Arial" w:hAnsi="Arial" w:cs="Arial"/>
          <w:sz w:val="20"/>
          <w:szCs w:val="20"/>
          <w:lang w:eastAsia="pt-BR"/>
        </w:rPr>
        <w:t>O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corrência de fatalidades ou </w:t>
      </w:r>
      <w:r w:rsidR="00846E62">
        <w:rPr>
          <w:rFonts w:ascii="Arial" w:hAnsi="Arial" w:cs="Arial"/>
          <w:sz w:val="20"/>
          <w:szCs w:val="20"/>
          <w:lang w:eastAsia="pt-BR"/>
        </w:rPr>
        <w:t>f</w:t>
      </w:r>
      <w:r w:rsidR="00A1493D" w:rsidRPr="00BB140D">
        <w:rPr>
          <w:rFonts w:ascii="Arial" w:hAnsi="Arial" w:cs="Arial"/>
          <w:sz w:val="20"/>
          <w:szCs w:val="20"/>
          <w:lang w:eastAsia="pt-BR"/>
        </w:rPr>
        <w:t xml:space="preserve">erimentos </w:t>
      </w:r>
      <w:r w:rsidR="00846E62">
        <w:rPr>
          <w:rFonts w:ascii="Arial" w:hAnsi="Arial" w:cs="Arial"/>
          <w:sz w:val="20"/>
          <w:szCs w:val="20"/>
          <w:lang w:eastAsia="pt-BR"/>
        </w:rPr>
        <w:t>g</w:t>
      </w:r>
      <w:r w:rsidR="00A1493D" w:rsidRPr="00BB140D">
        <w:rPr>
          <w:rFonts w:ascii="Arial" w:hAnsi="Arial" w:cs="Arial"/>
          <w:sz w:val="20"/>
          <w:szCs w:val="20"/>
          <w:lang w:eastAsia="pt-BR"/>
        </w:rPr>
        <w:t>raves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 para o pessoal próprio, para terceiros ou para as populações; </w:t>
      </w:r>
      <w:proofErr w:type="gramStart"/>
      <w:r w:rsidR="00D3195A" w:rsidRPr="00BB140D">
        <w:rPr>
          <w:rFonts w:ascii="Arial" w:hAnsi="Arial" w:cs="Arial"/>
          <w:sz w:val="20"/>
          <w:szCs w:val="20"/>
          <w:lang w:eastAsia="pt-BR"/>
        </w:rPr>
        <w:t>ou</w:t>
      </w:r>
      <w:proofErr w:type="gramEnd"/>
    </w:p>
    <w:p w:rsidR="00D3195A" w:rsidRPr="00BB140D" w:rsidRDefault="00CC7E32" w:rsidP="00225598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22" w:author="wbarroso" w:date="2012-04-10T10:37:00Z">
          <w:pPr>
            <w:pStyle w:val="PargrafodaLista"/>
            <w:numPr>
              <w:numId w:val="68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BB140D">
        <w:rPr>
          <w:rFonts w:ascii="Arial" w:hAnsi="Arial" w:cs="Arial"/>
          <w:sz w:val="20"/>
          <w:szCs w:val="20"/>
          <w:lang w:eastAsia="pt-BR"/>
        </w:rPr>
        <w:t>I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>nterrupção não programada das operações por mais de 24 (vinte e quatro) horas.</w:t>
      </w:r>
    </w:p>
    <w:p w:rsidR="00D8445A" w:rsidRPr="00BB140D" w:rsidRDefault="00D8445A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5358F0" w:rsidRPr="00BB140D" w:rsidRDefault="005D1FF1" w:rsidP="00C73C24">
      <w:pPr>
        <w:pStyle w:val="Ttulo4"/>
        <w:rPr>
          <w:szCs w:val="20"/>
        </w:rPr>
      </w:pPr>
      <w:bookmarkStart w:id="23" w:name="_Toc321812371"/>
      <w:r w:rsidRPr="00BB140D">
        <w:t>Indicadores</w:t>
      </w:r>
      <w:bookmarkEnd w:id="23"/>
    </w:p>
    <w:p w:rsidR="00CC7E32" w:rsidRPr="00BB140D" w:rsidRDefault="00CC7E32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Medidas quantitativas, qualitativas ou descritivas, periodicamente avaliadas e monitoradas, que indicam o desempenho da organização.</w:t>
      </w:r>
    </w:p>
    <w:p w:rsidR="00D8445A" w:rsidRPr="00BB140D" w:rsidRDefault="00D8445A" w:rsidP="009E4A80">
      <w:pPr>
        <w:pStyle w:val="Ttulo4"/>
        <w:numPr>
          <w:ilvl w:val="2"/>
          <w:numId w:val="9"/>
        </w:numPr>
      </w:pPr>
      <w:bookmarkStart w:id="24" w:name="_Toc321812372"/>
      <w:r w:rsidRPr="00BB140D">
        <w:t>Indicadores Reativos</w:t>
      </w:r>
      <w:bookmarkEnd w:id="24"/>
    </w:p>
    <w:p w:rsidR="00D8445A" w:rsidRPr="00BB140D" w:rsidRDefault="00D8445A" w:rsidP="003B4B1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Indicadores que representam o tempo de reação a eventos não desejados, como taxas de </w:t>
      </w:r>
      <w:r w:rsidR="00541D67" w:rsidRPr="00BB140D">
        <w:rPr>
          <w:rFonts w:ascii="Arial" w:hAnsi="Arial" w:cs="Arial"/>
          <w:sz w:val="20"/>
          <w:szCs w:val="20"/>
          <w:lang w:eastAsia="pt-BR"/>
        </w:rPr>
        <w:t>I</w:t>
      </w:r>
      <w:r w:rsidRPr="00BB140D">
        <w:rPr>
          <w:rFonts w:ascii="Arial" w:hAnsi="Arial" w:cs="Arial"/>
          <w:sz w:val="20"/>
          <w:szCs w:val="20"/>
          <w:lang w:eastAsia="pt-BR"/>
        </w:rPr>
        <w:t>ncidentes ou outras medidas de desempenho passado.</w:t>
      </w:r>
    </w:p>
    <w:p w:rsidR="00D8445A" w:rsidRPr="00BB140D" w:rsidRDefault="00D8445A" w:rsidP="009E4A80">
      <w:pPr>
        <w:pStyle w:val="Ttulo4"/>
        <w:numPr>
          <w:ilvl w:val="2"/>
          <w:numId w:val="9"/>
        </w:numPr>
      </w:pPr>
      <w:bookmarkStart w:id="25" w:name="_Toc321812373"/>
      <w:r w:rsidRPr="00BB140D">
        <w:lastRenderedPageBreak/>
        <w:t>Indicadores Pró-ativos</w:t>
      </w:r>
      <w:bookmarkEnd w:id="25"/>
    </w:p>
    <w:p w:rsidR="00D8445A" w:rsidRPr="00BB140D" w:rsidRDefault="00D8445A" w:rsidP="003B4B1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sz w:val="20"/>
          <w:szCs w:val="20"/>
          <w:lang w:eastAsia="pt-BR"/>
        </w:rPr>
      </w:pPr>
      <w:r w:rsidRPr="00BB140D">
        <w:rPr>
          <w:rFonts w:ascii="Helv" w:hAnsi="Helv" w:cs="Helv"/>
          <w:sz w:val="20"/>
          <w:szCs w:val="20"/>
          <w:lang w:eastAsia="pt-BR"/>
        </w:rPr>
        <w:t xml:space="preserve">Indicadores que permitam avaliar as condições que possam dar início ou contribuir para ocorrência de </w:t>
      </w:r>
      <w:r w:rsidR="00846E62">
        <w:rPr>
          <w:rFonts w:ascii="Helv" w:hAnsi="Helv" w:cs="Helv"/>
          <w:sz w:val="20"/>
          <w:szCs w:val="20"/>
          <w:lang w:eastAsia="pt-BR"/>
        </w:rPr>
        <w:t>i</w:t>
      </w:r>
      <w:r w:rsidRPr="00BB140D">
        <w:rPr>
          <w:rFonts w:ascii="Arial" w:hAnsi="Arial" w:cs="Arial"/>
          <w:sz w:val="20"/>
          <w:szCs w:val="20"/>
          <w:lang w:eastAsia="pt-BR"/>
        </w:rPr>
        <w:t>ncidentes</w:t>
      </w:r>
      <w:r w:rsidRPr="00BB140D">
        <w:rPr>
          <w:rFonts w:ascii="Helv" w:hAnsi="Helv" w:cs="Helv"/>
          <w:sz w:val="20"/>
          <w:szCs w:val="20"/>
          <w:lang w:eastAsia="pt-BR"/>
        </w:rPr>
        <w:t xml:space="preserve"> operacionais.</w:t>
      </w:r>
    </w:p>
    <w:p w:rsidR="00395A14" w:rsidRPr="00BB140D" w:rsidRDefault="00395A14" w:rsidP="003B4B1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8445A" w:rsidRPr="00BB140D" w:rsidRDefault="00D8445A" w:rsidP="00C73C24">
      <w:pPr>
        <w:pStyle w:val="Ttulo4"/>
      </w:pPr>
      <w:bookmarkStart w:id="26" w:name="_Toc321812374"/>
      <w:r w:rsidRPr="00BB140D">
        <w:t>Instalação</w:t>
      </w:r>
      <w:bookmarkEnd w:id="26"/>
      <w:r w:rsidRPr="00BB140D">
        <w:t xml:space="preserve"> </w:t>
      </w:r>
    </w:p>
    <w:p w:rsidR="00D8445A" w:rsidRPr="00BB140D" w:rsidRDefault="00D8445A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Conjunto de equipamentos e edificações que compõem uma </w:t>
      </w:r>
      <w:r w:rsidR="00846E62">
        <w:rPr>
          <w:rFonts w:ascii="Arial" w:hAnsi="Arial" w:cs="Arial"/>
          <w:sz w:val="20"/>
          <w:szCs w:val="20"/>
          <w:lang w:eastAsia="pt-BR"/>
        </w:rPr>
        <w:t>r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efinaria de </w:t>
      </w:r>
      <w:r w:rsidR="00846E62">
        <w:rPr>
          <w:rFonts w:ascii="Arial" w:hAnsi="Arial" w:cs="Arial"/>
          <w:sz w:val="20"/>
          <w:szCs w:val="20"/>
          <w:lang w:eastAsia="pt-BR"/>
        </w:rPr>
        <w:t>p</w:t>
      </w:r>
      <w:r w:rsidR="00BB140D">
        <w:rPr>
          <w:rFonts w:ascii="Arial" w:hAnsi="Arial" w:cs="Arial"/>
          <w:sz w:val="20"/>
          <w:szCs w:val="20"/>
          <w:lang w:eastAsia="pt-BR"/>
        </w:rPr>
        <w:t>etróleo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ou parte dela.</w:t>
      </w:r>
    </w:p>
    <w:p w:rsidR="00345F58" w:rsidRPr="00BB140D" w:rsidRDefault="00345F58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  <w:lang w:eastAsia="pt-BR"/>
        </w:rPr>
      </w:pPr>
    </w:p>
    <w:p w:rsidR="00A31300" w:rsidRPr="00BB140D" w:rsidRDefault="005D1FF1" w:rsidP="00C73C24">
      <w:pPr>
        <w:pStyle w:val="Ttulo4"/>
      </w:pPr>
      <w:bookmarkStart w:id="27" w:name="_Toc321812375"/>
      <w:proofErr w:type="spellStart"/>
      <w:r w:rsidRPr="00BB140D">
        <w:t>Não-</w:t>
      </w:r>
      <w:r w:rsidR="002D2587" w:rsidRPr="00BB140D">
        <w:t>C</w:t>
      </w:r>
      <w:r w:rsidRPr="00BB140D">
        <w:t>onformidade</w:t>
      </w:r>
      <w:bookmarkEnd w:id="27"/>
      <w:proofErr w:type="spellEnd"/>
      <w:r w:rsidRPr="00BB140D">
        <w:t xml:space="preserve"> </w:t>
      </w:r>
    </w:p>
    <w:p w:rsidR="00A31300" w:rsidRPr="00BB140D" w:rsidRDefault="005D1FF1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Não atendimento a requisito do Regulamento Técnico</w:t>
      </w:r>
      <w:r w:rsidR="002222AC" w:rsidRPr="00BB140D">
        <w:rPr>
          <w:rFonts w:ascii="Arial" w:hAnsi="Arial" w:cs="Arial"/>
          <w:sz w:val="20"/>
          <w:szCs w:val="20"/>
          <w:lang w:eastAsia="pt-BR"/>
        </w:rPr>
        <w:t>.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</w:t>
      </w:r>
    </w:p>
    <w:p w:rsidR="00D8445A" w:rsidRPr="00BB140D" w:rsidRDefault="00D8445A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072077" w:rsidRPr="00BB140D" w:rsidRDefault="00072077" w:rsidP="00C73C24">
      <w:pPr>
        <w:pStyle w:val="Ttulo4"/>
      </w:pPr>
      <w:bookmarkStart w:id="28" w:name="_Toc321812376"/>
      <w:r w:rsidRPr="00BB140D">
        <w:t>Observação</w:t>
      </w:r>
      <w:bookmarkEnd w:id="28"/>
    </w:p>
    <w:p w:rsidR="00072077" w:rsidRPr="00BB140D" w:rsidRDefault="00072077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Não atendimento a requisito determinado pelo </w:t>
      </w:r>
      <w:r w:rsidR="001B6957">
        <w:rPr>
          <w:rFonts w:ascii="Arial" w:hAnsi="Arial" w:cs="Arial"/>
          <w:sz w:val="20"/>
          <w:szCs w:val="20"/>
          <w:lang w:eastAsia="pt-BR"/>
        </w:rPr>
        <w:t>Agente Autorizado</w:t>
      </w:r>
      <w:r w:rsidRPr="00BB140D">
        <w:rPr>
          <w:rFonts w:ascii="Arial" w:hAnsi="Arial" w:cs="Arial"/>
          <w:sz w:val="20"/>
          <w:szCs w:val="20"/>
          <w:lang w:eastAsia="pt-BR"/>
        </w:rPr>
        <w:t>.</w:t>
      </w:r>
    </w:p>
    <w:p w:rsidR="00072077" w:rsidRPr="00BB140D" w:rsidRDefault="00072077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8445A" w:rsidRPr="00BB140D" w:rsidRDefault="00D8445A" w:rsidP="00C73C24">
      <w:pPr>
        <w:pStyle w:val="Ttulo4"/>
      </w:pPr>
      <w:bookmarkStart w:id="29" w:name="_Toc321812377"/>
      <w:r w:rsidRPr="00BB140D">
        <w:t>Operações Simultâneas</w:t>
      </w:r>
      <w:bookmarkEnd w:id="29"/>
    </w:p>
    <w:p w:rsidR="00D8445A" w:rsidRPr="00BB140D" w:rsidRDefault="00D8445A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Duas ou mais operações potencialmente conflitantes ocorrendo, por exemplo, ao mesmo tempo e no mesmo lugar. Pode-se citar como exemplos de </w:t>
      </w:r>
      <w:r w:rsidR="00174E47">
        <w:rPr>
          <w:rFonts w:ascii="Arial" w:hAnsi="Arial" w:cs="Arial"/>
          <w:sz w:val="20"/>
          <w:szCs w:val="20"/>
          <w:lang w:eastAsia="pt-BR"/>
        </w:rPr>
        <w:t>o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perações </w:t>
      </w:r>
      <w:r w:rsidR="00174E47">
        <w:rPr>
          <w:rFonts w:ascii="Arial" w:hAnsi="Arial" w:cs="Arial"/>
          <w:sz w:val="20"/>
          <w:szCs w:val="20"/>
          <w:lang w:eastAsia="pt-BR"/>
        </w:rPr>
        <w:t>s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imultâneas: trabalho de construção em área operacional, instalação de um novo sistema em uma área operacional já existente, duas ou mais permissões de trabalho próximas e com interface que tragam novos </w:t>
      </w:r>
      <w:r w:rsidR="00CD1491">
        <w:rPr>
          <w:rFonts w:ascii="Arial" w:hAnsi="Arial" w:cs="Arial"/>
          <w:sz w:val="20"/>
          <w:szCs w:val="20"/>
          <w:lang w:eastAsia="pt-BR"/>
        </w:rPr>
        <w:t>p</w:t>
      </w:r>
      <w:r w:rsidRPr="00BB140D">
        <w:rPr>
          <w:rFonts w:ascii="Arial" w:hAnsi="Arial" w:cs="Arial"/>
          <w:sz w:val="20"/>
          <w:szCs w:val="20"/>
          <w:lang w:eastAsia="pt-BR"/>
        </w:rPr>
        <w:t>erigos.</w:t>
      </w:r>
    </w:p>
    <w:p w:rsidR="00395A14" w:rsidRPr="00BB140D" w:rsidRDefault="00395A14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803CF3" w:rsidRPr="00BB140D" w:rsidRDefault="00BB140D" w:rsidP="00C73C24">
      <w:pPr>
        <w:pStyle w:val="Ttulo4"/>
      </w:pPr>
      <w:bookmarkStart w:id="30" w:name="_Toc321812378"/>
      <w:r>
        <w:t>Petróleo</w:t>
      </w:r>
      <w:bookmarkEnd w:id="30"/>
    </w:p>
    <w:p w:rsidR="00C96D79" w:rsidRPr="00BB140D" w:rsidRDefault="00CC7E32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Todo e qualquer hidrocarboneto líquido em seu estado natural, a exemplo do óleo cru e do condensado.</w:t>
      </w:r>
    </w:p>
    <w:p w:rsidR="00395A14" w:rsidRPr="00BB140D" w:rsidRDefault="00395A14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3195A" w:rsidRPr="00BB140D" w:rsidRDefault="003E332B" w:rsidP="00C73C24">
      <w:pPr>
        <w:pStyle w:val="Ttulo4"/>
      </w:pPr>
      <w:bookmarkStart w:id="31" w:name="_Toc321812379"/>
      <w:r w:rsidRPr="00BB140D">
        <w:t>Perigo</w:t>
      </w:r>
      <w:bookmarkEnd w:id="31"/>
    </w:p>
    <w:p w:rsidR="00CC7E32" w:rsidRPr="00BB140D" w:rsidRDefault="00CC7E32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Característica de uma atividade ou substância que possa causar dano </w:t>
      </w:r>
      <w:proofErr w:type="gramStart"/>
      <w:r w:rsidRPr="00BB140D">
        <w:rPr>
          <w:rFonts w:ascii="Arial" w:hAnsi="Arial" w:cs="Arial"/>
          <w:sz w:val="20"/>
          <w:szCs w:val="20"/>
          <w:lang w:eastAsia="pt-BR"/>
        </w:rPr>
        <w:t>as</w:t>
      </w:r>
      <w:proofErr w:type="gramEnd"/>
      <w:r w:rsidRPr="00BB140D">
        <w:rPr>
          <w:rFonts w:ascii="Arial" w:hAnsi="Arial" w:cs="Arial"/>
          <w:sz w:val="20"/>
          <w:szCs w:val="20"/>
          <w:lang w:eastAsia="pt-BR"/>
        </w:rPr>
        <w:t xml:space="preserve"> pessoas, ao meio ambiente ou a </w:t>
      </w:r>
      <w:r w:rsidR="00846E62">
        <w:rPr>
          <w:rFonts w:ascii="Arial" w:hAnsi="Arial" w:cs="Arial"/>
          <w:sz w:val="20"/>
          <w:szCs w:val="20"/>
          <w:lang w:eastAsia="pt-BR"/>
        </w:rPr>
        <w:t>i</w:t>
      </w:r>
      <w:r w:rsidRPr="00BB140D">
        <w:rPr>
          <w:rFonts w:ascii="Arial" w:hAnsi="Arial" w:cs="Arial"/>
          <w:sz w:val="20"/>
          <w:szCs w:val="20"/>
          <w:lang w:eastAsia="pt-BR"/>
        </w:rPr>
        <w:t>nstalação</w:t>
      </w:r>
      <w:r w:rsidR="000E60E5" w:rsidRPr="00BB140D">
        <w:rPr>
          <w:rFonts w:ascii="Arial" w:hAnsi="Arial" w:cs="Arial"/>
          <w:sz w:val="20"/>
          <w:szCs w:val="20"/>
          <w:lang w:eastAsia="pt-BR"/>
        </w:rPr>
        <w:t>.</w:t>
      </w:r>
    </w:p>
    <w:p w:rsidR="00C24543" w:rsidRPr="00BB140D" w:rsidRDefault="00C24543" w:rsidP="003B4B12">
      <w:pPr>
        <w:jc w:val="both"/>
        <w:rPr>
          <w:highlight w:val="yellow"/>
          <w:lang w:eastAsia="pt-BR"/>
        </w:rPr>
      </w:pPr>
    </w:p>
    <w:p w:rsidR="00A31300" w:rsidRPr="00BB140D" w:rsidRDefault="00A31300" w:rsidP="00C73C24">
      <w:pPr>
        <w:pStyle w:val="Ttulo4"/>
      </w:pPr>
      <w:bookmarkStart w:id="32" w:name="_Toc321812380"/>
      <w:r w:rsidRPr="00BB140D">
        <w:t>Plano de Emergência</w:t>
      </w:r>
      <w:bookmarkEnd w:id="32"/>
      <w:r w:rsidRPr="00BB140D">
        <w:t xml:space="preserve"> 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Conjunto de medidas que determinam e estabelecem as responsabilidades setoriais e as ações a serem desencadeadas imediatamente após um Incidente, </w:t>
      </w:r>
      <w:r w:rsidR="002E1DE6" w:rsidRPr="00BB140D">
        <w:rPr>
          <w:rFonts w:ascii="Arial" w:hAnsi="Arial" w:cs="Arial"/>
          <w:sz w:val="20"/>
          <w:szCs w:val="20"/>
          <w:lang w:eastAsia="pt-BR"/>
        </w:rPr>
        <w:t>e que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definem os recursos humanos, materiais e equipamentos adequados à prevenção, controle e resposta ao </w:t>
      </w:r>
      <w:r w:rsidR="00846E62">
        <w:rPr>
          <w:rFonts w:ascii="Arial" w:hAnsi="Arial" w:cs="Arial"/>
          <w:sz w:val="20"/>
          <w:szCs w:val="20"/>
          <w:lang w:eastAsia="pt-BR"/>
        </w:rPr>
        <w:t>i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ncidente. </w:t>
      </w:r>
    </w:p>
    <w:p w:rsidR="002222AC" w:rsidRPr="00BB140D" w:rsidRDefault="002222AC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803CF3" w:rsidRPr="00BB140D" w:rsidRDefault="00803CF3" w:rsidP="00C73C24">
      <w:pPr>
        <w:pStyle w:val="Ttulo4"/>
        <w:rPr>
          <w:rFonts w:ascii="Helvetica" w:hAnsi="Helvetica" w:cs="Helvetica"/>
          <w:szCs w:val="20"/>
        </w:rPr>
      </w:pPr>
      <w:bookmarkStart w:id="33" w:name="_Toc321812381"/>
      <w:r w:rsidRPr="00BB140D">
        <w:t xml:space="preserve">Refinaria de </w:t>
      </w:r>
      <w:r w:rsidR="00BB140D">
        <w:t>Petróleo</w:t>
      </w:r>
      <w:bookmarkEnd w:id="33"/>
    </w:p>
    <w:p w:rsidR="00D3195A" w:rsidRPr="00BB140D" w:rsidRDefault="00803CF3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C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omplexo industrial que processa como matéria-prima </w:t>
      </w:r>
      <w:r w:rsidR="00174E47">
        <w:rPr>
          <w:rFonts w:ascii="Arial" w:hAnsi="Arial" w:cs="Arial"/>
          <w:sz w:val="20"/>
          <w:szCs w:val="20"/>
          <w:lang w:eastAsia="pt-BR"/>
        </w:rPr>
        <w:t>p</w:t>
      </w:r>
      <w:r w:rsidR="00BB140D">
        <w:rPr>
          <w:rFonts w:ascii="Arial" w:hAnsi="Arial" w:cs="Arial"/>
          <w:sz w:val="20"/>
          <w:szCs w:val="20"/>
          <w:lang w:eastAsia="pt-BR"/>
        </w:rPr>
        <w:t>etróleo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, além de processar também </w:t>
      </w:r>
      <w:r w:rsidR="00CD1491">
        <w:rPr>
          <w:rFonts w:ascii="Arial" w:hAnsi="Arial" w:cs="Arial"/>
          <w:sz w:val="20"/>
          <w:szCs w:val="20"/>
          <w:lang w:eastAsia="pt-BR"/>
        </w:rPr>
        <w:t>d</w:t>
      </w:r>
      <w:r w:rsidR="00A1493D" w:rsidRPr="00BB140D">
        <w:rPr>
          <w:rFonts w:ascii="Arial" w:hAnsi="Arial" w:cs="Arial"/>
          <w:sz w:val="20"/>
          <w:szCs w:val="20"/>
          <w:lang w:eastAsia="pt-BR"/>
        </w:rPr>
        <w:t xml:space="preserve">erivados de </w:t>
      </w:r>
      <w:r w:rsidR="00CD1491">
        <w:rPr>
          <w:rFonts w:ascii="Arial" w:hAnsi="Arial" w:cs="Arial"/>
          <w:sz w:val="20"/>
          <w:szCs w:val="20"/>
          <w:lang w:eastAsia="pt-BR"/>
        </w:rPr>
        <w:t>p</w:t>
      </w:r>
      <w:r w:rsidR="00BB140D">
        <w:rPr>
          <w:rFonts w:ascii="Arial" w:hAnsi="Arial" w:cs="Arial"/>
          <w:sz w:val="20"/>
          <w:szCs w:val="20"/>
          <w:lang w:eastAsia="pt-BR"/>
        </w:rPr>
        <w:t>etróleo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, </w:t>
      </w:r>
      <w:r w:rsidR="00CD1491">
        <w:rPr>
          <w:rFonts w:ascii="Arial" w:hAnsi="Arial" w:cs="Arial"/>
          <w:sz w:val="20"/>
          <w:szCs w:val="20"/>
          <w:lang w:eastAsia="pt-BR"/>
        </w:rPr>
        <w:t>g</w:t>
      </w:r>
      <w:r w:rsidR="00BB140D">
        <w:rPr>
          <w:rFonts w:ascii="Arial" w:hAnsi="Arial" w:cs="Arial"/>
          <w:sz w:val="20"/>
          <w:szCs w:val="20"/>
          <w:lang w:eastAsia="pt-BR"/>
        </w:rPr>
        <w:t>ás natural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 e seus derivados, frações de </w:t>
      </w:r>
      <w:r w:rsidR="00174E47">
        <w:rPr>
          <w:rFonts w:ascii="Arial" w:hAnsi="Arial" w:cs="Arial"/>
          <w:sz w:val="20"/>
          <w:szCs w:val="20"/>
          <w:lang w:eastAsia="pt-BR"/>
        </w:rPr>
        <w:t>p</w:t>
      </w:r>
      <w:r w:rsidR="00BB140D">
        <w:rPr>
          <w:rFonts w:ascii="Arial" w:hAnsi="Arial" w:cs="Arial"/>
          <w:sz w:val="20"/>
          <w:szCs w:val="20"/>
          <w:lang w:eastAsia="pt-BR"/>
        </w:rPr>
        <w:t>etróleo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 e outros produtos, produzindo derivados gasosos, líquidos e sólidos, tai</w:t>
      </w:r>
      <w:r w:rsidR="003E7275" w:rsidRPr="00BB140D">
        <w:rPr>
          <w:rFonts w:ascii="Arial" w:hAnsi="Arial" w:cs="Arial"/>
          <w:sz w:val="20"/>
          <w:szCs w:val="20"/>
          <w:lang w:eastAsia="pt-BR"/>
        </w:rPr>
        <w:t>s como gás combustível, gás liqu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efeito de </w:t>
      </w:r>
      <w:r w:rsidR="00CD1491">
        <w:rPr>
          <w:rFonts w:ascii="Arial" w:hAnsi="Arial" w:cs="Arial"/>
          <w:sz w:val="20"/>
          <w:szCs w:val="20"/>
          <w:lang w:eastAsia="pt-BR"/>
        </w:rPr>
        <w:t>p</w:t>
      </w:r>
      <w:r w:rsidR="00BB140D">
        <w:rPr>
          <w:rFonts w:ascii="Arial" w:hAnsi="Arial" w:cs="Arial"/>
          <w:sz w:val="20"/>
          <w:szCs w:val="20"/>
          <w:lang w:eastAsia="pt-BR"/>
        </w:rPr>
        <w:t>etróleo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 (GLP), naftas, solventes, gasolinas, querosenes, óleo diesel, lubrificantes, óleos combustíveis, asfaltos, coque e frações de </w:t>
      </w:r>
      <w:r w:rsidR="00CD1491">
        <w:rPr>
          <w:rFonts w:ascii="Arial" w:hAnsi="Arial" w:cs="Arial"/>
          <w:sz w:val="20"/>
          <w:szCs w:val="20"/>
          <w:lang w:eastAsia="pt-BR"/>
        </w:rPr>
        <w:t>p</w:t>
      </w:r>
      <w:r w:rsidR="00BB140D">
        <w:rPr>
          <w:rFonts w:ascii="Arial" w:hAnsi="Arial" w:cs="Arial"/>
          <w:sz w:val="20"/>
          <w:szCs w:val="20"/>
          <w:lang w:eastAsia="pt-BR"/>
        </w:rPr>
        <w:t>etróleo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, necessariamente por meio de processos físicos e químicos de refino, que podem incluir aquecimento, resfriamento, compressão, </w:t>
      </w:r>
      <w:proofErr w:type="spellStart"/>
      <w:r w:rsidR="00D3195A" w:rsidRPr="00BB140D">
        <w:rPr>
          <w:rFonts w:ascii="Arial" w:hAnsi="Arial" w:cs="Arial"/>
          <w:sz w:val="20"/>
          <w:szCs w:val="20"/>
          <w:lang w:eastAsia="pt-BR"/>
        </w:rPr>
        <w:t>dessalgação</w:t>
      </w:r>
      <w:proofErr w:type="spellEnd"/>
      <w:r w:rsidR="00D3195A" w:rsidRPr="00BB140D">
        <w:rPr>
          <w:rFonts w:ascii="Arial" w:hAnsi="Arial" w:cs="Arial"/>
          <w:sz w:val="20"/>
          <w:szCs w:val="20"/>
          <w:lang w:eastAsia="pt-BR"/>
        </w:rPr>
        <w:t>, fracionamento, absorção, extração, conversão catalítica e térmica e tratamentos catalíticos ou não catalíticos.</w:t>
      </w:r>
    </w:p>
    <w:p w:rsidR="00D3195A" w:rsidRPr="00BB140D" w:rsidRDefault="00D3195A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03CF3" w:rsidRPr="00BB140D" w:rsidRDefault="00803CF3" w:rsidP="00C73C24">
      <w:pPr>
        <w:pStyle w:val="Ttulo4"/>
      </w:pPr>
      <w:bookmarkStart w:id="34" w:name="_Toc321812382"/>
      <w:r w:rsidRPr="00BB140D">
        <w:t>R</w:t>
      </w:r>
      <w:r w:rsidR="00D3195A" w:rsidRPr="00BB140D">
        <w:t>isco</w:t>
      </w:r>
      <w:bookmarkEnd w:id="34"/>
      <w:r w:rsidR="00BE0CC9" w:rsidRPr="00BB140D">
        <w:t xml:space="preserve"> </w:t>
      </w:r>
    </w:p>
    <w:p w:rsidR="00D3195A" w:rsidRPr="00BB140D" w:rsidRDefault="00803CF3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M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>edida da probabilidade de ocorrência de um evento que possa vir a causar um impacto indesejável.</w:t>
      </w:r>
    </w:p>
    <w:p w:rsidR="003B3AAB" w:rsidRPr="00BB140D" w:rsidRDefault="003B3AAB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A31300" w:rsidRPr="00BB140D" w:rsidRDefault="00A31300" w:rsidP="00C73C24">
      <w:pPr>
        <w:pStyle w:val="Ttulo4"/>
      </w:pPr>
      <w:bookmarkStart w:id="35" w:name="_Toc321812383"/>
      <w:r w:rsidRPr="00BB140D">
        <w:lastRenderedPageBreak/>
        <w:t>Segurança Operacional</w:t>
      </w:r>
      <w:bookmarkEnd w:id="35"/>
      <w:r w:rsidRPr="00BB140D">
        <w:t xml:space="preserve"> 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A prevenção, mitigação e resposta a eventos que possam causar acidentes que coloquem em </w:t>
      </w:r>
      <w:r w:rsidR="00174E47">
        <w:rPr>
          <w:rFonts w:ascii="Arial" w:hAnsi="Arial" w:cs="Arial"/>
          <w:sz w:val="20"/>
          <w:szCs w:val="20"/>
          <w:lang w:eastAsia="pt-BR"/>
        </w:rPr>
        <w:t>r</w:t>
      </w:r>
      <w:r w:rsidR="000F2063" w:rsidRPr="00BB140D">
        <w:rPr>
          <w:rFonts w:ascii="Arial" w:hAnsi="Arial" w:cs="Arial"/>
          <w:sz w:val="20"/>
          <w:szCs w:val="20"/>
          <w:lang w:eastAsia="pt-BR"/>
        </w:rPr>
        <w:t>isco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a vida</w:t>
      </w:r>
      <w:r w:rsidR="00883CA7" w:rsidRPr="00BB140D">
        <w:rPr>
          <w:rFonts w:ascii="Arial" w:hAnsi="Arial" w:cs="Arial"/>
          <w:sz w:val="20"/>
          <w:szCs w:val="20"/>
          <w:lang w:eastAsia="pt-BR"/>
        </w:rPr>
        <w:t xml:space="preserve"> humana ou o meio ambiente 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através da adoção de um Sistema de Gestão que assegure a integridade das </w:t>
      </w:r>
      <w:r w:rsidR="00846E62">
        <w:rPr>
          <w:rFonts w:ascii="Arial" w:hAnsi="Arial" w:cs="Arial"/>
          <w:sz w:val="20"/>
          <w:szCs w:val="20"/>
          <w:lang w:eastAsia="pt-BR"/>
        </w:rPr>
        <w:t>i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nstalações durante todo o seu ciclo de vida. 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  <w:lang w:eastAsia="pt-BR"/>
        </w:rPr>
      </w:pPr>
    </w:p>
    <w:p w:rsidR="00A31300" w:rsidRPr="00BB140D" w:rsidRDefault="00A31300" w:rsidP="00C73C24">
      <w:pPr>
        <w:pStyle w:val="Ttulo4"/>
      </w:pPr>
      <w:bookmarkStart w:id="36" w:name="_Toc321812384"/>
      <w:r w:rsidRPr="00BB140D">
        <w:t>Substância Nociva ou Perigosa</w:t>
      </w:r>
      <w:bookmarkEnd w:id="36"/>
      <w:r w:rsidRPr="00BB140D">
        <w:t xml:space="preserve"> </w:t>
      </w:r>
    </w:p>
    <w:p w:rsidR="002E1DE6" w:rsidRPr="00BB140D" w:rsidRDefault="002E1DE6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Qualquer substância manipulada pelo </w:t>
      </w:r>
      <w:r w:rsidR="001B6957">
        <w:rPr>
          <w:rFonts w:ascii="Arial" w:hAnsi="Arial" w:cs="Arial"/>
          <w:sz w:val="20"/>
          <w:szCs w:val="20"/>
          <w:lang w:eastAsia="pt-BR"/>
        </w:rPr>
        <w:t>Agente Autorizado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capaz de gera</w:t>
      </w:r>
      <w:r w:rsidR="00072077" w:rsidRPr="00BB140D">
        <w:rPr>
          <w:rFonts w:ascii="Arial" w:hAnsi="Arial" w:cs="Arial"/>
          <w:sz w:val="20"/>
          <w:szCs w:val="20"/>
          <w:lang w:eastAsia="pt-BR"/>
        </w:rPr>
        <w:t xml:space="preserve">r </w:t>
      </w:r>
      <w:r w:rsidR="00174E47">
        <w:rPr>
          <w:rFonts w:ascii="Arial" w:hAnsi="Arial" w:cs="Arial"/>
          <w:sz w:val="20"/>
          <w:szCs w:val="20"/>
          <w:lang w:eastAsia="pt-BR"/>
        </w:rPr>
        <w:t>r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isco ou dano </w:t>
      </w:r>
      <w:proofErr w:type="gramStart"/>
      <w:r w:rsidRPr="00BB140D">
        <w:rPr>
          <w:rFonts w:ascii="Arial" w:hAnsi="Arial" w:cs="Arial"/>
          <w:sz w:val="20"/>
          <w:szCs w:val="20"/>
          <w:lang w:eastAsia="pt-BR"/>
        </w:rPr>
        <w:t>a</w:t>
      </w:r>
      <w:proofErr w:type="gramEnd"/>
      <w:r w:rsidRPr="00BB140D">
        <w:rPr>
          <w:rFonts w:ascii="Arial" w:hAnsi="Arial" w:cs="Arial"/>
          <w:sz w:val="20"/>
          <w:szCs w:val="20"/>
          <w:lang w:eastAsia="pt-BR"/>
        </w:rPr>
        <w:t xml:space="preserve"> saúde humana e/ou ao meio ambiente.</w:t>
      </w:r>
    </w:p>
    <w:p w:rsidR="001B4526" w:rsidRPr="00BB140D" w:rsidRDefault="001B4526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A31300" w:rsidRPr="00BB140D" w:rsidRDefault="0063743F" w:rsidP="00C73C24">
      <w:pPr>
        <w:pStyle w:val="Ttulo4"/>
      </w:pPr>
      <w:bookmarkStart w:id="37" w:name="_Toc321812385"/>
      <w:r w:rsidRPr="00BB140D">
        <w:t>Unidade Auxiliar</w:t>
      </w:r>
      <w:bookmarkEnd w:id="37"/>
    </w:p>
    <w:p w:rsidR="00C42D81" w:rsidRPr="00BB140D" w:rsidRDefault="0063743F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Instalação </w:t>
      </w:r>
      <w:r w:rsidR="00174E47">
        <w:rPr>
          <w:rFonts w:ascii="Arial" w:hAnsi="Arial" w:cs="Arial"/>
          <w:sz w:val="20"/>
          <w:szCs w:val="20"/>
          <w:lang w:eastAsia="pt-BR"/>
        </w:rPr>
        <w:t>i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ndustrial que objetiva fornecer insumos à operação das </w:t>
      </w:r>
      <w:r w:rsidR="00174E47">
        <w:rPr>
          <w:rFonts w:ascii="Arial" w:hAnsi="Arial" w:cs="Arial"/>
          <w:sz w:val="20"/>
          <w:szCs w:val="20"/>
          <w:lang w:eastAsia="pt-BR"/>
        </w:rPr>
        <w:t>u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nidades de </w:t>
      </w:r>
      <w:r w:rsidR="00174E47">
        <w:rPr>
          <w:rFonts w:ascii="Arial" w:hAnsi="Arial" w:cs="Arial"/>
          <w:sz w:val="20"/>
          <w:szCs w:val="20"/>
          <w:lang w:eastAsia="pt-BR"/>
        </w:rPr>
        <w:t>p</w:t>
      </w:r>
      <w:r w:rsidRPr="00BB140D">
        <w:rPr>
          <w:rFonts w:ascii="Arial" w:hAnsi="Arial" w:cs="Arial"/>
          <w:sz w:val="20"/>
          <w:szCs w:val="20"/>
          <w:lang w:eastAsia="pt-BR"/>
        </w:rPr>
        <w:t>rocesso</w:t>
      </w:r>
      <w:r w:rsidR="009E1FAF" w:rsidRPr="00BB140D">
        <w:rPr>
          <w:rFonts w:ascii="Arial" w:hAnsi="Arial" w:cs="Arial"/>
          <w:sz w:val="20"/>
          <w:szCs w:val="20"/>
          <w:lang w:eastAsia="pt-BR"/>
        </w:rPr>
        <w:t xml:space="preserve"> ou tratar rejeitos destas mesmas unidades</w:t>
      </w:r>
      <w:r w:rsidRPr="00BB140D">
        <w:rPr>
          <w:rFonts w:ascii="Arial" w:hAnsi="Arial" w:cs="Arial"/>
          <w:sz w:val="20"/>
          <w:szCs w:val="20"/>
          <w:lang w:eastAsia="pt-BR"/>
        </w:rPr>
        <w:t>.</w:t>
      </w:r>
    </w:p>
    <w:p w:rsidR="00D3195A" w:rsidRPr="00BB140D" w:rsidRDefault="00D3195A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E53C49" w:rsidRPr="00BB140D" w:rsidRDefault="00D3195A" w:rsidP="00C73C24">
      <w:pPr>
        <w:pStyle w:val="Ttulo4"/>
      </w:pPr>
      <w:bookmarkStart w:id="38" w:name="_Toc321812386"/>
      <w:r w:rsidRPr="00BB140D">
        <w:t>Unidade de Processo</w:t>
      </w:r>
      <w:bookmarkEnd w:id="38"/>
    </w:p>
    <w:p w:rsidR="00D3195A" w:rsidRPr="00BB140D" w:rsidRDefault="00E53C49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I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nstalação industrial que processa ou realiza tratamentos de </w:t>
      </w:r>
      <w:r w:rsidR="00BB140D">
        <w:rPr>
          <w:rFonts w:ascii="Arial" w:hAnsi="Arial" w:cs="Arial"/>
          <w:sz w:val="20"/>
          <w:szCs w:val="20"/>
          <w:lang w:eastAsia="pt-BR"/>
        </w:rPr>
        <w:t>petróleo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, </w:t>
      </w:r>
      <w:r w:rsidR="00BB140D">
        <w:rPr>
          <w:rFonts w:ascii="Arial" w:hAnsi="Arial" w:cs="Arial"/>
          <w:sz w:val="20"/>
          <w:szCs w:val="20"/>
          <w:lang w:eastAsia="pt-BR"/>
        </w:rPr>
        <w:t>gás natural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 ou correntes intermediárias, gerando novas correntes intermediárias ou produtos acabados, mas sem incluir as instalações de processamento primário de </w:t>
      </w:r>
      <w:r w:rsidR="00BB140D">
        <w:rPr>
          <w:rFonts w:ascii="Arial" w:hAnsi="Arial" w:cs="Arial"/>
          <w:sz w:val="20"/>
          <w:szCs w:val="20"/>
          <w:lang w:eastAsia="pt-BR"/>
        </w:rPr>
        <w:t xml:space="preserve">gás </w:t>
      </w:r>
      <w:proofErr w:type="gramStart"/>
      <w:r w:rsidR="00BB140D">
        <w:rPr>
          <w:rFonts w:ascii="Arial" w:hAnsi="Arial" w:cs="Arial"/>
          <w:sz w:val="20"/>
          <w:szCs w:val="20"/>
          <w:lang w:eastAsia="pt-BR"/>
        </w:rPr>
        <w:t>natural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 destinadas</w:t>
      </w:r>
      <w:proofErr w:type="gramEnd"/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 ao preparo para a movimentação do </w:t>
      </w:r>
      <w:r w:rsidR="00BB140D">
        <w:rPr>
          <w:rFonts w:ascii="Arial" w:hAnsi="Arial" w:cs="Arial"/>
          <w:sz w:val="20"/>
          <w:szCs w:val="20"/>
          <w:lang w:eastAsia="pt-BR"/>
        </w:rPr>
        <w:t>gás natural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 produzido nos campos produtores.</w:t>
      </w:r>
    </w:p>
    <w:p w:rsidR="00E53C49" w:rsidRPr="00BB140D" w:rsidRDefault="00E53C49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E53C49" w:rsidRPr="00BB140D" w:rsidRDefault="00D3195A" w:rsidP="00C73C24">
      <w:pPr>
        <w:pStyle w:val="Ttulo4"/>
        <w:rPr>
          <w:rFonts w:ascii="Helvetica" w:hAnsi="Helvetica" w:cs="Helvetica"/>
          <w:szCs w:val="20"/>
        </w:rPr>
      </w:pPr>
      <w:bookmarkStart w:id="39" w:name="_Toc321812387"/>
      <w:r w:rsidRPr="00BB140D">
        <w:t>Unidade Piloto</w:t>
      </w:r>
      <w:bookmarkEnd w:id="39"/>
    </w:p>
    <w:p w:rsidR="00D3195A" w:rsidRPr="00BB140D" w:rsidRDefault="00D3195A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Unidade de </w:t>
      </w:r>
      <w:r w:rsidR="00D80DC6">
        <w:rPr>
          <w:rFonts w:ascii="Arial" w:hAnsi="Arial" w:cs="Arial"/>
          <w:sz w:val="20"/>
          <w:szCs w:val="20"/>
          <w:lang w:eastAsia="pt-BR"/>
        </w:rPr>
        <w:t>p</w:t>
      </w:r>
      <w:r w:rsidRPr="00BB140D">
        <w:rPr>
          <w:rFonts w:ascii="Arial" w:hAnsi="Arial" w:cs="Arial"/>
          <w:sz w:val="20"/>
          <w:szCs w:val="20"/>
          <w:lang w:eastAsia="pt-BR"/>
        </w:rPr>
        <w:t>rocesso, em escala não comercial.</w:t>
      </w:r>
    </w:p>
    <w:p w:rsidR="00E53C49" w:rsidRPr="00BB140D" w:rsidRDefault="00E53C49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E53C49" w:rsidRPr="00BB140D" w:rsidRDefault="00D3195A" w:rsidP="00C73C24">
      <w:pPr>
        <w:pStyle w:val="Ttulo4"/>
      </w:pPr>
      <w:bookmarkStart w:id="40" w:name="_Toc321812388"/>
      <w:r w:rsidRPr="00BB140D">
        <w:t>Unidade Temporária</w:t>
      </w:r>
      <w:bookmarkEnd w:id="40"/>
    </w:p>
    <w:p w:rsidR="00D3195A" w:rsidRPr="00BB140D" w:rsidRDefault="00D3195A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Unidade de </w:t>
      </w:r>
      <w:r w:rsidR="00D80DC6">
        <w:rPr>
          <w:rFonts w:ascii="Arial" w:hAnsi="Arial" w:cs="Arial"/>
          <w:sz w:val="20"/>
          <w:szCs w:val="20"/>
          <w:lang w:eastAsia="pt-BR"/>
        </w:rPr>
        <w:t>p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rocesso ou modificação em </w:t>
      </w:r>
      <w:r w:rsidR="00D80DC6">
        <w:rPr>
          <w:rFonts w:ascii="Arial" w:hAnsi="Arial" w:cs="Arial"/>
          <w:sz w:val="20"/>
          <w:szCs w:val="20"/>
          <w:lang w:eastAsia="pt-BR"/>
        </w:rPr>
        <w:t>u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nidade de </w:t>
      </w:r>
      <w:r w:rsidR="00D80DC6">
        <w:rPr>
          <w:rFonts w:ascii="Arial" w:hAnsi="Arial" w:cs="Arial"/>
          <w:sz w:val="20"/>
          <w:szCs w:val="20"/>
          <w:lang w:eastAsia="pt-BR"/>
        </w:rPr>
        <w:t>p</w:t>
      </w:r>
      <w:r w:rsidRPr="00BB140D">
        <w:rPr>
          <w:rFonts w:ascii="Arial" w:hAnsi="Arial" w:cs="Arial"/>
          <w:sz w:val="20"/>
          <w:szCs w:val="20"/>
          <w:lang w:eastAsia="pt-BR"/>
        </w:rPr>
        <w:t>rocesso existente com operação em prazo definido, que será convertida em definitiva ou desfeita, findo o prazo estabelecido.</w:t>
      </w:r>
    </w:p>
    <w:p w:rsidR="00D3195A" w:rsidRPr="00BB140D" w:rsidRDefault="00D3195A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  <w:lang w:eastAsia="pt-BR"/>
        </w:rPr>
      </w:pPr>
    </w:p>
    <w:p w:rsidR="00A31300" w:rsidRPr="00BB140D" w:rsidRDefault="00A31300" w:rsidP="00C73C24">
      <w:pPr>
        <w:pStyle w:val="Ttulo4"/>
      </w:pPr>
      <w:bookmarkStart w:id="41" w:name="_Toc321812389"/>
      <w:r w:rsidRPr="00BB140D">
        <w:t>Visitante</w:t>
      </w:r>
      <w:bookmarkEnd w:id="41"/>
      <w:r w:rsidRPr="00BB140D">
        <w:t xml:space="preserve"> 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Qualquer pessoa, não pertencente à </w:t>
      </w:r>
      <w:r w:rsidR="00D80DC6">
        <w:rPr>
          <w:rFonts w:ascii="Arial" w:hAnsi="Arial" w:cs="Arial"/>
          <w:sz w:val="20"/>
          <w:szCs w:val="20"/>
          <w:lang w:eastAsia="pt-BR"/>
        </w:rPr>
        <w:t>f</w:t>
      </w:r>
      <w:r w:rsidR="00A1493D" w:rsidRPr="00BB140D">
        <w:rPr>
          <w:rFonts w:ascii="Arial" w:hAnsi="Arial" w:cs="Arial"/>
          <w:sz w:val="20"/>
          <w:szCs w:val="20"/>
          <w:lang w:eastAsia="pt-BR"/>
        </w:rPr>
        <w:t xml:space="preserve">orça de </w:t>
      </w:r>
      <w:r w:rsidR="00D80DC6">
        <w:rPr>
          <w:rFonts w:ascii="Arial" w:hAnsi="Arial" w:cs="Arial"/>
          <w:sz w:val="20"/>
          <w:szCs w:val="20"/>
          <w:lang w:eastAsia="pt-BR"/>
        </w:rPr>
        <w:t>t</w:t>
      </w:r>
      <w:r w:rsidR="00A1493D" w:rsidRPr="00BB140D">
        <w:rPr>
          <w:rFonts w:ascii="Arial" w:hAnsi="Arial" w:cs="Arial"/>
          <w:sz w:val="20"/>
          <w:szCs w:val="20"/>
          <w:lang w:eastAsia="pt-BR"/>
        </w:rPr>
        <w:t>rabalho</w:t>
      </w:r>
      <w:r w:rsidRPr="00BB140D">
        <w:rPr>
          <w:rFonts w:ascii="Arial" w:hAnsi="Arial" w:cs="Arial"/>
          <w:sz w:val="20"/>
          <w:szCs w:val="20"/>
          <w:lang w:eastAsia="pt-BR"/>
        </w:rPr>
        <w:t>, que acesse as instalações cobertas pelo Regulamento Técnico por um período limitado de te</w:t>
      </w:r>
      <w:r w:rsidR="00345F58" w:rsidRPr="00BB140D">
        <w:rPr>
          <w:rFonts w:ascii="Arial" w:hAnsi="Arial" w:cs="Arial"/>
          <w:sz w:val="20"/>
          <w:szCs w:val="20"/>
          <w:lang w:eastAsia="pt-BR"/>
        </w:rPr>
        <w:t>mpo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. </w:t>
      </w:r>
    </w:p>
    <w:p w:rsidR="000E60E5" w:rsidRPr="00BB140D" w:rsidRDefault="000E60E5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  <w:lang w:eastAsia="pt-BR"/>
        </w:rPr>
      </w:pPr>
    </w:p>
    <w:p w:rsidR="00A31300" w:rsidRPr="00BB140D" w:rsidRDefault="00A31300" w:rsidP="003B4B12">
      <w:pPr>
        <w:pStyle w:val="Ttulo3"/>
        <w:jc w:val="both"/>
      </w:pPr>
      <w:bookmarkStart w:id="42" w:name="_Toc321812390"/>
      <w:r w:rsidRPr="00BB140D">
        <w:t>ABRANGÊNCIA</w:t>
      </w:r>
      <w:bookmarkEnd w:id="42"/>
      <w:r w:rsidRPr="00BB140D">
        <w:t xml:space="preserve"> </w:t>
      </w:r>
    </w:p>
    <w:p w:rsidR="00A31300" w:rsidRPr="00BB140D" w:rsidRDefault="00A31300" w:rsidP="00C73C24">
      <w:pPr>
        <w:pStyle w:val="Ttulo4"/>
      </w:pPr>
      <w:bookmarkStart w:id="43" w:name="_Toc321812391"/>
      <w:r w:rsidRPr="00BB140D">
        <w:t>Instalações</w:t>
      </w:r>
      <w:bookmarkEnd w:id="43"/>
      <w:r w:rsidRPr="00BB140D">
        <w:t xml:space="preserve"> </w:t>
      </w:r>
    </w:p>
    <w:p w:rsidR="00607722" w:rsidRPr="00BB140D" w:rsidRDefault="000B3229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Refinarias de </w:t>
      </w:r>
      <w:r w:rsidR="00D80DC6">
        <w:rPr>
          <w:rFonts w:ascii="Arial" w:hAnsi="Arial" w:cs="Arial"/>
          <w:sz w:val="20"/>
          <w:szCs w:val="20"/>
          <w:lang w:eastAsia="pt-BR"/>
        </w:rPr>
        <w:t>p</w:t>
      </w:r>
      <w:r w:rsidR="00BB140D">
        <w:rPr>
          <w:rFonts w:ascii="Arial" w:hAnsi="Arial" w:cs="Arial"/>
          <w:sz w:val="20"/>
          <w:szCs w:val="20"/>
          <w:lang w:eastAsia="pt-BR"/>
        </w:rPr>
        <w:t>etróleo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>, autorizadas pela ANP a executar as atividades listadas em 3.2, estão cobertas por este Regulamento Técnico</w:t>
      </w:r>
      <w:r w:rsidR="00607722" w:rsidRPr="00BB140D">
        <w:rPr>
          <w:rFonts w:ascii="Arial" w:hAnsi="Arial" w:cs="Arial"/>
          <w:sz w:val="20"/>
          <w:szCs w:val="20"/>
          <w:lang w:eastAsia="pt-BR"/>
        </w:rPr>
        <w:t xml:space="preserve">, incluindo as seguintes </w:t>
      </w:r>
      <w:r w:rsidR="00D80DC6">
        <w:rPr>
          <w:rFonts w:ascii="Arial" w:hAnsi="Arial" w:cs="Arial"/>
          <w:sz w:val="20"/>
          <w:szCs w:val="20"/>
          <w:lang w:eastAsia="pt-BR"/>
        </w:rPr>
        <w:t>u</w:t>
      </w:r>
      <w:r w:rsidR="00387C24" w:rsidRPr="00BB140D">
        <w:rPr>
          <w:rFonts w:ascii="Arial" w:hAnsi="Arial" w:cs="Arial"/>
          <w:sz w:val="20"/>
          <w:szCs w:val="20"/>
          <w:lang w:eastAsia="pt-BR"/>
        </w:rPr>
        <w:t>nidade</w:t>
      </w:r>
      <w:r w:rsidR="00607722" w:rsidRPr="00BB140D">
        <w:rPr>
          <w:rFonts w:ascii="Arial" w:hAnsi="Arial" w:cs="Arial"/>
          <w:sz w:val="20"/>
          <w:szCs w:val="20"/>
          <w:lang w:eastAsia="pt-BR"/>
        </w:rPr>
        <w:t>s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>:</w:t>
      </w:r>
    </w:p>
    <w:p w:rsidR="00607722" w:rsidRPr="00BB140D" w:rsidRDefault="00607722" w:rsidP="003B4B12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Unidade de </w:t>
      </w:r>
      <w:r w:rsidR="00D80DC6">
        <w:rPr>
          <w:rFonts w:ascii="Arial" w:hAnsi="Arial" w:cs="Arial"/>
          <w:sz w:val="20"/>
          <w:szCs w:val="20"/>
          <w:lang w:eastAsia="pt-BR"/>
        </w:rPr>
        <w:t>p</w:t>
      </w:r>
      <w:r w:rsidRPr="00BB140D">
        <w:rPr>
          <w:rFonts w:ascii="Arial" w:hAnsi="Arial" w:cs="Arial"/>
          <w:sz w:val="20"/>
          <w:szCs w:val="20"/>
          <w:lang w:eastAsia="pt-BR"/>
        </w:rPr>
        <w:t>rocesso;</w:t>
      </w:r>
    </w:p>
    <w:p w:rsidR="000330E3" w:rsidRPr="00BB140D" w:rsidRDefault="000330E3" w:rsidP="003B4B12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Unidades </w:t>
      </w:r>
      <w:r w:rsidR="00D80DC6">
        <w:rPr>
          <w:rFonts w:ascii="Arial" w:hAnsi="Arial" w:cs="Arial"/>
          <w:sz w:val="20"/>
          <w:szCs w:val="20"/>
          <w:lang w:eastAsia="pt-BR"/>
        </w:rPr>
        <w:t>a</w:t>
      </w:r>
      <w:r w:rsidRPr="00BB140D">
        <w:rPr>
          <w:rFonts w:ascii="Arial" w:hAnsi="Arial" w:cs="Arial"/>
          <w:sz w:val="20"/>
          <w:szCs w:val="20"/>
          <w:lang w:eastAsia="pt-BR"/>
        </w:rPr>
        <w:t>uxiliares;</w:t>
      </w:r>
    </w:p>
    <w:p w:rsidR="00A31300" w:rsidRPr="00BB140D" w:rsidRDefault="00607722" w:rsidP="003B4B12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Unidade</w:t>
      </w:r>
      <w:r w:rsidR="00883CA7" w:rsidRPr="00BB140D">
        <w:rPr>
          <w:rFonts w:ascii="Arial" w:hAnsi="Arial" w:cs="Arial"/>
          <w:sz w:val="20"/>
          <w:szCs w:val="20"/>
          <w:lang w:eastAsia="pt-BR"/>
        </w:rPr>
        <w:t>s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</w:t>
      </w:r>
      <w:r w:rsidR="00D80DC6">
        <w:rPr>
          <w:rFonts w:ascii="Arial" w:hAnsi="Arial" w:cs="Arial"/>
          <w:sz w:val="20"/>
          <w:szCs w:val="20"/>
          <w:lang w:eastAsia="pt-BR"/>
        </w:rPr>
        <w:t>t</w:t>
      </w:r>
      <w:r w:rsidRPr="00BB140D">
        <w:rPr>
          <w:rFonts w:ascii="Arial" w:hAnsi="Arial" w:cs="Arial"/>
          <w:sz w:val="20"/>
          <w:szCs w:val="20"/>
          <w:lang w:eastAsia="pt-BR"/>
        </w:rPr>
        <w:t>emporária</w:t>
      </w:r>
      <w:r w:rsidR="00883CA7" w:rsidRPr="00BB140D">
        <w:rPr>
          <w:rFonts w:ascii="Arial" w:hAnsi="Arial" w:cs="Arial"/>
          <w:sz w:val="20"/>
          <w:szCs w:val="20"/>
          <w:lang w:eastAsia="pt-BR"/>
        </w:rPr>
        <w:t>s</w:t>
      </w:r>
      <w:r w:rsidRPr="00BB140D">
        <w:rPr>
          <w:rFonts w:ascii="Arial" w:hAnsi="Arial" w:cs="Arial"/>
          <w:sz w:val="20"/>
          <w:szCs w:val="20"/>
          <w:lang w:eastAsia="pt-BR"/>
        </w:rPr>
        <w:t>;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 </w:t>
      </w:r>
      <w:proofErr w:type="gramStart"/>
      <w:r w:rsidR="00C42D81" w:rsidRPr="00BB140D">
        <w:rPr>
          <w:rFonts w:ascii="Arial" w:hAnsi="Arial" w:cs="Arial"/>
          <w:sz w:val="20"/>
          <w:szCs w:val="20"/>
          <w:lang w:eastAsia="pt-BR"/>
        </w:rPr>
        <w:t>e</w:t>
      </w:r>
      <w:proofErr w:type="gramEnd"/>
    </w:p>
    <w:p w:rsidR="00C42D81" w:rsidRPr="00BB140D" w:rsidRDefault="00C42D81" w:rsidP="003B4B12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Unidades de </w:t>
      </w:r>
      <w:r w:rsidR="00D80DC6">
        <w:rPr>
          <w:rFonts w:ascii="Arial" w:hAnsi="Arial" w:cs="Arial"/>
          <w:sz w:val="20"/>
          <w:szCs w:val="20"/>
          <w:lang w:eastAsia="pt-BR"/>
        </w:rPr>
        <w:t>t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ransferência e </w:t>
      </w:r>
      <w:r w:rsidR="00D80DC6">
        <w:rPr>
          <w:rFonts w:ascii="Arial" w:hAnsi="Arial" w:cs="Arial"/>
          <w:sz w:val="20"/>
          <w:szCs w:val="20"/>
          <w:lang w:eastAsia="pt-BR"/>
        </w:rPr>
        <w:t>e</w:t>
      </w:r>
      <w:r w:rsidRPr="00BB140D">
        <w:rPr>
          <w:rFonts w:ascii="Arial" w:hAnsi="Arial" w:cs="Arial"/>
          <w:sz w:val="20"/>
          <w:szCs w:val="20"/>
          <w:lang w:eastAsia="pt-BR"/>
        </w:rPr>
        <w:t>stocagem.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  <w:lang w:eastAsia="pt-BR"/>
        </w:rPr>
      </w:pPr>
    </w:p>
    <w:p w:rsidR="00A31300" w:rsidRPr="00BB140D" w:rsidRDefault="00A31300" w:rsidP="00C73C24">
      <w:pPr>
        <w:pStyle w:val="Ttulo4"/>
      </w:pPr>
      <w:r w:rsidRPr="00BB140D">
        <w:t xml:space="preserve"> </w:t>
      </w:r>
      <w:bookmarkStart w:id="44" w:name="_Toc321812392"/>
      <w:r w:rsidRPr="00BB140D">
        <w:t>Atividades</w:t>
      </w:r>
      <w:bookmarkEnd w:id="44"/>
      <w:r w:rsidRPr="00BB140D">
        <w:t xml:space="preserve"> </w:t>
      </w:r>
    </w:p>
    <w:p w:rsidR="00A31300" w:rsidRPr="00BB140D" w:rsidRDefault="000B3229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As </w:t>
      </w:r>
      <w:r w:rsidR="00D80DC6">
        <w:rPr>
          <w:rFonts w:ascii="Arial" w:hAnsi="Arial" w:cs="Arial"/>
          <w:sz w:val="20"/>
          <w:szCs w:val="20"/>
          <w:lang w:eastAsia="pt-BR"/>
        </w:rPr>
        <w:t>a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tividades de </w:t>
      </w:r>
      <w:r w:rsidR="00D80DC6">
        <w:rPr>
          <w:rFonts w:ascii="Arial" w:hAnsi="Arial" w:cs="Arial"/>
          <w:sz w:val="20"/>
          <w:szCs w:val="20"/>
          <w:lang w:eastAsia="pt-BR"/>
        </w:rPr>
        <w:t>r</w:t>
      </w:r>
      <w:r w:rsidRPr="00BB140D">
        <w:rPr>
          <w:rFonts w:ascii="Arial" w:hAnsi="Arial" w:cs="Arial"/>
          <w:sz w:val="20"/>
          <w:szCs w:val="20"/>
          <w:lang w:eastAsia="pt-BR"/>
        </w:rPr>
        <w:t>efino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 cobertas por este Regulamento Técnico são: </w:t>
      </w:r>
    </w:p>
    <w:p w:rsidR="00A31300" w:rsidRPr="00BB140D" w:rsidRDefault="0074589C" w:rsidP="003B4B1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P</w:t>
      </w:r>
      <w:r w:rsidR="000B3229" w:rsidRPr="00BB140D">
        <w:rPr>
          <w:rFonts w:ascii="Arial" w:hAnsi="Arial" w:cs="Arial"/>
          <w:sz w:val="20"/>
          <w:szCs w:val="20"/>
          <w:lang w:eastAsia="pt-BR"/>
        </w:rPr>
        <w:t xml:space="preserve">rocessamento de </w:t>
      </w:r>
      <w:r w:rsidR="00D80DC6">
        <w:rPr>
          <w:rFonts w:ascii="Arial" w:hAnsi="Arial" w:cs="Arial"/>
          <w:sz w:val="20"/>
          <w:szCs w:val="20"/>
          <w:lang w:eastAsia="pt-BR"/>
        </w:rPr>
        <w:t>p</w:t>
      </w:r>
      <w:r w:rsidR="00BB140D">
        <w:rPr>
          <w:rFonts w:ascii="Arial" w:hAnsi="Arial" w:cs="Arial"/>
          <w:sz w:val="20"/>
          <w:szCs w:val="20"/>
          <w:lang w:eastAsia="pt-BR"/>
        </w:rPr>
        <w:t>etróleo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; </w:t>
      </w:r>
    </w:p>
    <w:p w:rsidR="00A31300" w:rsidRPr="00BB140D" w:rsidRDefault="0074589C" w:rsidP="003B4B1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P</w:t>
      </w:r>
      <w:r w:rsidR="000B3229" w:rsidRPr="00BB140D">
        <w:rPr>
          <w:rFonts w:ascii="Arial" w:hAnsi="Arial" w:cs="Arial"/>
          <w:sz w:val="20"/>
          <w:szCs w:val="20"/>
          <w:lang w:eastAsia="pt-BR"/>
        </w:rPr>
        <w:t xml:space="preserve">rocessamento de </w:t>
      </w:r>
      <w:r w:rsidR="00D80DC6">
        <w:rPr>
          <w:rFonts w:ascii="Arial" w:hAnsi="Arial" w:cs="Arial"/>
          <w:sz w:val="20"/>
          <w:szCs w:val="20"/>
          <w:lang w:eastAsia="pt-BR"/>
        </w:rPr>
        <w:t>d</w:t>
      </w:r>
      <w:r w:rsidR="00A1493D" w:rsidRPr="00BB140D">
        <w:rPr>
          <w:rFonts w:ascii="Arial" w:hAnsi="Arial" w:cs="Arial"/>
          <w:sz w:val="20"/>
          <w:szCs w:val="20"/>
          <w:lang w:eastAsia="pt-BR"/>
        </w:rPr>
        <w:t xml:space="preserve">erivados de </w:t>
      </w:r>
      <w:r w:rsidR="00D80DC6">
        <w:rPr>
          <w:rFonts w:ascii="Arial" w:hAnsi="Arial" w:cs="Arial"/>
          <w:sz w:val="20"/>
          <w:szCs w:val="20"/>
          <w:lang w:eastAsia="pt-BR"/>
        </w:rPr>
        <w:t>p</w:t>
      </w:r>
      <w:r w:rsidR="00BB140D">
        <w:rPr>
          <w:rFonts w:ascii="Arial" w:hAnsi="Arial" w:cs="Arial"/>
          <w:sz w:val="20"/>
          <w:szCs w:val="20"/>
          <w:lang w:eastAsia="pt-BR"/>
        </w:rPr>
        <w:t>etróleo</w:t>
      </w:r>
      <w:r w:rsidR="000B3229" w:rsidRPr="00BB140D">
        <w:rPr>
          <w:rFonts w:ascii="Arial" w:hAnsi="Arial" w:cs="Arial"/>
          <w:sz w:val="20"/>
          <w:szCs w:val="20"/>
          <w:lang w:eastAsia="pt-BR"/>
        </w:rPr>
        <w:t xml:space="preserve">, </w:t>
      </w:r>
      <w:r w:rsidR="00D80DC6">
        <w:rPr>
          <w:rFonts w:ascii="Arial" w:hAnsi="Arial" w:cs="Arial"/>
          <w:sz w:val="20"/>
          <w:szCs w:val="20"/>
          <w:lang w:eastAsia="pt-BR"/>
        </w:rPr>
        <w:t>g</w:t>
      </w:r>
      <w:r w:rsidR="00BB140D">
        <w:rPr>
          <w:rFonts w:ascii="Arial" w:hAnsi="Arial" w:cs="Arial"/>
          <w:sz w:val="20"/>
          <w:szCs w:val="20"/>
          <w:lang w:eastAsia="pt-BR"/>
        </w:rPr>
        <w:t>ás natural</w:t>
      </w:r>
      <w:r w:rsidR="000B3229" w:rsidRPr="00BB140D">
        <w:rPr>
          <w:rFonts w:ascii="Arial" w:hAnsi="Arial" w:cs="Arial"/>
          <w:sz w:val="20"/>
          <w:szCs w:val="20"/>
          <w:lang w:eastAsia="pt-BR"/>
        </w:rPr>
        <w:t xml:space="preserve"> e seus derivados, frações de </w:t>
      </w:r>
      <w:r w:rsidR="00D80DC6">
        <w:rPr>
          <w:rFonts w:ascii="Arial" w:hAnsi="Arial" w:cs="Arial"/>
          <w:sz w:val="20"/>
          <w:szCs w:val="20"/>
          <w:lang w:eastAsia="pt-BR"/>
        </w:rPr>
        <w:t>p</w:t>
      </w:r>
      <w:r w:rsidR="00BB140D">
        <w:rPr>
          <w:rFonts w:ascii="Arial" w:hAnsi="Arial" w:cs="Arial"/>
          <w:sz w:val="20"/>
          <w:szCs w:val="20"/>
          <w:lang w:eastAsia="pt-BR"/>
        </w:rPr>
        <w:t>etróleo</w:t>
      </w:r>
      <w:r w:rsidR="000B3229" w:rsidRPr="00BB140D">
        <w:rPr>
          <w:rFonts w:ascii="Arial" w:hAnsi="Arial" w:cs="Arial"/>
          <w:sz w:val="20"/>
          <w:szCs w:val="20"/>
          <w:lang w:eastAsia="pt-BR"/>
        </w:rPr>
        <w:t xml:space="preserve"> e outros produtos;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 </w:t>
      </w:r>
      <w:proofErr w:type="gramStart"/>
      <w:r w:rsidR="00607722" w:rsidRPr="00BB140D">
        <w:rPr>
          <w:rFonts w:ascii="Arial" w:hAnsi="Arial" w:cs="Arial"/>
          <w:sz w:val="20"/>
          <w:szCs w:val="20"/>
          <w:lang w:eastAsia="pt-BR"/>
        </w:rPr>
        <w:t>e</w:t>
      </w:r>
      <w:proofErr w:type="gramEnd"/>
    </w:p>
    <w:p w:rsidR="00A31300" w:rsidRPr="00BB140D" w:rsidRDefault="0074589C" w:rsidP="003B4B1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A</w:t>
      </w:r>
      <w:r w:rsidR="000B3229" w:rsidRPr="00BB140D">
        <w:rPr>
          <w:rFonts w:ascii="Arial" w:hAnsi="Arial" w:cs="Arial"/>
          <w:sz w:val="20"/>
          <w:szCs w:val="20"/>
          <w:lang w:eastAsia="pt-BR"/>
        </w:rPr>
        <w:t xml:space="preserve">rmazenamento de </w:t>
      </w:r>
      <w:r w:rsidR="00D80DC6">
        <w:rPr>
          <w:rFonts w:ascii="Arial" w:hAnsi="Arial" w:cs="Arial"/>
          <w:sz w:val="20"/>
          <w:szCs w:val="20"/>
          <w:lang w:eastAsia="pt-BR"/>
        </w:rPr>
        <w:t>p</w:t>
      </w:r>
      <w:r w:rsidR="00BB140D">
        <w:rPr>
          <w:rFonts w:ascii="Arial" w:hAnsi="Arial" w:cs="Arial"/>
          <w:sz w:val="20"/>
          <w:szCs w:val="20"/>
          <w:lang w:eastAsia="pt-BR"/>
        </w:rPr>
        <w:t>etróleo</w:t>
      </w:r>
      <w:r w:rsidR="000B3229" w:rsidRPr="00BB140D">
        <w:rPr>
          <w:rFonts w:ascii="Arial" w:hAnsi="Arial" w:cs="Arial"/>
          <w:sz w:val="20"/>
          <w:szCs w:val="20"/>
          <w:lang w:eastAsia="pt-BR"/>
        </w:rPr>
        <w:t xml:space="preserve"> e derivados</w:t>
      </w:r>
      <w:r w:rsidR="00846E62">
        <w:rPr>
          <w:rFonts w:ascii="Arial" w:hAnsi="Arial" w:cs="Arial"/>
          <w:sz w:val="20"/>
          <w:szCs w:val="20"/>
          <w:lang w:eastAsia="pt-BR"/>
        </w:rPr>
        <w:t>.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 </w:t>
      </w:r>
    </w:p>
    <w:p w:rsidR="000B3229" w:rsidRPr="00BB140D" w:rsidRDefault="000B3229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A31300" w:rsidRPr="00BB140D" w:rsidRDefault="00A31300" w:rsidP="00C73C24">
      <w:pPr>
        <w:pStyle w:val="Ttulo4"/>
      </w:pPr>
      <w:bookmarkStart w:id="45" w:name="_Toc321812393"/>
      <w:r w:rsidRPr="00BB140D">
        <w:lastRenderedPageBreak/>
        <w:t>Ciclo de Vida das Instalações</w:t>
      </w:r>
      <w:bookmarkEnd w:id="45"/>
      <w:r w:rsidRPr="00BB140D">
        <w:t xml:space="preserve"> 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Este Regulamento Técnico é aplicável </w:t>
      </w:r>
      <w:r w:rsidR="00C24543" w:rsidRPr="00BB140D">
        <w:rPr>
          <w:rFonts w:ascii="Arial" w:hAnsi="Arial" w:cs="Arial"/>
          <w:sz w:val="20"/>
          <w:szCs w:val="20"/>
          <w:lang w:eastAsia="pt-BR"/>
        </w:rPr>
        <w:t xml:space="preserve">somente </w:t>
      </w:r>
      <w:r w:rsidR="003B4B12" w:rsidRPr="00BB140D">
        <w:rPr>
          <w:rFonts w:ascii="Arial" w:hAnsi="Arial" w:cs="Arial"/>
          <w:sz w:val="20"/>
          <w:szCs w:val="20"/>
          <w:lang w:eastAsia="pt-BR"/>
        </w:rPr>
        <w:t>à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</w:t>
      </w:r>
      <w:r w:rsidR="00607722" w:rsidRPr="00BB140D">
        <w:rPr>
          <w:rFonts w:ascii="Arial" w:hAnsi="Arial" w:cs="Arial"/>
          <w:sz w:val="20"/>
          <w:szCs w:val="20"/>
          <w:lang w:eastAsia="pt-BR"/>
        </w:rPr>
        <w:t xml:space="preserve">fase de operação das </w:t>
      </w:r>
      <w:r w:rsidR="00D80DC6">
        <w:rPr>
          <w:rFonts w:ascii="Arial" w:hAnsi="Arial" w:cs="Arial"/>
          <w:sz w:val="20"/>
          <w:szCs w:val="20"/>
          <w:lang w:eastAsia="pt-BR"/>
        </w:rPr>
        <w:t>r</w:t>
      </w:r>
      <w:r w:rsidR="00607722" w:rsidRPr="00BB140D">
        <w:rPr>
          <w:rFonts w:ascii="Arial" w:hAnsi="Arial" w:cs="Arial"/>
          <w:sz w:val="20"/>
          <w:szCs w:val="20"/>
          <w:lang w:eastAsia="pt-BR"/>
        </w:rPr>
        <w:t xml:space="preserve">efinarias de </w:t>
      </w:r>
      <w:r w:rsidR="00D80DC6">
        <w:rPr>
          <w:rFonts w:ascii="Arial" w:hAnsi="Arial" w:cs="Arial"/>
          <w:sz w:val="20"/>
          <w:szCs w:val="20"/>
          <w:lang w:eastAsia="pt-BR"/>
        </w:rPr>
        <w:t>p</w:t>
      </w:r>
      <w:r w:rsidR="00BB140D">
        <w:rPr>
          <w:rFonts w:ascii="Arial" w:hAnsi="Arial" w:cs="Arial"/>
          <w:sz w:val="20"/>
          <w:szCs w:val="20"/>
          <w:lang w:eastAsia="pt-BR"/>
        </w:rPr>
        <w:t>etróleo</w:t>
      </w:r>
      <w:r w:rsidR="00607722" w:rsidRPr="00BB140D">
        <w:rPr>
          <w:rFonts w:ascii="Arial" w:hAnsi="Arial" w:cs="Arial"/>
          <w:sz w:val="20"/>
          <w:szCs w:val="20"/>
          <w:lang w:eastAsia="pt-BR"/>
        </w:rPr>
        <w:t>.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  <w:lang w:eastAsia="pt-BR"/>
        </w:rPr>
      </w:pPr>
    </w:p>
    <w:p w:rsidR="00A31300" w:rsidRPr="00BB140D" w:rsidRDefault="00A31300" w:rsidP="00C73C24">
      <w:pPr>
        <w:pStyle w:val="Ttulo4"/>
      </w:pPr>
      <w:bookmarkStart w:id="46" w:name="_Toc321812394"/>
      <w:r w:rsidRPr="00BB140D">
        <w:t>Exclusões</w:t>
      </w:r>
      <w:bookmarkEnd w:id="46"/>
      <w:r w:rsidRPr="00BB140D">
        <w:t xml:space="preserve"> 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Este Regulamento Técnico não se aplica a: </w:t>
      </w:r>
    </w:p>
    <w:p w:rsidR="00A31300" w:rsidRPr="00BB140D" w:rsidRDefault="00607722" w:rsidP="003B4B1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Unidades </w:t>
      </w:r>
      <w:r w:rsidR="003F11B6">
        <w:rPr>
          <w:rFonts w:ascii="Arial" w:hAnsi="Arial" w:cs="Arial"/>
          <w:sz w:val="20"/>
          <w:szCs w:val="20"/>
          <w:lang w:eastAsia="pt-BR"/>
        </w:rPr>
        <w:t>p</w:t>
      </w:r>
      <w:r w:rsidRPr="00BB140D">
        <w:rPr>
          <w:rFonts w:ascii="Arial" w:hAnsi="Arial" w:cs="Arial"/>
          <w:sz w:val="20"/>
          <w:szCs w:val="20"/>
          <w:lang w:eastAsia="pt-BR"/>
        </w:rPr>
        <w:t>iloto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; </w:t>
      </w:r>
      <w:proofErr w:type="gramStart"/>
      <w:r w:rsidR="00A31300" w:rsidRPr="00BB140D">
        <w:rPr>
          <w:rFonts w:ascii="Arial" w:hAnsi="Arial" w:cs="Arial"/>
          <w:sz w:val="20"/>
          <w:szCs w:val="20"/>
          <w:lang w:eastAsia="pt-BR"/>
        </w:rPr>
        <w:t>e</w:t>
      </w:r>
      <w:proofErr w:type="gramEnd"/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 </w:t>
      </w:r>
    </w:p>
    <w:p w:rsidR="00B32FC7" w:rsidRPr="00BB140D" w:rsidRDefault="00B32FC7" w:rsidP="003B4B1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Dutos fora dos limites de </w:t>
      </w:r>
      <w:r w:rsidR="003F11B6">
        <w:rPr>
          <w:rFonts w:ascii="Arial" w:hAnsi="Arial" w:cs="Arial"/>
          <w:sz w:val="20"/>
          <w:szCs w:val="20"/>
          <w:lang w:eastAsia="pt-BR"/>
        </w:rPr>
        <w:t>r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efinarias e trechos destes dutos dentro dos limites das </w:t>
      </w:r>
      <w:r w:rsidR="00072077" w:rsidRPr="00BB140D">
        <w:rPr>
          <w:rFonts w:ascii="Arial" w:hAnsi="Arial" w:cs="Arial"/>
          <w:sz w:val="20"/>
          <w:szCs w:val="20"/>
          <w:lang w:eastAsia="pt-BR"/>
        </w:rPr>
        <w:t>R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efinarias até, inclusive, o lançador ou recebedor de </w:t>
      </w:r>
      <w:proofErr w:type="spellStart"/>
      <w:r w:rsidR="003F11B6" w:rsidRPr="003F11B6">
        <w:rPr>
          <w:rFonts w:ascii="Arial" w:hAnsi="Arial" w:cs="Arial"/>
          <w:i/>
          <w:sz w:val="20"/>
          <w:szCs w:val="20"/>
          <w:lang w:eastAsia="pt-BR"/>
        </w:rPr>
        <w:t>p</w:t>
      </w:r>
      <w:r w:rsidRPr="00BB140D">
        <w:rPr>
          <w:rFonts w:ascii="Arial" w:hAnsi="Arial" w:cs="Arial"/>
          <w:i/>
          <w:sz w:val="20"/>
          <w:szCs w:val="20"/>
          <w:lang w:eastAsia="pt-BR"/>
        </w:rPr>
        <w:t>igs</w:t>
      </w:r>
      <w:proofErr w:type="spellEnd"/>
      <w:r w:rsidRPr="00BB140D">
        <w:rPr>
          <w:rFonts w:ascii="Arial" w:hAnsi="Arial" w:cs="Arial"/>
          <w:sz w:val="20"/>
          <w:szCs w:val="20"/>
          <w:lang w:eastAsia="pt-BR"/>
        </w:rPr>
        <w:t xml:space="preserve"> ou até o ponto A da </w:t>
      </w:r>
      <w:r w:rsidR="003F11B6">
        <w:rPr>
          <w:rFonts w:ascii="Arial" w:hAnsi="Arial" w:cs="Arial"/>
          <w:sz w:val="20"/>
          <w:szCs w:val="20"/>
          <w:lang w:eastAsia="pt-BR"/>
        </w:rPr>
        <w:t>r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efinaria (ponto de início dos dutos que atendem </w:t>
      </w:r>
      <w:r w:rsidR="00846E62" w:rsidRPr="004F2D78">
        <w:rPr>
          <w:rFonts w:ascii="Arial" w:hAnsi="Arial" w:cs="Arial"/>
          <w:sz w:val="20"/>
          <w:szCs w:val="20"/>
          <w:lang w:eastAsia="pt-BR"/>
        </w:rPr>
        <w:t>terminais e/ou</w:t>
      </w:r>
      <w:r w:rsidR="00846E62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bases de distribuição), caso o duto não tenha instalações para passagem de </w:t>
      </w:r>
      <w:proofErr w:type="spellStart"/>
      <w:r w:rsidR="003F11B6">
        <w:rPr>
          <w:rFonts w:ascii="Arial" w:hAnsi="Arial" w:cs="Arial"/>
          <w:i/>
          <w:sz w:val="20"/>
          <w:szCs w:val="20"/>
          <w:lang w:eastAsia="pt-BR"/>
        </w:rPr>
        <w:t>p</w:t>
      </w:r>
      <w:r w:rsidRPr="00BB140D">
        <w:rPr>
          <w:rFonts w:ascii="Arial" w:hAnsi="Arial" w:cs="Arial"/>
          <w:i/>
          <w:sz w:val="20"/>
          <w:szCs w:val="20"/>
          <w:lang w:eastAsia="pt-BR"/>
        </w:rPr>
        <w:t>igs</w:t>
      </w:r>
      <w:proofErr w:type="spellEnd"/>
      <w:r w:rsidRPr="00BB140D">
        <w:rPr>
          <w:rFonts w:ascii="Arial" w:hAnsi="Arial" w:cs="Arial"/>
          <w:sz w:val="20"/>
          <w:szCs w:val="20"/>
          <w:lang w:eastAsia="pt-BR"/>
        </w:rPr>
        <w:t>.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  <w:lang w:eastAsia="pt-BR"/>
        </w:rPr>
      </w:pPr>
    </w:p>
    <w:p w:rsidR="00A31300" w:rsidRPr="00BB140D" w:rsidRDefault="00A31300" w:rsidP="003B4B12">
      <w:pPr>
        <w:pStyle w:val="Ttulo3"/>
        <w:jc w:val="both"/>
      </w:pPr>
      <w:bookmarkStart w:id="47" w:name="_Toc321812395"/>
      <w:r w:rsidRPr="00BB140D">
        <w:t>PR</w:t>
      </w:r>
      <w:r w:rsidR="00D3195A" w:rsidRPr="00BB140D">
        <w:t>Á</w:t>
      </w:r>
      <w:r w:rsidRPr="00BB140D">
        <w:t>TICAS DE GESTÃO</w:t>
      </w:r>
      <w:bookmarkEnd w:id="47"/>
      <w:r w:rsidRPr="00BB140D">
        <w:t xml:space="preserve"> </w:t>
      </w:r>
    </w:p>
    <w:p w:rsidR="00C920DB" w:rsidRPr="00BB140D" w:rsidRDefault="00C920DB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As 1</w:t>
      </w:r>
      <w:r w:rsidR="003B4B12" w:rsidRPr="00BB140D">
        <w:rPr>
          <w:rFonts w:ascii="Arial" w:hAnsi="Arial" w:cs="Arial"/>
          <w:sz w:val="20"/>
          <w:szCs w:val="20"/>
          <w:lang w:eastAsia="pt-BR"/>
        </w:rPr>
        <w:t>6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(dezesse</w:t>
      </w:r>
      <w:r w:rsidR="003B4B12" w:rsidRPr="00BB140D">
        <w:rPr>
          <w:rFonts w:ascii="Arial" w:hAnsi="Arial" w:cs="Arial"/>
          <w:sz w:val="20"/>
          <w:szCs w:val="20"/>
          <w:lang w:eastAsia="pt-BR"/>
        </w:rPr>
        <w:t>is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) Práticas de </w:t>
      </w:r>
      <w:proofErr w:type="gramStart"/>
      <w:r w:rsidRPr="00BB140D">
        <w:rPr>
          <w:rFonts w:ascii="Arial" w:hAnsi="Arial" w:cs="Arial"/>
          <w:sz w:val="20"/>
          <w:szCs w:val="20"/>
          <w:lang w:eastAsia="pt-BR"/>
        </w:rPr>
        <w:t>Gestão contidas neste Regulamento Técnico</w:t>
      </w:r>
      <w:proofErr w:type="gramEnd"/>
      <w:r w:rsidRPr="00BB140D">
        <w:rPr>
          <w:rFonts w:ascii="Arial" w:hAnsi="Arial" w:cs="Arial"/>
          <w:sz w:val="20"/>
          <w:szCs w:val="20"/>
          <w:lang w:eastAsia="pt-BR"/>
        </w:rPr>
        <w:t xml:space="preserve"> estão divididas em 03 (três) grupos, a serem implementadas pelos </w:t>
      </w:r>
      <w:r w:rsidR="003F11B6">
        <w:rPr>
          <w:rFonts w:ascii="Arial" w:hAnsi="Arial" w:cs="Arial"/>
          <w:sz w:val="20"/>
          <w:szCs w:val="20"/>
          <w:lang w:eastAsia="pt-BR"/>
        </w:rPr>
        <w:t>a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gentes </w:t>
      </w:r>
      <w:r w:rsidR="003F11B6">
        <w:rPr>
          <w:rFonts w:ascii="Arial" w:hAnsi="Arial" w:cs="Arial"/>
          <w:sz w:val="20"/>
          <w:szCs w:val="20"/>
          <w:lang w:eastAsia="pt-BR"/>
        </w:rPr>
        <w:t>a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utorizados: 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  <w:lang w:eastAsia="pt-BR"/>
        </w:rPr>
      </w:pPr>
    </w:p>
    <w:p w:rsidR="00A31300" w:rsidRPr="00BB140D" w:rsidRDefault="00A31300" w:rsidP="00C73C24">
      <w:pPr>
        <w:pStyle w:val="Ttulo4"/>
      </w:pPr>
      <w:bookmarkStart w:id="48" w:name="_Toc321812396"/>
      <w:r w:rsidRPr="00BB140D">
        <w:t xml:space="preserve">Práticas de Gestão relativas </w:t>
      </w:r>
      <w:proofErr w:type="gramStart"/>
      <w:r w:rsidRPr="00BB140D">
        <w:t>a</w:t>
      </w:r>
      <w:proofErr w:type="gramEnd"/>
      <w:r w:rsidRPr="00BB140D">
        <w:t xml:space="preserve"> Liderança, Pessoal e Gestão</w:t>
      </w:r>
      <w:r w:rsidR="0033475D" w:rsidRPr="00BB140D">
        <w:t xml:space="preserve"> (</w:t>
      </w:r>
      <w:r w:rsidRPr="00BB140D">
        <w:t>Capítulo 2</w:t>
      </w:r>
      <w:r w:rsidR="0033475D" w:rsidRPr="00BB140D">
        <w:t>)</w:t>
      </w:r>
      <w:r w:rsidRPr="00BB140D">
        <w:t>:</w:t>
      </w:r>
      <w:bookmarkEnd w:id="48"/>
      <w:r w:rsidRPr="00BB140D">
        <w:t xml:space="preserve"> </w:t>
      </w:r>
    </w:p>
    <w:p w:rsidR="00A31300" w:rsidRPr="00BB140D" w:rsidRDefault="00883CA7" w:rsidP="003B4B1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Prática de Gestão nº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 1: Cultura de Segurança, Compromisso e Responsabilidade Gerencial; </w:t>
      </w:r>
    </w:p>
    <w:p w:rsidR="00A31300" w:rsidRPr="00BB140D" w:rsidRDefault="00883CA7" w:rsidP="003B4B1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Prática de Gestão nº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 2: Envolvimento do Pessoal; </w:t>
      </w:r>
    </w:p>
    <w:p w:rsidR="00A31300" w:rsidRPr="00BB140D" w:rsidRDefault="00A31300" w:rsidP="003B4B1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Prá</w:t>
      </w:r>
      <w:r w:rsidR="00883CA7" w:rsidRPr="00BB140D">
        <w:rPr>
          <w:rFonts w:ascii="Arial" w:hAnsi="Arial" w:cs="Arial"/>
          <w:sz w:val="20"/>
          <w:szCs w:val="20"/>
          <w:lang w:eastAsia="pt-BR"/>
        </w:rPr>
        <w:t>tica de Gestão nº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3: Qualificação, Treinamento e Desempenho do Pessoal; </w:t>
      </w:r>
    </w:p>
    <w:p w:rsidR="00A31300" w:rsidRPr="00BB140D" w:rsidRDefault="00883CA7" w:rsidP="003B4B1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Prática de Gestão nº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 4: Ambiente de Trabalho e Fatores Humanos; </w:t>
      </w:r>
    </w:p>
    <w:p w:rsidR="00A31300" w:rsidRPr="00BB140D" w:rsidRDefault="00883CA7" w:rsidP="003B4B1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Prática de Gestão nº</w:t>
      </w:r>
      <w:r w:rsidR="00D3195A" w:rsidRPr="00BB140D">
        <w:rPr>
          <w:rFonts w:ascii="Arial" w:hAnsi="Arial" w:cs="Arial"/>
          <w:sz w:val="20"/>
          <w:szCs w:val="20"/>
          <w:lang w:eastAsia="pt-BR"/>
        </w:rPr>
        <w:t xml:space="preserve"> 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5: Seleção, Controle e Gerenciamento de </w:t>
      </w:r>
      <w:r w:rsidR="00607722" w:rsidRPr="00BB140D">
        <w:rPr>
          <w:rFonts w:ascii="Arial" w:hAnsi="Arial" w:cs="Arial"/>
          <w:sz w:val="20"/>
          <w:szCs w:val="20"/>
          <w:lang w:eastAsia="pt-BR"/>
        </w:rPr>
        <w:t xml:space="preserve">Empresas 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Contratadas; </w:t>
      </w:r>
    </w:p>
    <w:p w:rsidR="00A31300" w:rsidRPr="00BB140D" w:rsidRDefault="00883CA7" w:rsidP="003B4B1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Prática de Gestão nº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 6: Monitoramento e Melhoria Contínua do Desempenho; </w:t>
      </w:r>
    </w:p>
    <w:p w:rsidR="00A31300" w:rsidRPr="00BB140D" w:rsidRDefault="00A31300" w:rsidP="003B4B1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Prática de Gestão n</w:t>
      </w:r>
      <w:r w:rsidR="00883CA7" w:rsidRPr="00BB140D">
        <w:rPr>
          <w:rFonts w:ascii="Arial" w:hAnsi="Arial" w:cs="Arial"/>
          <w:sz w:val="20"/>
          <w:szCs w:val="20"/>
          <w:lang w:eastAsia="pt-BR"/>
        </w:rPr>
        <w:t>º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7: Auditorias; </w:t>
      </w:r>
    </w:p>
    <w:p w:rsidR="00A31300" w:rsidRPr="00BB140D" w:rsidRDefault="00883CA7" w:rsidP="003B4B1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Prática de Gestão nº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 8: Gestão da Informação e da Documentação; </w:t>
      </w:r>
      <w:proofErr w:type="gramStart"/>
      <w:r w:rsidR="003B4B12" w:rsidRPr="00BB140D">
        <w:rPr>
          <w:rFonts w:ascii="Arial" w:hAnsi="Arial" w:cs="Arial"/>
          <w:sz w:val="20"/>
          <w:szCs w:val="20"/>
          <w:lang w:eastAsia="pt-BR"/>
        </w:rPr>
        <w:t>e</w:t>
      </w:r>
      <w:proofErr w:type="gramEnd"/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 </w:t>
      </w:r>
    </w:p>
    <w:p w:rsidR="00C32F7F" w:rsidRPr="00BB140D" w:rsidRDefault="00A31300" w:rsidP="003B4B1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Prática de Gestão n</w:t>
      </w:r>
      <w:r w:rsidR="00883CA7" w:rsidRPr="00BB140D">
        <w:rPr>
          <w:rFonts w:ascii="Arial" w:hAnsi="Arial" w:cs="Arial"/>
          <w:sz w:val="20"/>
          <w:szCs w:val="20"/>
          <w:lang w:eastAsia="pt-BR"/>
        </w:rPr>
        <w:t>º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9: Investigação de Incidentes</w:t>
      </w:r>
      <w:r w:rsidR="003B4B12" w:rsidRPr="00BB140D">
        <w:rPr>
          <w:rFonts w:ascii="Arial" w:hAnsi="Arial" w:cs="Arial"/>
          <w:sz w:val="20"/>
          <w:szCs w:val="20"/>
          <w:lang w:eastAsia="pt-BR"/>
        </w:rPr>
        <w:t>.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  <w:lang w:eastAsia="pt-BR"/>
        </w:rPr>
      </w:pPr>
    </w:p>
    <w:p w:rsidR="00A31300" w:rsidRPr="00BB140D" w:rsidRDefault="00A31300" w:rsidP="00C73C24">
      <w:pPr>
        <w:pStyle w:val="Ttulo4"/>
      </w:pPr>
      <w:bookmarkStart w:id="49" w:name="_Toc321812397"/>
      <w:r w:rsidRPr="00BB140D">
        <w:t>Práticas de Gestão relat</w:t>
      </w:r>
      <w:r w:rsidR="0033475D" w:rsidRPr="00BB140D">
        <w:t>ivas a Instalações e Tecnologia</w:t>
      </w:r>
      <w:r w:rsidRPr="00BB140D">
        <w:t xml:space="preserve"> </w:t>
      </w:r>
      <w:r w:rsidR="0033475D" w:rsidRPr="00BB140D">
        <w:t>(</w:t>
      </w:r>
      <w:r w:rsidRPr="00BB140D">
        <w:t>Capítulo 3</w:t>
      </w:r>
      <w:r w:rsidR="0033475D" w:rsidRPr="00BB140D">
        <w:t>)</w:t>
      </w:r>
      <w:r w:rsidRPr="00BB140D">
        <w:t>:</w:t>
      </w:r>
      <w:bookmarkEnd w:id="49"/>
      <w:r w:rsidRPr="00BB140D">
        <w:t xml:space="preserve"> </w:t>
      </w:r>
    </w:p>
    <w:p w:rsidR="00A31300" w:rsidRPr="00BB140D" w:rsidRDefault="00A31300" w:rsidP="003B4B12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Prática de Gestão n</w:t>
      </w:r>
      <w:r w:rsidR="00883CA7" w:rsidRPr="00BB140D">
        <w:rPr>
          <w:rFonts w:ascii="Arial" w:hAnsi="Arial" w:cs="Arial"/>
          <w:sz w:val="20"/>
          <w:szCs w:val="20"/>
          <w:lang w:eastAsia="pt-BR"/>
        </w:rPr>
        <w:t>º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1</w:t>
      </w:r>
      <w:r w:rsidR="003B4B12" w:rsidRPr="00BB140D">
        <w:rPr>
          <w:rFonts w:ascii="Arial" w:hAnsi="Arial" w:cs="Arial"/>
          <w:sz w:val="20"/>
          <w:szCs w:val="20"/>
          <w:lang w:eastAsia="pt-BR"/>
        </w:rPr>
        <w:t>0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: Elementos Críticos de Segurança Operacional; </w:t>
      </w:r>
    </w:p>
    <w:p w:rsidR="00A31300" w:rsidRPr="00BB140D" w:rsidRDefault="00883CA7" w:rsidP="003B4B12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Prática de Gestão nº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 </w:t>
      </w:r>
      <w:r w:rsidR="00607722" w:rsidRPr="00BB140D">
        <w:rPr>
          <w:rFonts w:ascii="Arial" w:hAnsi="Arial" w:cs="Arial"/>
          <w:sz w:val="20"/>
          <w:szCs w:val="20"/>
          <w:lang w:eastAsia="pt-BR"/>
        </w:rPr>
        <w:t>1</w:t>
      </w:r>
      <w:r w:rsidR="003B4B12" w:rsidRPr="00BB140D">
        <w:rPr>
          <w:rFonts w:ascii="Arial" w:hAnsi="Arial" w:cs="Arial"/>
          <w:sz w:val="20"/>
          <w:szCs w:val="20"/>
          <w:lang w:eastAsia="pt-BR"/>
        </w:rPr>
        <w:t>1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: Identificação e Análise de Riscos; </w:t>
      </w:r>
    </w:p>
    <w:p w:rsidR="00A31300" w:rsidRPr="00BB140D" w:rsidRDefault="00883CA7" w:rsidP="003B4B12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Prática de Gestão nº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 </w:t>
      </w:r>
      <w:r w:rsidR="00607722" w:rsidRPr="00BB140D">
        <w:rPr>
          <w:rFonts w:ascii="Arial" w:hAnsi="Arial" w:cs="Arial"/>
          <w:sz w:val="20"/>
          <w:szCs w:val="20"/>
          <w:lang w:eastAsia="pt-BR"/>
        </w:rPr>
        <w:t>1</w:t>
      </w:r>
      <w:r w:rsidR="003B4B12" w:rsidRPr="00BB140D">
        <w:rPr>
          <w:rFonts w:ascii="Arial" w:hAnsi="Arial" w:cs="Arial"/>
          <w:sz w:val="20"/>
          <w:szCs w:val="20"/>
          <w:lang w:eastAsia="pt-BR"/>
        </w:rPr>
        <w:t>2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: Integridade Mecânica; </w:t>
      </w:r>
      <w:proofErr w:type="gramStart"/>
      <w:r w:rsidR="00A31300" w:rsidRPr="00BB140D">
        <w:rPr>
          <w:rFonts w:ascii="Arial" w:hAnsi="Arial" w:cs="Arial"/>
          <w:sz w:val="20"/>
          <w:szCs w:val="20"/>
          <w:lang w:eastAsia="pt-BR"/>
        </w:rPr>
        <w:t>e</w:t>
      </w:r>
      <w:proofErr w:type="gramEnd"/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 </w:t>
      </w:r>
    </w:p>
    <w:p w:rsidR="00A31300" w:rsidRPr="00BB140D" w:rsidRDefault="00883CA7" w:rsidP="003B4B12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Prática de Gestão nº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 </w:t>
      </w:r>
      <w:r w:rsidR="00607722" w:rsidRPr="00BB140D">
        <w:rPr>
          <w:rFonts w:ascii="Arial" w:hAnsi="Arial" w:cs="Arial"/>
          <w:sz w:val="20"/>
          <w:szCs w:val="20"/>
          <w:lang w:eastAsia="pt-BR"/>
        </w:rPr>
        <w:t>1</w:t>
      </w:r>
      <w:r w:rsidR="003B4B12" w:rsidRPr="00BB140D">
        <w:rPr>
          <w:rFonts w:ascii="Arial" w:hAnsi="Arial" w:cs="Arial"/>
          <w:sz w:val="20"/>
          <w:szCs w:val="20"/>
          <w:lang w:eastAsia="pt-BR"/>
        </w:rPr>
        <w:t>3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: Planejamento e Gerenciamento de Grandes Emergências. </w:t>
      </w:r>
    </w:p>
    <w:p w:rsidR="00A31300" w:rsidRPr="00BB140D" w:rsidRDefault="00A31300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A31300" w:rsidRPr="00BB140D" w:rsidRDefault="00A31300" w:rsidP="00C73C24">
      <w:pPr>
        <w:pStyle w:val="Ttulo4"/>
      </w:pPr>
      <w:bookmarkStart w:id="50" w:name="_Toc321812398"/>
      <w:r w:rsidRPr="00BB140D">
        <w:t>Práticas de Gestão relativas a Prát</w:t>
      </w:r>
      <w:r w:rsidR="0033475D" w:rsidRPr="00BB140D">
        <w:t>icas Operacionais (</w:t>
      </w:r>
      <w:r w:rsidRPr="00BB140D">
        <w:t>Capítulo 4</w:t>
      </w:r>
      <w:r w:rsidR="0033475D" w:rsidRPr="00BB140D">
        <w:t>)</w:t>
      </w:r>
      <w:r w:rsidRPr="00BB140D">
        <w:t>:</w:t>
      </w:r>
      <w:bookmarkEnd w:id="50"/>
      <w:r w:rsidRPr="00BB140D">
        <w:t xml:space="preserve"> </w:t>
      </w:r>
    </w:p>
    <w:p w:rsidR="00A31300" w:rsidRPr="00BB140D" w:rsidRDefault="00883CA7" w:rsidP="003B4B12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Prática de Gestão nº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 1</w:t>
      </w:r>
      <w:r w:rsidR="003B4B12" w:rsidRPr="00BB140D">
        <w:rPr>
          <w:rFonts w:ascii="Arial" w:hAnsi="Arial" w:cs="Arial"/>
          <w:sz w:val="20"/>
          <w:szCs w:val="20"/>
          <w:lang w:eastAsia="pt-BR"/>
        </w:rPr>
        <w:t>4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: Procedimentos Operacionais; </w:t>
      </w:r>
    </w:p>
    <w:p w:rsidR="00A31300" w:rsidRPr="00BB140D" w:rsidRDefault="00883CA7" w:rsidP="003B4B12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Prática de Gestão nº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BB140D">
        <w:rPr>
          <w:rFonts w:ascii="Arial" w:hAnsi="Arial" w:cs="Arial"/>
          <w:sz w:val="20"/>
          <w:szCs w:val="20"/>
          <w:lang w:eastAsia="pt-BR"/>
        </w:rPr>
        <w:t>1</w:t>
      </w:r>
      <w:r w:rsidR="003B4B12" w:rsidRPr="00BB140D">
        <w:rPr>
          <w:rFonts w:ascii="Arial" w:hAnsi="Arial" w:cs="Arial"/>
          <w:sz w:val="20"/>
          <w:szCs w:val="20"/>
          <w:lang w:eastAsia="pt-BR"/>
        </w:rPr>
        <w:t>5</w:t>
      </w:r>
      <w:r w:rsidR="00A31300" w:rsidRPr="00BB140D">
        <w:rPr>
          <w:rFonts w:ascii="Arial" w:hAnsi="Arial" w:cs="Arial"/>
          <w:sz w:val="20"/>
          <w:szCs w:val="20"/>
          <w:lang w:eastAsia="pt-BR"/>
        </w:rPr>
        <w:t xml:space="preserve">: Gerenciamento de Mudanças; </w:t>
      </w:r>
      <w:proofErr w:type="gramStart"/>
      <w:r w:rsidR="00C32F7F" w:rsidRPr="00BB140D">
        <w:rPr>
          <w:rFonts w:ascii="Arial" w:hAnsi="Arial" w:cs="Arial"/>
          <w:sz w:val="20"/>
          <w:szCs w:val="20"/>
          <w:lang w:eastAsia="pt-BR"/>
        </w:rPr>
        <w:t>e</w:t>
      </w:r>
      <w:proofErr w:type="gramEnd"/>
    </w:p>
    <w:p w:rsidR="0074589C" w:rsidRPr="00BB140D" w:rsidRDefault="00A31300" w:rsidP="003B4B12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Prática de Gestão n</w:t>
      </w:r>
      <w:r w:rsidR="00883CA7" w:rsidRPr="00BB140D">
        <w:rPr>
          <w:rFonts w:ascii="Arial" w:hAnsi="Arial" w:cs="Arial"/>
          <w:sz w:val="20"/>
          <w:szCs w:val="20"/>
          <w:lang w:eastAsia="pt-BR"/>
        </w:rPr>
        <w:t>º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1</w:t>
      </w:r>
      <w:r w:rsidR="003B4B12" w:rsidRPr="00BB140D">
        <w:rPr>
          <w:rFonts w:ascii="Arial" w:hAnsi="Arial" w:cs="Arial"/>
          <w:sz w:val="20"/>
          <w:szCs w:val="20"/>
          <w:lang w:eastAsia="pt-BR"/>
        </w:rPr>
        <w:t>6</w:t>
      </w:r>
      <w:r w:rsidRPr="00BB140D">
        <w:rPr>
          <w:rFonts w:ascii="Arial" w:hAnsi="Arial" w:cs="Arial"/>
          <w:sz w:val="20"/>
          <w:szCs w:val="20"/>
          <w:lang w:eastAsia="pt-BR"/>
        </w:rPr>
        <w:t>: Práticas de Trabalho Seguro e Procedimentos de Controle em Atividades Especiais</w:t>
      </w:r>
      <w:r w:rsidR="00C32F7F" w:rsidRPr="00BB140D">
        <w:rPr>
          <w:rFonts w:ascii="Arial" w:hAnsi="Arial" w:cs="Arial"/>
          <w:sz w:val="20"/>
          <w:szCs w:val="20"/>
          <w:lang w:eastAsia="pt-BR"/>
        </w:rPr>
        <w:t>.</w:t>
      </w:r>
    </w:p>
    <w:p w:rsidR="0033475D" w:rsidRPr="00BB140D" w:rsidRDefault="0033475D" w:rsidP="003B4B12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  <w:lang w:eastAsia="pt-BR"/>
        </w:rPr>
      </w:pPr>
      <w:r w:rsidRPr="00BB140D">
        <w:rPr>
          <w:rFonts w:ascii="Arial" w:hAnsi="Arial" w:cs="Arial"/>
          <w:sz w:val="20"/>
          <w:szCs w:val="20"/>
          <w:highlight w:val="yellow"/>
          <w:lang w:eastAsia="pt-BR"/>
        </w:rPr>
        <w:br w:type="page"/>
      </w:r>
    </w:p>
    <w:p w:rsidR="0033475D" w:rsidRPr="00BB140D" w:rsidRDefault="0033475D" w:rsidP="003B4B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b/>
          <w:bCs/>
          <w:sz w:val="20"/>
          <w:szCs w:val="20"/>
          <w:lang w:eastAsia="pt-BR"/>
        </w:rPr>
        <w:lastRenderedPageBreak/>
        <w:t>CAPÍTULO 2</w:t>
      </w:r>
    </w:p>
    <w:p w:rsidR="00A31300" w:rsidRPr="00BB140D" w:rsidRDefault="0033475D" w:rsidP="003B4B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  <w:r w:rsidRPr="00BB140D">
        <w:rPr>
          <w:rFonts w:ascii="Arial" w:hAnsi="Arial" w:cs="Arial"/>
          <w:b/>
          <w:bCs/>
          <w:sz w:val="20"/>
          <w:szCs w:val="20"/>
          <w:lang w:eastAsia="pt-BR"/>
        </w:rPr>
        <w:t xml:space="preserve">LIDERANÇA, PESSOAL E </w:t>
      </w:r>
      <w:proofErr w:type="gramStart"/>
      <w:r w:rsidRPr="00BB140D">
        <w:rPr>
          <w:rFonts w:ascii="Arial" w:hAnsi="Arial" w:cs="Arial"/>
          <w:b/>
          <w:bCs/>
          <w:sz w:val="20"/>
          <w:szCs w:val="20"/>
          <w:lang w:eastAsia="pt-BR"/>
        </w:rPr>
        <w:t>GESTÃO</w:t>
      </w:r>
      <w:proofErr w:type="gramEnd"/>
    </w:p>
    <w:p w:rsidR="0033475D" w:rsidRPr="00BB140D" w:rsidRDefault="0033475D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B02222" w:rsidRPr="00BB140D" w:rsidRDefault="00B02222" w:rsidP="00225598">
      <w:pPr>
        <w:pStyle w:val="Ttulo3"/>
        <w:numPr>
          <w:ilvl w:val="0"/>
          <w:numId w:val="19"/>
        </w:numPr>
        <w:jc w:val="both"/>
        <w:pPrChange w:id="51" w:author="wbarroso" w:date="2012-04-10T10:37:00Z">
          <w:pPr>
            <w:pStyle w:val="Ttulo3"/>
            <w:numPr>
              <w:numId w:val="44"/>
            </w:numPr>
            <w:tabs>
              <w:tab w:val="clear" w:pos="375"/>
              <w:tab w:val="num" w:pos="360"/>
            </w:tabs>
            <w:jc w:val="both"/>
          </w:pPr>
        </w:pPrChange>
      </w:pPr>
      <w:bookmarkStart w:id="52" w:name="_Toc321812399"/>
      <w:r w:rsidRPr="00BB140D">
        <w:rPr>
          <w:szCs w:val="20"/>
        </w:rPr>
        <w:t>PRÁTICA DE GESTÃO Nº 1:</w:t>
      </w:r>
      <w:r w:rsidR="009D132F" w:rsidRPr="00BB140D">
        <w:rPr>
          <w:szCs w:val="20"/>
        </w:rPr>
        <w:t xml:space="preserve"> </w:t>
      </w:r>
      <w:r w:rsidRPr="00BB140D">
        <w:rPr>
          <w:szCs w:val="20"/>
        </w:rPr>
        <w:t>CULTURA DE SEGURANÇA, COMPROMISSO E RESP</w:t>
      </w:r>
      <w:r w:rsidRPr="00BB140D">
        <w:t xml:space="preserve">ONSABILIDADE </w:t>
      </w:r>
      <w:proofErr w:type="gramStart"/>
      <w:r w:rsidRPr="00BB140D">
        <w:t>GERENCIAL</w:t>
      </w:r>
      <w:bookmarkEnd w:id="52"/>
      <w:proofErr w:type="gramEnd"/>
    </w:p>
    <w:p w:rsidR="00B02222" w:rsidRPr="00BB140D" w:rsidRDefault="00B02222" w:rsidP="003B4B12">
      <w:pPr>
        <w:jc w:val="both"/>
        <w:rPr>
          <w:lang w:eastAsia="pt-BR"/>
        </w:rPr>
      </w:pPr>
    </w:p>
    <w:p w:rsidR="00B02222" w:rsidRPr="00BB140D" w:rsidRDefault="00B02222" w:rsidP="00C73C24">
      <w:pPr>
        <w:pStyle w:val="Ttulo4"/>
      </w:pPr>
      <w:bookmarkStart w:id="53" w:name="_Toc321812400"/>
      <w:r w:rsidRPr="00BB140D">
        <w:t>Objetivo</w:t>
      </w:r>
      <w:bookmarkEnd w:id="53"/>
    </w:p>
    <w:p w:rsidR="0033475D" w:rsidRPr="00BB140D" w:rsidRDefault="003C1458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D</w:t>
      </w:r>
      <w:r w:rsidR="00B02222" w:rsidRPr="00BB140D">
        <w:rPr>
          <w:rFonts w:ascii="Arial" w:hAnsi="Arial" w:cs="Arial"/>
          <w:sz w:val="20"/>
          <w:szCs w:val="20"/>
          <w:lang w:eastAsia="pt-BR"/>
        </w:rPr>
        <w:t xml:space="preserve">efinir os valores e a política de </w:t>
      </w:r>
      <w:r w:rsidR="00846E62">
        <w:rPr>
          <w:rFonts w:ascii="Arial" w:hAnsi="Arial" w:cs="Arial"/>
          <w:sz w:val="20"/>
          <w:szCs w:val="20"/>
          <w:lang w:eastAsia="pt-BR"/>
        </w:rPr>
        <w:t>s</w:t>
      </w:r>
      <w:r w:rsidR="00B02222" w:rsidRPr="00BB140D">
        <w:rPr>
          <w:rFonts w:ascii="Arial" w:hAnsi="Arial" w:cs="Arial"/>
          <w:sz w:val="20"/>
          <w:szCs w:val="20"/>
          <w:lang w:eastAsia="pt-BR"/>
        </w:rPr>
        <w:t xml:space="preserve">egurança </w:t>
      </w:r>
      <w:r w:rsidR="00846E62">
        <w:rPr>
          <w:rFonts w:ascii="Arial" w:hAnsi="Arial" w:cs="Arial"/>
          <w:sz w:val="20"/>
          <w:szCs w:val="20"/>
          <w:lang w:eastAsia="pt-BR"/>
        </w:rPr>
        <w:t>o</w:t>
      </w:r>
      <w:r w:rsidR="00B02222" w:rsidRPr="00BB140D">
        <w:rPr>
          <w:rFonts w:ascii="Arial" w:hAnsi="Arial" w:cs="Arial"/>
          <w:sz w:val="20"/>
          <w:szCs w:val="20"/>
          <w:lang w:eastAsia="pt-BR"/>
        </w:rPr>
        <w:t xml:space="preserve">peracional, </w:t>
      </w:r>
      <w:proofErr w:type="gramStart"/>
      <w:r w:rsidR="00B02222" w:rsidRPr="00BB140D">
        <w:rPr>
          <w:rFonts w:ascii="Arial" w:hAnsi="Arial" w:cs="Arial"/>
          <w:sz w:val="20"/>
          <w:szCs w:val="20"/>
          <w:lang w:eastAsia="pt-BR"/>
        </w:rPr>
        <w:t>implementar</w:t>
      </w:r>
      <w:proofErr w:type="gramEnd"/>
      <w:r w:rsidR="00B02222" w:rsidRPr="00BB140D">
        <w:rPr>
          <w:rFonts w:ascii="Arial" w:hAnsi="Arial" w:cs="Arial"/>
          <w:sz w:val="20"/>
          <w:szCs w:val="20"/>
          <w:lang w:eastAsia="pt-BR"/>
        </w:rPr>
        <w:t xml:space="preserve"> uma estrutura organizacional com definição de responsabilidades e atribuições do pessoal envolvido, criar meios de comunicação de valores, políticas e metas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bem como </w:t>
      </w:r>
      <w:r w:rsidR="00B02222" w:rsidRPr="00BB140D">
        <w:rPr>
          <w:rFonts w:ascii="Arial" w:hAnsi="Arial" w:cs="Arial"/>
          <w:sz w:val="20"/>
          <w:szCs w:val="20"/>
          <w:lang w:eastAsia="pt-BR"/>
        </w:rPr>
        <w:t>comprometer-se com a disponibilização de recursos para a implementação</w:t>
      </w:r>
      <w:r w:rsidR="001046AD" w:rsidRPr="00BB140D">
        <w:rPr>
          <w:rFonts w:ascii="Arial" w:hAnsi="Arial" w:cs="Arial"/>
          <w:sz w:val="20"/>
          <w:szCs w:val="20"/>
          <w:lang w:eastAsia="pt-BR"/>
        </w:rPr>
        <w:t>,</w:t>
      </w:r>
      <w:r w:rsidR="00B02222" w:rsidRPr="00BB140D">
        <w:rPr>
          <w:rFonts w:ascii="Arial" w:hAnsi="Arial" w:cs="Arial"/>
          <w:sz w:val="20"/>
          <w:szCs w:val="20"/>
          <w:lang w:eastAsia="pt-BR"/>
        </w:rPr>
        <w:t xml:space="preserve"> o funcionamento</w:t>
      </w:r>
      <w:r w:rsidR="001046AD" w:rsidRPr="00BB140D">
        <w:rPr>
          <w:rFonts w:ascii="Arial" w:hAnsi="Arial" w:cs="Arial"/>
          <w:sz w:val="20"/>
          <w:szCs w:val="20"/>
          <w:lang w:eastAsia="pt-BR"/>
        </w:rPr>
        <w:t xml:space="preserve"> e a melhoria contínua </w:t>
      </w:r>
      <w:r w:rsidR="00B02222" w:rsidRPr="00BB140D">
        <w:rPr>
          <w:rFonts w:ascii="Arial" w:hAnsi="Arial" w:cs="Arial"/>
          <w:sz w:val="20"/>
          <w:szCs w:val="20"/>
          <w:lang w:eastAsia="pt-BR"/>
        </w:rPr>
        <w:t xml:space="preserve">do </w:t>
      </w:r>
      <w:r w:rsidR="000F2063" w:rsidRPr="00BB140D">
        <w:rPr>
          <w:rFonts w:ascii="Arial" w:hAnsi="Arial" w:cs="Arial"/>
          <w:sz w:val="20"/>
          <w:szCs w:val="20"/>
          <w:lang w:eastAsia="pt-BR"/>
        </w:rPr>
        <w:t>Sistema de Gerenciamento</w:t>
      </w:r>
      <w:r w:rsidR="00B02222" w:rsidRPr="00BB140D">
        <w:rPr>
          <w:rFonts w:ascii="Arial" w:hAnsi="Arial" w:cs="Arial"/>
          <w:sz w:val="20"/>
          <w:szCs w:val="20"/>
          <w:lang w:eastAsia="pt-BR"/>
        </w:rPr>
        <w:t xml:space="preserve"> da </w:t>
      </w:r>
      <w:r w:rsidR="000F2063" w:rsidRPr="00BB140D">
        <w:rPr>
          <w:rFonts w:ascii="Arial" w:hAnsi="Arial" w:cs="Arial"/>
          <w:sz w:val="20"/>
          <w:szCs w:val="20"/>
          <w:lang w:eastAsia="pt-BR"/>
        </w:rPr>
        <w:t>Segurança Operacional</w:t>
      </w:r>
      <w:r w:rsidR="00B02222" w:rsidRPr="00BB140D">
        <w:rPr>
          <w:rFonts w:ascii="Arial" w:hAnsi="Arial" w:cs="Arial"/>
          <w:sz w:val="20"/>
          <w:szCs w:val="20"/>
          <w:lang w:eastAsia="pt-BR"/>
        </w:rPr>
        <w:t>.</w:t>
      </w:r>
    </w:p>
    <w:p w:rsidR="00F61B32" w:rsidRPr="00BB140D" w:rsidRDefault="00F61B32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F61B32" w:rsidRPr="00BB140D" w:rsidRDefault="00F61B32" w:rsidP="00C73C24">
      <w:pPr>
        <w:pStyle w:val="Ttulo4"/>
      </w:pPr>
      <w:bookmarkStart w:id="54" w:name="_Toc321812401"/>
      <w:r w:rsidRPr="00BB140D">
        <w:t>Valores e Política de Segurança</w:t>
      </w:r>
      <w:bookmarkEnd w:id="54"/>
    </w:p>
    <w:p w:rsidR="00F61B32" w:rsidRPr="00BB140D" w:rsidRDefault="00F61B32" w:rsidP="003B4B1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O </w:t>
      </w:r>
      <w:r w:rsidR="001B6957">
        <w:rPr>
          <w:rFonts w:ascii="Arial" w:hAnsi="Arial" w:cs="Arial"/>
          <w:sz w:val="20"/>
          <w:szCs w:val="20"/>
          <w:lang w:eastAsia="pt-BR"/>
        </w:rPr>
        <w:t>Agente Autorizado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deverá estabelecer, documentar</w:t>
      </w:r>
      <w:r w:rsidR="001046AD" w:rsidRPr="00BB140D">
        <w:rPr>
          <w:rFonts w:ascii="Arial" w:hAnsi="Arial" w:cs="Arial"/>
          <w:sz w:val="20"/>
          <w:szCs w:val="20"/>
          <w:lang w:eastAsia="pt-BR"/>
        </w:rPr>
        <w:t xml:space="preserve">, </w:t>
      </w:r>
      <w:proofErr w:type="gramStart"/>
      <w:r w:rsidR="001046AD" w:rsidRPr="00BB140D">
        <w:rPr>
          <w:rFonts w:ascii="Arial" w:hAnsi="Arial" w:cs="Arial"/>
          <w:sz w:val="20"/>
          <w:szCs w:val="20"/>
          <w:lang w:eastAsia="pt-BR"/>
        </w:rPr>
        <w:t>implementar</w:t>
      </w:r>
      <w:proofErr w:type="gramEnd"/>
      <w:r w:rsidRPr="00BB140D">
        <w:rPr>
          <w:rFonts w:ascii="Arial" w:hAnsi="Arial" w:cs="Arial"/>
          <w:sz w:val="20"/>
          <w:szCs w:val="20"/>
          <w:lang w:eastAsia="pt-BR"/>
        </w:rPr>
        <w:t xml:space="preserve"> e divulgar os valores e a política de </w:t>
      </w:r>
      <w:r w:rsidR="003F11B6">
        <w:rPr>
          <w:rFonts w:ascii="Arial" w:hAnsi="Arial" w:cs="Arial"/>
          <w:sz w:val="20"/>
          <w:szCs w:val="20"/>
          <w:lang w:eastAsia="pt-BR"/>
        </w:rPr>
        <w:t>s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egurança </w:t>
      </w:r>
      <w:r w:rsidR="003F11B6">
        <w:rPr>
          <w:rFonts w:ascii="Arial" w:hAnsi="Arial" w:cs="Arial"/>
          <w:sz w:val="20"/>
          <w:szCs w:val="20"/>
          <w:lang w:eastAsia="pt-BR"/>
        </w:rPr>
        <w:t>o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peracional para o pessoal envolvido nas atividades da </w:t>
      </w:r>
      <w:r w:rsidR="00846E62">
        <w:rPr>
          <w:rFonts w:ascii="Arial" w:hAnsi="Arial" w:cs="Arial"/>
          <w:sz w:val="20"/>
          <w:szCs w:val="20"/>
          <w:lang w:eastAsia="pt-BR"/>
        </w:rPr>
        <w:t>i</w:t>
      </w:r>
      <w:r w:rsidRPr="00BB140D">
        <w:rPr>
          <w:rFonts w:ascii="Arial" w:hAnsi="Arial" w:cs="Arial"/>
          <w:sz w:val="20"/>
          <w:szCs w:val="20"/>
          <w:lang w:eastAsia="pt-BR"/>
        </w:rPr>
        <w:t>nstalação.</w:t>
      </w:r>
    </w:p>
    <w:p w:rsidR="009D132F" w:rsidRPr="00BB140D" w:rsidRDefault="009D132F" w:rsidP="003B4B12">
      <w:pPr>
        <w:jc w:val="both"/>
        <w:rPr>
          <w:rFonts w:ascii="Arial" w:hAnsi="Arial" w:cs="Arial"/>
          <w:sz w:val="20"/>
          <w:szCs w:val="20"/>
          <w:lang w:eastAsia="pt-BR"/>
        </w:rPr>
      </w:pPr>
    </w:p>
    <w:p w:rsidR="00F61B32" w:rsidRPr="00BB140D" w:rsidRDefault="00F61B32" w:rsidP="00C73C24">
      <w:pPr>
        <w:pStyle w:val="Ttulo4"/>
      </w:pPr>
      <w:bookmarkStart w:id="55" w:name="_Toc321812402"/>
      <w:r w:rsidRPr="00BB140D">
        <w:t>Estrutura Organizacional e Responsabilidade Gerencial</w:t>
      </w:r>
      <w:bookmarkEnd w:id="55"/>
    </w:p>
    <w:p w:rsidR="00F61B32" w:rsidRPr="00BB140D" w:rsidRDefault="00F61B32" w:rsidP="003B4B1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O </w:t>
      </w:r>
      <w:r w:rsidR="001B6957">
        <w:rPr>
          <w:rFonts w:ascii="Arial" w:hAnsi="Arial" w:cs="Arial"/>
          <w:sz w:val="20"/>
          <w:szCs w:val="20"/>
          <w:lang w:eastAsia="pt-BR"/>
        </w:rPr>
        <w:t>Agente Autorizado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</w:t>
      </w:r>
      <w:r w:rsidR="003C1458" w:rsidRPr="00BB140D">
        <w:rPr>
          <w:rFonts w:ascii="Arial" w:hAnsi="Arial" w:cs="Arial"/>
          <w:sz w:val="20"/>
          <w:szCs w:val="20"/>
          <w:lang w:eastAsia="pt-BR"/>
        </w:rPr>
        <w:t>deverá:</w:t>
      </w:r>
    </w:p>
    <w:p w:rsidR="00F61B32" w:rsidRPr="00BB140D" w:rsidRDefault="00F61B32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56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>Estabelecer e documentar a estrutura organizacional</w:t>
      </w:r>
      <w:r w:rsidR="00AE2E00" w:rsidRPr="00BB140D">
        <w:rPr>
          <w:lang w:val="pt-BR"/>
        </w:rPr>
        <w:t xml:space="preserve"> </w:t>
      </w:r>
      <w:r w:rsidRPr="00BB140D">
        <w:rPr>
          <w:lang w:val="pt-BR"/>
        </w:rPr>
        <w:t xml:space="preserve">de gerenciamento da </w:t>
      </w:r>
      <w:r w:rsidR="003F11B6">
        <w:rPr>
          <w:lang w:val="pt-BR"/>
        </w:rPr>
        <w:t>i</w:t>
      </w:r>
      <w:r w:rsidRPr="00BB140D">
        <w:rPr>
          <w:rFonts w:cs="Arial"/>
          <w:iCs w:val="0"/>
          <w:szCs w:val="20"/>
          <w:lang w:val="pt-BR"/>
        </w:rPr>
        <w:t>nstalação</w:t>
      </w:r>
      <w:r w:rsidR="0097568C" w:rsidRPr="00BB140D">
        <w:rPr>
          <w:rFonts w:cs="Arial"/>
          <w:iCs w:val="0"/>
          <w:szCs w:val="20"/>
          <w:lang w:val="pt-BR"/>
        </w:rPr>
        <w:t xml:space="preserve">, contemplando a </w:t>
      </w:r>
      <w:r w:rsidR="003F11B6">
        <w:rPr>
          <w:rFonts w:cs="Arial"/>
          <w:iCs w:val="0"/>
          <w:szCs w:val="20"/>
          <w:lang w:val="pt-BR"/>
        </w:rPr>
        <w:t>s</w:t>
      </w:r>
      <w:r w:rsidR="0097568C" w:rsidRPr="00BB140D">
        <w:rPr>
          <w:rFonts w:cs="Arial"/>
          <w:iCs w:val="0"/>
          <w:szCs w:val="20"/>
          <w:lang w:val="pt-BR"/>
        </w:rPr>
        <w:t xml:space="preserve">egurança </w:t>
      </w:r>
      <w:r w:rsidR="003F11B6">
        <w:rPr>
          <w:rFonts w:cs="Arial"/>
          <w:iCs w:val="0"/>
          <w:szCs w:val="20"/>
          <w:lang w:val="pt-BR"/>
        </w:rPr>
        <w:t>o</w:t>
      </w:r>
      <w:r w:rsidR="0097568C" w:rsidRPr="00BB140D">
        <w:rPr>
          <w:rFonts w:cs="Arial"/>
          <w:iCs w:val="0"/>
          <w:szCs w:val="20"/>
          <w:lang w:val="pt-BR"/>
        </w:rPr>
        <w:t>peracional.</w:t>
      </w:r>
      <w:r w:rsidR="00325369" w:rsidRPr="00BB140D">
        <w:rPr>
          <w:lang w:val="pt-BR"/>
        </w:rPr>
        <w:t xml:space="preserve"> </w:t>
      </w:r>
    </w:p>
    <w:p w:rsidR="00A9775F" w:rsidRPr="00BB140D" w:rsidRDefault="00846E62" w:rsidP="00225598">
      <w:pPr>
        <w:pStyle w:val="Ttulo6"/>
        <w:numPr>
          <w:ilvl w:val="3"/>
          <w:numId w:val="10"/>
        </w:numPr>
        <w:pPrChange w:id="57" w:author="wbarroso" w:date="2012-04-10T10:37:00Z">
          <w:pPr>
            <w:pStyle w:val="Ttulo6"/>
            <w:numPr>
              <w:ilvl w:val="3"/>
              <w:numId w:val="13"/>
            </w:numPr>
          </w:pPr>
        </w:pPrChange>
      </w:pPr>
      <w:r>
        <w:tab/>
      </w:r>
      <w:r w:rsidR="00DF2F48" w:rsidRPr="00BB140D">
        <w:t>Esta estrutura deve conter no mínimo o organograma e</w:t>
      </w:r>
      <w:r w:rsidR="00B85A5E" w:rsidRPr="00BB140D">
        <w:t xml:space="preserve"> a</w:t>
      </w:r>
      <w:r w:rsidR="00DF2F48" w:rsidRPr="00BB140D">
        <w:t xml:space="preserve"> descrição de cargos e responsabilidades.</w:t>
      </w:r>
    </w:p>
    <w:p w:rsidR="00F61B32" w:rsidRPr="00BB140D" w:rsidRDefault="00846E62" w:rsidP="00225598">
      <w:pPr>
        <w:pStyle w:val="Ttulo6"/>
        <w:numPr>
          <w:ilvl w:val="3"/>
          <w:numId w:val="10"/>
        </w:numPr>
        <w:rPr>
          <w:rFonts w:eastAsia="Calibri"/>
        </w:rPr>
        <w:pPrChange w:id="58" w:author="wbarroso" w:date="2012-04-10T10:37:00Z">
          <w:pPr>
            <w:pStyle w:val="Ttulo6"/>
            <w:numPr>
              <w:ilvl w:val="3"/>
              <w:numId w:val="13"/>
            </w:numPr>
          </w:pPr>
        </w:pPrChange>
      </w:pPr>
      <w:r>
        <w:rPr>
          <w:rFonts w:eastAsia="Calibri"/>
        </w:rPr>
        <w:tab/>
      </w:r>
      <w:r w:rsidR="00F61B32" w:rsidRPr="00BB140D">
        <w:rPr>
          <w:rFonts w:eastAsia="Calibri"/>
        </w:rPr>
        <w:t xml:space="preserve">A documentação referente à estrutura organizacional deverá ser mantida atualizada. </w:t>
      </w:r>
    </w:p>
    <w:p w:rsidR="00F61B32" w:rsidRPr="00BB140D" w:rsidRDefault="00F61B32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59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Garantir a participação efetiva dos </w:t>
      </w:r>
      <w:r w:rsidR="003F11B6">
        <w:rPr>
          <w:lang w:val="pt-BR"/>
        </w:rPr>
        <w:t>g</w:t>
      </w:r>
      <w:r w:rsidRPr="00BB140D">
        <w:rPr>
          <w:lang w:val="pt-BR"/>
        </w:rPr>
        <w:t xml:space="preserve">erentes da </w:t>
      </w:r>
      <w:r w:rsidR="003F11B6">
        <w:rPr>
          <w:lang w:val="pt-BR"/>
        </w:rPr>
        <w:t>i</w:t>
      </w:r>
      <w:r w:rsidRPr="00BB140D">
        <w:rPr>
          <w:lang w:val="pt-BR"/>
        </w:rPr>
        <w:t xml:space="preserve">nstalação nas atividades </w:t>
      </w:r>
      <w:r w:rsidRPr="00BB140D">
        <w:rPr>
          <w:rFonts w:cs="Arial"/>
          <w:iCs w:val="0"/>
          <w:szCs w:val="20"/>
          <w:lang w:val="pt-BR"/>
        </w:rPr>
        <w:t>relacionadas</w:t>
      </w:r>
      <w:r w:rsidRPr="00BB140D">
        <w:rPr>
          <w:lang w:val="pt-BR"/>
        </w:rPr>
        <w:t xml:space="preserve"> com a </w:t>
      </w:r>
      <w:r w:rsidR="003F11B6">
        <w:rPr>
          <w:lang w:val="pt-BR"/>
        </w:rPr>
        <w:t>s</w:t>
      </w:r>
      <w:r w:rsidRPr="00BB140D">
        <w:rPr>
          <w:lang w:val="pt-BR"/>
        </w:rPr>
        <w:t xml:space="preserve">egurança </w:t>
      </w:r>
      <w:r w:rsidR="003F11B6">
        <w:rPr>
          <w:lang w:val="pt-BR"/>
        </w:rPr>
        <w:t>o</w:t>
      </w:r>
      <w:r w:rsidRPr="00BB140D">
        <w:rPr>
          <w:lang w:val="pt-BR"/>
        </w:rPr>
        <w:t>peracional.</w:t>
      </w:r>
    </w:p>
    <w:p w:rsidR="00F61B32" w:rsidRPr="00BB140D" w:rsidRDefault="00F61B32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60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Definir as atribuições e responsabilidades de toda a </w:t>
      </w:r>
      <w:r w:rsidR="003F11B6">
        <w:rPr>
          <w:lang w:val="pt-BR"/>
        </w:rPr>
        <w:t>f</w:t>
      </w:r>
      <w:r w:rsidR="00A1493D" w:rsidRPr="00BB140D">
        <w:rPr>
          <w:lang w:val="pt-BR"/>
        </w:rPr>
        <w:t xml:space="preserve">orça de </w:t>
      </w:r>
      <w:r w:rsidR="003F11B6">
        <w:rPr>
          <w:lang w:val="pt-BR"/>
        </w:rPr>
        <w:t>t</w:t>
      </w:r>
      <w:r w:rsidR="00A1493D" w:rsidRPr="00BB140D">
        <w:rPr>
          <w:lang w:val="pt-BR"/>
        </w:rPr>
        <w:t>rabalho</w:t>
      </w:r>
      <w:r w:rsidRPr="00BB140D">
        <w:rPr>
          <w:lang w:val="pt-BR"/>
        </w:rPr>
        <w:t>.</w:t>
      </w:r>
    </w:p>
    <w:p w:rsidR="00F61B32" w:rsidRPr="00BB140D" w:rsidRDefault="00846E62" w:rsidP="00225598">
      <w:pPr>
        <w:pStyle w:val="Ttulo6"/>
        <w:numPr>
          <w:ilvl w:val="3"/>
          <w:numId w:val="10"/>
        </w:numPr>
        <w:pPrChange w:id="61" w:author="wbarroso" w:date="2012-04-10T10:37:00Z">
          <w:pPr>
            <w:pStyle w:val="Ttulo6"/>
            <w:numPr>
              <w:ilvl w:val="3"/>
              <w:numId w:val="13"/>
            </w:numPr>
          </w:pPr>
        </w:pPrChange>
      </w:pPr>
      <w:r>
        <w:rPr>
          <w:rFonts w:eastAsia="Calibri"/>
        </w:rPr>
        <w:tab/>
      </w:r>
      <w:r w:rsidR="00F61B32" w:rsidRPr="00BB140D">
        <w:rPr>
          <w:rFonts w:eastAsia="Calibri"/>
        </w:rPr>
        <w:t>Garantir</w:t>
      </w:r>
      <w:r w:rsidR="00F61B32" w:rsidRPr="00BB140D">
        <w:t xml:space="preserve"> que a </w:t>
      </w:r>
      <w:r w:rsidR="003F11B6">
        <w:t>f</w:t>
      </w:r>
      <w:r w:rsidR="00A1493D" w:rsidRPr="00BB140D">
        <w:t xml:space="preserve">orça de </w:t>
      </w:r>
      <w:r w:rsidR="003F11B6">
        <w:t>t</w:t>
      </w:r>
      <w:r w:rsidR="00A1493D" w:rsidRPr="00BB140D">
        <w:t>rabalho</w:t>
      </w:r>
      <w:r w:rsidR="00F61B32" w:rsidRPr="00BB140D">
        <w:t xml:space="preserve"> esteja ciente de suas atribuições e responsabilidades. </w:t>
      </w:r>
    </w:p>
    <w:p w:rsidR="00F61B32" w:rsidRPr="00BB140D" w:rsidRDefault="00F61B32" w:rsidP="003B4B12">
      <w:pPr>
        <w:jc w:val="both"/>
        <w:rPr>
          <w:rFonts w:ascii="Arial" w:hAnsi="Arial" w:cs="Arial"/>
          <w:i/>
          <w:sz w:val="18"/>
          <w:szCs w:val="18"/>
        </w:rPr>
      </w:pPr>
    </w:p>
    <w:p w:rsidR="00F61B32" w:rsidRPr="00BB140D" w:rsidRDefault="00F61B32" w:rsidP="00C73C24">
      <w:pPr>
        <w:pStyle w:val="Ttulo4"/>
      </w:pPr>
      <w:bookmarkStart w:id="62" w:name="_Toc321812403"/>
      <w:r w:rsidRPr="00BB140D">
        <w:t>Sistema de Comunicação</w:t>
      </w:r>
      <w:bookmarkEnd w:id="62"/>
    </w:p>
    <w:p w:rsidR="0074589C" w:rsidRPr="00BB140D" w:rsidRDefault="0074589C" w:rsidP="003B4B12">
      <w:pPr>
        <w:jc w:val="both"/>
        <w:rPr>
          <w:rFonts w:ascii="Arial" w:hAnsi="Arial" w:cs="Arial"/>
          <w:sz w:val="20"/>
          <w:szCs w:val="20"/>
        </w:rPr>
      </w:pPr>
      <w:r w:rsidRPr="00BB140D">
        <w:rPr>
          <w:rFonts w:ascii="Arial" w:hAnsi="Arial" w:cs="Arial"/>
          <w:sz w:val="20"/>
          <w:szCs w:val="20"/>
        </w:rPr>
        <w:t xml:space="preserve">O </w:t>
      </w:r>
      <w:r w:rsidR="001B6957">
        <w:rPr>
          <w:rFonts w:ascii="Arial" w:hAnsi="Arial" w:cs="Arial"/>
          <w:sz w:val="20"/>
          <w:szCs w:val="20"/>
        </w:rPr>
        <w:t>Agente Autorizado</w:t>
      </w:r>
      <w:r w:rsidRPr="00BB140D">
        <w:rPr>
          <w:rFonts w:ascii="Arial" w:hAnsi="Arial" w:cs="Arial"/>
          <w:sz w:val="20"/>
          <w:szCs w:val="20"/>
        </w:rPr>
        <w:t xml:space="preserve"> deverá definir o sistema de comunicação para a </w:t>
      </w:r>
      <w:r w:rsidR="003F11B6">
        <w:rPr>
          <w:rFonts w:ascii="Arial" w:hAnsi="Arial" w:cs="Arial"/>
          <w:sz w:val="20"/>
          <w:szCs w:val="20"/>
        </w:rPr>
        <w:t>f</w:t>
      </w:r>
      <w:r w:rsidRPr="00BB140D">
        <w:rPr>
          <w:rFonts w:ascii="Arial" w:hAnsi="Arial" w:cs="Arial"/>
          <w:sz w:val="20"/>
          <w:szCs w:val="20"/>
        </w:rPr>
        <w:t xml:space="preserve">orça de </w:t>
      </w:r>
      <w:r w:rsidR="003F11B6">
        <w:rPr>
          <w:rFonts w:ascii="Arial" w:hAnsi="Arial" w:cs="Arial"/>
          <w:sz w:val="20"/>
          <w:szCs w:val="20"/>
        </w:rPr>
        <w:t>t</w:t>
      </w:r>
      <w:r w:rsidRPr="00BB140D">
        <w:rPr>
          <w:rFonts w:ascii="Arial" w:hAnsi="Arial" w:cs="Arial"/>
          <w:sz w:val="20"/>
          <w:szCs w:val="20"/>
        </w:rPr>
        <w:t>rabalho que</w:t>
      </w:r>
      <w:r w:rsidR="0096786A" w:rsidRPr="00BB140D">
        <w:rPr>
          <w:rFonts w:ascii="Arial" w:hAnsi="Arial" w:cs="Arial"/>
          <w:sz w:val="20"/>
          <w:szCs w:val="20"/>
        </w:rPr>
        <w:t xml:space="preserve"> </w:t>
      </w:r>
      <w:r w:rsidRPr="00BB140D">
        <w:rPr>
          <w:rFonts w:ascii="Arial" w:hAnsi="Arial" w:cs="Arial"/>
          <w:sz w:val="20"/>
          <w:szCs w:val="20"/>
        </w:rPr>
        <w:t>deverá ser constituído de forma a:</w:t>
      </w:r>
      <w:r w:rsidR="006454BD" w:rsidRPr="00BB140D">
        <w:rPr>
          <w:rFonts w:ascii="Arial" w:hAnsi="Arial" w:cs="Arial"/>
          <w:sz w:val="20"/>
          <w:szCs w:val="20"/>
        </w:rPr>
        <w:t xml:space="preserve"> </w:t>
      </w:r>
    </w:p>
    <w:p w:rsidR="00F61B32" w:rsidRPr="00BB140D" w:rsidRDefault="00F61B32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63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Informar </w:t>
      </w:r>
      <w:r w:rsidR="003C1458" w:rsidRPr="00BB140D">
        <w:rPr>
          <w:lang w:val="pt-BR"/>
        </w:rPr>
        <w:t>à</w:t>
      </w:r>
      <w:r w:rsidRPr="00BB140D">
        <w:rPr>
          <w:lang w:val="pt-BR"/>
        </w:rPr>
        <w:t xml:space="preserve"> </w:t>
      </w:r>
      <w:r w:rsidR="003F11B6">
        <w:rPr>
          <w:lang w:val="pt-BR"/>
        </w:rPr>
        <w:t>f</w:t>
      </w:r>
      <w:r w:rsidR="00A1493D" w:rsidRPr="00BB140D">
        <w:rPr>
          <w:lang w:val="pt-BR"/>
        </w:rPr>
        <w:t xml:space="preserve">orça de </w:t>
      </w:r>
      <w:r w:rsidR="003F11B6">
        <w:rPr>
          <w:lang w:val="pt-BR"/>
        </w:rPr>
        <w:t>t</w:t>
      </w:r>
      <w:r w:rsidR="00A1493D" w:rsidRPr="00BB140D">
        <w:rPr>
          <w:lang w:val="pt-BR"/>
        </w:rPr>
        <w:t>rabalho</w:t>
      </w:r>
      <w:r w:rsidRPr="00BB140D">
        <w:rPr>
          <w:lang w:val="pt-BR"/>
        </w:rPr>
        <w:t xml:space="preserve"> sobre a política, valores, metas e planos para alcançar o desempenho estabelecido para a </w:t>
      </w:r>
      <w:r w:rsidR="003F11B6">
        <w:rPr>
          <w:lang w:val="pt-BR"/>
        </w:rPr>
        <w:t>s</w:t>
      </w:r>
      <w:r w:rsidR="000F2063" w:rsidRPr="00BB140D">
        <w:rPr>
          <w:lang w:val="pt-BR"/>
        </w:rPr>
        <w:t xml:space="preserve">egurança </w:t>
      </w:r>
      <w:r w:rsidR="003F11B6">
        <w:rPr>
          <w:lang w:val="pt-BR"/>
        </w:rPr>
        <w:t>o</w:t>
      </w:r>
      <w:r w:rsidR="000F2063" w:rsidRPr="00BB140D">
        <w:rPr>
          <w:lang w:val="pt-BR"/>
        </w:rPr>
        <w:t>peracional</w:t>
      </w:r>
      <w:r w:rsidRPr="00BB140D">
        <w:rPr>
          <w:lang w:val="pt-BR"/>
        </w:rPr>
        <w:t xml:space="preserve"> da </w:t>
      </w:r>
      <w:r w:rsidR="003F11B6">
        <w:rPr>
          <w:lang w:val="pt-BR"/>
        </w:rPr>
        <w:t>i</w:t>
      </w:r>
      <w:r w:rsidRPr="00BB140D">
        <w:rPr>
          <w:lang w:val="pt-BR"/>
        </w:rPr>
        <w:t>nstalação.</w:t>
      </w:r>
    </w:p>
    <w:p w:rsidR="00F61B32" w:rsidRPr="00BB140D" w:rsidRDefault="00F61B32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64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Estabelecer mecanismos de comunicação recíproca e contínua entre a </w:t>
      </w:r>
      <w:r w:rsidR="003F11B6">
        <w:rPr>
          <w:lang w:val="pt-BR"/>
        </w:rPr>
        <w:t>g</w:t>
      </w:r>
      <w:r w:rsidRPr="00BB140D">
        <w:rPr>
          <w:lang w:val="pt-BR"/>
        </w:rPr>
        <w:t xml:space="preserve">erência da </w:t>
      </w:r>
      <w:r w:rsidR="003F11B6">
        <w:rPr>
          <w:lang w:val="pt-BR"/>
        </w:rPr>
        <w:t>i</w:t>
      </w:r>
      <w:r w:rsidRPr="00BB140D">
        <w:rPr>
          <w:lang w:val="pt-BR"/>
        </w:rPr>
        <w:t xml:space="preserve">nstalação e a </w:t>
      </w:r>
      <w:r w:rsidR="003F11B6">
        <w:rPr>
          <w:lang w:val="pt-BR"/>
        </w:rPr>
        <w:t>f</w:t>
      </w:r>
      <w:r w:rsidR="00A1493D" w:rsidRPr="00BB140D">
        <w:rPr>
          <w:lang w:val="pt-BR"/>
        </w:rPr>
        <w:t xml:space="preserve">orça de </w:t>
      </w:r>
      <w:r w:rsidR="003F11B6">
        <w:rPr>
          <w:lang w:val="pt-BR"/>
        </w:rPr>
        <w:t>t</w:t>
      </w:r>
      <w:r w:rsidR="00A1493D" w:rsidRPr="00BB140D">
        <w:rPr>
          <w:lang w:val="pt-BR"/>
        </w:rPr>
        <w:t>rabalho</w:t>
      </w:r>
      <w:r w:rsidRPr="00BB140D">
        <w:rPr>
          <w:lang w:val="pt-BR"/>
        </w:rPr>
        <w:t xml:space="preserve"> visando o aprimoramento da </w:t>
      </w:r>
      <w:r w:rsidR="003F11B6">
        <w:rPr>
          <w:lang w:val="pt-BR"/>
        </w:rPr>
        <w:t>s</w:t>
      </w:r>
      <w:r w:rsidR="000F2063" w:rsidRPr="00BB140D">
        <w:rPr>
          <w:lang w:val="pt-BR"/>
        </w:rPr>
        <w:t xml:space="preserve">egurança </w:t>
      </w:r>
      <w:r w:rsidR="003F11B6">
        <w:rPr>
          <w:lang w:val="pt-BR"/>
        </w:rPr>
        <w:t>o</w:t>
      </w:r>
      <w:r w:rsidR="000F2063" w:rsidRPr="00BB140D">
        <w:rPr>
          <w:lang w:val="pt-BR"/>
        </w:rPr>
        <w:t>peracional</w:t>
      </w:r>
      <w:r w:rsidRPr="00BB140D">
        <w:rPr>
          <w:lang w:val="pt-BR"/>
        </w:rPr>
        <w:t>.</w:t>
      </w:r>
    </w:p>
    <w:p w:rsidR="00F61B32" w:rsidRPr="00BB140D" w:rsidRDefault="00846E62" w:rsidP="00225598">
      <w:pPr>
        <w:pStyle w:val="Ttulo6"/>
        <w:numPr>
          <w:ilvl w:val="3"/>
          <w:numId w:val="10"/>
        </w:numPr>
        <w:pPrChange w:id="65" w:author="wbarroso" w:date="2012-04-10T10:37:00Z">
          <w:pPr>
            <w:pStyle w:val="Ttulo6"/>
            <w:numPr>
              <w:ilvl w:val="3"/>
              <w:numId w:val="13"/>
            </w:numPr>
          </w:pPr>
        </w:pPrChange>
      </w:pPr>
      <w:r>
        <w:tab/>
      </w:r>
      <w:r w:rsidR="005358F0" w:rsidRPr="00BB140D">
        <w:t>P</w:t>
      </w:r>
      <w:r w:rsidR="00F61B32" w:rsidRPr="00BB140D">
        <w:t xml:space="preserve">ossibilitar a comunicação de situações inseguras, de </w:t>
      </w:r>
      <w:r w:rsidR="003F11B6">
        <w:t>i</w:t>
      </w:r>
      <w:r w:rsidR="00A1493D" w:rsidRPr="00BB140D">
        <w:t>ncidente</w:t>
      </w:r>
      <w:r w:rsidR="00F61B32" w:rsidRPr="00BB140D">
        <w:t xml:space="preserve">s </w:t>
      </w:r>
      <w:r w:rsidR="00F61B32" w:rsidRPr="00BB140D">
        <w:rPr>
          <w:rFonts w:eastAsia="Calibri"/>
        </w:rPr>
        <w:t>ocorridos</w:t>
      </w:r>
      <w:r w:rsidR="00F61B32" w:rsidRPr="00BB140D">
        <w:t xml:space="preserve">, dos resultados das investigações de </w:t>
      </w:r>
      <w:r>
        <w:t>i</w:t>
      </w:r>
      <w:r w:rsidR="00A1493D" w:rsidRPr="00BB140D">
        <w:t>ncidente</w:t>
      </w:r>
      <w:r w:rsidR="00F61B32" w:rsidRPr="00BB140D">
        <w:t>s</w:t>
      </w:r>
      <w:r w:rsidR="001046AD" w:rsidRPr="00BB140D">
        <w:t>,</w:t>
      </w:r>
      <w:r w:rsidR="00F61B32" w:rsidRPr="00BB140D">
        <w:t xml:space="preserve"> auditorias realizadas</w:t>
      </w:r>
      <w:r w:rsidR="001046AD" w:rsidRPr="00BB140D">
        <w:t xml:space="preserve"> e desempenho da segurança operacional.</w:t>
      </w:r>
    </w:p>
    <w:p w:rsidR="00F61B32" w:rsidRPr="00BB140D" w:rsidRDefault="00F61B32" w:rsidP="003B4B12">
      <w:pPr>
        <w:jc w:val="both"/>
        <w:rPr>
          <w:rFonts w:ascii="Arial" w:hAnsi="Arial" w:cs="Arial"/>
          <w:i/>
          <w:sz w:val="18"/>
          <w:szCs w:val="18"/>
        </w:rPr>
      </w:pPr>
    </w:p>
    <w:p w:rsidR="00F61B32" w:rsidRPr="00BB140D" w:rsidRDefault="00F61B32" w:rsidP="00C73C24">
      <w:pPr>
        <w:pStyle w:val="Ttulo4"/>
      </w:pPr>
      <w:bookmarkStart w:id="66" w:name="_Toc321812404"/>
      <w:r w:rsidRPr="00BB140D">
        <w:lastRenderedPageBreak/>
        <w:t>Disponibilização e Planejamento de Recursos</w:t>
      </w:r>
      <w:bookmarkEnd w:id="66"/>
    </w:p>
    <w:p w:rsidR="00F61B32" w:rsidRPr="00BB140D" w:rsidRDefault="00F61B32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O </w:t>
      </w:r>
      <w:r w:rsidR="001B6957">
        <w:rPr>
          <w:rFonts w:ascii="Arial" w:hAnsi="Arial" w:cs="Arial"/>
          <w:sz w:val="20"/>
          <w:szCs w:val="20"/>
          <w:lang w:eastAsia="pt-BR"/>
        </w:rPr>
        <w:t>Agente Autorizado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deverá planejar e prover os recursos necessários para a </w:t>
      </w:r>
      <w:proofErr w:type="gramStart"/>
      <w:r w:rsidRPr="00BB140D">
        <w:rPr>
          <w:rFonts w:ascii="Arial" w:hAnsi="Arial" w:cs="Arial"/>
          <w:sz w:val="20"/>
          <w:szCs w:val="20"/>
          <w:lang w:eastAsia="pt-BR"/>
        </w:rPr>
        <w:t>implementação</w:t>
      </w:r>
      <w:proofErr w:type="gramEnd"/>
      <w:r w:rsidRPr="00BB140D">
        <w:rPr>
          <w:rFonts w:ascii="Arial" w:hAnsi="Arial" w:cs="Arial"/>
          <w:sz w:val="20"/>
          <w:szCs w:val="20"/>
          <w:lang w:eastAsia="pt-BR"/>
        </w:rPr>
        <w:t xml:space="preserve"> e funcionamento do </w:t>
      </w:r>
      <w:r w:rsidR="000F2063" w:rsidRPr="00BB140D">
        <w:rPr>
          <w:rFonts w:ascii="Arial" w:hAnsi="Arial" w:cs="Arial"/>
          <w:sz w:val="20"/>
          <w:szCs w:val="20"/>
          <w:lang w:eastAsia="pt-BR"/>
        </w:rPr>
        <w:t>Sistema de Gerenciamento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da </w:t>
      </w:r>
      <w:r w:rsidR="000F2063" w:rsidRPr="00BB140D">
        <w:rPr>
          <w:rFonts w:ascii="Arial" w:hAnsi="Arial" w:cs="Arial"/>
          <w:sz w:val="20"/>
          <w:szCs w:val="20"/>
          <w:lang w:eastAsia="pt-BR"/>
        </w:rPr>
        <w:t>Segurança Operacional</w:t>
      </w:r>
      <w:r w:rsidR="003C1458" w:rsidRPr="00BB140D">
        <w:rPr>
          <w:rFonts w:ascii="Arial" w:hAnsi="Arial" w:cs="Arial"/>
          <w:sz w:val="20"/>
          <w:szCs w:val="20"/>
          <w:lang w:eastAsia="pt-BR"/>
        </w:rPr>
        <w:t>, assim como o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atendimento dos demais requisitos estabelecidos neste Regulamento Técnico.</w:t>
      </w:r>
    </w:p>
    <w:p w:rsidR="00E858CE" w:rsidRPr="00BB140D" w:rsidRDefault="00F61B32" w:rsidP="003B4B12">
      <w:pPr>
        <w:pStyle w:val="Ttulo3"/>
        <w:jc w:val="both"/>
      </w:pPr>
      <w:r w:rsidRPr="00BB140D">
        <w:rPr>
          <w:i/>
          <w:szCs w:val="20"/>
        </w:rPr>
        <w:br w:type="page"/>
      </w:r>
      <w:bookmarkStart w:id="67" w:name="_Toc321812405"/>
      <w:r w:rsidR="00E858CE" w:rsidRPr="00BB140D">
        <w:lastRenderedPageBreak/>
        <w:t>PRÁTICA DE GESTÃO Nº 2: ENVOLVIMENTO DO PESSOAL</w:t>
      </w:r>
      <w:bookmarkEnd w:id="67"/>
      <w:r w:rsidR="00E858CE" w:rsidRPr="00BB140D">
        <w:t xml:space="preserve"> </w:t>
      </w:r>
    </w:p>
    <w:p w:rsidR="009D132F" w:rsidRPr="00BB140D" w:rsidRDefault="009D132F" w:rsidP="003B4B12">
      <w:pPr>
        <w:jc w:val="both"/>
        <w:rPr>
          <w:lang w:eastAsia="pt-BR"/>
        </w:rPr>
      </w:pPr>
    </w:p>
    <w:p w:rsidR="00E858CE" w:rsidRPr="00BB140D" w:rsidRDefault="00E858CE" w:rsidP="00C73C24">
      <w:pPr>
        <w:pStyle w:val="Ttulo4"/>
      </w:pPr>
      <w:bookmarkStart w:id="68" w:name="_Toc321812406"/>
      <w:r w:rsidRPr="00BB140D">
        <w:t>Objetivo</w:t>
      </w:r>
      <w:bookmarkEnd w:id="68"/>
      <w:r w:rsidRPr="00BB140D">
        <w:t xml:space="preserve"> </w:t>
      </w:r>
    </w:p>
    <w:p w:rsidR="00E858CE" w:rsidRPr="00BB140D" w:rsidRDefault="003C1458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>C</w:t>
      </w:r>
      <w:r w:rsidR="00E858CE" w:rsidRPr="00BB140D">
        <w:rPr>
          <w:rFonts w:ascii="Arial" w:hAnsi="Arial" w:cs="Arial"/>
          <w:sz w:val="20"/>
          <w:szCs w:val="20"/>
          <w:lang w:eastAsia="pt-BR"/>
        </w:rPr>
        <w:t xml:space="preserve">onduzir a prática de gestão de modo a promover o envolvimento, a conscientização e a participação da </w:t>
      </w:r>
      <w:r w:rsidR="003F11B6">
        <w:rPr>
          <w:rFonts w:ascii="Arial" w:hAnsi="Arial" w:cs="Arial"/>
          <w:sz w:val="20"/>
          <w:szCs w:val="20"/>
          <w:lang w:eastAsia="pt-BR"/>
        </w:rPr>
        <w:t>f</w:t>
      </w:r>
      <w:r w:rsidR="00A1493D" w:rsidRPr="00BB140D">
        <w:rPr>
          <w:rFonts w:ascii="Arial" w:hAnsi="Arial" w:cs="Arial"/>
          <w:sz w:val="20"/>
          <w:szCs w:val="20"/>
          <w:lang w:eastAsia="pt-BR"/>
        </w:rPr>
        <w:t xml:space="preserve">orça de </w:t>
      </w:r>
      <w:r w:rsidR="003F11B6">
        <w:rPr>
          <w:rFonts w:ascii="Arial" w:hAnsi="Arial" w:cs="Arial"/>
          <w:sz w:val="20"/>
          <w:szCs w:val="20"/>
          <w:lang w:eastAsia="pt-BR"/>
        </w:rPr>
        <w:t>t</w:t>
      </w:r>
      <w:r w:rsidR="00A1493D" w:rsidRPr="00BB140D">
        <w:rPr>
          <w:rFonts w:ascii="Arial" w:hAnsi="Arial" w:cs="Arial"/>
          <w:sz w:val="20"/>
          <w:szCs w:val="20"/>
          <w:lang w:eastAsia="pt-BR"/>
        </w:rPr>
        <w:t>rabalho</w:t>
      </w:r>
      <w:r w:rsidR="00E858CE" w:rsidRPr="00BB140D">
        <w:rPr>
          <w:rFonts w:ascii="Arial" w:hAnsi="Arial" w:cs="Arial"/>
          <w:sz w:val="20"/>
          <w:szCs w:val="20"/>
          <w:lang w:eastAsia="pt-BR"/>
        </w:rPr>
        <w:t xml:space="preserve"> na aplicação do </w:t>
      </w:r>
      <w:r w:rsidR="000F2063" w:rsidRPr="00BB140D">
        <w:rPr>
          <w:rFonts w:ascii="Arial" w:hAnsi="Arial" w:cs="Arial"/>
          <w:sz w:val="20"/>
          <w:szCs w:val="20"/>
          <w:lang w:eastAsia="pt-BR"/>
        </w:rPr>
        <w:t>Sistema de Gerenciamento</w:t>
      </w:r>
      <w:r w:rsidR="00E858CE" w:rsidRPr="00BB140D">
        <w:rPr>
          <w:rFonts w:ascii="Arial" w:hAnsi="Arial" w:cs="Arial"/>
          <w:sz w:val="20"/>
          <w:szCs w:val="20"/>
          <w:lang w:eastAsia="pt-BR"/>
        </w:rPr>
        <w:t xml:space="preserve"> da </w:t>
      </w:r>
      <w:r w:rsidR="000F2063" w:rsidRPr="00BB140D">
        <w:rPr>
          <w:rFonts w:ascii="Arial" w:hAnsi="Arial" w:cs="Arial"/>
          <w:sz w:val="20"/>
          <w:szCs w:val="20"/>
          <w:lang w:eastAsia="pt-BR"/>
        </w:rPr>
        <w:t>Segurança Operacional</w:t>
      </w:r>
      <w:r w:rsidR="00E858CE" w:rsidRPr="00BB140D">
        <w:rPr>
          <w:rFonts w:ascii="Arial" w:hAnsi="Arial" w:cs="Arial"/>
          <w:sz w:val="20"/>
          <w:szCs w:val="20"/>
          <w:lang w:eastAsia="pt-BR"/>
        </w:rPr>
        <w:t xml:space="preserve">. </w:t>
      </w:r>
    </w:p>
    <w:p w:rsidR="00E858CE" w:rsidRPr="00BB140D" w:rsidRDefault="00E858CE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pt-BR"/>
        </w:rPr>
      </w:pPr>
    </w:p>
    <w:p w:rsidR="00E858CE" w:rsidRPr="00BB140D" w:rsidRDefault="00E858CE" w:rsidP="00C73C24">
      <w:pPr>
        <w:pStyle w:val="Ttulo4"/>
      </w:pPr>
      <w:bookmarkStart w:id="69" w:name="_Toc321812407"/>
      <w:r w:rsidRPr="00BB140D">
        <w:t>Participação do Pessoal</w:t>
      </w:r>
      <w:bookmarkEnd w:id="69"/>
      <w:r w:rsidRPr="00BB140D">
        <w:t xml:space="preserve"> </w:t>
      </w:r>
    </w:p>
    <w:p w:rsidR="00E858CE" w:rsidRPr="00BB140D" w:rsidRDefault="00E858CE" w:rsidP="003B4B1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O </w:t>
      </w:r>
      <w:r w:rsidR="001B6957">
        <w:rPr>
          <w:rFonts w:ascii="Arial" w:hAnsi="Arial" w:cs="Arial"/>
          <w:sz w:val="20"/>
          <w:szCs w:val="20"/>
          <w:lang w:eastAsia="pt-BR"/>
        </w:rPr>
        <w:t>Agente Autorizado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 será responsável por: </w:t>
      </w:r>
    </w:p>
    <w:p w:rsidR="00326E21" w:rsidRPr="00BB140D" w:rsidRDefault="00326E21" w:rsidP="003B4B12">
      <w:pPr>
        <w:pStyle w:val="Ttulo5"/>
        <w:numPr>
          <w:ilvl w:val="2"/>
          <w:numId w:val="1"/>
        </w:numPr>
        <w:ind w:left="0" w:firstLine="0"/>
        <w:rPr>
          <w:lang w:val="pt-BR"/>
        </w:rPr>
      </w:pPr>
      <w:r w:rsidRPr="00BB140D">
        <w:rPr>
          <w:lang w:val="pt-BR"/>
        </w:rPr>
        <w:t xml:space="preserve">Estabelecer sistemática para fomentar a participação da </w:t>
      </w:r>
      <w:r w:rsidR="003F11B6">
        <w:rPr>
          <w:lang w:val="pt-BR"/>
        </w:rPr>
        <w:t>f</w:t>
      </w:r>
      <w:r w:rsidRPr="00BB140D">
        <w:rPr>
          <w:lang w:val="pt-BR"/>
        </w:rPr>
        <w:t xml:space="preserve">orça de </w:t>
      </w:r>
      <w:r w:rsidR="003F11B6">
        <w:rPr>
          <w:lang w:val="pt-BR"/>
        </w:rPr>
        <w:t>t</w:t>
      </w:r>
      <w:r w:rsidRPr="00BB140D">
        <w:rPr>
          <w:lang w:val="pt-BR"/>
        </w:rPr>
        <w:t xml:space="preserve">rabalho no desenvolvimento, </w:t>
      </w:r>
      <w:proofErr w:type="gramStart"/>
      <w:r w:rsidRPr="00BB140D">
        <w:rPr>
          <w:lang w:val="pt-BR"/>
        </w:rPr>
        <w:t>implementação</w:t>
      </w:r>
      <w:proofErr w:type="gramEnd"/>
      <w:r w:rsidRPr="00BB140D">
        <w:rPr>
          <w:lang w:val="pt-BR"/>
        </w:rPr>
        <w:t xml:space="preserve"> e revisão periódica do Sistema de Gerenciamento da Segurança Operacional. A sistemática deve abordar no mínimo:</w:t>
      </w:r>
    </w:p>
    <w:p w:rsidR="00E858CE" w:rsidRPr="00BB140D" w:rsidRDefault="00E858CE" w:rsidP="00225598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70" w:author="wbarroso" w:date="2012-04-10T10:37:00Z">
          <w:pPr>
            <w:pStyle w:val="PargrafodaLista"/>
            <w:numPr>
              <w:numId w:val="69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Registro de sugestões, reclamações e comentários por parte da </w:t>
      </w:r>
      <w:r w:rsidR="003F11B6">
        <w:rPr>
          <w:rFonts w:ascii="Arial" w:hAnsi="Arial" w:cs="Arial"/>
          <w:sz w:val="20"/>
          <w:szCs w:val="20"/>
          <w:lang w:eastAsia="pt-BR"/>
        </w:rPr>
        <w:t>f</w:t>
      </w:r>
      <w:r w:rsidR="00A1493D" w:rsidRPr="00BB140D">
        <w:rPr>
          <w:rFonts w:ascii="Arial" w:hAnsi="Arial" w:cs="Arial"/>
          <w:sz w:val="20"/>
          <w:szCs w:val="20"/>
          <w:lang w:eastAsia="pt-BR"/>
        </w:rPr>
        <w:t xml:space="preserve">orça de </w:t>
      </w:r>
      <w:r w:rsidR="003F11B6">
        <w:rPr>
          <w:rFonts w:ascii="Arial" w:hAnsi="Arial" w:cs="Arial"/>
          <w:sz w:val="20"/>
          <w:szCs w:val="20"/>
          <w:lang w:eastAsia="pt-BR"/>
        </w:rPr>
        <w:t>t</w:t>
      </w:r>
      <w:r w:rsidR="00A1493D" w:rsidRPr="00BB140D">
        <w:rPr>
          <w:rFonts w:ascii="Arial" w:hAnsi="Arial" w:cs="Arial"/>
          <w:sz w:val="20"/>
          <w:szCs w:val="20"/>
          <w:lang w:eastAsia="pt-BR"/>
        </w:rPr>
        <w:t>rabalho</w:t>
      </w:r>
      <w:r w:rsidRPr="00BB140D">
        <w:rPr>
          <w:rFonts w:ascii="Arial" w:hAnsi="Arial" w:cs="Arial"/>
          <w:sz w:val="20"/>
          <w:szCs w:val="20"/>
          <w:lang w:eastAsia="pt-BR"/>
        </w:rPr>
        <w:t>;</w:t>
      </w:r>
    </w:p>
    <w:p w:rsidR="00E858CE" w:rsidRPr="00BB140D" w:rsidRDefault="00E858CE" w:rsidP="00225598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71" w:author="wbarroso" w:date="2012-04-10T10:37:00Z">
          <w:pPr>
            <w:pStyle w:val="PargrafodaLista"/>
            <w:numPr>
              <w:numId w:val="69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Análise </w:t>
      </w:r>
      <w:r w:rsidR="00F02DD4" w:rsidRPr="00BB140D">
        <w:rPr>
          <w:rFonts w:ascii="Arial" w:hAnsi="Arial" w:cs="Arial"/>
          <w:sz w:val="20"/>
          <w:szCs w:val="20"/>
          <w:lang w:eastAsia="pt-BR"/>
        </w:rPr>
        <w:t xml:space="preserve">das sugestões, reclamações e comentários 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pela </w:t>
      </w:r>
      <w:r w:rsidR="003F11B6">
        <w:rPr>
          <w:rFonts w:ascii="Arial" w:hAnsi="Arial" w:cs="Arial"/>
          <w:sz w:val="20"/>
          <w:szCs w:val="20"/>
          <w:lang w:eastAsia="pt-BR"/>
        </w:rPr>
        <w:t>g</w:t>
      </w:r>
      <w:r w:rsidRPr="00BB140D">
        <w:rPr>
          <w:rFonts w:ascii="Arial" w:hAnsi="Arial" w:cs="Arial"/>
          <w:sz w:val="20"/>
          <w:szCs w:val="20"/>
          <w:lang w:eastAsia="pt-BR"/>
        </w:rPr>
        <w:t>erência responsável;</w:t>
      </w:r>
    </w:p>
    <w:p w:rsidR="00E858CE" w:rsidRPr="00BB140D" w:rsidRDefault="00E858CE" w:rsidP="00225598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72" w:author="wbarroso" w:date="2012-04-10T10:37:00Z">
          <w:pPr>
            <w:pStyle w:val="PargrafodaLista"/>
            <w:numPr>
              <w:numId w:val="69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Adoção de medidas </w:t>
      </w:r>
      <w:r w:rsidR="00CB59BF" w:rsidRPr="00BB140D">
        <w:rPr>
          <w:rFonts w:ascii="Arial" w:hAnsi="Arial" w:cs="Arial"/>
          <w:sz w:val="20"/>
          <w:szCs w:val="20"/>
          <w:lang w:eastAsia="pt-BR"/>
        </w:rPr>
        <w:t>c</w:t>
      </w:r>
      <w:r w:rsidR="00C57C03" w:rsidRPr="00BB140D">
        <w:rPr>
          <w:rFonts w:ascii="Arial" w:hAnsi="Arial" w:cs="Arial"/>
          <w:sz w:val="20"/>
          <w:szCs w:val="20"/>
          <w:lang w:eastAsia="pt-BR"/>
        </w:rPr>
        <w:t>orretiva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s e </w:t>
      </w:r>
      <w:r w:rsidR="00CB59BF" w:rsidRPr="00BB140D">
        <w:rPr>
          <w:rFonts w:ascii="Arial" w:hAnsi="Arial" w:cs="Arial"/>
          <w:sz w:val="20"/>
          <w:szCs w:val="20"/>
          <w:lang w:eastAsia="pt-BR"/>
        </w:rPr>
        <w:t>p</w:t>
      </w:r>
      <w:r w:rsidR="00C57C03" w:rsidRPr="00BB140D">
        <w:rPr>
          <w:rFonts w:ascii="Arial" w:hAnsi="Arial" w:cs="Arial"/>
          <w:sz w:val="20"/>
          <w:szCs w:val="20"/>
          <w:lang w:eastAsia="pt-BR"/>
        </w:rPr>
        <w:t>reventiva</w:t>
      </w:r>
      <w:r w:rsidRPr="00BB140D">
        <w:rPr>
          <w:rFonts w:ascii="Arial" w:hAnsi="Arial" w:cs="Arial"/>
          <w:sz w:val="20"/>
          <w:szCs w:val="20"/>
          <w:lang w:eastAsia="pt-BR"/>
        </w:rPr>
        <w:t xml:space="preserve">s, quando aplicável; </w:t>
      </w:r>
      <w:proofErr w:type="gramStart"/>
      <w:r w:rsidRPr="00BB140D">
        <w:rPr>
          <w:rFonts w:ascii="Arial" w:hAnsi="Arial" w:cs="Arial"/>
          <w:sz w:val="20"/>
          <w:szCs w:val="20"/>
          <w:lang w:eastAsia="pt-BR"/>
        </w:rPr>
        <w:t>e</w:t>
      </w:r>
      <w:proofErr w:type="gramEnd"/>
    </w:p>
    <w:p w:rsidR="00E858CE" w:rsidRPr="00BB140D" w:rsidRDefault="00E858CE" w:rsidP="00225598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73" w:author="wbarroso" w:date="2012-04-10T10:37:00Z">
          <w:pPr>
            <w:pStyle w:val="PargrafodaLista"/>
            <w:numPr>
              <w:numId w:val="69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BB140D">
        <w:rPr>
          <w:rFonts w:ascii="Arial" w:hAnsi="Arial" w:cs="Arial"/>
          <w:sz w:val="20"/>
          <w:szCs w:val="20"/>
          <w:lang w:eastAsia="pt-BR"/>
        </w:rPr>
        <w:t xml:space="preserve">Divulgação do resultado para a </w:t>
      </w:r>
      <w:r w:rsidR="003F11B6">
        <w:rPr>
          <w:rFonts w:ascii="Arial" w:hAnsi="Arial" w:cs="Arial"/>
          <w:sz w:val="20"/>
          <w:szCs w:val="20"/>
          <w:lang w:eastAsia="pt-BR"/>
        </w:rPr>
        <w:t>f</w:t>
      </w:r>
      <w:r w:rsidR="00A1493D" w:rsidRPr="00BB140D">
        <w:rPr>
          <w:rFonts w:ascii="Arial" w:hAnsi="Arial" w:cs="Arial"/>
          <w:sz w:val="20"/>
          <w:szCs w:val="20"/>
          <w:lang w:eastAsia="pt-BR"/>
        </w:rPr>
        <w:t xml:space="preserve">orça de </w:t>
      </w:r>
      <w:r w:rsidR="003F11B6">
        <w:rPr>
          <w:rFonts w:ascii="Arial" w:hAnsi="Arial" w:cs="Arial"/>
          <w:sz w:val="20"/>
          <w:szCs w:val="20"/>
          <w:lang w:eastAsia="pt-BR"/>
        </w:rPr>
        <w:t>t</w:t>
      </w:r>
      <w:r w:rsidR="00A1493D" w:rsidRPr="00BB140D">
        <w:rPr>
          <w:rFonts w:ascii="Arial" w:hAnsi="Arial" w:cs="Arial"/>
          <w:sz w:val="20"/>
          <w:szCs w:val="20"/>
          <w:lang w:eastAsia="pt-BR"/>
        </w:rPr>
        <w:t>rabalho</w:t>
      </w:r>
    </w:p>
    <w:p w:rsidR="00E858CE" w:rsidRPr="00BB140D" w:rsidRDefault="00E858CE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74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Promover atividades de conscientização e informação relacionadas </w:t>
      </w:r>
      <w:r w:rsidR="003C1458" w:rsidRPr="00BB140D">
        <w:rPr>
          <w:lang w:val="pt-BR"/>
        </w:rPr>
        <w:t>à</w:t>
      </w:r>
      <w:r w:rsidRPr="00BB140D">
        <w:rPr>
          <w:lang w:val="pt-BR"/>
        </w:rPr>
        <w:t xml:space="preserve"> </w:t>
      </w:r>
      <w:r w:rsidR="003F11B6">
        <w:rPr>
          <w:lang w:val="pt-BR"/>
        </w:rPr>
        <w:t>s</w:t>
      </w:r>
      <w:r w:rsidR="000F2063" w:rsidRPr="00BB140D">
        <w:rPr>
          <w:lang w:val="pt-BR"/>
        </w:rPr>
        <w:t xml:space="preserve">egurança </w:t>
      </w:r>
      <w:r w:rsidR="003F11B6">
        <w:rPr>
          <w:lang w:val="pt-BR"/>
        </w:rPr>
        <w:t>o</w:t>
      </w:r>
      <w:r w:rsidR="000F2063" w:rsidRPr="00BB140D">
        <w:rPr>
          <w:lang w:val="pt-BR"/>
        </w:rPr>
        <w:t>peracional</w:t>
      </w:r>
      <w:r w:rsidRPr="00BB140D">
        <w:rPr>
          <w:lang w:val="pt-BR"/>
        </w:rPr>
        <w:t xml:space="preserve">, bem como </w:t>
      </w:r>
      <w:r w:rsidR="005E0859" w:rsidRPr="00BB140D">
        <w:rPr>
          <w:lang w:val="pt-BR"/>
        </w:rPr>
        <w:t xml:space="preserve">propiciar oportunidades para </w:t>
      </w:r>
      <w:r w:rsidRPr="00BB140D">
        <w:rPr>
          <w:lang w:val="pt-BR"/>
        </w:rPr>
        <w:t xml:space="preserve">participação de toda a </w:t>
      </w:r>
      <w:r w:rsidR="003F11B6">
        <w:rPr>
          <w:lang w:val="pt-BR"/>
        </w:rPr>
        <w:t>f</w:t>
      </w:r>
      <w:r w:rsidR="00A1493D" w:rsidRPr="00BB140D">
        <w:rPr>
          <w:lang w:val="pt-BR"/>
        </w:rPr>
        <w:t xml:space="preserve">orça de </w:t>
      </w:r>
      <w:r w:rsidR="003F11B6">
        <w:rPr>
          <w:lang w:val="pt-BR"/>
        </w:rPr>
        <w:t>t</w:t>
      </w:r>
      <w:r w:rsidR="00A1493D" w:rsidRPr="00BB140D">
        <w:rPr>
          <w:lang w:val="pt-BR"/>
        </w:rPr>
        <w:t>rabalho</w:t>
      </w:r>
      <w:r w:rsidRPr="00BB140D">
        <w:rPr>
          <w:lang w:val="pt-BR"/>
        </w:rPr>
        <w:t xml:space="preserve"> na medida de seu envolvimento.</w:t>
      </w:r>
    </w:p>
    <w:p w:rsidR="00E858CE" w:rsidRPr="00BB140D" w:rsidRDefault="00F02DD4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75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>D</w:t>
      </w:r>
      <w:r w:rsidR="00C96D79" w:rsidRPr="00BB140D">
        <w:rPr>
          <w:lang w:val="pt-BR"/>
        </w:rPr>
        <w:t xml:space="preserve">everá ser promovida a conscientização da </w:t>
      </w:r>
      <w:r w:rsidR="003F11B6">
        <w:rPr>
          <w:lang w:val="pt-BR"/>
        </w:rPr>
        <w:t>f</w:t>
      </w:r>
      <w:r w:rsidR="00C96D79" w:rsidRPr="00BB140D">
        <w:rPr>
          <w:lang w:val="pt-BR"/>
        </w:rPr>
        <w:t xml:space="preserve">orça de </w:t>
      </w:r>
      <w:r w:rsidR="003F11B6">
        <w:rPr>
          <w:lang w:val="pt-BR"/>
        </w:rPr>
        <w:t>t</w:t>
      </w:r>
      <w:r w:rsidR="00C96D79" w:rsidRPr="00BB140D">
        <w:rPr>
          <w:lang w:val="pt-BR"/>
        </w:rPr>
        <w:t xml:space="preserve">rabalho </w:t>
      </w:r>
      <w:r w:rsidR="006B3A51" w:rsidRPr="00BB140D">
        <w:rPr>
          <w:lang w:val="pt-BR"/>
        </w:rPr>
        <w:t>relativa aos</w:t>
      </w:r>
      <w:r w:rsidR="00C96D79" w:rsidRPr="00BB140D">
        <w:rPr>
          <w:lang w:val="pt-BR"/>
        </w:rPr>
        <w:t xml:space="preserve"> </w:t>
      </w:r>
      <w:r w:rsidR="003F11B6">
        <w:rPr>
          <w:lang w:val="pt-BR"/>
        </w:rPr>
        <w:t>p</w:t>
      </w:r>
      <w:r w:rsidR="006B3A51" w:rsidRPr="00BB140D">
        <w:rPr>
          <w:lang w:val="pt-BR"/>
        </w:rPr>
        <w:t xml:space="preserve">erigos existentes na </w:t>
      </w:r>
      <w:r w:rsidR="00846E62">
        <w:rPr>
          <w:lang w:val="pt-BR"/>
        </w:rPr>
        <w:t>i</w:t>
      </w:r>
      <w:r w:rsidR="006B3A51" w:rsidRPr="00BB140D">
        <w:rPr>
          <w:lang w:val="pt-BR"/>
        </w:rPr>
        <w:t xml:space="preserve">nstalação relacionados com os trabalhos por eles executados. </w:t>
      </w:r>
      <w:r w:rsidR="00E858CE" w:rsidRPr="00BB140D">
        <w:rPr>
          <w:lang w:val="pt-BR"/>
        </w:rPr>
        <w:br w:type="page"/>
      </w:r>
    </w:p>
    <w:p w:rsidR="00E858CE" w:rsidRPr="00BB140D" w:rsidRDefault="00E858CE" w:rsidP="003B4B12">
      <w:pPr>
        <w:pStyle w:val="Ttulo3"/>
        <w:jc w:val="both"/>
      </w:pPr>
      <w:bookmarkStart w:id="76" w:name="_Toc321812408"/>
      <w:r w:rsidRPr="00BB140D">
        <w:lastRenderedPageBreak/>
        <w:t>PRÁTICA DE GESTÃO Nº 3: QUALIFICAÇÃO, TREINAMENTO E DESEMPENHO</w:t>
      </w:r>
      <w:r w:rsidR="00F50F7F" w:rsidRPr="00BB140D">
        <w:t xml:space="preserve"> </w:t>
      </w:r>
      <w:r w:rsidR="00330F3C" w:rsidRPr="00BB140D">
        <w:t xml:space="preserve">DA FORÇA DE </w:t>
      </w:r>
      <w:proofErr w:type="gramStart"/>
      <w:r w:rsidR="00330F3C" w:rsidRPr="00BB140D">
        <w:t>TRABALHO</w:t>
      </w:r>
      <w:bookmarkEnd w:id="76"/>
      <w:proofErr w:type="gramEnd"/>
      <w:r w:rsidR="00330F3C" w:rsidRPr="00BB140D">
        <w:t xml:space="preserve"> </w:t>
      </w:r>
    </w:p>
    <w:p w:rsidR="00E858CE" w:rsidRPr="00BB140D" w:rsidRDefault="00E858CE" w:rsidP="00C73C24">
      <w:pPr>
        <w:pStyle w:val="Ttulo4"/>
      </w:pPr>
      <w:bookmarkStart w:id="77" w:name="_Toc321812409"/>
      <w:r w:rsidRPr="00BB140D">
        <w:t>Objetivo</w:t>
      </w:r>
      <w:bookmarkEnd w:id="77"/>
      <w:r w:rsidRPr="00BB140D">
        <w:t xml:space="preserve"> </w:t>
      </w:r>
    </w:p>
    <w:p w:rsidR="00E858CE" w:rsidRPr="00BB140D" w:rsidRDefault="0099635B" w:rsidP="003B4B12">
      <w:pPr>
        <w:jc w:val="both"/>
        <w:rPr>
          <w:rFonts w:ascii="Arial" w:hAnsi="Arial" w:cs="Arial"/>
          <w:sz w:val="20"/>
          <w:szCs w:val="20"/>
        </w:rPr>
      </w:pPr>
      <w:r w:rsidRPr="00BB140D">
        <w:rPr>
          <w:rFonts w:ascii="Arial" w:hAnsi="Arial" w:cs="Arial"/>
          <w:sz w:val="20"/>
          <w:szCs w:val="20"/>
        </w:rPr>
        <w:t>C</w:t>
      </w:r>
      <w:r w:rsidR="00E858CE" w:rsidRPr="00BB140D">
        <w:rPr>
          <w:rFonts w:ascii="Arial" w:hAnsi="Arial" w:cs="Arial"/>
          <w:sz w:val="20"/>
          <w:szCs w:val="20"/>
        </w:rPr>
        <w:t xml:space="preserve">onduzir a prática de gestão de modo a garantir que a </w:t>
      </w:r>
      <w:r w:rsidR="003F11B6">
        <w:rPr>
          <w:rFonts w:ascii="Arial" w:hAnsi="Arial" w:cs="Arial"/>
          <w:sz w:val="20"/>
          <w:szCs w:val="20"/>
        </w:rPr>
        <w:t>f</w:t>
      </w:r>
      <w:r w:rsidR="00A1493D" w:rsidRPr="00BB140D">
        <w:rPr>
          <w:rFonts w:ascii="Arial" w:hAnsi="Arial" w:cs="Arial"/>
          <w:sz w:val="20"/>
          <w:szCs w:val="20"/>
        </w:rPr>
        <w:t xml:space="preserve">orça de </w:t>
      </w:r>
      <w:r w:rsidR="003F11B6">
        <w:rPr>
          <w:rFonts w:ascii="Arial" w:hAnsi="Arial" w:cs="Arial"/>
          <w:sz w:val="20"/>
          <w:szCs w:val="20"/>
        </w:rPr>
        <w:t>t</w:t>
      </w:r>
      <w:r w:rsidR="00A1493D" w:rsidRPr="00BB140D">
        <w:rPr>
          <w:rFonts w:ascii="Arial" w:hAnsi="Arial" w:cs="Arial"/>
          <w:sz w:val="20"/>
          <w:szCs w:val="20"/>
        </w:rPr>
        <w:t>rabalho</w:t>
      </w:r>
      <w:r w:rsidR="00E858CE" w:rsidRPr="00BB140D">
        <w:rPr>
          <w:rFonts w:ascii="Arial" w:hAnsi="Arial" w:cs="Arial"/>
          <w:sz w:val="20"/>
          <w:szCs w:val="20"/>
        </w:rPr>
        <w:t xml:space="preserve"> exerça suas funções de maneira segura, de acordo com a estrutura organizacional e responsabilidades no </w:t>
      </w:r>
      <w:r w:rsidR="000F2063" w:rsidRPr="00BB140D">
        <w:rPr>
          <w:rFonts w:ascii="Arial" w:hAnsi="Arial" w:cs="Arial"/>
          <w:sz w:val="20"/>
          <w:szCs w:val="20"/>
        </w:rPr>
        <w:t>Sistema de Gerenciamento</w:t>
      </w:r>
      <w:r w:rsidR="00E858CE" w:rsidRPr="00BB140D">
        <w:rPr>
          <w:rFonts w:ascii="Arial" w:hAnsi="Arial" w:cs="Arial"/>
          <w:sz w:val="20"/>
          <w:szCs w:val="20"/>
        </w:rPr>
        <w:t xml:space="preserve"> de </w:t>
      </w:r>
      <w:r w:rsidR="000F2063" w:rsidRPr="00BB140D">
        <w:rPr>
          <w:rFonts w:ascii="Arial" w:hAnsi="Arial" w:cs="Arial"/>
          <w:sz w:val="20"/>
          <w:szCs w:val="20"/>
        </w:rPr>
        <w:t>Segurança Operacional</w:t>
      </w:r>
      <w:r w:rsidR="00E858CE" w:rsidRPr="00BB140D">
        <w:rPr>
          <w:rFonts w:ascii="Arial" w:hAnsi="Arial" w:cs="Arial"/>
          <w:sz w:val="20"/>
          <w:szCs w:val="20"/>
        </w:rPr>
        <w:t xml:space="preserve">. </w:t>
      </w:r>
    </w:p>
    <w:p w:rsidR="00E858CE" w:rsidRPr="00BB140D" w:rsidRDefault="00E858CE" w:rsidP="003B4B12">
      <w:pPr>
        <w:ind w:firstLine="708"/>
        <w:jc w:val="both"/>
        <w:rPr>
          <w:rFonts w:ascii="Arial" w:hAnsi="Arial" w:cs="Arial"/>
          <w:i/>
          <w:sz w:val="18"/>
          <w:szCs w:val="18"/>
        </w:rPr>
      </w:pPr>
    </w:p>
    <w:p w:rsidR="00E858CE" w:rsidRPr="00BB140D" w:rsidRDefault="00E858CE" w:rsidP="00C73C24">
      <w:pPr>
        <w:pStyle w:val="Ttulo4"/>
      </w:pPr>
      <w:bookmarkStart w:id="78" w:name="_Toc321812410"/>
      <w:r w:rsidRPr="00BB140D">
        <w:t>Estrutura Organizacional</w:t>
      </w:r>
      <w:bookmarkEnd w:id="78"/>
      <w:r w:rsidRPr="00BB140D">
        <w:t xml:space="preserve"> </w:t>
      </w:r>
    </w:p>
    <w:p w:rsidR="00E858CE" w:rsidRPr="00BB140D" w:rsidRDefault="00E858CE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79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O </w:t>
      </w:r>
      <w:r w:rsidR="001B6957">
        <w:rPr>
          <w:lang w:val="pt-BR"/>
        </w:rPr>
        <w:t>Agente Autorizado</w:t>
      </w:r>
      <w:r w:rsidRPr="00BB140D">
        <w:rPr>
          <w:lang w:val="pt-BR"/>
        </w:rPr>
        <w:t xml:space="preserve"> deverá definir a estrutura organizacional da </w:t>
      </w:r>
      <w:r w:rsidR="00846E62">
        <w:rPr>
          <w:lang w:val="pt-BR"/>
        </w:rPr>
        <w:t>i</w:t>
      </w:r>
      <w:r w:rsidRPr="00BB140D">
        <w:rPr>
          <w:lang w:val="pt-BR"/>
        </w:rPr>
        <w:t xml:space="preserve">nstalação, estabelecendo a classificação de funções e as tarefas relativas ao cargo ocupado. </w:t>
      </w:r>
    </w:p>
    <w:p w:rsidR="00326E21" w:rsidRPr="00BB140D" w:rsidRDefault="00326E21" w:rsidP="00225598">
      <w:pPr>
        <w:pStyle w:val="Ttulo5"/>
        <w:numPr>
          <w:ilvl w:val="2"/>
          <w:numId w:val="11"/>
        </w:numPr>
        <w:ind w:left="0" w:firstLine="0"/>
        <w:rPr>
          <w:rFonts w:cs="Arial"/>
          <w:lang w:val="pt-BR"/>
        </w:rPr>
        <w:pPrChange w:id="80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rFonts w:cs="Arial"/>
          <w:lang w:val="pt-BR"/>
        </w:rPr>
        <w:t xml:space="preserve">O </w:t>
      </w:r>
      <w:r w:rsidR="001B6957">
        <w:rPr>
          <w:rFonts w:cs="Arial"/>
          <w:lang w:val="pt-BR"/>
        </w:rPr>
        <w:t>Agente Autorizado</w:t>
      </w:r>
      <w:r w:rsidRPr="00BB140D">
        <w:rPr>
          <w:rFonts w:cs="Arial"/>
          <w:lang w:val="pt-BR"/>
        </w:rPr>
        <w:t xml:space="preserve"> identificará os níveis de treinamento, competência, habilidade e conhecimento específicos para a função, que habilitam o empregado a executar as tarefas relativas ao cargo por ele ocupado com fundamento na classificação de funções e/ou atividades estabelecida</w:t>
      </w:r>
      <w:r w:rsidR="006454BD" w:rsidRPr="00BB140D">
        <w:rPr>
          <w:rFonts w:cs="Arial"/>
          <w:lang w:val="pt-BR"/>
        </w:rPr>
        <w:t>s</w:t>
      </w:r>
      <w:r w:rsidRPr="00BB140D">
        <w:rPr>
          <w:rFonts w:cs="Arial"/>
          <w:lang w:val="pt-BR"/>
        </w:rPr>
        <w:t xml:space="preserve"> para a </w:t>
      </w:r>
      <w:r w:rsidR="00846E62">
        <w:rPr>
          <w:rFonts w:cs="Arial"/>
          <w:lang w:val="pt-BR"/>
        </w:rPr>
        <w:t>i</w:t>
      </w:r>
      <w:r w:rsidRPr="00BB140D">
        <w:rPr>
          <w:rFonts w:cs="Arial"/>
          <w:lang w:val="pt-BR"/>
        </w:rPr>
        <w:t xml:space="preserve">nstalação.  </w:t>
      </w:r>
      <w:r w:rsidR="0085746F" w:rsidRPr="00BB140D">
        <w:rPr>
          <w:rFonts w:cs="Arial"/>
          <w:lang w:val="pt-BR"/>
        </w:rPr>
        <w:t>D</w:t>
      </w:r>
      <w:r w:rsidRPr="00BB140D">
        <w:rPr>
          <w:rFonts w:cs="Arial"/>
          <w:lang w:val="pt-BR"/>
        </w:rPr>
        <w:t>ever</w:t>
      </w:r>
      <w:r w:rsidR="00424494" w:rsidRPr="00BB140D">
        <w:rPr>
          <w:rFonts w:cs="Arial"/>
          <w:lang w:val="pt-BR"/>
        </w:rPr>
        <w:t xml:space="preserve">ão ser </w:t>
      </w:r>
      <w:r w:rsidRPr="00BB140D">
        <w:rPr>
          <w:rFonts w:cs="Arial"/>
          <w:lang w:val="pt-BR"/>
        </w:rPr>
        <w:t>enfatiza</w:t>
      </w:r>
      <w:r w:rsidR="00424494" w:rsidRPr="00BB140D">
        <w:rPr>
          <w:rFonts w:cs="Arial"/>
          <w:lang w:val="pt-BR"/>
        </w:rPr>
        <w:t>das</w:t>
      </w:r>
      <w:r w:rsidRPr="00BB140D">
        <w:rPr>
          <w:rFonts w:cs="Arial"/>
          <w:lang w:val="pt-BR"/>
        </w:rPr>
        <w:t xml:space="preserve"> as funções que possam gerar impacto na </w:t>
      </w:r>
      <w:r w:rsidR="003F11B6">
        <w:rPr>
          <w:rFonts w:cs="Arial"/>
          <w:lang w:val="pt-BR"/>
        </w:rPr>
        <w:t>s</w:t>
      </w:r>
      <w:r w:rsidRPr="00BB140D">
        <w:rPr>
          <w:rFonts w:cs="Arial"/>
          <w:lang w:val="pt-BR"/>
        </w:rPr>
        <w:t xml:space="preserve">egurança </w:t>
      </w:r>
      <w:r w:rsidR="003F11B6">
        <w:rPr>
          <w:rFonts w:cs="Arial"/>
          <w:lang w:val="pt-BR"/>
        </w:rPr>
        <w:t>o</w:t>
      </w:r>
      <w:r w:rsidRPr="00BB140D">
        <w:rPr>
          <w:rFonts w:cs="Arial"/>
          <w:lang w:val="pt-BR"/>
        </w:rPr>
        <w:t>peracional.</w:t>
      </w:r>
      <w:r w:rsidR="0052634F" w:rsidRPr="00BB140D">
        <w:rPr>
          <w:rFonts w:cs="Arial"/>
          <w:lang w:val="pt-BR"/>
        </w:rPr>
        <w:t xml:space="preserve"> </w:t>
      </w:r>
    </w:p>
    <w:p w:rsidR="00E858CE" w:rsidRPr="00BB140D" w:rsidRDefault="00E858CE" w:rsidP="003B4B12">
      <w:pPr>
        <w:jc w:val="both"/>
        <w:rPr>
          <w:rFonts w:ascii="Arial" w:hAnsi="Arial" w:cs="Arial"/>
          <w:i/>
          <w:sz w:val="18"/>
          <w:szCs w:val="18"/>
        </w:rPr>
      </w:pPr>
    </w:p>
    <w:p w:rsidR="00E858CE" w:rsidRPr="00BB140D" w:rsidRDefault="00E858CE" w:rsidP="00C73C24">
      <w:pPr>
        <w:pStyle w:val="Ttulo4"/>
      </w:pPr>
      <w:r w:rsidRPr="00BB140D">
        <w:t xml:space="preserve"> </w:t>
      </w:r>
      <w:bookmarkStart w:id="81" w:name="_Toc321812411"/>
      <w:r w:rsidRPr="00BB140D">
        <w:t>Treinamento</w:t>
      </w:r>
      <w:bookmarkEnd w:id="81"/>
      <w:r w:rsidRPr="00BB140D">
        <w:t xml:space="preserve"> </w:t>
      </w:r>
    </w:p>
    <w:p w:rsidR="00E858CE" w:rsidRPr="00BB140D" w:rsidRDefault="00E858CE" w:rsidP="003B4B12">
      <w:pPr>
        <w:jc w:val="both"/>
        <w:rPr>
          <w:rFonts w:ascii="Arial" w:hAnsi="Arial" w:cs="Arial"/>
          <w:sz w:val="20"/>
          <w:szCs w:val="20"/>
        </w:rPr>
      </w:pPr>
      <w:r w:rsidRPr="00BB140D">
        <w:rPr>
          <w:rFonts w:ascii="Arial" w:hAnsi="Arial" w:cs="Arial"/>
          <w:sz w:val="20"/>
          <w:szCs w:val="20"/>
        </w:rPr>
        <w:t xml:space="preserve">O </w:t>
      </w:r>
      <w:r w:rsidR="001B6957">
        <w:rPr>
          <w:rFonts w:ascii="Arial" w:hAnsi="Arial" w:cs="Arial"/>
          <w:sz w:val="20"/>
          <w:szCs w:val="20"/>
        </w:rPr>
        <w:t>Agente Autorizado</w:t>
      </w:r>
      <w:r w:rsidRPr="00BB140D">
        <w:rPr>
          <w:rFonts w:ascii="Arial" w:hAnsi="Arial" w:cs="Arial"/>
          <w:sz w:val="20"/>
          <w:szCs w:val="20"/>
        </w:rPr>
        <w:t xml:space="preserve"> será responsável por: </w:t>
      </w:r>
    </w:p>
    <w:p w:rsidR="00E858CE" w:rsidRPr="00BB140D" w:rsidRDefault="00E858CE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82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Estabelecer os requisitos de treinamento para que seus empregados estejam </w:t>
      </w:r>
      <w:proofErr w:type="gramStart"/>
      <w:r w:rsidRPr="00BB140D">
        <w:rPr>
          <w:lang w:val="pt-BR"/>
        </w:rPr>
        <w:t xml:space="preserve">aptos a realizar as tarefas relativas ao cargo </w:t>
      </w:r>
      <w:r w:rsidR="003F11B6">
        <w:rPr>
          <w:lang w:val="pt-BR"/>
        </w:rPr>
        <w:t xml:space="preserve">ocupado </w:t>
      </w:r>
      <w:r w:rsidR="001046AD" w:rsidRPr="00BB140D">
        <w:rPr>
          <w:lang w:val="pt-BR"/>
        </w:rPr>
        <w:t>e/ou atividade</w:t>
      </w:r>
      <w:proofErr w:type="gramEnd"/>
      <w:r w:rsidR="003F11B6">
        <w:rPr>
          <w:lang w:val="pt-BR"/>
        </w:rPr>
        <w:t xml:space="preserve"> exercida</w:t>
      </w:r>
      <w:r w:rsidRPr="00BB140D">
        <w:rPr>
          <w:lang w:val="pt-BR"/>
        </w:rPr>
        <w:t xml:space="preserve">. </w:t>
      </w:r>
    </w:p>
    <w:p w:rsidR="00E858CE" w:rsidRPr="00BB140D" w:rsidRDefault="00E858CE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83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>Dimensionar o programa de treinamento de acordo com a classificação de funções e as tarefas relativas ao cargo</w:t>
      </w:r>
      <w:r w:rsidR="001046AD" w:rsidRPr="00BB140D">
        <w:rPr>
          <w:lang w:val="pt-BR"/>
        </w:rPr>
        <w:t xml:space="preserve"> </w:t>
      </w:r>
      <w:r w:rsidR="003F11B6">
        <w:rPr>
          <w:lang w:val="pt-BR"/>
        </w:rPr>
        <w:t xml:space="preserve">ocupado </w:t>
      </w:r>
      <w:r w:rsidR="001046AD" w:rsidRPr="00BB140D">
        <w:rPr>
          <w:lang w:val="pt-BR"/>
        </w:rPr>
        <w:t>e/ou atividade</w:t>
      </w:r>
      <w:r w:rsidR="003F11B6">
        <w:rPr>
          <w:lang w:val="pt-BR"/>
        </w:rPr>
        <w:t xml:space="preserve"> exercida</w:t>
      </w:r>
      <w:r w:rsidRPr="00BB140D">
        <w:rPr>
          <w:lang w:val="pt-BR"/>
        </w:rPr>
        <w:t xml:space="preserve">. </w:t>
      </w:r>
    </w:p>
    <w:p w:rsidR="00E858CE" w:rsidRPr="00BB140D" w:rsidRDefault="00E858CE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84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>Garantir que as empresas contratadas estabeleçam os requisitos de treinamento, dimensionem os respectivos programas e os cumpra</w:t>
      </w:r>
      <w:r w:rsidR="00E0406C" w:rsidRPr="00BB140D">
        <w:rPr>
          <w:lang w:val="pt-BR"/>
        </w:rPr>
        <w:t>m</w:t>
      </w:r>
      <w:r w:rsidRPr="00BB140D">
        <w:rPr>
          <w:lang w:val="pt-BR"/>
        </w:rPr>
        <w:t xml:space="preserve">, conforme estabelecido nos itens 3.3.1 e 3.3.2. </w:t>
      </w:r>
    </w:p>
    <w:p w:rsidR="00E858CE" w:rsidRPr="00BB140D" w:rsidRDefault="00E858CE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85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 Estabelecer a qualificação e o treinamento necessários à realização das atividades previstas nos procedimentos operacionais. </w:t>
      </w:r>
    </w:p>
    <w:p w:rsidR="00E858CE" w:rsidRPr="00BB140D" w:rsidRDefault="00E858CE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86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Os seguintes tipos de treinamento deverão ser </w:t>
      </w:r>
      <w:r w:rsidR="006A3FF5" w:rsidRPr="00BB140D">
        <w:rPr>
          <w:lang w:val="pt-BR"/>
        </w:rPr>
        <w:t>efetuados</w:t>
      </w:r>
      <w:r w:rsidRPr="00BB140D">
        <w:rPr>
          <w:lang w:val="pt-BR"/>
        </w:rPr>
        <w:t xml:space="preserve">: </w:t>
      </w:r>
    </w:p>
    <w:p w:rsidR="00E858CE" w:rsidRPr="00BB140D" w:rsidRDefault="003F11B6" w:rsidP="00225598">
      <w:pPr>
        <w:pStyle w:val="Ttulo6"/>
        <w:numPr>
          <w:ilvl w:val="3"/>
          <w:numId w:val="10"/>
        </w:numPr>
        <w:pPrChange w:id="87" w:author="wbarroso" w:date="2012-04-10T10:37:00Z">
          <w:pPr>
            <w:pStyle w:val="Ttulo6"/>
            <w:numPr>
              <w:ilvl w:val="3"/>
              <w:numId w:val="13"/>
            </w:numPr>
          </w:pPr>
        </w:pPrChange>
      </w:pPr>
      <w:r>
        <w:tab/>
      </w:r>
      <w:r w:rsidR="00E858CE" w:rsidRPr="00BB140D">
        <w:t xml:space="preserve">Treinamento de Conscientização </w:t>
      </w:r>
    </w:p>
    <w:p w:rsidR="005F58EE" w:rsidRPr="00BB140D" w:rsidRDefault="00E858CE" w:rsidP="003B4B12">
      <w:pPr>
        <w:jc w:val="both"/>
        <w:rPr>
          <w:rFonts w:ascii="Arial" w:hAnsi="Arial" w:cs="Arial"/>
          <w:sz w:val="20"/>
          <w:szCs w:val="20"/>
        </w:rPr>
      </w:pPr>
      <w:r w:rsidRPr="00BB140D">
        <w:rPr>
          <w:rFonts w:ascii="Arial" w:hAnsi="Arial" w:cs="Arial"/>
          <w:sz w:val="20"/>
          <w:szCs w:val="20"/>
        </w:rPr>
        <w:t xml:space="preserve">Necessário para apresentar noções de segurança e de </w:t>
      </w:r>
      <w:r w:rsidR="003F11B6">
        <w:rPr>
          <w:rFonts w:ascii="Arial" w:hAnsi="Arial" w:cs="Arial"/>
          <w:sz w:val="20"/>
          <w:szCs w:val="20"/>
        </w:rPr>
        <w:t>r</w:t>
      </w:r>
      <w:r w:rsidR="000F2063" w:rsidRPr="00BB140D">
        <w:rPr>
          <w:rFonts w:ascii="Arial" w:hAnsi="Arial" w:cs="Arial"/>
          <w:sz w:val="20"/>
          <w:szCs w:val="20"/>
        </w:rPr>
        <w:t>isco</w:t>
      </w:r>
      <w:r w:rsidRPr="00BB140D">
        <w:rPr>
          <w:rFonts w:ascii="Arial" w:hAnsi="Arial" w:cs="Arial"/>
          <w:sz w:val="20"/>
          <w:szCs w:val="20"/>
        </w:rPr>
        <w:t>s associados</w:t>
      </w:r>
      <w:r w:rsidR="00011399" w:rsidRPr="00BB140D">
        <w:rPr>
          <w:rFonts w:ascii="Arial" w:hAnsi="Arial" w:cs="Arial"/>
          <w:sz w:val="20"/>
          <w:szCs w:val="20"/>
        </w:rPr>
        <w:t xml:space="preserve"> às instalações</w:t>
      </w:r>
      <w:r w:rsidRPr="00BB140D">
        <w:rPr>
          <w:rFonts w:ascii="Arial" w:hAnsi="Arial" w:cs="Arial"/>
          <w:sz w:val="20"/>
          <w:szCs w:val="20"/>
        </w:rPr>
        <w:t xml:space="preserve">. Deverá ser aplicado para a </w:t>
      </w:r>
      <w:r w:rsidR="003F11B6">
        <w:rPr>
          <w:rFonts w:ascii="Arial" w:hAnsi="Arial" w:cs="Arial"/>
          <w:sz w:val="20"/>
          <w:szCs w:val="20"/>
        </w:rPr>
        <w:t>f</w:t>
      </w:r>
      <w:r w:rsidR="00A1493D" w:rsidRPr="00BB140D">
        <w:rPr>
          <w:rFonts w:ascii="Arial" w:hAnsi="Arial" w:cs="Arial"/>
          <w:sz w:val="20"/>
          <w:szCs w:val="20"/>
        </w:rPr>
        <w:t xml:space="preserve">orça de </w:t>
      </w:r>
      <w:r w:rsidR="003F11B6">
        <w:rPr>
          <w:rFonts w:ascii="Arial" w:hAnsi="Arial" w:cs="Arial"/>
          <w:sz w:val="20"/>
          <w:szCs w:val="20"/>
        </w:rPr>
        <w:t>t</w:t>
      </w:r>
      <w:r w:rsidR="00A1493D" w:rsidRPr="00BB140D">
        <w:rPr>
          <w:rFonts w:ascii="Arial" w:hAnsi="Arial" w:cs="Arial"/>
          <w:sz w:val="20"/>
          <w:szCs w:val="20"/>
        </w:rPr>
        <w:t>rabalho</w:t>
      </w:r>
      <w:r w:rsidRPr="00BB140D">
        <w:rPr>
          <w:rFonts w:ascii="Arial" w:hAnsi="Arial" w:cs="Arial"/>
          <w:sz w:val="20"/>
          <w:szCs w:val="20"/>
        </w:rPr>
        <w:t xml:space="preserve">, no primeiro ingresso e no caso de </w:t>
      </w:r>
      <w:r w:rsidR="003F11B6">
        <w:rPr>
          <w:rFonts w:ascii="Arial" w:hAnsi="Arial" w:cs="Arial"/>
          <w:sz w:val="20"/>
          <w:szCs w:val="20"/>
        </w:rPr>
        <w:t>v</w:t>
      </w:r>
      <w:r w:rsidR="00387C24" w:rsidRPr="00BB140D">
        <w:rPr>
          <w:rFonts w:ascii="Arial" w:hAnsi="Arial" w:cs="Arial"/>
          <w:sz w:val="20"/>
          <w:szCs w:val="20"/>
        </w:rPr>
        <w:t>isitante</w:t>
      </w:r>
      <w:r w:rsidRPr="00BB140D">
        <w:rPr>
          <w:rFonts w:ascii="Arial" w:hAnsi="Arial" w:cs="Arial"/>
          <w:sz w:val="20"/>
          <w:szCs w:val="20"/>
        </w:rPr>
        <w:t>s</w:t>
      </w:r>
      <w:r w:rsidR="003D1F4E" w:rsidRPr="00BB140D">
        <w:rPr>
          <w:rFonts w:ascii="Arial" w:hAnsi="Arial" w:cs="Arial"/>
          <w:sz w:val="20"/>
          <w:szCs w:val="20"/>
        </w:rPr>
        <w:t xml:space="preserve"> </w:t>
      </w:r>
      <w:r w:rsidR="005F58EE" w:rsidRPr="00BB140D">
        <w:rPr>
          <w:rFonts w:ascii="Arial" w:hAnsi="Arial" w:cs="Arial"/>
          <w:sz w:val="20"/>
          <w:szCs w:val="20"/>
        </w:rPr>
        <w:t xml:space="preserve">pode ser estabelecido um período de </w:t>
      </w:r>
      <w:r w:rsidR="00326E21" w:rsidRPr="00BB140D">
        <w:rPr>
          <w:rFonts w:ascii="Arial" w:hAnsi="Arial" w:cs="Arial"/>
          <w:sz w:val="20"/>
          <w:szCs w:val="20"/>
        </w:rPr>
        <w:t>no m</w:t>
      </w:r>
      <w:r w:rsidR="00424494" w:rsidRPr="00BB140D">
        <w:rPr>
          <w:rFonts w:ascii="Arial" w:hAnsi="Arial" w:cs="Arial"/>
          <w:sz w:val="20"/>
          <w:szCs w:val="20"/>
        </w:rPr>
        <w:t>áximo</w:t>
      </w:r>
      <w:r w:rsidR="00326E21" w:rsidRPr="00BB140D">
        <w:rPr>
          <w:rFonts w:ascii="Arial" w:hAnsi="Arial" w:cs="Arial"/>
          <w:sz w:val="20"/>
          <w:szCs w:val="20"/>
        </w:rPr>
        <w:t xml:space="preserve"> 90</w:t>
      </w:r>
      <w:r w:rsidR="00424494" w:rsidRPr="00BB140D">
        <w:rPr>
          <w:rFonts w:ascii="Arial" w:hAnsi="Arial" w:cs="Arial"/>
          <w:sz w:val="20"/>
          <w:szCs w:val="20"/>
        </w:rPr>
        <w:t xml:space="preserve"> (noventa)</w:t>
      </w:r>
      <w:r w:rsidR="00326E21" w:rsidRPr="00BB140D">
        <w:rPr>
          <w:rFonts w:ascii="Arial" w:hAnsi="Arial" w:cs="Arial"/>
          <w:sz w:val="20"/>
          <w:szCs w:val="20"/>
        </w:rPr>
        <w:t xml:space="preserve"> dias de </w:t>
      </w:r>
      <w:r w:rsidR="005F58EE" w:rsidRPr="00BB140D">
        <w:rPr>
          <w:rFonts w:ascii="Arial" w:hAnsi="Arial" w:cs="Arial"/>
          <w:sz w:val="20"/>
          <w:szCs w:val="20"/>
        </w:rPr>
        <w:t>validade para o treinamento de conscientização</w:t>
      </w:r>
      <w:r w:rsidR="00326E21" w:rsidRPr="00BB140D">
        <w:rPr>
          <w:rFonts w:ascii="Arial" w:hAnsi="Arial" w:cs="Arial"/>
          <w:sz w:val="20"/>
          <w:szCs w:val="20"/>
        </w:rPr>
        <w:t>.</w:t>
      </w:r>
    </w:p>
    <w:p w:rsidR="00E858CE" w:rsidRPr="00BB140D" w:rsidRDefault="003F11B6" w:rsidP="00225598">
      <w:pPr>
        <w:pStyle w:val="Ttulo6"/>
        <w:numPr>
          <w:ilvl w:val="3"/>
          <w:numId w:val="10"/>
        </w:numPr>
        <w:pPrChange w:id="88" w:author="wbarroso" w:date="2012-04-10T10:37:00Z">
          <w:pPr>
            <w:pStyle w:val="Ttulo6"/>
            <w:numPr>
              <w:ilvl w:val="3"/>
              <w:numId w:val="13"/>
            </w:numPr>
          </w:pPr>
        </w:pPrChange>
      </w:pPr>
      <w:r>
        <w:tab/>
      </w:r>
      <w:r w:rsidR="00E858CE" w:rsidRPr="00BB140D">
        <w:t>Treinamento</w:t>
      </w:r>
      <w:r w:rsidR="00497CEB" w:rsidRPr="00BB140D">
        <w:t xml:space="preserve"> de Desenvolvimento</w:t>
      </w:r>
    </w:p>
    <w:p w:rsidR="006A3FF5" w:rsidRPr="00BB140D" w:rsidRDefault="006A3FF5" w:rsidP="003B4B12">
      <w:pPr>
        <w:jc w:val="both"/>
        <w:rPr>
          <w:rFonts w:ascii="Arial" w:hAnsi="Arial" w:cs="Arial"/>
          <w:sz w:val="20"/>
          <w:szCs w:val="20"/>
        </w:rPr>
      </w:pPr>
      <w:r w:rsidRPr="00BB140D">
        <w:rPr>
          <w:rFonts w:ascii="Arial" w:hAnsi="Arial" w:cs="Arial"/>
          <w:sz w:val="20"/>
          <w:szCs w:val="20"/>
        </w:rPr>
        <w:t xml:space="preserve">Capacitação adequada da </w:t>
      </w:r>
      <w:r w:rsidR="003F11B6">
        <w:rPr>
          <w:rFonts w:ascii="Arial" w:hAnsi="Arial" w:cs="Arial"/>
          <w:sz w:val="20"/>
          <w:szCs w:val="20"/>
        </w:rPr>
        <w:t>f</w:t>
      </w:r>
      <w:r w:rsidRPr="00BB140D">
        <w:rPr>
          <w:rFonts w:ascii="Arial" w:hAnsi="Arial" w:cs="Arial"/>
          <w:sz w:val="20"/>
          <w:szCs w:val="20"/>
        </w:rPr>
        <w:t xml:space="preserve">orça de </w:t>
      </w:r>
      <w:r w:rsidR="003F11B6">
        <w:rPr>
          <w:rFonts w:ascii="Arial" w:hAnsi="Arial" w:cs="Arial"/>
          <w:sz w:val="20"/>
          <w:szCs w:val="20"/>
        </w:rPr>
        <w:t>t</w:t>
      </w:r>
      <w:r w:rsidRPr="00BB140D">
        <w:rPr>
          <w:rFonts w:ascii="Arial" w:hAnsi="Arial" w:cs="Arial"/>
          <w:sz w:val="20"/>
          <w:szCs w:val="20"/>
        </w:rPr>
        <w:t>rabalho para atividades realizadas de forma rotineira nas áreas de operação, manutenção, inspeção e demais áreas correlatas.</w:t>
      </w:r>
    </w:p>
    <w:p w:rsidR="00E858CE" w:rsidRPr="00BB140D" w:rsidRDefault="00E858CE" w:rsidP="003B4B12">
      <w:pPr>
        <w:jc w:val="both"/>
        <w:rPr>
          <w:rFonts w:ascii="Arial" w:hAnsi="Arial" w:cs="Arial"/>
          <w:sz w:val="20"/>
          <w:szCs w:val="20"/>
        </w:rPr>
      </w:pPr>
      <w:r w:rsidRPr="00BB140D">
        <w:rPr>
          <w:rFonts w:ascii="Arial" w:hAnsi="Arial" w:cs="Arial"/>
          <w:sz w:val="20"/>
          <w:szCs w:val="20"/>
        </w:rPr>
        <w:t xml:space="preserve">Esse treinamento deverá ser conduzido como parte da implantação do </w:t>
      </w:r>
      <w:r w:rsidR="000F2063" w:rsidRPr="00BB140D">
        <w:rPr>
          <w:rFonts w:ascii="Arial" w:hAnsi="Arial" w:cs="Arial"/>
          <w:sz w:val="20"/>
          <w:szCs w:val="20"/>
        </w:rPr>
        <w:t>Sistema de Gerenciamento</w:t>
      </w:r>
      <w:r w:rsidRPr="00BB140D">
        <w:rPr>
          <w:rFonts w:ascii="Arial" w:hAnsi="Arial" w:cs="Arial"/>
          <w:sz w:val="20"/>
          <w:szCs w:val="20"/>
        </w:rPr>
        <w:t xml:space="preserve"> de </w:t>
      </w:r>
      <w:r w:rsidR="000F2063" w:rsidRPr="00BB140D">
        <w:rPr>
          <w:rFonts w:ascii="Arial" w:hAnsi="Arial" w:cs="Arial"/>
          <w:sz w:val="20"/>
          <w:szCs w:val="20"/>
        </w:rPr>
        <w:t>Segurança Operacional</w:t>
      </w:r>
      <w:r w:rsidRPr="00BB140D">
        <w:rPr>
          <w:rFonts w:ascii="Arial" w:hAnsi="Arial" w:cs="Arial"/>
          <w:sz w:val="20"/>
          <w:szCs w:val="20"/>
        </w:rPr>
        <w:t xml:space="preserve"> e com reciclagem periódica, quando aplicável. </w:t>
      </w:r>
    </w:p>
    <w:p w:rsidR="00E858CE" w:rsidRPr="00BB140D" w:rsidRDefault="00E858CE" w:rsidP="00225598">
      <w:pPr>
        <w:pStyle w:val="Ttulo6"/>
        <w:numPr>
          <w:ilvl w:val="3"/>
          <w:numId w:val="10"/>
        </w:numPr>
        <w:pPrChange w:id="89" w:author="wbarroso" w:date="2012-04-10T10:37:00Z">
          <w:pPr>
            <w:pStyle w:val="Ttulo6"/>
            <w:numPr>
              <w:ilvl w:val="3"/>
              <w:numId w:val="13"/>
            </w:numPr>
          </w:pPr>
        </w:pPrChange>
      </w:pPr>
      <w:r w:rsidRPr="00BB140D">
        <w:t xml:space="preserve">Treinamento </w:t>
      </w:r>
      <w:r w:rsidR="00497CEB" w:rsidRPr="00BB140D">
        <w:t xml:space="preserve">de Conformidade Legal </w:t>
      </w:r>
    </w:p>
    <w:p w:rsidR="00E858CE" w:rsidRPr="00BB140D" w:rsidRDefault="00E858CE" w:rsidP="003B4B12">
      <w:pPr>
        <w:jc w:val="both"/>
        <w:rPr>
          <w:rFonts w:ascii="Arial" w:hAnsi="Arial" w:cs="Arial"/>
          <w:sz w:val="20"/>
          <w:szCs w:val="20"/>
        </w:rPr>
      </w:pPr>
      <w:r w:rsidRPr="00BB140D">
        <w:rPr>
          <w:rFonts w:ascii="Arial" w:hAnsi="Arial" w:cs="Arial"/>
          <w:sz w:val="20"/>
          <w:szCs w:val="20"/>
        </w:rPr>
        <w:t xml:space="preserve">Necessário para a </w:t>
      </w:r>
      <w:r w:rsidR="003F11B6">
        <w:rPr>
          <w:rFonts w:ascii="Arial" w:hAnsi="Arial" w:cs="Arial"/>
          <w:sz w:val="20"/>
          <w:szCs w:val="20"/>
        </w:rPr>
        <w:t>f</w:t>
      </w:r>
      <w:r w:rsidR="00A1493D" w:rsidRPr="00BB140D">
        <w:rPr>
          <w:rFonts w:ascii="Arial" w:hAnsi="Arial" w:cs="Arial"/>
          <w:sz w:val="20"/>
          <w:szCs w:val="20"/>
        </w:rPr>
        <w:t xml:space="preserve">orça de </w:t>
      </w:r>
      <w:r w:rsidR="003F11B6">
        <w:rPr>
          <w:rFonts w:ascii="Arial" w:hAnsi="Arial" w:cs="Arial"/>
          <w:sz w:val="20"/>
          <w:szCs w:val="20"/>
        </w:rPr>
        <w:t>t</w:t>
      </w:r>
      <w:r w:rsidR="00A1493D" w:rsidRPr="00BB140D">
        <w:rPr>
          <w:rFonts w:ascii="Arial" w:hAnsi="Arial" w:cs="Arial"/>
          <w:sz w:val="20"/>
          <w:szCs w:val="20"/>
        </w:rPr>
        <w:t>rabalho</w:t>
      </w:r>
      <w:r w:rsidRPr="00BB140D">
        <w:rPr>
          <w:rFonts w:ascii="Arial" w:hAnsi="Arial" w:cs="Arial"/>
          <w:sz w:val="20"/>
          <w:szCs w:val="20"/>
        </w:rPr>
        <w:t xml:space="preserve"> designada para</w:t>
      </w:r>
      <w:r w:rsidR="00BB2309" w:rsidRPr="00BB140D">
        <w:rPr>
          <w:rFonts w:ascii="Arial" w:hAnsi="Arial" w:cs="Arial"/>
          <w:sz w:val="20"/>
          <w:szCs w:val="20"/>
        </w:rPr>
        <w:t xml:space="preserve"> o atendimento de requisitos legais.</w:t>
      </w:r>
    </w:p>
    <w:p w:rsidR="00E858CE" w:rsidRPr="00BB140D" w:rsidRDefault="00E858CE" w:rsidP="003B4B12">
      <w:pPr>
        <w:jc w:val="both"/>
        <w:rPr>
          <w:rFonts w:ascii="Arial" w:hAnsi="Arial" w:cs="Arial"/>
          <w:sz w:val="20"/>
          <w:szCs w:val="20"/>
        </w:rPr>
      </w:pPr>
      <w:r w:rsidRPr="00BB140D">
        <w:rPr>
          <w:rFonts w:ascii="Arial" w:hAnsi="Arial" w:cs="Arial"/>
          <w:sz w:val="20"/>
          <w:szCs w:val="20"/>
        </w:rPr>
        <w:lastRenderedPageBreak/>
        <w:t xml:space="preserve">Esse treinamento deverá ser conduzido como parte da implantação do </w:t>
      </w:r>
      <w:r w:rsidR="000F2063" w:rsidRPr="00BB140D">
        <w:rPr>
          <w:rFonts w:ascii="Arial" w:hAnsi="Arial" w:cs="Arial"/>
          <w:sz w:val="20"/>
          <w:szCs w:val="20"/>
        </w:rPr>
        <w:t>Sistema de Gerenciamento</w:t>
      </w:r>
      <w:r w:rsidRPr="00BB140D">
        <w:rPr>
          <w:rFonts w:ascii="Arial" w:hAnsi="Arial" w:cs="Arial"/>
          <w:sz w:val="20"/>
          <w:szCs w:val="20"/>
        </w:rPr>
        <w:t xml:space="preserve"> de </w:t>
      </w:r>
      <w:r w:rsidR="000F2063" w:rsidRPr="00BB140D">
        <w:rPr>
          <w:rFonts w:ascii="Arial" w:hAnsi="Arial" w:cs="Arial"/>
          <w:sz w:val="20"/>
          <w:szCs w:val="20"/>
        </w:rPr>
        <w:t>Segurança Operacional</w:t>
      </w:r>
      <w:r w:rsidRPr="00BB140D">
        <w:rPr>
          <w:rFonts w:ascii="Arial" w:hAnsi="Arial" w:cs="Arial"/>
          <w:sz w:val="20"/>
          <w:szCs w:val="20"/>
        </w:rPr>
        <w:t xml:space="preserve"> e com reciclagem periódica, quando aplicável. </w:t>
      </w:r>
    </w:p>
    <w:p w:rsidR="00E858CE" w:rsidRPr="00BB140D" w:rsidRDefault="00E858CE" w:rsidP="00225598">
      <w:pPr>
        <w:pStyle w:val="Ttulo5"/>
        <w:numPr>
          <w:ilvl w:val="2"/>
          <w:numId w:val="11"/>
        </w:numPr>
        <w:ind w:left="0" w:firstLine="0"/>
        <w:pPrChange w:id="90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proofErr w:type="spellStart"/>
      <w:r w:rsidRPr="00BB140D">
        <w:t>Registro</w:t>
      </w:r>
      <w:proofErr w:type="spellEnd"/>
      <w:r w:rsidRPr="00BB140D">
        <w:t xml:space="preserve"> e </w:t>
      </w:r>
      <w:r w:rsidRPr="00BB140D">
        <w:rPr>
          <w:lang w:val="pt-BR"/>
        </w:rPr>
        <w:t>Verificação</w:t>
      </w:r>
      <w:r w:rsidRPr="00BB140D">
        <w:t xml:space="preserve"> dos </w:t>
      </w:r>
      <w:proofErr w:type="spellStart"/>
      <w:r w:rsidRPr="00BB140D">
        <w:t>Treinamentos</w:t>
      </w:r>
      <w:proofErr w:type="spellEnd"/>
      <w:r w:rsidRPr="00BB140D">
        <w:t xml:space="preserve"> </w:t>
      </w:r>
    </w:p>
    <w:p w:rsidR="00B91EE4" w:rsidRDefault="00E858CE" w:rsidP="003B4B12">
      <w:pPr>
        <w:jc w:val="both"/>
        <w:rPr>
          <w:rFonts w:ascii="Arial" w:hAnsi="Arial" w:cs="Arial"/>
          <w:sz w:val="20"/>
          <w:szCs w:val="20"/>
        </w:rPr>
      </w:pPr>
      <w:r w:rsidRPr="00BB140D">
        <w:rPr>
          <w:rFonts w:ascii="Arial" w:hAnsi="Arial" w:cs="Arial"/>
          <w:sz w:val="20"/>
          <w:szCs w:val="20"/>
        </w:rPr>
        <w:t xml:space="preserve">O </w:t>
      </w:r>
      <w:r w:rsidR="001B6957">
        <w:rPr>
          <w:rFonts w:ascii="Arial" w:hAnsi="Arial" w:cs="Arial"/>
          <w:sz w:val="20"/>
          <w:szCs w:val="20"/>
        </w:rPr>
        <w:t>Agente Autorizado</w:t>
      </w:r>
      <w:r w:rsidRPr="00BB140D">
        <w:rPr>
          <w:rFonts w:ascii="Arial" w:hAnsi="Arial" w:cs="Arial"/>
          <w:sz w:val="20"/>
          <w:szCs w:val="20"/>
        </w:rPr>
        <w:t xml:space="preserve"> deverá manter </w:t>
      </w:r>
      <w:r w:rsidR="00A248B7" w:rsidRPr="00BB140D">
        <w:rPr>
          <w:rFonts w:ascii="Arial" w:hAnsi="Arial" w:cs="Arial"/>
          <w:sz w:val="20"/>
          <w:szCs w:val="20"/>
        </w:rPr>
        <w:t>registro</w:t>
      </w:r>
      <w:r w:rsidRPr="00BB140D">
        <w:rPr>
          <w:rFonts w:ascii="Arial" w:hAnsi="Arial" w:cs="Arial"/>
          <w:sz w:val="20"/>
          <w:szCs w:val="20"/>
        </w:rPr>
        <w:t xml:space="preserve"> de que a </w:t>
      </w:r>
      <w:r w:rsidR="004E0F8F">
        <w:rPr>
          <w:rFonts w:ascii="Arial" w:hAnsi="Arial" w:cs="Arial"/>
          <w:sz w:val="20"/>
          <w:szCs w:val="20"/>
        </w:rPr>
        <w:t>f</w:t>
      </w:r>
      <w:r w:rsidR="00A1493D" w:rsidRPr="00BB140D">
        <w:rPr>
          <w:rFonts w:ascii="Arial" w:hAnsi="Arial" w:cs="Arial"/>
          <w:sz w:val="20"/>
          <w:szCs w:val="20"/>
        </w:rPr>
        <w:t xml:space="preserve">orça de </w:t>
      </w:r>
      <w:r w:rsidR="004E0F8F">
        <w:rPr>
          <w:rFonts w:ascii="Arial" w:hAnsi="Arial" w:cs="Arial"/>
          <w:sz w:val="20"/>
          <w:szCs w:val="20"/>
        </w:rPr>
        <w:t>t</w:t>
      </w:r>
      <w:r w:rsidR="00A1493D" w:rsidRPr="00BB140D">
        <w:rPr>
          <w:rFonts w:ascii="Arial" w:hAnsi="Arial" w:cs="Arial"/>
          <w:sz w:val="20"/>
          <w:szCs w:val="20"/>
        </w:rPr>
        <w:t>rabalho</w:t>
      </w:r>
      <w:r w:rsidRPr="00BB140D">
        <w:rPr>
          <w:rFonts w:ascii="Arial" w:hAnsi="Arial" w:cs="Arial"/>
          <w:sz w:val="20"/>
          <w:szCs w:val="20"/>
        </w:rPr>
        <w:t xml:space="preserve"> tenha recebido treinamento adequado ao exercício de suas funções</w:t>
      </w:r>
      <w:r w:rsidR="00011399" w:rsidRPr="00BB140D">
        <w:rPr>
          <w:rFonts w:ascii="Arial" w:hAnsi="Arial" w:cs="Arial"/>
          <w:sz w:val="20"/>
          <w:szCs w:val="20"/>
        </w:rPr>
        <w:t xml:space="preserve"> e responsabilidades</w:t>
      </w:r>
      <w:r w:rsidRPr="00BB140D">
        <w:rPr>
          <w:rFonts w:ascii="Arial" w:hAnsi="Arial" w:cs="Arial"/>
          <w:sz w:val="20"/>
          <w:szCs w:val="20"/>
        </w:rPr>
        <w:t xml:space="preserve">, e criará meios para verificar, periodicamente, o cumprimento deste requisito, assim como </w:t>
      </w:r>
      <w:r w:rsidR="00BB2309" w:rsidRPr="00BB140D">
        <w:rPr>
          <w:rFonts w:ascii="Arial" w:hAnsi="Arial" w:cs="Arial"/>
          <w:sz w:val="20"/>
          <w:szCs w:val="20"/>
        </w:rPr>
        <w:t xml:space="preserve">garantir a </w:t>
      </w:r>
      <w:proofErr w:type="spellStart"/>
      <w:r w:rsidRPr="00BB140D">
        <w:rPr>
          <w:rFonts w:ascii="Arial" w:hAnsi="Arial" w:cs="Arial"/>
          <w:sz w:val="20"/>
          <w:szCs w:val="20"/>
        </w:rPr>
        <w:t>rastrea</w:t>
      </w:r>
      <w:r w:rsidR="00BB2309" w:rsidRPr="00BB140D">
        <w:rPr>
          <w:rFonts w:ascii="Arial" w:hAnsi="Arial" w:cs="Arial"/>
          <w:sz w:val="20"/>
          <w:szCs w:val="20"/>
        </w:rPr>
        <w:t>bilidade</w:t>
      </w:r>
      <w:proofErr w:type="spellEnd"/>
      <w:r w:rsidRPr="00BB140D">
        <w:rPr>
          <w:rFonts w:ascii="Arial" w:hAnsi="Arial" w:cs="Arial"/>
          <w:sz w:val="20"/>
          <w:szCs w:val="20"/>
        </w:rPr>
        <w:t xml:space="preserve"> </w:t>
      </w:r>
      <w:r w:rsidR="00BB2309" w:rsidRPr="00BB140D">
        <w:rPr>
          <w:rFonts w:ascii="Arial" w:hAnsi="Arial" w:cs="Arial"/>
          <w:sz w:val="20"/>
          <w:szCs w:val="20"/>
        </w:rPr>
        <w:t>d</w:t>
      </w:r>
      <w:r w:rsidRPr="00BB140D">
        <w:rPr>
          <w:rFonts w:ascii="Arial" w:hAnsi="Arial" w:cs="Arial"/>
          <w:sz w:val="20"/>
          <w:szCs w:val="20"/>
        </w:rPr>
        <w:t xml:space="preserve">a relação de cursos realizados para cada componente da </w:t>
      </w:r>
      <w:r w:rsidR="004E0F8F">
        <w:rPr>
          <w:rFonts w:ascii="Arial" w:hAnsi="Arial" w:cs="Arial"/>
          <w:sz w:val="20"/>
          <w:szCs w:val="20"/>
        </w:rPr>
        <w:t>f</w:t>
      </w:r>
      <w:r w:rsidR="00A1493D" w:rsidRPr="00BB140D">
        <w:rPr>
          <w:rFonts w:ascii="Arial" w:hAnsi="Arial" w:cs="Arial"/>
          <w:sz w:val="20"/>
          <w:szCs w:val="20"/>
        </w:rPr>
        <w:t xml:space="preserve">orça de </w:t>
      </w:r>
      <w:r w:rsidR="004E0F8F">
        <w:rPr>
          <w:rFonts w:ascii="Arial" w:hAnsi="Arial" w:cs="Arial"/>
          <w:sz w:val="20"/>
          <w:szCs w:val="20"/>
        </w:rPr>
        <w:t>t</w:t>
      </w:r>
      <w:r w:rsidR="00A1493D" w:rsidRPr="00BB140D">
        <w:rPr>
          <w:rFonts w:ascii="Arial" w:hAnsi="Arial" w:cs="Arial"/>
          <w:sz w:val="20"/>
          <w:szCs w:val="20"/>
        </w:rPr>
        <w:t>rabalho</w:t>
      </w:r>
      <w:r w:rsidR="0085746F" w:rsidRPr="00BB140D">
        <w:rPr>
          <w:rFonts w:ascii="Arial" w:hAnsi="Arial" w:cs="Arial"/>
          <w:sz w:val="20"/>
          <w:szCs w:val="20"/>
        </w:rPr>
        <w:t>.</w:t>
      </w:r>
    </w:p>
    <w:p w:rsidR="00B91EE4" w:rsidRDefault="00B91EE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15049" w:rsidRPr="00B91EE4" w:rsidRDefault="00E858CE" w:rsidP="00B91EE4">
      <w:pPr>
        <w:pStyle w:val="Ttulo3"/>
        <w:jc w:val="both"/>
      </w:pPr>
      <w:bookmarkStart w:id="91" w:name="_Toc321812412"/>
      <w:r w:rsidRPr="00B91EE4">
        <w:lastRenderedPageBreak/>
        <w:t>PRÁTICA DE GESTÃO Nº 4: AMBIENTE DE TRABALHO E FATORES HUMANOS</w:t>
      </w:r>
      <w:bookmarkEnd w:id="91"/>
      <w:r w:rsidRPr="00B91EE4">
        <w:t xml:space="preserve"> </w:t>
      </w:r>
    </w:p>
    <w:p w:rsidR="00E858CE" w:rsidRPr="00BB140D" w:rsidRDefault="00E858CE" w:rsidP="003B4B12">
      <w:pPr>
        <w:spacing w:after="0" w:line="240" w:lineRule="auto"/>
        <w:jc w:val="both"/>
        <w:rPr>
          <w:b/>
          <w:sz w:val="18"/>
          <w:szCs w:val="18"/>
          <w:lang w:eastAsia="pt-BR"/>
        </w:rPr>
      </w:pPr>
    </w:p>
    <w:p w:rsidR="005225A7" w:rsidRPr="00BB140D" w:rsidRDefault="005225A7" w:rsidP="003B4B12">
      <w:pPr>
        <w:pStyle w:val="Default"/>
        <w:jc w:val="both"/>
        <w:rPr>
          <w:rFonts w:eastAsia="Times New Roman" w:cs="Times New Roman"/>
          <w:b/>
          <w:bCs/>
          <w:iCs/>
          <w:color w:val="auto"/>
          <w:sz w:val="20"/>
          <w:szCs w:val="28"/>
        </w:rPr>
      </w:pPr>
      <w:r w:rsidRPr="00BB140D">
        <w:rPr>
          <w:rFonts w:eastAsia="Times New Roman" w:cs="Times New Roman"/>
          <w:b/>
          <w:bCs/>
          <w:iCs/>
          <w:color w:val="auto"/>
          <w:sz w:val="20"/>
          <w:szCs w:val="28"/>
        </w:rPr>
        <w:t xml:space="preserve">4.1 Objetivo </w:t>
      </w:r>
    </w:p>
    <w:p w:rsidR="005225A7" w:rsidRPr="00BB140D" w:rsidRDefault="005225A7" w:rsidP="003B4B12">
      <w:pPr>
        <w:pStyle w:val="Default"/>
        <w:jc w:val="both"/>
        <w:rPr>
          <w:color w:val="auto"/>
          <w:sz w:val="20"/>
          <w:szCs w:val="20"/>
          <w:lang w:eastAsia="en-US"/>
        </w:rPr>
      </w:pPr>
      <w:r w:rsidRPr="00BB140D">
        <w:rPr>
          <w:color w:val="auto"/>
          <w:sz w:val="20"/>
          <w:szCs w:val="20"/>
          <w:lang w:eastAsia="en-US"/>
        </w:rPr>
        <w:t xml:space="preserve">Promover um ambiente de trabalho adequado e que considere os </w:t>
      </w:r>
      <w:r w:rsidR="004E0F8F">
        <w:rPr>
          <w:color w:val="auto"/>
          <w:sz w:val="20"/>
          <w:szCs w:val="20"/>
          <w:lang w:eastAsia="en-US"/>
        </w:rPr>
        <w:t>f</w:t>
      </w:r>
      <w:r w:rsidRPr="00BB140D">
        <w:rPr>
          <w:color w:val="auto"/>
          <w:sz w:val="20"/>
          <w:szCs w:val="20"/>
          <w:lang w:eastAsia="en-US"/>
        </w:rPr>
        <w:t xml:space="preserve">atores </w:t>
      </w:r>
      <w:r w:rsidR="004E0F8F">
        <w:rPr>
          <w:color w:val="auto"/>
          <w:sz w:val="20"/>
          <w:szCs w:val="20"/>
          <w:lang w:eastAsia="en-US"/>
        </w:rPr>
        <w:t>h</w:t>
      </w:r>
      <w:r w:rsidRPr="00BB140D">
        <w:rPr>
          <w:color w:val="auto"/>
          <w:sz w:val="20"/>
          <w:szCs w:val="20"/>
          <w:lang w:eastAsia="en-US"/>
        </w:rPr>
        <w:t xml:space="preserve">umanos. </w:t>
      </w:r>
    </w:p>
    <w:p w:rsidR="005225A7" w:rsidRPr="00BB140D" w:rsidRDefault="005225A7" w:rsidP="003B4B12">
      <w:pPr>
        <w:pStyle w:val="Default"/>
        <w:jc w:val="both"/>
        <w:rPr>
          <w:color w:val="auto"/>
          <w:sz w:val="22"/>
          <w:szCs w:val="22"/>
        </w:rPr>
      </w:pPr>
    </w:p>
    <w:p w:rsidR="005225A7" w:rsidRPr="00BB140D" w:rsidRDefault="005225A7" w:rsidP="003B4B12">
      <w:pPr>
        <w:pStyle w:val="Default"/>
        <w:jc w:val="both"/>
        <w:rPr>
          <w:rFonts w:eastAsia="Times New Roman" w:cs="Times New Roman"/>
          <w:b/>
          <w:bCs/>
          <w:iCs/>
          <w:color w:val="auto"/>
          <w:sz w:val="20"/>
          <w:szCs w:val="28"/>
        </w:rPr>
      </w:pPr>
      <w:proofErr w:type="gramStart"/>
      <w:r w:rsidRPr="00BB140D">
        <w:rPr>
          <w:rFonts w:eastAsia="Times New Roman" w:cs="Times New Roman"/>
          <w:b/>
          <w:bCs/>
          <w:iCs/>
          <w:color w:val="auto"/>
          <w:sz w:val="20"/>
          <w:szCs w:val="28"/>
        </w:rPr>
        <w:t>4.2 Ambiente</w:t>
      </w:r>
      <w:proofErr w:type="gramEnd"/>
      <w:r w:rsidRPr="00BB140D">
        <w:rPr>
          <w:rFonts w:eastAsia="Times New Roman" w:cs="Times New Roman"/>
          <w:b/>
          <w:bCs/>
          <w:iCs/>
          <w:color w:val="auto"/>
          <w:sz w:val="20"/>
          <w:szCs w:val="28"/>
        </w:rPr>
        <w:t xml:space="preserve"> de Trabalho e Fatores Humanos </w:t>
      </w:r>
    </w:p>
    <w:p w:rsidR="005225A7" w:rsidRPr="00BB140D" w:rsidRDefault="005225A7" w:rsidP="003B4B12">
      <w:pPr>
        <w:pStyle w:val="Default"/>
        <w:jc w:val="both"/>
        <w:rPr>
          <w:color w:val="auto"/>
          <w:sz w:val="20"/>
          <w:szCs w:val="20"/>
          <w:lang w:eastAsia="en-US"/>
        </w:rPr>
      </w:pPr>
      <w:r w:rsidRPr="00BB140D">
        <w:rPr>
          <w:color w:val="auto"/>
          <w:sz w:val="20"/>
          <w:szCs w:val="20"/>
          <w:lang w:eastAsia="en-US"/>
        </w:rPr>
        <w:t xml:space="preserve">O </w:t>
      </w:r>
      <w:r w:rsidR="001B6957">
        <w:rPr>
          <w:color w:val="auto"/>
          <w:sz w:val="20"/>
          <w:szCs w:val="20"/>
          <w:lang w:eastAsia="en-US"/>
        </w:rPr>
        <w:t>Agente Autorizado</w:t>
      </w:r>
      <w:r w:rsidR="003D557F" w:rsidRPr="00BB140D">
        <w:rPr>
          <w:color w:val="auto"/>
          <w:sz w:val="20"/>
          <w:szCs w:val="20"/>
          <w:lang w:eastAsia="en-US"/>
        </w:rPr>
        <w:t xml:space="preserve"> terá como atribuição an</w:t>
      </w:r>
      <w:r w:rsidRPr="00BB140D">
        <w:rPr>
          <w:color w:val="auto"/>
          <w:sz w:val="20"/>
          <w:szCs w:val="20"/>
          <w:lang w:eastAsia="en-US"/>
        </w:rPr>
        <w:t xml:space="preserve">alisar os aspectos de ambiente de trabalho considerando os </w:t>
      </w:r>
      <w:r w:rsidR="004E0F8F">
        <w:rPr>
          <w:color w:val="auto"/>
          <w:sz w:val="20"/>
          <w:szCs w:val="20"/>
          <w:lang w:eastAsia="en-US"/>
        </w:rPr>
        <w:t>f</w:t>
      </w:r>
      <w:r w:rsidRPr="00BB140D">
        <w:rPr>
          <w:color w:val="auto"/>
          <w:sz w:val="20"/>
          <w:szCs w:val="20"/>
          <w:lang w:eastAsia="en-US"/>
        </w:rPr>
        <w:t xml:space="preserve">atores </w:t>
      </w:r>
      <w:r w:rsidR="004E0F8F">
        <w:rPr>
          <w:color w:val="auto"/>
          <w:sz w:val="20"/>
          <w:szCs w:val="20"/>
          <w:lang w:eastAsia="en-US"/>
        </w:rPr>
        <w:t>h</w:t>
      </w:r>
      <w:r w:rsidRPr="00BB140D">
        <w:rPr>
          <w:color w:val="auto"/>
          <w:sz w:val="20"/>
          <w:szCs w:val="20"/>
          <w:lang w:eastAsia="en-US"/>
        </w:rPr>
        <w:t xml:space="preserve">umanos na </w:t>
      </w:r>
      <w:r w:rsidR="004E0F8F">
        <w:rPr>
          <w:color w:val="auto"/>
          <w:sz w:val="20"/>
          <w:szCs w:val="20"/>
          <w:lang w:eastAsia="en-US"/>
        </w:rPr>
        <w:t>i</w:t>
      </w:r>
      <w:r w:rsidRPr="00BB140D">
        <w:rPr>
          <w:color w:val="auto"/>
          <w:sz w:val="20"/>
          <w:szCs w:val="20"/>
          <w:lang w:eastAsia="en-US"/>
        </w:rPr>
        <w:t xml:space="preserve">nstalação, nos sistemas, estruturas e equipamentos. </w:t>
      </w:r>
    </w:p>
    <w:p w:rsidR="00E858CE" w:rsidRPr="00BB140D" w:rsidRDefault="00E858CE" w:rsidP="003B4B12">
      <w:pPr>
        <w:pStyle w:val="Default"/>
        <w:jc w:val="both"/>
        <w:rPr>
          <w:color w:val="auto"/>
          <w:sz w:val="18"/>
          <w:szCs w:val="18"/>
        </w:rPr>
      </w:pPr>
    </w:p>
    <w:p w:rsidR="00E858CE" w:rsidRPr="00BB140D" w:rsidRDefault="00E858CE" w:rsidP="003B4B1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pt-BR"/>
        </w:rPr>
      </w:pPr>
      <w:r w:rsidRPr="00BB140D">
        <w:rPr>
          <w:sz w:val="18"/>
          <w:szCs w:val="18"/>
        </w:rPr>
        <w:br w:type="page"/>
      </w:r>
    </w:p>
    <w:p w:rsidR="00E858CE" w:rsidRPr="00BB140D" w:rsidRDefault="00E858CE" w:rsidP="003B4B12">
      <w:pPr>
        <w:pStyle w:val="Ttulo3"/>
        <w:jc w:val="both"/>
      </w:pPr>
      <w:bookmarkStart w:id="92" w:name="_Toc321812413"/>
      <w:r w:rsidRPr="00BB140D">
        <w:lastRenderedPageBreak/>
        <w:t>PRÁTICA DE GESTÃO Nº 5:</w:t>
      </w:r>
      <w:r w:rsidR="00326E21" w:rsidRPr="00BB140D">
        <w:t xml:space="preserve"> </w:t>
      </w:r>
      <w:r w:rsidRPr="00BB140D">
        <w:t xml:space="preserve">SELEÇÃO, CONTROLE E GERENCIAMENTO DE EMPRESAS </w:t>
      </w:r>
      <w:proofErr w:type="gramStart"/>
      <w:r w:rsidRPr="00BB140D">
        <w:t>CONTRATADAS</w:t>
      </w:r>
      <w:bookmarkEnd w:id="92"/>
      <w:proofErr w:type="gramEnd"/>
    </w:p>
    <w:p w:rsidR="00E858CE" w:rsidRPr="00BB140D" w:rsidRDefault="00E858CE" w:rsidP="003B4B12">
      <w:pPr>
        <w:pStyle w:val="Default"/>
        <w:jc w:val="both"/>
        <w:rPr>
          <w:color w:val="auto"/>
          <w:sz w:val="18"/>
          <w:szCs w:val="18"/>
        </w:rPr>
      </w:pPr>
    </w:p>
    <w:p w:rsidR="00E858CE" w:rsidRPr="00BB140D" w:rsidRDefault="00E858CE" w:rsidP="00C73C24">
      <w:pPr>
        <w:pStyle w:val="Ttulo4"/>
      </w:pPr>
      <w:bookmarkStart w:id="93" w:name="_Toc321812414"/>
      <w:r w:rsidRPr="00BB140D">
        <w:t>Objetivo</w:t>
      </w:r>
      <w:bookmarkEnd w:id="93"/>
    </w:p>
    <w:p w:rsidR="00E858CE" w:rsidRPr="00BB140D" w:rsidRDefault="00994473" w:rsidP="003B4B12">
      <w:pPr>
        <w:jc w:val="both"/>
        <w:rPr>
          <w:rFonts w:ascii="Arial" w:hAnsi="Arial" w:cs="Arial"/>
          <w:sz w:val="20"/>
          <w:szCs w:val="20"/>
        </w:rPr>
      </w:pPr>
      <w:r w:rsidRPr="00BB140D">
        <w:rPr>
          <w:rFonts w:ascii="Arial" w:hAnsi="Arial" w:cs="Arial"/>
          <w:sz w:val="20"/>
          <w:szCs w:val="20"/>
        </w:rPr>
        <w:t>E</w:t>
      </w:r>
      <w:r w:rsidR="00E858CE" w:rsidRPr="00BB140D">
        <w:rPr>
          <w:rFonts w:ascii="Arial" w:hAnsi="Arial" w:cs="Arial"/>
          <w:sz w:val="20"/>
          <w:szCs w:val="20"/>
        </w:rPr>
        <w:t>stabelecer</w:t>
      </w:r>
      <w:r w:rsidR="00140C30" w:rsidRPr="00BB140D">
        <w:rPr>
          <w:rFonts w:ascii="Arial" w:hAnsi="Arial" w:cs="Arial"/>
          <w:sz w:val="20"/>
          <w:szCs w:val="20"/>
        </w:rPr>
        <w:t xml:space="preserve"> e </w:t>
      </w:r>
      <w:proofErr w:type="gramStart"/>
      <w:r w:rsidR="00140C30" w:rsidRPr="00BB140D">
        <w:rPr>
          <w:rFonts w:ascii="Arial" w:hAnsi="Arial" w:cs="Arial"/>
          <w:sz w:val="20"/>
          <w:szCs w:val="20"/>
        </w:rPr>
        <w:t>implementar</w:t>
      </w:r>
      <w:proofErr w:type="gramEnd"/>
      <w:r w:rsidR="00E858CE" w:rsidRPr="00BB140D">
        <w:rPr>
          <w:rFonts w:ascii="Arial" w:hAnsi="Arial" w:cs="Arial"/>
          <w:sz w:val="20"/>
          <w:szCs w:val="20"/>
        </w:rPr>
        <w:t xml:space="preserve"> critérios de seleção e avaliação de contratadas, considerando aspectos de </w:t>
      </w:r>
      <w:r w:rsidR="004E0F8F">
        <w:rPr>
          <w:rFonts w:ascii="Arial" w:hAnsi="Arial" w:cs="Arial"/>
          <w:sz w:val="20"/>
          <w:szCs w:val="20"/>
        </w:rPr>
        <w:t>s</w:t>
      </w:r>
      <w:r w:rsidR="000F2063" w:rsidRPr="00BB140D">
        <w:rPr>
          <w:rFonts w:ascii="Arial" w:hAnsi="Arial" w:cs="Arial"/>
          <w:sz w:val="20"/>
          <w:szCs w:val="20"/>
        </w:rPr>
        <w:t xml:space="preserve">egurança </w:t>
      </w:r>
      <w:r w:rsidR="004E0F8F">
        <w:rPr>
          <w:rFonts w:ascii="Arial" w:hAnsi="Arial" w:cs="Arial"/>
          <w:sz w:val="20"/>
          <w:szCs w:val="20"/>
        </w:rPr>
        <w:t>o</w:t>
      </w:r>
      <w:r w:rsidR="000F2063" w:rsidRPr="00BB140D">
        <w:rPr>
          <w:rFonts w:ascii="Arial" w:hAnsi="Arial" w:cs="Arial"/>
          <w:sz w:val="20"/>
          <w:szCs w:val="20"/>
        </w:rPr>
        <w:t>peracional</w:t>
      </w:r>
      <w:r w:rsidR="00E858CE" w:rsidRPr="00BB140D">
        <w:rPr>
          <w:rFonts w:ascii="Arial" w:hAnsi="Arial" w:cs="Arial"/>
          <w:sz w:val="20"/>
          <w:szCs w:val="20"/>
        </w:rPr>
        <w:t xml:space="preserve"> nas atividades cobertas por este Regulamento Técnico.</w:t>
      </w:r>
    </w:p>
    <w:p w:rsidR="00E858CE" w:rsidRPr="00BB140D" w:rsidRDefault="00E858CE" w:rsidP="003B4B12">
      <w:pPr>
        <w:jc w:val="both"/>
        <w:rPr>
          <w:rFonts w:ascii="Arial" w:hAnsi="Arial" w:cs="Arial"/>
          <w:sz w:val="20"/>
          <w:szCs w:val="20"/>
        </w:rPr>
      </w:pPr>
    </w:p>
    <w:p w:rsidR="00E858CE" w:rsidRPr="00BB140D" w:rsidRDefault="00E858CE" w:rsidP="00C73C24">
      <w:pPr>
        <w:pStyle w:val="Ttulo4"/>
      </w:pPr>
      <w:bookmarkStart w:id="94" w:name="_Toc321812415"/>
      <w:r w:rsidRPr="00BB140D">
        <w:t>Seleção e Avaliação de Empresas contratadas</w:t>
      </w:r>
      <w:bookmarkEnd w:id="94"/>
    </w:p>
    <w:p w:rsidR="00E858CE" w:rsidRPr="00BB140D" w:rsidRDefault="00E858CE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95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O </w:t>
      </w:r>
      <w:r w:rsidR="001B6957">
        <w:rPr>
          <w:lang w:val="pt-BR"/>
        </w:rPr>
        <w:t>Agente Autorizado</w:t>
      </w:r>
      <w:r w:rsidRPr="00BB140D">
        <w:rPr>
          <w:lang w:val="pt-BR"/>
        </w:rPr>
        <w:t xml:space="preserve"> deverá </w:t>
      </w:r>
      <w:proofErr w:type="gramStart"/>
      <w:r w:rsidRPr="00BB140D">
        <w:rPr>
          <w:lang w:val="pt-BR"/>
        </w:rPr>
        <w:t>estabelecer,</w:t>
      </w:r>
      <w:proofErr w:type="gramEnd"/>
      <w:r w:rsidRPr="00BB140D">
        <w:rPr>
          <w:lang w:val="pt-BR"/>
        </w:rPr>
        <w:t xml:space="preserve"> aplicar e documentar critérios para seleção e avaliação de desempenho de empresas contratadas, de acordo com o </w:t>
      </w:r>
      <w:r w:rsidR="004E0F8F">
        <w:rPr>
          <w:lang w:val="pt-BR"/>
        </w:rPr>
        <w:t>r</w:t>
      </w:r>
      <w:r w:rsidR="000F2063" w:rsidRPr="00BB140D">
        <w:rPr>
          <w:lang w:val="pt-BR"/>
        </w:rPr>
        <w:t>isco</w:t>
      </w:r>
      <w:r w:rsidRPr="00BB140D">
        <w:rPr>
          <w:lang w:val="pt-BR"/>
        </w:rPr>
        <w:t xml:space="preserve"> das atividades a serem realizadas, que considerem aspectos de </w:t>
      </w:r>
      <w:r w:rsidR="004E0F8F">
        <w:rPr>
          <w:lang w:val="pt-BR"/>
        </w:rPr>
        <w:t>s</w:t>
      </w:r>
      <w:r w:rsidR="000F2063" w:rsidRPr="00BB140D">
        <w:rPr>
          <w:lang w:val="pt-BR"/>
        </w:rPr>
        <w:t xml:space="preserve">egurança </w:t>
      </w:r>
      <w:r w:rsidR="004E0F8F">
        <w:rPr>
          <w:lang w:val="pt-BR"/>
        </w:rPr>
        <w:t>o</w:t>
      </w:r>
      <w:r w:rsidR="000F2063" w:rsidRPr="00BB140D">
        <w:rPr>
          <w:lang w:val="pt-BR"/>
        </w:rPr>
        <w:t>peracional</w:t>
      </w:r>
      <w:r w:rsidR="00011399" w:rsidRPr="00BB140D">
        <w:rPr>
          <w:lang w:val="pt-BR"/>
        </w:rPr>
        <w:t xml:space="preserve"> e de meio ambiente</w:t>
      </w:r>
      <w:r w:rsidRPr="00BB140D">
        <w:rPr>
          <w:lang w:val="pt-BR"/>
        </w:rPr>
        <w:t>.</w:t>
      </w:r>
    </w:p>
    <w:p w:rsidR="00E858CE" w:rsidRPr="00BB140D" w:rsidRDefault="00C73C24" w:rsidP="00225598">
      <w:pPr>
        <w:pStyle w:val="Ttulo6"/>
        <w:numPr>
          <w:ilvl w:val="3"/>
          <w:numId w:val="10"/>
        </w:numPr>
        <w:pPrChange w:id="96" w:author="wbarroso" w:date="2012-04-10T10:37:00Z">
          <w:pPr>
            <w:pStyle w:val="Ttulo6"/>
            <w:numPr>
              <w:ilvl w:val="3"/>
              <w:numId w:val="13"/>
            </w:numPr>
          </w:pPr>
        </w:pPrChange>
      </w:pPr>
      <w:r>
        <w:tab/>
      </w:r>
      <w:r w:rsidR="00E858CE" w:rsidRPr="00BB140D">
        <w:t xml:space="preserve">Deverão existir avaliações de desempenho periódicas das empresas contratadas, </w:t>
      </w:r>
      <w:proofErr w:type="gramStart"/>
      <w:r w:rsidR="00E858CE" w:rsidRPr="00BB140D">
        <w:t>obedecendo os</w:t>
      </w:r>
      <w:proofErr w:type="gramEnd"/>
      <w:r w:rsidR="00E858CE" w:rsidRPr="00BB140D">
        <w:t xml:space="preserve"> critérios estabelecidos. Os resultados destas avaliações deverão ser </w:t>
      </w:r>
      <w:r w:rsidR="00011399" w:rsidRPr="00BB140D">
        <w:t>considerados e registrados</w:t>
      </w:r>
      <w:r w:rsidR="00E858CE" w:rsidRPr="00BB140D">
        <w:t xml:space="preserve">, gerando </w:t>
      </w:r>
      <w:r w:rsidR="004E0F8F">
        <w:t>a</w:t>
      </w:r>
      <w:r w:rsidR="00C57C03" w:rsidRPr="00BB140D">
        <w:t>ções</w:t>
      </w:r>
      <w:r w:rsidR="00E858CE" w:rsidRPr="00BB140D">
        <w:t xml:space="preserve"> </w:t>
      </w:r>
      <w:r w:rsidR="004E0F8F">
        <w:t>c</w:t>
      </w:r>
      <w:r w:rsidR="00C57C03" w:rsidRPr="00BB140D">
        <w:t>orretiva</w:t>
      </w:r>
      <w:r w:rsidR="00E858CE" w:rsidRPr="00BB140D">
        <w:t xml:space="preserve">s e </w:t>
      </w:r>
      <w:r w:rsidR="004E0F8F">
        <w:t>p</w:t>
      </w:r>
      <w:r w:rsidR="00C57C03" w:rsidRPr="00BB140D">
        <w:t>reventiva</w:t>
      </w:r>
      <w:r w:rsidR="00E858CE" w:rsidRPr="00BB140D">
        <w:t>s quando for constatado desempenho insuficiente.</w:t>
      </w:r>
    </w:p>
    <w:p w:rsidR="00E858CE" w:rsidRPr="00BB140D" w:rsidRDefault="00E858CE" w:rsidP="003B4B12">
      <w:pPr>
        <w:tabs>
          <w:tab w:val="left" w:pos="1100"/>
        </w:tabs>
        <w:jc w:val="both"/>
        <w:rPr>
          <w:sz w:val="20"/>
          <w:szCs w:val="20"/>
          <w:lang w:eastAsia="pt-BR"/>
        </w:rPr>
      </w:pPr>
    </w:p>
    <w:p w:rsidR="00E858CE" w:rsidRPr="00BB140D" w:rsidRDefault="00E858CE" w:rsidP="00C73C24">
      <w:pPr>
        <w:pStyle w:val="Ttulo4"/>
      </w:pPr>
      <w:bookmarkStart w:id="97" w:name="_Toc321812416"/>
      <w:r w:rsidRPr="00BB140D">
        <w:t>Responsabilidade do Agente Autorizado</w:t>
      </w:r>
      <w:bookmarkEnd w:id="97"/>
    </w:p>
    <w:p w:rsidR="00E858CE" w:rsidRPr="00BB140D" w:rsidRDefault="00E858CE" w:rsidP="003B4B12">
      <w:pPr>
        <w:jc w:val="both"/>
        <w:rPr>
          <w:rFonts w:ascii="Arial" w:hAnsi="Arial" w:cs="Arial"/>
          <w:sz w:val="20"/>
          <w:szCs w:val="20"/>
        </w:rPr>
      </w:pPr>
      <w:r w:rsidRPr="00BB140D">
        <w:rPr>
          <w:rFonts w:ascii="Arial" w:hAnsi="Arial" w:cs="Arial"/>
          <w:sz w:val="20"/>
          <w:szCs w:val="20"/>
        </w:rPr>
        <w:t xml:space="preserve">O </w:t>
      </w:r>
      <w:r w:rsidR="001B6957">
        <w:rPr>
          <w:rFonts w:ascii="Arial" w:hAnsi="Arial" w:cs="Arial"/>
          <w:sz w:val="20"/>
          <w:szCs w:val="20"/>
        </w:rPr>
        <w:t>Agente Autorizado</w:t>
      </w:r>
      <w:r w:rsidRPr="00BB140D">
        <w:rPr>
          <w:rFonts w:ascii="Arial" w:hAnsi="Arial" w:cs="Arial"/>
          <w:sz w:val="20"/>
          <w:szCs w:val="20"/>
        </w:rPr>
        <w:t xml:space="preserve"> será responsável por:</w:t>
      </w:r>
    </w:p>
    <w:p w:rsidR="00E858CE" w:rsidRPr="00BB140D" w:rsidRDefault="00E858CE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98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Estabelecer e documentar as responsabilidades das empresas contratadas relativas à </w:t>
      </w:r>
      <w:r w:rsidR="004E0F8F">
        <w:rPr>
          <w:lang w:val="pt-BR"/>
        </w:rPr>
        <w:t>s</w:t>
      </w:r>
      <w:r w:rsidRPr="00BB140D">
        <w:rPr>
          <w:lang w:val="pt-BR"/>
        </w:rPr>
        <w:t xml:space="preserve">egurança </w:t>
      </w:r>
      <w:r w:rsidR="004E0F8F">
        <w:rPr>
          <w:lang w:val="pt-BR"/>
        </w:rPr>
        <w:t>o</w:t>
      </w:r>
      <w:r w:rsidRPr="00BB140D">
        <w:rPr>
          <w:lang w:val="pt-BR"/>
        </w:rPr>
        <w:t xml:space="preserve">peracional. </w:t>
      </w:r>
    </w:p>
    <w:p w:rsidR="00E858CE" w:rsidRPr="00BB140D" w:rsidRDefault="00E858CE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99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Garantir que todas as empresas contratadas que prestam serviços à </w:t>
      </w:r>
      <w:r w:rsidR="00C73C24">
        <w:rPr>
          <w:lang w:val="pt-BR"/>
        </w:rPr>
        <w:t>i</w:t>
      </w:r>
      <w:r w:rsidRPr="00BB140D">
        <w:rPr>
          <w:lang w:val="pt-BR"/>
        </w:rPr>
        <w:t>nstalação:</w:t>
      </w:r>
    </w:p>
    <w:p w:rsidR="00E858CE" w:rsidRPr="00C73C24" w:rsidRDefault="008A17A5" w:rsidP="00225598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00" w:author="wbarroso" w:date="2012-04-10T10:37:00Z">
          <w:pPr>
            <w:pStyle w:val="PargrafodaLista"/>
            <w:numPr>
              <w:numId w:val="70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C73C24">
        <w:rPr>
          <w:rFonts w:ascii="Arial" w:hAnsi="Arial" w:cs="Arial"/>
          <w:sz w:val="20"/>
          <w:szCs w:val="20"/>
          <w:lang w:eastAsia="pt-BR"/>
        </w:rPr>
        <w:t>Tenham</w:t>
      </w:r>
      <w:r w:rsidR="00E858CE" w:rsidRPr="00C73C24">
        <w:rPr>
          <w:rFonts w:ascii="Arial" w:hAnsi="Arial" w:cs="Arial"/>
          <w:sz w:val="20"/>
          <w:szCs w:val="20"/>
          <w:lang w:eastAsia="pt-BR"/>
        </w:rPr>
        <w:t xml:space="preserve"> empregados capacitados quanto às </w:t>
      </w:r>
      <w:r w:rsidR="004E0F8F" w:rsidRPr="00C73C24">
        <w:rPr>
          <w:rFonts w:ascii="Arial" w:hAnsi="Arial" w:cs="Arial"/>
          <w:sz w:val="20"/>
          <w:szCs w:val="20"/>
          <w:lang w:eastAsia="pt-BR"/>
        </w:rPr>
        <w:t>p</w:t>
      </w:r>
      <w:r w:rsidR="00E858CE" w:rsidRPr="00C73C24">
        <w:rPr>
          <w:rFonts w:ascii="Arial" w:hAnsi="Arial" w:cs="Arial"/>
          <w:sz w:val="20"/>
          <w:szCs w:val="20"/>
          <w:lang w:eastAsia="pt-BR"/>
        </w:rPr>
        <w:t xml:space="preserve">ráticas de </w:t>
      </w:r>
      <w:r w:rsidR="004E0F8F" w:rsidRPr="00C73C24">
        <w:rPr>
          <w:rFonts w:ascii="Arial" w:hAnsi="Arial" w:cs="Arial"/>
          <w:sz w:val="20"/>
          <w:szCs w:val="20"/>
          <w:lang w:eastAsia="pt-BR"/>
        </w:rPr>
        <w:t>t</w:t>
      </w:r>
      <w:r w:rsidR="00E858CE" w:rsidRPr="00C73C24">
        <w:rPr>
          <w:rFonts w:ascii="Arial" w:hAnsi="Arial" w:cs="Arial"/>
          <w:sz w:val="20"/>
          <w:szCs w:val="20"/>
          <w:lang w:eastAsia="pt-BR"/>
        </w:rPr>
        <w:t xml:space="preserve">rabalho </w:t>
      </w:r>
      <w:r w:rsidR="004E0F8F" w:rsidRPr="00C73C24">
        <w:rPr>
          <w:rFonts w:ascii="Arial" w:hAnsi="Arial" w:cs="Arial"/>
          <w:sz w:val="20"/>
          <w:szCs w:val="20"/>
          <w:lang w:eastAsia="pt-BR"/>
        </w:rPr>
        <w:t>s</w:t>
      </w:r>
      <w:r w:rsidR="00E858CE" w:rsidRPr="00C73C24">
        <w:rPr>
          <w:rFonts w:ascii="Arial" w:hAnsi="Arial" w:cs="Arial"/>
          <w:sz w:val="20"/>
          <w:szCs w:val="20"/>
          <w:lang w:eastAsia="pt-BR"/>
        </w:rPr>
        <w:t xml:space="preserve">eguro da </w:t>
      </w:r>
      <w:r w:rsidR="004E0F8F" w:rsidRPr="00C73C24">
        <w:rPr>
          <w:rFonts w:ascii="Arial" w:hAnsi="Arial" w:cs="Arial"/>
          <w:sz w:val="20"/>
          <w:szCs w:val="20"/>
          <w:lang w:eastAsia="pt-BR"/>
        </w:rPr>
        <w:t>i</w:t>
      </w:r>
      <w:r w:rsidR="00E858CE" w:rsidRPr="00C73C24">
        <w:rPr>
          <w:rFonts w:ascii="Arial" w:hAnsi="Arial" w:cs="Arial"/>
          <w:sz w:val="20"/>
          <w:szCs w:val="20"/>
          <w:lang w:eastAsia="pt-BR"/>
        </w:rPr>
        <w:t>nstalação.</w:t>
      </w:r>
    </w:p>
    <w:p w:rsidR="00E858CE" w:rsidRPr="00C73C24" w:rsidRDefault="00424494" w:rsidP="00225598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01" w:author="wbarroso" w:date="2012-04-10T10:37:00Z">
          <w:pPr>
            <w:pStyle w:val="PargrafodaLista"/>
            <w:numPr>
              <w:numId w:val="70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C73C24">
        <w:rPr>
          <w:rFonts w:ascii="Arial" w:hAnsi="Arial" w:cs="Arial"/>
          <w:sz w:val="20"/>
          <w:szCs w:val="20"/>
          <w:lang w:eastAsia="pt-BR"/>
        </w:rPr>
        <w:t>T</w:t>
      </w:r>
      <w:r w:rsidR="008A17A5" w:rsidRPr="00C73C24">
        <w:rPr>
          <w:rFonts w:ascii="Arial" w:hAnsi="Arial" w:cs="Arial"/>
          <w:sz w:val="20"/>
          <w:szCs w:val="20"/>
          <w:lang w:eastAsia="pt-BR"/>
        </w:rPr>
        <w:t>enham</w:t>
      </w:r>
      <w:r w:rsidR="00700B94" w:rsidRPr="00C73C24">
        <w:rPr>
          <w:rFonts w:ascii="Arial" w:hAnsi="Arial" w:cs="Arial"/>
          <w:sz w:val="20"/>
          <w:szCs w:val="20"/>
          <w:lang w:eastAsia="pt-BR"/>
        </w:rPr>
        <w:t xml:space="preserve"> </w:t>
      </w:r>
      <w:r w:rsidR="00E858CE" w:rsidRPr="00C73C24">
        <w:rPr>
          <w:rFonts w:ascii="Arial" w:hAnsi="Arial" w:cs="Arial"/>
          <w:sz w:val="20"/>
          <w:szCs w:val="20"/>
          <w:lang w:eastAsia="pt-BR"/>
        </w:rPr>
        <w:t>empregados periodicam</w:t>
      </w:r>
      <w:r w:rsidR="00346571" w:rsidRPr="00C73C24">
        <w:rPr>
          <w:rFonts w:ascii="Arial" w:hAnsi="Arial" w:cs="Arial"/>
          <w:sz w:val="20"/>
          <w:szCs w:val="20"/>
          <w:lang w:eastAsia="pt-BR"/>
        </w:rPr>
        <w:t xml:space="preserve">ente instruídos a respeito dos </w:t>
      </w:r>
      <w:r w:rsidR="004E0F8F" w:rsidRPr="00C73C24">
        <w:rPr>
          <w:rFonts w:ascii="Arial" w:hAnsi="Arial" w:cs="Arial"/>
          <w:sz w:val="20"/>
          <w:szCs w:val="20"/>
          <w:lang w:eastAsia="pt-BR"/>
        </w:rPr>
        <w:t>p</w:t>
      </w:r>
      <w:r w:rsidR="00E858CE" w:rsidRPr="00C73C24">
        <w:rPr>
          <w:rFonts w:ascii="Arial" w:hAnsi="Arial" w:cs="Arial"/>
          <w:sz w:val="20"/>
          <w:szCs w:val="20"/>
          <w:lang w:eastAsia="pt-BR"/>
        </w:rPr>
        <w:t>erigos</w:t>
      </w:r>
      <w:r w:rsidR="003D1F4E" w:rsidRPr="00C73C24">
        <w:rPr>
          <w:rFonts w:ascii="Arial" w:hAnsi="Arial" w:cs="Arial"/>
          <w:sz w:val="20"/>
          <w:szCs w:val="20"/>
          <w:lang w:eastAsia="pt-BR"/>
        </w:rPr>
        <w:t xml:space="preserve"> </w:t>
      </w:r>
      <w:r w:rsidR="00E858CE" w:rsidRPr="00C73C24">
        <w:rPr>
          <w:rFonts w:ascii="Arial" w:hAnsi="Arial" w:cs="Arial"/>
          <w:sz w:val="20"/>
          <w:szCs w:val="20"/>
          <w:lang w:eastAsia="pt-BR"/>
        </w:rPr>
        <w:t>existentes na Instalação relacionados com os trabalhos por eles executados, principalmente incêndios, explosões e liberação de substâncias tóxicas.</w:t>
      </w:r>
    </w:p>
    <w:p w:rsidR="00E858CE" w:rsidRPr="00C73C24" w:rsidRDefault="008A17A5" w:rsidP="00225598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02" w:author="wbarroso" w:date="2012-04-10T10:37:00Z">
          <w:pPr>
            <w:pStyle w:val="PargrafodaLista"/>
            <w:numPr>
              <w:numId w:val="70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C73C24">
        <w:rPr>
          <w:rFonts w:ascii="Arial" w:hAnsi="Arial" w:cs="Arial"/>
          <w:sz w:val="20"/>
          <w:szCs w:val="20"/>
          <w:lang w:eastAsia="pt-BR"/>
        </w:rPr>
        <w:t>Tenham</w:t>
      </w:r>
      <w:r w:rsidR="00E858CE" w:rsidRPr="00C73C24">
        <w:rPr>
          <w:rFonts w:ascii="Arial" w:hAnsi="Arial" w:cs="Arial"/>
          <w:sz w:val="20"/>
          <w:szCs w:val="20"/>
          <w:lang w:eastAsia="pt-BR"/>
        </w:rPr>
        <w:t xml:space="preserve"> empregados capacitados a exercer suas responsabilidades a respeito do Plano de Emergência da </w:t>
      </w:r>
      <w:r w:rsidR="004E0F8F" w:rsidRPr="00C73C24">
        <w:rPr>
          <w:rFonts w:ascii="Arial" w:hAnsi="Arial" w:cs="Arial"/>
          <w:sz w:val="20"/>
          <w:szCs w:val="20"/>
          <w:lang w:eastAsia="pt-BR"/>
        </w:rPr>
        <w:t>i</w:t>
      </w:r>
      <w:r w:rsidR="00E858CE" w:rsidRPr="00C73C24">
        <w:rPr>
          <w:rFonts w:ascii="Arial" w:hAnsi="Arial" w:cs="Arial"/>
          <w:sz w:val="20"/>
          <w:szCs w:val="20"/>
          <w:lang w:eastAsia="pt-BR"/>
        </w:rPr>
        <w:t>nstalação.</w:t>
      </w:r>
    </w:p>
    <w:p w:rsidR="00E858CE" w:rsidRPr="00BB140D" w:rsidRDefault="00326E21" w:rsidP="00225598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03" w:author="wbarroso" w:date="2012-04-10T10:37:00Z">
          <w:pPr>
            <w:pStyle w:val="PargrafodaLista"/>
            <w:numPr>
              <w:numId w:val="70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BB140D">
        <w:rPr>
          <w:rFonts w:ascii="Arial" w:hAnsi="Arial" w:cs="Arial"/>
          <w:sz w:val="20"/>
          <w:szCs w:val="20"/>
          <w:lang w:eastAsia="pt-BR"/>
        </w:rPr>
        <w:t>C</w:t>
      </w:r>
      <w:r w:rsidR="00E858CE" w:rsidRPr="00BB140D">
        <w:rPr>
          <w:rFonts w:ascii="Arial" w:hAnsi="Arial" w:cs="Arial"/>
          <w:sz w:val="20"/>
          <w:szCs w:val="20"/>
          <w:lang w:eastAsia="pt-BR"/>
        </w:rPr>
        <w:t>omuniquem</w:t>
      </w:r>
      <w:r w:rsidR="00346571" w:rsidRPr="00BB140D">
        <w:rPr>
          <w:rFonts w:ascii="Arial" w:hAnsi="Arial" w:cs="Arial"/>
          <w:sz w:val="20"/>
          <w:szCs w:val="20"/>
          <w:lang w:eastAsia="pt-BR"/>
        </w:rPr>
        <w:t xml:space="preserve"> ao </w:t>
      </w:r>
      <w:r w:rsidR="001B6957">
        <w:rPr>
          <w:rFonts w:ascii="Arial" w:hAnsi="Arial" w:cs="Arial"/>
          <w:sz w:val="20"/>
          <w:szCs w:val="20"/>
          <w:lang w:eastAsia="pt-BR"/>
        </w:rPr>
        <w:t>Agente Autorizado</w:t>
      </w:r>
      <w:r w:rsidR="00346571" w:rsidRPr="00BB140D">
        <w:rPr>
          <w:rFonts w:ascii="Arial" w:hAnsi="Arial" w:cs="Arial"/>
          <w:sz w:val="20"/>
          <w:szCs w:val="20"/>
          <w:lang w:eastAsia="pt-BR"/>
        </w:rPr>
        <w:t xml:space="preserve"> qualquer </w:t>
      </w:r>
      <w:r w:rsidR="004E0F8F">
        <w:rPr>
          <w:rFonts w:ascii="Arial" w:hAnsi="Arial" w:cs="Arial"/>
          <w:sz w:val="20"/>
          <w:szCs w:val="20"/>
          <w:lang w:eastAsia="pt-BR"/>
        </w:rPr>
        <w:t>p</w:t>
      </w:r>
      <w:r w:rsidR="00E858CE" w:rsidRPr="00BB140D">
        <w:rPr>
          <w:rFonts w:ascii="Arial" w:hAnsi="Arial" w:cs="Arial"/>
          <w:sz w:val="20"/>
          <w:szCs w:val="20"/>
          <w:lang w:eastAsia="pt-BR"/>
        </w:rPr>
        <w:t>erigo</w:t>
      </w:r>
      <w:r w:rsidR="00011399" w:rsidRPr="00BB140D">
        <w:rPr>
          <w:rFonts w:ascii="Arial" w:hAnsi="Arial" w:cs="Arial"/>
          <w:sz w:val="20"/>
          <w:szCs w:val="20"/>
          <w:lang w:eastAsia="pt-BR"/>
        </w:rPr>
        <w:t xml:space="preserve"> ou </w:t>
      </w:r>
      <w:r w:rsidR="004E0F8F">
        <w:rPr>
          <w:rFonts w:ascii="Arial" w:hAnsi="Arial" w:cs="Arial"/>
          <w:sz w:val="20"/>
          <w:szCs w:val="20"/>
          <w:lang w:eastAsia="pt-BR"/>
        </w:rPr>
        <w:t>i</w:t>
      </w:r>
      <w:r w:rsidR="00011399" w:rsidRPr="00BB140D">
        <w:rPr>
          <w:rFonts w:ascii="Arial" w:hAnsi="Arial" w:cs="Arial"/>
          <w:sz w:val="20"/>
          <w:szCs w:val="20"/>
          <w:lang w:eastAsia="pt-BR"/>
        </w:rPr>
        <w:t>ncidente</w:t>
      </w:r>
      <w:r w:rsidR="008C61FA" w:rsidRPr="00BB140D">
        <w:rPr>
          <w:rFonts w:ascii="Arial" w:hAnsi="Arial" w:cs="Arial"/>
          <w:sz w:val="20"/>
          <w:szCs w:val="20"/>
          <w:lang w:eastAsia="pt-BR"/>
        </w:rPr>
        <w:t xml:space="preserve"> </w:t>
      </w:r>
      <w:r w:rsidR="00E858CE" w:rsidRPr="00BB140D">
        <w:rPr>
          <w:rFonts w:ascii="Arial" w:hAnsi="Arial" w:cs="Arial"/>
          <w:sz w:val="20"/>
          <w:szCs w:val="20"/>
          <w:lang w:eastAsia="pt-BR"/>
        </w:rPr>
        <w:t xml:space="preserve">identificado na </w:t>
      </w:r>
      <w:r w:rsidR="004E0F8F">
        <w:rPr>
          <w:rFonts w:ascii="Arial" w:hAnsi="Arial" w:cs="Arial"/>
          <w:sz w:val="20"/>
          <w:szCs w:val="20"/>
          <w:lang w:eastAsia="pt-BR"/>
        </w:rPr>
        <w:t>i</w:t>
      </w:r>
      <w:r w:rsidR="00E858CE" w:rsidRPr="00BB140D">
        <w:rPr>
          <w:rFonts w:ascii="Arial" w:hAnsi="Arial" w:cs="Arial"/>
          <w:sz w:val="20"/>
          <w:szCs w:val="20"/>
          <w:lang w:eastAsia="pt-BR"/>
        </w:rPr>
        <w:t>nstalação.</w:t>
      </w:r>
    </w:p>
    <w:p w:rsidR="00DF2F48" w:rsidRPr="00BB140D" w:rsidRDefault="00DE7914" w:rsidP="00225598">
      <w:pPr>
        <w:pStyle w:val="Ttulo5"/>
        <w:numPr>
          <w:ilvl w:val="2"/>
          <w:numId w:val="11"/>
        </w:numPr>
        <w:ind w:left="0" w:firstLine="0"/>
        <w:rPr>
          <w:rFonts w:cs="Arial"/>
          <w:b/>
          <w:bCs w:val="0"/>
          <w:iCs w:val="0"/>
          <w:szCs w:val="20"/>
          <w:lang w:val="pt-BR"/>
        </w:rPr>
        <w:pPrChange w:id="104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rFonts w:eastAsia="Calibri" w:cs="Arial"/>
          <w:bCs w:val="0"/>
          <w:szCs w:val="20"/>
          <w:lang w:val="pt-BR" w:eastAsia="en-US"/>
        </w:rPr>
        <w:t xml:space="preserve">Acompanhar </w:t>
      </w:r>
      <w:r w:rsidRPr="00BB140D">
        <w:rPr>
          <w:rFonts w:cs="Arial"/>
          <w:szCs w:val="20"/>
          <w:lang w:val="pt-BR"/>
        </w:rPr>
        <w:t xml:space="preserve">o </w:t>
      </w:r>
      <w:r w:rsidRPr="00BB140D">
        <w:rPr>
          <w:lang w:val="pt-BR"/>
        </w:rPr>
        <w:t>atendimento</w:t>
      </w:r>
      <w:r w:rsidRPr="00BB140D">
        <w:rPr>
          <w:rFonts w:cs="Arial"/>
          <w:szCs w:val="20"/>
          <w:lang w:val="pt-BR"/>
        </w:rPr>
        <w:t xml:space="preserve"> </w:t>
      </w:r>
      <w:r w:rsidR="00685CDE" w:rsidRPr="00BB140D">
        <w:rPr>
          <w:rFonts w:eastAsia="Calibri" w:cs="Arial"/>
          <w:bCs w:val="0"/>
          <w:szCs w:val="20"/>
          <w:lang w:val="pt-BR" w:eastAsia="en-US"/>
        </w:rPr>
        <w:t>a</w:t>
      </w:r>
      <w:r w:rsidRPr="00BB140D">
        <w:rPr>
          <w:rFonts w:eastAsia="Calibri" w:cs="Arial"/>
          <w:bCs w:val="0"/>
          <w:szCs w:val="20"/>
          <w:lang w:val="pt-BR" w:eastAsia="en-US"/>
        </w:rPr>
        <w:t>s conformidade</w:t>
      </w:r>
      <w:r w:rsidR="00685CDE" w:rsidRPr="00BB140D">
        <w:rPr>
          <w:rFonts w:eastAsia="Calibri" w:cs="Arial"/>
          <w:bCs w:val="0"/>
          <w:szCs w:val="20"/>
          <w:lang w:val="pt-BR" w:eastAsia="en-US"/>
        </w:rPr>
        <w:t>s</w:t>
      </w:r>
      <w:r w:rsidRPr="00BB140D">
        <w:rPr>
          <w:rFonts w:eastAsia="Calibri" w:cs="Arial"/>
          <w:bCs w:val="0"/>
          <w:szCs w:val="20"/>
          <w:lang w:val="pt-BR" w:eastAsia="en-US"/>
        </w:rPr>
        <w:t xml:space="preserve"> legais das empresas contratadas.</w:t>
      </w:r>
    </w:p>
    <w:p w:rsidR="00E858CE" w:rsidRPr="00BB140D" w:rsidRDefault="00E858CE" w:rsidP="00C73C24">
      <w:pPr>
        <w:pStyle w:val="Ttulo4"/>
        <w:rPr>
          <w:rFonts w:eastAsia="Calibri"/>
          <w:szCs w:val="20"/>
          <w:lang w:eastAsia="en-US"/>
        </w:rPr>
      </w:pPr>
      <w:r w:rsidRPr="00BB140D">
        <w:rPr>
          <w:rFonts w:eastAsia="Calibri"/>
          <w:szCs w:val="20"/>
          <w:lang w:eastAsia="en-US"/>
        </w:rPr>
        <w:t xml:space="preserve"> </w:t>
      </w:r>
      <w:bookmarkStart w:id="105" w:name="_Toc321812417"/>
      <w:r w:rsidRPr="00BB140D">
        <w:t>Treinamento de Empresas contratadas</w:t>
      </w:r>
      <w:bookmarkEnd w:id="105"/>
    </w:p>
    <w:p w:rsidR="00E858CE" w:rsidRPr="00BB140D" w:rsidRDefault="00E858CE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06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>Deverão ser mantid</w:t>
      </w:r>
      <w:r w:rsidR="00A248B7" w:rsidRPr="00BB140D">
        <w:rPr>
          <w:lang w:val="pt-BR"/>
        </w:rPr>
        <w:t>o</w:t>
      </w:r>
      <w:r w:rsidRPr="00BB140D">
        <w:rPr>
          <w:lang w:val="pt-BR"/>
        </w:rPr>
        <w:t xml:space="preserve">s </w:t>
      </w:r>
      <w:r w:rsidR="00A248B7" w:rsidRPr="00BB140D">
        <w:rPr>
          <w:lang w:val="pt-BR"/>
        </w:rPr>
        <w:t xml:space="preserve">registros </w:t>
      </w:r>
      <w:r w:rsidRPr="00BB140D">
        <w:rPr>
          <w:lang w:val="pt-BR"/>
        </w:rPr>
        <w:t>de que os empregados da contratada tenham recebido treinamento adequado ao exercício de suas funções de maneira segura, seguindo os critérios estabelecidos na Prática de Gestão nº 3.</w:t>
      </w:r>
    </w:p>
    <w:p w:rsidR="00053429" w:rsidRPr="00BB140D" w:rsidRDefault="00E858CE" w:rsidP="003B4B12">
      <w:pPr>
        <w:spacing w:after="0" w:line="240" w:lineRule="auto"/>
        <w:jc w:val="both"/>
        <w:rPr>
          <w:sz w:val="20"/>
          <w:szCs w:val="20"/>
        </w:rPr>
      </w:pPr>
      <w:r w:rsidRPr="00BB140D">
        <w:rPr>
          <w:sz w:val="20"/>
          <w:szCs w:val="20"/>
        </w:rPr>
        <w:br w:type="page"/>
      </w:r>
    </w:p>
    <w:p w:rsidR="00053429" w:rsidRPr="00BB140D" w:rsidRDefault="00053429" w:rsidP="003B4B12">
      <w:pPr>
        <w:pStyle w:val="Ttulo3"/>
        <w:jc w:val="both"/>
      </w:pPr>
      <w:bookmarkStart w:id="107" w:name="_Toc321812418"/>
      <w:r w:rsidRPr="00BB140D">
        <w:lastRenderedPageBreak/>
        <w:t>PRÁTICA DE GESTÃO Nº 6: MONITORAMENTO E MELHORIA CONTÍNUA DO DESEMPENHO</w:t>
      </w:r>
      <w:bookmarkEnd w:id="107"/>
      <w:r w:rsidRPr="00BB140D">
        <w:t xml:space="preserve"> </w:t>
      </w:r>
    </w:p>
    <w:p w:rsidR="00E858CE" w:rsidRPr="00BB140D" w:rsidRDefault="00E858CE" w:rsidP="003B4B12">
      <w:pPr>
        <w:spacing w:after="0" w:line="240" w:lineRule="auto"/>
        <w:jc w:val="both"/>
        <w:rPr>
          <w:sz w:val="20"/>
          <w:szCs w:val="20"/>
        </w:rPr>
      </w:pPr>
    </w:p>
    <w:p w:rsidR="00053429" w:rsidRPr="00BB140D" w:rsidRDefault="00053429" w:rsidP="00C73C24">
      <w:pPr>
        <w:pStyle w:val="Ttulo4"/>
      </w:pPr>
      <w:bookmarkStart w:id="108" w:name="_Toc321812419"/>
      <w:r w:rsidRPr="00BB140D">
        <w:t>Objetivo</w:t>
      </w:r>
      <w:bookmarkEnd w:id="108"/>
      <w:r w:rsidRPr="00BB140D">
        <w:t xml:space="preserve"> </w:t>
      </w:r>
    </w:p>
    <w:p w:rsidR="00053429" w:rsidRPr="00BB140D" w:rsidRDefault="00994473" w:rsidP="003B4B12">
      <w:pPr>
        <w:pStyle w:val="Default"/>
        <w:jc w:val="both"/>
        <w:rPr>
          <w:color w:val="auto"/>
          <w:sz w:val="20"/>
          <w:szCs w:val="20"/>
          <w:lang w:eastAsia="en-US"/>
        </w:rPr>
      </w:pPr>
      <w:r w:rsidRPr="00BB140D">
        <w:rPr>
          <w:color w:val="auto"/>
          <w:sz w:val="20"/>
          <w:szCs w:val="20"/>
          <w:lang w:eastAsia="en-US"/>
        </w:rPr>
        <w:t>E</w:t>
      </w:r>
      <w:r w:rsidR="00053429" w:rsidRPr="00BB140D">
        <w:rPr>
          <w:color w:val="auto"/>
          <w:sz w:val="20"/>
          <w:szCs w:val="20"/>
          <w:lang w:eastAsia="en-US"/>
        </w:rPr>
        <w:t xml:space="preserve">stabelecer </w:t>
      </w:r>
      <w:r w:rsidR="00A248B7" w:rsidRPr="00BB140D">
        <w:rPr>
          <w:color w:val="auto"/>
          <w:sz w:val="20"/>
          <w:szCs w:val="20"/>
          <w:lang w:eastAsia="en-US"/>
        </w:rPr>
        <w:t xml:space="preserve">e monitorar </w:t>
      </w:r>
      <w:r w:rsidR="00685CDE" w:rsidRPr="00BB140D">
        <w:rPr>
          <w:color w:val="auto"/>
          <w:sz w:val="20"/>
          <w:szCs w:val="20"/>
          <w:lang w:eastAsia="en-US"/>
        </w:rPr>
        <w:t xml:space="preserve">os </w:t>
      </w:r>
      <w:r w:rsidR="004E0F8F">
        <w:rPr>
          <w:color w:val="auto"/>
          <w:sz w:val="20"/>
          <w:szCs w:val="20"/>
          <w:lang w:eastAsia="en-US"/>
        </w:rPr>
        <w:t>i</w:t>
      </w:r>
      <w:r w:rsidR="00053429" w:rsidRPr="00BB140D">
        <w:rPr>
          <w:color w:val="auto"/>
          <w:sz w:val="20"/>
          <w:szCs w:val="20"/>
          <w:lang w:eastAsia="en-US"/>
        </w:rPr>
        <w:t xml:space="preserve">ndicadores de desempenho e </w:t>
      </w:r>
      <w:r w:rsidR="00685CDE" w:rsidRPr="00BB140D">
        <w:rPr>
          <w:color w:val="auto"/>
          <w:sz w:val="20"/>
          <w:szCs w:val="20"/>
          <w:lang w:eastAsia="en-US"/>
        </w:rPr>
        <w:t xml:space="preserve">as </w:t>
      </w:r>
      <w:r w:rsidR="00053429" w:rsidRPr="00BB140D">
        <w:rPr>
          <w:color w:val="auto"/>
          <w:sz w:val="20"/>
          <w:szCs w:val="20"/>
          <w:lang w:eastAsia="en-US"/>
        </w:rPr>
        <w:t xml:space="preserve">metas que avaliem a eficácia do </w:t>
      </w:r>
      <w:r w:rsidR="000F2063" w:rsidRPr="00BB140D">
        <w:rPr>
          <w:color w:val="auto"/>
          <w:sz w:val="20"/>
          <w:szCs w:val="20"/>
          <w:lang w:eastAsia="en-US"/>
        </w:rPr>
        <w:t>Sistema de Gerenciamento</w:t>
      </w:r>
      <w:r w:rsidR="00053429" w:rsidRPr="00BB140D">
        <w:rPr>
          <w:color w:val="auto"/>
          <w:sz w:val="20"/>
          <w:szCs w:val="20"/>
          <w:lang w:eastAsia="en-US"/>
        </w:rPr>
        <w:t xml:space="preserve"> da </w:t>
      </w:r>
      <w:r w:rsidR="000F2063" w:rsidRPr="00BB140D">
        <w:rPr>
          <w:color w:val="auto"/>
          <w:sz w:val="20"/>
          <w:szCs w:val="20"/>
          <w:lang w:eastAsia="en-US"/>
        </w:rPr>
        <w:t>Segurança Operacional</w:t>
      </w:r>
      <w:r w:rsidR="00053429" w:rsidRPr="00BB140D">
        <w:rPr>
          <w:color w:val="auto"/>
          <w:sz w:val="20"/>
          <w:szCs w:val="20"/>
          <w:lang w:eastAsia="en-US"/>
        </w:rPr>
        <w:t xml:space="preserve"> e promovam a melhoria contínua das condições de segurança das </w:t>
      </w:r>
      <w:r w:rsidR="004E0F8F">
        <w:rPr>
          <w:color w:val="auto"/>
          <w:sz w:val="20"/>
          <w:szCs w:val="20"/>
          <w:lang w:eastAsia="en-US"/>
        </w:rPr>
        <w:t>i</w:t>
      </w:r>
      <w:r w:rsidR="00053429" w:rsidRPr="00BB140D">
        <w:rPr>
          <w:color w:val="auto"/>
          <w:sz w:val="20"/>
          <w:szCs w:val="20"/>
          <w:lang w:eastAsia="en-US"/>
        </w:rPr>
        <w:t xml:space="preserve">nstalações. </w:t>
      </w:r>
    </w:p>
    <w:p w:rsidR="00053429" w:rsidRPr="00BB140D" w:rsidRDefault="00053429" w:rsidP="003B4B12">
      <w:pPr>
        <w:jc w:val="both"/>
        <w:rPr>
          <w:rFonts w:ascii="Arial" w:hAnsi="Arial" w:cs="Arial"/>
          <w:sz w:val="20"/>
          <w:szCs w:val="20"/>
        </w:rPr>
      </w:pPr>
    </w:p>
    <w:p w:rsidR="00053429" w:rsidRPr="00BB140D" w:rsidRDefault="00053429" w:rsidP="00C73C24">
      <w:pPr>
        <w:pStyle w:val="Ttulo4"/>
        <w:rPr>
          <w:rFonts w:eastAsia="Calibri"/>
          <w:szCs w:val="20"/>
          <w:lang w:eastAsia="en-US"/>
        </w:rPr>
      </w:pPr>
      <w:r w:rsidRPr="00BB140D">
        <w:rPr>
          <w:rFonts w:eastAsia="Calibri"/>
          <w:szCs w:val="20"/>
          <w:lang w:eastAsia="en-US"/>
        </w:rPr>
        <w:t xml:space="preserve"> </w:t>
      </w:r>
      <w:bookmarkStart w:id="109" w:name="_Toc321812420"/>
      <w:r w:rsidRPr="00BB140D">
        <w:t>Indicadores e Metas de Desempenho de Segurança</w:t>
      </w:r>
      <w:bookmarkEnd w:id="109"/>
      <w:r w:rsidRPr="00BB140D">
        <w:rPr>
          <w:rFonts w:eastAsia="Calibri"/>
          <w:szCs w:val="20"/>
          <w:lang w:eastAsia="en-US"/>
        </w:rPr>
        <w:t xml:space="preserve"> </w:t>
      </w:r>
    </w:p>
    <w:p w:rsidR="00053429" w:rsidRPr="00BB140D" w:rsidRDefault="00053429" w:rsidP="003B4B12">
      <w:pPr>
        <w:pStyle w:val="Default"/>
        <w:jc w:val="both"/>
        <w:rPr>
          <w:color w:val="auto"/>
          <w:sz w:val="20"/>
          <w:szCs w:val="20"/>
          <w:lang w:eastAsia="en-US"/>
        </w:rPr>
      </w:pPr>
      <w:r w:rsidRPr="00BB140D">
        <w:rPr>
          <w:color w:val="auto"/>
          <w:sz w:val="20"/>
          <w:szCs w:val="20"/>
          <w:lang w:eastAsia="en-US"/>
        </w:rPr>
        <w:t xml:space="preserve">O </w:t>
      </w:r>
      <w:r w:rsidR="001B6957">
        <w:rPr>
          <w:color w:val="auto"/>
          <w:sz w:val="20"/>
          <w:szCs w:val="20"/>
          <w:lang w:eastAsia="en-US"/>
        </w:rPr>
        <w:t>Agente Autorizado</w:t>
      </w:r>
      <w:r w:rsidRPr="00BB140D">
        <w:rPr>
          <w:color w:val="auto"/>
          <w:sz w:val="20"/>
          <w:szCs w:val="20"/>
          <w:lang w:eastAsia="en-US"/>
        </w:rPr>
        <w:t xml:space="preserve"> terá como atribuição: </w:t>
      </w:r>
    </w:p>
    <w:p w:rsidR="00053429" w:rsidRPr="00BB140D" w:rsidRDefault="00053429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10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Estabelecer as metas de </w:t>
      </w:r>
      <w:r w:rsidR="004E0F8F">
        <w:rPr>
          <w:lang w:val="pt-BR"/>
        </w:rPr>
        <w:t>s</w:t>
      </w:r>
      <w:r w:rsidRPr="00BB140D">
        <w:rPr>
          <w:lang w:val="pt-BR"/>
        </w:rPr>
        <w:t xml:space="preserve">egurança </w:t>
      </w:r>
      <w:r w:rsidR="004E0F8F">
        <w:rPr>
          <w:lang w:val="pt-BR"/>
        </w:rPr>
        <w:t>o</w:t>
      </w:r>
      <w:r w:rsidRPr="00BB140D">
        <w:rPr>
          <w:lang w:val="pt-BR"/>
        </w:rPr>
        <w:t xml:space="preserve">peracional. </w:t>
      </w:r>
    </w:p>
    <w:p w:rsidR="00C211DE" w:rsidRPr="00BB140D" w:rsidRDefault="00C211DE" w:rsidP="003B4B12">
      <w:pPr>
        <w:pStyle w:val="Ttulo5"/>
        <w:numPr>
          <w:ilvl w:val="2"/>
          <w:numId w:val="1"/>
        </w:numPr>
        <w:ind w:left="0" w:firstLine="0"/>
        <w:rPr>
          <w:lang w:val="pt-BR"/>
        </w:rPr>
      </w:pPr>
      <w:r w:rsidRPr="00BB140D">
        <w:rPr>
          <w:lang w:val="pt-BR"/>
        </w:rPr>
        <w:t xml:space="preserve">Definir um conjunto de </w:t>
      </w:r>
      <w:r w:rsidR="00C73C24">
        <w:rPr>
          <w:lang w:val="pt-BR"/>
        </w:rPr>
        <w:t>i</w:t>
      </w:r>
      <w:r w:rsidRPr="00BB140D">
        <w:rPr>
          <w:lang w:val="pt-BR"/>
        </w:rPr>
        <w:t xml:space="preserve">ndicadores de desempenho, pró-ativos e reativos, </w:t>
      </w:r>
      <w:r w:rsidR="001006E5" w:rsidRPr="00BB140D">
        <w:rPr>
          <w:lang w:val="pt-BR"/>
        </w:rPr>
        <w:t>relacionados à</w:t>
      </w:r>
      <w:r w:rsidRPr="00BB140D">
        <w:rPr>
          <w:lang w:val="pt-BR"/>
        </w:rPr>
        <w:t xml:space="preserve"> </w:t>
      </w:r>
      <w:r w:rsidR="004E0F8F">
        <w:rPr>
          <w:lang w:val="pt-BR"/>
        </w:rPr>
        <w:t>s</w:t>
      </w:r>
      <w:r w:rsidRPr="00BB140D">
        <w:rPr>
          <w:lang w:val="pt-BR"/>
        </w:rPr>
        <w:t xml:space="preserve">egurança </w:t>
      </w:r>
      <w:r w:rsidR="004E0F8F">
        <w:rPr>
          <w:lang w:val="pt-BR"/>
        </w:rPr>
        <w:t>o</w:t>
      </w:r>
      <w:r w:rsidRPr="00BB140D">
        <w:rPr>
          <w:lang w:val="pt-BR"/>
        </w:rPr>
        <w:t xml:space="preserve">peracional. </w:t>
      </w:r>
    </w:p>
    <w:p w:rsidR="00053429" w:rsidRPr="00BB140D" w:rsidRDefault="00053429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11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Efetuar revisões </w:t>
      </w:r>
      <w:r w:rsidR="002816E0" w:rsidRPr="00BB140D">
        <w:rPr>
          <w:lang w:val="pt-BR"/>
        </w:rPr>
        <w:t xml:space="preserve">regulares </w:t>
      </w:r>
      <w:r w:rsidRPr="00BB140D">
        <w:rPr>
          <w:lang w:val="pt-BR"/>
        </w:rPr>
        <w:t xml:space="preserve">das metas e </w:t>
      </w:r>
      <w:r w:rsidR="00C73C24">
        <w:rPr>
          <w:lang w:val="pt-BR"/>
        </w:rPr>
        <w:t>i</w:t>
      </w:r>
      <w:r w:rsidRPr="00BB140D">
        <w:rPr>
          <w:lang w:val="pt-BR"/>
        </w:rPr>
        <w:t xml:space="preserve">ndicadores de desempenho estabelecidos para a </w:t>
      </w:r>
      <w:r w:rsidR="004E0F8F">
        <w:rPr>
          <w:lang w:val="pt-BR"/>
        </w:rPr>
        <w:t>s</w:t>
      </w:r>
      <w:r w:rsidRPr="00BB140D">
        <w:rPr>
          <w:lang w:val="pt-BR"/>
        </w:rPr>
        <w:t xml:space="preserve">egurança </w:t>
      </w:r>
      <w:r w:rsidR="004E0F8F">
        <w:rPr>
          <w:lang w:val="pt-BR"/>
        </w:rPr>
        <w:t>o</w:t>
      </w:r>
      <w:r w:rsidRPr="00BB140D">
        <w:rPr>
          <w:lang w:val="pt-BR"/>
        </w:rPr>
        <w:t>peracional, visando à melhoria contínua.</w:t>
      </w:r>
      <w:r w:rsidR="002816E0" w:rsidRPr="00BB140D">
        <w:rPr>
          <w:lang w:val="pt-BR"/>
        </w:rPr>
        <w:t xml:space="preserve"> </w:t>
      </w:r>
      <w:r w:rsidR="0021614B" w:rsidRPr="00BB140D">
        <w:rPr>
          <w:lang w:val="pt-BR"/>
        </w:rPr>
        <w:t>A freq</w:t>
      </w:r>
      <w:r w:rsidR="004E0F8F">
        <w:rPr>
          <w:lang w:val="pt-BR"/>
        </w:rPr>
        <w:t>u</w:t>
      </w:r>
      <w:r w:rsidR="0021614B" w:rsidRPr="00BB140D">
        <w:rPr>
          <w:lang w:val="pt-BR"/>
        </w:rPr>
        <w:t xml:space="preserve">ência das revisões deverá ser de </w:t>
      </w:r>
      <w:r w:rsidR="00424494" w:rsidRPr="00BB140D">
        <w:rPr>
          <w:lang w:val="pt-BR"/>
        </w:rPr>
        <w:t>01 (</w:t>
      </w:r>
      <w:r w:rsidR="00685CDE" w:rsidRPr="00BB140D">
        <w:rPr>
          <w:lang w:val="pt-BR"/>
        </w:rPr>
        <w:t>um</w:t>
      </w:r>
      <w:r w:rsidR="00424494" w:rsidRPr="00BB140D">
        <w:rPr>
          <w:lang w:val="pt-BR"/>
        </w:rPr>
        <w:t xml:space="preserve">) </w:t>
      </w:r>
      <w:r w:rsidR="00685CDE" w:rsidRPr="00BB140D">
        <w:rPr>
          <w:lang w:val="pt-BR"/>
        </w:rPr>
        <w:t xml:space="preserve">ano </w:t>
      </w:r>
      <w:r w:rsidR="0021614B" w:rsidRPr="00BB140D">
        <w:rPr>
          <w:lang w:val="pt-BR"/>
        </w:rPr>
        <w:t>no máximo</w:t>
      </w:r>
      <w:r w:rsidR="00437014" w:rsidRPr="00BB140D">
        <w:rPr>
          <w:lang w:val="pt-BR"/>
        </w:rPr>
        <w:t>.</w:t>
      </w:r>
    </w:p>
    <w:p w:rsidR="00053429" w:rsidRPr="00BB140D" w:rsidRDefault="00053429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12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>Estabelecer</w:t>
      </w:r>
      <w:r w:rsidR="00140C30" w:rsidRPr="00BB140D">
        <w:rPr>
          <w:lang w:val="pt-BR"/>
        </w:rPr>
        <w:t xml:space="preserve"> e </w:t>
      </w:r>
      <w:proofErr w:type="gramStart"/>
      <w:r w:rsidR="00140C30" w:rsidRPr="00BB140D">
        <w:rPr>
          <w:lang w:val="pt-BR"/>
        </w:rPr>
        <w:t>implementar</w:t>
      </w:r>
      <w:proofErr w:type="gramEnd"/>
      <w:r w:rsidRPr="00BB140D">
        <w:rPr>
          <w:lang w:val="pt-BR"/>
        </w:rPr>
        <w:t xml:space="preserve"> </w:t>
      </w:r>
      <w:r w:rsidR="004E0F8F">
        <w:rPr>
          <w:lang w:val="pt-BR"/>
        </w:rPr>
        <w:t>a</w:t>
      </w:r>
      <w:r w:rsidR="00C57C03" w:rsidRPr="00BB140D">
        <w:rPr>
          <w:lang w:val="pt-BR"/>
        </w:rPr>
        <w:t>ções</w:t>
      </w:r>
      <w:r w:rsidRPr="00BB140D">
        <w:rPr>
          <w:lang w:val="pt-BR"/>
        </w:rPr>
        <w:t xml:space="preserve"> </w:t>
      </w:r>
      <w:r w:rsidR="004E0F8F">
        <w:rPr>
          <w:lang w:val="pt-BR"/>
        </w:rPr>
        <w:t>p</w:t>
      </w:r>
      <w:r w:rsidR="0021614B" w:rsidRPr="00BB140D">
        <w:rPr>
          <w:lang w:val="pt-BR"/>
        </w:rPr>
        <w:t xml:space="preserve">reventivas e </w:t>
      </w:r>
      <w:r w:rsidR="004E0F8F">
        <w:rPr>
          <w:lang w:val="pt-BR"/>
        </w:rPr>
        <w:t>c</w:t>
      </w:r>
      <w:r w:rsidR="00C57C03" w:rsidRPr="00BB140D">
        <w:rPr>
          <w:lang w:val="pt-BR"/>
        </w:rPr>
        <w:t>orretiva</w:t>
      </w:r>
      <w:r w:rsidRPr="00BB140D">
        <w:rPr>
          <w:lang w:val="pt-BR"/>
        </w:rPr>
        <w:t>s quando constatado desempenho insuficiente</w:t>
      </w:r>
      <w:r w:rsidR="00937271" w:rsidRPr="00BB140D">
        <w:rPr>
          <w:lang w:val="pt-BR"/>
        </w:rPr>
        <w:t xml:space="preserve"> das metas estabelecidas</w:t>
      </w:r>
    </w:p>
    <w:p w:rsidR="00053429" w:rsidRPr="00BB140D" w:rsidRDefault="00053429" w:rsidP="003B4B12">
      <w:pPr>
        <w:jc w:val="both"/>
        <w:rPr>
          <w:rFonts w:ascii="Arial" w:hAnsi="Arial" w:cs="Arial"/>
          <w:sz w:val="20"/>
          <w:szCs w:val="20"/>
        </w:rPr>
      </w:pPr>
    </w:p>
    <w:p w:rsidR="00053429" w:rsidRPr="00BB140D" w:rsidRDefault="00053429" w:rsidP="00C73C24">
      <w:pPr>
        <w:pStyle w:val="Ttulo4"/>
      </w:pPr>
      <w:bookmarkStart w:id="113" w:name="_Toc321812421"/>
      <w:r w:rsidRPr="00BB140D">
        <w:t>Monitoramento</w:t>
      </w:r>
      <w:bookmarkEnd w:id="113"/>
      <w:r w:rsidRPr="00BB140D">
        <w:t xml:space="preserve"> </w:t>
      </w:r>
    </w:p>
    <w:p w:rsidR="00053429" w:rsidRPr="00BB140D" w:rsidRDefault="00053429" w:rsidP="003B4B12">
      <w:pPr>
        <w:pStyle w:val="Default"/>
        <w:jc w:val="both"/>
        <w:rPr>
          <w:color w:val="auto"/>
          <w:sz w:val="20"/>
          <w:szCs w:val="20"/>
          <w:lang w:eastAsia="en-US"/>
        </w:rPr>
      </w:pPr>
      <w:r w:rsidRPr="00BB140D">
        <w:rPr>
          <w:color w:val="auto"/>
          <w:sz w:val="20"/>
          <w:szCs w:val="20"/>
          <w:lang w:eastAsia="en-US"/>
        </w:rPr>
        <w:t xml:space="preserve">O </w:t>
      </w:r>
      <w:r w:rsidR="001B6957">
        <w:rPr>
          <w:color w:val="auto"/>
          <w:sz w:val="20"/>
          <w:szCs w:val="20"/>
          <w:lang w:eastAsia="en-US"/>
        </w:rPr>
        <w:t>Agente Autorizado</w:t>
      </w:r>
      <w:r w:rsidRPr="00BB140D">
        <w:rPr>
          <w:color w:val="auto"/>
          <w:sz w:val="20"/>
          <w:szCs w:val="20"/>
          <w:lang w:eastAsia="en-US"/>
        </w:rPr>
        <w:t xml:space="preserve"> será responsável por: </w:t>
      </w:r>
    </w:p>
    <w:p w:rsidR="00053429" w:rsidRPr="00BB140D" w:rsidRDefault="00053429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14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>Estabelecer</w:t>
      </w:r>
      <w:r w:rsidR="009E1117" w:rsidRPr="00BB140D">
        <w:rPr>
          <w:lang w:val="pt-BR"/>
        </w:rPr>
        <w:t xml:space="preserve">, </w:t>
      </w:r>
      <w:proofErr w:type="gramStart"/>
      <w:r w:rsidR="009E1117" w:rsidRPr="00BB140D">
        <w:rPr>
          <w:lang w:val="pt-BR"/>
        </w:rPr>
        <w:t>implementar</w:t>
      </w:r>
      <w:proofErr w:type="gramEnd"/>
      <w:r w:rsidRPr="00BB140D">
        <w:rPr>
          <w:lang w:val="pt-BR"/>
        </w:rPr>
        <w:t xml:space="preserve"> e manter procedimentos documentados para monitorar e medir, regularmente</w:t>
      </w:r>
      <w:r w:rsidR="00937271" w:rsidRPr="00BB140D">
        <w:rPr>
          <w:lang w:val="pt-BR"/>
        </w:rPr>
        <w:t xml:space="preserve"> os </w:t>
      </w:r>
      <w:r w:rsidR="00C73C24">
        <w:rPr>
          <w:lang w:val="pt-BR"/>
        </w:rPr>
        <w:t>i</w:t>
      </w:r>
      <w:r w:rsidR="00937271" w:rsidRPr="00BB140D">
        <w:rPr>
          <w:lang w:val="pt-BR"/>
        </w:rPr>
        <w:t>ndicadores de desempenho</w:t>
      </w:r>
      <w:r w:rsidRPr="00BB140D">
        <w:rPr>
          <w:lang w:val="pt-BR"/>
        </w:rPr>
        <w:t xml:space="preserve">. Tais procedimentos devem incluir </w:t>
      </w:r>
      <w:r w:rsidR="00C211DE" w:rsidRPr="00BB140D">
        <w:rPr>
          <w:lang w:val="pt-BR"/>
        </w:rPr>
        <w:t>o</w:t>
      </w:r>
      <w:r w:rsidR="00186351" w:rsidRPr="00BB140D">
        <w:rPr>
          <w:lang w:val="pt-BR"/>
        </w:rPr>
        <w:t xml:space="preserve"> forma</w:t>
      </w:r>
      <w:r w:rsidR="00C211DE" w:rsidRPr="00BB140D">
        <w:rPr>
          <w:lang w:val="pt-BR"/>
        </w:rPr>
        <w:t>to</w:t>
      </w:r>
      <w:r w:rsidR="00186351" w:rsidRPr="00BB140D">
        <w:rPr>
          <w:lang w:val="pt-BR"/>
        </w:rPr>
        <w:t xml:space="preserve"> de</w:t>
      </w:r>
      <w:r w:rsidRPr="00BB140D">
        <w:rPr>
          <w:lang w:val="pt-BR"/>
        </w:rPr>
        <w:t xml:space="preserve"> registro</w:t>
      </w:r>
      <w:r w:rsidR="00186351" w:rsidRPr="00BB140D">
        <w:rPr>
          <w:lang w:val="pt-BR"/>
        </w:rPr>
        <w:t xml:space="preserve"> das informações, </w:t>
      </w:r>
      <w:r w:rsidR="00C211DE" w:rsidRPr="00BB140D">
        <w:rPr>
          <w:lang w:val="pt-BR"/>
        </w:rPr>
        <w:t xml:space="preserve">o método </w:t>
      </w:r>
      <w:r w:rsidR="00186351" w:rsidRPr="00BB140D">
        <w:rPr>
          <w:lang w:val="pt-BR"/>
        </w:rPr>
        <w:t>de acompanha</w:t>
      </w:r>
      <w:r w:rsidR="00C211DE" w:rsidRPr="00BB140D">
        <w:rPr>
          <w:lang w:val="pt-BR"/>
        </w:rPr>
        <w:t>mento d</w:t>
      </w:r>
      <w:r w:rsidR="00186351" w:rsidRPr="00BB140D">
        <w:rPr>
          <w:lang w:val="pt-BR"/>
        </w:rPr>
        <w:t xml:space="preserve">o desempenho </w:t>
      </w:r>
      <w:r w:rsidRPr="00BB140D">
        <w:rPr>
          <w:lang w:val="pt-BR"/>
        </w:rPr>
        <w:t xml:space="preserve">e a conformidade com as metas de </w:t>
      </w:r>
      <w:r w:rsidR="004E0F8F">
        <w:rPr>
          <w:lang w:val="pt-BR"/>
        </w:rPr>
        <w:t>s</w:t>
      </w:r>
      <w:r w:rsidR="000F2063" w:rsidRPr="00BB140D">
        <w:rPr>
          <w:lang w:val="pt-BR"/>
        </w:rPr>
        <w:t xml:space="preserve">egurança </w:t>
      </w:r>
      <w:r w:rsidR="004E0F8F">
        <w:rPr>
          <w:lang w:val="pt-BR"/>
        </w:rPr>
        <w:t>o</w:t>
      </w:r>
      <w:r w:rsidR="000F2063" w:rsidRPr="00BB140D">
        <w:rPr>
          <w:lang w:val="pt-BR"/>
        </w:rPr>
        <w:t>peracional</w:t>
      </w:r>
      <w:r w:rsidRPr="00BB140D">
        <w:rPr>
          <w:lang w:val="pt-BR"/>
        </w:rPr>
        <w:t xml:space="preserve"> da </w:t>
      </w:r>
      <w:r w:rsidR="004E0F8F">
        <w:rPr>
          <w:lang w:val="pt-BR"/>
        </w:rPr>
        <w:t>i</w:t>
      </w:r>
      <w:r w:rsidRPr="00BB140D">
        <w:rPr>
          <w:lang w:val="pt-BR"/>
        </w:rPr>
        <w:t>nstalaç</w:t>
      </w:r>
      <w:r w:rsidR="00C42D81" w:rsidRPr="00BB140D">
        <w:rPr>
          <w:lang w:val="pt-BR"/>
        </w:rPr>
        <w:t>ão</w:t>
      </w:r>
      <w:r w:rsidRPr="00BB140D">
        <w:rPr>
          <w:lang w:val="pt-BR"/>
        </w:rPr>
        <w:t xml:space="preserve">. </w:t>
      </w:r>
    </w:p>
    <w:p w:rsidR="00A9775F" w:rsidRPr="00BB140D" w:rsidRDefault="00A9775F" w:rsidP="003B4B12">
      <w:pPr>
        <w:jc w:val="both"/>
      </w:pPr>
    </w:p>
    <w:p w:rsidR="00A9775F" w:rsidRPr="00BB140D" w:rsidRDefault="00946C44" w:rsidP="00C73C24">
      <w:pPr>
        <w:pStyle w:val="Ttulo4"/>
      </w:pPr>
      <w:bookmarkStart w:id="115" w:name="_Toc321812422"/>
      <w:r w:rsidRPr="00BB140D">
        <w:t>Conformidade Legal</w:t>
      </w:r>
      <w:bookmarkEnd w:id="115"/>
    </w:p>
    <w:p w:rsidR="00053429" w:rsidRPr="00BB140D" w:rsidRDefault="00053429" w:rsidP="003B4B12">
      <w:pPr>
        <w:spacing w:after="0" w:line="240" w:lineRule="auto"/>
        <w:jc w:val="both"/>
        <w:rPr>
          <w:b/>
          <w:lang w:eastAsia="pt-BR"/>
        </w:rPr>
      </w:pPr>
      <w:r w:rsidRPr="00BB140D">
        <w:rPr>
          <w:rFonts w:ascii="Arial" w:eastAsia="Times New Roman" w:hAnsi="Arial"/>
          <w:bCs/>
          <w:iCs/>
          <w:sz w:val="20"/>
          <w:szCs w:val="26"/>
          <w:lang w:eastAsia="pt-BR"/>
        </w:rPr>
        <w:t xml:space="preserve">Estabelecer </w:t>
      </w:r>
      <w:r w:rsidR="00946C44" w:rsidRPr="00BB140D">
        <w:rPr>
          <w:rFonts w:ascii="Arial" w:eastAsia="Times New Roman" w:hAnsi="Arial"/>
          <w:bCs/>
          <w:iCs/>
          <w:sz w:val="20"/>
          <w:szCs w:val="26"/>
          <w:lang w:eastAsia="pt-BR"/>
        </w:rPr>
        <w:t xml:space="preserve">e </w:t>
      </w:r>
      <w:proofErr w:type="gramStart"/>
      <w:r w:rsidR="00946C44" w:rsidRPr="00BB140D">
        <w:rPr>
          <w:rFonts w:ascii="Arial" w:eastAsia="Times New Roman" w:hAnsi="Arial"/>
          <w:bCs/>
          <w:iCs/>
          <w:sz w:val="20"/>
          <w:szCs w:val="26"/>
          <w:lang w:eastAsia="pt-BR"/>
        </w:rPr>
        <w:t>implementar</w:t>
      </w:r>
      <w:proofErr w:type="gramEnd"/>
      <w:r w:rsidR="00946C44" w:rsidRPr="00BB140D">
        <w:rPr>
          <w:rFonts w:ascii="Arial" w:eastAsia="Times New Roman" w:hAnsi="Arial"/>
          <w:bCs/>
          <w:iCs/>
          <w:sz w:val="20"/>
          <w:szCs w:val="26"/>
          <w:lang w:eastAsia="pt-BR"/>
        </w:rPr>
        <w:t xml:space="preserve"> </w:t>
      </w:r>
      <w:r w:rsidRPr="00BB140D">
        <w:rPr>
          <w:rFonts w:ascii="Arial" w:eastAsia="Times New Roman" w:hAnsi="Arial"/>
          <w:bCs/>
          <w:iCs/>
          <w:sz w:val="20"/>
          <w:szCs w:val="26"/>
          <w:lang w:eastAsia="pt-BR"/>
        </w:rPr>
        <w:t xml:space="preserve">meios para avaliação periódica do atendimento à legislação e regulamentos de </w:t>
      </w:r>
      <w:r w:rsidR="004E0F8F">
        <w:rPr>
          <w:rFonts w:ascii="Arial" w:eastAsia="Times New Roman" w:hAnsi="Arial"/>
          <w:bCs/>
          <w:iCs/>
          <w:sz w:val="20"/>
          <w:szCs w:val="26"/>
          <w:lang w:eastAsia="pt-BR"/>
        </w:rPr>
        <w:t>s</w:t>
      </w:r>
      <w:r w:rsidR="000F2063" w:rsidRPr="00BB140D">
        <w:rPr>
          <w:rFonts w:ascii="Arial" w:eastAsia="Times New Roman" w:hAnsi="Arial"/>
          <w:bCs/>
          <w:iCs/>
          <w:sz w:val="20"/>
          <w:szCs w:val="26"/>
          <w:lang w:eastAsia="pt-BR"/>
        </w:rPr>
        <w:t xml:space="preserve">egurança </w:t>
      </w:r>
      <w:r w:rsidR="004E0F8F">
        <w:rPr>
          <w:rFonts w:ascii="Arial" w:eastAsia="Times New Roman" w:hAnsi="Arial"/>
          <w:bCs/>
          <w:iCs/>
          <w:sz w:val="20"/>
          <w:szCs w:val="26"/>
          <w:lang w:eastAsia="pt-BR"/>
        </w:rPr>
        <w:t>o</w:t>
      </w:r>
      <w:r w:rsidR="000F2063" w:rsidRPr="00BB140D">
        <w:rPr>
          <w:rFonts w:ascii="Arial" w:eastAsia="Times New Roman" w:hAnsi="Arial"/>
          <w:bCs/>
          <w:iCs/>
          <w:sz w:val="20"/>
          <w:szCs w:val="26"/>
          <w:lang w:eastAsia="pt-BR"/>
        </w:rPr>
        <w:t>peracional</w:t>
      </w:r>
      <w:r w:rsidRPr="00BB140D">
        <w:rPr>
          <w:rFonts w:ascii="Arial" w:eastAsia="Times New Roman" w:hAnsi="Arial"/>
          <w:bCs/>
          <w:iCs/>
          <w:sz w:val="20"/>
          <w:szCs w:val="26"/>
          <w:lang w:eastAsia="pt-BR"/>
        </w:rPr>
        <w:t xml:space="preserve"> pertinentes.</w:t>
      </w:r>
      <w:r w:rsidRPr="00BB140D">
        <w:rPr>
          <w:b/>
          <w:lang w:eastAsia="pt-BR"/>
        </w:rPr>
        <w:br w:type="page"/>
      </w:r>
    </w:p>
    <w:p w:rsidR="00053429" w:rsidRPr="00BB140D" w:rsidRDefault="00053429" w:rsidP="003B4B12">
      <w:pPr>
        <w:pStyle w:val="Ttulo3"/>
        <w:jc w:val="both"/>
      </w:pPr>
      <w:bookmarkStart w:id="116" w:name="_Toc321812423"/>
      <w:r w:rsidRPr="00BB140D">
        <w:lastRenderedPageBreak/>
        <w:t>PRÁTICA DE GESTÃO Nº 7:</w:t>
      </w:r>
      <w:r w:rsidR="00684D0A" w:rsidRPr="00BB140D">
        <w:t xml:space="preserve"> </w:t>
      </w:r>
      <w:r w:rsidRPr="00BB140D">
        <w:t>AUDITORIAS</w:t>
      </w:r>
      <w:bookmarkEnd w:id="116"/>
    </w:p>
    <w:p w:rsidR="00E858CE" w:rsidRPr="00BB140D" w:rsidRDefault="00E858CE" w:rsidP="003B4B12">
      <w:pPr>
        <w:spacing w:after="0" w:line="240" w:lineRule="auto"/>
        <w:jc w:val="both"/>
        <w:rPr>
          <w:b/>
          <w:lang w:eastAsia="pt-BR"/>
        </w:rPr>
      </w:pPr>
    </w:p>
    <w:p w:rsidR="00053429" w:rsidRPr="00BB140D" w:rsidRDefault="00053429" w:rsidP="00C73C24">
      <w:pPr>
        <w:pStyle w:val="Ttulo4"/>
      </w:pPr>
      <w:bookmarkStart w:id="117" w:name="_Toc321812424"/>
      <w:r w:rsidRPr="00BB140D">
        <w:t>Objetivo</w:t>
      </w:r>
      <w:bookmarkEnd w:id="117"/>
    </w:p>
    <w:p w:rsidR="00053429" w:rsidRPr="00BB140D" w:rsidRDefault="00994473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18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>E</w:t>
      </w:r>
      <w:r w:rsidR="005A7406" w:rsidRPr="00BB140D">
        <w:rPr>
          <w:lang w:val="pt-BR"/>
        </w:rPr>
        <w:t>xecutar auditorias envolvendo o conteúdo de todas as práticas de gestão,</w:t>
      </w:r>
      <w:r w:rsidR="00EE5216" w:rsidRPr="00BB140D">
        <w:rPr>
          <w:lang w:val="pt-BR"/>
        </w:rPr>
        <w:t xml:space="preserve"> </w:t>
      </w:r>
      <w:r w:rsidR="00053429" w:rsidRPr="00BB140D">
        <w:rPr>
          <w:lang w:val="pt-BR"/>
        </w:rPr>
        <w:t>busca</w:t>
      </w:r>
      <w:r w:rsidR="005A7406" w:rsidRPr="00BB140D">
        <w:rPr>
          <w:lang w:val="pt-BR"/>
        </w:rPr>
        <w:t>ndo</w:t>
      </w:r>
      <w:r w:rsidR="00FA6FDB" w:rsidRPr="00BB140D">
        <w:rPr>
          <w:lang w:val="pt-BR"/>
        </w:rPr>
        <w:t xml:space="preserve"> a</w:t>
      </w:r>
      <w:r w:rsidR="00053429" w:rsidRPr="00BB140D">
        <w:rPr>
          <w:lang w:val="pt-BR"/>
        </w:rPr>
        <w:t xml:space="preserve"> conformidade com os requisitos contidos neste Regulamento Técnico</w:t>
      </w:r>
      <w:r w:rsidR="005A7406" w:rsidRPr="00BB140D">
        <w:rPr>
          <w:lang w:val="pt-BR"/>
        </w:rPr>
        <w:t>.</w:t>
      </w:r>
    </w:p>
    <w:p w:rsidR="00053429" w:rsidRPr="00BB140D" w:rsidRDefault="00053429" w:rsidP="003B4B12">
      <w:pPr>
        <w:jc w:val="both"/>
        <w:rPr>
          <w:rFonts w:ascii="Arial" w:hAnsi="Arial" w:cs="Arial"/>
          <w:sz w:val="20"/>
          <w:szCs w:val="20"/>
        </w:rPr>
      </w:pPr>
    </w:p>
    <w:p w:rsidR="00053429" w:rsidRPr="00BB140D" w:rsidRDefault="00053429" w:rsidP="00C73C24">
      <w:pPr>
        <w:pStyle w:val="Ttulo4"/>
      </w:pPr>
      <w:bookmarkStart w:id="119" w:name="_Toc321812425"/>
      <w:r w:rsidRPr="00BB140D">
        <w:t>Planejamento da Auditoria</w:t>
      </w:r>
      <w:bookmarkEnd w:id="119"/>
    </w:p>
    <w:p w:rsidR="00053429" w:rsidRPr="00BB140D" w:rsidRDefault="00053429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20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O </w:t>
      </w:r>
      <w:r w:rsidR="001B6957">
        <w:rPr>
          <w:lang w:val="pt-BR"/>
        </w:rPr>
        <w:t>Agente Autorizado</w:t>
      </w:r>
      <w:r w:rsidRPr="00BB140D">
        <w:rPr>
          <w:lang w:val="pt-BR"/>
        </w:rPr>
        <w:t xml:space="preserve"> </w:t>
      </w:r>
      <w:r w:rsidR="00685CDE" w:rsidRPr="00BB140D">
        <w:rPr>
          <w:lang w:val="pt-BR"/>
        </w:rPr>
        <w:t xml:space="preserve">é responsável </w:t>
      </w:r>
      <w:r w:rsidRPr="00BB140D">
        <w:rPr>
          <w:lang w:val="pt-BR"/>
        </w:rPr>
        <w:t xml:space="preserve">pela elaboração de planos de auditoria, e </w:t>
      </w:r>
      <w:r w:rsidR="00490032" w:rsidRPr="00BB140D">
        <w:rPr>
          <w:lang w:val="pt-BR"/>
        </w:rPr>
        <w:t xml:space="preserve">pela </w:t>
      </w:r>
      <w:r w:rsidRPr="00BB140D">
        <w:rPr>
          <w:lang w:val="pt-BR"/>
        </w:rPr>
        <w:t>defini</w:t>
      </w:r>
      <w:r w:rsidR="00490032" w:rsidRPr="00BB140D">
        <w:rPr>
          <w:lang w:val="pt-BR"/>
        </w:rPr>
        <w:t>ção</w:t>
      </w:r>
      <w:r w:rsidRPr="00BB140D">
        <w:rPr>
          <w:lang w:val="pt-BR"/>
        </w:rPr>
        <w:t xml:space="preserve"> </w:t>
      </w:r>
      <w:r w:rsidR="00490032" w:rsidRPr="00BB140D">
        <w:rPr>
          <w:lang w:val="pt-BR"/>
        </w:rPr>
        <w:t>d</w:t>
      </w:r>
      <w:r w:rsidRPr="00BB140D">
        <w:rPr>
          <w:lang w:val="pt-BR"/>
        </w:rPr>
        <w:t>as equipes de auditoria.</w:t>
      </w:r>
      <w:r w:rsidR="008C61FA" w:rsidRPr="00BB140D">
        <w:rPr>
          <w:lang w:val="pt-BR"/>
        </w:rPr>
        <w:t xml:space="preserve"> </w:t>
      </w:r>
    </w:p>
    <w:p w:rsidR="00685CDE" w:rsidRPr="00BB140D" w:rsidRDefault="00685CDE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21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Para efeito de atendimento desta </w:t>
      </w:r>
      <w:r w:rsidR="00C73C24">
        <w:rPr>
          <w:lang w:val="pt-BR"/>
        </w:rPr>
        <w:t>P</w:t>
      </w:r>
      <w:r w:rsidRPr="00BB140D">
        <w:rPr>
          <w:lang w:val="pt-BR"/>
        </w:rPr>
        <w:t>rática</w:t>
      </w:r>
      <w:r w:rsidR="00C73C24">
        <w:rPr>
          <w:lang w:val="pt-BR"/>
        </w:rPr>
        <w:t xml:space="preserve"> de Gestão</w:t>
      </w:r>
      <w:r w:rsidRPr="00BB140D">
        <w:rPr>
          <w:lang w:val="pt-BR"/>
        </w:rPr>
        <w:t>, as auditorias devem considerar todos os requisitos do Sistema de Gerenciamento da Segurança Operacional ao final de um ciclo de auditoria</w:t>
      </w:r>
      <w:r w:rsidR="00C619F3" w:rsidRPr="00BB140D">
        <w:rPr>
          <w:lang w:val="pt-BR"/>
        </w:rPr>
        <w:t>,</w:t>
      </w:r>
      <w:r w:rsidRPr="00BB140D">
        <w:rPr>
          <w:lang w:val="pt-BR"/>
        </w:rPr>
        <w:t xml:space="preserve"> podendo ser </w:t>
      </w:r>
      <w:r w:rsidR="00C619F3" w:rsidRPr="00BB140D">
        <w:rPr>
          <w:lang w:val="pt-BR"/>
        </w:rPr>
        <w:t xml:space="preserve">interna ou de terceira parte.  </w:t>
      </w:r>
    </w:p>
    <w:p w:rsidR="007363AA" w:rsidRPr="00BB140D" w:rsidRDefault="007363AA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22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>Independentemente das auditorias serem executadas por pessoal da própria organização ou por terceiros</w:t>
      </w:r>
      <w:r w:rsidR="00EE5216" w:rsidRPr="00BB140D">
        <w:rPr>
          <w:lang w:val="pt-BR"/>
        </w:rPr>
        <w:t>,</w:t>
      </w:r>
      <w:r w:rsidRPr="00BB140D">
        <w:rPr>
          <w:lang w:val="pt-BR"/>
        </w:rPr>
        <w:t xml:space="preserve"> faz-se necessário que os responsáveis pela sua condução estejam em condições de realizá-la</w:t>
      </w:r>
      <w:r w:rsidR="00C73C24">
        <w:rPr>
          <w:lang w:val="pt-BR"/>
        </w:rPr>
        <w:t>s</w:t>
      </w:r>
      <w:r w:rsidRPr="00BB140D">
        <w:rPr>
          <w:lang w:val="pt-BR"/>
        </w:rPr>
        <w:t xml:space="preserve"> de forma objetiva e imparcial.</w:t>
      </w:r>
    </w:p>
    <w:p w:rsidR="00053429" w:rsidRPr="00BB140D" w:rsidRDefault="00053429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23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O </w:t>
      </w:r>
      <w:r w:rsidR="00C73C24">
        <w:rPr>
          <w:lang w:val="pt-BR"/>
        </w:rPr>
        <w:t>P</w:t>
      </w:r>
      <w:r w:rsidRPr="00BB140D">
        <w:rPr>
          <w:lang w:val="pt-BR"/>
        </w:rPr>
        <w:t xml:space="preserve">lano de </w:t>
      </w:r>
      <w:r w:rsidR="00C73C24">
        <w:rPr>
          <w:lang w:val="pt-BR"/>
        </w:rPr>
        <w:t>A</w:t>
      </w:r>
      <w:r w:rsidRPr="00BB140D">
        <w:rPr>
          <w:lang w:val="pt-BR"/>
        </w:rPr>
        <w:t xml:space="preserve">uditorias deverá contemplar as Práticas de Gestão a serem auditadas e poderá considerar a execução em apenas parte das instalações da </w:t>
      </w:r>
      <w:r w:rsidR="004E0F8F">
        <w:rPr>
          <w:lang w:val="pt-BR"/>
        </w:rPr>
        <w:t>r</w:t>
      </w:r>
      <w:r w:rsidRPr="00BB140D">
        <w:rPr>
          <w:lang w:val="pt-BR"/>
        </w:rPr>
        <w:t>efinaria</w:t>
      </w:r>
      <w:r w:rsidR="00490032" w:rsidRPr="00BB140D">
        <w:rPr>
          <w:lang w:val="pt-BR"/>
        </w:rPr>
        <w:t xml:space="preserve"> de </w:t>
      </w:r>
      <w:r w:rsidR="004E0F8F">
        <w:rPr>
          <w:lang w:val="pt-BR"/>
        </w:rPr>
        <w:t>p</w:t>
      </w:r>
      <w:r w:rsidR="00BB140D">
        <w:rPr>
          <w:lang w:val="pt-BR"/>
        </w:rPr>
        <w:t>etróleo</w:t>
      </w:r>
      <w:r w:rsidRPr="00BB140D">
        <w:rPr>
          <w:lang w:val="pt-BR"/>
        </w:rPr>
        <w:t xml:space="preserve">. </w:t>
      </w:r>
    </w:p>
    <w:p w:rsidR="00053429" w:rsidRPr="00BB140D" w:rsidRDefault="00053429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24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>A composição da equipe de auditoria será especificada, considerando:</w:t>
      </w:r>
    </w:p>
    <w:p w:rsidR="00053429" w:rsidRPr="00BB140D" w:rsidRDefault="00685CDE" w:rsidP="00225598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25" w:author="wbarroso" w:date="2012-04-10T10:37:00Z">
          <w:pPr>
            <w:pStyle w:val="PargrafodaLista"/>
            <w:numPr>
              <w:numId w:val="71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BB140D">
        <w:rPr>
          <w:rFonts w:ascii="Arial" w:hAnsi="Arial" w:cs="Arial"/>
          <w:sz w:val="20"/>
          <w:szCs w:val="20"/>
          <w:lang w:eastAsia="pt-BR"/>
        </w:rPr>
        <w:t>O</w:t>
      </w:r>
      <w:r w:rsidR="00053429" w:rsidRPr="00BB140D">
        <w:rPr>
          <w:rFonts w:ascii="Arial" w:hAnsi="Arial" w:cs="Arial"/>
          <w:sz w:val="20"/>
          <w:szCs w:val="20"/>
          <w:lang w:eastAsia="pt-BR"/>
        </w:rPr>
        <w:t xml:space="preserve"> Plano de Auditoria;</w:t>
      </w:r>
    </w:p>
    <w:p w:rsidR="00053429" w:rsidRPr="00BB140D" w:rsidRDefault="00685CDE" w:rsidP="00225598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26" w:author="wbarroso" w:date="2012-04-10T10:37:00Z">
          <w:pPr>
            <w:pStyle w:val="PargrafodaLista"/>
            <w:numPr>
              <w:numId w:val="71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BB140D">
        <w:rPr>
          <w:rFonts w:ascii="Arial" w:hAnsi="Arial" w:cs="Arial"/>
          <w:sz w:val="20"/>
          <w:szCs w:val="20"/>
          <w:lang w:eastAsia="pt-BR"/>
        </w:rPr>
        <w:t>O</w:t>
      </w:r>
      <w:r w:rsidR="00053429" w:rsidRPr="00BB140D">
        <w:rPr>
          <w:rFonts w:ascii="Arial" w:hAnsi="Arial" w:cs="Arial"/>
          <w:sz w:val="20"/>
          <w:szCs w:val="20"/>
          <w:lang w:eastAsia="pt-BR"/>
        </w:rPr>
        <w:t xml:space="preserve"> tamanho e complexidade da </w:t>
      </w:r>
      <w:r w:rsidR="004E0F8F">
        <w:rPr>
          <w:rFonts w:ascii="Arial" w:hAnsi="Arial" w:cs="Arial"/>
          <w:sz w:val="20"/>
          <w:szCs w:val="20"/>
          <w:lang w:eastAsia="pt-BR"/>
        </w:rPr>
        <w:t>i</w:t>
      </w:r>
      <w:r w:rsidR="00053429" w:rsidRPr="00BB140D">
        <w:rPr>
          <w:rFonts w:ascii="Arial" w:hAnsi="Arial" w:cs="Arial"/>
          <w:sz w:val="20"/>
          <w:szCs w:val="20"/>
          <w:lang w:eastAsia="pt-BR"/>
        </w:rPr>
        <w:t>nstalação;</w:t>
      </w:r>
    </w:p>
    <w:p w:rsidR="00053429" w:rsidRPr="00BB140D" w:rsidRDefault="00685CDE" w:rsidP="00225598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27" w:author="wbarroso" w:date="2012-04-10T10:37:00Z">
          <w:pPr>
            <w:pStyle w:val="PargrafodaLista"/>
            <w:numPr>
              <w:numId w:val="71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BB140D">
        <w:rPr>
          <w:rFonts w:ascii="Arial" w:hAnsi="Arial" w:cs="Arial"/>
          <w:sz w:val="20"/>
          <w:szCs w:val="20"/>
          <w:lang w:eastAsia="pt-BR"/>
        </w:rPr>
        <w:t>A</w:t>
      </w:r>
      <w:r w:rsidR="00053429" w:rsidRPr="00BB140D">
        <w:rPr>
          <w:rFonts w:ascii="Arial" w:hAnsi="Arial" w:cs="Arial"/>
          <w:sz w:val="20"/>
          <w:szCs w:val="20"/>
          <w:lang w:eastAsia="pt-BR"/>
        </w:rPr>
        <w:t xml:space="preserve"> designação de um auditor líder, que seja independente do objeto da auditoria.</w:t>
      </w:r>
    </w:p>
    <w:p w:rsidR="00053429" w:rsidRPr="00BB140D" w:rsidRDefault="00053429" w:rsidP="003B4B12">
      <w:pPr>
        <w:jc w:val="both"/>
        <w:rPr>
          <w:rFonts w:ascii="Arial" w:hAnsi="Arial" w:cs="Arial"/>
          <w:sz w:val="20"/>
          <w:szCs w:val="20"/>
        </w:rPr>
      </w:pPr>
    </w:p>
    <w:p w:rsidR="00053429" w:rsidRPr="00BB140D" w:rsidRDefault="00053429" w:rsidP="00C73C24">
      <w:pPr>
        <w:pStyle w:val="Ttulo4"/>
      </w:pPr>
      <w:bookmarkStart w:id="128" w:name="_Toc321812426"/>
      <w:r w:rsidRPr="00BB140D">
        <w:t>Execução da Auditoria</w:t>
      </w:r>
      <w:bookmarkEnd w:id="128"/>
    </w:p>
    <w:p w:rsidR="00053429" w:rsidRPr="00BB140D" w:rsidRDefault="00053429" w:rsidP="003B4B12">
      <w:pPr>
        <w:jc w:val="both"/>
        <w:rPr>
          <w:rFonts w:ascii="Arial" w:hAnsi="Arial" w:cs="Arial"/>
          <w:sz w:val="20"/>
          <w:szCs w:val="20"/>
        </w:rPr>
      </w:pPr>
      <w:r w:rsidRPr="00BB140D">
        <w:rPr>
          <w:rFonts w:ascii="Arial" w:hAnsi="Arial" w:cs="Arial"/>
          <w:sz w:val="20"/>
          <w:szCs w:val="20"/>
        </w:rPr>
        <w:t xml:space="preserve">O </w:t>
      </w:r>
      <w:r w:rsidR="001B6957">
        <w:rPr>
          <w:rFonts w:ascii="Arial" w:hAnsi="Arial" w:cs="Arial"/>
          <w:sz w:val="20"/>
          <w:szCs w:val="20"/>
        </w:rPr>
        <w:t>Agente Autorizado</w:t>
      </w:r>
      <w:r w:rsidRPr="00BB140D">
        <w:rPr>
          <w:rFonts w:ascii="Arial" w:hAnsi="Arial" w:cs="Arial"/>
          <w:sz w:val="20"/>
          <w:szCs w:val="20"/>
        </w:rPr>
        <w:t xml:space="preserve"> se responsabilizará pela execução das auditorias, utilizando métodos apropriados, observando os prazos estabelecidos para execução e as informações que deverão constar dos relatórios a serem elaborados pela equipe de auditores.</w:t>
      </w:r>
    </w:p>
    <w:p w:rsidR="00053429" w:rsidRPr="00BB140D" w:rsidRDefault="00053429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29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>Serão disponibilizadas à equipe de auditoria todas as informações necessárias para execução da Auditoria.</w:t>
      </w:r>
    </w:p>
    <w:p w:rsidR="00053429" w:rsidRPr="00BB140D" w:rsidRDefault="00053429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30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>O Agente Autorizado deverá estipular o ciclo de auditoria, considerando um p</w:t>
      </w:r>
      <w:r w:rsidR="003C1FAC" w:rsidRPr="00BB140D">
        <w:rPr>
          <w:lang w:val="pt-BR"/>
        </w:rPr>
        <w:t>eríodo</w:t>
      </w:r>
      <w:r w:rsidRPr="00BB140D">
        <w:rPr>
          <w:lang w:val="pt-BR"/>
        </w:rPr>
        <w:t xml:space="preserve"> máximo de </w:t>
      </w:r>
      <w:r w:rsidR="00685CDE" w:rsidRPr="00BB140D">
        <w:rPr>
          <w:lang w:val="pt-BR"/>
        </w:rPr>
        <w:t>0</w:t>
      </w:r>
      <w:r w:rsidRPr="00BB140D">
        <w:rPr>
          <w:lang w:val="pt-BR"/>
        </w:rPr>
        <w:t>2 (dois) anos após o p</w:t>
      </w:r>
      <w:r w:rsidR="003C1FAC" w:rsidRPr="00BB140D">
        <w:rPr>
          <w:lang w:val="pt-BR"/>
        </w:rPr>
        <w:t>razo</w:t>
      </w:r>
      <w:r w:rsidRPr="00BB140D">
        <w:rPr>
          <w:lang w:val="pt-BR"/>
        </w:rPr>
        <w:t xml:space="preserve"> de adequação a este Regulamento Técnico. Em situações especiais o prazo máximo poderá ser alterado, a critério da ANP e mediante fundamentação técnica, não devendo exceder </w:t>
      </w:r>
      <w:r w:rsidR="00685CDE" w:rsidRPr="00BB140D">
        <w:rPr>
          <w:lang w:val="pt-BR"/>
        </w:rPr>
        <w:t>0</w:t>
      </w:r>
      <w:r w:rsidRPr="00BB140D">
        <w:rPr>
          <w:lang w:val="pt-BR"/>
        </w:rPr>
        <w:t>3 (três) anos.</w:t>
      </w:r>
    </w:p>
    <w:p w:rsidR="0010651C" w:rsidRPr="00BB140D" w:rsidRDefault="00053429" w:rsidP="00225598">
      <w:pPr>
        <w:pStyle w:val="Ttulo6"/>
        <w:numPr>
          <w:ilvl w:val="3"/>
          <w:numId w:val="10"/>
        </w:numPr>
        <w:pPrChange w:id="131" w:author="wbarroso" w:date="2012-04-10T10:37:00Z">
          <w:pPr>
            <w:pStyle w:val="Ttulo6"/>
            <w:numPr>
              <w:ilvl w:val="3"/>
              <w:numId w:val="13"/>
            </w:numPr>
          </w:pPr>
        </w:pPrChange>
      </w:pPr>
      <w:r w:rsidRPr="00BB140D">
        <w:t xml:space="preserve">O ciclo de auditoria deverá contemplar todas as </w:t>
      </w:r>
      <w:r w:rsidR="00C73C24">
        <w:t>P</w:t>
      </w:r>
      <w:r w:rsidRPr="00BB140D">
        <w:t>ráticas</w:t>
      </w:r>
      <w:r w:rsidR="00C73C24">
        <w:t xml:space="preserve"> de Gestão</w:t>
      </w:r>
      <w:r w:rsidRPr="00BB140D">
        <w:t xml:space="preserve"> deste Regulamento Técnico</w:t>
      </w:r>
      <w:r w:rsidR="0010651C" w:rsidRPr="00BB140D">
        <w:t xml:space="preserve"> e</w:t>
      </w:r>
      <w:r w:rsidR="00D073E4" w:rsidRPr="00BB140D">
        <w:t>m p</w:t>
      </w:r>
      <w:r w:rsidR="004036B2" w:rsidRPr="00BB140D">
        <w:t>elo</w:t>
      </w:r>
      <w:r w:rsidR="00D073E4" w:rsidRPr="00BB140D">
        <w:t xml:space="preserve"> menos </w:t>
      </w:r>
      <w:r w:rsidR="004036B2" w:rsidRPr="00BB140D">
        <w:t>3</w:t>
      </w:r>
      <w:r w:rsidR="00D073E4" w:rsidRPr="00BB140D">
        <w:t>0%</w:t>
      </w:r>
      <w:r w:rsidR="00685CDE" w:rsidRPr="00BB140D">
        <w:t xml:space="preserve"> (trinta por cento)</w:t>
      </w:r>
      <w:r w:rsidR="00D073E4" w:rsidRPr="00BB140D">
        <w:t xml:space="preserve"> d</w:t>
      </w:r>
      <w:r w:rsidR="0010651C" w:rsidRPr="00BB140D">
        <w:t xml:space="preserve">as </w:t>
      </w:r>
      <w:r w:rsidR="004E0F8F">
        <w:t>u</w:t>
      </w:r>
      <w:r w:rsidR="0010651C" w:rsidRPr="00BB140D">
        <w:t xml:space="preserve">nidades da </w:t>
      </w:r>
      <w:r w:rsidR="004E0F8F">
        <w:t>r</w:t>
      </w:r>
      <w:r w:rsidR="0010651C" w:rsidRPr="00BB140D">
        <w:t>efinaria</w:t>
      </w:r>
      <w:r w:rsidR="003C1FAC" w:rsidRPr="00BB140D">
        <w:t>.</w:t>
      </w:r>
      <w:r w:rsidR="004036B2" w:rsidRPr="00BB140D">
        <w:t xml:space="preserve"> No caso de </w:t>
      </w:r>
      <w:r w:rsidR="004E0F8F">
        <w:t>r</w:t>
      </w:r>
      <w:r w:rsidR="004036B2" w:rsidRPr="00BB140D">
        <w:t xml:space="preserve">efinarias com até 05 (cinco) </w:t>
      </w:r>
      <w:r w:rsidR="004E0F8F">
        <w:t>u</w:t>
      </w:r>
      <w:r w:rsidR="004036B2" w:rsidRPr="00BB140D">
        <w:t>nidades d</w:t>
      </w:r>
      <w:r w:rsidR="00F171A1" w:rsidRPr="00BB140D">
        <w:t xml:space="preserve">e </w:t>
      </w:r>
      <w:r w:rsidR="004E0F8F">
        <w:t>p</w:t>
      </w:r>
      <w:r w:rsidR="00F171A1" w:rsidRPr="00BB140D">
        <w:t xml:space="preserve">rocesso e </w:t>
      </w:r>
      <w:r w:rsidR="004E0F8F">
        <w:t>a</w:t>
      </w:r>
      <w:r w:rsidR="00F171A1" w:rsidRPr="00BB140D">
        <w:t>uxiliares</w:t>
      </w:r>
      <w:r w:rsidR="004036B2" w:rsidRPr="00BB140D">
        <w:t>, todas deverão ser contempladas no ciclo de auditorias.</w:t>
      </w:r>
    </w:p>
    <w:p w:rsidR="00053429" w:rsidRPr="00BB140D" w:rsidRDefault="00053429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32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O Agente Autorizado deverá emitir relatórios das auditorias realizadas, apontando as </w:t>
      </w:r>
      <w:proofErr w:type="spellStart"/>
      <w:proofErr w:type="gramStart"/>
      <w:r w:rsidR="002D2587" w:rsidRPr="00BB140D">
        <w:rPr>
          <w:lang w:val="pt-BR"/>
        </w:rPr>
        <w:t>não-conformidades</w:t>
      </w:r>
      <w:proofErr w:type="spellEnd"/>
      <w:proofErr w:type="gramEnd"/>
      <w:r w:rsidRPr="00BB140D">
        <w:rPr>
          <w:lang w:val="pt-BR"/>
        </w:rPr>
        <w:t xml:space="preserve"> e </w:t>
      </w:r>
      <w:r w:rsidR="004E0F8F">
        <w:rPr>
          <w:lang w:val="pt-BR"/>
        </w:rPr>
        <w:t>o</w:t>
      </w:r>
      <w:r w:rsidR="00072077" w:rsidRPr="00BB140D">
        <w:rPr>
          <w:lang w:val="pt-BR"/>
        </w:rPr>
        <w:t>bservações</w:t>
      </w:r>
      <w:r w:rsidRPr="00BB140D">
        <w:rPr>
          <w:lang w:val="pt-BR"/>
        </w:rPr>
        <w:t xml:space="preserve">. </w:t>
      </w:r>
    </w:p>
    <w:p w:rsidR="00053429" w:rsidRPr="00BB140D" w:rsidRDefault="00053429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33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Os relatórios devem ser arquivados por um período mínimo de </w:t>
      </w:r>
      <w:r w:rsidR="00685CDE" w:rsidRPr="00BB140D">
        <w:rPr>
          <w:lang w:val="pt-BR"/>
        </w:rPr>
        <w:t>0</w:t>
      </w:r>
      <w:r w:rsidR="00A31164" w:rsidRPr="00BB140D">
        <w:rPr>
          <w:lang w:val="pt-BR"/>
        </w:rPr>
        <w:t>3</w:t>
      </w:r>
      <w:r w:rsidRPr="00BB140D">
        <w:rPr>
          <w:lang w:val="pt-BR"/>
        </w:rPr>
        <w:t xml:space="preserve"> (</w:t>
      </w:r>
      <w:r w:rsidR="00A31164" w:rsidRPr="00BB140D">
        <w:rPr>
          <w:lang w:val="pt-BR"/>
        </w:rPr>
        <w:t>três</w:t>
      </w:r>
      <w:r w:rsidRPr="00BB140D">
        <w:rPr>
          <w:lang w:val="pt-BR"/>
        </w:rPr>
        <w:t>) anos.</w:t>
      </w:r>
    </w:p>
    <w:p w:rsidR="00053429" w:rsidRPr="00BB140D" w:rsidRDefault="00053429" w:rsidP="003B4B12">
      <w:pPr>
        <w:jc w:val="both"/>
        <w:rPr>
          <w:rFonts w:ascii="Arial" w:hAnsi="Arial" w:cs="Arial"/>
          <w:sz w:val="20"/>
          <w:szCs w:val="20"/>
        </w:rPr>
      </w:pPr>
    </w:p>
    <w:p w:rsidR="00053429" w:rsidRPr="00BB140D" w:rsidRDefault="00053429" w:rsidP="00C73C24">
      <w:pPr>
        <w:pStyle w:val="Ttulo4"/>
      </w:pPr>
      <w:bookmarkStart w:id="134" w:name="_Toc321812427"/>
      <w:r w:rsidRPr="00BB140D">
        <w:lastRenderedPageBreak/>
        <w:t>Avaliação d</w:t>
      </w:r>
      <w:r w:rsidR="0053704C" w:rsidRPr="00BB140D">
        <w:t>os Resultados da</w:t>
      </w:r>
      <w:r w:rsidRPr="00BB140D">
        <w:t xml:space="preserve"> Auditoria</w:t>
      </w:r>
      <w:bookmarkEnd w:id="134"/>
    </w:p>
    <w:p w:rsidR="00053429" w:rsidRPr="00BB140D" w:rsidRDefault="00053429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35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O Agente Autorizado deverá elaborar o plano de ação para o tratamento das </w:t>
      </w:r>
      <w:proofErr w:type="spellStart"/>
      <w:proofErr w:type="gramStart"/>
      <w:r w:rsidR="002D2587" w:rsidRPr="00BB140D">
        <w:rPr>
          <w:lang w:val="pt-BR"/>
        </w:rPr>
        <w:t>n</w:t>
      </w:r>
      <w:r w:rsidRPr="00BB140D">
        <w:rPr>
          <w:lang w:val="pt-BR"/>
        </w:rPr>
        <w:t>ão-</w:t>
      </w:r>
      <w:r w:rsidR="002D2587" w:rsidRPr="00BB140D">
        <w:rPr>
          <w:lang w:val="pt-BR"/>
        </w:rPr>
        <w:t>c</w:t>
      </w:r>
      <w:r w:rsidRPr="00BB140D">
        <w:rPr>
          <w:lang w:val="pt-BR"/>
        </w:rPr>
        <w:t>onformidades</w:t>
      </w:r>
      <w:proofErr w:type="spellEnd"/>
      <w:proofErr w:type="gramEnd"/>
      <w:r w:rsidRPr="00BB140D">
        <w:rPr>
          <w:lang w:val="pt-BR"/>
        </w:rPr>
        <w:t xml:space="preserve"> </w:t>
      </w:r>
      <w:r w:rsidR="00330F3C" w:rsidRPr="00BB140D">
        <w:rPr>
          <w:lang w:val="pt-BR"/>
        </w:rPr>
        <w:t xml:space="preserve">e </w:t>
      </w:r>
      <w:r w:rsidR="00070A47">
        <w:rPr>
          <w:lang w:val="pt-BR"/>
        </w:rPr>
        <w:t>o</w:t>
      </w:r>
      <w:r w:rsidR="0053704C" w:rsidRPr="00BB140D">
        <w:rPr>
          <w:lang w:val="pt-BR"/>
        </w:rPr>
        <w:t>bservações</w:t>
      </w:r>
      <w:r w:rsidR="00330F3C" w:rsidRPr="00BB140D">
        <w:rPr>
          <w:lang w:val="pt-BR"/>
        </w:rPr>
        <w:t xml:space="preserve"> </w:t>
      </w:r>
      <w:r w:rsidRPr="00BB140D">
        <w:rPr>
          <w:lang w:val="pt-BR"/>
        </w:rPr>
        <w:t>apontad</w:t>
      </w:r>
      <w:r w:rsidR="0053704C" w:rsidRPr="00BB140D">
        <w:rPr>
          <w:lang w:val="pt-BR"/>
        </w:rPr>
        <w:t>a</w:t>
      </w:r>
      <w:r w:rsidRPr="00BB140D">
        <w:rPr>
          <w:lang w:val="pt-BR"/>
        </w:rPr>
        <w:t xml:space="preserve">s no relatório de auditoria, que deverá conter as </w:t>
      </w:r>
      <w:r w:rsidR="004E0F8F">
        <w:rPr>
          <w:lang w:val="pt-BR"/>
        </w:rPr>
        <w:t>a</w:t>
      </w:r>
      <w:r w:rsidR="00C57C03" w:rsidRPr="00BB140D">
        <w:rPr>
          <w:lang w:val="pt-BR"/>
        </w:rPr>
        <w:t>ções</w:t>
      </w:r>
      <w:r w:rsidRPr="00BB140D">
        <w:rPr>
          <w:lang w:val="pt-BR"/>
        </w:rPr>
        <w:t xml:space="preserve"> </w:t>
      </w:r>
      <w:r w:rsidR="004E0F8F">
        <w:rPr>
          <w:lang w:val="pt-BR"/>
        </w:rPr>
        <w:t>c</w:t>
      </w:r>
      <w:r w:rsidR="00C57C03" w:rsidRPr="00BB140D">
        <w:rPr>
          <w:lang w:val="pt-BR"/>
        </w:rPr>
        <w:t>orretiva</w:t>
      </w:r>
      <w:r w:rsidRPr="00BB140D">
        <w:rPr>
          <w:lang w:val="pt-BR"/>
        </w:rPr>
        <w:t xml:space="preserve">s e </w:t>
      </w:r>
      <w:r w:rsidR="004E0F8F">
        <w:rPr>
          <w:lang w:val="pt-BR"/>
        </w:rPr>
        <w:t>p</w:t>
      </w:r>
      <w:r w:rsidR="00C57C03" w:rsidRPr="00BB140D">
        <w:rPr>
          <w:lang w:val="pt-BR"/>
        </w:rPr>
        <w:t>reventiva</w:t>
      </w:r>
      <w:r w:rsidRPr="00BB140D">
        <w:rPr>
          <w:lang w:val="pt-BR"/>
        </w:rPr>
        <w:t>s, bem como os prazos e a designação do(s) setor(</w:t>
      </w:r>
      <w:proofErr w:type="spellStart"/>
      <w:r w:rsidRPr="00BB140D">
        <w:rPr>
          <w:lang w:val="pt-BR"/>
        </w:rPr>
        <w:t>es</w:t>
      </w:r>
      <w:proofErr w:type="spellEnd"/>
      <w:r w:rsidRPr="00BB140D">
        <w:rPr>
          <w:lang w:val="pt-BR"/>
        </w:rPr>
        <w:t xml:space="preserve">) ou funcionário(s) responsável(is) pela implementação das mesmas. As </w:t>
      </w:r>
      <w:r w:rsidR="004E0F8F">
        <w:rPr>
          <w:lang w:val="pt-BR"/>
        </w:rPr>
        <w:t>a</w:t>
      </w:r>
      <w:r w:rsidR="00C57C03" w:rsidRPr="00BB140D">
        <w:rPr>
          <w:lang w:val="pt-BR"/>
        </w:rPr>
        <w:t>ções</w:t>
      </w:r>
      <w:r w:rsidRPr="00BB140D">
        <w:rPr>
          <w:lang w:val="pt-BR"/>
        </w:rPr>
        <w:t xml:space="preserve"> e respectivos prazos deverão ser compatíveis com os </w:t>
      </w:r>
      <w:r w:rsidR="00070A47">
        <w:rPr>
          <w:lang w:val="pt-BR"/>
        </w:rPr>
        <w:t>r</w:t>
      </w:r>
      <w:r w:rsidR="000F2063" w:rsidRPr="00BB140D">
        <w:rPr>
          <w:lang w:val="pt-BR"/>
        </w:rPr>
        <w:t>isco</w:t>
      </w:r>
      <w:r w:rsidRPr="00BB140D">
        <w:rPr>
          <w:lang w:val="pt-BR"/>
        </w:rPr>
        <w:t>s envolvidos.</w:t>
      </w:r>
    </w:p>
    <w:p w:rsidR="00053429" w:rsidRPr="00BB140D" w:rsidRDefault="00053429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36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O </w:t>
      </w:r>
      <w:r w:rsidR="004E0F8F">
        <w:rPr>
          <w:lang w:val="pt-BR"/>
        </w:rPr>
        <w:t>P</w:t>
      </w:r>
      <w:r w:rsidRPr="00BB140D">
        <w:rPr>
          <w:lang w:val="pt-BR"/>
        </w:rPr>
        <w:t xml:space="preserve">lano de </w:t>
      </w:r>
      <w:r w:rsidR="004E0F8F">
        <w:rPr>
          <w:lang w:val="pt-BR"/>
        </w:rPr>
        <w:t>A</w:t>
      </w:r>
      <w:r w:rsidRPr="00BB140D">
        <w:rPr>
          <w:lang w:val="pt-BR"/>
        </w:rPr>
        <w:t xml:space="preserve">ção para o tratamento das </w:t>
      </w:r>
      <w:proofErr w:type="spellStart"/>
      <w:proofErr w:type="gramStart"/>
      <w:r w:rsidR="002D2587" w:rsidRPr="00BB140D">
        <w:rPr>
          <w:lang w:val="pt-BR"/>
        </w:rPr>
        <w:t>não-conformidades</w:t>
      </w:r>
      <w:proofErr w:type="spellEnd"/>
      <w:proofErr w:type="gramEnd"/>
      <w:r w:rsidRPr="00BB140D">
        <w:rPr>
          <w:lang w:val="pt-BR"/>
        </w:rPr>
        <w:t xml:space="preserve"> </w:t>
      </w:r>
      <w:r w:rsidR="00330F3C" w:rsidRPr="00BB140D">
        <w:rPr>
          <w:lang w:val="pt-BR"/>
        </w:rPr>
        <w:t>e</w:t>
      </w:r>
      <w:r w:rsidR="0053704C" w:rsidRPr="00BB140D">
        <w:rPr>
          <w:lang w:val="pt-BR"/>
        </w:rPr>
        <w:t xml:space="preserve"> </w:t>
      </w:r>
      <w:r w:rsidR="00070A47">
        <w:rPr>
          <w:lang w:val="pt-BR"/>
        </w:rPr>
        <w:t>o</w:t>
      </w:r>
      <w:r w:rsidR="0053704C" w:rsidRPr="00BB140D">
        <w:rPr>
          <w:lang w:val="pt-BR"/>
        </w:rPr>
        <w:t>bservações</w:t>
      </w:r>
      <w:r w:rsidR="00330F3C" w:rsidRPr="00BB140D">
        <w:rPr>
          <w:lang w:val="pt-BR"/>
        </w:rPr>
        <w:t xml:space="preserve"> </w:t>
      </w:r>
      <w:r w:rsidR="0053704C" w:rsidRPr="00BB140D">
        <w:rPr>
          <w:lang w:val="pt-BR"/>
        </w:rPr>
        <w:t>apontadas</w:t>
      </w:r>
      <w:r w:rsidRPr="00BB140D">
        <w:rPr>
          <w:lang w:val="pt-BR"/>
        </w:rPr>
        <w:t xml:space="preserve"> pelo relatório d</w:t>
      </w:r>
      <w:r w:rsidR="00C73C24">
        <w:rPr>
          <w:lang w:val="pt-BR"/>
        </w:rPr>
        <w:t>a</w:t>
      </w:r>
      <w:r w:rsidRPr="00BB140D">
        <w:rPr>
          <w:lang w:val="pt-BR"/>
        </w:rPr>
        <w:t xml:space="preserve"> auditoria, a implementação das </w:t>
      </w:r>
      <w:r w:rsidR="00CB59BF" w:rsidRPr="00BB140D">
        <w:rPr>
          <w:lang w:val="pt-BR"/>
        </w:rPr>
        <w:t>a</w:t>
      </w:r>
      <w:r w:rsidR="00C57C03" w:rsidRPr="00BB140D">
        <w:rPr>
          <w:lang w:val="pt-BR"/>
        </w:rPr>
        <w:t>ções</w:t>
      </w:r>
      <w:r w:rsidRPr="00BB140D">
        <w:rPr>
          <w:lang w:val="pt-BR"/>
        </w:rPr>
        <w:t xml:space="preserve"> e o acompanhamento são de responsabilidade do Agente Autorizado, que divulgará as </w:t>
      </w:r>
      <w:r w:rsidR="00CB59BF" w:rsidRPr="00BB140D">
        <w:rPr>
          <w:lang w:val="pt-BR"/>
        </w:rPr>
        <w:t>a</w:t>
      </w:r>
      <w:r w:rsidR="00C57C03" w:rsidRPr="00BB140D">
        <w:rPr>
          <w:lang w:val="pt-BR"/>
        </w:rPr>
        <w:t>ções</w:t>
      </w:r>
      <w:r w:rsidRPr="00BB140D">
        <w:rPr>
          <w:lang w:val="pt-BR"/>
        </w:rPr>
        <w:t xml:space="preserve"> em andamento à </w:t>
      </w:r>
      <w:r w:rsidR="004E0F8F">
        <w:rPr>
          <w:lang w:val="pt-BR"/>
        </w:rPr>
        <w:t>f</w:t>
      </w:r>
      <w:r w:rsidR="00A1493D" w:rsidRPr="00BB140D">
        <w:rPr>
          <w:lang w:val="pt-BR"/>
        </w:rPr>
        <w:t xml:space="preserve">orça de </w:t>
      </w:r>
      <w:r w:rsidR="004E0F8F">
        <w:rPr>
          <w:lang w:val="pt-BR"/>
        </w:rPr>
        <w:t>t</w:t>
      </w:r>
      <w:r w:rsidR="00A1493D" w:rsidRPr="00BB140D">
        <w:rPr>
          <w:lang w:val="pt-BR"/>
        </w:rPr>
        <w:t>rabalho</w:t>
      </w:r>
      <w:r w:rsidRPr="00BB140D">
        <w:rPr>
          <w:lang w:val="pt-BR"/>
        </w:rPr>
        <w:t xml:space="preserve"> envolvida na atividade ou </w:t>
      </w:r>
      <w:r w:rsidR="00C73C24">
        <w:rPr>
          <w:lang w:val="pt-BR"/>
        </w:rPr>
        <w:t>P</w:t>
      </w:r>
      <w:r w:rsidRPr="00BB140D">
        <w:rPr>
          <w:lang w:val="pt-BR"/>
        </w:rPr>
        <w:t xml:space="preserve">rática de </w:t>
      </w:r>
      <w:r w:rsidR="00C73C24">
        <w:rPr>
          <w:lang w:val="pt-BR"/>
        </w:rPr>
        <w:t>G</w:t>
      </w:r>
      <w:r w:rsidRPr="00BB140D">
        <w:rPr>
          <w:lang w:val="pt-BR"/>
        </w:rPr>
        <w:t xml:space="preserve">estão auditada. </w:t>
      </w:r>
    </w:p>
    <w:p w:rsidR="00F23E87" w:rsidRPr="00BB140D" w:rsidRDefault="00053429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37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>Deve ser verificada a necessidade de abrangência da implementação das</w:t>
      </w:r>
      <w:r w:rsidR="0053704C" w:rsidRPr="00BB140D">
        <w:rPr>
          <w:lang w:val="pt-BR"/>
        </w:rPr>
        <w:t xml:space="preserve"> </w:t>
      </w:r>
      <w:r w:rsidR="004E0F8F">
        <w:rPr>
          <w:lang w:val="pt-BR"/>
        </w:rPr>
        <w:t>a</w:t>
      </w:r>
      <w:r w:rsidR="0053704C" w:rsidRPr="00BB140D">
        <w:rPr>
          <w:lang w:val="pt-BR"/>
        </w:rPr>
        <w:t xml:space="preserve">ções </w:t>
      </w:r>
      <w:r w:rsidR="004E0F8F">
        <w:rPr>
          <w:lang w:val="pt-BR"/>
        </w:rPr>
        <w:t>c</w:t>
      </w:r>
      <w:r w:rsidR="0053704C" w:rsidRPr="00BB140D">
        <w:rPr>
          <w:lang w:val="pt-BR"/>
        </w:rPr>
        <w:t xml:space="preserve">orretivas e </w:t>
      </w:r>
      <w:r w:rsidR="004E0F8F">
        <w:rPr>
          <w:lang w:val="pt-BR"/>
        </w:rPr>
        <w:t>p</w:t>
      </w:r>
      <w:r w:rsidR="0053704C" w:rsidRPr="00BB140D">
        <w:rPr>
          <w:lang w:val="pt-BR"/>
        </w:rPr>
        <w:t>reventivas das</w:t>
      </w:r>
      <w:r w:rsidRPr="00BB140D">
        <w:rPr>
          <w:lang w:val="pt-BR"/>
        </w:rPr>
        <w:t xml:space="preserve"> </w:t>
      </w:r>
      <w:proofErr w:type="spellStart"/>
      <w:proofErr w:type="gramStart"/>
      <w:r w:rsidR="002D2587" w:rsidRPr="00BB140D">
        <w:rPr>
          <w:lang w:val="pt-BR"/>
        </w:rPr>
        <w:t>não-conformidades</w:t>
      </w:r>
      <w:proofErr w:type="spellEnd"/>
      <w:proofErr w:type="gramEnd"/>
      <w:r w:rsidRPr="00BB140D">
        <w:rPr>
          <w:lang w:val="pt-BR"/>
        </w:rPr>
        <w:t xml:space="preserve"> </w:t>
      </w:r>
      <w:r w:rsidR="00330F3C" w:rsidRPr="00BB140D">
        <w:rPr>
          <w:lang w:val="pt-BR"/>
        </w:rPr>
        <w:t xml:space="preserve">e </w:t>
      </w:r>
      <w:r w:rsidR="00070A47">
        <w:rPr>
          <w:lang w:val="pt-BR"/>
        </w:rPr>
        <w:t>o</w:t>
      </w:r>
      <w:r w:rsidR="0053704C" w:rsidRPr="00BB140D">
        <w:rPr>
          <w:lang w:val="pt-BR"/>
        </w:rPr>
        <w:t>bservações</w:t>
      </w:r>
      <w:r w:rsidR="00330F3C" w:rsidRPr="00BB140D">
        <w:rPr>
          <w:lang w:val="pt-BR"/>
        </w:rPr>
        <w:t xml:space="preserve"> </w:t>
      </w:r>
      <w:r w:rsidRPr="00BB140D">
        <w:rPr>
          <w:lang w:val="pt-BR"/>
        </w:rPr>
        <w:t>encontrad</w:t>
      </w:r>
      <w:r w:rsidR="0053704C" w:rsidRPr="00BB140D">
        <w:rPr>
          <w:lang w:val="pt-BR"/>
        </w:rPr>
        <w:t>a</w:t>
      </w:r>
      <w:r w:rsidRPr="00BB140D">
        <w:rPr>
          <w:lang w:val="pt-BR"/>
        </w:rPr>
        <w:t xml:space="preserve">s para as demais </w:t>
      </w:r>
      <w:r w:rsidR="004E0F8F">
        <w:rPr>
          <w:lang w:val="pt-BR"/>
        </w:rPr>
        <w:t>i</w:t>
      </w:r>
      <w:r w:rsidR="001310D0" w:rsidRPr="00BB140D">
        <w:rPr>
          <w:lang w:val="pt-BR"/>
        </w:rPr>
        <w:t xml:space="preserve">nstalações da </w:t>
      </w:r>
      <w:r w:rsidR="004E0F8F">
        <w:rPr>
          <w:lang w:val="pt-BR"/>
        </w:rPr>
        <w:t>r</w:t>
      </w:r>
      <w:r w:rsidR="009C6BE9" w:rsidRPr="00BB140D">
        <w:rPr>
          <w:lang w:val="pt-BR"/>
        </w:rPr>
        <w:t>efinaria</w:t>
      </w:r>
      <w:r w:rsidR="001310D0" w:rsidRPr="00BB140D">
        <w:rPr>
          <w:lang w:val="pt-BR"/>
        </w:rPr>
        <w:t xml:space="preserve"> de </w:t>
      </w:r>
      <w:r w:rsidR="004E0F8F">
        <w:rPr>
          <w:lang w:val="pt-BR"/>
        </w:rPr>
        <w:t>p</w:t>
      </w:r>
      <w:r w:rsidR="00BB140D">
        <w:rPr>
          <w:lang w:val="pt-BR"/>
        </w:rPr>
        <w:t>etróleo</w:t>
      </w:r>
      <w:r w:rsidR="001310D0" w:rsidRPr="00BB140D">
        <w:rPr>
          <w:lang w:val="pt-BR"/>
        </w:rPr>
        <w:t>.</w:t>
      </w:r>
    </w:p>
    <w:p w:rsidR="00F23E87" w:rsidRPr="00BB140D" w:rsidRDefault="00F23E87" w:rsidP="003B4B12">
      <w:pPr>
        <w:jc w:val="both"/>
        <w:rPr>
          <w:rFonts w:ascii="Arial" w:eastAsia="Times New Roman" w:hAnsi="Arial"/>
          <w:sz w:val="20"/>
          <w:szCs w:val="26"/>
          <w:lang w:eastAsia="pt-BR"/>
        </w:rPr>
      </w:pPr>
      <w:r w:rsidRPr="00BB140D">
        <w:br w:type="page"/>
      </w:r>
    </w:p>
    <w:p w:rsidR="00684D0A" w:rsidRPr="00BB140D" w:rsidRDefault="00CF0AE1" w:rsidP="003B4B12">
      <w:pPr>
        <w:pStyle w:val="Ttulo3"/>
        <w:jc w:val="both"/>
      </w:pPr>
      <w:bookmarkStart w:id="138" w:name="_Toc321812428"/>
      <w:r w:rsidRPr="00BB140D">
        <w:lastRenderedPageBreak/>
        <w:t>PRÁTICA DE GESTÃO Nº 8: GESTÃO DA INFORMAÇÃO E DA DOCUMENTAÇÃO</w:t>
      </w:r>
      <w:bookmarkEnd w:id="138"/>
      <w:r w:rsidRPr="00BB140D">
        <w:t xml:space="preserve"> </w:t>
      </w:r>
    </w:p>
    <w:p w:rsidR="00CF0AE1" w:rsidRPr="00BB140D" w:rsidRDefault="00CF0AE1" w:rsidP="003B4B12">
      <w:pPr>
        <w:jc w:val="both"/>
        <w:rPr>
          <w:lang w:eastAsia="pt-BR"/>
        </w:rPr>
      </w:pPr>
    </w:p>
    <w:p w:rsidR="00CF0AE1" w:rsidRPr="00BB140D" w:rsidRDefault="00CF0AE1" w:rsidP="00C73C24">
      <w:pPr>
        <w:pStyle w:val="Ttulo4"/>
        <w:rPr>
          <w:rFonts w:eastAsia="Calibri"/>
          <w:szCs w:val="20"/>
          <w:lang w:eastAsia="en-US"/>
        </w:rPr>
      </w:pPr>
      <w:bookmarkStart w:id="139" w:name="_Toc321812429"/>
      <w:r w:rsidRPr="00BB140D">
        <w:t>Objetivo</w:t>
      </w:r>
      <w:bookmarkEnd w:id="139"/>
      <w:r w:rsidRPr="00BB140D">
        <w:rPr>
          <w:rFonts w:eastAsia="Calibri"/>
          <w:szCs w:val="20"/>
          <w:lang w:eastAsia="en-US"/>
        </w:rPr>
        <w:t xml:space="preserve"> </w:t>
      </w:r>
    </w:p>
    <w:p w:rsidR="00CF0AE1" w:rsidRPr="00BB140D" w:rsidRDefault="00994473" w:rsidP="003B4B12">
      <w:pPr>
        <w:pStyle w:val="Default"/>
        <w:jc w:val="both"/>
        <w:rPr>
          <w:color w:val="auto"/>
          <w:sz w:val="20"/>
          <w:szCs w:val="20"/>
          <w:lang w:eastAsia="en-US"/>
        </w:rPr>
      </w:pPr>
      <w:r w:rsidRPr="00BB140D">
        <w:rPr>
          <w:color w:val="auto"/>
          <w:sz w:val="20"/>
          <w:szCs w:val="20"/>
          <w:lang w:eastAsia="en-US"/>
        </w:rPr>
        <w:t>D</w:t>
      </w:r>
      <w:r w:rsidR="00CF0AE1" w:rsidRPr="00BB140D">
        <w:rPr>
          <w:color w:val="auto"/>
          <w:sz w:val="20"/>
          <w:szCs w:val="20"/>
          <w:lang w:eastAsia="en-US"/>
        </w:rPr>
        <w:t xml:space="preserve">efinir procedimentos de controle e acesso à documentação relativa </w:t>
      </w:r>
      <w:proofErr w:type="gramStart"/>
      <w:r w:rsidR="00CF0AE1" w:rsidRPr="00BB140D">
        <w:rPr>
          <w:color w:val="auto"/>
          <w:sz w:val="20"/>
          <w:szCs w:val="20"/>
          <w:lang w:eastAsia="en-US"/>
        </w:rPr>
        <w:t>a</w:t>
      </w:r>
      <w:proofErr w:type="gramEnd"/>
      <w:r w:rsidR="00CF0AE1" w:rsidRPr="00BB140D">
        <w:rPr>
          <w:color w:val="auto"/>
          <w:sz w:val="20"/>
          <w:szCs w:val="20"/>
          <w:lang w:eastAsia="en-US"/>
        </w:rPr>
        <w:t xml:space="preserve"> </w:t>
      </w:r>
      <w:r w:rsidR="004E0F8F">
        <w:rPr>
          <w:color w:val="auto"/>
          <w:sz w:val="20"/>
          <w:szCs w:val="20"/>
          <w:lang w:eastAsia="en-US"/>
        </w:rPr>
        <w:t>s</w:t>
      </w:r>
      <w:r w:rsidR="000F2063" w:rsidRPr="00BB140D">
        <w:rPr>
          <w:color w:val="auto"/>
          <w:sz w:val="20"/>
          <w:szCs w:val="20"/>
          <w:lang w:eastAsia="en-US"/>
        </w:rPr>
        <w:t xml:space="preserve">egurança </w:t>
      </w:r>
      <w:r w:rsidR="004E0F8F">
        <w:rPr>
          <w:color w:val="auto"/>
          <w:sz w:val="20"/>
          <w:szCs w:val="20"/>
          <w:lang w:eastAsia="en-US"/>
        </w:rPr>
        <w:t>o</w:t>
      </w:r>
      <w:r w:rsidR="000F2063" w:rsidRPr="00BB140D">
        <w:rPr>
          <w:color w:val="auto"/>
          <w:sz w:val="20"/>
          <w:szCs w:val="20"/>
          <w:lang w:eastAsia="en-US"/>
        </w:rPr>
        <w:t>peracional</w:t>
      </w:r>
      <w:r w:rsidR="00CF0AE1" w:rsidRPr="00BB140D">
        <w:rPr>
          <w:color w:val="auto"/>
          <w:sz w:val="20"/>
          <w:szCs w:val="20"/>
          <w:lang w:eastAsia="en-US"/>
        </w:rPr>
        <w:t xml:space="preserve">. </w:t>
      </w:r>
    </w:p>
    <w:p w:rsidR="00CF0AE1" w:rsidRPr="00BB140D" w:rsidRDefault="00CF0AE1" w:rsidP="003B4B12">
      <w:pPr>
        <w:jc w:val="both"/>
        <w:rPr>
          <w:rFonts w:ascii="Arial" w:hAnsi="Arial" w:cs="Arial"/>
          <w:sz w:val="20"/>
          <w:szCs w:val="20"/>
        </w:rPr>
      </w:pPr>
    </w:p>
    <w:p w:rsidR="00CF0AE1" w:rsidRPr="00BB140D" w:rsidRDefault="00CF0AE1" w:rsidP="00C73C24">
      <w:pPr>
        <w:pStyle w:val="Ttulo4"/>
        <w:rPr>
          <w:rFonts w:eastAsia="Calibri"/>
          <w:szCs w:val="20"/>
          <w:lang w:eastAsia="en-US"/>
        </w:rPr>
      </w:pPr>
      <w:bookmarkStart w:id="140" w:name="_Toc321812430"/>
      <w:r w:rsidRPr="00BB140D">
        <w:t>Responsabilidades</w:t>
      </w:r>
      <w:r w:rsidRPr="00BB140D">
        <w:rPr>
          <w:rFonts w:eastAsia="Calibri"/>
          <w:szCs w:val="20"/>
          <w:lang w:eastAsia="en-US"/>
        </w:rPr>
        <w:t xml:space="preserve"> </w:t>
      </w:r>
      <w:r w:rsidRPr="00BB140D">
        <w:t>na Gestão da Informação</w:t>
      </w:r>
      <w:bookmarkEnd w:id="140"/>
      <w:r w:rsidRPr="00BB140D">
        <w:rPr>
          <w:rFonts w:eastAsia="Calibri"/>
          <w:szCs w:val="20"/>
          <w:lang w:eastAsia="en-US"/>
        </w:rPr>
        <w:t xml:space="preserve"> </w:t>
      </w:r>
    </w:p>
    <w:p w:rsidR="00CF0AE1" w:rsidRPr="00BB140D" w:rsidRDefault="00CF0AE1" w:rsidP="003B4B12">
      <w:pPr>
        <w:pStyle w:val="Default"/>
        <w:jc w:val="both"/>
        <w:rPr>
          <w:color w:val="auto"/>
          <w:sz w:val="20"/>
          <w:szCs w:val="20"/>
          <w:lang w:eastAsia="en-US"/>
        </w:rPr>
      </w:pPr>
      <w:r w:rsidRPr="00BB140D">
        <w:rPr>
          <w:color w:val="auto"/>
          <w:sz w:val="20"/>
          <w:szCs w:val="20"/>
          <w:lang w:eastAsia="en-US"/>
        </w:rPr>
        <w:t>Cabe ao Agente Autorizado desenvolver</w:t>
      </w:r>
      <w:r w:rsidR="009E1117" w:rsidRPr="00BB140D">
        <w:rPr>
          <w:color w:val="auto"/>
          <w:sz w:val="20"/>
          <w:szCs w:val="20"/>
          <w:lang w:eastAsia="en-US"/>
        </w:rPr>
        <w:t xml:space="preserve"> e </w:t>
      </w:r>
      <w:proofErr w:type="gramStart"/>
      <w:r w:rsidR="009E1117" w:rsidRPr="00BB140D">
        <w:rPr>
          <w:color w:val="auto"/>
          <w:sz w:val="20"/>
          <w:szCs w:val="20"/>
          <w:lang w:eastAsia="en-US"/>
        </w:rPr>
        <w:t>implementar</w:t>
      </w:r>
      <w:proofErr w:type="gramEnd"/>
      <w:r w:rsidRPr="00BB140D">
        <w:rPr>
          <w:color w:val="auto"/>
          <w:sz w:val="20"/>
          <w:szCs w:val="20"/>
          <w:lang w:eastAsia="en-US"/>
        </w:rPr>
        <w:t xml:space="preserve"> um sistema de controle de documentação que considere o desenvolvimento, atualização, distribuição, controle e integridade das informações e de toda documentação necessária ao atendimento deste Regulamento Técnico. </w:t>
      </w:r>
    </w:p>
    <w:p w:rsidR="00CF0AE1" w:rsidRPr="00BB140D" w:rsidRDefault="00CF0AE1" w:rsidP="003B4B12">
      <w:pPr>
        <w:jc w:val="both"/>
        <w:rPr>
          <w:rFonts w:ascii="Arial" w:hAnsi="Arial" w:cs="Arial"/>
          <w:sz w:val="20"/>
          <w:szCs w:val="20"/>
        </w:rPr>
      </w:pPr>
    </w:p>
    <w:p w:rsidR="00CF0AE1" w:rsidRPr="00BB140D" w:rsidRDefault="00CF0AE1" w:rsidP="00C73C24">
      <w:pPr>
        <w:pStyle w:val="Ttulo4"/>
      </w:pPr>
      <w:bookmarkStart w:id="141" w:name="_Toc321812431"/>
      <w:r w:rsidRPr="00BB140D">
        <w:t>Acesso à Informação</w:t>
      </w:r>
      <w:bookmarkEnd w:id="141"/>
      <w:r w:rsidRPr="00BB140D">
        <w:t xml:space="preserve"> </w:t>
      </w:r>
    </w:p>
    <w:p w:rsidR="00CF0AE1" w:rsidRPr="00BB140D" w:rsidRDefault="00CF0AE1" w:rsidP="003B4B12">
      <w:pPr>
        <w:pStyle w:val="Default"/>
        <w:jc w:val="both"/>
        <w:rPr>
          <w:color w:val="auto"/>
          <w:sz w:val="20"/>
          <w:szCs w:val="20"/>
          <w:lang w:eastAsia="en-US"/>
        </w:rPr>
      </w:pPr>
      <w:r w:rsidRPr="00BB140D">
        <w:rPr>
          <w:color w:val="auto"/>
          <w:sz w:val="20"/>
          <w:szCs w:val="20"/>
          <w:lang w:eastAsia="en-US"/>
        </w:rPr>
        <w:t xml:space="preserve">O Agente Autorizado terá como atribuição garantir o acesso adequado do pessoal às informações e à documentação da </w:t>
      </w:r>
      <w:r w:rsidR="00C73C24">
        <w:rPr>
          <w:color w:val="auto"/>
          <w:sz w:val="20"/>
          <w:szCs w:val="20"/>
          <w:lang w:eastAsia="en-US"/>
        </w:rPr>
        <w:t>i</w:t>
      </w:r>
      <w:r w:rsidRPr="00BB140D">
        <w:rPr>
          <w:color w:val="auto"/>
          <w:sz w:val="20"/>
          <w:szCs w:val="20"/>
          <w:lang w:eastAsia="en-US"/>
        </w:rPr>
        <w:t>nstalação que sejam relacionadas a este Regulamento Técnico, considerando as atribuições de trabalho e as necessidades de treinamento de cada um.</w:t>
      </w:r>
    </w:p>
    <w:p w:rsidR="00CF0AE1" w:rsidRPr="00BB140D" w:rsidRDefault="00CF0AE1" w:rsidP="003B4B1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br w:type="page"/>
      </w:r>
    </w:p>
    <w:p w:rsidR="00CF0AE1" w:rsidRPr="00BB140D" w:rsidRDefault="00CF0AE1" w:rsidP="003B4B12">
      <w:pPr>
        <w:pStyle w:val="Ttulo3"/>
        <w:jc w:val="both"/>
      </w:pPr>
      <w:bookmarkStart w:id="142" w:name="_Toc321812432"/>
      <w:r w:rsidRPr="00BB140D">
        <w:lastRenderedPageBreak/>
        <w:t>PRÁTICA DE GESTÃO Nº 9: INVESTIGAÇÃO DE INCIDENTES</w:t>
      </w:r>
      <w:bookmarkEnd w:id="142"/>
    </w:p>
    <w:p w:rsidR="00CF0AE1" w:rsidRPr="00BB140D" w:rsidRDefault="00CF0AE1" w:rsidP="003B4B12">
      <w:pPr>
        <w:jc w:val="both"/>
        <w:rPr>
          <w:lang w:eastAsia="pt-BR"/>
        </w:rPr>
      </w:pPr>
    </w:p>
    <w:p w:rsidR="00CF0AE1" w:rsidRPr="00BB140D" w:rsidRDefault="00CF0AE1" w:rsidP="00C73C24">
      <w:pPr>
        <w:pStyle w:val="Ttulo4"/>
        <w:rPr>
          <w:rFonts w:eastAsia="Calibri"/>
          <w:sz w:val="18"/>
          <w:szCs w:val="18"/>
          <w:lang w:eastAsia="en-US"/>
        </w:rPr>
      </w:pPr>
      <w:bookmarkStart w:id="143" w:name="_Toc321812433"/>
      <w:r w:rsidRPr="00BB140D">
        <w:t>Objetivo</w:t>
      </w:r>
      <w:bookmarkEnd w:id="143"/>
    </w:p>
    <w:p w:rsidR="00CF0AE1" w:rsidRPr="00BB140D" w:rsidRDefault="00994473" w:rsidP="003B4B12">
      <w:pPr>
        <w:jc w:val="both"/>
        <w:rPr>
          <w:rFonts w:ascii="Arial" w:hAnsi="Arial" w:cs="Arial"/>
          <w:sz w:val="20"/>
          <w:szCs w:val="20"/>
        </w:rPr>
      </w:pPr>
      <w:r w:rsidRPr="00BB140D">
        <w:rPr>
          <w:rFonts w:ascii="Arial" w:hAnsi="Arial" w:cs="Arial"/>
          <w:sz w:val="20"/>
          <w:szCs w:val="20"/>
        </w:rPr>
        <w:t>D</w:t>
      </w:r>
      <w:r w:rsidR="00CF0AE1" w:rsidRPr="00BB140D">
        <w:rPr>
          <w:rFonts w:ascii="Arial" w:hAnsi="Arial" w:cs="Arial"/>
          <w:sz w:val="20"/>
          <w:szCs w:val="20"/>
        </w:rPr>
        <w:t xml:space="preserve">escrever os requisitos que devem ser considerados para a condução da investigação de cada </w:t>
      </w:r>
      <w:r w:rsidR="00C73C24">
        <w:rPr>
          <w:rFonts w:ascii="Arial" w:hAnsi="Arial" w:cs="Arial"/>
          <w:sz w:val="20"/>
          <w:szCs w:val="20"/>
        </w:rPr>
        <w:t>i</w:t>
      </w:r>
      <w:r w:rsidR="00A1493D" w:rsidRPr="00BB140D">
        <w:rPr>
          <w:rFonts w:ascii="Arial" w:hAnsi="Arial" w:cs="Arial"/>
          <w:sz w:val="20"/>
          <w:szCs w:val="20"/>
        </w:rPr>
        <w:t>ncidente</w:t>
      </w:r>
      <w:r w:rsidR="00CF0AE1" w:rsidRPr="00BB140D">
        <w:rPr>
          <w:rFonts w:ascii="Arial" w:hAnsi="Arial" w:cs="Arial"/>
          <w:sz w:val="20"/>
          <w:szCs w:val="20"/>
        </w:rPr>
        <w:t xml:space="preserve"> ocorrido na Instalação que seja afeto à </w:t>
      </w:r>
      <w:r w:rsidR="004E0F8F">
        <w:rPr>
          <w:rFonts w:ascii="Arial" w:hAnsi="Arial" w:cs="Arial"/>
          <w:sz w:val="20"/>
          <w:szCs w:val="20"/>
        </w:rPr>
        <w:t>s</w:t>
      </w:r>
      <w:r w:rsidR="00CF0AE1" w:rsidRPr="00BB140D">
        <w:rPr>
          <w:rFonts w:ascii="Arial" w:hAnsi="Arial" w:cs="Arial"/>
          <w:sz w:val="20"/>
          <w:szCs w:val="20"/>
        </w:rPr>
        <w:t xml:space="preserve">egurança </w:t>
      </w:r>
      <w:r w:rsidR="004E0F8F">
        <w:rPr>
          <w:rFonts w:ascii="Arial" w:hAnsi="Arial" w:cs="Arial"/>
          <w:sz w:val="20"/>
          <w:szCs w:val="20"/>
        </w:rPr>
        <w:t>o</w:t>
      </w:r>
      <w:r w:rsidR="00CF0AE1" w:rsidRPr="00BB140D">
        <w:rPr>
          <w:rFonts w:ascii="Arial" w:hAnsi="Arial" w:cs="Arial"/>
          <w:sz w:val="20"/>
          <w:szCs w:val="20"/>
        </w:rPr>
        <w:t>peracional.</w:t>
      </w:r>
    </w:p>
    <w:p w:rsidR="009D132F" w:rsidRPr="00BB140D" w:rsidRDefault="009D132F" w:rsidP="003B4B12">
      <w:pPr>
        <w:jc w:val="both"/>
        <w:rPr>
          <w:rFonts w:ascii="Arial" w:hAnsi="Arial" w:cs="Arial"/>
          <w:sz w:val="20"/>
          <w:szCs w:val="20"/>
        </w:rPr>
      </w:pPr>
    </w:p>
    <w:p w:rsidR="00CF0AE1" w:rsidRPr="00BB140D" w:rsidRDefault="00CF0AE1" w:rsidP="00C73C24">
      <w:pPr>
        <w:pStyle w:val="Ttulo4"/>
        <w:rPr>
          <w:rFonts w:eastAsia="Calibri"/>
          <w:sz w:val="18"/>
          <w:szCs w:val="18"/>
          <w:lang w:eastAsia="en-US"/>
        </w:rPr>
      </w:pPr>
      <w:bookmarkStart w:id="144" w:name="_Toc321812434"/>
      <w:r w:rsidRPr="00BB140D">
        <w:t>Comunicação</w:t>
      </w:r>
      <w:r w:rsidRPr="00BB140D">
        <w:rPr>
          <w:rFonts w:eastAsia="Calibri"/>
          <w:sz w:val="18"/>
          <w:szCs w:val="18"/>
          <w:lang w:eastAsia="en-US"/>
        </w:rPr>
        <w:t xml:space="preserve"> </w:t>
      </w:r>
      <w:r w:rsidRPr="00BB140D">
        <w:t>de Incidentes</w:t>
      </w:r>
      <w:bookmarkEnd w:id="144"/>
    </w:p>
    <w:p w:rsidR="00CF0AE1" w:rsidRPr="00BB140D" w:rsidRDefault="00CF0AE1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45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A comunicação e o relatório de </w:t>
      </w:r>
      <w:r w:rsidR="00A1493D" w:rsidRPr="00BB140D">
        <w:rPr>
          <w:lang w:val="pt-BR"/>
        </w:rPr>
        <w:t>Incidente</w:t>
      </w:r>
      <w:r w:rsidRPr="00BB140D">
        <w:rPr>
          <w:lang w:val="pt-BR"/>
        </w:rPr>
        <w:t xml:space="preserve">s </w:t>
      </w:r>
      <w:r w:rsidR="00ED09EC" w:rsidRPr="00BB140D">
        <w:rPr>
          <w:lang w:val="pt-BR"/>
        </w:rPr>
        <w:t xml:space="preserve">encaminhados </w:t>
      </w:r>
      <w:r w:rsidRPr="00BB140D">
        <w:rPr>
          <w:lang w:val="pt-BR"/>
        </w:rPr>
        <w:t>à ANP deve</w:t>
      </w:r>
      <w:r w:rsidR="004958D4" w:rsidRPr="00BB140D">
        <w:rPr>
          <w:lang w:val="pt-BR"/>
        </w:rPr>
        <w:t>m</w:t>
      </w:r>
      <w:r w:rsidRPr="00BB140D">
        <w:rPr>
          <w:lang w:val="pt-BR"/>
        </w:rPr>
        <w:t xml:space="preserve"> estar de acordo com a </w:t>
      </w:r>
      <w:r w:rsidR="009E1117" w:rsidRPr="00BB140D">
        <w:rPr>
          <w:lang w:val="pt-BR"/>
        </w:rPr>
        <w:t>R</w:t>
      </w:r>
      <w:r w:rsidRPr="00BB140D">
        <w:rPr>
          <w:lang w:val="pt-BR"/>
        </w:rPr>
        <w:t xml:space="preserve">esolução ANP </w:t>
      </w:r>
      <w:r w:rsidR="00994473" w:rsidRPr="00BB140D">
        <w:rPr>
          <w:lang w:val="pt-BR"/>
        </w:rPr>
        <w:t>n</w:t>
      </w:r>
      <w:r w:rsidRPr="00BB140D">
        <w:rPr>
          <w:lang w:val="pt-BR"/>
        </w:rPr>
        <w:t>º 44, de 22</w:t>
      </w:r>
      <w:r w:rsidR="004E0F8F">
        <w:rPr>
          <w:lang w:val="pt-BR"/>
        </w:rPr>
        <w:t xml:space="preserve"> de dezembro de </w:t>
      </w:r>
      <w:r w:rsidRPr="00BB140D">
        <w:rPr>
          <w:lang w:val="pt-BR"/>
        </w:rPr>
        <w:t>2009, ou outra que venha substituí-la.</w:t>
      </w:r>
    </w:p>
    <w:p w:rsidR="00CF0AE1" w:rsidRPr="00BB140D" w:rsidRDefault="00CF0AE1" w:rsidP="003B4B12">
      <w:pPr>
        <w:jc w:val="both"/>
        <w:rPr>
          <w:rFonts w:ascii="Arial" w:hAnsi="Arial" w:cs="Arial"/>
          <w:i/>
          <w:sz w:val="18"/>
          <w:szCs w:val="18"/>
        </w:rPr>
      </w:pPr>
    </w:p>
    <w:p w:rsidR="00CF0AE1" w:rsidRPr="00BB140D" w:rsidRDefault="00CF0AE1" w:rsidP="00C73C24">
      <w:pPr>
        <w:pStyle w:val="Ttulo4"/>
        <w:rPr>
          <w:rFonts w:eastAsia="Calibri"/>
          <w:sz w:val="18"/>
          <w:szCs w:val="18"/>
          <w:lang w:eastAsia="en-US"/>
        </w:rPr>
      </w:pPr>
      <w:bookmarkStart w:id="146" w:name="_Toc321812435"/>
      <w:r w:rsidRPr="00BB140D">
        <w:t>Procedimentos</w:t>
      </w:r>
      <w:r w:rsidRPr="00BB140D">
        <w:rPr>
          <w:rFonts w:eastAsia="Calibri"/>
          <w:sz w:val="18"/>
          <w:szCs w:val="18"/>
          <w:lang w:eastAsia="en-US"/>
        </w:rPr>
        <w:t xml:space="preserve"> </w:t>
      </w:r>
      <w:r w:rsidRPr="00BB140D">
        <w:t>e Organização da Investigação</w:t>
      </w:r>
      <w:bookmarkEnd w:id="146"/>
    </w:p>
    <w:p w:rsidR="00CF0AE1" w:rsidRPr="00BB140D" w:rsidRDefault="00CF0AE1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47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O Agente Autorizado deverá elaborar um procedimento para condução da investigação de </w:t>
      </w:r>
      <w:r w:rsidR="00C73C24">
        <w:rPr>
          <w:lang w:val="pt-BR"/>
        </w:rPr>
        <w:t>i</w:t>
      </w:r>
      <w:r w:rsidR="00A1493D" w:rsidRPr="00BB140D">
        <w:rPr>
          <w:lang w:val="pt-BR"/>
        </w:rPr>
        <w:t>ncidente</w:t>
      </w:r>
      <w:r w:rsidRPr="00BB140D">
        <w:rPr>
          <w:lang w:val="pt-BR"/>
        </w:rPr>
        <w:t>s com conseq</w:t>
      </w:r>
      <w:r w:rsidR="00C73C24">
        <w:rPr>
          <w:lang w:val="pt-BR"/>
        </w:rPr>
        <w:t>u</w:t>
      </w:r>
      <w:r w:rsidRPr="00BB140D">
        <w:rPr>
          <w:lang w:val="pt-BR"/>
        </w:rPr>
        <w:t xml:space="preserve">ências adversas para a </w:t>
      </w:r>
      <w:r w:rsidR="004E0F8F">
        <w:rPr>
          <w:lang w:val="pt-BR"/>
        </w:rPr>
        <w:t>s</w:t>
      </w:r>
      <w:r w:rsidRPr="00BB140D">
        <w:rPr>
          <w:lang w:val="pt-BR"/>
        </w:rPr>
        <w:t xml:space="preserve">egurança </w:t>
      </w:r>
      <w:r w:rsidR="004E0F8F">
        <w:rPr>
          <w:lang w:val="pt-BR"/>
        </w:rPr>
        <w:t>o</w:t>
      </w:r>
      <w:r w:rsidRPr="00BB140D">
        <w:rPr>
          <w:lang w:val="pt-BR"/>
        </w:rPr>
        <w:t>peracional.</w:t>
      </w:r>
    </w:p>
    <w:p w:rsidR="00CF0AE1" w:rsidRPr="00BB140D" w:rsidRDefault="00CF0AE1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48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>Os procedimentos de investigação deverão incluir:</w:t>
      </w:r>
    </w:p>
    <w:p w:rsidR="00CF0AE1" w:rsidRPr="00BB140D" w:rsidRDefault="00685CDE" w:rsidP="00225598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  <w:pPrChange w:id="149" w:author="wbarroso" w:date="2012-04-10T10:37:00Z">
          <w:pPr>
            <w:pStyle w:val="PargrafodaLista"/>
            <w:numPr>
              <w:numId w:val="15"/>
            </w:numPr>
            <w:ind w:hanging="36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>D</w:t>
      </w:r>
      <w:r w:rsidR="00CF0AE1" w:rsidRPr="00BB140D">
        <w:rPr>
          <w:rFonts w:ascii="Arial" w:hAnsi="Arial" w:cs="Arial"/>
          <w:sz w:val="20"/>
          <w:szCs w:val="20"/>
        </w:rPr>
        <w:t>imensionamento e composição da equipe de investigação</w:t>
      </w:r>
      <w:r w:rsidR="00ED09EC" w:rsidRPr="00BB140D">
        <w:rPr>
          <w:rFonts w:ascii="Arial" w:hAnsi="Arial" w:cs="Arial"/>
          <w:sz w:val="20"/>
          <w:szCs w:val="20"/>
        </w:rPr>
        <w:t xml:space="preserve"> de acordo com a gravidade do </w:t>
      </w:r>
      <w:r w:rsidR="004E0F8F">
        <w:rPr>
          <w:rFonts w:ascii="Arial" w:hAnsi="Arial" w:cs="Arial"/>
          <w:sz w:val="20"/>
          <w:szCs w:val="20"/>
        </w:rPr>
        <w:t>i</w:t>
      </w:r>
      <w:r w:rsidR="00ED09EC" w:rsidRPr="00BB140D">
        <w:rPr>
          <w:rFonts w:ascii="Arial" w:hAnsi="Arial" w:cs="Arial"/>
          <w:sz w:val="20"/>
          <w:szCs w:val="20"/>
        </w:rPr>
        <w:t>ncidente</w:t>
      </w:r>
      <w:r w:rsidR="00CF0AE1" w:rsidRPr="00BB140D">
        <w:rPr>
          <w:rFonts w:ascii="Arial" w:hAnsi="Arial" w:cs="Arial"/>
          <w:sz w:val="20"/>
          <w:szCs w:val="20"/>
        </w:rPr>
        <w:t xml:space="preserve">; </w:t>
      </w:r>
    </w:p>
    <w:p w:rsidR="00CF0AE1" w:rsidRPr="00BB140D" w:rsidRDefault="00685CDE" w:rsidP="00225598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  <w:pPrChange w:id="150" w:author="wbarroso" w:date="2012-04-10T10:37:00Z">
          <w:pPr>
            <w:pStyle w:val="PargrafodaLista"/>
            <w:numPr>
              <w:numId w:val="15"/>
            </w:numPr>
            <w:ind w:hanging="36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>C</w:t>
      </w:r>
      <w:r w:rsidR="00CF0AE1" w:rsidRPr="00BB140D">
        <w:rPr>
          <w:rFonts w:ascii="Arial" w:hAnsi="Arial" w:cs="Arial"/>
          <w:sz w:val="20"/>
          <w:szCs w:val="20"/>
        </w:rPr>
        <w:t xml:space="preserve">ritérios para condução da investigação no local do </w:t>
      </w:r>
      <w:r w:rsidR="00C73C24">
        <w:rPr>
          <w:rFonts w:ascii="Arial" w:hAnsi="Arial" w:cs="Arial"/>
          <w:sz w:val="20"/>
          <w:szCs w:val="20"/>
        </w:rPr>
        <w:t>i</w:t>
      </w:r>
      <w:r w:rsidR="00A1493D" w:rsidRPr="00BB140D">
        <w:rPr>
          <w:rFonts w:ascii="Arial" w:hAnsi="Arial" w:cs="Arial"/>
          <w:sz w:val="20"/>
          <w:szCs w:val="20"/>
        </w:rPr>
        <w:t>ncidente</w:t>
      </w:r>
      <w:r w:rsidR="00CF0AE1" w:rsidRPr="00BB140D">
        <w:rPr>
          <w:rFonts w:ascii="Arial" w:hAnsi="Arial" w:cs="Arial"/>
          <w:sz w:val="20"/>
          <w:szCs w:val="20"/>
        </w:rPr>
        <w:t>, observando a necessidade de preservar as evidências físicas, a programação e execução de entrevistas e a necessidade de coletar e identificar os documentos, dados e registros apropriados</w:t>
      </w:r>
      <w:r w:rsidR="00461452" w:rsidRPr="00BB140D">
        <w:rPr>
          <w:rFonts w:ascii="Arial" w:hAnsi="Arial" w:cs="Arial"/>
          <w:sz w:val="20"/>
          <w:szCs w:val="20"/>
        </w:rPr>
        <w:t xml:space="preserve">; </w:t>
      </w:r>
      <w:proofErr w:type="gramStart"/>
      <w:r w:rsidR="00461452" w:rsidRPr="00BB140D">
        <w:rPr>
          <w:rFonts w:ascii="Arial" w:hAnsi="Arial" w:cs="Arial"/>
          <w:sz w:val="20"/>
          <w:szCs w:val="20"/>
        </w:rPr>
        <w:t>e</w:t>
      </w:r>
      <w:proofErr w:type="gramEnd"/>
    </w:p>
    <w:p w:rsidR="00461452" w:rsidRPr="00BB140D" w:rsidRDefault="00685CDE" w:rsidP="00225598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  <w:pPrChange w:id="151" w:author="wbarroso" w:date="2012-04-10T10:37:00Z">
          <w:pPr>
            <w:pStyle w:val="PargrafodaLista"/>
            <w:numPr>
              <w:numId w:val="15"/>
            </w:numPr>
            <w:ind w:hanging="36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>T</w:t>
      </w:r>
      <w:r w:rsidR="00ED09EC" w:rsidRPr="00BB140D">
        <w:rPr>
          <w:rFonts w:ascii="Arial" w:hAnsi="Arial" w:cs="Arial"/>
          <w:sz w:val="20"/>
          <w:szCs w:val="20"/>
        </w:rPr>
        <w:t xml:space="preserve">écnicas de investigação </w:t>
      </w:r>
      <w:r w:rsidR="00461452" w:rsidRPr="00BB140D">
        <w:rPr>
          <w:rFonts w:ascii="Arial" w:hAnsi="Arial" w:cs="Arial"/>
          <w:sz w:val="20"/>
          <w:szCs w:val="20"/>
        </w:rPr>
        <w:t xml:space="preserve">que </w:t>
      </w:r>
      <w:r w:rsidR="00ED09EC" w:rsidRPr="00BB140D">
        <w:rPr>
          <w:rFonts w:ascii="Arial" w:hAnsi="Arial" w:cs="Arial"/>
          <w:sz w:val="20"/>
          <w:szCs w:val="20"/>
        </w:rPr>
        <w:t>devem</w:t>
      </w:r>
      <w:r w:rsidR="00461452" w:rsidRPr="00BB140D">
        <w:rPr>
          <w:rFonts w:ascii="Arial" w:hAnsi="Arial" w:cs="Arial"/>
          <w:sz w:val="20"/>
          <w:szCs w:val="20"/>
        </w:rPr>
        <w:t xml:space="preserve"> ser utilizadas nas investigações </w:t>
      </w:r>
      <w:r w:rsidR="00ED09EC" w:rsidRPr="00BB140D">
        <w:rPr>
          <w:rFonts w:ascii="Arial" w:hAnsi="Arial" w:cs="Arial"/>
          <w:sz w:val="20"/>
          <w:szCs w:val="20"/>
        </w:rPr>
        <w:t xml:space="preserve">em função da gravidade do </w:t>
      </w:r>
      <w:r w:rsidR="004E0F8F">
        <w:rPr>
          <w:rFonts w:ascii="Arial" w:hAnsi="Arial" w:cs="Arial"/>
          <w:sz w:val="20"/>
          <w:szCs w:val="20"/>
        </w:rPr>
        <w:t>i</w:t>
      </w:r>
      <w:r w:rsidR="00ED09EC" w:rsidRPr="00BB140D">
        <w:rPr>
          <w:rFonts w:ascii="Arial" w:hAnsi="Arial" w:cs="Arial"/>
          <w:sz w:val="20"/>
          <w:szCs w:val="20"/>
        </w:rPr>
        <w:t>ncidente.</w:t>
      </w:r>
    </w:p>
    <w:p w:rsidR="00CF0AE1" w:rsidRPr="00BB140D" w:rsidRDefault="00CF0AE1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52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A investigação de </w:t>
      </w:r>
      <w:r w:rsidR="004E0F8F">
        <w:rPr>
          <w:lang w:val="pt-BR"/>
        </w:rPr>
        <w:t>i</w:t>
      </w:r>
      <w:r w:rsidR="00A1493D" w:rsidRPr="00BB140D">
        <w:rPr>
          <w:lang w:val="pt-BR"/>
        </w:rPr>
        <w:t>ncidente</w:t>
      </w:r>
      <w:r w:rsidRPr="00BB140D">
        <w:rPr>
          <w:lang w:val="pt-BR"/>
        </w:rPr>
        <w:t>s deverá considerar a avaliação de casos anteriores,</w:t>
      </w:r>
      <w:r w:rsidR="00C619F3" w:rsidRPr="00BB140D">
        <w:rPr>
          <w:lang w:val="pt-BR"/>
        </w:rPr>
        <w:t xml:space="preserve"> assim como</w:t>
      </w:r>
      <w:r w:rsidRPr="00BB140D">
        <w:rPr>
          <w:lang w:val="pt-BR"/>
        </w:rPr>
        <w:t xml:space="preserve"> a recorrência </w:t>
      </w:r>
      <w:r w:rsidR="00C619F3" w:rsidRPr="00BB140D">
        <w:rPr>
          <w:lang w:val="pt-BR"/>
        </w:rPr>
        <w:t>e a freq</w:t>
      </w:r>
      <w:r w:rsidR="004E0F8F">
        <w:rPr>
          <w:lang w:val="pt-BR"/>
        </w:rPr>
        <w:t>u</w:t>
      </w:r>
      <w:r w:rsidR="00C619F3" w:rsidRPr="00BB140D">
        <w:rPr>
          <w:lang w:val="pt-BR"/>
        </w:rPr>
        <w:t xml:space="preserve">ência </w:t>
      </w:r>
      <w:r w:rsidRPr="00BB140D">
        <w:rPr>
          <w:lang w:val="pt-BR"/>
        </w:rPr>
        <w:t>de eventos.</w:t>
      </w:r>
      <w:r w:rsidR="00C619F3" w:rsidRPr="00BB140D">
        <w:rPr>
          <w:lang w:val="pt-BR"/>
        </w:rPr>
        <w:t xml:space="preserve"> </w:t>
      </w:r>
    </w:p>
    <w:p w:rsidR="00CF0AE1" w:rsidRPr="00BB140D" w:rsidRDefault="00CF0AE1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53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A investigação de </w:t>
      </w:r>
      <w:r w:rsidR="00C73C24">
        <w:rPr>
          <w:lang w:val="pt-BR"/>
        </w:rPr>
        <w:t>i</w:t>
      </w:r>
      <w:r w:rsidR="00A1493D" w:rsidRPr="00BB140D">
        <w:rPr>
          <w:lang w:val="pt-BR"/>
        </w:rPr>
        <w:t>ncidente</w:t>
      </w:r>
      <w:r w:rsidRPr="00BB140D">
        <w:rPr>
          <w:lang w:val="pt-BR"/>
        </w:rPr>
        <w:t>s deverá ser conduzida com estrita observância das imposições legais.</w:t>
      </w:r>
    </w:p>
    <w:p w:rsidR="00CF0AE1" w:rsidRPr="00BB140D" w:rsidRDefault="00CF0AE1" w:rsidP="003B4B12">
      <w:pPr>
        <w:jc w:val="both"/>
        <w:rPr>
          <w:rFonts w:ascii="Arial" w:hAnsi="Arial" w:cs="Arial"/>
          <w:i/>
          <w:sz w:val="18"/>
          <w:szCs w:val="18"/>
        </w:rPr>
      </w:pPr>
    </w:p>
    <w:p w:rsidR="00CF0AE1" w:rsidRPr="00BB140D" w:rsidRDefault="00CF0AE1" w:rsidP="00C73C24">
      <w:pPr>
        <w:pStyle w:val="Ttulo4"/>
      </w:pPr>
      <w:bookmarkStart w:id="154" w:name="_Toc321812436"/>
      <w:r w:rsidRPr="00BB140D">
        <w:t>Execução da Investigação</w:t>
      </w:r>
      <w:bookmarkEnd w:id="154"/>
    </w:p>
    <w:p w:rsidR="00CF0AE1" w:rsidRPr="00BB140D" w:rsidRDefault="00CF0AE1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55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O Agente Autorizado será o responsável pela execução das investigações de </w:t>
      </w:r>
      <w:r w:rsidR="004E0F8F">
        <w:rPr>
          <w:lang w:val="pt-BR"/>
        </w:rPr>
        <w:t>i</w:t>
      </w:r>
      <w:r w:rsidR="00A1493D" w:rsidRPr="00BB140D">
        <w:rPr>
          <w:lang w:val="pt-BR"/>
        </w:rPr>
        <w:t>ncidente</w:t>
      </w:r>
      <w:r w:rsidRPr="00BB140D">
        <w:rPr>
          <w:lang w:val="pt-BR"/>
        </w:rPr>
        <w:t xml:space="preserve">s, mobilizando prontamente a equipe, estabelecendo </w:t>
      </w:r>
      <w:r w:rsidR="00461452" w:rsidRPr="00BB140D">
        <w:rPr>
          <w:lang w:val="pt-BR"/>
        </w:rPr>
        <w:t>a técnica de investigação utilizada</w:t>
      </w:r>
      <w:r w:rsidRPr="00BB140D">
        <w:rPr>
          <w:lang w:val="pt-BR"/>
        </w:rPr>
        <w:t xml:space="preserve"> e responsabilizando-se pelo conteúdo do relatório a ser emitido pela equipe de investigação</w:t>
      </w:r>
      <w:r w:rsidR="001A511B" w:rsidRPr="00BB140D">
        <w:rPr>
          <w:lang w:val="pt-BR"/>
        </w:rPr>
        <w:t>, de acordo com os procedimentos previamente estabelecidos conforme descrito acima</w:t>
      </w:r>
      <w:r w:rsidRPr="00BB140D">
        <w:rPr>
          <w:lang w:val="pt-BR"/>
        </w:rPr>
        <w:t>.</w:t>
      </w:r>
      <w:r w:rsidR="00C619F3" w:rsidRPr="00BB140D">
        <w:rPr>
          <w:lang w:val="pt-BR"/>
        </w:rPr>
        <w:t xml:space="preserve"> </w:t>
      </w:r>
    </w:p>
    <w:p w:rsidR="00CF0AE1" w:rsidRPr="00BB140D" w:rsidRDefault="00CF0AE1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56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A equipe de investigadores deverá elaborar o relatório de investigação do </w:t>
      </w:r>
      <w:r w:rsidR="004E0F8F">
        <w:rPr>
          <w:lang w:val="pt-BR"/>
        </w:rPr>
        <w:t>i</w:t>
      </w:r>
      <w:r w:rsidR="00A1493D" w:rsidRPr="00BB140D">
        <w:rPr>
          <w:lang w:val="pt-BR"/>
        </w:rPr>
        <w:t>ncidente</w:t>
      </w:r>
      <w:r w:rsidRPr="00BB140D">
        <w:rPr>
          <w:lang w:val="pt-BR"/>
        </w:rPr>
        <w:t xml:space="preserve">, que deverá conter, além do disposto na legislação pertinente, as informações consideradas relevantes para posterior </w:t>
      </w:r>
      <w:proofErr w:type="gramStart"/>
      <w:r w:rsidRPr="00BB140D">
        <w:rPr>
          <w:lang w:val="pt-BR"/>
        </w:rPr>
        <w:t>implementação</w:t>
      </w:r>
      <w:proofErr w:type="gramEnd"/>
      <w:r w:rsidRPr="00BB140D">
        <w:rPr>
          <w:lang w:val="pt-BR"/>
        </w:rPr>
        <w:t xml:space="preserve"> de ações que visem impedir a possibilidade de recorrência do mesmo</w:t>
      </w:r>
      <w:r w:rsidR="002755D9" w:rsidRPr="00BB140D">
        <w:rPr>
          <w:lang w:val="pt-BR"/>
        </w:rPr>
        <w:t>.</w:t>
      </w:r>
    </w:p>
    <w:p w:rsidR="00CF0AE1" w:rsidRPr="00BB140D" w:rsidRDefault="00CF0AE1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57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O relatório de investigação de </w:t>
      </w:r>
      <w:r w:rsidR="004E0F8F">
        <w:rPr>
          <w:lang w:val="pt-BR"/>
        </w:rPr>
        <w:t>i</w:t>
      </w:r>
      <w:r w:rsidR="00A1493D" w:rsidRPr="00BB140D">
        <w:rPr>
          <w:lang w:val="pt-BR"/>
        </w:rPr>
        <w:t>ncidente</w:t>
      </w:r>
      <w:r w:rsidRPr="00BB140D">
        <w:rPr>
          <w:lang w:val="pt-BR"/>
        </w:rPr>
        <w:t>s deverá ser arquivado</w:t>
      </w:r>
      <w:r w:rsidR="00ED09EC" w:rsidRPr="00BB140D">
        <w:rPr>
          <w:lang w:val="pt-BR"/>
        </w:rPr>
        <w:t xml:space="preserve"> por no mínimo </w:t>
      </w:r>
      <w:r w:rsidR="001A511B" w:rsidRPr="00BB140D">
        <w:rPr>
          <w:lang w:val="pt-BR"/>
        </w:rPr>
        <w:t>0</w:t>
      </w:r>
      <w:r w:rsidR="00ED09EC" w:rsidRPr="00BB140D">
        <w:rPr>
          <w:lang w:val="pt-BR"/>
        </w:rPr>
        <w:t>5</w:t>
      </w:r>
      <w:r w:rsidR="001A511B" w:rsidRPr="00BB140D">
        <w:rPr>
          <w:lang w:val="pt-BR"/>
        </w:rPr>
        <w:t xml:space="preserve"> (cinco)</w:t>
      </w:r>
      <w:r w:rsidR="00ED09EC" w:rsidRPr="00BB140D">
        <w:rPr>
          <w:lang w:val="pt-BR"/>
        </w:rPr>
        <w:t xml:space="preserve"> anos</w:t>
      </w:r>
      <w:r w:rsidRPr="00BB140D">
        <w:rPr>
          <w:lang w:val="pt-BR"/>
        </w:rPr>
        <w:t xml:space="preserve"> e estar </w:t>
      </w:r>
      <w:r w:rsidR="00B919F6" w:rsidRPr="00BB140D">
        <w:rPr>
          <w:lang w:val="pt-BR"/>
        </w:rPr>
        <w:t>durante este período</w:t>
      </w:r>
      <w:r w:rsidRPr="00BB140D">
        <w:rPr>
          <w:lang w:val="pt-BR"/>
        </w:rPr>
        <w:t xml:space="preserve"> disponível para </w:t>
      </w:r>
      <w:r w:rsidR="001A511B" w:rsidRPr="00BB140D">
        <w:rPr>
          <w:lang w:val="pt-BR"/>
        </w:rPr>
        <w:t xml:space="preserve">eventual </w:t>
      </w:r>
      <w:r w:rsidRPr="00BB140D">
        <w:rPr>
          <w:lang w:val="pt-BR"/>
        </w:rPr>
        <w:t>consulta pela ANP.</w:t>
      </w:r>
      <w:r w:rsidR="00C619F3" w:rsidRPr="00BB140D">
        <w:rPr>
          <w:lang w:val="pt-BR"/>
        </w:rPr>
        <w:t xml:space="preserve"> </w:t>
      </w:r>
    </w:p>
    <w:p w:rsidR="00CF0AE1" w:rsidRPr="00BB140D" w:rsidRDefault="00CF0AE1" w:rsidP="003B4B12">
      <w:pPr>
        <w:jc w:val="both"/>
        <w:rPr>
          <w:rFonts w:ascii="Arial" w:hAnsi="Arial" w:cs="Arial"/>
          <w:b/>
          <w:sz w:val="18"/>
          <w:szCs w:val="18"/>
        </w:rPr>
      </w:pPr>
    </w:p>
    <w:p w:rsidR="00CF0AE1" w:rsidRPr="00BB140D" w:rsidRDefault="00CF0AE1" w:rsidP="00C73C24">
      <w:pPr>
        <w:pStyle w:val="Ttulo4"/>
      </w:pPr>
      <w:bookmarkStart w:id="158" w:name="_Toc321812437"/>
      <w:r w:rsidRPr="00BB140D">
        <w:lastRenderedPageBreak/>
        <w:t>Ações Corretivas</w:t>
      </w:r>
      <w:r w:rsidR="00A60AAA" w:rsidRPr="00BB140D">
        <w:t xml:space="preserve"> e Ações Preventivas</w:t>
      </w:r>
      <w:bookmarkEnd w:id="158"/>
    </w:p>
    <w:p w:rsidR="007E0EB9" w:rsidRPr="00C73C24" w:rsidRDefault="001A511B" w:rsidP="00C73C24">
      <w:pPr>
        <w:pStyle w:val="Ttulo5"/>
        <w:tabs>
          <w:tab w:val="clear" w:pos="426"/>
        </w:tabs>
        <w:spacing w:before="0" w:after="240"/>
        <w:ind w:left="0" w:firstLine="0"/>
        <w:rPr>
          <w:rFonts w:cs="Arial"/>
          <w:lang w:val="pt-BR"/>
        </w:rPr>
      </w:pPr>
      <w:r w:rsidRPr="00C73C24">
        <w:rPr>
          <w:rFonts w:cs="Arial"/>
          <w:lang w:val="pt-BR"/>
        </w:rPr>
        <w:t xml:space="preserve">O Agente Autorizado será responsável por estabelecer, documentar e </w:t>
      </w:r>
      <w:proofErr w:type="gramStart"/>
      <w:r w:rsidRPr="00C73C24">
        <w:rPr>
          <w:rFonts w:cs="Arial"/>
          <w:lang w:val="pt-BR"/>
        </w:rPr>
        <w:t>implementar</w:t>
      </w:r>
      <w:proofErr w:type="gramEnd"/>
      <w:r w:rsidRPr="00C73C24">
        <w:rPr>
          <w:rFonts w:cs="Arial"/>
          <w:lang w:val="pt-BR"/>
        </w:rPr>
        <w:t xml:space="preserve"> as </w:t>
      </w:r>
      <w:r w:rsidR="007E0F0F" w:rsidRPr="00C73C24">
        <w:rPr>
          <w:rFonts w:cs="Arial"/>
          <w:lang w:val="pt-BR"/>
        </w:rPr>
        <w:t>a</w:t>
      </w:r>
      <w:r w:rsidRPr="00C73C24">
        <w:rPr>
          <w:rFonts w:cs="Arial"/>
          <w:lang w:val="pt-BR"/>
        </w:rPr>
        <w:t xml:space="preserve">ções </w:t>
      </w:r>
      <w:r w:rsidR="007E0F0F" w:rsidRPr="00C73C24">
        <w:rPr>
          <w:rFonts w:cs="Arial"/>
          <w:lang w:val="pt-BR"/>
        </w:rPr>
        <w:t>c</w:t>
      </w:r>
      <w:r w:rsidRPr="00C73C24">
        <w:rPr>
          <w:rFonts w:cs="Arial"/>
          <w:lang w:val="pt-BR"/>
        </w:rPr>
        <w:t xml:space="preserve">orretivas e </w:t>
      </w:r>
      <w:r w:rsidR="007E0F0F" w:rsidRPr="00C73C24">
        <w:rPr>
          <w:rFonts w:cs="Arial"/>
          <w:lang w:val="pt-BR"/>
        </w:rPr>
        <w:t>a</w:t>
      </w:r>
      <w:r w:rsidRPr="00C73C24">
        <w:rPr>
          <w:rFonts w:cs="Arial"/>
          <w:lang w:val="pt-BR"/>
        </w:rPr>
        <w:t xml:space="preserve">ções </w:t>
      </w:r>
      <w:r w:rsidR="007E0F0F" w:rsidRPr="00C73C24">
        <w:rPr>
          <w:rFonts w:cs="Arial"/>
          <w:lang w:val="pt-BR"/>
        </w:rPr>
        <w:t>p</w:t>
      </w:r>
      <w:r w:rsidRPr="00C73C24">
        <w:rPr>
          <w:rFonts w:cs="Arial"/>
          <w:lang w:val="pt-BR"/>
        </w:rPr>
        <w:t xml:space="preserve">reventivas necessárias, com base nas medidas apontadas no relatório de investigação. Os prazos para </w:t>
      </w:r>
      <w:proofErr w:type="gramStart"/>
      <w:r w:rsidRPr="00C73C24">
        <w:rPr>
          <w:rFonts w:cs="Arial"/>
          <w:lang w:val="pt-BR"/>
        </w:rPr>
        <w:t>implementação</w:t>
      </w:r>
      <w:proofErr w:type="gramEnd"/>
      <w:r w:rsidRPr="00C73C24">
        <w:rPr>
          <w:rFonts w:cs="Arial"/>
          <w:lang w:val="pt-BR"/>
        </w:rPr>
        <w:t xml:space="preserve"> deverão ser compatíveis com a co</w:t>
      </w:r>
      <w:r w:rsidRPr="00C73C24">
        <w:rPr>
          <w:rFonts w:cs="Arial"/>
          <w:iCs w:val="0"/>
          <w:lang w:val="pt-BR"/>
        </w:rPr>
        <w:t>m</w:t>
      </w:r>
      <w:r w:rsidRPr="00C73C24">
        <w:rPr>
          <w:rFonts w:cs="Arial"/>
          <w:lang w:val="pt-BR"/>
        </w:rPr>
        <w:t xml:space="preserve">plexidade das ações e </w:t>
      </w:r>
      <w:r w:rsidR="00070A47" w:rsidRPr="00C73C24">
        <w:rPr>
          <w:rFonts w:cs="Arial"/>
          <w:lang w:val="pt-BR"/>
        </w:rPr>
        <w:t>r</w:t>
      </w:r>
      <w:r w:rsidRPr="00C73C24">
        <w:rPr>
          <w:rFonts w:cs="Arial"/>
          <w:lang w:val="pt-BR"/>
        </w:rPr>
        <w:t>iscos envolvidos.</w:t>
      </w:r>
      <w:r w:rsidR="00C619F3" w:rsidRPr="00C73C24">
        <w:rPr>
          <w:rFonts w:cs="Arial"/>
          <w:lang w:val="pt-BR"/>
        </w:rPr>
        <w:t xml:space="preserve"> </w:t>
      </w:r>
    </w:p>
    <w:p w:rsidR="007E0EB9" w:rsidRPr="00C73C24" w:rsidRDefault="00C73C24" w:rsidP="00733532">
      <w:pPr>
        <w:spacing w:after="60"/>
        <w:jc w:val="both"/>
        <w:rPr>
          <w:rFonts w:ascii="Arial" w:hAnsi="Arial" w:cs="Arial"/>
          <w:sz w:val="20"/>
          <w:szCs w:val="20"/>
          <w:lang w:eastAsia="pt-BR"/>
        </w:rPr>
      </w:pPr>
      <w:r w:rsidRPr="00C73C24">
        <w:rPr>
          <w:rFonts w:ascii="Arial" w:hAnsi="Arial" w:cs="Arial"/>
          <w:sz w:val="20"/>
          <w:szCs w:val="20"/>
          <w:lang w:eastAsia="pt-BR"/>
        </w:rPr>
        <w:t xml:space="preserve">A ANP poderá </w:t>
      </w:r>
      <w:r>
        <w:rPr>
          <w:rFonts w:ascii="Arial" w:hAnsi="Arial" w:cs="Arial"/>
          <w:sz w:val="20"/>
          <w:szCs w:val="20"/>
          <w:lang w:eastAsia="pt-BR"/>
        </w:rPr>
        <w:t xml:space="preserve">solicitar, adicionalmente, a </w:t>
      </w:r>
      <w:proofErr w:type="gramStart"/>
      <w:r>
        <w:rPr>
          <w:rFonts w:ascii="Arial" w:hAnsi="Arial" w:cs="Arial"/>
          <w:sz w:val="20"/>
          <w:szCs w:val="20"/>
          <w:lang w:eastAsia="pt-BR"/>
        </w:rPr>
        <w:t>implementação</w:t>
      </w:r>
      <w:proofErr w:type="gramEnd"/>
      <w:r>
        <w:rPr>
          <w:rFonts w:ascii="Arial" w:hAnsi="Arial" w:cs="Arial"/>
          <w:sz w:val="20"/>
          <w:szCs w:val="20"/>
          <w:lang w:eastAsia="pt-BR"/>
        </w:rPr>
        <w:t xml:space="preserve"> de ações corretivas e preventivas, além das identificadas pelo Agente Autorizado durante a etapa de investigação de incidentes</w:t>
      </w:r>
      <w:r w:rsidR="00733532">
        <w:rPr>
          <w:rFonts w:ascii="Arial" w:hAnsi="Arial" w:cs="Arial"/>
          <w:sz w:val="20"/>
          <w:szCs w:val="20"/>
          <w:lang w:eastAsia="pt-BR"/>
        </w:rPr>
        <w:t>.</w:t>
      </w:r>
    </w:p>
    <w:p w:rsidR="00C73C24" w:rsidRPr="00BB140D" w:rsidRDefault="00C73C24" w:rsidP="003B4B12">
      <w:pPr>
        <w:jc w:val="both"/>
        <w:rPr>
          <w:lang w:eastAsia="pt-BR"/>
        </w:rPr>
      </w:pPr>
    </w:p>
    <w:p w:rsidR="00CF0AE1" w:rsidRPr="00BB140D" w:rsidRDefault="00CF0AE1" w:rsidP="00C73C24">
      <w:pPr>
        <w:pStyle w:val="Ttulo4"/>
        <w:rPr>
          <w:rFonts w:eastAsia="Calibri"/>
          <w:sz w:val="18"/>
          <w:szCs w:val="18"/>
          <w:lang w:eastAsia="en-US"/>
        </w:rPr>
      </w:pPr>
      <w:bookmarkStart w:id="159" w:name="_Toc321812438"/>
      <w:r w:rsidRPr="00BB140D">
        <w:t>Divulgação</w:t>
      </w:r>
      <w:bookmarkEnd w:id="159"/>
      <w:r w:rsidRPr="00BB140D">
        <w:rPr>
          <w:rFonts w:eastAsia="Calibri"/>
          <w:sz w:val="18"/>
          <w:szCs w:val="18"/>
          <w:lang w:eastAsia="en-US"/>
        </w:rPr>
        <w:t xml:space="preserve"> </w:t>
      </w:r>
    </w:p>
    <w:p w:rsidR="00C32F7F" w:rsidRPr="00BB140D" w:rsidRDefault="00CF0AE1" w:rsidP="00C73C24">
      <w:pPr>
        <w:pStyle w:val="Ttulo5"/>
        <w:tabs>
          <w:tab w:val="clear" w:pos="426"/>
        </w:tabs>
        <w:spacing w:before="0"/>
        <w:ind w:left="0" w:firstLine="0"/>
        <w:rPr>
          <w:lang w:val="pt-BR"/>
        </w:rPr>
      </w:pPr>
      <w:r w:rsidRPr="00BB140D">
        <w:rPr>
          <w:lang w:val="pt-BR"/>
        </w:rPr>
        <w:t xml:space="preserve">O Agente Autorizado será responsável por divulgar para a </w:t>
      </w:r>
      <w:r w:rsidR="007E0F0F">
        <w:rPr>
          <w:lang w:val="pt-BR"/>
        </w:rPr>
        <w:t>f</w:t>
      </w:r>
      <w:r w:rsidR="00A1493D" w:rsidRPr="00BB140D">
        <w:rPr>
          <w:lang w:val="pt-BR"/>
        </w:rPr>
        <w:t xml:space="preserve">orça de </w:t>
      </w:r>
      <w:r w:rsidR="007E0F0F">
        <w:rPr>
          <w:lang w:val="pt-BR"/>
        </w:rPr>
        <w:t>t</w:t>
      </w:r>
      <w:r w:rsidR="00A1493D" w:rsidRPr="00BB140D">
        <w:rPr>
          <w:lang w:val="pt-BR"/>
        </w:rPr>
        <w:t>rabalho</w:t>
      </w:r>
      <w:r w:rsidRPr="00BB140D">
        <w:rPr>
          <w:lang w:val="pt-BR"/>
        </w:rPr>
        <w:t xml:space="preserve"> os </w:t>
      </w:r>
      <w:r w:rsidR="007E0F0F">
        <w:rPr>
          <w:lang w:val="pt-BR"/>
        </w:rPr>
        <w:t>i</w:t>
      </w:r>
      <w:r w:rsidR="00A1493D" w:rsidRPr="00BB140D">
        <w:rPr>
          <w:lang w:val="pt-BR"/>
        </w:rPr>
        <w:t>ncidente</w:t>
      </w:r>
      <w:r w:rsidRPr="00BB140D">
        <w:rPr>
          <w:lang w:val="pt-BR"/>
        </w:rPr>
        <w:t xml:space="preserve">s ocorridos em sua </w:t>
      </w:r>
      <w:r w:rsidR="007E0F0F">
        <w:rPr>
          <w:lang w:val="pt-BR"/>
        </w:rPr>
        <w:t>i</w:t>
      </w:r>
      <w:r w:rsidR="00A1493D" w:rsidRPr="00BB140D">
        <w:rPr>
          <w:lang w:val="pt-BR"/>
        </w:rPr>
        <w:t>nstalação</w:t>
      </w:r>
      <w:r w:rsidRPr="00BB140D">
        <w:rPr>
          <w:lang w:val="pt-BR"/>
        </w:rPr>
        <w:t xml:space="preserve">, assim como as </w:t>
      </w:r>
      <w:r w:rsidR="007E0F0F">
        <w:rPr>
          <w:lang w:val="pt-BR"/>
        </w:rPr>
        <w:t>a</w:t>
      </w:r>
      <w:r w:rsidR="00C57C03" w:rsidRPr="00BB140D">
        <w:rPr>
          <w:lang w:val="pt-BR"/>
        </w:rPr>
        <w:t>ções</w:t>
      </w:r>
      <w:r w:rsidRPr="00BB140D">
        <w:rPr>
          <w:lang w:val="pt-BR"/>
        </w:rPr>
        <w:t xml:space="preserve"> </w:t>
      </w:r>
      <w:r w:rsidR="007E0F0F">
        <w:rPr>
          <w:lang w:val="pt-BR"/>
        </w:rPr>
        <w:t>p</w:t>
      </w:r>
      <w:r w:rsidR="00C57C03" w:rsidRPr="00BB140D">
        <w:rPr>
          <w:lang w:val="pt-BR"/>
        </w:rPr>
        <w:t>reventiva</w:t>
      </w:r>
      <w:r w:rsidRPr="00BB140D">
        <w:rPr>
          <w:lang w:val="pt-BR"/>
        </w:rPr>
        <w:t xml:space="preserve">s e </w:t>
      </w:r>
      <w:r w:rsidR="007E0F0F">
        <w:rPr>
          <w:lang w:val="pt-BR"/>
        </w:rPr>
        <w:t>c</w:t>
      </w:r>
      <w:r w:rsidR="00C57C03" w:rsidRPr="00BB140D">
        <w:rPr>
          <w:lang w:val="pt-BR"/>
        </w:rPr>
        <w:t>orretiva</w:t>
      </w:r>
      <w:r w:rsidRPr="00BB140D">
        <w:rPr>
          <w:lang w:val="pt-BR"/>
        </w:rPr>
        <w:t xml:space="preserve">s </w:t>
      </w:r>
      <w:proofErr w:type="gramStart"/>
      <w:r w:rsidRPr="00BB140D">
        <w:rPr>
          <w:lang w:val="pt-BR"/>
        </w:rPr>
        <w:t>implementadas</w:t>
      </w:r>
      <w:proofErr w:type="gramEnd"/>
      <w:r w:rsidRPr="00BB140D">
        <w:rPr>
          <w:lang w:val="pt-BR"/>
        </w:rPr>
        <w:t>.</w:t>
      </w:r>
    </w:p>
    <w:p w:rsidR="00C32F7F" w:rsidRPr="00BB140D" w:rsidRDefault="00C32F7F" w:rsidP="003B4B12">
      <w:pPr>
        <w:jc w:val="both"/>
        <w:rPr>
          <w:rFonts w:ascii="Arial" w:eastAsia="Times New Roman" w:hAnsi="Arial"/>
          <w:sz w:val="20"/>
          <w:szCs w:val="26"/>
          <w:lang w:eastAsia="pt-BR"/>
        </w:rPr>
      </w:pPr>
      <w:r w:rsidRPr="00BB140D">
        <w:br w:type="page"/>
      </w:r>
    </w:p>
    <w:p w:rsidR="00762CE1" w:rsidRPr="00BB140D" w:rsidRDefault="00762CE1" w:rsidP="003B4B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iCs/>
          <w:lang w:eastAsia="pt-BR"/>
        </w:rPr>
      </w:pPr>
      <w:r w:rsidRPr="00BB140D">
        <w:rPr>
          <w:rFonts w:ascii="Arial" w:hAnsi="Arial"/>
          <w:b/>
          <w:bCs/>
          <w:iCs/>
          <w:lang w:eastAsia="pt-BR"/>
        </w:rPr>
        <w:lastRenderedPageBreak/>
        <w:t>CAPÍTULO 3</w:t>
      </w:r>
    </w:p>
    <w:p w:rsidR="00CF0AE1" w:rsidRPr="00BB140D" w:rsidRDefault="00762CE1" w:rsidP="003B4B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iCs/>
          <w:sz w:val="18"/>
          <w:szCs w:val="18"/>
        </w:rPr>
      </w:pPr>
      <w:r w:rsidRPr="00BB140D">
        <w:rPr>
          <w:rFonts w:ascii="Arial" w:hAnsi="Arial"/>
          <w:b/>
          <w:bCs/>
          <w:iCs/>
          <w:lang w:eastAsia="pt-BR"/>
        </w:rPr>
        <w:t>INSTALAÇÕES E</w:t>
      </w:r>
      <w:r w:rsidRPr="00BB140D">
        <w:rPr>
          <w:b/>
          <w:bCs/>
          <w:iCs/>
        </w:rPr>
        <w:t xml:space="preserve"> </w:t>
      </w:r>
      <w:r w:rsidRPr="00BB140D">
        <w:rPr>
          <w:rFonts w:ascii="Arial" w:hAnsi="Arial"/>
          <w:b/>
          <w:bCs/>
          <w:iCs/>
          <w:lang w:eastAsia="pt-BR"/>
        </w:rPr>
        <w:t>TECNOLOGIA</w:t>
      </w:r>
    </w:p>
    <w:p w:rsidR="00F61B32" w:rsidRPr="00BB140D" w:rsidRDefault="00F61B32" w:rsidP="003B4B12">
      <w:pPr>
        <w:tabs>
          <w:tab w:val="left" w:pos="2235"/>
        </w:tabs>
        <w:spacing w:after="0" w:line="240" w:lineRule="auto"/>
        <w:jc w:val="both"/>
        <w:rPr>
          <w:rFonts w:ascii="Arial" w:hAnsi="Arial"/>
          <w:iCs/>
          <w:sz w:val="20"/>
          <w:szCs w:val="20"/>
          <w:lang w:eastAsia="pt-BR"/>
        </w:rPr>
      </w:pPr>
    </w:p>
    <w:p w:rsidR="00762CE1" w:rsidRPr="00BB140D" w:rsidRDefault="00762CE1" w:rsidP="003B4B12">
      <w:pPr>
        <w:pStyle w:val="Ttulo3"/>
        <w:jc w:val="both"/>
      </w:pPr>
      <w:bookmarkStart w:id="160" w:name="_Toc321812439"/>
      <w:r w:rsidRPr="00BB140D">
        <w:t>PRÁTICA DE GESTÃO Nº 1</w:t>
      </w:r>
      <w:r w:rsidR="00070A47">
        <w:t>0</w:t>
      </w:r>
      <w:r w:rsidRPr="00BB140D">
        <w:t>: ELEMENTOS CRÍTICOS DE SEGURANÇA OPERACIONAL</w:t>
      </w:r>
      <w:bookmarkEnd w:id="160"/>
      <w:r w:rsidRPr="00BB140D">
        <w:t xml:space="preserve"> </w:t>
      </w:r>
    </w:p>
    <w:p w:rsidR="009D132F" w:rsidRPr="00BB140D" w:rsidRDefault="009D132F" w:rsidP="003B4B12">
      <w:pPr>
        <w:jc w:val="both"/>
        <w:rPr>
          <w:lang w:eastAsia="pt-BR"/>
        </w:rPr>
      </w:pPr>
    </w:p>
    <w:p w:rsidR="00762CE1" w:rsidRPr="00BB140D" w:rsidRDefault="00762CE1" w:rsidP="00C73C24">
      <w:pPr>
        <w:pStyle w:val="Ttulo4"/>
        <w:rPr>
          <w:rFonts w:eastAsia="Calibri"/>
          <w:sz w:val="18"/>
          <w:szCs w:val="18"/>
          <w:lang w:eastAsia="en-US"/>
        </w:rPr>
      </w:pPr>
      <w:bookmarkStart w:id="161" w:name="_Toc321812440"/>
      <w:r w:rsidRPr="00BB140D">
        <w:t>Objetivo</w:t>
      </w:r>
      <w:bookmarkEnd w:id="161"/>
      <w:r w:rsidRPr="00BB140D">
        <w:rPr>
          <w:rFonts w:eastAsia="Calibri"/>
          <w:sz w:val="18"/>
          <w:szCs w:val="18"/>
          <w:lang w:eastAsia="en-US"/>
        </w:rPr>
        <w:t xml:space="preserve"> </w:t>
      </w:r>
    </w:p>
    <w:p w:rsidR="00762CE1" w:rsidRPr="00BB140D" w:rsidRDefault="00994473" w:rsidP="003B4B12">
      <w:pPr>
        <w:pStyle w:val="Default"/>
        <w:jc w:val="both"/>
        <w:rPr>
          <w:color w:val="auto"/>
          <w:sz w:val="20"/>
          <w:szCs w:val="20"/>
          <w:lang w:eastAsia="en-US"/>
        </w:rPr>
      </w:pPr>
      <w:r w:rsidRPr="00BB140D">
        <w:rPr>
          <w:color w:val="auto"/>
          <w:sz w:val="20"/>
          <w:szCs w:val="20"/>
          <w:lang w:eastAsia="en-US"/>
        </w:rPr>
        <w:t>D</w:t>
      </w:r>
      <w:r w:rsidR="00762CE1" w:rsidRPr="00BB140D">
        <w:rPr>
          <w:color w:val="auto"/>
          <w:sz w:val="20"/>
          <w:szCs w:val="20"/>
          <w:lang w:eastAsia="en-US"/>
        </w:rPr>
        <w:t xml:space="preserve">escrever os requisitos que devem ser considerados pelo </w:t>
      </w:r>
      <w:r w:rsidR="000F2063" w:rsidRPr="00BB140D">
        <w:rPr>
          <w:color w:val="auto"/>
          <w:sz w:val="20"/>
          <w:szCs w:val="20"/>
          <w:lang w:eastAsia="en-US"/>
        </w:rPr>
        <w:t>Sistema de Gerenciamento</w:t>
      </w:r>
      <w:r w:rsidR="00762CE1" w:rsidRPr="00BB140D">
        <w:rPr>
          <w:color w:val="auto"/>
          <w:sz w:val="20"/>
          <w:szCs w:val="20"/>
          <w:lang w:eastAsia="en-US"/>
        </w:rPr>
        <w:t xml:space="preserve"> de </w:t>
      </w:r>
      <w:r w:rsidR="000F2063" w:rsidRPr="00BB140D">
        <w:rPr>
          <w:color w:val="auto"/>
          <w:sz w:val="20"/>
          <w:szCs w:val="20"/>
          <w:lang w:eastAsia="en-US"/>
        </w:rPr>
        <w:t>Segurança Operacional</w:t>
      </w:r>
      <w:r w:rsidR="00762CE1" w:rsidRPr="00BB140D">
        <w:rPr>
          <w:color w:val="auto"/>
          <w:sz w:val="20"/>
          <w:szCs w:val="20"/>
          <w:lang w:eastAsia="en-US"/>
        </w:rPr>
        <w:t xml:space="preserve"> para identificar os Elementos Críticos de Segurança Operacional da </w:t>
      </w:r>
      <w:r w:rsidR="007E0F0F">
        <w:rPr>
          <w:color w:val="auto"/>
          <w:sz w:val="20"/>
          <w:szCs w:val="20"/>
          <w:lang w:eastAsia="en-US"/>
        </w:rPr>
        <w:t>i</w:t>
      </w:r>
      <w:r w:rsidR="00A1493D" w:rsidRPr="00BB140D">
        <w:rPr>
          <w:color w:val="auto"/>
          <w:sz w:val="20"/>
          <w:szCs w:val="20"/>
          <w:lang w:eastAsia="en-US"/>
        </w:rPr>
        <w:t>nstalação</w:t>
      </w:r>
      <w:r w:rsidR="00762CE1" w:rsidRPr="00BB140D">
        <w:rPr>
          <w:color w:val="auto"/>
          <w:sz w:val="20"/>
          <w:szCs w:val="20"/>
          <w:lang w:eastAsia="en-US"/>
        </w:rPr>
        <w:t xml:space="preserve"> e estabelecer sistemas de gerenciamento e controle dos mesmos. </w:t>
      </w:r>
    </w:p>
    <w:p w:rsidR="00762CE1" w:rsidRPr="00BB140D" w:rsidRDefault="00762CE1" w:rsidP="003B4B12">
      <w:pPr>
        <w:jc w:val="both"/>
        <w:rPr>
          <w:rFonts w:ascii="Arial" w:hAnsi="Arial" w:cs="Arial"/>
          <w:sz w:val="18"/>
          <w:szCs w:val="18"/>
        </w:rPr>
      </w:pPr>
    </w:p>
    <w:p w:rsidR="00762CE1" w:rsidRPr="00BB140D" w:rsidRDefault="00762CE1" w:rsidP="00C73C24">
      <w:pPr>
        <w:pStyle w:val="Ttulo4"/>
      </w:pPr>
      <w:bookmarkStart w:id="162" w:name="_Toc321812441"/>
      <w:r w:rsidRPr="00BB140D">
        <w:t>Identificação dos Elementos Críticos de Segurança Operacional</w:t>
      </w:r>
      <w:bookmarkEnd w:id="162"/>
      <w:r w:rsidRPr="00BB140D">
        <w:t xml:space="preserve"> </w:t>
      </w:r>
    </w:p>
    <w:p w:rsidR="008F1BAD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63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O Agente Autorizado deverá estabelecer e </w:t>
      </w:r>
      <w:proofErr w:type="gramStart"/>
      <w:r w:rsidRPr="00BB140D">
        <w:rPr>
          <w:lang w:val="pt-BR"/>
        </w:rPr>
        <w:t>implementar</w:t>
      </w:r>
      <w:proofErr w:type="gramEnd"/>
      <w:r w:rsidRPr="00BB140D">
        <w:rPr>
          <w:lang w:val="pt-BR"/>
        </w:rPr>
        <w:t xml:space="preserve"> critérios para definir os </w:t>
      </w:r>
      <w:r w:rsidR="009C4206" w:rsidRPr="00BB140D">
        <w:rPr>
          <w:lang w:val="pt-BR"/>
        </w:rPr>
        <w:t>E</w:t>
      </w:r>
      <w:r w:rsidRPr="00BB140D">
        <w:rPr>
          <w:lang w:val="pt-BR"/>
        </w:rPr>
        <w:t xml:space="preserve">lementos </w:t>
      </w:r>
      <w:r w:rsidR="009C4206" w:rsidRPr="00BB140D">
        <w:rPr>
          <w:lang w:val="pt-BR"/>
        </w:rPr>
        <w:t>C</w:t>
      </w:r>
      <w:r w:rsidRPr="00BB140D">
        <w:rPr>
          <w:lang w:val="pt-BR"/>
        </w:rPr>
        <w:t xml:space="preserve">ríticos </w:t>
      </w:r>
      <w:r w:rsidR="003754CA" w:rsidRPr="00BB140D">
        <w:rPr>
          <w:lang w:val="pt-BR"/>
        </w:rPr>
        <w:t xml:space="preserve">de Segurança Operacional </w:t>
      </w:r>
      <w:r w:rsidRPr="00BB140D">
        <w:rPr>
          <w:lang w:val="pt-BR"/>
        </w:rPr>
        <w:t>da</w:t>
      </w:r>
      <w:r w:rsidR="002D5C7A" w:rsidRPr="00BB140D">
        <w:rPr>
          <w:lang w:val="pt-BR"/>
        </w:rPr>
        <w:t xml:space="preserve">s </w:t>
      </w:r>
      <w:r w:rsidR="007E0F0F">
        <w:rPr>
          <w:lang w:val="pt-BR"/>
        </w:rPr>
        <w:t>i</w:t>
      </w:r>
      <w:r w:rsidR="002D5C7A" w:rsidRPr="00BB140D">
        <w:rPr>
          <w:lang w:val="pt-BR"/>
        </w:rPr>
        <w:t xml:space="preserve">nstalações da </w:t>
      </w:r>
      <w:r w:rsidR="007E0F0F">
        <w:rPr>
          <w:lang w:val="pt-BR"/>
        </w:rPr>
        <w:t>r</w:t>
      </w:r>
      <w:r w:rsidRPr="00BB140D">
        <w:rPr>
          <w:lang w:val="pt-BR"/>
        </w:rPr>
        <w:t xml:space="preserve">efinaria de </w:t>
      </w:r>
      <w:r w:rsidR="007E0F0F">
        <w:rPr>
          <w:lang w:val="pt-BR"/>
        </w:rPr>
        <w:t>p</w:t>
      </w:r>
      <w:r w:rsidR="00BB140D">
        <w:rPr>
          <w:lang w:val="pt-BR"/>
        </w:rPr>
        <w:t>etróleo</w:t>
      </w:r>
      <w:r w:rsidRPr="00BB140D">
        <w:rPr>
          <w:lang w:val="pt-BR"/>
        </w:rPr>
        <w:t xml:space="preserve">. 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64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O Agente Autorizado identificará os Elementos Críticos de Segurança Operacional, os quais são classificados em três categorias: </w:t>
      </w:r>
    </w:p>
    <w:p w:rsidR="00762CE1" w:rsidRPr="00733532" w:rsidRDefault="00762CE1" w:rsidP="00225598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65" w:author="wbarroso" w:date="2012-04-10T10:37:00Z">
          <w:pPr>
            <w:pStyle w:val="PargrafodaLista"/>
            <w:numPr>
              <w:numId w:val="72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733532">
        <w:rPr>
          <w:rFonts w:ascii="Arial" w:hAnsi="Arial" w:cs="Arial"/>
          <w:sz w:val="20"/>
          <w:szCs w:val="20"/>
          <w:lang w:eastAsia="pt-BR"/>
        </w:rPr>
        <w:t xml:space="preserve">Equipamentos Críticos de Segurança Operacional; </w:t>
      </w:r>
    </w:p>
    <w:p w:rsidR="00762CE1" w:rsidRPr="00733532" w:rsidRDefault="00762CE1" w:rsidP="00225598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66" w:author="wbarroso" w:date="2012-04-10T10:37:00Z">
          <w:pPr>
            <w:pStyle w:val="PargrafodaLista"/>
            <w:numPr>
              <w:numId w:val="72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733532">
        <w:rPr>
          <w:rFonts w:ascii="Arial" w:hAnsi="Arial" w:cs="Arial"/>
          <w:sz w:val="20"/>
          <w:szCs w:val="20"/>
          <w:lang w:eastAsia="pt-BR"/>
        </w:rPr>
        <w:t xml:space="preserve">Sistemas Críticos de Segurança Operacional; </w:t>
      </w:r>
      <w:proofErr w:type="gramStart"/>
      <w:r w:rsidRPr="00733532">
        <w:rPr>
          <w:rFonts w:ascii="Arial" w:hAnsi="Arial" w:cs="Arial"/>
          <w:sz w:val="20"/>
          <w:szCs w:val="20"/>
          <w:lang w:eastAsia="pt-BR"/>
        </w:rPr>
        <w:t>e</w:t>
      </w:r>
      <w:proofErr w:type="gramEnd"/>
      <w:r w:rsidRPr="00733532">
        <w:rPr>
          <w:rFonts w:ascii="Arial" w:hAnsi="Arial" w:cs="Arial"/>
          <w:sz w:val="20"/>
          <w:szCs w:val="20"/>
          <w:lang w:eastAsia="pt-BR"/>
        </w:rPr>
        <w:t xml:space="preserve"> </w:t>
      </w:r>
    </w:p>
    <w:p w:rsidR="00762CE1" w:rsidRPr="00733532" w:rsidRDefault="00762CE1" w:rsidP="00225598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67" w:author="wbarroso" w:date="2012-04-10T10:37:00Z">
          <w:pPr>
            <w:pStyle w:val="PargrafodaLista"/>
            <w:numPr>
              <w:numId w:val="72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733532">
        <w:rPr>
          <w:rFonts w:ascii="Arial" w:hAnsi="Arial" w:cs="Arial"/>
          <w:sz w:val="20"/>
          <w:szCs w:val="20"/>
          <w:lang w:eastAsia="pt-BR"/>
        </w:rPr>
        <w:t xml:space="preserve">Procedimentos Críticos de Segurança Operacional. </w:t>
      </w:r>
    </w:p>
    <w:p w:rsidR="00762CE1" w:rsidRPr="00BB140D" w:rsidRDefault="00762CE1" w:rsidP="00070A47">
      <w:pPr>
        <w:pStyle w:val="Default"/>
        <w:jc w:val="both"/>
        <w:rPr>
          <w:i/>
          <w:color w:val="auto"/>
          <w:sz w:val="18"/>
          <w:szCs w:val="18"/>
          <w:lang w:eastAsia="en-US"/>
        </w:rPr>
      </w:pPr>
    </w:p>
    <w:p w:rsidR="00331D20" w:rsidRPr="00BB140D" w:rsidRDefault="0063743F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68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>Devem ser considerados como Sistemas Críticos de Segurança Operacional, no mínimo os seguintes:</w:t>
      </w:r>
    </w:p>
    <w:p w:rsidR="00193302" w:rsidRPr="007E0F0F" w:rsidRDefault="00193302" w:rsidP="00225598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69" w:author="wbarroso" w:date="2012-04-10T10:37:00Z">
          <w:pPr>
            <w:pStyle w:val="PargrafodaLista"/>
            <w:numPr>
              <w:numId w:val="73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7E0F0F">
        <w:rPr>
          <w:rFonts w:ascii="Arial" w:hAnsi="Arial" w:cs="Arial"/>
          <w:sz w:val="20"/>
          <w:szCs w:val="20"/>
          <w:lang w:eastAsia="pt-BR"/>
        </w:rPr>
        <w:t>Sistema de combate a incêndio</w:t>
      </w:r>
    </w:p>
    <w:p w:rsidR="00193302" w:rsidRPr="007E0F0F" w:rsidRDefault="00193302" w:rsidP="00225598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70" w:author="wbarroso" w:date="2012-04-10T10:37:00Z">
          <w:pPr>
            <w:pStyle w:val="PargrafodaLista"/>
            <w:numPr>
              <w:numId w:val="73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7E0F0F">
        <w:rPr>
          <w:rFonts w:ascii="Arial" w:hAnsi="Arial" w:cs="Arial"/>
          <w:sz w:val="20"/>
          <w:szCs w:val="20"/>
          <w:lang w:eastAsia="pt-BR"/>
        </w:rPr>
        <w:t xml:space="preserve">Sistemas </w:t>
      </w:r>
      <w:r w:rsidR="00733532">
        <w:rPr>
          <w:rFonts w:ascii="Arial" w:hAnsi="Arial" w:cs="Arial"/>
          <w:sz w:val="20"/>
          <w:szCs w:val="20"/>
          <w:lang w:eastAsia="pt-BR"/>
        </w:rPr>
        <w:t>i</w:t>
      </w:r>
      <w:r w:rsidRPr="007E0F0F">
        <w:rPr>
          <w:rFonts w:ascii="Arial" w:hAnsi="Arial" w:cs="Arial"/>
          <w:sz w:val="20"/>
          <w:szCs w:val="20"/>
          <w:lang w:eastAsia="pt-BR"/>
        </w:rPr>
        <w:t xml:space="preserve">nstrumentados de </w:t>
      </w:r>
      <w:r w:rsidR="00733532">
        <w:rPr>
          <w:rFonts w:ascii="Arial" w:hAnsi="Arial" w:cs="Arial"/>
          <w:sz w:val="20"/>
          <w:szCs w:val="20"/>
          <w:lang w:eastAsia="pt-BR"/>
        </w:rPr>
        <w:t>s</w:t>
      </w:r>
      <w:r w:rsidRPr="007E0F0F">
        <w:rPr>
          <w:rFonts w:ascii="Arial" w:hAnsi="Arial" w:cs="Arial"/>
          <w:sz w:val="20"/>
          <w:szCs w:val="20"/>
          <w:lang w:eastAsia="pt-BR"/>
        </w:rPr>
        <w:t>egurança;</w:t>
      </w:r>
    </w:p>
    <w:p w:rsidR="00193302" w:rsidRPr="007E0F0F" w:rsidRDefault="00193302" w:rsidP="00225598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71" w:author="wbarroso" w:date="2012-04-10T10:37:00Z">
          <w:pPr>
            <w:pStyle w:val="PargrafodaLista"/>
            <w:numPr>
              <w:numId w:val="73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7E0F0F">
        <w:rPr>
          <w:rFonts w:ascii="Arial" w:hAnsi="Arial" w:cs="Arial"/>
          <w:sz w:val="20"/>
          <w:szCs w:val="20"/>
          <w:lang w:eastAsia="pt-BR"/>
        </w:rPr>
        <w:t>Sistema de detecção de fogo</w:t>
      </w:r>
      <w:r w:rsidR="00DD78FF" w:rsidRPr="007E0F0F">
        <w:rPr>
          <w:rFonts w:ascii="Arial" w:hAnsi="Arial" w:cs="Arial"/>
          <w:sz w:val="20"/>
          <w:szCs w:val="20"/>
          <w:lang w:eastAsia="pt-BR"/>
        </w:rPr>
        <w:t>,</w:t>
      </w:r>
      <w:r w:rsidRPr="007E0F0F">
        <w:rPr>
          <w:rFonts w:ascii="Arial" w:hAnsi="Arial" w:cs="Arial"/>
          <w:sz w:val="20"/>
          <w:szCs w:val="20"/>
          <w:lang w:eastAsia="pt-BR"/>
        </w:rPr>
        <w:t xml:space="preserve"> gás</w:t>
      </w:r>
      <w:r w:rsidR="00DD78FF" w:rsidRPr="007E0F0F">
        <w:rPr>
          <w:rFonts w:ascii="Arial" w:hAnsi="Arial" w:cs="Arial"/>
          <w:sz w:val="20"/>
          <w:szCs w:val="20"/>
          <w:lang w:eastAsia="pt-BR"/>
        </w:rPr>
        <w:t xml:space="preserve"> e produtos tóxicos</w:t>
      </w:r>
      <w:r w:rsidRPr="007E0F0F">
        <w:rPr>
          <w:rFonts w:ascii="Arial" w:hAnsi="Arial" w:cs="Arial"/>
          <w:sz w:val="20"/>
          <w:szCs w:val="20"/>
          <w:lang w:eastAsia="pt-BR"/>
        </w:rPr>
        <w:t>;</w:t>
      </w:r>
    </w:p>
    <w:p w:rsidR="00193302" w:rsidRPr="007E0F0F" w:rsidRDefault="00193302" w:rsidP="00225598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72" w:author="wbarroso" w:date="2012-04-10T10:37:00Z">
          <w:pPr>
            <w:pStyle w:val="PargrafodaLista"/>
            <w:numPr>
              <w:numId w:val="73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7E0F0F">
        <w:rPr>
          <w:rFonts w:ascii="Arial" w:hAnsi="Arial" w:cs="Arial"/>
          <w:sz w:val="20"/>
          <w:szCs w:val="20"/>
          <w:lang w:eastAsia="pt-BR"/>
        </w:rPr>
        <w:t xml:space="preserve">Sistemas de alarme de emergência; </w:t>
      </w:r>
    </w:p>
    <w:p w:rsidR="00193302" w:rsidRPr="007E0F0F" w:rsidRDefault="00193302" w:rsidP="00225598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73" w:author="wbarroso" w:date="2012-04-10T10:37:00Z">
          <w:pPr>
            <w:pStyle w:val="PargrafodaLista"/>
            <w:numPr>
              <w:numId w:val="73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7E0F0F">
        <w:rPr>
          <w:rFonts w:ascii="Arial" w:hAnsi="Arial" w:cs="Arial"/>
          <w:sz w:val="20"/>
          <w:szCs w:val="20"/>
          <w:lang w:eastAsia="pt-BR"/>
        </w:rPr>
        <w:t xml:space="preserve">Sistemas de </w:t>
      </w:r>
      <w:r w:rsidRPr="00733532">
        <w:rPr>
          <w:rFonts w:ascii="Arial" w:hAnsi="Arial" w:cs="Arial"/>
          <w:sz w:val="20"/>
          <w:szCs w:val="20"/>
          <w:lang w:eastAsia="pt-BR"/>
        </w:rPr>
        <w:t>shutdown</w:t>
      </w:r>
      <w:r w:rsidRPr="007E0F0F">
        <w:rPr>
          <w:rFonts w:ascii="Arial" w:hAnsi="Arial" w:cs="Arial"/>
          <w:sz w:val="20"/>
          <w:szCs w:val="20"/>
          <w:lang w:eastAsia="pt-BR"/>
        </w:rPr>
        <w:t xml:space="preserve"> de emergência;</w:t>
      </w:r>
    </w:p>
    <w:p w:rsidR="00193302" w:rsidRPr="007E0F0F" w:rsidRDefault="00193302" w:rsidP="00225598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74" w:author="wbarroso" w:date="2012-04-10T10:37:00Z">
          <w:pPr>
            <w:pStyle w:val="PargrafodaLista"/>
            <w:numPr>
              <w:numId w:val="73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7E0F0F">
        <w:rPr>
          <w:rFonts w:ascii="Arial" w:hAnsi="Arial" w:cs="Arial"/>
          <w:sz w:val="20"/>
          <w:szCs w:val="20"/>
          <w:lang w:eastAsia="pt-BR"/>
        </w:rPr>
        <w:t>Sistema de energia de emergência;</w:t>
      </w:r>
    </w:p>
    <w:p w:rsidR="00193302" w:rsidRPr="007E0F0F" w:rsidRDefault="00193302" w:rsidP="00225598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75" w:author="wbarroso" w:date="2012-04-10T10:37:00Z">
          <w:pPr>
            <w:pStyle w:val="PargrafodaLista"/>
            <w:numPr>
              <w:numId w:val="73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7E0F0F">
        <w:rPr>
          <w:rFonts w:ascii="Arial" w:hAnsi="Arial" w:cs="Arial"/>
          <w:sz w:val="20"/>
          <w:szCs w:val="20"/>
          <w:lang w:eastAsia="pt-BR"/>
        </w:rPr>
        <w:t xml:space="preserve">Sistema de iluminação de emergência; </w:t>
      </w:r>
    </w:p>
    <w:p w:rsidR="00193302" w:rsidRPr="007E0F0F" w:rsidRDefault="00193302" w:rsidP="00225598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76" w:author="wbarroso" w:date="2012-04-10T10:37:00Z">
          <w:pPr>
            <w:pStyle w:val="PargrafodaLista"/>
            <w:numPr>
              <w:numId w:val="73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7E0F0F">
        <w:rPr>
          <w:rFonts w:ascii="Arial" w:hAnsi="Arial" w:cs="Arial"/>
          <w:sz w:val="20"/>
          <w:szCs w:val="20"/>
          <w:lang w:eastAsia="pt-BR"/>
        </w:rPr>
        <w:t xml:space="preserve">Sistema de tocha; </w:t>
      </w:r>
    </w:p>
    <w:p w:rsidR="00193302" w:rsidRPr="007E0F0F" w:rsidRDefault="00193302" w:rsidP="00225598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77" w:author="wbarroso" w:date="2012-04-10T10:37:00Z">
          <w:pPr>
            <w:pStyle w:val="PargrafodaLista"/>
            <w:numPr>
              <w:numId w:val="73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7E0F0F">
        <w:rPr>
          <w:rFonts w:ascii="Arial" w:hAnsi="Arial" w:cs="Arial"/>
          <w:sz w:val="20"/>
          <w:szCs w:val="20"/>
          <w:lang w:eastAsia="pt-BR"/>
        </w:rPr>
        <w:t xml:space="preserve">Sistema de alívio de pressão; </w:t>
      </w:r>
      <w:proofErr w:type="gramStart"/>
      <w:r w:rsidRPr="007E0F0F">
        <w:rPr>
          <w:rFonts w:ascii="Arial" w:hAnsi="Arial" w:cs="Arial"/>
          <w:sz w:val="20"/>
          <w:szCs w:val="20"/>
          <w:lang w:eastAsia="pt-BR"/>
        </w:rPr>
        <w:t>e</w:t>
      </w:r>
      <w:proofErr w:type="gramEnd"/>
    </w:p>
    <w:p w:rsidR="00193302" w:rsidRPr="007E0F0F" w:rsidRDefault="00193302" w:rsidP="00225598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78" w:author="wbarroso" w:date="2012-04-10T10:37:00Z">
          <w:pPr>
            <w:pStyle w:val="PargrafodaLista"/>
            <w:numPr>
              <w:numId w:val="73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7E0F0F">
        <w:rPr>
          <w:rFonts w:ascii="Arial" w:hAnsi="Arial" w:cs="Arial"/>
          <w:sz w:val="20"/>
          <w:szCs w:val="20"/>
          <w:lang w:eastAsia="pt-BR"/>
        </w:rPr>
        <w:t xml:space="preserve">Os considerados como críticos pelas </w:t>
      </w:r>
      <w:r w:rsidR="00733532">
        <w:rPr>
          <w:rFonts w:ascii="Arial" w:hAnsi="Arial" w:cs="Arial"/>
          <w:sz w:val="20"/>
          <w:szCs w:val="20"/>
          <w:lang w:eastAsia="pt-BR"/>
        </w:rPr>
        <w:t>a</w:t>
      </w:r>
      <w:r w:rsidRPr="007E0F0F">
        <w:rPr>
          <w:rFonts w:ascii="Arial" w:hAnsi="Arial" w:cs="Arial"/>
          <w:sz w:val="20"/>
          <w:szCs w:val="20"/>
          <w:lang w:eastAsia="pt-BR"/>
        </w:rPr>
        <w:t xml:space="preserve">nálises de </w:t>
      </w:r>
      <w:r w:rsidR="00733532">
        <w:rPr>
          <w:rFonts w:ascii="Arial" w:hAnsi="Arial" w:cs="Arial"/>
          <w:sz w:val="20"/>
          <w:szCs w:val="20"/>
          <w:lang w:eastAsia="pt-BR"/>
        </w:rPr>
        <w:t>r</w:t>
      </w:r>
      <w:r w:rsidRPr="007E0F0F">
        <w:rPr>
          <w:rFonts w:ascii="Arial" w:hAnsi="Arial" w:cs="Arial"/>
          <w:sz w:val="20"/>
          <w:szCs w:val="20"/>
          <w:lang w:eastAsia="pt-BR"/>
        </w:rPr>
        <w:t>isco.</w:t>
      </w:r>
    </w:p>
    <w:p w:rsidR="00733532" w:rsidRPr="00733532" w:rsidRDefault="00733532" w:rsidP="00733532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</w:pPr>
    </w:p>
    <w:p w:rsidR="00331D20" w:rsidRPr="00BB140D" w:rsidRDefault="00733532" w:rsidP="00733532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</w:pPr>
      <w:r>
        <w:rPr>
          <w:rFonts w:ascii="Arial" w:eastAsia="Times New Roman" w:hAnsi="Arial"/>
          <w:bCs/>
          <w:iCs/>
          <w:sz w:val="20"/>
          <w:szCs w:val="26"/>
          <w:lang w:eastAsia="pt-BR"/>
        </w:rPr>
        <w:t xml:space="preserve">10.2.3.1 </w:t>
      </w:r>
      <w:r w:rsidR="00193302" w:rsidRPr="00733532">
        <w:rPr>
          <w:rFonts w:ascii="Arial" w:eastAsia="Times New Roman" w:hAnsi="Arial"/>
          <w:bCs/>
          <w:iCs/>
          <w:sz w:val="20"/>
          <w:szCs w:val="26"/>
          <w:lang w:eastAsia="pt-BR"/>
        </w:rPr>
        <w:t xml:space="preserve">Os equipamentos pertencentes aos </w:t>
      </w:r>
      <w:r>
        <w:rPr>
          <w:rFonts w:ascii="Arial" w:eastAsia="Times New Roman" w:hAnsi="Arial"/>
          <w:bCs/>
          <w:iCs/>
          <w:sz w:val="20"/>
          <w:szCs w:val="26"/>
          <w:lang w:eastAsia="pt-BR"/>
        </w:rPr>
        <w:t>s</w:t>
      </w:r>
      <w:r w:rsidR="00193302" w:rsidRPr="00733532">
        <w:rPr>
          <w:rFonts w:ascii="Arial" w:eastAsia="Times New Roman" w:hAnsi="Arial"/>
          <w:bCs/>
          <w:iCs/>
          <w:sz w:val="20"/>
          <w:szCs w:val="26"/>
          <w:lang w:eastAsia="pt-BR"/>
        </w:rPr>
        <w:t xml:space="preserve">istemas </w:t>
      </w:r>
      <w:r>
        <w:rPr>
          <w:rFonts w:ascii="Arial" w:eastAsia="Times New Roman" w:hAnsi="Arial"/>
          <w:bCs/>
          <w:iCs/>
          <w:sz w:val="20"/>
          <w:szCs w:val="26"/>
          <w:lang w:eastAsia="pt-BR"/>
        </w:rPr>
        <w:t>c</w:t>
      </w:r>
      <w:r w:rsidR="00193302" w:rsidRPr="00733532">
        <w:rPr>
          <w:rFonts w:ascii="Arial" w:eastAsia="Times New Roman" w:hAnsi="Arial"/>
          <w:bCs/>
          <w:iCs/>
          <w:sz w:val="20"/>
          <w:szCs w:val="26"/>
          <w:lang w:eastAsia="pt-BR"/>
        </w:rPr>
        <w:t>ríticos devem ser considerados</w:t>
      </w:r>
      <w:r w:rsidR="00193302" w:rsidRPr="00733532">
        <w:rPr>
          <w:rFonts w:ascii="Arial" w:hAnsi="Arial" w:cs="Arial"/>
          <w:sz w:val="20"/>
          <w:szCs w:val="20"/>
          <w:lang w:eastAsia="pt-BR"/>
        </w:rPr>
        <w:t xml:space="preserve"> como</w:t>
      </w:r>
      <w:r w:rsidR="00193302" w:rsidRPr="00BB140D">
        <w:t xml:space="preserve"> </w:t>
      </w:r>
      <w:r>
        <w:t>e</w:t>
      </w:r>
      <w:r w:rsidR="00193302" w:rsidRPr="00BB140D">
        <w:t xml:space="preserve">quipamentos </w:t>
      </w:r>
      <w:r>
        <w:t>c</w:t>
      </w:r>
      <w:r w:rsidR="00193302" w:rsidRPr="00BB140D">
        <w:rPr>
          <w:szCs w:val="20"/>
        </w:rPr>
        <w:t>ríticos</w:t>
      </w:r>
      <w:r w:rsidR="00193302" w:rsidRPr="00BB140D">
        <w:t>.</w:t>
      </w:r>
    </w:p>
    <w:p w:rsidR="00762CE1" w:rsidRPr="00BB140D" w:rsidRDefault="00762CE1" w:rsidP="003B4B12">
      <w:pPr>
        <w:jc w:val="both"/>
        <w:rPr>
          <w:rFonts w:ascii="Arial" w:hAnsi="Arial" w:cs="Arial"/>
          <w:b/>
          <w:sz w:val="18"/>
          <w:szCs w:val="18"/>
        </w:rPr>
      </w:pPr>
    </w:p>
    <w:p w:rsidR="00762CE1" w:rsidRPr="00BB140D" w:rsidRDefault="00762CE1" w:rsidP="00C73C24">
      <w:pPr>
        <w:pStyle w:val="Ttulo4"/>
      </w:pPr>
      <w:bookmarkStart w:id="179" w:name="_Toc321812442"/>
      <w:r w:rsidRPr="00BB140D">
        <w:t>Gerenciamento e Controle dos Elementos Críticos de Segurança Operacional</w:t>
      </w:r>
      <w:bookmarkEnd w:id="179"/>
      <w:r w:rsidRPr="00BB140D">
        <w:t xml:space="preserve"> </w:t>
      </w:r>
    </w:p>
    <w:p w:rsidR="00193302" w:rsidRPr="00BB140D" w:rsidRDefault="00193302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180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 O Agente Autorizado deverá g</w:t>
      </w:r>
      <w:r w:rsidRPr="00BB140D">
        <w:rPr>
          <w:szCs w:val="20"/>
          <w:lang w:val="pt-BR"/>
        </w:rPr>
        <w:t>arantir que todos os Equipamentos e Sistemas Críticos de Segurança Operacional estejam cobertos pelos planos de inspeção, teste e manutenção, seguindo os critérios estabelecidos na Prática de Gestão nº 1</w:t>
      </w:r>
      <w:r w:rsidR="007E0F0F">
        <w:rPr>
          <w:szCs w:val="20"/>
          <w:lang w:val="pt-BR"/>
        </w:rPr>
        <w:t>2</w:t>
      </w:r>
      <w:r w:rsidRPr="00BB140D">
        <w:rPr>
          <w:szCs w:val="20"/>
          <w:lang w:val="pt-BR"/>
        </w:rPr>
        <w:t xml:space="preserve">. 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81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O Agente Autorizado estabelecerá </w:t>
      </w:r>
      <w:r w:rsidR="00757110" w:rsidRPr="00BB140D">
        <w:rPr>
          <w:lang w:val="pt-BR"/>
        </w:rPr>
        <w:t xml:space="preserve">e </w:t>
      </w:r>
      <w:proofErr w:type="gramStart"/>
      <w:r w:rsidR="00757110" w:rsidRPr="00BB140D">
        <w:rPr>
          <w:lang w:val="pt-BR"/>
        </w:rPr>
        <w:t>implementará</w:t>
      </w:r>
      <w:proofErr w:type="gramEnd"/>
      <w:r w:rsidR="00757110" w:rsidRPr="00BB140D">
        <w:rPr>
          <w:lang w:val="pt-BR"/>
        </w:rPr>
        <w:t xml:space="preserve"> </w:t>
      </w:r>
      <w:r w:rsidRPr="00BB140D">
        <w:rPr>
          <w:lang w:val="pt-BR"/>
        </w:rPr>
        <w:t xml:space="preserve">procedimentos de contingência e definirá um sistema de aprovação e de controle dos mesmos, a ser utilizado quando Equipamentos ou Sistemas Críticos de Segurança Operacional estejam em condições degradadas ou fora de operação. </w:t>
      </w:r>
    </w:p>
    <w:p w:rsidR="001A511B" w:rsidRPr="00BB140D" w:rsidRDefault="00762CE1" w:rsidP="003B4B12">
      <w:pPr>
        <w:pStyle w:val="Ttulo5"/>
        <w:numPr>
          <w:ilvl w:val="2"/>
          <w:numId w:val="1"/>
        </w:numPr>
        <w:ind w:left="0" w:firstLine="0"/>
        <w:rPr>
          <w:lang w:val="pt-BR"/>
        </w:rPr>
      </w:pPr>
      <w:r w:rsidRPr="00BB140D">
        <w:rPr>
          <w:lang w:val="pt-BR"/>
        </w:rPr>
        <w:t>Tais procedimentos estabelecerão medidas temporárias que possam suprir a falta de Equipamentos ou Sistemas Críticos de Segurança Operacional, devido à falha, degradação ou por estar</w:t>
      </w:r>
      <w:r w:rsidR="00733532">
        <w:rPr>
          <w:lang w:val="pt-BR"/>
        </w:rPr>
        <w:t>em</w:t>
      </w:r>
      <w:r w:rsidRPr="00BB140D">
        <w:rPr>
          <w:lang w:val="pt-BR"/>
        </w:rPr>
        <w:t xml:space="preserve"> fora de operação. </w:t>
      </w:r>
      <w:r w:rsidR="001A511B" w:rsidRPr="00BB140D">
        <w:rPr>
          <w:lang w:val="pt-BR"/>
        </w:rPr>
        <w:t>Quando aplicável tais medidas devem incluir:</w:t>
      </w:r>
    </w:p>
    <w:p w:rsidR="00762CE1" w:rsidRPr="00733532" w:rsidRDefault="00762CE1" w:rsidP="00225598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82" w:author="wbarroso" w:date="2012-04-10T10:37:00Z">
          <w:pPr>
            <w:pStyle w:val="PargrafodaLista"/>
            <w:numPr>
              <w:numId w:val="74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733532">
        <w:rPr>
          <w:rFonts w:ascii="Arial" w:hAnsi="Arial" w:cs="Arial"/>
          <w:sz w:val="20"/>
          <w:szCs w:val="20"/>
          <w:lang w:eastAsia="pt-BR"/>
        </w:rPr>
        <w:t xml:space="preserve">Implantação de controles alternativos equivalentes; </w:t>
      </w:r>
    </w:p>
    <w:p w:rsidR="00762CE1" w:rsidRPr="00733532" w:rsidRDefault="00762CE1" w:rsidP="00225598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83" w:author="wbarroso" w:date="2012-04-10T10:37:00Z">
          <w:pPr>
            <w:pStyle w:val="PargrafodaLista"/>
            <w:numPr>
              <w:numId w:val="74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733532">
        <w:rPr>
          <w:rFonts w:ascii="Arial" w:hAnsi="Arial" w:cs="Arial"/>
          <w:sz w:val="20"/>
          <w:szCs w:val="20"/>
          <w:lang w:eastAsia="pt-BR"/>
        </w:rPr>
        <w:lastRenderedPageBreak/>
        <w:t xml:space="preserve">Redução e limitação da produção; </w:t>
      </w:r>
      <w:proofErr w:type="gramStart"/>
      <w:r w:rsidRPr="00733532">
        <w:rPr>
          <w:rFonts w:ascii="Arial" w:hAnsi="Arial" w:cs="Arial"/>
          <w:sz w:val="20"/>
          <w:szCs w:val="20"/>
          <w:lang w:eastAsia="pt-BR"/>
        </w:rPr>
        <w:t>e</w:t>
      </w:r>
      <w:proofErr w:type="gramEnd"/>
      <w:r w:rsidRPr="00733532">
        <w:rPr>
          <w:rFonts w:ascii="Arial" w:hAnsi="Arial" w:cs="Arial"/>
          <w:sz w:val="20"/>
          <w:szCs w:val="20"/>
          <w:lang w:eastAsia="pt-BR"/>
        </w:rPr>
        <w:t xml:space="preserve"> </w:t>
      </w:r>
    </w:p>
    <w:p w:rsidR="00762CE1" w:rsidRPr="00733532" w:rsidRDefault="00762CE1" w:rsidP="00225598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  <w:pPrChange w:id="184" w:author="wbarroso" w:date="2012-04-10T10:37:00Z">
          <w:pPr>
            <w:pStyle w:val="PargrafodaLista"/>
            <w:numPr>
              <w:numId w:val="74"/>
            </w:numPr>
            <w:tabs>
              <w:tab w:val="num" w:pos="360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733532">
        <w:rPr>
          <w:rFonts w:ascii="Arial" w:hAnsi="Arial" w:cs="Arial"/>
          <w:sz w:val="20"/>
          <w:szCs w:val="20"/>
          <w:lang w:eastAsia="pt-BR"/>
        </w:rPr>
        <w:t xml:space="preserve">Isolamento e parada de equipamentos, sistemas, instalações. 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85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As medidas temporárias somente deverão ser aplicadas após avaliação que assegure controle dos </w:t>
      </w:r>
      <w:r w:rsidR="007E0F0F">
        <w:rPr>
          <w:lang w:val="pt-BR"/>
        </w:rPr>
        <w:t>r</w:t>
      </w:r>
      <w:r w:rsidR="000F2063" w:rsidRPr="00BB140D">
        <w:rPr>
          <w:lang w:val="pt-BR"/>
        </w:rPr>
        <w:t>isco</w:t>
      </w:r>
      <w:r w:rsidRPr="00BB140D">
        <w:rPr>
          <w:lang w:val="pt-BR"/>
        </w:rPr>
        <w:t>s. A avaliação e os procedimentos temporários a serem desenvolvidos devem ter registros rastreáveis.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186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O Agente Autorizado estabelecerá o prazo em que os procedimentos temporários serão permitidos, até que as medidas </w:t>
      </w:r>
      <w:r w:rsidR="002755D9" w:rsidRPr="00BB140D">
        <w:rPr>
          <w:lang w:val="pt-BR"/>
        </w:rPr>
        <w:t>c</w:t>
      </w:r>
      <w:r w:rsidR="00C57C03" w:rsidRPr="00BB140D">
        <w:rPr>
          <w:lang w:val="pt-BR"/>
        </w:rPr>
        <w:t>orretiva</w:t>
      </w:r>
      <w:r w:rsidRPr="00BB140D">
        <w:rPr>
          <w:lang w:val="pt-BR"/>
        </w:rPr>
        <w:t>s sejam tomadas.</w:t>
      </w:r>
    </w:p>
    <w:p w:rsidR="00762CE1" w:rsidRPr="00BB140D" w:rsidRDefault="00762CE1" w:rsidP="003B4B12">
      <w:pPr>
        <w:jc w:val="both"/>
        <w:rPr>
          <w:rFonts w:ascii="Arial" w:hAnsi="Arial" w:cs="Arial"/>
          <w:i/>
          <w:sz w:val="18"/>
          <w:szCs w:val="18"/>
        </w:rPr>
      </w:pPr>
    </w:p>
    <w:p w:rsidR="00762CE1" w:rsidRPr="00BB140D" w:rsidRDefault="00762CE1" w:rsidP="003B4B1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BB140D">
        <w:rPr>
          <w:rFonts w:ascii="Arial" w:hAnsi="Arial" w:cs="Arial"/>
          <w:sz w:val="20"/>
          <w:szCs w:val="20"/>
          <w:lang w:eastAsia="pt-BR"/>
        </w:rPr>
        <w:br w:type="page"/>
      </w:r>
    </w:p>
    <w:p w:rsidR="00762CE1" w:rsidRPr="00BB140D" w:rsidRDefault="00762CE1" w:rsidP="003B4B12">
      <w:pPr>
        <w:pStyle w:val="Ttulo3"/>
        <w:jc w:val="both"/>
      </w:pPr>
      <w:bookmarkStart w:id="187" w:name="_Toc321812443"/>
      <w:r w:rsidRPr="00BB140D">
        <w:lastRenderedPageBreak/>
        <w:t>PRÁTICA DE GESTÃO Nº 1</w:t>
      </w:r>
      <w:r w:rsidR="00070A47">
        <w:t>1</w:t>
      </w:r>
      <w:r w:rsidRPr="00BB140D">
        <w:t>: IDENTIFICAÇÃO E ANÁLISE DE RISCOS</w:t>
      </w:r>
      <w:bookmarkEnd w:id="187"/>
      <w:r w:rsidRPr="00BB140D">
        <w:t xml:space="preserve"> </w:t>
      </w:r>
    </w:p>
    <w:p w:rsidR="00762CE1" w:rsidRPr="00BB140D" w:rsidRDefault="00762CE1" w:rsidP="003B4B12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762CE1" w:rsidRPr="00BB140D" w:rsidRDefault="00762CE1" w:rsidP="00C73C24">
      <w:pPr>
        <w:pStyle w:val="Ttulo4"/>
      </w:pPr>
      <w:bookmarkStart w:id="188" w:name="_Toc321812444"/>
      <w:r w:rsidRPr="00BB140D">
        <w:t>Objetivo</w:t>
      </w:r>
      <w:bookmarkEnd w:id="188"/>
      <w:r w:rsidRPr="00BB140D">
        <w:t xml:space="preserve"> </w:t>
      </w:r>
    </w:p>
    <w:p w:rsidR="00762CE1" w:rsidRPr="00BB140D" w:rsidRDefault="00994473" w:rsidP="003B4B12">
      <w:pPr>
        <w:jc w:val="both"/>
        <w:rPr>
          <w:rFonts w:ascii="Arial" w:hAnsi="Arial" w:cs="Arial"/>
          <w:sz w:val="20"/>
          <w:szCs w:val="20"/>
        </w:rPr>
      </w:pPr>
      <w:r w:rsidRPr="00BB140D">
        <w:rPr>
          <w:rFonts w:ascii="Arial" w:hAnsi="Arial" w:cs="Arial"/>
          <w:sz w:val="20"/>
          <w:szCs w:val="20"/>
        </w:rPr>
        <w:t>E</w:t>
      </w:r>
      <w:r w:rsidR="00762CE1" w:rsidRPr="00BB140D">
        <w:rPr>
          <w:rFonts w:ascii="Arial" w:hAnsi="Arial" w:cs="Arial"/>
          <w:sz w:val="20"/>
          <w:szCs w:val="20"/>
        </w:rPr>
        <w:t xml:space="preserve">stabelecer requisitos para </w:t>
      </w:r>
      <w:r w:rsidR="007E0F0F">
        <w:rPr>
          <w:rFonts w:ascii="Arial" w:hAnsi="Arial" w:cs="Arial"/>
          <w:sz w:val="20"/>
          <w:szCs w:val="20"/>
        </w:rPr>
        <w:t>i</w:t>
      </w:r>
      <w:r w:rsidR="00A1493D" w:rsidRPr="00BB140D">
        <w:rPr>
          <w:rFonts w:ascii="Arial" w:hAnsi="Arial" w:cs="Arial"/>
          <w:sz w:val="20"/>
          <w:szCs w:val="20"/>
        </w:rPr>
        <w:t xml:space="preserve">dentificação e </w:t>
      </w:r>
      <w:r w:rsidR="007E0F0F">
        <w:rPr>
          <w:rFonts w:ascii="Arial" w:hAnsi="Arial" w:cs="Arial"/>
          <w:sz w:val="20"/>
          <w:szCs w:val="20"/>
        </w:rPr>
        <w:t>a</w:t>
      </w:r>
      <w:r w:rsidR="00762CE1" w:rsidRPr="00BB140D">
        <w:rPr>
          <w:rFonts w:ascii="Arial" w:hAnsi="Arial" w:cs="Arial"/>
          <w:sz w:val="20"/>
          <w:szCs w:val="20"/>
        </w:rPr>
        <w:t xml:space="preserve">nálise de </w:t>
      </w:r>
      <w:r w:rsidR="007E0F0F">
        <w:rPr>
          <w:rFonts w:ascii="Arial" w:hAnsi="Arial" w:cs="Arial"/>
          <w:sz w:val="20"/>
          <w:szCs w:val="20"/>
        </w:rPr>
        <w:t>r</w:t>
      </w:r>
      <w:r w:rsidR="00762CE1" w:rsidRPr="00BB140D">
        <w:rPr>
          <w:rFonts w:ascii="Arial" w:hAnsi="Arial" w:cs="Arial"/>
          <w:sz w:val="20"/>
          <w:szCs w:val="20"/>
        </w:rPr>
        <w:t xml:space="preserve">iscos que podem resultar em </w:t>
      </w:r>
      <w:r w:rsidR="007C5252">
        <w:rPr>
          <w:rFonts w:ascii="Arial" w:hAnsi="Arial" w:cs="Arial"/>
          <w:sz w:val="20"/>
          <w:szCs w:val="20"/>
        </w:rPr>
        <w:t>i</w:t>
      </w:r>
      <w:r w:rsidR="00A1493D" w:rsidRPr="00BB140D">
        <w:rPr>
          <w:rFonts w:ascii="Arial" w:hAnsi="Arial" w:cs="Arial"/>
          <w:sz w:val="20"/>
          <w:szCs w:val="20"/>
        </w:rPr>
        <w:t>ncidente</w:t>
      </w:r>
      <w:r w:rsidR="00762CE1" w:rsidRPr="00BB140D">
        <w:rPr>
          <w:rFonts w:ascii="Arial" w:hAnsi="Arial" w:cs="Arial"/>
          <w:sz w:val="20"/>
          <w:szCs w:val="20"/>
        </w:rPr>
        <w:t xml:space="preserve">s, por meio da utilização de ferramentas reconhecidas e com resultados devidamente documentados. </w:t>
      </w:r>
    </w:p>
    <w:p w:rsidR="00762CE1" w:rsidRPr="00BB140D" w:rsidRDefault="00762CE1" w:rsidP="003B4B12">
      <w:pPr>
        <w:jc w:val="both"/>
        <w:rPr>
          <w:rFonts w:ascii="Arial" w:hAnsi="Arial" w:cs="Arial"/>
          <w:sz w:val="20"/>
          <w:szCs w:val="20"/>
        </w:rPr>
      </w:pPr>
    </w:p>
    <w:p w:rsidR="00762CE1" w:rsidRPr="00BB140D" w:rsidRDefault="00762CE1" w:rsidP="00C73C24">
      <w:pPr>
        <w:pStyle w:val="Ttulo4"/>
      </w:pPr>
      <w:bookmarkStart w:id="189" w:name="_Toc321812445"/>
      <w:r w:rsidRPr="00BB140D">
        <w:t>Tipos de Análise de Riscos</w:t>
      </w:r>
      <w:bookmarkEnd w:id="189"/>
      <w:r w:rsidRPr="00BB140D">
        <w:t xml:space="preserve"> </w:t>
      </w:r>
    </w:p>
    <w:p w:rsidR="00762CE1" w:rsidRPr="00BB140D" w:rsidRDefault="00762CE1" w:rsidP="003B4B12">
      <w:pPr>
        <w:jc w:val="both"/>
        <w:rPr>
          <w:rFonts w:ascii="Arial" w:hAnsi="Arial" w:cs="Arial"/>
          <w:sz w:val="20"/>
          <w:szCs w:val="20"/>
        </w:rPr>
      </w:pPr>
      <w:r w:rsidRPr="00BB140D">
        <w:rPr>
          <w:rFonts w:ascii="Arial" w:hAnsi="Arial" w:cs="Arial"/>
          <w:sz w:val="20"/>
          <w:szCs w:val="20"/>
        </w:rPr>
        <w:t xml:space="preserve">O Agente Autorizado se responsabilizará pela </w:t>
      </w:r>
      <w:r w:rsidR="007E0F0F">
        <w:rPr>
          <w:rFonts w:ascii="Arial" w:hAnsi="Arial" w:cs="Arial"/>
          <w:sz w:val="20"/>
          <w:szCs w:val="20"/>
        </w:rPr>
        <w:t>i</w:t>
      </w:r>
      <w:r w:rsidR="00A1493D" w:rsidRPr="00BB140D">
        <w:rPr>
          <w:rFonts w:ascii="Arial" w:hAnsi="Arial" w:cs="Arial"/>
          <w:sz w:val="20"/>
          <w:szCs w:val="20"/>
        </w:rPr>
        <w:t xml:space="preserve">dentificação </w:t>
      </w:r>
      <w:r w:rsidRPr="00BB140D">
        <w:rPr>
          <w:rFonts w:ascii="Arial" w:hAnsi="Arial" w:cs="Arial"/>
          <w:sz w:val="20"/>
          <w:szCs w:val="20"/>
        </w:rPr>
        <w:t xml:space="preserve">e </w:t>
      </w:r>
      <w:r w:rsidR="007E0F0F">
        <w:rPr>
          <w:rFonts w:ascii="Arial" w:hAnsi="Arial" w:cs="Arial"/>
          <w:sz w:val="20"/>
          <w:szCs w:val="20"/>
        </w:rPr>
        <w:t>a</w:t>
      </w:r>
      <w:r w:rsidRPr="00BB140D">
        <w:rPr>
          <w:rFonts w:ascii="Arial" w:hAnsi="Arial" w:cs="Arial"/>
          <w:sz w:val="20"/>
          <w:szCs w:val="20"/>
        </w:rPr>
        <w:t>nálise q</w:t>
      </w:r>
      <w:r w:rsidR="00A1493D" w:rsidRPr="00BB140D">
        <w:rPr>
          <w:rFonts w:ascii="Arial" w:hAnsi="Arial" w:cs="Arial"/>
          <w:sz w:val="20"/>
          <w:szCs w:val="20"/>
        </w:rPr>
        <w:t xml:space="preserve">ualitativa ou quantitativa dos </w:t>
      </w:r>
      <w:r w:rsidR="007E0F0F">
        <w:rPr>
          <w:rFonts w:ascii="Arial" w:hAnsi="Arial" w:cs="Arial"/>
          <w:sz w:val="20"/>
          <w:szCs w:val="20"/>
        </w:rPr>
        <w:t>r</w:t>
      </w:r>
      <w:r w:rsidRPr="00BB140D">
        <w:rPr>
          <w:rFonts w:ascii="Arial" w:hAnsi="Arial" w:cs="Arial"/>
          <w:sz w:val="20"/>
          <w:szCs w:val="20"/>
        </w:rPr>
        <w:t xml:space="preserve">iscos de toda a </w:t>
      </w:r>
      <w:r w:rsidR="007E0F0F">
        <w:rPr>
          <w:rFonts w:ascii="Arial" w:hAnsi="Arial" w:cs="Arial"/>
          <w:sz w:val="20"/>
          <w:szCs w:val="20"/>
        </w:rPr>
        <w:t>i</w:t>
      </w:r>
      <w:r w:rsidR="00CB59BF" w:rsidRPr="00BB140D">
        <w:rPr>
          <w:rFonts w:ascii="Arial" w:hAnsi="Arial" w:cs="Arial"/>
          <w:sz w:val="20"/>
          <w:szCs w:val="20"/>
        </w:rPr>
        <w:t>nstalação</w:t>
      </w:r>
      <w:r w:rsidRPr="00BB140D">
        <w:rPr>
          <w:rFonts w:ascii="Arial" w:hAnsi="Arial" w:cs="Arial"/>
          <w:sz w:val="20"/>
          <w:szCs w:val="20"/>
        </w:rPr>
        <w:t xml:space="preserve">, conforme aplicável, com o propósito de recomendar ações para controlar e reduzir </w:t>
      </w:r>
      <w:r w:rsidR="007E0F0F">
        <w:rPr>
          <w:rFonts w:ascii="Arial" w:hAnsi="Arial" w:cs="Arial"/>
          <w:sz w:val="20"/>
          <w:szCs w:val="20"/>
        </w:rPr>
        <w:t>i</w:t>
      </w:r>
      <w:r w:rsidR="00A1493D" w:rsidRPr="00BB140D">
        <w:rPr>
          <w:rFonts w:ascii="Arial" w:hAnsi="Arial" w:cs="Arial"/>
          <w:sz w:val="20"/>
          <w:szCs w:val="20"/>
        </w:rPr>
        <w:t>ncidente</w:t>
      </w:r>
      <w:r w:rsidRPr="00BB140D">
        <w:rPr>
          <w:rFonts w:ascii="Arial" w:hAnsi="Arial" w:cs="Arial"/>
          <w:sz w:val="20"/>
          <w:szCs w:val="20"/>
        </w:rPr>
        <w:t xml:space="preserve">s que comprometam a </w:t>
      </w:r>
      <w:r w:rsidR="007E0F0F">
        <w:rPr>
          <w:rFonts w:ascii="Arial" w:hAnsi="Arial" w:cs="Arial"/>
          <w:sz w:val="20"/>
          <w:szCs w:val="20"/>
        </w:rPr>
        <w:t>s</w:t>
      </w:r>
      <w:r w:rsidR="000F2063" w:rsidRPr="00BB140D">
        <w:rPr>
          <w:rFonts w:ascii="Arial" w:hAnsi="Arial" w:cs="Arial"/>
          <w:sz w:val="20"/>
          <w:szCs w:val="20"/>
        </w:rPr>
        <w:t xml:space="preserve">egurança </w:t>
      </w:r>
      <w:r w:rsidR="007E0F0F">
        <w:rPr>
          <w:rFonts w:ascii="Arial" w:hAnsi="Arial" w:cs="Arial"/>
          <w:sz w:val="20"/>
          <w:szCs w:val="20"/>
        </w:rPr>
        <w:t>o</w:t>
      </w:r>
      <w:r w:rsidR="000F2063" w:rsidRPr="00BB140D">
        <w:rPr>
          <w:rFonts w:ascii="Arial" w:hAnsi="Arial" w:cs="Arial"/>
          <w:sz w:val="20"/>
          <w:szCs w:val="20"/>
        </w:rPr>
        <w:t>peracional</w:t>
      </w:r>
      <w:r w:rsidR="002755D9" w:rsidRPr="00BB140D">
        <w:rPr>
          <w:rFonts w:ascii="Arial" w:hAnsi="Arial" w:cs="Arial"/>
          <w:sz w:val="20"/>
          <w:szCs w:val="20"/>
        </w:rPr>
        <w:t xml:space="preserve"> e o </w:t>
      </w:r>
      <w:r w:rsidR="007E0F0F">
        <w:rPr>
          <w:rFonts w:ascii="Arial" w:hAnsi="Arial" w:cs="Arial"/>
          <w:sz w:val="20"/>
          <w:szCs w:val="20"/>
        </w:rPr>
        <w:t>m</w:t>
      </w:r>
      <w:r w:rsidR="002755D9" w:rsidRPr="00BB140D">
        <w:rPr>
          <w:rFonts w:ascii="Arial" w:hAnsi="Arial" w:cs="Arial"/>
          <w:sz w:val="20"/>
          <w:szCs w:val="20"/>
        </w:rPr>
        <w:t xml:space="preserve">eio </w:t>
      </w:r>
      <w:r w:rsidR="007E0F0F">
        <w:rPr>
          <w:rFonts w:ascii="Arial" w:hAnsi="Arial" w:cs="Arial"/>
          <w:sz w:val="20"/>
          <w:szCs w:val="20"/>
        </w:rPr>
        <w:t>a</w:t>
      </w:r>
      <w:r w:rsidR="002755D9" w:rsidRPr="00BB140D">
        <w:rPr>
          <w:rFonts w:ascii="Arial" w:hAnsi="Arial" w:cs="Arial"/>
          <w:sz w:val="20"/>
          <w:szCs w:val="20"/>
        </w:rPr>
        <w:t>mbiente</w:t>
      </w:r>
      <w:r w:rsidRPr="00BB140D">
        <w:rPr>
          <w:rFonts w:ascii="Arial" w:hAnsi="Arial" w:cs="Arial"/>
          <w:sz w:val="20"/>
          <w:szCs w:val="20"/>
        </w:rPr>
        <w:t xml:space="preserve">. </w:t>
      </w:r>
    </w:p>
    <w:p w:rsidR="00762CE1" w:rsidRPr="00BB140D" w:rsidRDefault="00762CE1" w:rsidP="003B4B12">
      <w:pPr>
        <w:jc w:val="both"/>
        <w:rPr>
          <w:rFonts w:ascii="Arial" w:hAnsi="Arial" w:cs="Arial"/>
          <w:sz w:val="20"/>
          <w:szCs w:val="20"/>
        </w:rPr>
      </w:pPr>
    </w:p>
    <w:p w:rsidR="00762CE1" w:rsidRPr="00BB140D" w:rsidRDefault="00762CE1" w:rsidP="00C73C24">
      <w:pPr>
        <w:pStyle w:val="Ttulo4"/>
      </w:pPr>
      <w:bookmarkStart w:id="190" w:name="_Toc321812446"/>
      <w:r w:rsidRPr="00BB140D">
        <w:t>Metodologia de Identificação e Análise de Riscos</w:t>
      </w:r>
      <w:bookmarkEnd w:id="190"/>
      <w:r w:rsidRPr="00BB140D">
        <w:t xml:space="preserve"> </w:t>
      </w:r>
    </w:p>
    <w:p w:rsidR="00762CE1" w:rsidRPr="00BB140D" w:rsidRDefault="00762CE1" w:rsidP="003B4B12">
      <w:pPr>
        <w:jc w:val="both"/>
        <w:rPr>
          <w:rFonts w:ascii="Arial" w:hAnsi="Arial" w:cs="Arial"/>
          <w:sz w:val="20"/>
          <w:szCs w:val="20"/>
        </w:rPr>
      </w:pPr>
      <w:r w:rsidRPr="00BB140D">
        <w:rPr>
          <w:rFonts w:ascii="Arial" w:hAnsi="Arial" w:cs="Arial"/>
          <w:sz w:val="20"/>
          <w:szCs w:val="20"/>
        </w:rPr>
        <w:t xml:space="preserve">A metodologia para </w:t>
      </w:r>
      <w:r w:rsidR="007E0F0F">
        <w:rPr>
          <w:rFonts w:ascii="Arial" w:hAnsi="Arial" w:cs="Arial"/>
          <w:sz w:val="20"/>
          <w:szCs w:val="20"/>
        </w:rPr>
        <w:t>i</w:t>
      </w:r>
      <w:r w:rsidRPr="00BB140D">
        <w:rPr>
          <w:rFonts w:ascii="Arial" w:hAnsi="Arial" w:cs="Arial"/>
          <w:sz w:val="20"/>
          <w:szCs w:val="20"/>
        </w:rPr>
        <w:t xml:space="preserve">dentificação e </w:t>
      </w:r>
      <w:r w:rsidR="007E0F0F">
        <w:rPr>
          <w:rFonts w:ascii="Arial" w:hAnsi="Arial" w:cs="Arial"/>
          <w:sz w:val="20"/>
          <w:szCs w:val="20"/>
        </w:rPr>
        <w:t>a</w:t>
      </w:r>
      <w:r w:rsidR="00A1493D" w:rsidRPr="00BB140D">
        <w:rPr>
          <w:rFonts w:ascii="Arial" w:hAnsi="Arial" w:cs="Arial"/>
          <w:sz w:val="20"/>
          <w:szCs w:val="20"/>
        </w:rPr>
        <w:t xml:space="preserve">nálise de </w:t>
      </w:r>
      <w:r w:rsidR="007E0F0F">
        <w:rPr>
          <w:rFonts w:ascii="Arial" w:hAnsi="Arial" w:cs="Arial"/>
          <w:sz w:val="20"/>
          <w:szCs w:val="20"/>
        </w:rPr>
        <w:t>r</w:t>
      </w:r>
      <w:r w:rsidRPr="00BB140D">
        <w:rPr>
          <w:rFonts w:ascii="Arial" w:hAnsi="Arial" w:cs="Arial"/>
          <w:sz w:val="20"/>
          <w:szCs w:val="20"/>
        </w:rPr>
        <w:t xml:space="preserve">iscos deve no mínimo: </w:t>
      </w:r>
    </w:p>
    <w:p w:rsidR="00762CE1" w:rsidRPr="00BB140D" w:rsidRDefault="001A511B" w:rsidP="00225598">
      <w:pPr>
        <w:pStyle w:val="Default"/>
        <w:numPr>
          <w:ilvl w:val="0"/>
          <w:numId w:val="13"/>
        </w:numPr>
        <w:ind w:left="375" w:hanging="375"/>
        <w:jc w:val="both"/>
        <w:rPr>
          <w:color w:val="auto"/>
          <w:sz w:val="20"/>
          <w:szCs w:val="20"/>
          <w:lang w:eastAsia="en-US"/>
        </w:rPr>
        <w:pPrChange w:id="191" w:author="wbarroso" w:date="2012-04-10T10:37:00Z">
          <w:pPr>
            <w:pStyle w:val="Default"/>
            <w:numPr>
              <w:numId w:val="18"/>
            </w:numPr>
            <w:ind w:left="375" w:hanging="375"/>
            <w:jc w:val="both"/>
          </w:pPr>
        </w:pPrChange>
      </w:pPr>
      <w:r w:rsidRPr="00BB140D">
        <w:rPr>
          <w:color w:val="auto"/>
          <w:sz w:val="20"/>
          <w:szCs w:val="20"/>
          <w:lang w:eastAsia="en-US"/>
        </w:rPr>
        <w:t>S</w:t>
      </w:r>
      <w:r w:rsidR="00762CE1" w:rsidRPr="00BB140D">
        <w:rPr>
          <w:color w:val="auto"/>
          <w:sz w:val="20"/>
          <w:szCs w:val="20"/>
          <w:lang w:eastAsia="en-US"/>
        </w:rPr>
        <w:t xml:space="preserve">er definida em seu escopo; </w:t>
      </w:r>
    </w:p>
    <w:p w:rsidR="00762CE1" w:rsidRPr="00BB140D" w:rsidRDefault="001A511B" w:rsidP="00225598">
      <w:pPr>
        <w:pStyle w:val="Default"/>
        <w:numPr>
          <w:ilvl w:val="0"/>
          <w:numId w:val="13"/>
        </w:numPr>
        <w:ind w:left="375" w:hanging="375"/>
        <w:jc w:val="both"/>
        <w:rPr>
          <w:color w:val="auto"/>
          <w:sz w:val="20"/>
          <w:szCs w:val="20"/>
          <w:lang w:eastAsia="en-US"/>
        </w:rPr>
        <w:pPrChange w:id="192" w:author="wbarroso" w:date="2012-04-10T10:37:00Z">
          <w:pPr>
            <w:pStyle w:val="Default"/>
            <w:numPr>
              <w:numId w:val="18"/>
            </w:numPr>
            <w:ind w:left="375" w:hanging="375"/>
            <w:jc w:val="both"/>
          </w:pPr>
        </w:pPrChange>
      </w:pPr>
      <w:r w:rsidRPr="00BB140D">
        <w:rPr>
          <w:color w:val="auto"/>
          <w:sz w:val="20"/>
          <w:szCs w:val="20"/>
          <w:lang w:eastAsia="en-US"/>
        </w:rPr>
        <w:t>C</w:t>
      </w:r>
      <w:r w:rsidR="00762CE1" w:rsidRPr="00BB140D">
        <w:rPr>
          <w:color w:val="auto"/>
          <w:sz w:val="20"/>
          <w:szCs w:val="20"/>
          <w:lang w:eastAsia="en-US"/>
        </w:rPr>
        <w:t xml:space="preserve">onsiderar os Elementos Críticos de Segurança Operacional; </w:t>
      </w:r>
    </w:p>
    <w:p w:rsidR="00762CE1" w:rsidRPr="00BB140D" w:rsidRDefault="001A511B" w:rsidP="00225598">
      <w:pPr>
        <w:pStyle w:val="Default"/>
        <w:numPr>
          <w:ilvl w:val="0"/>
          <w:numId w:val="13"/>
        </w:numPr>
        <w:ind w:left="375" w:hanging="375"/>
        <w:jc w:val="both"/>
        <w:rPr>
          <w:color w:val="auto"/>
          <w:sz w:val="20"/>
          <w:szCs w:val="20"/>
          <w:lang w:eastAsia="en-US"/>
        </w:rPr>
        <w:pPrChange w:id="193" w:author="wbarroso" w:date="2012-04-10T10:37:00Z">
          <w:pPr>
            <w:pStyle w:val="Default"/>
            <w:numPr>
              <w:numId w:val="18"/>
            </w:numPr>
            <w:ind w:left="375" w:hanging="375"/>
            <w:jc w:val="both"/>
          </w:pPr>
        </w:pPrChange>
      </w:pPr>
      <w:r w:rsidRPr="00BB140D">
        <w:rPr>
          <w:color w:val="auto"/>
          <w:sz w:val="20"/>
          <w:szCs w:val="20"/>
          <w:lang w:eastAsia="en-US"/>
        </w:rPr>
        <w:t>C</w:t>
      </w:r>
      <w:r w:rsidR="000F2063" w:rsidRPr="00BB140D">
        <w:rPr>
          <w:color w:val="auto"/>
          <w:sz w:val="20"/>
          <w:szCs w:val="20"/>
          <w:lang w:eastAsia="en-US"/>
        </w:rPr>
        <w:t xml:space="preserve">onsiderar outras </w:t>
      </w:r>
      <w:r w:rsidR="007E0F0F">
        <w:rPr>
          <w:color w:val="auto"/>
          <w:sz w:val="20"/>
          <w:szCs w:val="20"/>
          <w:lang w:eastAsia="en-US"/>
        </w:rPr>
        <w:t>a</w:t>
      </w:r>
      <w:r w:rsidR="000F2063" w:rsidRPr="00BB140D">
        <w:rPr>
          <w:color w:val="auto"/>
          <w:sz w:val="20"/>
          <w:szCs w:val="20"/>
          <w:lang w:eastAsia="en-US"/>
        </w:rPr>
        <w:t xml:space="preserve">nálises de </w:t>
      </w:r>
      <w:r w:rsidR="007E0F0F">
        <w:rPr>
          <w:color w:val="auto"/>
          <w:sz w:val="20"/>
          <w:szCs w:val="20"/>
          <w:lang w:eastAsia="en-US"/>
        </w:rPr>
        <w:t>r</w:t>
      </w:r>
      <w:r w:rsidR="00762CE1" w:rsidRPr="00BB140D">
        <w:rPr>
          <w:color w:val="auto"/>
          <w:sz w:val="20"/>
          <w:szCs w:val="20"/>
          <w:lang w:eastAsia="en-US"/>
        </w:rPr>
        <w:t xml:space="preserve">iscos na </w:t>
      </w:r>
      <w:r w:rsidR="007E0F0F">
        <w:rPr>
          <w:color w:val="auto"/>
          <w:sz w:val="20"/>
          <w:szCs w:val="20"/>
          <w:lang w:eastAsia="en-US"/>
        </w:rPr>
        <w:t>i</w:t>
      </w:r>
      <w:r w:rsidR="00762CE1" w:rsidRPr="00BB140D">
        <w:rPr>
          <w:color w:val="auto"/>
          <w:sz w:val="20"/>
          <w:szCs w:val="20"/>
          <w:lang w:eastAsia="en-US"/>
        </w:rPr>
        <w:t xml:space="preserve">nstalação ou em outras </w:t>
      </w:r>
      <w:r w:rsidR="007C5252">
        <w:rPr>
          <w:color w:val="auto"/>
          <w:sz w:val="20"/>
          <w:szCs w:val="20"/>
          <w:lang w:eastAsia="en-US"/>
        </w:rPr>
        <w:t>i</w:t>
      </w:r>
      <w:r w:rsidR="00762CE1" w:rsidRPr="00BB140D">
        <w:rPr>
          <w:color w:val="auto"/>
          <w:sz w:val="20"/>
          <w:szCs w:val="20"/>
          <w:lang w:eastAsia="en-US"/>
        </w:rPr>
        <w:t xml:space="preserve">nstalações similares; </w:t>
      </w:r>
    </w:p>
    <w:p w:rsidR="00762CE1" w:rsidRPr="00BB140D" w:rsidRDefault="001A511B" w:rsidP="00225598">
      <w:pPr>
        <w:pStyle w:val="Default"/>
        <w:numPr>
          <w:ilvl w:val="0"/>
          <w:numId w:val="13"/>
        </w:numPr>
        <w:ind w:left="375" w:hanging="375"/>
        <w:jc w:val="both"/>
        <w:rPr>
          <w:color w:val="auto"/>
          <w:sz w:val="20"/>
          <w:szCs w:val="20"/>
          <w:lang w:eastAsia="en-US"/>
        </w:rPr>
        <w:pPrChange w:id="194" w:author="wbarroso" w:date="2012-04-10T10:37:00Z">
          <w:pPr>
            <w:pStyle w:val="Default"/>
            <w:numPr>
              <w:numId w:val="18"/>
            </w:numPr>
            <w:ind w:left="375" w:hanging="375"/>
            <w:jc w:val="both"/>
          </w:pPr>
        </w:pPrChange>
      </w:pPr>
      <w:r w:rsidRPr="00BB140D">
        <w:rPr>
          <w:color w:val="auto"/>
          <w:sz w:val="20"/>
          <w:szCs w:val="20"/>
          <w:lang w:eastAsia="en-US"/>
        </w:rPr>
        <w:t>C</w:t>
      </w:r>
      <w:r w:rsidR="00762CE1" w:rsidRPr="00BB140D">
        <w:rPr>
          <w:color w:val="auto"/>
          <w:sz w:val="20"/>
          <w:szCs w:val="20"/>
          <w:lang w:eastAsia="en-US"/>
        </w:rPr>
        <w:t xml:space="preserve">onsiderar a análise histórica de </w:t>
      </w:r>
      <w:r w:rsidR="00A1493D" w:rsidRPr="00BB140D">
        <w:rPr>
          <w:color w:val="auto"/>
          <w:sz w:val="20"/>
          <w:szCs w:val="20"/>
          <w:lang w:eastAsia="en-US"/>
        </w:rPr>
        <w:t>Incidente</w:t>
      </w:r>
      <w:r w:rsidR="00762CE1" w:rsidRPr="00BB140D">
        <w:rPr>
          <w:color w:val="auto"/>
          <w:sz w:val="20"/>
          <w:szCs w:val="20"/>
          <w:lang w:eastAsia="en-US"/>
        </w:rPr>
        <w:t xml:space="preserve">s ocorridos na </w:t>
      </w:r>
      <w:r w:rsidR="007C5252">
        <w:rPr>
          <w:color w:val="auto"/>
          <w:sz w:val="20"/>
          <w:szCs w:val="20"/>
          <w:lang w:eastAsia="en-US"/>
        </w:rPr>
        <w:t>i</w:t>
      </w:r>
      <w:r w:rsidR="00762CE1" w:rsidRPr="00BB140D">
        <w:rPr>
          <w:color w:val="auto"/>
          <w:sz w:val="20"/>
          <w:szCs w:val="20"/>
          <w:lang w:eastAsia="en-US"/>
        </w:rPr>
        <w:t xml:space="preserve">nstalação ou em outras </w:t>
      </w:r>
      <w:r w:rsidR="007C5252">
        <w:rPr>
          <w:color w:val="auto"/>
          <w:sz w:val="20"/>
          <w:szCs w:val="20"/>
          <w:lang w:eastAsia="en-US"/>
        </w:rPr>
        <w:t>i</w:t>
      </w:r>
      <w:r w:rsidR="00762CE1" w:rsidRPr="00BB140D">
        <w:rPr>
          <w:color w:val="auto"/>
          <w:sz w:val="20"/>
          <w:szCs w:val="20"/>
          <w:lang w:eastAsia="en-US"/>
        </w:rPr>
        <w:t xml:space="preserve">nstalações similares; </w:t>
      </w:r>
    </w:p>
    <w:p w:rsidR="00762CE1" w:rsidRPr="00BB140D" w:rsidRDefault="001A511B" w:rsidP="00225598">
      <w:pPr>
        <w:pStyle w:val="Default"/>
        <w:numPr>
          <w:ilvl w:val="0"/>
          <w:numId w:val="13"/>
        </w:numPr>
        <w:ind w:left="375" w:hanging="375"/>
        <w:jc w:val="both"/>
        <w:rPr>
          <w:color w:val="auto"/>
          <w:sz w:val="20"/>
          <w:szCs w:val="20"/>
          <w:lang w:eastAsia="en-US"/>
        </w:rPr>
        <w:pPrChange w:id="195" w:author="wbarroso" w:date="2012-04-10T10:37:00Z">
          <w:pPr>
            <w:pStyle w:val="Default"/>
            <w:numPr>
              <w:numId w:val="18"/>
            </w:numPr>
            <w:ind w:left="375" w:hanging="375"/>
            <w:jc w:val="both"/>
          </w:pPr>
        </w:pPrChange>
      </w:pPr>
      <w:r w:rsidRPr="00BB140D">
        <w:rPr>
          <w:color w:val="auto"/>
          <w:sz w:val="20"/>
          <w:szCs w:val="20"/>
          <w:lang w:eastAsia="en-US"/>
        </w:rPr>
        <w:t>C</w:t>
      </w:r>
      <w:r w:rsidR="00762CE1" w:rsidRPr="00BB140D">
        <w:rPr>
          <w:color w:val="auto"/>
          <w:sz w:val="20"/>
          <w:szCs w:val="20"/>
          <w:lang w:eastAsia="en-US"/>
        </w:rPr>
        <w:t xml:space="preserve">onsiderar layout, </w:t>
      </w:r>
      <w:r w:rsidR="007E0F0F">
        <w:rPr>
          <w:color w:val="auto"/>
          <w:sz w:val="20"/>
          <w:szCs w:val="20"/>
          <w:lang w:eastAsia="en-US"/>
        </w:rPr>
        <w:t>f</w:t>
      </w:r>
      <w:r w:rsidR="00A1493D" w:rsidRPr="00BB140D">
        <w:rPr>
          <w:color w:val="auto"/>
          <w:sz w:val="20"/>
          <w:szCs w:val="20"/>
          <w:lang w:eastAsia="en-US"/>
        </w:rPr>
        <w:t xml:space="preserve">atores </w:t>
      </w:r>
      <w:r w:rsidR="007E0F0F">
        <w:rPr>
          <w:color w:val="auto"/>
          <w:sz w:val="20"/>
          <w:szCs w:val="20"/>
          <w:lang w:eastAsia="en-US"/>
        </w:rPr>
        <w:t>h</w:t>
      </w:r>
      <w:r w:rsidR="00025477" w:rsidRPr="00BB140D">
        <w:rPr>
          <w:color w:val="auto"/>
          <w:sz w:val="20"/>
          <w:szCs w:val="20"/>
          <w:lang w:eastAsia="en-US"/>
        </w:rPr>
        <w:t xml:space="preserve">umanos, </w:t>
      </w:r>
      <w:r w:rsidR="00D10288" w:rsidRPr="00BB140D">
        <w:rPr>
          <w:color w:val="auto"/>
          <w:sz w:val="20"/>
          <w:szCs w:val="20"/>
          <w:lang w:eastAsia="en-US"/>
        </w:rPr>
        <w:t xml:space="preserve">ecossistemas, </w:t>
      </w:r>
      <w:r w:rsidR="00762CE1" w:rsidRPr="00BB140D">
        <w:rPr>
          <w:color w:val="auto"/>
          <w:sz w:val="20"/>
          <w:szCs w:val="20"/>
          <w:lang w:eastAsia="en-US"/>
        </w:rPr>
        <w:t xml:space="preserve">causas externas e instalações/vizinhanças, conforme aplicável; </w:t>
      </w:r>
    </w:p>
    <w:p w:rsidR="00762CE1" w:rsidRPr="00BB140D" w:rsidRDefault="001A511B" w:rsidP="00225598">
      <w:pPr>
        <w:pStyle w:val="Default"/>
        <w:numPr>
          <w:ilvl w:val="0"/>
          <w:numId w:val="13"/>
        </w:numPr>
        <w:ind w:left="375" w:hanging="375"/>
        <w:jc w:val="both"/>
        <w:rPr>
          <w:color w:val="auto"/>
          <w:sz w:val="20"/>
          <w:szCs w:val="20"/>
          <w:lang w:eastAsia="en-US"/>
        </w:rPr>
        <w:pPrChange w:id="196" w:author="wbarroso" w:date="2012-04-10T10:37:00Z">
          <w:pPr>
            <w:pStyle w:val="Default"/>
            <w:numPr>
              <w:numId w:val="18"/>
            </w:numPr>
            <w:ind w:left="375" w:hanging="375"/>
            <w:jc w:val="both"/>
          </w:pPr>
        </w:pPrChange>
      </w:pPr>
      <w:r w:rsidRPr="00BB140D">
        <w:rPr>
          <w:color w:val="auto"/>
          <w:sz w:val="20"/>
          <w:szCs w:val="20"/>
          <w:lang w:eastAsia="en-US"/>
        </w:rPr>
        <w:t>U</w:t>
      </w:r>
      <w:r w:rsidR="00762CE1" w:rsidRPr="00BB140D">
        <w:rPr>
          <w:color w:val="auto"/>
          <w:sz w:val="20"/>
          <w:szCs w:val="20"/>
          <w:lang w:eastAsia="en-US"/>
        </w:rPr>
        <w:t>tilizar documentos de referência atualizados</w:t>
      </w:r>
      <w:r w:rsidR="002755D9" w:rsidRPr="00BB140D">
        <w:rPr>
          <w:color w:val="auto"/>
          <w:sz w:val="20"/>
          <w:szCs w:val="20"/>
          <w:lang w:eastAsia="en-US"/>
        </w:rPr>
        <w:t>;</w:t>
      </w:r>
    </w:p>
    <w:p w:rsidR="00762CE1" w:rsidRPr="00BB140D" w:rsidRDefault="001A511B" w:rsidP="00225598">
      <w:pPr>
        <w:pStyle w:val="Default"/>
        <w:numPr>
          <w:ilvl w:val="0"/>
          <w:numId w:val="13"/>
        </w:numPr>
        <w:ind w:left="375" w:hanging="375"/>
        <w:jc w:val="both"/>
        <w:rPr>
          <w:color w:val="auto"/>
          <w:sz w:val="20"/>
          <w:szCs w:val="20"/>
          <w:lang w:eastAsia="en-US"/>
        </w:rPr>
        <w:pPrChange w:id="197" w:author="wbarroso" w:date="2012-04-10T10:37:00Z">
          <w:pPr>
            <w:pStyle w:val="Default"/>
            <w:numPr>
              <w:numId w:val="18"/>
            </w:numPr>
            <w:ind w:left="375" w:hanging="375"/>
            <w:jc w:val="both"/>
          </w:pPr>
        </w:pPrChange>
      </w:pPr>
      <w:r w:rsidRPr="00BB140D">
        <w:rPr>
          <w:color w:val="auto"/>
          <w:sz w:val="20"/>
          <w:szCs w:val="20"/>
          <w:lang w:eastAsia="en-US"/>
        </w:rPr>
        <w:t>C</w:t>
      </w:r>
      <w:r w:rsidR="00762CE1" w:rsidRPr="00BB140D">
        <w:rPr>
          <w:color w:val="auto"/>
          <w:sz w:val="20"/>
          <w:szCs w:val="20"/>
          <w:lang w:eastAsia="en-US"/>
        </w:rPr>
        <w:t xml:space="preserve">lassificar os </w:t>
      </w:r>
      <w:r w:rsidR="007E0F0F">
        <w:rPr>
          <w:color w:val="auto"/>
          <w:sz w:val="20"/>
          <w:szCs w:val="20"/>
          <w:lang w:eastAsia="en-US"/>
        </w:rPr>
        <w:t>r</w:t>
      </w:r>
      <w:r w:rsidR="00762CE1" w:rsidRPr="00BB140D">
        <w:rPr>
          <w:color w:val="auto"/>
          <w:sz w:val="20"/>
          <w:szCs w:val="20"/>
          <w:lang w:eastAsia="en-US"/>
        </w:rPr>
        <w:t xml:space="preserve">iscos </w:t>
      </w:r>
      <w:r w:rsidR="00025477" w:rsidRPr="00BB140D">
        <w:rPr>
          <w:color w:val="auto"/>
          <w:sz w:val="20"/>
          <w:szCs w:val="20"/>
          <w:lang w:eastAsia="en-US"/>
        </w:rPr>
        <w:t xml:space="preserve">identificados; </w:t>
      </w:r>
      <w:proofErr w:type="gramStart"/>
      <w:r w:rsidR="00762CE1" w:rsidRPr="00BB140D">
        <w:rPr>
          <w:color w:val="auto"/>
          <w:sz w:val="20"/>
          <w:szCs w:val="20"/>
          <w:lang w:eastAsia="en-US"/>
        </w:rPr>
        <w:t>e</w:t>
      </w:r>
      <w:proofErr w:type="gramEnd"/>
    </w:p>
    <w:p w:rsidR="00762CE1" w:rsidRPr="00BB140D" w:rsidRDefault="00762CE1" w:rsidP="00225598">
      <w:pPr>
        <w:pStyle w:val="Default"/>
        <w:numPr>
          <w:ilvl w:val="0"/>
          <w:numId w:val="13"/>
        </w:numPr>
        <w:ind w:left="375" w:hanging="375"/>
        <w:jc w:val="both"/>
        <w:rPr>
          <w:color w:val="auto"/>
          <w:sz w:val="20"/>
          <w:szCs w:val="20"/>
          <w:lang w:eastAsia="en-US"/>
        </w:rPr>
        <w:pPrChange w:id="198" w:author="wbarroso" w:date="2012-04-10T10:37:00Z">
          <w:pPr>
            <w:pStyle w:val="Default"/>
            <w:numPr>
              <w:numId w:val="18"/>
            </w:numPr>
            <w:ind w:left="375" w:hanging="375"/>
            <w:jc w:val="both"/>
          </w:pPr>
        </w:pPrChange>
      </w:pPr>
      <w:r w:rsidRPr="00BB140D">
        <w:rPr>
          <w:color w:val="auto"/>
          <w:sz w:val="20"/>
          <w:szCs w:val="20"/>
          <w:lang w:eastAsia="en-US"/>
        </w:rPr>
        <w:t xml:space="preserve"> </w:t>
      </w:r>
      <w:r w:rsidR="001A511B" w:rsidRPr="00BB140D">
        <w:rPr>
          <w:color w:val="auto"/>
          <w:sz w:val="20"/>
          <w:szCs w:val="20"/>
          <w:lang w:eastAsia="en-US"/>
        </w:rPr>
        <w:t>I</w:t>
      </w:r>
      <w:r w:rsidRPr="00BB140D">
        <w:rPr>
          <w:color w:val="auto"/>
          <w:sz w:val="20"/>
          <w:szCs w:val="20"/>
          <w:lang w:eastAsia="en-US"/>
        </w:rPr>
        <w:t xml:space="preserve">dentificar as ações necessárias para mitigação e prevenção dos </w:t>
      </w:r>
      <w:r w:rsidR="007E0F0F">
        <w:rPr>
          <w:color w:val="auto"/>
          <w:sz w:val="20"/>
          <w:szCs w:val="20"/>
          <w:lang w:eastAsia="en-US"/>
        </w:rPr>
        <w:t>r</w:t>
      </w:r>
      <w:r w:rsidR="000F2063" w:rsidRPr="00BB140D">
        <w:rPr>
          <w:color w:val="auto"/>
          <w:sz w:val="20"/>
          <w:szCs w:val="20"/>
          <w:lang w:eastAsia="en-US"/>
        </w:rPr>
        <w:t>isco</w:t>
      </w:r>
      <w:r w:rsidRPr="00BB140D">
        <w:rPr>
          <w:color w:val="auto"/>
          <w:sz w:val="20"/>
          <w:szCs w:val="20"/>
          <w:lang w:eastAsia="en-US"/>
        </w:rPr>
        <w:t>s;</w:t>
      </w:r>
    </w:p>
    <w:p w:rsidR="00762CE1" w:rsidRPr="00BB140D" w:rsidRDefault="00762CE1" w:rsidP="003B4B12">
      <w:pPr>
        <w:pStyle w:val="Default"/>
        <w:ind w:left="375"/>
        <w:jc w:val="both"/>
        <w:rPr>
          <w:color w:val="auto"/>
          <w:sz w:val="20"/>
          <w:szCs w:val="20"/>
          <w:lang w:eastAsia="en-US"/>
        </w:rPr>
      </w:pPr>
    </w:p>
    <w:p w:rsidR="00762CE1" w:rsidRPr="00BB140D" w:rsidRDefault="00762CE1" w:rsidP="00C73C24">
      <w:pPr>
        <w:pStyle w:val="Ttulo4"/>
        <w:rPr>
          <w:rFonts w:eastAsia="Calibri"/>
          <w:szCs w:val="20"/>
          <w:lang w:eastAsia="en-US"/>
        </w:rPr>
      </w:pPr>
      <w:r w:rsidRPr="00BB140D">
        <w:rPr>
          <w:rFonts w:eastAsia="Calibri"/>
          <w:szCs w:val="20"/>
          <w:lang w:eastAsia="en-US"/>
        </w:rPr>
        <w:t xml:space="preserve"> </w:t>
      </w:r>
      <w:bookmarkStart w:id="199" w:name="_Toc321812447"/>
      <w:r w:rsidRPr="00BB140D">
        <w:t>Execução da Análise de Riscos</w:t>
      </w:r>
      <w:bookmarkEnd w:id="199"/>
      <w:r w:rsidRPr="00BB140D">
        <w:rPr>
          <w:rFonts w:eastAsia="Calibri"/>
          <w:szCs w:val="20"/>
          <w:lang w:eastAsia="en-US"/>
        </w:rPr>
        <w:t xml:space="preserve"> 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00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A </w:t>
      </w:r>
      <w:r w:rsidR="007E0F0F">
        <w:rPr>
          <w:szCs w:val="20"/>
          <w:lang w:val="pt-BR"/>
        </w:rPr>
        <w:t>i</w:t>
      </w:r>
      <w:r w:rsidRPr="00BB140D">
        <w:rPr>
          <w:lang w:val="pt-BR"/>
        </w:rPr>
        <w:t>dentificação</w:t>
      </w:r>
      <w:r w:rsidR="00A1493D" w:rsidRPr="00BB140D">
        <w:rPr>
          <w:szCs w:val="20"/>
          <w:lang w:val="pt-BR"/>
        </w:rPr>
        <w:t xml:space="preserve"> e </w:t>
      </w:r>
      <w:r w:rsidR="007E0F0F">
        <w:rPr>
          <w:szCs w:val="20"/>
          <w:lang w:val="pt-BR"/>
        </w:rPr>
        <w:t>a</w:t>
      </w:r>
      <w:r w:rsidRPr="00BB140D">
        <w:rPr>
          <w:szCs w:val="20"/>
          <w:lang w:val="pt-BR"/>
        </w:rPr>
        <w:t xml:space="preserve">nálise de </w:t>
      </w:r>
      <w:r w:rsidR="007E0F0F">
        <w:rPr>
          <w:szCs w:val="20"/>
          <w:lang w:val="pt-BR"/>
        </w:rPr>
        <w:t>r</w:t>
      </w:r>
      <w:r w:rsidRPr="00BB140D">
        <w:rPr>
          <w:szCs w:val="20"/>
          <w:lang w:val="pt-BR"/>
        </w:rPr>
        <w:t xml:space="preserve">iscos devem ser desempenhadas por uma equipe multidisciplinar. 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01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O número de pessoas envolvidas e as características de experiência destas pessoas devem ser </w:t>
      </w:r>
      <w:r w:rsidRPr="00BB140D">
        <w:rPr>
          <w:lang w:val="pt-BR"/>
        </w:rPr>
        <w:t>determinados</w:t>
      </w:r>
      <w:r w:rsidRPr="00BB140D">
        <w:rPr>
          <w:szCs w:val="20"/>
          <w:lang w:val="pt-BR"/>
        </w:rPr>
        <w:t xml:space="preserve"> pela dimensão, complexidade da atividade, </w:t>
      </w:r>
      <w:r w:rsidR="007C5252">
        <w:rPr>
          <w:szCs w:val="20"/>
          <w:lang w:val="pt-BR"/>
        </w:rPr>
        <w:t>i</w:t>
      </w:r>
      <w:r w:rsidR="00A1493D" w:rsidRPr="00BB140D">
        <w:rPr>
          <w:szCs w:val="20"/>
          <w:lang w:val="pt-BR"/>
        </w:rPr>
        <w:t>nstalação</w:t>
      </w:r>
      <w:r w:rsidRPr="00BB140D">
        <w:rPr>
          <w:szCs w:val="20"/>
          <w:lang w:val="pt-BR"/>
        </w:rPr>
        <w:t xml:space="preserve">, operação, empreendimento e circunvizinhanças a serem analisadas. </w:t>
      </w:r>
    </w:p>
    <w:p w:rsidR="00762CE1" w:rsidRPr="00BB140D" w:rsidRDefault="000F2063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02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A </w:t>
      </w:r>
      <w:r w:rsidR="007E0F0F">
        <w:rPr>
          <w:szCs w:val="20"/>
          <w:lang w:val="pt-BR"/>
        </w:rPr>
        <w:t>a</w:t>
      </w:r>
      <w:r w:rsidR="00762CE1" w:rsidRPr="00BB140D">
        <w:rPr>
          <w:szCs w:val="20"/>
          <w:lang w:val="pt-BR"/>
        </w:rPr>
        <w:t xml:space="preserve">nálise de </w:t>
      </w:r>
      <w:r w:rsidR="007E0F0F">
        <w:rPr>
          <w:szCs w:val="20"/>
          <w:lang w:val="pt-BR"/>
        </w:rPr>
        <w:t>r</w:t>
      </w:r>
      <w:r w:rsidRPr="00BB140D">
        <w:rPr>
          <w:lang w:val="pt-BR"/>
        </w:rPr>
        <w:t>isco</w:t>
      </w:r>
      <w:r w:rsidR="00762CE1" w:rsidRPr="00BB140D">
        <w:rPr>
          <w:lang w:val="pt-BR"/>
        </w:rPr>
        <w:t>s</w:t>
      </w:r>
      <w:r w:rsidR="00762CE1" w:rsidRPr="00BB140D">
        <w:rPr>
          <w:szCs w:val="20"/>
          <w:lang w:val="pt-BR"/>
        </w:rPr>
        <w:t xml:space="preserve"> deverá ser aprovada pelo responsável da </w:t>
      </w:r>
      <w:r w:rsidR="007C5252">
        <w:rPr>
          <w:szCs w:val="20"/>
          <w:lang w:val="pt-BR"/>
        </w:rPr>
        <w:t>i</w:t>
      </w:r>
      <w:r w:rsidR="00762CE1" w:rsidRPr="00BB140D">
        <w:rPr>
          <w:szCs w:val="20"/>
          <w:lang w:val="pt-BR"/>
        </w:rPr>
        <w:t>nstalaçã</w:t>
      </w:r>
      <w:r w:rsidR="00A1493D" w:rsidRPr="00BB140D">
        <w:rPr>
          <w:szCs w:val="20"/>
          <w:lang w:val="pt-BR"/>
        </w:rPr>
        <w:t>o ou por pessoa designada pelo A</w:t>
      </w:r>
      <w:r w:rsidR="00762CE1" w:rsidRPr="00BB140D">
        <w:rPr>
          <w:szCs w:val="20"/>
          <w:lang w:val="pt-BR"/>
        </w:rPr>
        <w:t xml:space="preserve">gente </w:t>
      </w:r>
      <w:r w:rsidR="00A1493D" w:rsidRPr="00BB140D">
        <w:rPr>
          <w:szCs w:val="20"/>
          <w:lang w:val="pt-BR"/>
        </w:rPr>
        <w:t>A</w:t>
      </w:r>
      <w:r w:rsidR="00762CE1" w:rsidRPr="00BB140D">
        <w:rPr>
          <w:szCs w:val="20"/>
          <w:lang w:val="pt-BR"/>
        </w:rPr>
        <w:t xml:space="preserve">utorizado ou organização legalmente responsável pela </w:t>
      </w:r>
      <w:r w:rsidR="007C5252">
        <w:rPr>
          <w:szCs w:val="20"/>
          <w:lang w:val="pt-BR"/>
        </w:rPr>
        <w:t>i</w:t>
      </w:r>
      <w:r w:rsidR="00762CE1" w:rsidRPr="00BB140D">
        <w:rPr>
          <w:szCs w:val="20"/>
          <w:lang w:val="pt-BR"/>
        </w:rPr>
        <w:t xml:space="preserve">nstalação. </w:t>
      </w:r>
    </w:p>
    <w:p w:rsidR="00762CE1" w:rsidRPr="00BB140D" w:rsidRDefault="00762CE1" w:rsidP="003B4B12">
      <w:pPr>
        <w:pStyle w:val="Default"/>
        <w:jc w:val="both"/>
        <w:rPr>
          <w:color w:val="auto"/>
          <w:sz w:val="20"/>
          <w:szCs w:val="20"/>
          <w:lang w:eastAsia="en-US"/>
        </w:rPr>
      </w:pPr>
    </w:p>
    <w:p w:rsidR="00762CE1" w:rsidRPr="00BB140D" w:rsidRDefault="00762CE1" w:rsidP="00C73C24">
      <w:pPr>
        <w:pStyle w:val="Ttulo4"/>
      </w:pPr>
      <w:bookmarkStart w:id="203" w:name="_Toc321812448"/>
      <w:r w:rsidRPr="00BB140D">
        <w:t>Elaboração do Relatório de Identificação e Análise de Riscos</w:t>
      </w:r>
      <w:bookmarkEnd w:id="203"/>
      <w:r w:rsidRPr="00BB140D">
        <w:t xml:space="preserve"> 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04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O Agente </w:t>
      </w:r>
      <w:r w:rsidRPr="00BB140D">
        <w:rPr>
          <w:lang w:val="pt-BR"/>
        </w:rPr>
        <w:t>Autorizado</w:t>
      </w:r>
      <w:r w:rsidRPr="00BB140D">
        <w:rPr>
          <w:szCs w:val="20"/>
          <w:lang w:val="pt-BR"/>
        </w:rPr>
        <w:t xml:space="preserve"> será responsável pela elaboração de relatórios para as identificações e análises de </w:t>
      </w:r>
      <w:r w:rsidR="007E0F0F">
        <w:rPr>
          <w:szCs w:val="20"/>
          <w:lang w:val="pt-BR"/>
        </w:rPr>
        <w:t>r</w:t>
      </w:r>
      <w:r w:rsidR="000F2063" w:rsidRPr="00BB140D">
        <w:rPr>
          <w:szCs w:val="20"/>
          <w:lang w:val="pt-BR"/>
        </w:rPr>
        <w:t>isco</w:t>
      </w:r>
      <w:r w:rsidRPr="00BB140D">
        <w:rPr>
          <w:szCs w:val="20"/>
          <w:lang w:val="pt-BR"/>
        </w:rPr>
        <w:t xml:space="preserve">s a serem realizadas na Instalação. 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05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Será elaborado um Relatório de Identificação e Análise de Riscos pela equipe de </w:t>
      </w:r>
      <w:r w:rsidR="00A1493D" w:rsidRPr="00BB140D">
        <w:rPr>
          <w:szCs w:val="20"/>
          <w:lang w:val="pt-BR"/>
        </w:rPr>
        <w:t>I</w:t>
      </w:r>
      <w:r w:rsidRPr="00BB140D">
        <w:rPr>
          <w:szCs w:val="20"/>
          <w:lang w:val="pt-BR"/>
        </w:rPr>
        <w:t xml:space="preserve">dentificação e </w:t>
      </w:r>
      <w:r w:rsidR="007C5252">
        <w:rPr>
          <w:szCs w:val="20"/>
          <w:lang w:val="pt-BR"/>
        </w:rPr>
        <w:t>a</w:t>
      </w:r>
      <w:r w:rsidRPr="00BB140D">
        <w:rPr>
          <w:szCs w:val="20"/>
          <w:lang w:val="pt-BR"/>
        </w:rPr>
        <w:t xml:space="preserve">nálise de </w:t>
      </w:r>
      <w:r w:rsidR="007C5252">
        <w:rPr>
          <w:szCs w:val="20"/>
          <w:lang w:val="pt-BR"/>
        </w:rPr>
        <w:t>r</w:t>
      </w:r>
      <w:r w:rsidRPr="00BB140D">
        <w:rPr>
          <w:szCs w:val="20"/>
          <w:lang w:val="pt-BR"/>
        </w:rPr>
        <w:t xml:space="preserve">iscos abordando, no mínimo, os seguintes pontos: </w:t>
      </w:r>
    </w:p>
    <w:p w:rsidR="00762CE1" w:rsidRPr="00BB140D" w:rsidRDefault="001A511B" w:rsidP="00225598">
      <w:pPr>
        <w:pStyle w:val="Default"/>
        <w:numPr>
          <w:ilvl w:val="0"/>
          <w:numId w:val="14"/>
        </w:numPr>
        <w:jc w:val="both"/>
        <w:rPr>
          <w:color w:val="auto"/>
          <w:sz w:val="20"/>
          <w:szCs w:val="20"/>
          <w:lang w:eastAsia="en-US"/>
        </w:rPr>
        <w:pPrChange w:id="206" w:author="wbarroso" w:date="2012-04-10T10:37:00Z">
          <w:pPr>
            <w:pStyle w:val="Default"/>
            <w:numPr>
              <w:numId w:val="19"/>
            </w:numPr>
            <w:tabs>
              <w:tab w:val="num" w:pos="375"/>
            </w:tabs>
            <w:ind w:left="375" w:hanging="375"/>
            <w:jc w:val="both"/>
          </w:pPr>
        </w:pPrChange>
      </w:pPr>
      <w:r w:rsidRPr="00BB140D">
        <w:rPr>
          <w:color w:val="auto"/>
          <w:sz w:val="20"/>
          <w:szCs w:val="20"/>
          <w:lang w:eastAsia="en-US"/>
        </w:rPr>
        <w:t>I</w:t>
      </w:r>
      <w:r w:rsidR="00762CE1" w:rsidRPr="00BB140D">
        <w:rPr>
          <w:color w:val="auto"/>
          <w:sz w:val="20"/>
          <w:szCs w:val="20"/>
          <w:lang w:eastAsia="en-US"/>
        </w:rPr>
        <w:t xml:space="preserve">dentificação dos componentes da equipe; </w:t>
      </w:r>
    </w:p>
    <w:p w:rsidR="00762CE1" w:rsidRPr="00BB140D" w:rsidRDefault="001A511B" w:rsidP="00225598">
      <w:pPr>
        <w:pStyle w:val="Default"/>
        <w:numPr>
          <w:ilvl w:val="0"/>
          <w:numId w:val="14"/>
        </w:numPr>
        <w:jc w:val="both"/>
        <w:rPr>
          <w:color w:val="auto"/>
          <w:sz w:val="20"/>
          <w:szCs w:val="20"/>
          <w:lang w:eastAsia="en-US"/>
        </w:rPr>
        <w:pPrChange w:id="207" w:author="wbarroso" w:date="2012-04-10T10:37:00Z">
          <w:pPr>
            <w:pStyle w:val="Default"/>
            <w:numPr>
              <w:numId w:val="19"/>
            </w:numPr>
            <w:tabs>
              <w:tab w:val="num" w:pos="375"/>
            </w:tabs>
            <w:ind w:left="375" w:hanging="375"/>
            <w:jc w:val="both"/>
          </w:pPr>
        </w:pPrChange>
      </w:pPr>
      <w:r w:rsidRPr="00BB140D">
        <w:rPr>
          <w:color w:val="auto"/>
          <w:sz w:val="20"/>
          <w:szCs w:val="20"/>
          <w:lang w:eastAsia="en-US"/>
        </w:rPr>
        <w:t>O</w:t>
      </w:r>
      <w:r w:rsidR="00762CE1" w:rsidRPr="00BB140D">
        <w:rPr>
          <w:color w:val="auto"/>
          <w:sz w:val="20"/>
          <w:szCs w:val="20"/>
          <w:lang w:eastAsia="en-US"/>
        </w:rPr>
        <w:t xml:space="preserve">bjetivo e escopo do estudo; </w:t>
      </w:r>
    </w:p>
    <w:p w:rsidR="00762CE1" w:rsidRPr="00BB140D" w:rsidRDefault="001A511B" w:rsidP="00225598">
      <w:pPr>
        <w:pStyle w:val="Default"/>
        <w:numPr>
          <w:ilvl w:val="0"/>
          <w:numId w:val="14"/>
        </w:numPr>
        <w:jc w:val="both"/>
        <w:rPr>
          <w:color w:val="auto"/>
          <w:sz w:val="20"/>
          <w:szCs w:val="20"/>
          <w:lang w:eastAsia="en-US"/>
        </w:rPr>
        <w:pPrChange w:id="208" w:author="wbarroso" w:date="2012-04-10T10:37:00Z">
          <w:pPr>
            <w:pStyle w:val="Default"/>
            <w:numPr>
              <w:numId w:val="19"/>
            </w:numPr>
            <w:tabs>
              <w:tab w:val="num" w:pos="375"/>
            </w:tabs>
            <w:ind w:left="375" w:hanging="375"/>
            <w:jc w:val="both"/>
          </w:pPr>
        </w:pPrChange>
      </w:pPr>
      <w:r w:rsidRPr="00BB140D">
        <w:rPr>
          <w:color w:val="auto"/>
          <w:sz w:val="20"/>
          <w:szCs w:val="20"/>
          <w:lang w:eastAsia="en-US"/>
        </w:rPr>
        <w:t>D</w:t>
      </w:r>
      <w:r w:rsidR="00762CE1" w:rsidRPr="00BB140D">
        <w:rPr>
          <w:color w:val="auto"/>
          <w:sz w:val="20"/>
          <w:szCs w:val="20"/>
          <w:lang w:eastAsia="en-US"/>
        </w:rPr>
        <w:t xml:space="preserve">escrição da </w:t>
      </w:r>
      <w:r w:rsidR="007C5252">
        <w:rPr>
          <w:color w:val="auto"/>
          <w:sz w:val="20"/>
          <w:szCs w:val="20"/>
          <w:lang w:eastAsia="en-US"/>
        </w:rPr>
        <w:t>i</w:t>
      </w:r>
      <w:r w:rsidR="00762CE1" w:rsidRPr="00BB140D">
        <w:rPr>
          <w:color w:val="auto"/>
          <w:sz w:val="20"/>
          <w:szCs w:val="20"/>
          <w:lang w:eastAsia="en-US"/>
        </w:rPr>
        <w:t xml:space="preserve">nstalação, parte da </w:t>
      </w:r>
      <w:r w:rsidR="007E0F0F">
        <w:rPr>
          <w:color w:val="auto"/>
          <w:sz w:val="20"/>
          <w:szCs w:val="20"/>
          <w:lang w:eastAsia="en-US"/>
        </w:rPr>
        <w:t>i</w:t>
      </w:r>
      <w:r w:rsidR="00A1493D" w:rsidRPr="00BB140D">
        <w:rPr>
          <w:color w:val="auto"/>
          <w:sz w:val="20"/>
          <w:szCs w:val="20"/>
          <w:lang w:eastAsia="en-US"/>
        </w:rPr>
        <w:t>nstalação</w:t>
      </w:r>
      <w:r w:rsidR="00762CE1" w:rsidRPr="00BB140D">
        <w:rPr>
          <w:color w:val="auto"/>
          <w:sz w:val="20"/>
          <w:szCs w:val="20"/>
          <w:lang w:eastAsia="en-US"/>
        </w:rPr>
        <w:t xml:space="preserve">, </w:t>
      </w:r>
      <w:r w:rsidR="007E0F0F">
        <w:rPr>
          <w:color w:val="auto"/>
          <w:sz w:val="20"/>
          <w:szCs w:val="20"/>
          <w:lang w:eastAsia="en-US"/>
        </w:rPr>
        <w:t>u</w:t>
      </w:r>
      <w:r w:rsidR="00387C24" w:rsidRPr="00BB140D">
        <w:rPr>
          <w:color w:val="auto"/>
          <w:sz w:val="20"/>
          <w:szCs w:val="20"/>
          <w:lang w:eastAsia="en-US"/>
        </w:rPr>
        <w:t>nidade</w:t>
      </w:r>
      <w:r w:rsidR="00762CE1" w:rsidRPr="00BB140D">
        <w:rPr>
          <w:color w:val="auto"/>
          <w:sz w:val="20"/>
          <w:szCs w:val="20"/>
          <w:lang w:eastAsia="en-US"/>
        </w:rPr>
        <w:t xml:space="preserve">, sistema ou equipamento que será submetido à análise; </w:t>
      </w:r>
    </w:p>
    <w:p w:rsidR="00762CE1" w:rsidRPr="00BB140D" w:rsidRDefault="001A511B" w:rsidP="00225598">
      <w:pPr>
        <w:pStyle w:val="Default"/>
        <w:numPr>
          <w:ilvl w:val="0"/>
          <w:numId w:val="14"/>
        </w:numPr>
        <w:jc w:val="both"/>
        <w:rPr>
          <w:color w:val="auto"/>
          <w:sz w:val="20"/>
          <w:szCs w:val="20"/>
          <w:lang w:eastAsia="en-US"/>
        </w:rPr>
        <w:pPrChange w:id="209" w:author="wbarroso" w:date="2012-04-10T10:37:00Z">
          <w:pPr>
            <w:pStyle w:val="Default"/>
            <w:numPr>
              <w:numId w:val="19"/>
            </w:numPr>
            <w:tabs>
              <w:tab w:val="num" w:pos="375"/>
            </w:tabs>
            <w:ind w:left="375" w:hanging="375"/>
            <w:jc w:val="both"/>
          </w:pPr>
        </w:pPrChange>
      </w:pPr>
      <w:r w:rsidRPr="00BB140D">
        <w:rPr>
          <w:color w:val="auto"/>
          <w:sz w:val="20"/>
          <w:szCs w:val="20"/>
          <w:lang w:eastAsia="en-US"/>
        </w:rPr>
        <w:lastRenderedPageBreak/>
        <w:t>J</w:t>
      </w:r>
      <w:r w:rsidR="00762CE1" w:rsidRPr="00BB140D">
        <w:rPr>
          <w:color w:val="auto"/>
          <w:sz w:val="20"/>
          <w:szCs w:val="20"/>
          <w:lang w:eastAsia="en-US"/>
        </w:rPr>
        <w:t xml:space="preserve">ustificativa da metodologia de </w:t>
      </w:r>
      <w:r w:rsidR="007E0F0F">
        <w:rPr>
          <w:color w:val="auto"/>
          <w:sz w:val="20"/>
          <w:szCs w:val="20"/>
          <w:lang w:eastAsia="en-US"/>
        </w:rPr>
        <w:t>a</w:t>
      </w:r>
      <w:r w:rsidR="00762CE1" w:rsidRPr="00BB140D">
        <w:rPr>
          <w:color w:val="auto"/>
          <w:sz w:val="20"/>
          <w:szCs w:val="20"/>
          <w:lang w:eastAsia="en-US"/>
        </w:rPr>
        <w:t xml:space="preserve">nálise de </w:t>
      </w:r>
      <w:r w:rsidR="007E0F0F">
        <w:rPr>
          <w:color w:val="auto"/>
          <w:sz w:val="20"/>
          <w:szCs w:val="20"/>
          <w:lang w:eastAsia="en-US"/>
        </w:rPr>
        <w:t>r</w:t>
      </w:r>
      <w:r w:rsidR="000F2063" w:rsidRPr="00BB140D">
        <w:rPr>
          <w:color w:val="auto"/>
          <w:sz w:val="20"/>
          <w:szCs w:val="20"/>
          <w:lang w:eastAsia="en-US"/>
        </w:rPr>
        <w:t>isco</w:t>
      </w:r>
      <w:r w:rsidR="00762CE1" w:rsidRPr="00BB140D">
        <w:rPr>
          <w:color w:val="auto"/>
          <w:sz w:val="20"/>
          <w:szCs w:val="20"/>
          <w:lang w:eastAsia="en-US"/>
        </w:rPr>
        <w:t xml:space="preserve"> utilizada; </w:t>
      </w:r>
    </w:p>
    <w:p w:rsidR="00762CE1" w:rsidRPr="00BB140D" w:rsidRDefault="001A511B" w:rsidP="00225598">
      <w:pPr>
        <w:pStyle w:val="Default"/>
        <w:numPr>
          <w:ilvl w:val="0"/>
          <w:numId w:val="14"/>
        </w:numPr>
        <w:jc w:val="both"/>
        <w:rPr>
          <w:color w:val="auto"/>
          <w:sz w:val="20"/>
          <w:szCs w:val="20"/>
          <w:lang w:eastAsia="en-US"/>
        </w:rPr>
        <w:pPrChange w:id="210" w:author="wbarroso" w:date="2012-04-10T10:37:00Z">
          <w:pPr>
            <w:pStyle w:val="Default"/>
            <w:numPr>
              <w:numId w:val="19"/>
            </w:numPr>
            <w:tabs>
              <w:tab w:val="num" w:pos="375"/>
            </w:tabs>
            <w:ind w:left="375" w:hanging="375"/>
            <w:jc w:val="both"/>
          </w:pPr>
        </w:pPrChange>
      </w:pPr>
      <w:r w:rsidRPr="00BB140D">
        <w:rPr>
          <w:color w:val="auto"/>
          <w:sz w:val="20"/>
          <w:szCs w:val="20"/>
          <w:lang w:eastAsia="en-US"/>
        </w:rPr>
        <w:t>D</w:t>
      </w:r>
      <w:r w:rsidR="00762CE1" w:rsidRPr="00BB140D">
        <w:rPr>
          <w:color w:val="auto"/>
          <w:sz w:val="20"/>
          <w:szCs w:val="20"/>
          <w:lang w:eastAsia="en-US"/>
        </w:rPr>
        <w:t xml:space="preserve">escrição da metodologia de </w:t>
      </w:r>
      <w:r w:rsidR="007E0F0F">
        <w:rPr>
          <w:color w:val="auto"/>
          <w:sz w:val="20"/>
          <w:szCs w:val="20"/>
          <w:lang w:eastAsia="en-US"/>
        </w:rPr>
        <w:t>a</w:t>
      </w:r>
      <w:r w:rsidR="000F2063" w:rsidRPr="00BB140D">
        <w:rPr>
          <w:color w:val="auto"/>
          <w:sz w:val="20"/>
          <w:szCs w:val="20"/>
          <w:lang w:eastAsia="en-US"/>
        </w:rPr>
        <w:t xml:space="preserve">nálise de </w:t>
      </w:r>
      <w:r w:rsidR="007E0F0F">
        <w:rPr>
          <w:color w:val="auto"/>
          <w:sz w:val="20"/>
          <w:szCs w:val="20"/>
          <w:lang w:eastAsia="en-US"/>
        </w:rPr>
        <w:t>r</w:t>
      </w:r>
      <w:r w:rsidR="00762CE1" w:rsidRPr="00BB140D">
        <w:rPr>
          <w:color w:val="auto"/>
          <w:sz w:val="20"/>
          <w:szCs w:val="20"/>
          <w:lang w:eastAsia="en-US"/>
        </w:rPr>
        <w:t xml:space="preserve">isco utilizada; </w:t>
      </w:r>
    </w:p>
    <w:p w:rsidR="00762CE1" w:rsidRPr="00BB140D" w:rsidRDefault="00A1493D" w:rsidP="00225598">
      <w:pPr>
        <w:pStyle w:val="Default"/>
        <w:numPr>
          <w:ilvl w:val="0"/>
          <w:numId w:val="14"/>
        </w:numPr>
        <w:jc w:val="both"/>
        <w:rPr>
          <w:color w:val="auto"/>
          <w:sz w:val="20"/>
          <w:szCs w:val="20"/>
          <w:lang w:eastAsia="en-US"/>
        </w:rPr>
        <w:pPrChange w:id="211" w:author="wbarroso" w:date="2012-04-10T10:37:00Z">
          <w:pPr>
            <w:pStyle w:val="Default"/>
            <w:numPr>
              <w:numId w:val="19"/>
            </w:numPr>
            <w:tabs>
              <w:tab w:val="num" w:pos="375"/>
            </w:tabs>
            <w:ind w:left="375" w:hanging="375"/>
            <w:jc w:val="both"/>
          </w:pPr>
        </w:pPrChange>
      </w:pPr>
      <w:r w:rsidRPr="00BB140D">
        <w:rPr>
          <w:color w:val="auto"/>
          <w:sz w:val="20"/>
          <w:szCs w:val="20"/>
          <w:lang w:eastAsia="en-US"/>
        </w:rPr>
        <w:t>I</w:t>
      </w:r>
      <w:r w:rsidR="00762CE1" w:rsidRPr="00BB140D">
        <w:rPr>
          <w:color w:val="auto"/>
          <w:sz w:val="20"/>
          <w:szCs w:val="20"/>
          <w:lang w:eastAsia="en-US"/>
        </w:rPr>
        <w:t xml:space="preserve">dentificação e </w:t>
      </w:r>
      <w:r w:rsidR="007E0F0F">
        <w:rPr>
          <w:color w:val="auto"/>
          <w:sz w:val="20"/>
          <w:szCs w:val="20"/>
          <w:lang w:eastAsia="en-US"/>
        </w:rPr>
        <w:t>a</w:t>
      </w:r>
      <w:r w:rsidR="00762CE1" w:rsidRPr="00BB140D">
        <w:rPr>
          <w:color w:val="auto"/>
          <w:sz w:val="20"/>
          <w:szCs w:val="20"/>
          <w:lang w:eastAsia="en-US"/>
        </w:rPr>
        <w:t xml:space="preserve">nálise dos </w:t>
      </w:r>
      <w:r w:rsidR="007E0F0F">
        <w:rPr>
          <w:color w:val="auto"/>
          <w:sz w:val="20"/>
          <w:szCs w:val="20"/>
          <w:lang w:eastAsia="en-US"/>
        </w:rPr>
        <w:t>r</w:t>
      </w:r>
      <w:r w:rsidR="00762CE1" w:rsidRPr="00BB140D">
        <w:rPr>
          <w:color w:val="auto"/>
          <w:sz w:val="20"/>
          <w:szCs w:val="20"/>
          <w:lang w:eastAsia="en-US"/>
        </w:rPr>
        <w:t xml:space="preserve">iscos; </w:t>
      </w:r>
    </w:p>
    <w:p w:rsidR="00762CE1" w:rsidRPr="00BB140D" w:rsidRDefault="001A511B" w:rsidP="00225598">
      <w:pPr>
        <w:pStyle w:val="Default"/>
        <w:numPr>
          <w:ilvl w:val="0"/>
          <w:numId w:val="14"/>
        </w:numPr>
        <w:jc w:val="both"/>
        <w:rPr>
          <w:color w:val="auto"/>
          <w:sz w:val="20"/>
          <w:szCs w:val="20"/>
          <w:lang w:eastAsia="en-US"/>
        </w:rPr>
        <w:pPrChange w:id="212" w:author="wbarroso" w:date="2012-04-10T10:37:00Z">
          <w:pPr>
            <w:pStyle w:val="Default"/>
            <w:numPr>
              <w:numId w:val="19"/>
            </w:numPr>
            <w:tabs>
              <w:tab w:val="num" w:pos="375"/>
            </w:tabs>
            <w:ind w:left="375" w:hanging="375"/>
            <w:jc w:val="both"/>
          </w:pPr>
        </w:pPrChange>
      </w:pPr>
      <w:r w:rsidRPr="00BB140D">
        <w:rPr>
          <w:color w:val="auto"/>
          <w:sz w:val="20"/>
          <w:szCs w:val="20"/>
          <w:lang w:eastAsia="en-US"/>
        </w:rPr>
        <w:t>C</w:t>
      </w:r>
      <w:r w:rsidR="00762CE1" w:rsidRPr="00BB140D">
        <w:rPr>
          <w:color w:val="auto"/>
          <w:sz w:val="20"/>
          <w:szCs w:val="20"/>
          <w:lang w:eastAsia="en-US"/>
        </w:rPr>
        <w:t xml:space="preserve">lassificação dos </w:t>
      </w:r>
      <w:r w:rsidR="007E0F0F">
        <w:rPr>
          <w:color w:val="auto"/>
          <w:sz w:val="20"/>
          <w:szCs w:val="20"/>
          <w:lang w:eastAsia="en-US"/>
        </w:rPr>
        <w:t>r</w:t>
      </w:r>
      <w:r w:rsidR="000F2063" w:rsidRPr="00BB140D">
        <w:rPr>
          <w:color w:val="auto"/>
          <w:sz w:val="20"/>
          <w:szCs w:val="20"/>
          <w:lang w:eastAsia="en-US"/>
        </w:rPr>
        <w:t>isco</w:t>
      </w:r>
      <w:r w:rsidR="00762CE1" w:rsidRPr="00BB140D">
        <w:rPr>
          <w:color w:val="auto"/>
          <w:sz w:val="20"/>
          <w:szCs w:val="20"/>
          <w:lang w:eastAsia="en-US"/>
        </w:rPr>
        <w:t xml:space="preserve">s; </w:t>
      </w:r>
      <w:proofErr w:type="gramStart"/>
      <w:r w:rsidR="00762CE1" w:rsidRPr="00BB140D">
        <w:rPr>
          <w:color w:val="auto"/>
          <w:sz w:val="20"/>
          <w:szCs w:val="20"/>
          <w:lang w:eastAsia="en-US"/>
        </w:rPr>
        <w:t>e</w:t>
      </w:r>
      <w:proofErr w:type="gramEnd"/>
      <w:r w:rsidR="00762CE1" w:rsidRPr="00BB140D">
        <w:rPr>
          <w:color w:val="auto"/>
          <w:sz w:val="20"/>
          <w:szCs w:val="20"/>
          <w:lang w:eastAsia="en-US"/>
        </w:rPr>
        <w:t xml:space="preserve"> </w:t>
      </w:r>
    </w:p>
    <w:p w:rsidR="00762CE1" w:rsidRPr="00BB140D" w:rsidRDefault="001A511B" w:rsidP="00225598">
      <w:pPr>
        <w:pStyle w:val="Default"/>
        <w:numPr>
          <w:ilvl w:val="0"/>
          <w:numId w:val="14"/>
        </w:numPr>
        <w:jc w:val="both"/>
        <w:rPr>
          <w:color w:val="auto"/>
          <w:sz w:val="20"/>
          <w:szCs w:val="20"/>
        </w:rPr>
        <w:pPrChange w:id="213" w:author="wbarroso" w:date="2012-04-10T10:37:00Z">
          <w:pPr>
            <w:pStyle w:val="Default"/>
            <w:numPr>
              <w:numId w:val="19"/>
            </w:numPr>
            <w:tabs>
              <w:tab w:val="num" w:pos="375"/>
            </w:tabs>
            <w:ind w:left="375" w:hanging="375"/>
            <w:jc w:val="both"/>
          </w:pPr>
        </w:pPrChange>
      </w:pPr>
      <w:r w:rsidRPr="00BB140D">
        <w:rPr>
          <w:color w:val="auto"/>
          <w:sz w:val="20"/>
          <w:szCs w:val="20"/>
          <w:lang w:eastAsia="en-US"/>
        </w:rPr>
        <w:t>R</w:t>
      </w:r>
      <w:r w:rsidR="00762CE1" w:rsidRPr="00BB140D">
        <w:rPr>
          <w:color w:val="auto"/>
          <w:sz w:val="20"/>
          <w:szCs w:val="20"/>
          <w:lang w:eastAsia="en-US"/>
        </w:rPr>
        <w:t>ecomendações e conclusões</w:t>
      </w:r>
      <w:r w:rsidR="00762CE1" w:rsidRPr="00BB140D">
        <w:rPr>
          <w:color w:val="auto"/>
          <w:sz w:val="20"/>
          <w:szCs w:val="20"/>
        </w:rPr>
        <w:t xml:space="preserve">. 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14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Os </w:t>
      </w:r>
      <w:r w:rsidR="007E0F0F">
        <w:rPr>
          <w:szCs w:val="20"/>
          <w:lang w:val="pt-BR"/>
        </w:rPr>
        <w:t>R</w:t>
      </w:r>
      <w:r w:rsidRPr="00BB140D">
        <w:rPr>
          <w:szCs w:val="20"/>
          <w:lang w:val="pt-BR"/>
        </w:rPr>
        <w:t xml:space="preserve">elatórios de </w:t>
      </w:r>
      <w:r w:rsidR="00A1493D" w:rsidRPr="00BB140D">
        <w:rPr>
          <w:szCs w:val="20"/>
          <w:lang w:val="pt-BR"/>
        </w:rPr>
        <w:t>Identificação e A</w:t>
      </w:r>
      <w:r w:rsidRPr="00BB140D">
        <w:rPr>
          <w:szCs w:val="20"/>
          <w:lang w:val="pt-BR"/>
        </w:rPr>
        <w:t xml:space="preserve">nálise de </w:t>
      </w:r>
      <w:r w:rsidR="00A1493D" w:rsidRPr="00BB140D">
        <w:rPr>
          <w:szCs w:val="20"/>
          <w:lang w:val="pt-BR"/>
        </w:rPr>
        <w:t>R</w:t>
      </w:r>
      <w:r w:rsidRPr="00BB140D">
        <w:rPr>
          <w:szCs w:val="20"/>
          <w:lang w:val="pt-BR"/>
        </w:rPr>
        <w:t xml:space="preserve">iscos deverão estar disponíveis para consulta durante a realização de auditorias, </w:t>
      </w:r>
      <w:r w:rsidRPr="00BB140D">
        <w:rPr>
          <w:lang w:val="pt-BR"/>
        </w:rPr>
        <w:t>inspeções</w:t>
      </w:r>
      <w:r w:rsidRPr="00BB140D">
        <w:rPr>
          <w:szCs w:val="20"/>
          <w:lang w:val="pt-BR"/>
        </w:rPr>
        <w:t xml:space="preserve"> ou verificações da </w:t>
      </w:r>
      <w:r w:rsidR="007E0F0F">
        <w:rPr>
          <w:szCs w:val="20"/>
          <w:lang w:val="pt-BR"/>
        </w:rPr>
        <w:t>i</w:t>
      </w:r>
      <w:r w:rsidRPr="00BB140D">
        <w:rPr>
          <w:szCs w:val="20"/>
          <w:lang w:val="pt-BR"/>
        </w:rPr>
        <w:t xml:space="preserve">nstalação. </w:t>
      </w:r>
    </w:p>
    <w:p w:rsidR="00762CE1" w:rsidRPr="00BB140D" w:rsidRDefault="00762CE1" w:rsidP="003B4B12">
      <w:pPr>
        <w:pStyle w:val="Default"/>
        <w:jc w:val="both"/>
        <w:rPr>
          <w:color w:val="auto"/>
          <w:sz w:val="20"/>
          <w:szCs w:val="20"/>
          <w:lang w:eastAsia="en-US"/>
        </w:rPr>
      </w:pPr>
    </w:p>
    <w:p w:rsidR="00762CE1" w:rsidRPr="00BB140D" w:rsidRDefault="00762CE1" w:rsidP="00C73C24">
      <w:pPr>
        <w:pStyle w:val="Ttulo4"/>
      </w:pPr>
      <w:bookmarkStart w:id="215" w:name="_Toc321812449"/>
      <w:r w:rsidRPr="00BB140D">
        <w:t>Resultados</w:t>
      </w:r>
      <w:bookmarkEnd w:id="215"/>
      <w:r w:rsidRPr="00BB140D">
        <w:t xml:space="preserve"> </w:t>
      </w:r>
    </w:p>
    <w:p w:rsidR="00F56B3E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16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O Agente Autorizado será responsável pela </w:t>
      </w:r>
      <w:proofErr w:type="gramStart"/>
      <w:r w:rsidRPr="00BB140D">
        <w:rPr>
          <w:szCs w:val="20"/>
          <w:lang w:val="pt-BR"/>
        </w:rPr>
        <w:t>implementação</w:t>
      </w:r>
      <w:proofErr w:type="gramEnd"/>
      <w:r w:rsidRPr="00BB140D">
        <w:rPr>
          <w:szCs w:val="20"/>
          <w:lang w:val="pt-BR"/>
        </w:rPr>
        <w:t xml:space="preserve"> das </w:t>
      </w:r>
      <w:r w:rsidR="007E0F0F">
        <w:rPr>
          <w:szCs w:val="20"/>
          <w:lang w:val="pt-BR"/>
        </w:rPr>
        <w:t>a</w:t>
      </w:r>
      <w:r w:rsidR="00C57C03" w:rsidRPr="00BB140D">
        <w:rPr>
          <w:szCs w:val="20"/>
          <w:lang w:val="pt-BR"/>
        </w:rPr>
        <w:t>ções</w:t>
      </w:r>
      <w:r w:rsidRPr="00BB140D">
        <w:rPr>
          <w:szCs w:val="20"/>
          <w:lang w:val="pt-BR"/>
        </w:rPr>
        <w:t xml:space="preserve"> </w:t>
      </w:r>
      <w:r w:rsidR="007E0F0F">
        <w:rPr>
          <w:szCs w:val="20"/>
          <w:lang w:val="pt-BR"/>
        </w:rPr>
        <w:t>c</w:t>
      </w:r>
      <w:r w:rsidR="00C57C03" w:rsidRPr="00BB140D">
        <w:rPr>
          <w:szCs w:val="20"/>
          <w:lang w:val="pt-BR"/>
        </w:rPr>
        <w:t>orretiva</w:t>
      </w:r>
      <w:r w:rsidRPr="00BB140D">
        <w:rPr>
          <w:szCs w:val="20"/>
          <w:lang w:val="pt-BR"/>
        </w:rPr>
        <w:t>s</w:t>
      </w:r>
      <w:r w:rsidR="003D7EB4" w:rsidRPr="00BB140D">
        <w:rPr>
          <w:szCs w:val="20"/>
          <w:lang w:val="pt-BR"/>
        </w:rPr>
        <w:t xml:space="preserve"> e </w:t>
      </w:r>
      <w:r w:rsidR="007E0F0F">
        <w:rPr>
          <w:szCs w:val="20"/>
          <w:lang w:val="pt-BR"/>
        </w:rPr>
        <w:t>p</w:t>
      </w:r>
      <w:r w:rsidR="003D7EB4" w:rsidRPr="00BB140D">
        <w:rPr>
          <w:szCs w:val="20"/>
          <w:lang w:val="pt-BR"/>
        </w:rPr>
        <w:t>reventivas</w:t>
      </w:r>
      <w:r w:rsidRPr="00BB140D">
        <w:rPr>
          <w:szCs w:val="20"/>
          <w:lang w:val="pt-BR"/>
        </w:rPr>
        <w:t xml:space="preserve"> referentes às recomendações </w:t>
      </w:r>
      <w:r w:rsidRPr="00BB140D">
        <w:rPr>
          <w:lang w:val="pt-BR"/>
        </w:rPr>
        <w:t>contidas</w:t>
      </w:r>
      <w:r w:rsidR="000F2063" w:rsidRPr="00BB140D">
        <w:rPr>
          <w:szCs w:val="20"/>
          <w:lang w:val="pt-BR"/>
        </w:rPr>
        <w:t xml:space="preserve"> nas </w:t>
      </w:r>
      <w:r w:rsidR="007E0F0F">
        <w:rPr>
          <w:szCs w:val="20"/>
          <w:lang w:val="pt-BR"/>
        </w:rPr>
        <w:t>a</w:t>
      </w:r>
      <w:r w:rsidRPr="00BB140D">
        <w:rPr>
          <w:szCs w:val="20"/>
          <w:lang w:val="pt-BR"/>
        </w:rPr>
        <w:t xml:space="preserve">nálises de </w:t>
      </w:r>
      <w:r w:rsidR="007E0F0F">
        <w:rPr>
          <w:szCs w:val="20"/>
          <w:lang w:val="pt-BR"/>
        </w:rPr>
        <w:t>r</w:t>
      </w:r>
      <w:r w:rsidRPr="00BB140D">
        <w:rPr>
          <w:szCs w:val="20"/>
          <w:lang w:val="pt-BR"/>
        </w:rPr>
        <w:t xml:space="preserve">iscos. </w:t>
      </w:r>
    </w:p>
    <w:p w:rsidR="00762CE1" w:rsidRPr="00BB140D" w:rsidRDefault="00F56B3E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17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Os prazos para </w:t>
      </w:r>
      <w:proofErr w:type="gramStart"/>
      <w:r w:rsidRPr="00BB140D">
        <w:rPr>
          <w:szCs w:val="20"/>
          <w:lang w:val="pt-BR"/>
        </w:rPr>
        <w:t>implementação</w:t>
      </w:r>
      <w:proofErr w:type="gramEnd"/>
      <w:r w:rsidRPr="00BB140D">
        <w:rPr>
          <w:szCs w:val="20"/>
          <w:lang w:val="pt-BR"/>
        </w:rPr>
        <w:t xml:space="preserve"> das </w:t>
      </w:r>
      <w:r w:rsidR="007E0F0F">
        <w:rPr>
          <w:szCs w:val="20"/>
          <w:lang w:val="pt-BR"/>
        </w:rPr>
        <w:t>a</w:t>
      </w:r>
      <w:r w:rsidRPr="00BB140D">
        <w:rPr>
          <w:szCs w:val="20"/>
          <w:lang w:val="pt-BR"/>
        </w:rPr>
        <w:t xml:space="preserve">ções </w:t>
      </w:r>
      <w:r w:rsidR="007E0F0F">
        <w:rPr>
          <w:szCs w:val="20"/>
          <w:lang w:val="pt-BR"/>
        </w:rPr>
        <w:t>c</w:t>
      </w:r>
      <w:r w:rsidRPr="00BB140D">
        <w:rPr>
          <w:szCs w:val="20"/>
          <w:lang w:val="pt-BR"/>
        </w:rPr>
        <w:t>orretivas</w:t>
      </w:r>
      <w:r w:rsidR="003D7EB4" w:rsidRPr="00BB140D">
        <w:rPr>
          <w:szCs w:val="20"/>
          <w:lang w:val="pt-BR"/>
        </w:rPr>
        <w:t xml:space="preserve"> e </w:t>
      </w:r>
      <w:r w:rsidR="007E0F0F">
        <w:rPr>
          <w:szCs w:val="20"/>
          <w:lang w:val="pt-BR"/>
        </w:rPr>
        <w:t>p</w:t>
      </w:r>
      <w:r w:rsidR="003D7EB4" w:rsidRPr="00BB140D">
        <w:rPr>
          <w:szCs w:val="20"/>
          <w:lang w:val="pt-BR"/>
        </w:rPr>
        <w:t>reventivas</w:t>
      </w:r>
      <w:r w:rsidRPr="00BB140D">
        <w:rPr>
          <w:szCs w:val="20"/>
          <w:lang w:val="pt-BR"/>
        </w:rPr>
        <w:t xml:space="preserve"> devem ser definidos considerando a classificação de </w:t>
      </w:r>
      <w:r w:rsidR="007E0F0F">
        <w:rPr>
          <w:szCs w:val="20"/>
          <w:lang w:val="pt-BR"/>
        </w:rPr>
        <w:t>r</w:t>
      </w:r>
      <w:r w:rsidRPr="00BB140D">
        <w:rPr>
          <w:szCs w:val="20"/>
          <w:lang w:val="pt-BR"/>
        </w:rPr>
        <w:t>isco.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18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Quando aplicável, deverá </w:t>
      </w:r>
      <w:r w:rsidRPr="00BB140D">
        <w:rPr>
          <w:lang w:val="pt-BR"/>
        </w:rPr>
        <w:t>indicar</w:t>
      </w:r>
      <w:r w:rsidRPr="00BB140D">
        <w:rPr>
          <w:szCs w:val="20"/>
          <w:lang w:val="pt-BR"/>
        </w:rPr>
        <w:t xml:space="preserve"> a necessidade de revisão da </w:t>
      </w:r>
      <w:r w:rsidR="00757110" w:rsidRPr="00BB140D">
        <w:rPr>
          <w:szCs w:val="20"/>
          <w:lang w:val="pt-BR"/>
        </w:rPr>
        <w:t>relação</w:t>
      </w:r>
      <w:r w:rsidRPr="00BB140D">
        <w:rPr>
          <w:szCs w:val="20"/>
          <w:lang w:val="pt-BR"/>
        </w:rPr>
        <w:t xml:space="preserve"> de Elementos Críticos de Segurança Operacional. 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trike/>
          <w:szCs w:val="20"/>
          <w:lang w:val="pt-BR"/>
        </w:rPr>
        <w:pPrChange w:id="219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O Agente Autorizado será responsável por </w:t>
      </w:r>
      <w:r w:rsidR="00F56B3E" w:rsidRPr="00BB140D">
        <w:rPr>
          <w:szCs w:val="20"/>
          <w:lang w:val="pt-BR"/>
        </w:rPr>
        <w:t xml:space="preserve">monitorar e </w:t>
      </w:r>
      <w:r w:rsidRPr="00BB140D">
        <w:rPr>
          <w:szCs w:val="20"/>
          <w:lang w:val="pt-BR"/>
        </w:rPr>
        <w:t>documentar</w:t>
      </w:r>
      <w:r w:rsidR="00C619F3" w:rsidRPr="00BB140D">
        <w:rPr>
          <w:szCs w:val="20"/>
          <w:lang w:val="pt-BR"/>
        </w:rPr>
        <w:t xml:space="preserve"> </w:t>
      </w:r>
      <w:r w:rsidRPr="00BB140D">
        <w:rPr>
          <w:szCs w:val="20"/>
          <w:lang w:val="pt-BR"/>
        </w:rPr>
        <w:t xml:space="preserve">a </w:t>
      </w:r>
      <w:proofErr w:type="gramStart"/>
      <w:r w:rsidRPr="00BB140D">
        <w:rPr>
          <w:szCs w:val="20"/>
          <w:lang w:val="pt-BR"/>
        </w:rPr>
        <w:t>implementação</w:t>
      </w:r>
      <w:proofErr w:type="gramEnd"/>
      <w:r w:rsidRPr="00BB140D">
        <w:rPr>
          <w:szCs w:val="20"/>
          <w:lang w:val="pt-BR"/>
        </w:rPr>
        <w:t xml:space="preserve"> das </w:t>
      </w:r>
      <w:r w:rsidR="007E0F0F">
        <w:rPr>
          <w:szCs w:val="20"/>
          <w:lang w:val="pt-BR"/>
        </w:rPr>
        <w:t>a</w:t>
      </w:r>
      <w:r w:rsidR="00C57C03" w:rsidRPr="00BB140D">
        <w:rPr>
          <w:szCs w:val="20"/>
          <w:lang w:val="pt-BR"/>
        </w:rPr>
        <w:t>ções</w:t>
      </w:r>
      <w:r w:rsidRPr="00BB140D">
        <w:rPr>
          <w:szCs w:val="20"/>
          <w:lang w:val="pt-BR"/>
        </w:rPr>
        <w:t xml:space="preserve"> </w:t>
      </w:r>
      <w:r w:rsidR="007E0F0F">
        <w:rPr>
          <w:szCs w:val="20"/>
          <w:lang w:val="pt-BR"/>
        </w:rPr>
        <w:t>c</w:t>
      </w:r>
      <w:r w:rsidR="00C57C03" w:rsidRPr="00BB140D">
        <w:rPr>
          <w:szCs w:val="20"/>
          <w:lang w:val="pt-BR"/>
        </w:rPr>
        <w:t>orretiva</w:t>
      </w:r>
      <w:r w:rsidRPr="00BB140D">
        <w:rPr>
          <w:szCs w:val="20"/>
          <w:lang w:val="pt-BR"/>
        </w:rPr>
        <w:t>s</w:t>
      </w:r>
      <w:r w:rsidR="003D7EB4" w:rsidRPr="00BB140D">
        <w:rPr>
          <w:szCs w:val="20"/>
          <w:lang w:val="pt-BR"/>
        </w:rPr>
        <w:t xml:space="preserve"> e </w:t>
      </w:r>
      <w:r w:rsidR="007E0F0F">
        <w:rPr>
          <w:szCs w:val="20"/>
          <w:lang w:val="pt-BR"/>
        </w:rPr>
        <w:t>p</w:t>
      </w:r>
      <w:r w:rsidR="003D7EB4" w:rsidRPr="00BB140D">
        <w:rPr>
          <w:szCs w:val="20"/>
          <w:lang w:val="pt-BR"/>
        </w:rPr>
        <w:t>reventivas</w:t>
      </w:r>
      <w:r w:rsidRPr="00BB140D">
        <w:rPr>
          <w:szCs w:val="20"/>
          <w:lang w:val="pt-BR"/>
        </w:rPr>
        <w:t>.</w:t>
      </w:r>
      <w:r w:rsidR="00025477" w:rsidRPr="00BB140D">
        <w:rPr>
          <w:szCs w:val="20"/>
          <w:lang w:val="pt-BR"/>
        </w:rPr>
        <w:t xml:space="preserve"> </w:t>
      </w:r>
      <w:r w:rsidR="001A511B" w:rsidRPr="00BB140D">
        <w:rPr>
          <w:szCs w:val="20"/>
          <w:lang w:val="pt-BR"/>
        </w:rPr>
        <w:t xml:space="preserve">A </w:t>
      </w:r>
      <w:r w:rsidR="001A511B" w:rsidRPr="00BB140D">
        <w:rPr>
          <w:lang w:val="pt-BR"/>
        </w:rPr>
        <w:t>modificação</w:t>
      </w:r>
      <w:r w:rsidR="001A511B" w:rsidRPr="00BB140D">
        <w:rPr>
          <w:szCs w:val="20"/>
          <w:lang w:val="pt-BR"/>
        </w:rPr>
        <w:t xml:space="preserve"> na </w:t>
      </w:r>
      <w:proofErr w:type="gramStart"/>
      <w:r w:rsidR="001A511B" w:rsidRPr="00BB140D">
        <w:rPr>
          <w:szCs w:val="20"/>
          <w:lang w:val="pt-BR"/>
        </w:rPr>
        <w:t>implementação</w:t>
      </w:r>
      <w:proofErr w:type="gramEnd"/>
      <w:r w:rsidR="001A511B" w:rsidRPr="00BB140D">
        <w:rPr>
          <w:szCs w:val="20"/>
          <w:lang w:val="pt-BR"/>
        </w:rPr>
        <w:t xml:space="preserve"> destas ações ou a sua rejeição deverá ser justificada tecnicamente.</w:t>
      </w:r>
    </w:p>
    <w:p w:rsidR="00762CE1" w:rsidRPr="00BB140D" w:rsidRDefault="00762CE1" w:rsidP="003B4B1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t-BR"/>
        </w:rPr>
      </w:pPr>
    </w:p>
    <w:p w:rsidR="00762CE1" w:rsidRPr="00BB140D" w:rsidRDefault="00762CE1" w:rsidP="00C73C24">
      <w:pPr>
        <w:pStyle w:val="Ttulo4"/>
      </w:pPr>
      <w:bookmarkStart w:id="220" w:name="_Toc321812450"/>
      <w:r w:rsidRPr="00BB140D">
        <w:t>Revisão da Identificação e Análise de Riscos</w:t>
      </w:r>
      <w:bookmarkEnd w:id="220"/>
    </w:p>
    <w:p w:rsidR="005358F0" w:rsidRPr="00BB140D" w:rsidRDefault="00762CE1" w:rsidP="00225598">
      <w:pPr>
        <w:pStyle w:val="Ttulo5"/>
        <w:numPr>
          <w:ilvl w:val="3"/>
          <w:numId w:val="10"/>
        </w:numPr>
        <w:rPr>
          <w:szCs w:val="20"/>
          <w:lang w:val="pt-BR"/>
        </w:rPr>
        <w:pPrChange w:id="221" w:author="wbarroso" w:date="2012-04-10T10:37:00Z">
          <w:pPr>
            <w:pStyle w:val="Ttulo5"/>
            <w:numPr>
              <w:ilvl w:val="3"/>
              <w:numId w:val="13"/>
            </w:numPr>
            <w:tabs>
              <w:tab w:val="clear" w:pos="426"/>
            </w:tabs>
          </w:pPr>
        </w:pPrChange>
      </w:pPr>
      <w:r w:rsidRPr="00BB140D">
        <w:rPr>
          <w:szCs w:val="20"/>
          <w:lang w:val="pt-BR"/>
        </w:rPr>
        <w:t xml:space="preserve">A </w:t>
      </w:r>
      <w:r w:rsidR="007E0F0F">
        <w:rPr>
          <w:szCs w:val="20"/>
          <w:lang w:val="pt-BR"/>
        </w:rPr>
        <w:t>i</w:t>
      </w:r>
      <w:r w:rsidRPr="00BB140D">
        <w:rPr>
          <w:szCs w:val="20"/>
          <w:lang w:val="pt-BR"/>
        </w:rPr>
        <w:t xml:space="preserve">dentificação e </w:t>
      </w:r>
      <w:r w:rsidR="007E0F0F">
        <w:rPr>
          <w:szCs w:val="20"/>
          <w:lang w:val="pt-BR"/>
        </w:rPr>
        <w:t>a</w:t>
      </w:r>
      <w:r w:rsidRPr="00BB140D">
        <w:rPr>
          <w:lang w:val="pt-BR"/>
        </w:rPr>
        <w:t>nálise</w:t>
      </w:r>
      <w:r w:rsidRPr="00BB140D">
        <w:rPr>
          <w:szCs w:val="20"/>
          <w:lang w:val="pt-BR"/>
        </w:rPr>
        <w:t xml:space="preserve"> de </w:t>
      </w:r>
      <w:r w:rsidR="007E0F0F">
        <w:rPr>
          <w:szCs w:val="20"/>
          <w:lang w:val="pt-BR"/>
        </w:rPr>
        <w:t>r</w:t>
      </w:r>
      <w:r w:rsidRPr="00BB140D">
        <w:rPr>
          <w:szCs w:val="20"/>
          <w:lang w:val="pt-BR"/>
        </w:rPr>
        <w:t xml:space="preserve">iscos </w:t>
      </w:r>
      <w:proofErr w:type="gramStart"/>
      <w:r w:rsidRPr="00BB140D">
        <w:rPr>
          <w:szCs w:val="20"/>
          <w:lang w:val="pt-BR"/>
        </w:rPr>
        <w:t>dever</w:t>
      </w:r>
      <w:r w:rsidR="00AF2895" w:rsidRPr="00BB140D">
        <w:rPr>
          <w:szCs w:val="20"/>
          <w:lang w:val="pt-BR"/>
        </w:rPr>
        <w:t>á</w:t>
      </w:r>
      <w:r w:rsidRPr="00BB140D">
        <w:rPr>
          <w:szCs w:val="20"/>
          <w:lang w:val="pt-BR"/>
        </w:rPr>
        <w:t xml:space="preserve"> ser revisada</w:t>
      </w:r>
      <w:proofErr w:type="gramEnd"/>
      <w:r w:rsidR="00AF2895" w:rsidRPr="00BB140D">
        <w:rPr>
          <w:szCs w:val="20"/>
          <w:lang w:val="pt-BR"/>
        </w:rPr>
        <w:t xml:space="preserve"> </w:t>
      </w:r>
      <w:r w:rsidRPr="00BB140D">
        <w:rPr>
          <w:szCs w:val="20"/>
          <w:lang w:val="pt-BR"/>
        </w:rPr>
        <w:t>periodicamente</w:t>
      </w:r>
      <w:r w:rsidR="00AF2895" w:rsidRPr="00BB140D">
        <w:rPr>
          <w:szCs w:val="20"/>
          <w:lang w:val="pt-BR"/>
        </w:rPr>
        <w:t xml:space="preserve">. O Agente Autorizado deverá definir prazo para revisão das </w:t>
      </w:r>
      <w:r w:rsidR="007E0F0F">
        <w:rPr>
          <w:szCs w:val="20"/>
          <w:lang w:val="pt-BR"/>
        </w:rPr>
        <w:t>a</w:t>
      </w:r>
      <w:r w:rsidR="00AF2895" w:rsidRPr="00BB140D">
        <w:rPr>
          <w:szCs w:val="20"/>
          <w:lang w:val="pt-BR"/>
        </w:rPr>
        <w:t xml:space="preserve">nálises de </w:t>
      </w:r>
      <w:r w:rsidR="007E0F0F">
        <w:rPr>
          <w:szCs w:val="20"/>
          <w:lang w:val="pt-BR"/>
        </w:rPr>
        <w:t>r</w:t>
      </w:r>
      <w:r w:rsidR="00AF2895" w:rsidRPr="00BB140D">
        <w:rPr>
          <w:szCs w:val="20"/>
          <w:lang w:val="pt-BR"/>
        </w:rPr>
        <w:t>isco.</w:t>
      </w:r>
    </w:p>
    <w:p w:rsidR="000E0CF9" w:rsidRPr="00BB140D" w:rsidRDefault="00AF2895" w:rsidP="00225598">
      <w:pPr>
        <w:pStyle w:val="Ttulo6"/>
        <w:numPr>
          <w:ilvl w:val="3"/>
          <w:numId w:val="10"/>
        </w:numPr>
        <w:rPr>
          <w:szCs w:val="20"/>
        </w:rPr>
        <w:pPrChange w:id="222" w:author="wbarroso" w:date="2012-04-10T10:37:00Z">
          <w:pPr>
            <w:pStyle w:val="Ttulo6"/>
            <w:numPr>
              <w:ilvl w:val="3"/>
              <w:numId w:val="13"/>
            </w:numPr>
          </w:pPr>
        </w:pPrChange>
      </w:pPr>
      <w:r w:rsidRPr="00BB140D">
        <w:rPr>
          <w:szCs w:val="20"/>
        </w:rPr>
        <w:t xml:space="preserve">A </w:t>
      </w:r>
      <w:r w:rsidR="007E0F0F">
        <w:rPr>
          <w:szCs w:val="20"/>
        </w:rPr>
        <w:t>i</w:t>
      </w:r>
      <w:r w:rsidRPr="00BB140D">
        <w:rPr>
          <w:szCs w:val="20"/>
        </w:rPr>
        <w:t xml:space="preserve">dentificação e </w:t>
      </w:r>
      <w:r w:rsidR="007E0F0F">
        <w:rPr>
          <w:szCs w:val="20"/>
        </w:rPr>
        <w:t>a</w:t>
      </w:r>
      <w:r w:rsidRPr="00BB140D">
        <w:t>nálise</w:t>
      </w:r>
      <w:r w:rsidRPr="00BB140D">
        <w:rPr>
          <w:szCs w:val="20"/>
        </w:rPr>
        <w:t xml:space="preserve"> de </w:t>
      </w:r>
      <w:r w:rsidR="007E0F0F">
        <w:rPr>
          <w:szCs w:val="20"/>
        </w:rPr>
        <w:t>r</w:t>
      </w:r>
      <w:r w:rsidRPr="00BB140D">
        <w:rPr>
          <w:szCs w:val="20"/>
        </w:rPr>
        <w:t xml:space="preserve">iscos </w:t>
      </w:r>
      <w:proofErr w:type="gramStart"/>
      <w:r w:rsidRPr="00BB140D">
        <w:rPr>
          <w:szCs w:val="20"/>
        </w:rPr>
        <w:t>deve ser</w:t>
      </w:r>
      <w:r w:rsidR="00762CE1" w:rsidRPr="00BB140D">
        <w:rPr>
          <w:szCs w:val="20"/>
        </w:rPr>
        <w:t xml:space="preserve"> </w:t>
      </w:r>
      <w:r w:rsidRPr="00BB140D">
        <w:rPr>
          <w:szCs w:val="20"/>
        </w:rPr>
        <w:t>revisada</w:t>
      </w:r>
      <w:proofErr w:type="gramEnd"/>
      <w:r w:rsidR="00762CE1" w:rsidRPr="00BB140D">
        <w:rPr>
          <w:szCs w:val="20"/>
        </w:rPr>
        <w:t xml:space="preserve"> quando a </w:t>
      </w:r>
      <w:r w:rsidR="007E0F0F">
        <w:rPr>
          <w:szCs w:val="20"/>
        </w:rPr>
        <w:t>i</w:t>
      </w:r>
      <w:r w:rsidR="00762CE1" w:rsidRPr="00BB140D">
        <w:rPr>
          <w:szCs w:val="20"/>
        </w:rPr>
        <w:t>nstalação sofrer modificações físicas ou operacionais. Nas situações em que o Agente Autorizado não identificar</w:t>
      </w:r>
      <w:r w:rsidR="000F2063" w:rsidRPr="00BB140D">
        <w:rPr>
          <w:szCs w:val="20"/>
        </w:rPr>
        <w:t xml:space="preserve"> necessidade de </w:t>
      </w:r>
      <w:r w:rsidRPr="00BB140D">
        <w:rPr>
          <w:szCs w:val="20"/>
        </w:rPr>
        <w:t>revisão</w:t>
      </w:r>
      <w:r w:rsidR="000F2063" w:rsidRPr="00BB140D">
        <w:rPr>
          <w:szCs w:val="20"/>
        </w:rPr>
        <w:t xml:space="preserve"> da </w:t>
      </w:r>
      <w:r w:rsidR="00124897">
        <w:rPr>
          <w:szCs w:val="20"/>
        </w:rPr>
        <w:t>a</w:t>
      </w:r>
      <w:r w:rsidR="00762CE1" w:rsidRPr="00BB140D">
        <w:rPr>
          <w:szCs w:val="20"/>
        </w:rPr>
        <w:t xml:space="preserve">nálise de </w:t>
      </w:r>
      <w:r w:rsidR="00124897">
        <w:rPr>
          <w:szCs w:val="20"/>
        </w:rPr>
        <w:t>r</w:t>
      </w:r>
      <w:r w:rsidR="00762CE1" w:rsidRPr="00BB140D">
        <w:rPr>
          <w:szCs w:val="20"/>
        </w:rPr>
        <w:t>iscos, deve</w:t>
      </w:r>
      <w:r w:rsidR="009E1117" w:rsidRPr="00BB140D">
        <w:rPr>
          <w:szCs w:val="20"/>
        </w:rPr>
        <w:t>rá</w:t>
      </w:r>
      <w:r w:rsidR="00762CE1" w:rsidRPr="00BB140D">
        <w:rPr>
          <w:szCs w:val="20"/>
        </w:rPr>
        <w:t xml:space="preserve"> haver registros justificando </w:t>
      </w:r>
      <w:r w:rsidR="00193302" w:rsidRPr="00BB140D">
        <w:rPr>
          <w:szCs w:val="20"/>
        </w:rPr>
        <w:t xml:space="preserve">tecnicamente </w:t>
      </w:r>
      <w:r w:rsidR="00762CE1" w:rsidRPr="00BB140D">
        <w:rPr>
          <w:szCs w:val="20"/>
        </w:rPr>
        <w:t xml:space="preserve">a não aplicabilidade do mesmo. </w:t>
      </w:r>
    </w:p>
    <w:p w:rsidR="000E0CF9" w:rsidRPr="00BB140D" w:rsidRDefault="000E0CF9" w:rsidP="003B4B12">
      <w:pPr>
        <w:jc w:val="both"/>
        <w:rPr>
          <w:rFonts w:ascii="Arial" w:eastAsia="Times New Roman" w:hAnsi="Arial"/>
          <w:sz w:val="20"/>
          <w:lang w:eastAsia="pt-BR"/>
        </w:rPr>
      </w:pPr>
      <w:r w:rsidRPr="00BB140D">
        <w:br w:type="page"/>
      </w:r>
    </w:p>
    <w:p w:rsidR="00762CE1" w:rsidRPr="00BB140D" w:rsidRDefault="00762CE1" w:rsidP="003B4B12">
      <w:pPr>
        <w:pStyle w:val="Ttulo3"/>
        <w:jc w:val="both"/>
      </w:pPr>
      <w:bookmarkStart w:id="223" w:name="_Toc321812451"/>
      <w:r w:rsidRPr="00BB140D">
        <w:lastRenderedPageBreak/>
        <w:t>PRÁTICA DE GESTÃO Nº 1</w:t>
      </w:r>
      <w:r w:rsidR="00070A47">
        <w:t>2</w:t>
      </w:r>
      <w:r w:rsidRPr="00BB140D">
        <w:t>: INTEGRIDADE MECÂNICA</w:t>
      </w:r>
      <w:bookmarkEnd w:id="223"/>
      <w:r w:rsidRPr="00BB140D">
        <w:t xml:space="preserve"> </w:t>
      </w:r>
    </w:p>
    <w:p w:rsidR="00762CE1" w:rsidRPr="00BB140D" w:rsidRDefault="00762CE1" w:rsidP="003B4B12">
      <w:pPr>
        <w:jc w:val="both"/>
        <w:rPr>
          <w:lang w:eastAsia="pt-BR"/>
        </w:rPr>
      </w:pPr>
    </w:p>
    <w:p w:rsidR="00762CE1" w:rsidRPr="00BB140D" w:rsidRDefault="00762CE1" w:rsidP="00C73C24">
      <w:pPr>
        <w:pStyle w:val="Ttulo4"/>
      </w:pPr>
      <w:bookmarkStart w:id="224" w:name="_Toc321812452"/>
      <w:r w:rsidRPr="00BB140D">
        <w:t>Objetivo</w:t>
      </w:r>
      <w:bookmarkEnd w:id="224"/>
      <w:r w:rsidRPr="00BB140D">
        <w:t xml:space="preserve"> </w:t>
      </w:r>
    </w:p>
    <w:p w:rsidR="00762CE1" w:rsidRPr="00BB140D" w:rsidRDefault="00CC0787" w:rsidP="003B4B12">
      <w:pPr>
        <w:pStyle w:val="Default"/>
        <w:jc w:val="both"/>
        <w:rPr>
          <w:color w:val="auto"/>
          <w:sz w:val="20"/>
          <w:szCs w:val="20"/>
          <w:lang w:eastAsia="en-US"/>
        </w:rPr>
      </w:pPr>
      <w:r w:rsidRPr="00BB140D">
        <w:rPr>
          <w:color w:val="auto"/>
          <w:sz w:val="20"/>
          <w:szCs w:val="20"/>
          <w:lang w:eastAsia="en-US"/>
        </w:rPr>
        <w:t>D</w:t>
      </w:r>
      <w:r w:rsidR="00762CE1" w:rsidRPr="00BB140D">
        <w:rPr>
          <w:color w:val="auto"/>
          <w:sz w:val="20"/>
          <w:szCs w:val="20"/>
          <w:lang w:eastAsia="en-US"/>
        </w:rPr>
        <w:t xml:space="preserve">escrever os requisitos que devem ser considerados pelo </w:t>
      </w:r>
      <w:r w:rsidR="000F2063" w:rsidRPr="00BB140D">
        <w:rPr>
          <w:color w:val="auto"/>
          <w:sz w:val="20"/>
          <w:szCs w:val="20"/>
          <w:lang w:eastAsia="en-US"/>
        </w:rPr>
        <w:t>Sistema de Gerenciamento</w:t>
      </w:r>
      <w:r w:rsidR="00762CE1" w:rsidRPr="00BB140D">
        <w:rPr>
          <w:color w:val="auto"/>
          <w:sz w:val="20"/>
          <w:szCs w:val="20"/>
          <w:lang w:eastAsia="en-US"/>
        </w:rPr>
        <w:t xml:space="preserve"> de </w:t>
      </w:r>
      <w:r w:rsidR="000F2063" w:rsidRPr="00BB140D">
        <w:rPr>
          <w:color w:val="auto"/>
          <w:sz w:val="20"/>
          <w:szCs w:val="20"/>
          <w:lang w:eastAsia="en-US"/>
        </w:rPr>
        <w:t>Segurança Operacional</w:t>
      </w:r>
      <w:r w:rsidR="00762CE1" w:rsidRPr="00BB140D">
        <w:rPr>
          <w:color w:val="auto"/>
          <w:sz w:val="20"/>
          <w:szCs w:val="20"/>
          <w:lang w:eastAsia="en-US"/>
        </w:rPr>
        <w:t xml:space="preserve"> para que a </w:t>
      </w:r>
      <w:r w:rsidR="003945CF">
        <w:rPr>
          <w:color w:val="auto"/>
          <w:sz w:val="20"/>
          <w:szCs w:val="20"/>
          <w:lang w:eastAsia="en-US"/>
        </w:rPr>
        <w:t>i</w:t>
      </w:r>
      <w:r w:rsidR="00762CE1" w:rsidRPr="00BB140D">
        <w:rPr>
          <w:color w:val="auto"/>
          <w:sz w:val="20"/>
          <w:szCs w:val="20"/>
          <w:lang w:eastAsia="en-US"/>
        </w:rPr>
        <w:t xml:space="preserve">nstalação, seus sistemas, estruturas e equipamentos, passem por inspeções, testes e manutenções necessárias, de forma planejada e controlada, buscando a integridade mecânica e </w:t>
      </w:r>
      <w:r w:rsidR="00124897">
        <w:rPr>
          <w:color w:val="auto"/>
          <w:sz w:val="20"/>
          <w:szCs w:val="20"/>
          <w:lang w:eastAsia="en-US"/>
        </w:rPr>
        <w:t>a</w:t>
      </w:r>
      <w:r w:rsidR="00762CE1" w:rsidRPr="00BB140D">
        <w:rPr>
          <w:color w:val="auto"/>
          <w:sz w:val="20"/>
          <w:szCs w:val="20"/>
          <w:lang w:eastAsia="en-US"/>
        </w:rPr>
        <w:t xml:space="preserve">dequação ao </w:t>
      </w:r>
      <w:r w:rsidR="00124897">
        <w:rPr>
          <w:color w:val="auto"/>
          <w:sz w:val="20"/>
          <w:szCs w:val="20"/>
          <w:lang w:eastAsia="en-US"/>
        </w:rPr>
        <w:t>u</w:t>
      </w:r>
      <w:r w:rsidR="00762CE1" w:rsidRPr="00BB140D">
        <w:rPr>
          <w:color w:val="auto"/>
          <w:sz w:val="20"/>
          <w:szCs w:val="20"/>
          <w:lang w:eastAsia="en-US"/>
        </w:rPr>
        <w:t>so.</w:t>
      </w:r>
    </w:p>
    <w:p w:rsidR="00762CE1" w:rsidRPr="00BB140D" w:rsidRDefault="00762CE1" w:rsidP="003B4B12">
      <w:pPr>
        <w:jc w:val="both"/>
        <w:rPr>
          <w:rFonts w:ascii="Arial" w:hAnsi="Arial" w:cs="Arial"/>
          <w:sz w:val="20"/>
          <w:szCs w:val="20"/>
        </w:rPr>
      </w:pPr>
    </w:p>
    <w:p w:rsidR="00762CE1" w:rsidRPr="00BB140D" w:rsidRDefault="00762CE1" w:rsidP="00C73C24">
      <w:pPr>
        <w:pStyle w:val="Ttulo4"/>
      </w:pPr>
      <w:bookmarkStart w:id="225" w:name="_Toc321812453"/>
      <w:r w:rsidRPr="00BB140D">
        <w:t xml:space="preserve">Planejamento de Inspeção, Teste, Manutenção e Suprimento de </w:t>
      </w:r>
      <w:proofErr w:type="gramStart"/>
      <w:r w:rsidRPr="00BB140D">
        <w:t>Materiais</w:t>
      </w:r>
      <w:bookmarkEnd w:id="225"/>
      <w:proofErr w:type="gramEnd"/>
    </w:p>
    <w:p w:rsidR="00762CE1" w:rsidRPr="00BB140D" w:rsidRDefault="00762CE1" w:rsidP="003B4B12">
      <w:pPr>
        <w:pStyle w:val="Default"/>
        <w:jc w:val="both"/>
        <w:rPr>
          <w:color w:val="auto"/>
          <w:sz w:val="20"/>
          <w:szCs w:val="20"/>
          <w:lang w:eastAsia="en-US"/>
        </w:rPr>
      </w:pPr>
      <w:r w:rsidRPr="00BB140D">
        <w:rPr>
          <w:color w:val="auto"/>
          <w:sz w:val="20"/>
          <w:szCs w:val="20"/>
          <w:lang w:eastAsia="en-US"/>
        </w:rPr>
        <w:t>O Agente Autorizado terá como atribuição: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26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 Estabelecer e </w:t>
      </w:r>
      <w:proofErr w:type="gramStart"/>
      <w:r w:rsidRPr="00BB140D">
        <w:rPr>
          <w:szCs w:val="20"/>
          <w:lang w:val="pt-BR"/>
        </w:rPr>
        <w:t>implementar</w:t>
      </w:r>
      <w:proofErr w:type="gramEnd"/>
      <w:r w:rsidRPr="00BB140D">
        <w:rPr>
          <w:szCs w:val="20"/>
          <w:lang w:val="pt-BR"/>
        </w:rPr>
        <w:t xml:space="preserve"> planos e procedimentos para inspeção, teste e manutenção, a fim de buscar a integridade mecânica dos seus sistemas, estruturas, Equipamentos e Sistemas Críticos de Segurança Operacional. Tal documentação deverá estar alinhada com recomendações dos fabricantes, normas, padrões e boas práticas de engenharia.</w:t>
      </w:r>
    </w:p>
    <w:p w:rsidR="00CC0787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27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Estabelecer e </w:t>
      </w:r>
      <w:proofErr w:type="gramStart"/>
      <w:r w:rsidRPr="00BB140D">
        <w:rPr>
          <w:szCs w:val="20"/>
          <w:lang w:val="pt-BR"/>
        </w:rPr>
        <w:t>implementar</w:t>
      </w:r>
      <w:proofErr w:type="gramEnd"/>
      <w:r w:rsidRPr="00BB140D">
        <w:rPr>
          <w:szCs w:val="20"/>
          <w:lang w:val="pt-BR"/>
        </w:rPr>
        <w:t xml:space="preserve"> procedimentos de inspeção, teste e manutenção que contenham instruções claras para condução segura das atividades</w:t>
      </w:r>
      <w:r w:rsidR="00CC0787" w:rsidRPr="00BB140D">
        <w:rPr>
          <w:szCs w:val="20"/>
          <w:lang w:val="pt-BR"/>
        </w:rPr>
        <w:t>.</w:t>
      </w:r>
      <w:r w:rsidR="000805DD" w:rsidRPr="00BB140D">
        <w:rPr>
          <w:szCs w:val="20"/>
          <w:lang w:val="pt-BR"/>
        </w:rPr>
        <w:t xml:space="preserve"> </w:t>
      </w:r>
    </w:p>
    <w:p w:rsidR="00762CE1" w:rsidRPr="00BB140D" w:rsidRDefault="00CC0787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28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Estabelecer e </w:t>
      </w:r>
      <w:proofErr w:type="gramStart"/>
      <w:r w:rsidRPr="00BB140D">
        <w:rPr>
          <w:szCs w:val="20"/>
          <w:lang w:val="pt-BR"/>
        </w:rPr>
        <w:t>implementar</w:t>
      </w:r>
      <w:proofErr w:type="gramEnd"/>
      <w:r w:rsidRPr="00BB140D">
        <w:rPr>
          <w:szCs w:val="20"/>
          <w:lang w:val="pt-BR"/>
        </w:rPr>
        <w:t xml:space="preserve"> a periodicidade para realização das atividades de inspeção, teste e manutenção</w:t>
      </w:r>
      <w:r w:rsidR="00762CE1" w:rsidRPr="00BB140D">
        <w:rPr>
          <w:szCs w:val="20"/>
          <w:lang w:val="pt-BR"/>
        </w:rPr>
        <w:t>.</w:t>
      </w:r>
    </w:p>
    <w:p w:rsidR="00762CE1" w:rsidRDefault="00762CE1" w:rsidP="00225598">
      <w:pPr>
        <w:pStyle w:val="Ttulo5"/>
        <w:numPr>
          <w:ilvl w:val="2"/>
          <w:numId w:val="11"/>
        </w:numPr>
        <w:spacing w:after="0"/>
        <w:ind w:left="0" w:firstLine="0"/>
        <w:rPr>
          <w:szCs w:val="20"/>
          <w:lang w:val="pt-BR"/>
        </w:rPr>
        <w:pPrChange w:id="229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spacing w:after="0"/>
            <w:ind w:left="0" w:firstLine="0"/>
          </w:pPr>
        </w:pPrChange>
      </w:pPr>
      <w:r w:rsidRPr="00BB140D">
        <w:rPr>
          <w:szCs w:val="20"/>
          <w:lang w:val="pt-BR"/>
        </w:rPr>
        <w:t xml:space="preserve">Estabelecer e </w:t>
      </w:r>
      <w:proofErr w:type="gramStart"/>
      <w:r w:rsidRPr="00BB140D">
        <w:rPr>
          <w:szCs w:val="20"/>
          <w:lang w:val="pt-BR"/>
        </w:rPr>
        <w:t>implementar</w:t>
      </w:r>
      <w:proofErr w:type="gramEnd"/>
      <w:r w:rsidRPr="00BB140D">
        <w:rPr>
          <w:szCs w:val="20"/>
          <w:lang w:val="pt-BR"/>
        </w:rPr>
        <w:t xml:space="preserve"> procedimentos que garantam a verificação da especificação dos equipamentos, tubulações ou qualquer outro elemento que venham a ser instalados na planta </w:t>
      </w:r>
      <w:r w:rsidR="00440689" w:rsidRPr="00BB140D">
        <w:rPr>
          <w:szCs w:val="20"/>
          <w:lang w:val="pt-BR"/>
        </w:rPr>
        <w:t>em função de</w:t>
      </w:r>
      <w:r w:rsidRPr="00BB140D">
        <w:rPr>
          <w:szCs w:val="20"/>
          <w:lang w:val="pt-BR"/>
        </w:rPr>
        <w:t xml:space="preserve"> </w:t>
      </w:r>
      <w:r w:rsidR="00440689" w:rsidRPr="00BB140D">
        <w:rPr>
          <w:szCs w:val="20"/>
          <w:lang w:val="pt-BR"/>
        </w:rPr>
        <w:t xml:space="preserve">montagens ou </w:t>
      </w:r>
      <w:r w:rsidRPr="00BB140D">
        <w:rPr>
          <w:szCs w:val="20"/>
          <w:lang w:val="pt-BR"/>
        </w:rPr>
        <w:t xml:space="preserve">manutenções corretivas ou </w:t>
      </w:r>
      <w:r w:rsidR="00D73ED6" w:rsidRPr="00BB140D">
        <w:rPr>
          <w:szCs w:val="20"/>
          <w:lang w:val="pt-BR"/>
        </w:rPr>
        <w:t>p</w:t>
      </w:r>
      <w:r w:rsidR="00C57C03" w:rsidRPr="00BB140D">
        <w:rPr>
          <w:szCs w:val="20"/>
          <w:lang w:val="pt-BR"/>
        </w:rPr>
        <w:t>reventiva</w:t>
      </w:r>
      <w:r w:rsidRPr="00BB140D">
        <w:rPr>
          <w:szCs w:val="20"/>
          <w:lang w:val="pt-BR"/>
        </w:rPr>
        <w:t>s.</w:t>
      </w:r>
    </w:p>
    <w:p w:rsidR="003945CF" w:rsidRPr="003945CF" w:rsidRDefault="003945CF" w:rsidP="003945CF">
      <w:pPr>
        <w:rPr>
          <w:lang w:eastAsia="pt-BR"/>
        </w:rPr>
      </w:pPr>
    </w:p>
    <w:p w:rsidR="00762CE1" w:rsidRPr="00BB140D" w:rsidRDefault="00762CE1" w:rsidP="00C73C24">
      <w:pPr>
        <w:pStyle w:val="Ttulo4"/>
      </w:pPr>
      <w:bookmarkStart w:id="230" w:name="_Toc321812454"/>
      <w:r w:rsidRPr="00BB140D">
        <w:t>Controle das Atividades</w:t>
      </w:r>
      <w:bookmarkEnd w:id="230"/>
      <w:r w:rsidRPr="00BB140D">
        <w:t xml:space="preserve"> </w:t>
      </w:r>
    </w:p>
    <w:p w:rsidR="00762CE1" w:rsidRPr="00BB140D" w:rsidRDefault="00762CE1" w:rsidP="003B4B12">
      <w:pPr>
        <w:pStyle w:val="Default"/>
        <w:jc w:val="both"/>
        <w:rPr>
          <w:color w:val="auto"/>
          <w:sz w:val="20"/>
          <w:szCs w:val="20"/>
          <w:lang w:eastAsia="en-US"/>
        </w:rPr>
      </w:pPr>
      <w:r w:rsidRPr="00BB140D">
        <w:rPr>
          <w:color w:val="auto"/>
          <w:sz w:val="20"/>
          <w:szCs w:val="20"/>
          <w:lang w:eastAsia="en-US"/>
        </w:rPr>
        <w:t xml:space="preserve">O Agente Autorizado terá como atribuição: 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31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Documentar todas as atividades relacionadas com integridade mecânica desenvolvidas na </w:t>
      </w:r>
      <w:r w:rsidR="00124897">
        <w:rPr>
          <w:szCs w:val="20"/>
          <w:lang w:val="pt-BR"/>
        </w:rPr>
        <w:t>i</w:t>
      </w:r>
      <w:r w:rsidRPr="00BB140D">
        <w:rPr>
          <w:szCs w:val="20"/>
          <w:lang w:val="pt-BR"/>
        </w:rPr>
        <w:t xml:space="preserve">nstalação. 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32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Assegurar que os procedimentos operacionais, manuais ou qualquer outro documento referente à </w:t>
      </w:r>
      <w:r w:rsidR="00487699">
        <w:rPr>
          <w:szCs w:val="20"/>
          <w:lang w:val="pt-BR"/>
        </w:rPr>
        <w:t>i</w:t>
      </w:r>
      <w:r w:rsidRPr="00BB140D">
        <w:rPr>
          <w:szCs w:val="20"/>
          <w:lang w:val="pt-BR"/>
        </w:rPr>
        <w:t xml:space="preserve">nstalação, aos seus sistemas, estruturas e equipamentos estejam acessíveis ao pessoal de manutenção (empregados ou contratados), quando aplicáveis. 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33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Estabelecer requisitos de garantia da qualidade na execução dos procedimentos. 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34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Garantir que todos os Equipamentos e Sistemas Críticos de Segurança Operacional estejam cobertos pelos planos de inspeção, teste e manutenção. 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35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Qualquer </w:t>
      </w:r>
      <w:r w:rsidR="005A0038" w:rsidRPr="00BB140D">
        <w:rPr>
          <w:szCs w:val="20"/>
          <w:lang w:val="pt-BR"/>
        </w:rPr>
        <w:t>alteração</w:t>
      </w:r>
      <w:r w:rsidRPr="00BB140D">
        <w:rPr>
          <w:szCs w:val="20"/>
          <w:lang w:val="pt-BR"/>
        </w:rPr>
        <w:t xml:space="preserve"> das especificações de projeto deve ser </w:t>
      </w:r>
      <w:r w:rsidR="00CE5CCB" w:rsidRPr="00BB140D">
        <w:rPr>
          <w:szCs w:val="20"/>
          <w:lang w:val="pt-BR"/>
        </w:rPr>
        <w:t>abordad</w:t>
      </w:r>
      <w:r w:rsidR="00025477" w:rsidRPr="00BB140D">
        <w:rPr>
          <w:szCs w:val="20"/>
          <w:lang w:val="pt-BR"/>
        </w:rPr>
        <w:t>a</w:t>
      </w:r>
      <w:r w:rsidR="00CE5CCB" w:rsidRPr="00BB140D">
        <w:rPr>
          <w:szCs w:val="20"/>
          <w:lang w:val="pt-BR"/>
        </w:rPr>
        <w:t xml:space="preserve"> </w:t>
      </w:r>
      <w:r w:rsidRPr="00BB140D">
        <w:rPr>
          <w:szCs w:val="20"/>
          <w:lang w:val="pt-BR"/>
        </w:rPr>
        <w:t xml:space="preserve">através dos requisitos da </w:t>
      </w:r>
      <w:r w:rsidR="00124897">
        <w:rPr>
          <w:szCs w:val="20"/>
          <w:lang w:val="pt-BR"/>
        </w:rPr>
        <w:t>P</w:t>
      </w:r>
      <w:r w:rsidRPr="00BB140D">
        <w:rPr>
          <w:szCs w:val="20"/>
          <w:lang w:val="pt-BR"/>
        </w:rPr>
        <w:t xml:space="preserve">rática de </w:t>
      </w:r>
      <w:r w:rsidR="00124897">
        <w:rPr>
          <w:szCs w:val="20"/>
          <w:lang w:val="pt-BR"/>
        </w:rPr>
        <w:t>G</w:t>
      </w:r>
      <w:r w:rsidRPr="00BB140D">
        <w:rPr>
          <w:szCs w:val="20"/>
          <w:lang w:val="pt-BR"/>
        </w:rPr>
        <w:t xml:space="preserve">estão de Gerenciamento de Mudanças. </w:t>
      </w:r>
    </w:p>
    <w:p w:rsidR="00762CE1" w:rsidRPr="00BB140D" w:rsidRDefault="00762CE1" w:rsidP="003B4B12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62CE1" w:rsidRPr="00BB140D" w:rsidRDefault="00762CE1" w:rsidP="00C73C24">
      <w:pPr>
        <w:pStyle w:val="Ttulo4"/>
      </w:pPr>
      <w:bookmarkStart w:id="236" w:name="_Toc321812455"/>
      <w:r w:rsidRPr="00BB140D">
        <w:t>Monitoramento e Avaliação de Resultados</w:t>
      </w:r>
      <w:bookmarkEnd w:id="236"/>
      <w:r w:rsidRPr="00BB140D">
        <w:t xml:space="preserve"> </w:t>
      </w:r>
    </w:p>
    <w:p w:rsidR="001A511B" w:rsidRPr="00BB140D" w:rsidRDefault="001A511B" w:rsidP="003B4B12">
      <w:pPr>
        <w:pStyle w:val="Default"/>
        <w:jc w:val="both"/>
        <w:rPr>
          <w:color w:val="auto"/>
          <w:sz w:val="20"/>
          <w:szCs w:val="20"/>
        </w:rPr>
      </w:pPr>
      <w:r w:rsidRPr="00BB140D">
        <w:rPr>
          <w:color w:val="auto"/>
          <w:sz w:val="20"/>
          <w:szCs w:val="20"/>
        </w:rPr>
        <w:t>O Agente Autorizado será responsável por:</w:t>
      </w:r>
    </w:p>
    <w:p w:rsidR="00EF6AE9" w:rsidRPr="00BB140D" w:rsidRDefault="001A511B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 w:eastAsia="en-US"/>
        </w:rPr>
        <w:pPrChange w:id="237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 w:eastAsia="en-US"/>
        </w:rPr>
        <w:t>M</w:t>
      </w:r>
      <w:r w:rsidR="000904B6" w:rsidRPr="00BB140D">
        <w:rPr>
          <w:szCs w:val="20"/>
          <w:lang w:val="pt-BR" w:eastAsia="en-US"/>
        </w:rPr>
        <w:t>onitorar e avaliar os resultados das inspeções e testes</w:t>
      </w:r>
      <w:r w:rsidRPr="00BB140D">
        <w:rPr>
          <w:szCs w:val="20"/>
          <w:lang w:val="pt-BR" w:eastAsia="en-US"/>
        </w:rPr>
        <w:t xml:space="preserve">; </w:t>
      </w:r>
      <w:proofErr w:type="gramStart"/>
      <w:r w:rsidRPr="00BB140D">
        <w:rPr>
          <w:szCs w:val="20"/>
          <w:lang w:val="pt-BR" w:eastAsia="en-US"/>
        </w:rPr>
        <w:t>e</w:t>
      </w:r>
      <w:proofErr w:type="gramEnd"/>
    </w:p>
    <w:p w:rsidR="001A511B" w:rsidRPr="00BB140D" w:rsidRDefault="001A511B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238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 w:eastAsia="en-US"/>
        </w:rPr>
        <w:t>Estabelecer</w:t>
      </w:r>
      <w:r w:rsidRPr="00BB140D">
        <w:rPr>
          <w:lang w:val="pt-BR"/>
        </w:rPr>
        <w:t xml:space="preserve"> um controle para acompanhamento das </w:t>
      </w:r>
      <w:proofErr w:type="gramStart"/>
      <w:r w:rsidRPr="00BB140D">
        <w:rPr>
          <w:lang w:val="pt-BR"/>
        </w:rPr>
        <w:t>implementações</w:t>
      </w:r>
      <w:proofErr w:type="gramEnd"/>
      <w:r w:rsidRPr="00BB140D">
        <w:rPr>
          <w:lang w:val="pt-BR"/>
        </w:rPr>
        <w:t xml:space="preserve"> das recomendações dos relatórios de inspeção</w:t>
      </w:r>
      <w:r w:rsidR="00621A16" w:rsidRPr="00BB140D">
        <w:rPr>
          <w:lang w:val="pt-BR"/>
        </w:rPr>
        <w:t>.</w:t>
      </w:r>
      <w:r w:rsidR="003D0CAD" w:rsidRPr="00BB140D">
        <w:rPr>
          <w:lang w:val="pt-BR"/>
        </w:rPr>
        <w:t xml:space="preserve"> </w:t>
      </w:r>
    </w:p>
    <w:p w:rsidR="00762CE1" w:rsidRPr="00BB140D" w:rsidRDefault="00762CE1" w:rsidP="003B4B12">
      <w:pPr>
        <w:pStyle w:val="Ttulo3"/>
        <w:jc w:val="both"/>
      </w:pPr>
      <w:bookmarkStart w:id="239" w:name="_Toc321812456"/>
      <w:r w:rsidRPr="00BB140D">
        <w:lastRenderedPageBreak/>
        <w:t>PRÁTICA DE GESTÃO Nº 1</w:t>
      </w:r>
      <w:r w:rsidR="00070A47">
        <w:t>3</w:t>
      </w:r>
      <w:r w:rsidRPr="00BB140D">
        <w:t>: PLANEJAMENTO E GERENCIAMENTO DE</w:t>
      </w:r>
      <w:proofErr w:type="gramStart"/>
      <w:r w:rsidRPr="00BB140D">
        <w:t xml:space="preserve">  </w:t>
      </w:r>
      <w:proofErr w:type="gramEnd"/>
      <w:r w:rsidRPr="00BB140D">
        <w:t>EMERGÊNCIAS</w:t>
      </w:r>
      <w:bookmarkEnd w:id="239"/>
    </w:p>
    <w:p w:rsidR="00762CE1" w:rsidRPr="00BB140D" w:rsidRDefault="00762CE1" w:rsidP="003B4B12">
      <w:pPr>
        <w:jc w:val="both"/>
        <w:rPr>
          <w:lang w:eastAsia="pt-BR"/>
        </w:rPr>
      </w:pPr>
    </w:p>
    <w:p w:rsidR="00762CE1" w:rsidRPr="00BB140D" w:rsidRDefault="00762CE1" w:rsidP="00C73C24">
      <w:pPr>
        <w:pStyle w:val="Ttulo4"/>
        <w:rPr>
          <w:rFonts w:eastAsia="Calibri"/>
          <w:szCs w:val="20"/>
          <w:lang w:eastAsia="en-US"/>
        </w:rPr>
      </w:pPr>
      <w:bookmarkStart w:id="240" w:name="_Toc321812457"/>
      <w:r w:rsidRPr="00BB140D">
        <w:t>Objetivo</w:t>
      </w:r>
      <w:bookmarkEnd w:id="240"/>
    </w:p>
    <w:p w:rsidR="00762CE1" w:rsidRPr="00BB140D" w:rsidRDefault="00B7351F" w:rsidP="003B4B12">
      <w:pPr>
        <w:jc w:val="both"/>
        <w:rPr>
          <w:rFonts w:ascii="Arial" w:hAnsi="Arial" w:cs="Arial"/>
          <w:sz w:val="20"/>
          <w:szCs w:val="20"/>
        </w:rPr>
      </w:pPr>
      <w:r w:rsidRPr="00BB140D">
        <w:rPr>
          <w:rFonts w:ascii="Arial" w:hAnsi="Arial" w:cs="Arial"/>
          <w:sz w:val="20"/>
          <w:szCs w:val="20"/>
        </w:rPr>
        <w:t>A</w:t>
      </w:r>
      <w:r w:rsidR="00762CE1" w:rsidRPr="00BB140D">
        <w:rPr>
          <w:rFonts w:ascii="Arial" w:hAnsi="Arial" w:cs="Arial"/>
          <w:sz w:val="20"/>
          <w:szCs w:val="20"/>
        </w:rPr>
        <w:t xml:space="preserve">ssegurar o adequado planejamento e o gerenciamento de emergências que possam ocorrer durante a operação da </w:t>
      </w:r>
      <w:r w:rsidR="00487699">
        <w:rPr>
          <w:rFonts w:ascii="Arial" w:hAnsi="Arial" w:cs="Arial"/>
          <w:sz w:val="20"/>
          <w:szCs w:val="20"/>
        </w:rPr>
        <w:t>i</w:t>
      </w:r>
      <w:r w:rsidR="00762CE1" w:rsidRPr="00BB140D">
        <w:rPr>
          <w:rFonts w:ascii="Arial" w:hAnsi="Arial" w:cs="Arial"/>
          <w:sz w:val="20"/>
          <w:szCs w:val="20"/>
        </w:rPr>
        <w:t>nstalação.</w:t>
      </w:r>
    </w:p>
    <w:p w:rsidR="00762CE1" w:rsidRPr="00BB140D" w:rsidRDefault="00762CE1" w:rsidP="003B4B12">
      <w:pPr>
        <w:jc w:val="both"/>
        <w:rPr>
          <w:rFonts w:ascii="Arial" w:hAnsi="Arial" w:cs="Arial"/>
          <w:sz w:val="20"/>
          <w:szCs w:val="20"/>
        </w:rPr>
      </w:pPr>
    </w:p>
    <w:p w:rsidR="00762CE1" w:rsidRPr="00BB140D" w:rsidRDefault="00762CE1" w:rsidP="00C73C24">
      <w:pPr>
        <w:pStyle w:val="Ttulo4"/>
      </w:pPr>
      <w:bookmarkStart w:id="241" w:name="_Toc321812458"/>
      <w:r w:rsidRPr="00BB140D">
        <w:t>Planejamento de Situações de Emergência</w:t>
      </w:r>
      <w:bookmarkEnd w:id="241"/>
    </w:p>
    <w:p w:rsidR="000E60E5" w:rsidRPr="00BB140D" w:rsidRDefault="00762CE1" w:rsidP="003B4B12">
      <w:pPr>
        <w:pStyle w:val="Ttulo5"/>
        <w:tabs>
          <w:tab w:val="clear" w:pos="426"/>
        </w:tabs>
        <w:ind w:left="0" w:firstLine="0"/>
        <w:rPr>
          <w:szCs w:val="20"/>
          <w:lang w:val="pt-BR"/>
        </w:rPr>
      </w:pPr>
      <w:r w:rsidRPr="00BB140D">
        <w:rPr>
          <w:szCs w:val="20"/>
          <w:lang w:val="pt-BR"/>
        </w:rPr>
        <w:t>O Agente Autorizado deverá</w:t>
      </w:r>
      <w:r w:rsidR="00621A16" w:rsidRPr="00BB140D">
        <w:rPr>
          <w:szCs w:val="20"/>
          <w:lang w:val="pt-BR"/>
        </w:rPr>
        <w:t>:</w:t>
      </w:r>
    </w:p>
    <w:p w:rsidR="00762CE1" w:rsidRPr="00BB140D" w:rsidRDefault="00621A16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42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>D</w:t>
      </w:r>
      <w:r w:rsidR="00762CE1" w:rsidRPr="00BB140D">
        <w:rPr>
          <w:szCs w:val="20"/>
          <w:lang w:val="pt-BR"/>
        </w:rPr>
        <w:t>efinir a equipe responsável pela elaboração de planos de emergência.</w:t>
      </w:r>
    </w:p>
    <w:p w:rsidR="00762CE1" w:rsidRPr="00BB140D" w:rsidRDefault="00621A16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43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>Determinar a</w:t>
      </w:r>
      <w:r w:rsidR="00762CE1" w:rsidRPr="00BB140D">
        <w:rPr>
          <w:szCs w:val="20"/>
          <w:lang w:val="pt-BR"/>
        </w:rPr>
        <w:t xml:space="preserve"> qualificação e experiência da equipe </w:t>
      </w:r>
      <w:r w:rsidR="003D0CAD" w:rsidRPr="00BB140D">
        <w:rPr>
          <w:szCs w:val="20"/>
          <w:lang w:val="pt-BR"/>
        </w:rPr>
        <w:t>do item 1</w:t>
      </w:r>
      <w:r w:rsidR="00124897">
        <w:rPr>
          <w:szCs w:val="20"/>
          <w:lang w:val="pt-BR"/>
        </w:rPr>
        <w:t>3</w:t>
      </w:r>
      <w:r w:rsidR="003D0CAD" w:rsidRPr="00BB140D">
        <w:rPr>
          <w:szCs w:val="20"/>
          <w:lang w:val="pt-BR"/>
        </w:rPr>
        <w:t>.2.1</w:t>
      </w:r>
      <w:r w:rsidR="00762CE1" w:rsidRPr="00BB140D">
        <w:rPr>
          <w:szCs w:val="20"/>
          <w:lang w:val="pt-BR"/>
        </w:rPr>
        <w:t xml:space="preserve"> pela dimensão do cenário considerado e a complexidade da atividade, </w:t>
      </w:r>
      <w:r w:rsidR="00487699">
        <w:rPr>
          <w:szCs w:val="20"/>
          <w:lang w:val="pt-BR"/>
        </w:rPr>
        <w:t>i</w:t>
      </w:r>
      <w:r w:rsidR="00A1493D" w:rsidRPr="00BB140D">
        <w:rPr>
          <w:szCs w:val="20"/>
          <w:lang w:val="pt-BR"/>
        </w:rPr>
        <w:t>nstalação</w:t>
      </w:r>
      <w:r w:rsidR="00762CE1" w:rsidRPr="00BB140D">
        <w:rPr>
          <w:szCs w:val="20"/>
          <w:lang w:val="pt-BR"/>
        </w:rPr>
        <w:t>, operação ou empreendimento a ser analisado.</w:t>
      </w:r>
    </w:p>
    <w:p w:rsidR="000E60E5" w:rsidRPr="00BB140D" w:rsidRDefault="008A17A5" w:rsidP="00225598">
      <w:pPr>
        <w:pStyle w:val="Ttulo5"/>
        <w:numPr>
          <w:ilvl w:val="2"/>
          <w:numId w:val="11"/>
        </w:numPr>
        <w:ind w:left="0" w:firstLine="0"/>
        <w:rPr>
          <w:rFonts w:cs="Arial"/>
          <w:bCs w:val="0"/>
          <w:iCs w:val="0"/>
          <w:szCs w:val="20"/>
          <w:lang w:val="pt-BR"/>
        </w:rPr>
        <w:pPrChange w:id="244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>Identificar</w:t>
      </w:r>
      <w:r w:rsidRPr="00BB140D">
        <w:rPr>
          <w:rFonts w:cs="Arial"/>
          <w:szCs w:val="20"/>
          <w:lang w:val="pt-BR"/>
        </w:rPr>
        <w:t>, nos termos da Prática de Gestão nº 1</w:t>
      </w:r>
      <w:r w:rsidR="00124897">
        <w:rPr>
          <w:rFonts w:cs="Arial"/>
          <w:szCs w:val="20"/>
          <w:lang w:val="pt-BR"/>
        </w:rPr>
        <w:t>1</w:t>
      </w:r>
      <w:r w:rsidRPr="00BB140D">
        <w:rPr>
          <w:rFonts w:cs="Arial"/>
          <w:szCs w:val="20"/>
          <w:lang w:val="pt-BR"/>
        </w:rPr>
        <w:t xml:space="preserve"> (Identificação e Análise de Riscos), as emergências e descrever os cenários acidentais associados</w:t>
      </w:r>
      <w:r w:rsidR="00025477" w:rsidRPr="00BB140D">
        <w:rPr>
          <w:rFonts w:cs="Arial"/>
          <w:szCs w:val="20"/>
          <w:lang w:val="pt-BR"/>
        </w:rPr>
        <w:t>.</w:t>
      </w:r>
    </w:p>
    <w:p w:rsidR="000E60E5" w:rsidRPr="00BB140D" w:rsidRDefault="008A17A5" w:rsidP="00225598">
      <w:pPr>
        <w:pStyle w:val="Ttulo5"/>
        <w:numPr>
          <w:ilvl w:val="2"/>
          <w:numId w:val="11"/>
        </w:numPr>
        <w:ind w:left="0" w:firstLine="0"/>
        <w:rPr>
          <w:rFonts w:cs="Arial"/>
          <w:bCs w:val="0"/>
          <w:iCs w:val="0"/>
          <w:szCs w:val="20"/>
          <w:lang w:val="pt-BR"/>
        </w:rPr>
        <w:pPrChange w:id="245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>Avaliar</w:t>
      </w:r>
      <w:r w:rsidRPr="00BB140D">
        <w:rPr>
          <w:rFonts w:cs="Arial"/>
          <w:szCs w:val="20"/>
          <w:lang w:val="pt-BR"/>
        </w:rPr>
        <w:t xml:space="preserve"> a capacidade de resposta a cada cenário acidental</w:t>
      </w:r>
      <w:r w:rsidR="00025477" w:rsidRPr="00BB140D">
        <w:rPr>
          <w:rFonts w:cs="Arial"/>
          <w:szCs w:val="20"/>
          <w:lang w:val="pt-BR"/>
        </w:rPr>
        <w:t>.</w:t>
      </w:r>
    </w:p>
    <w:p w:rsidR="000E60E5" w:rsidRPr="00BB140D" w:rsidRDefault="008A17A5" w:rsidP="00225598">
      <w:pPr>
        <w:pStyle w:val="Ttulo5"/>
        <w:numPr>
          <w:ilvl w:val="2"/>
          <w:numId w:val="11"/>
        </w:numPr>
        <w:ind w:left="0" w:firstLine="0"/>
        <w:rPr>
          <w:rFonts w:cs="Arial"/>
          <w:bCs w:val="0"/>
          <w:iCs w:val="0"/>
          <w:szCs w:val="20"/>
          <w:lang w:val="pt-BR"/>
        </w:rPr>
        <w:pPrChange w:id="246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>Apresentar</w:t>
      </w:r>
      <w:r w:rsidRPr="00BB140D">
        <w:rPr>
          <w:rFonts w:cs="Arial"/>
          <w:szCs w:val="20"/>
          <w:lang w:val="pt-BR"/>
        </w:rPr>
        <w:t xml:space="preserve"> as ações efetivas de resposta a emergências.</w:t>
      </w:r>
    </w:p>
    <w:p w:rsidR="00762CE1" w:rsidRPr="00BB140D" w:rsidRDefault="00762CE1" w:rsidP="003B4B12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:rsidR="00762CE1" w:rsidRPr="00BB140D" w:rsidRDefault="00762CE1" w:rsidP="00C73C24">
      <w:pPr>
        <w:pStyle w:val="Ttulo4"/>
      </w:pPr>
      <w:bookmarkStart w:id="247" w:name="_Toc321812459"/>
      <w:r w:rsidRPr="00BB140D">
        <w:t>Resposta a Emergências</w:t>
      </w:r>
      <w:bookmarkEnd w:id="247"/>
    </w:p>
    <w:p w:rsidR="00762CE1" w:rsidRPr="00BB140D" w:rsidRDefault="00762CE1" w:rsidP="003B4B12">
      <w:pPr>
        <w:jc w:val="both"/>
        <w:rPr>
          <w:rFonts w:ascii="Arial" w:hAnsi="Arial" w:cs="Arial"/>
          <w:sz w:val="20"/>
          <w:szCs w:val="20"/>
        </w:rPr>
      </w:pPr>
      <w:r w:rsidRPr="00BB140D">
        <w:rPr>
          <w:rFonts w:ascii="Arial" w:hAnsi="Arial" w:cs="Arial"/>
          <w:sz w:val="20"/>
          <w:szCs w:val="20"/>
        </w:rPr>
        <w:t>O Agente Autorizado será responsável por: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48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Preparar, documentar e </w:t>
      </w:r>
      <w:proofErr w:type="gramStart"/>
      <w:r w:rsidRPr="00BB140D">
        <w:rPr>
          <w:szCs w:val="20"/>
          <w:lang w:val="pt-BR"/>
        </w:rPr>
        <w:t>implementar</w:t>
      </w:r>
      <w:proofErr w:type="gramEnd"/>
      <w:r w:rsidRPr="00BB140D">
        <w:rPr>
          <w:szCs w:val="20"/>
          <w:lang w:val="pt-BR"/>
        </w:rPr>
        <w:t xml:space="preserve"> o Plano de Emergência da </w:t>
      </w:r>
      <w:r w:rsidR="00487699">
        <w:rPr>
          <w:szCs w:val="20"/>
          <w:lang w:val="pt-BR"/>
        </w:rPr>
        <w:t>i</w:t>
      </w:r>
      <w:r w:rsidRPr="00BB140D">
        <w:rPr>
          <w:szCs w:val="20"/>
          <w:lang w:val="pt-BR"/>
        </w:rPr>
        <w:t>nstalação, que deverá conter os procedimentos de preparação e de resposta a emergências.</w:t>
      </w:r>
    </w:p>
    <w:p w:rsidR="00762CE1" w:rsidRPr="00BB140D" w:rsidRDefault="00762CE1" w:rsidP="00225598">
      <w:pPr>
        <w:pStyle w:val="Ttulo6"/>
        <w:numPr>
          <w:ilvl w:val="3"/>
          <w:numId w:val="10"/>
        </w:numPr>
        <w:rPr>
          <w:szCs w:val="20"/>
        </w:rPr>
        <w:pPrChange w:id="249" w:author="wbarroso" w:date="2012-04-10T10:37:00Z">
          <w:pPr>
            <w:pStyle w:val="Ttulo6"/>
            <w:numPr>
              <w:ilvl w:val="3"/>
              <w:numId w:val="13"/>
            </w:numPr>
          </w:pPr>
        </w:pPrChange>
      </w:pPr>
      <w:r w:rsidRPr="00BB140D">
        <w:rPr>
          <w:szCs w:val="20"/>
        </w:rPr>
        <w:t xml:space="preserve">O Plano de Emergência da </w:t>
      </w:r>
      <w:r w:rsidR="00487699">
        <w:rPr>
          <w:szCs w:val="20"/>
        </w:rPr>
        <w:t>i</w:t>
      </w:r>
      <w:r w:rsidRPr="00BB140D">
        <w:rPr>
          <w:szCs w:val="20"/>
        </w:rPr>
        <w:t xml:space="preserve">nstalação poderá ser complementado com recursos e estrutura de resposta disponível em outra locação. Caso existam estruturas e recursos compartilhados, o </w:t>
      </w:r>
      <w:r w:rsidR="00487699">
        <w:rPr>
          <w:szCs w:val="20"/>
        </w:rPr>
        <w:t>P</w:t>
      </w:r>
      <w:r w:rsidRPr="00BB140D">
        <w:rPr>
          <w:szCs w:val="20"/>
        </w:rPr>
        <w:t>lano deverá indicar como os mesmos serão acionados e quais são os tempos de resposta, independentemente de pertencerem ao próprio Agente Autorizado ou a terceiros.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50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Estabelecer um programa de treinamento com cronograma que contemple os membros da equipe de resposta à emergência. </w:t>
      </w:r>
      <w:r w:rsidR="00621A16" w:rsidRPr="00BB140D">
        <w:rPr>
          <w:szCs w:val="20"/>
          <w:lang w:val="pt-BR"/>
        </w:rPr>
        <w:t>A</w:t>
      </w:r>
      <w:r w:rsidRPr="00BB140D">
        <w:rPr>
          <w:szCs w:val="20"/>
          <w:lang w:val="pt-BR"/>
        </w:rPr>
        <w:t>s demais pessoas expostas aos cenários acidentais deverão receber, no mínimo, treinamento quanto aos procedimentos de alarme e evacuação. Deverão ser considerados requisitos de códigos e normas internacionais de resposta à emergência, bem como as práticas adotadas por outras regulamentações aplicáveis no Brasil</w:t>
      </w:r>
      <w:r w:rsidR="005E50E2" w:rsidRPr="00BB140D">
        <w:rPr>
          <w:szCs w:val="20"/>
          <w:lang w:val="pt-BR"/>
        </w:rPr>
        <w:t>.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51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>O Plano de Resposta a Emergência deve também contemplar:</w:t>
      </w:r>
    </w:p>
    <w:p w:rsidR="00762CE1" w:rsidRPr="00BB140D" w:rsidRDefault="00621A16" w:rsidP="00225598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  <w:pPrChange w:id="252" w:author="wbarroso" w:date="2012-04-10T10:37:00Z">
          <w:pPr>
            <w:pStyle w:val="PargrafodaLista"/>
            <w:numPr>
              <w:numId w:val="23"/>
            </w:numPr>
            <w:ind w:hanging="36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>I</w:t>
      </w:r>
      <w:r w:rsidR="00762CE1" w:rsidRPr="00BB140D">
        <w:rPr>
          <w:rFonts w:ascii="Arial" w:hAnsi="Arial" w:cs="Arial"/>
          <w:sz w:val="20"/>
          <w:szCs w:val="20"/>
        </w:rPr>
        <w:t xml:space="preserve">dentificação da </w:t>
      </w:r>
      <w:r w:rsidR="00124897">
        <w:rPr>
          <w:rFonts w:ascii="Arial" w:hAnsi="Arial" w:cs="Arial"/>
          <w:sz w:val="20"/>
          <w:szCs w:val="20"/>
        </w:rPr>
        <w:t>i</w:t>
      </w:r>
      <w:r w:rsidR="00762CE1" w:rsidRPr="00BB140D">
        <w:rPr>
          <w:rFonts w:ascii="Arial" w:hAnsi="Arial" w:cs="Arial"/>
          <w:sz w:val="20"/>
          <w:szCs w:val="20"/>
        </w:rPr>
        <w:t>nstalação e responsável legal;</w:t>
      </w:r>
    </w:p>
    <w:p w:rsidR="00762CE1" w:rsidRPr="00BB140D" w:rsidRDefault="00621A16" w:rsidP="00225598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  <w:pPrChange w:id="253" w:author="wbarroso" w:date="2012-04-10T10:37:00Z">
          <w:pPr>
            <w:pStyle w:val="PargrafodaLista"/>
            <w:numPr>
              <w:numId w:val="23"/>
            </w:numPr>
            <w:ind w:hanging="36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>D</w:t>
      </w:r>
      <w:r w:rsidR="00762CE1" w:rsidRPr="00BB140D">
        <w:rPr>
          <w:rFonts w:ascii="Arial" w:hAnsi="Arial" w:cs="Arial"/>
          <w:sz w:val="20"/>
          <w:szCs w:val="20"/>
        </w:rPr>
        <w:t xml:space="preserve">escrição dos acessos à </w:t>
      </w:r>
      <w:r w:rsidR="00124897">
        <w:rPr>
          <w:rFonts w:ascii="Arial" w:hAnsi="Arial" w:cs="Arial"/>
          <w:sz w:val="20"/>
          <w:szCs w:val="20"/>
        </w:rPr>
        <w:t>i</w:t>
      </w:r>
      <w:r w:rsidR="00762CE1" w:rsidRPr="00BB140D">
        <w:rPr>
          <w:rFonts w:ascii="Arial" w:hAnsi="Arial" w:cs="Arial"/>
          <w:sz w:val="20"/>
          <w:szCs w:val="20"/>
        </w:rPr>
        <w:t>nstalação;</w:t>
      </w:r>
    </w:p>
    <w:p w:rsidR="00762CE1" w:rsidRPr="00BB140D" w:rsidRDefault="00621A16" w:rsidP="00225598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  <w:pPrChange w:id="254" w:author="wbarroso" w:date="2012-04-10T10:37:00Z">
          <w:pPr>
            <w:pStyle w:val="PargrafodaLista"/>
            <w:numPr>
              <w:numId w:val="23"/>
            </w:numPr>
            <w:ind w:hanging="36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>D</w:t>
      </w:r>
      <w:r w:rsidR="00762CE1" w:rsidRPr="00BB140D">
        <w:rPr>
          <w:rFonts w:ascii="Arial" w:hAnsi="Arial" w:cs="Arial"/>
          <w:sz w:val="20"/>
          <w:szCs w:val="20"/>
        </w:rPr>
        <w:t>escrição das rotas de fuga</w:t>
      </w:r>
      <w:r w:rsidR="00355C33" w:rsidRPr="00BB140D">
        <w:rPr>
          <w:rFonts w:ascii="Arial" w:hAnsi="Arial" w:cs="Arial"/>
          <w:sz w:val="20"/>
          <w:szCs w:val="20"/>
        </w:rPr>
        <w:t>, pontos de encontro</w:t>
      </w:r>
      <w:r w:rsidR="00762CE1" w:rsidRPr="00BB140D">
        <w:rPr>
          <w:rFonts w:ascii="Arial" w:hAnsi="Arial" w:cs="Arial"/>
          <w:sz w:val="20"/>
          <w:szCs w:val="20"/>
        </w:rPr>
        <w:t xml:space="preserve"> e da localização e acesso aos itens de segurança; </w:t>
      </w:r>
    </w:p>
    <w:p w:rsidR="00762CE1" w:rsidRPr="00BB140D" w:rsidRDefault="00621A16" w:rsidP="00225598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  <w:pPrChange w:id="255" w:author="wbarroso" w:date="2012-04-10T10:37:00Z">
          <w:pPr>
            <w:pStyle w:val="PargrafodaLista"/>
            <w:numPr>
              <w:numId w:val="23"/>
            </w:numPr>
            <w:ind w:hanging="36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>C</w:t>
      </w:r>
      <w:r w:rsidR="00762CE1" w:rsidRPr="00BB140D">
        <w:rPr>
          <w:rFonts w:ascii="Arial" w:hAnsi="Arial" w:cs="Arial"/>
          <w:sz w:val="20"/>
          <w:szCs w:val="20"/>
        </w:rPr>
        <w:t>enários acidentais;</w:t>
      </w:r>
    </w:p>
    <w:p w:rsidR="00762CE1" w:rsidRPr="00BB140D" w:rsidRDefault="00621A16" w:rsidP="00225598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  <w:pPrChange w:id="256" w:author="wbarroso" w:date="2012-04-10T10:37:00Z">
          <w:pPr>
            <w:pStyle w:val="PargrafodaLista"/>
            <w:numPr>
              <w:numId w:val="23"/>
            </w:numPr>
            <w:ind w:hanging="36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>S</w:t>
      </w:r>
      <w:r w:rsidR="00762CE1" w:rsidRPr="00BB140D">
        <w:rPr>
          <w:rFonts w:ascii="Arial" w:hAnsi="Arial" w:cs="Arial"/>
          <w:sz w:val="20"/>
          <w:szCs w:val="20"/>
        </w:rPr>
        <w:t>istemas de alerta;</w:t>
      </w:r>
    </w:p>
    <w:p w:rsidR="00762CE1" w:rsidRPr="00BB140D" w:rsidRDefault="00621A16" w:rsidP="00225598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  <w:pPrChange w:id="257" w:author="wbarroso" w:date="2012-04-10T10:37:00Z">
          <w:pPr>
            <w:pStyle w:val="PargrafodaLista"/>
            <w:numPr>
              <w:numId w:val="23"/>
            </w:numPr>
            <w:ind w:hanging="36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>C</w:t>
      </w:r>
      <w:r w:rsidR="00762CE1" w:rsidRPr="00BB140D">
        <w:rPr>
          <w:rFonts w:ascii="Arial" w:hAnsi="Arial" w:cs="Arial"/>
          <w:sz w:val="20"/>
          <w:szCs w:val="20"/>
        </w:rPr>
        <w:t>omunicação do acidente;</w:t>
      </w:r>
    </w:p>
    <w:p w:rsidR="00762CE1" w:rsidRPr="00BB140D" w:rsidRDefault="00621A16" w:rsidP="00225598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  <w:pPrChange w:id="258" w:author="wbarroso" w:date="2012-04-10T10:37:00Z">
          <w:pPr>
            <w:pStyle w:val="PargrafodaLista"/>
            <w:numPr>
              <w:numId w:val="23"/>
            </w:numPr>
            <w:ind w:hanging="36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>E</w:t>
      </w:r>
      <w:r w:rsidR="00762CE1" w:rsidRPr="00BB140D">
        <w:rPr>
          <w:rFonts w:ascii="Arial" w:hAnsi="Arial" w:cs="Arial"/>
          <w:sz w:val="20"/>
          <w:szCs w:val="20"/>
        </w:rPr>
        <w:t>strutura organizacional de resposta;</w:t>
      </w:r>
    </w:p>
    <w:p w:rsidR="00762CE1" w:rsidRPr="00BB140D" w:rsidRDefault="00621A16" w:rsidP="00225598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  <w:pPrChange w:id="259" w:author="wbarroso" w:date="2012-04-10T10:37:00Z">
          <w:pPr>
            <w:pStyle w:val="PargrafodaLista"/>
            <w:numPr>
              <w:numId w:val="23"/>
            </w:numPr>
            <w:ind w:hanging="36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>P</w:t>
      </w:r>
      <w:r w:rsidR="00762CE1" w:rsidRPr="00BB140D">
        <w:rPr>
          <w:rFonts w:ascii="Arial" w:hAnsi="Arial" w:cs="Arial"/>
          <w:sz w:val="20"/>
          <w:szCs w:val="20"/>
        </w:rPr>
        <w:t>rocedimentos para resposta;</w:t>
      </w:r>
    </w:p>
    <w:p w:rsidR="00762CE1" w:rsidRPr="00BB140D" w:rsidRDefault="00621A16" w:rsidP="00225598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  <w:pPrChange w:id="260" w:author="wbarroso" w:date="2012-04-10T10:37:00Z">
          <w:pPr>
            <w:pStyle w:val="PargrafodaLista"/>
            <w:numPr>
              <w:numId w:val="23"/>
            </w:numPr>
            <w:ind w:hanging="36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lastRenderedPageBreak/>
        <w:t>E</w:t>
      </w:r>
      <w:r w:rsidR="00762CE1" w:rsidRPr="00BB140D">
        <w:rPr>
          <w:rFonts w:ascii="Arial" w:hAnsi="Arial" w:cs="Arial"/>
          <w:sz w:val="20"/>
          <w:szCs w:val="20"/>
        </w:rPr>
        <w:t xml:space="preserve">quipamentos e materiais de resposta; </w:t>
      </w:r>
      <w:proofErr w:type="gramStart"/>
      <w:r w:rsidR="00762CE1" w:rsidRPr="00BB140D">
        <w:rPr>
          <w:rFonts w:ascii="Arial" w:hAnsi="Arial" w:cs="Arial"/>
          <w:sz w:val="20"/>
          <w:szCs w:val="20"/>
        </w:rPr>
        <w:t>e</w:t>
      </w:r>
      <w:proofErr w:type="gramEnd"/>
    </w:p>
    <w:p w:rsidR="00762CE1" w:rsidRPr="00BB140D" w:rsidRDefault="00621A16" w:rsidP="00225598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  <w:pPrChange w:id="261" w:author="wbarroso" w:date="2012-04-10T10:37:00Z">
          <w:pPr>
            <w:pStyle w:val="PargrafodaLista"/>
            <w:numPr>
              <w:numId w:val="23"/>
            </w:numPr>
            <w:ind w:hanging="36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>P</w:t>
      </w:r>
      <w:r w:rsidR="00762CE1" w:rsidRPr="00BB140D">
        <w:rPr>
          <w:rFonts w:ascii="Arial" w:hAnsi="Arial" w:cs="Arial"/>
          <w:sz w:val="20"/>
          <w:szCs w:val="20"/>
        </w:rPr>
        <w:t>rocedimento para acionamento de recursos e estruturas de resposta complementares, quando aplicável.</w:t>
      </w:r>
    </w:p>
    <w:p w:rsidR="00762CE1" w:rsidRPr="00BB140D" w:rsidRDefault="00762CE1" w:rsidP="003B4B12">
      <w:pPr>
        <w:jc w:val="both"/>
        <w:rPr>
          <w:rFonts w:ascii="Arial" w:hAnsi="Arial" w:cs="Arial"/>
          <w:b/>
          <w:sz w:val="20"/>
          <w:szCs w:val="20"/>
        </w:rPr>
      </w:pPr>
    </w:p>
    <w:p w:rsidR="00762CE1" w:rsidRPr="00BB140D" w:rsidRDefault="00762CE1" w:rsidP="00C73C24">
      <w:pPr>
        <w:pStyle w:val="Ttulo4"/>
      </w:pPr>
      <w:bookmarkStart w:id="262" w:name="_Toc321812460"/>
      <w:r w:rsidRPr="00BB140D">
        <w:t>Gestão dos Recursos de Resposta</w:t>
      </w:r>
      <w:bookmarkEnd w:id="262"/>
    </w:p>
    <w:p w:rsidR="00762CE1" w:rsidRPr="00BB140D" w:rsidRDefault="00762CE1" w:rsidP="003B4B12">
      <w:pPr>
        <w:jc w:val="both"/>
        <w:rPr>
          <w:rFonts w:ascii="Arial" w:hAnsi="Arial" w:cs="Arial"/>
          <w:sz w:val="20"/>
          <w:szCs w:val="20"/>
        </w:rPr>
      </w:pPr>
      <w:r w:rsidRPr="00BB140D">
        <w:rPr>
          <w:rFonts w:ascii="Arial" w:hAnsi="Arial" w:cs="Arial"/>
          <w:sz w:val="20"/>
          <w:szCs w:val="20"/>
        </w:rPr>
        <w:t xml:space="preserve">O Agente Autorizado será responsável por identificar e providenciar todos os recursos de resposta, incluindo os sistemas e equipamentos de emergência, bem como as empresas contratadas prestadoras de serviços de apoio na resposta </w:t>
      </w:r>
      <w:r w:rsidR="00124897" w:rsidRPr="00BB140D">
        <w:rPr>
          <w:rFonts w:ascii="Arial" w:hAnsi="Arial" w:cs="Arial"/>
          <w:sz w:val="20"/>
          <w:szCs w:val="20"/>
        </w:rPr>
        <w:t>à</w:t>
      </w:r>
      <w:r w:rsidRPr="00BB140D">
        <w:rPr>
          <w:rFonts w:ascii="Arial" w:hAnsi="Arial" w:cs="Arial"/>
          <w:sz w:val="20"/>
          <w:szCs w:val="20"/>
        </w:rPr>
        <w:t xml:space="preserve"> emergência, certificando-se de sua adequação e disponibilidade.</w:t>
      </w:r>
    </w:p>
    <w:p w:rsidR="00EE2BD0" w:rsidRPr="00BB140D" w:rsidRDefault="00EE2BD0" w:rsidP="003B4B12">
      <w:pPr>
        <w:jc w:val="both"/>
        <w:rPr>
          <w:rFonts w:ascii="Arial" w:hAnsi="Arial" w:cs="Arial"/>
          <w:sz w:val="20"/>
          <w:szCs w:val="20"/>
        </w:rPr>
      </w:pPr>
      <w:r w:rsidRPr="00BB140D">
        <w:rPr>
          <w:rFonts w:ascii="Arial" w:hAnsi="Arial" w:cs="Arial"/>
          <w:sz w:val="20"/>
          <w:szCs w:val="20"/>
        </w:rPr>
        <w:t>Os recursos de resposta de emergência devem ser dimensionados e estar</w:t>
      </w:r>
      <w:r w:rsidR="00487699">
        <w:rPr>
          <w:rFonts w:ascii="Arial" w:hAnsi="Arial" w:cs="Arial"/>
          <w:sz w:val="20"/>
          <w:szCs w:val="20"/>
        </w:rPr>
        <w:t>em</w:t>
      </w:r>
      <w:r w:rsidRPr="00BB140D">
        <w:rPr>
          <w:rFonts w:ascii="Arial" w:hAnsi="Arial" w:cs="Arial"/>
          <w:sz w:val="20"/>
          <w:szCs w:val="20"/>
        </w:rPr>
        <w:t xml:space="preserve"> disponíveis para atend</w:t>
      </w:r>
      <w:r w:rsidR="00487699">
        <w:rPr>
          <w:rFonts w:ascii="Arial" w:hAnsi="Arial" w:cs="Arial"/>
          <w:sz w:val="20"/>
          <w:szCs w:val="20"/>
        </w:rPr>
        <w:t>imento</w:t>
      </w:r>
      <w:r w:rsidRPr="00BB140D">
        <w:rPr>
          <w:rFonts w:ascii="Arial" w:hAnsi="Arial" w:cs="Arial"/>
          <w:sz w:val="20"/>
          <w:szCs w:val="20"/>
        </w:rPr>
        <w:t xml:space="preserve"> ao cenário mais crítico identificado.</w:t>
      </w:r>
    </w:p>
    <w:p w:rsidR="00762CE1" w:rsidRPr="00BB140D" w:rsidRDefault="00762CE1" w:rsidP="003B4B12">
      <w:pPr>
        <w:jc w:val="both"/>
        <w:rPr>
          <w:rFonts w:ascii="Arial" w:hAnsi="Arial" w:cs="Arial"/>
          <w:b/>
          <w:sz w:val="20"/>
          <w:szCs w:val="20"/>
        </w:rPr>
      </w:pPr>
    </w:p>
    <w:p w:rsidR="00762CE1" w:rsidRPr="00BB140D" w:rsidRDefault="00762CE1" w:rsidP="00C73C24">
      <w:pPr>
        <w:pStyle w:val="Ttulo4"/>
      </w:pPr>
      <w:bookmarkStart w:id="263" w:name="_Toc321812461"/>
      <w:r w:rsidRPr="00BB140D">
        <w:t>Sistema de Comunicação</w:t>
      </w:r>
      <w:bookmarkEnd w:id="263"/>
    </w:p>
    <w:p w:rsidR="00762CE1" w:rsidRPr="00BB140D" w:rsidRDefault="00762CE1" w:rsidP="003B4B12">
      <w:pPr>
        <w:jc w:val="both"/>
        <w:rPr>
          <w:rFonts w:ascii="Arial" w:hAnsi="Arial" w:cs="Arial"/>
          <w:sz w:val="20"/>
          <w:szCs w:val="20"/>
        </w:rPr>
      </w:pPr>
      <w:r w:rsidRPr="00BB140D">
        <w:rPr>
          <w:rFonts w:ascii="Arial" w:hAnsi="Arial" w:cs="Arial"/>
          <w:sz w:val="20"/>
          <w:szCs w:val="20"/>
        </w:rPr>
        <w:t xml:space="preserve">O Agente Autorizado deverá estabelecer </w:t>
      </w:r>
      <w:r w:rsidR="00355C33" w:rsidRPr="00BB140D">
        <w:rPr>
          <w:rFonts w:ascii="Arial" w:hAnsi="Arial" w:cs="Arial"/>
          <w:sz w:val="20"/>
          <w:szCs w:val="20"/>
        </w:rPr>
        <w:t xml:space="preserve">e </w:t>
      </w:r>
      <w:proofErr w:type="gramStart"/>
      <w:r w:rsidR="00355C33" w:rsidRPr="00BB140D">
        <w:rPr>
          <w:rFonts w:ascii="Arial" w:hAnsi="Arial" w:cs="Arial"/>
          <w:sz w:val="20"/>
          <w:szCs w:val="20"/>
        </w:rPr>
        <w:t>implementar</w:t>
      </w:r>
      <w:proofErr w:type="gramEnd"/>
      <w:r w:rsidR="00355C33" w:rsidRPr="00BB140D">
        <w:rPr>
          <w:rFonts w:ascii="Arial" w:hAnsi="Arial" w:cs="Arial"/>
          <w:sz w:val="20"/>
          <w:szCs w:val="20"/>
        </w:rPr>
        <w:t xml:space="preserve"> </w:t>
      </w:r>
      <w:r w:rsidRPr="00BB140D">
        <w:rPr>
          <w:rFonts w:ascii="Arial" w:hAnsi="Arial" w:cs="Arial"/>
          <w:sz w:val="20"/>
          <w:szCs w:val="20"/>
        </w:rPr>
        <w:t>sistemas confiáveis e eficazes de comunicação e alarme, bem como procedimentos de comunicação interna e externa, incluindo agências reguladoras e demais autoridades governamentais competentes.</w:t>
      </w:r>
    </w:p>
    <w:p w:rsidR="00762CE1" w:rsidRPr="00BB140D" w:rsidRDefault="00762CE1" w:rsidP="003B4B12">
      <w:pPr>
        <w:jc w:val="both"/>
        <w:rPr>
          <w:rFonts w:ascii="Arial" w:hAnsi="Arial" w:cs="Arial"/>
          <w:b/>
          <w:sz w:val="20"/>
          <w:szCs w:val="20"/>
        </w:rPr>
      </w:pPr>
    </w:p>
    <w:p w:rsidR="00762CE1" w:rsidRPr="00BB140D" w:rsidRDefault="00762CE1" w:rsidP="00C73C24">
      <w:pPr>
        <w:pStyle w:val="Ttulo4"/>
      </w:pPr>
      <w:bookmarkStart w:id="264" w:name="_Toc321812462"/>
      <w:r w:rsidRPr="00BB140D">
        <w:t>Exercícios Simulados</w:t>
      </w:r>
      <w:bookmarkEnd w:id="264"/>
    </w:p>
    <w:p w:rsidR="00762CE1" w:rsidRPr="00BB140D" w:rsidRDefault="00762CE1" w:rsidP="003B4B12">
      <w:pPr>
        <w:jc w:val="both"/>
        <w:rPr>
          <w:rFonts w:ascii="Arial" w:hAnsi="Arial" w:cs="Arial"/>
          <w:sz w:val="20"/>
          <w:szCs w:val="20"/>
        </w:rPr>
      </w:pPr>
      <w:r w:rsidRPr="00BB140D">
        <w:rPr>
          <w:rFonts w:ascii="Arial" w:hAnsi="Arial" w:cs="Arial"/>
          <w:sz w:val="20"/>
          <w:szCs w:val="20"/>
        </w:rPr>
        <w:t>O Agente Autorizado será responsável por: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65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>Realizar exercícios simulados periódicos abrangendo os cenários</w:t>
      </w:r>
      <w:r w:rsidR="003801FC" w:rsidRPr="00BB140D">
        <w:rPr>
          <w:szCs w:val="20"/>
          <w:lang w:val="pt-BR"/>
        </w:rPr>
        <w:t xml:space="preserve"> mais críticos</w:t>
      </w:r>
      <w:r w:rsidRPr="00BB140D">
        <w:rPr>
          <w:szCs w:val="20"/>
          <w:lang w:val="pt-BR"/>
        </w:rPr>
        <w:t xml:space="preserve"> previstos no Plano de Emergência.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66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>Os exercícios simulados devem ser:</w:t>
      </w:r>
    </w:p>
    <w:p w:rsidR="00762CE1" w:rsidRPr="00BB140D" w:rsidRDefault="00621A16" w:rsidP="00225598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  <w:pPrChange w:id="267" w:author="wbarroso" w:date="2012-04-10T10:37:00Z">
          <w:pPr>
            <w:pStyle w:val="PargrafodaLista"/>
            <w:numPr>
              <w:numId w:val="20"/>
            </w:numPr>
            <w:ind w:hanging="36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>C</w:t>
      </w:r>
      <w:r w:rsidR="00762CE1" w:rsidRPr="00BB140D">
        <w:rPr>
          <w:rFonts w:ascii="Arial" w:hAnsi="Arial" w:cs="Arial"/>
          <w:sz w:val="20"/>
          <w:szCs w:val="20"/>
        </w:rPr>
        <w:t>oordenados com todas as organizações e autoridades reguladoras, quando aplicável;</w:t>
      </w:r>
    </w:p>
    <w:p w:rsidR="00686633" w:rsidRPr="00BB140D" w:rsidRDefault="00621A16" w:rsidP="00225598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  <w:pPrChange w:id="268" w:author="wbarroso" w:date="2012-04-10T10:37:00Z">
          <w:pPr>
            <w:pStyle w:val="PargrafodaLista"/>
            <w:numPr>
              <w:numId w:val="20"/>
            </w:numPr>
            <w:ind w:hanging="36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>A</w:t>
      </w:r>
      <w:r w:rsidR="00762CE1" w:rsidRPr="00BB140D">
        <w:rPr>
          <w:rFonts w:ascii="Arial" w:hAnsi="Arial" w:cs="Arial"/>
          <w:sz w:val="20"/>
          <w:szCs w:val="20"/>
        </w:rPr>
        <w:t>nalisados de forma a verificar a necessidade de revisão do Plano de Emergência</w:t>
      </w:r>
      <w:r w:rsidR="00360518" w:rsidRPr="00BB140D">
        <w:rPr>
          <w:rFonts w:ascii="Arial" w:hAnsi="Arial" w:cs="Arial"/>
          <w:sz w:val="20"/>
          <w:szCs w:val="20"/>
        </w:rPr>
        <w:t xml:space="preserve"> ou de </w:t>
      </w:r>
      <w:r w:rsidR="00487699">
        <w:rPr>
          <w:rFonts w:ascii="Arial" w:hAnsi="Arial" w:cs="Arial"/>
          <w:sz w:val="20"/>
          <w:szCs w:val="20"/>
        </w:rPr>
        <w:t>a</w:t>
      </w:r>
      <w:r w:rsidR="00360518" w:rsidRPr="00BB140D">
        <w:rPr>
          <w:rFonts w:ascii="Arial" w:hAnsi="Arial" w:cs="Arial"/>
          <w:sz w:val="20"/>
          <w:szCs w:val="20"/>
        </w:rPr>
        <w:t xml:space="preserve">ções </w:t>
      </w:r>
      <w:r w:rsidR="00487699">
        <w:rPr>
          <w:rFonts w:ascii="Arial" w:hAnsi="Arial" w:cs="Arial"/>
          <w:sz w:val="20"/>
          <w:szCs w:val="20"/>
        </w:rPr>
        <w:t>c</w:t>
      </w:r>
      <w:r w:rsidR="00360518" w:rsidRPr="00BB140D">
        <w:rPr>
          <w:rFonts w:ascii="Arial" w:hAnsi="Arial" w:cs="Arial"/>
          <w:sz w:val="20"/>
          <w:szCs w:val="20"/>
        </w:rPr>
        <w:t>orretivas</w:t>
      </w:r>
      <w:r w:rsidR="003D7EB4" w:rsidRPr="00BB140D">
        <w:rPr>
          <w:rFonts w:ascii="Arial" w:hAnsi="Arial" w:cs="Arial"/>
          <w:sz w:val="20"/>
          <w:szCs w:val="20"/>
        </w:rPr>
        <w:t xml:space="preserve"> e </w:t>
      </w:r>
      <w:r w:rsidR="00487699">
        <w:rPr>
          <w:rFonts w:ascii="Arial" w:hAnsi="Arial" w:cs="Arial"/>
          <w:sz w:val="20"/>
          <w:szCs w:val="20"/>
        </w:rPr>
        <w:t>p</w:t>
      </w:r>
      <w:r w:rsidR="003D7EB4" w:rsidRPr="00BB140D">
        <w:rPr>
          <w:rFonts w:ascii="Arial" w:hAnsi="Arial" w:cs="Arial"/>
          <w:sz w:val="20"/>
          <w:szCs w:val="20"/>
        </w:rPr>
        <w:t>reventivas</w:t>
      </w:r>
      <w:r w:rsidR="00762CE1" w:rsidRPr="00BB140D">
        <w:rPr>
          <w:rFonts w:ascii="Arial" w:hAnsi="Arial" w:cs="Arial"/>
          <w:sz w:val="20"/>
          <w:szCs w:val="20"/>
        </w:rPr>
        <w:t xml:space="preserve">; </w:t>
      </w:r>
    </w:p>
    <w:p w:rsidR="00762CE1" w:rsidRPr="00BB140D" w:rsidRDefault="00621A16" w:rsidP="00225598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  <w:pPrChange w:id="269" w:author="wbarroso" w:date="2012-04-10T10:37:00Z">
          <w:pPr>
            <w:pStyle w:val="PargrafodaLista"/>
            <w:numPr>
              <w:numId w:val="20"/>
            </w:numPr>
            <w:ind w:hanging="36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>D</w:t>
      </w:r>
      <w:r w:rsidR="00762CE1" w:rsidRPr="00BB140D">
        <w:rPr>
          <w:rFonts w:ascii="Arial" w:hAnsi="Arial" w:cs="Arial"/>
          <w:sz w:val="20"/>
          <w:szCs w:val="20"/>
        </w:rPr>
        <w:t>evidamente documentados</w:t>
      </w:r>
      <w:r w:rsidR="006744F5" w:rsidRPr="00BB140D">
        <w:rPr>
          <w:rFonts w:ascii="Arial" w:hAnsi="Arial" w:cs="Arial"/>
          <w:sz w:val="20"/>
          <w:szCs w:val="20"/>
        </w:rPr>
        <w:t xml:space="preserve"> através de relatório</w:t>
      </w:r>
      <w:r w:rsidR="00762CE1" w:rsidRPr="00BB140D">
        <w:rPr>
          <w:rFonts w:ascii="Arial" w:hAnsi="Arial" w:cs="Arial"/>
          <w:sz w:val="20"/>
          <w:szCs w:val="20"/>
        </w:rPr>
        <w:t xml:space="preserve">; </w:t>
      </w:r>
      <w:proofErr w:type="gramStart"/>
      <w:r w:rsidR="00762CE1" w:rsidRPr="00BB140D">
        <w:rPr>
          <w:rFonts w:ascii="Arial" w:hAnsi="Arial" w:cs="Arial"/>
          <w:sz w:val="20"/>
          <w:szCs w:val="20"/>
        </w:rPr>
        <w:t>e</w:t>
      </w:r>
      <w:proofErr w:type="gramEnd"/>
    </w:p>
    <w:p w:rsidR="00762CE1" w:rsidRPr="00BB140D" w:rsidRDefault="00621A16" w:rsidP="00225598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  <w:pPrChange w:id="270" w:author="wbarroso" w:date="2012-04-10T10:37:00Z">
          <w:pPr>
            <w:pStyle w:val="PargrafodaLista"/>
            <w:numPr>
              <w:numId w:val="20"/>
            </w:numPr>
            <w:ind w:hanging="36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>P</w:t>
      </w:r>
      <w:r w:rsidR="00762CE1" w:rsidRPr="00BB140D">
        <w:rPr>
          <w:rFonts w:ascii="Arial" w:hAnsi="Arial" w:cs="Arial"/>
          <w:sz w:val="20"/>
          <w:szCs w:val="20"/>
        </w:rPr>
        <w:t>rogramados de forma tal que, ao longo de um ciclo, os cenários</w:t>
      </w:r>
      <w:r w:rsidR="003801FC" w:rsidRPr="00BB140D">
        <w:rPr>
          <w:rFonts w:ascii="Arial" w:hAnsi="Arial" w:cs="Arial"/>
          <w:sz w:val="20"/>
          <w:szCs w:val="20"/>
        </w:rPr>
        <w:t xml:space="preserve"> mais críticos</w:t>
      </w:r>
      <w:r w:rsidR="00762CE1" w:rsidRPr="00BB140D">
        <w:rPr>
          <w:rFonts w:ascii="Arial" w:hAnsi="Arial" w:cs="Arial"/>
          <w:sz w:val="20"/>
          <w:szCs w:val="20"/>
        </w:rPr>
        <w:t xml:space="preserve"> previstos no Plano de Emergência da </w:t>
      </w:r>
      <w:r w:rsidR="00124897">
        <w:rPr>
          <w:rFonts w:ascii="Arial" w:hAnsi="Arial" w:cs="Arial"/>
          <w:sz w:val="20"/>
          <w:szCs w:val="20"/>
        </w:rPr>
        <w:t>i</w:t>
      </w:r>
      <w:r w:rsidR="00762CE1" w:rsidRPr="00BB140D">
        <w:rPr>
          <w:rFonts w:ascii="Arial" w:hAnsi="Arial" w:cs="Arial"/>
          <w:sz w:val="20"/>
          <w:szCs w:val="20"/>
        </w:rPr>
        <w:t>nstalação sejam contemplados.</w:t>
      </w:r>
    </w:p>
    <w:p w:rsidR="00360518" w:rsidRPr="00BB140D" w:rsidRDefault="00621A16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71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>M</w:t>
      </w:r>
      <w:r w:rsidR="00360518" w:rsidRPr="00BB140D">
        <w:rPr>
          <w:szCs w:val="20"/>
          <w:lang w:val="pt-BR"/>
        </w:rPr>
        <w:t>onitorar e documentar</w:t>
      </w:r>
      <w:r w:rsidR="005375BA" w:rsidRPr="00BB140D">
        <w:rPr>
          <w:szCs w:val="20"/>
          <w:lang w:val="pt-BR"/>
        </w:rPr>
        <w:t xml:space="preserve"> </w:t>
      </w:r>
      <w:r w:rsidR="00360518" w:rsidRPr="00BB140D">
        <w:rPr>
          <w:szCs w:val="20"/>
          <w:lang w:val="pt-BR"/>
        </w:rPr>
        <w:t xml:space="preserve">a </w:t>
      </w:r>
      <w:proofErr w:type="gramStart"/>
      <w:r w:rsidR="00360518" w:rsidRPr="00BB140D">
        <w:rPr>
          <w:szCs w:val="20"/>
          <w:lang w:val="pt-BR"/>
        </w:rPr>
        <w:t>implementação</w:t>
      </w:r>
      <w:proofErr w:type="gramEnd"/>
      <w:r w:rsidR="00360518" w:rsidRPr="00BB140D">
        <w:rPr>
          <w:szCs w:val="20"/>
          <w:lang w:val="pt-BR"/>
        </w:rPr>
        <w:t xml:space="preserve"> das </w:t>
      </w:r>
      <w:r w:rsidR="00124897">
        <w:rPr>
          <w:szCs w:val="20"/>
          <w:lang w:val="pt-BR"/>
        </w:rPr>
        <w:t>a</w:t>
      </w:r>
      <w:r w:rsidR="00360518" w:rsidRPr="00BB140D">
        <w:rPr>
          <w:szCs w:val="20"/>
          <w:lang w:val="pt-BR"/>
        </w:rPr>
        <w:t xml:space="preserve">ções </w:t>
      </w:r>
      <w:r w:rsidR="00124897">
        <w:rPr>
          <w:szCs w:val="20"/>
          <w:lang w:val="pt-BR"/>
        </w:rPr>
        <w:t>c</w:t>
      </w:r>
      <w:r w:rsidR="00360518" w:rsidRPr="00BB140D">
        <w:rPr>
          <w:szCs w:val="20"/>
          <w:lang w:val="pt-BR"/>
        </w:rPr>
        <w:t>orretivas</w:t>
      </w:r>
      <w:r w:rsidR="003D7EB4" w:rsidRPr="00BB140D">
        <w:rPr>
          <w:szCs w:val="20"/>
          <w:lang w:val="pt-BR"/>
        </w:rPr>
        <w:t xml:space="preserve"> e </w:t>
      </w:r>
      <w:r w:rsidR="00124897">
        <w:rPr>
          <w:szCs w:val="20"/>
          <w:lang w:val="pt-BR"/>
        </w:rPr>
        <w:t>p</w:t>
      </w:r>
      <w:r w:rsidR="003D7EB4" w:rsidRPr="00BB140D">
        <w:rPr>
          <w:szCs w:val="20"/>
          <w:lang w:val="pt-BR"/>
        </w:rPr>
        <w:t>reventivas</w:t>
      </w:r>
      <w:r w:rsidR="00360518" w:rsidRPr="00BB140D">
        <w:rPr>
          <w:szCs w:val="20"/>
          <w:lang w:val="pt-BR"/>
        </w:rPr>
        <w:t xml:space="preserve">. No caso de </w:t>
      </w:r>
      <w:r w:rsidR="00360518" w:rsidRPr="00BB140D">
        <w:rPr>
          <w:lang w:val="pt-BR"/>
        </w:rPr>
        <w:t>modificações</w:t>
      </w:r>
      <w:r w:rsidR="00360518" w:rsidRPr="00BB140D">
        <w:rPr>
          <w:szCs w:val="20"/>
          <w:lang w:val="pt-BR"/>
        </w:rPr>
        <w:t xml:space="preserve"> na </w:t>
      </w:r>
      <w:proofErr w:type="gramStart"/>
      <w:r w:rsidR="00360518" w:rsidRPr="00BB140D">
        <w:rPr>
          <w:szCs w:val="20"/>
          <w:lang w:val="pt-BR"/>
        </w:rPr>
        <w:t>implementação</w:t>
      </w:r>
      <w:proofErr w:type="gramEnd"/>
      <w:r w:rsidR="00360518" w:rsidRPr="00BB140D">
        <w:rPr>
          <w:szCs w:val="20"/>
          <w:lang w:val="pt-BR"/>
        </w:rPr>
        <w:t xml:space="preserve"> destas ações ou na sua rejeição, deverá justificar suas decisões. </w:t>
      </w:r>
    </w:p>
    <w:p w:rsidR="00762CE1" w:rsidRPr="00BB140D" w:rsidRDefault="00762CE1" w:rsidP="00C73C24">
      <w:pPr>
        <w:pStyle w:val="Ttulo4"/>
      </w:pPr>
      <w:bookmarkStart w:id="272" w:name="_Toc321812463"/>
      <w:r w:rsidRPr="00BB140D">
        <w:t>Revisão do Plano de Emergência</w:t>
      </w:r>
      <w:bookmarkEnd w:id="272"/>
    </w:p>
    <w:p w:rsidR="00762CE1" w:rsidRPr="00BB140D" w:rsidRDefault="00762CE1" w:rsidP="003B4B12">
      <w:pPr>
        <w:jc w:val="both"/>
        <w:rPr>
          <w:rFonts w:ascii="Arial" w:hAnsi="Arial" w:cs="Arial"/>
          <w:sz w:val="20"/>
          <w:szCs w:val="20"/>
        </w:rPr>
      </w:pPr>
      <w:r w:rsidRPr="00BB140D">
        <w:rPr>
          <w:rFonts w:ascii="Arial" w:hAnsi="Arial" w:cs="Arial"/>
          <w:sz w:val="20"/>
          <w:szCs w:val="20"/>
        </w:rPr>
        <w:t>O Plano de Emergência deve ser reavaliado nas seguintes situações:</w:t>
      </w:r>
    </w:p>
    <w:p w:rsidR="00762CE1" w:rsidRPr="00BB140D" w:rsidRDefault="00A34EEE" w:rsidP="00225598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  <w:pPrChange w:id="273" w:author="wbarroso" w:date="2012-04-10T10:37:00Z">
          <w:pPr>
            <w:pStyle w:val="PargrafodaLista"/>
            <w:numPr>
              <w:numId w:val="21"/>
            </w:numPr>
            <w:ind w:hanging="36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>S</w:t>
      </w:r>
      <w:r w:rsidR="000F2063" w:rsidRPr="00BB140D">
        <w:rPr>
          <w:rFonts w:ascii="Arial" w:hAnsi="Arial" w:cs="Arial"/>
          <w:sz w:val="20"/>
          <w:szCs w:val="20"/>
        </w:rPr>
        <w:t xml:space="preserve">empre que uma </w:t>
      </w:r>
      <w:r w:rsidR="00124897">
        <w:rPr>
          <w:rFonts w:ascii="Arial" w:hAnsi="Arial" w:cs="Arial"/>
          <w:sz w:val="20"/>
          <w:szCs w:val="20"/>
        </w:rPr>
        <w:t>a</w:t>
      </w:r>
      <w:r w:rsidR="00762CE1" w:rsidRPr="00BB140D">
        <w:rPr>
          <w:rFonts w:ascii="Arial" w:hAnsi="Arial" w:cs="Arial"/>
          <w:sz w:val="20"/>
          <w:szCs w:val="20"/>
        </w:rPr>
        <w:t xml:space="preserve">nálise de </w:t>
      </w:r>
      <w:r w:rsidR="00124897">
        <w:rPr>
          <w:rFonts w:ascii="Arial" w:hAnsi="Arial" w:cs="Arial"/>
          <w:sz w:val="20"/>
          <w:szCs w:val="20"/>
        </w:rPr>
        <w:t>r</w:t>
      </w:r>
      <w:r w:rsidR="000F2063" w:rsidRPr="00BB140D">
        <w:rPr>
          <w:rFonts w:ascii="Arial" w:hAnsi="Arial" w:cs="Arial"/>
          <w:sz w:val="20"/>
          <w:szCs w:val="20"/>
        </w:rPr>
        <w:t>isco</w:t>
      </w:r>
      <w:r w:rsidR="00762CE1" w:rsidRPr="00BB140D">
        <w:rPr>
          <w:rFonts w:ascii="Arial" w:hAnsi="Arial" w:cs="Arial"/>
          <w:sz w:val="20"/>
          <w:szCs w:val="20"/>
        </w:rPr>
        <w:t xml:space="preserve"> assim o indicar; </w:t>
      </w:r>
    </w:p>
    <w:p w:rsidR="00762CE1" w:rsidRPr="00BB140D" w:rsidRDefault="00A34EEE" w:rsidP="00225598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  <w:pPrChange w:id="274" w:author="wbarroso" w:date="2012-04-10T10:37:00Z">
          <w:pPr>
            <w:pStyle w:val="PargrafodaLista"/>
            <w:numPr>
              <w:numId w:val="21"/>
            </w:numPr>
            <w:ind w:hanging="36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>Q</w:t>
      </w:r>
      <w:r w:rsidR="00762CE1" w:rsidRPr="00BB140D">
        <w:rPr>
          <w:rFonts w:ascii="Arial" w:hAnsi="Arial" w:cs="Arial"/>
          <w:sz w:val="20"/>
          <w:szCs w:val="20"/>
        </w:rPr>
        <w:t xml:space="preserve">uando a avaliação do desempenho do Plano de Emergência, decorrente do seu acionamento por </w:t>
      </w:r>
      <w:r w:rsidR="00487699">
        <w:rPr>
          <w:rFonts w:ascii="Arial" w:hAnsi="Arial" w:cs="Arial"/>
          <w:sz w:val="20"/>
          <w:szCs w:val="20"/>
        </w:rPr>
        <w:t>i</w:t>
      </w:r>
      <w:r w:rsidR="00A1493D" w:rsidRPr="00BB140D">
        <w:rPr>
          <w:rFonts w:ascii="Arial" w:hAnsi="Arial" w:cs="Arial"/>
          <w:sz w:val="20"/>
          <w:szCs w:val="20"/>
        </w:rPr>
        <w:t>ncidente</w:t>
      </w:r>
      <w:r w:rsidR="00762CE1" w:rsidRPr="00BB140D">
        <w:rPr>
          <w:rFonts w:ascii="Arial" w:hAnsi="Arial" w:cs="Arial"/>
          <w:sz w:val="20"/>
          <w:szCs w:val="20"/>
        </w:rPr>
        <w:t xml:space="preserve"> ou exercício simulado, recomendar; </w:t>
      </w:r>
    </w:p>
    <w:p w:rsidR="00762CE1" w:rsidRPr="00BB140D" w:rsidRDefault="00A34EEE" w:rsidP="00225598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  <w:pPrChange w:id="275" w:author="wbarroso" w:date="2012-04-10T10:37:00Z">
          <w:pPr>
            <w:pStyle w:val="PargrafodaLista"/>
            <w:numPr>
              <w:numId w:val="21"/>
            </w:numPr>
            <w:ind w:hanging="36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>S</w:t>
      </w:r>
      <w:r w:rsidR="00762CE1" w:rsidRPr="00BB140D">
        <w:rPr>
          <w:rFonts w:ascii="Arial" w:hAnsi="Arial" w:cs="Arial"/>
          <w:sz w:val="20"/>
          <w:szCs w:val="20"/>
        </w:rPr>
        <w:t xml:space="preserve">empre que a </w:t>
      </w:r>
      <w:r w:rsidR="00487699">
        <w:rPr>
          <w:rFonts w:ascii="Arial" w:hAnsi="Arial" w:cs="Arial"/>
          <w:sz w:val="20"/>
          <w:szCs w:val="20"/>
        </w:rPr>
        <w:t>i</w:t>
      </w:r>
      <w:r w:rsidR="00A1493D" w:rsidRPr="00BB140D">
        <w:rPr>
          <w:rFonts w:ascii="Arial" w:hAnsi="Arial" w:cs="Arial"/>
          <w:sz w:val="20"/>
          <w:szCs w:val="20"/>
        </w:rPr>
        <w:t>nstalação</w:t>
      </w:r>
      <w:r w:rsidR="00762CE1" w:rsidRPr="00BB140D">
        <w:rPr>
          <w:rFonts w:ascii="Arial" w:hAnsi="Arial" w:cs="Arial"/>
          <w:sz w:val="20"/>
          <w:szCs w:val="20"/>
        </w:rPr>
        <w:t xml:space="preserve"> sofrer modificações físicas, operacionais ou organizacionais que afetem seus procedimentos ou a sua capacidade de resposta;</w:t>
      </w:r>
    </w:p>
    <w:p w:rsidR="00C66621" w:rsidRPr="00BB140D" w:rsidRDefault="00A34EEE" w:rsidP="00225598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  <w:pPrChange w:id="276" w:author="wbarroso" w:date="2012-04-10T10:37:00Z">
          <w:pPr>
            <w:pStyle w:val="PargrafodaLista"/>
            <w:numPr>
              <w:numId w:val="21"/>
            </w:numPr>
            <w:ind w:hanging="36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>P</w:t>
      </w:r>
      <w:r w:rsidR="00C66621" w:rsidRPr="00BB140D">
        <w:rPr>
          <w:rFonts w:ascii="Arial" w:hAnsi="Arial" w:cs="Arial"/>
          <w:sz w:val="20"/>
          <w:szCs w:val="20"/>
        </w:rPr>
        <w:t xml:space="preserve">or atendimento de legislação pertinente em vigor; </w:t>
      </w:r>
      <w:proofErr w:type="gramStart"/>
      <w:r w:rsidR="00C66621" w:rsidRPr="00BB140D">
        <w:rPr>
          <w:rFonts w:ascii="Arial" w:hAnsi="Arial" w:cs="Arial"/>
          <w:sz w:val="20"/>
          <w:szCs w:val="20"/>
        </w:rPr>
        <w:t>ou</w:t>
      </w:r>
      <w:proofErr w:type="gramEnd"/>
    </w:p>
    <w:p w:rsidR="0023400E" w:rsidRPr="00124897" w:rsidRDefault="00A34EEE" w:rsidP="00225598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  <w:pPrChange w:id="277" w:author="wbarroso" w:date="2012-04-10T10:37:00Z">
          <w:pPr>
            <w:pStyle w:val="PargrafodaLista"/>
            <w:numPr>
              <w:numId w:val="21"/>
            </w:numPr>
            <w:spacing w:after="0" w:line="240" w:lineRule="auto"/>
            <w:ind w:hanging="36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>E</w:t>
      </w:r>
      <w:r w:rsidR="00762CE1" w:rsidRPr="00BB140D">
        <w:rPr>
          <w:rFonts w:ascii="Arial" w:hAnsi="Arial" w:cs="Arial"/>
          <w:sz w:val="20"/>
          <w:szCs w:val="20"/>
        </w:rPr>
        <w:t>m outras situações a critério da ANP.</w:t>
      </w:r>
      <w:proofErr w:type="gramStart"/>
      <w:r w:rsidR="00762CE1" w:rsidRPr="00BB140D">
        <w:rPr>
          <w:rFonts w:ascii="Arial" w:hAnsi="Arial" w:cs="Arial"/>
          <w:i/>
          <w:sz w:val="18"/>
          <w:szCs w:val="18"/>
        </w:rPr>
        <w:tab/>
      </w:r>
      <w:r w:rsidR="0023400E" w:rsidRPr="00124897">
        <w:rPr>
          <w:rFonts w:ascii="Arial" w:hAnsi="Arial" w:cs="Arial"/>
          <w:i/>
          <w:sz w:val="20"/>
          <w:szCs w:val="20"/>
        </w:rPr>
        <w:br w:type="page"/>
      </w:r>
      <w:proofErr w:type="gramEnd"/>
    </w:p>
    <w:p w:rsidR="000F2FB8" w:rsidRPr="00124897" w:rsidRDefault="000F2FB8" w:rsidP="003B4B1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  <w:r w:rsidRPr="00124897">
        <w:rPr>
          <w:rFonts w:ascii="Arial" w:hAnsi="Arial" w:cs="Arial"/>
          <w:b/>
          <w:bCs/>
          <w:sz w:val="20"/>
          <w:szCs w:val="20"/>
          <w:lang w:eastAsia="pt-BR"/>
        </w:rPr>
        <w:lastRenderedPageBreak/>
        <w:t>CAPÍTULO 4</w:t>
      </w:r>
    </w:p>
    <w:p w:rsidR="000F2FB8" w:rsidRPr="00124897" w:rsidRDefault="000F2FB8" w:rsidP="003B4B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  <w:r w:rsidRPr="00124897">
        <w:rPr>
          <w:rFonts w:ascii="Arial" w:hAnsi="Arial" w:cs="Arial"/>
          <w:b/>
          <w:bCs/>
          <w:sz w:val="20"/>
          <w:szCs w:val="20"/>
          <w:lang w:eastAsia="pt-BR"/>
        </w:rPr>
        <w:t>PRÁTICAS OPERACIONAIS</w:t>
      </w:r>
    </w:p>
    <w:p w:rsidR="000F2FB8" w:rsidRPr="00124897" w:rsidRDefault="000F2FB8" w:rsidP="003B4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762CE1" w:rsidRPr="00BB140D" w:rsidRDefault="00762CE1" w:rsidP="003B4B12">
      <w:pPr>
        <w:pStyle w:val="Ttulo3"/>
        <w:jc w:val="both"/>
      </w:pPr>
      <w:bookmarkStart w:id="278" w:name="_Toc321812464"/>
      <w:r w:rsidRPr="00124897">
        <w:rPr>
          <w:szCs w:val="20"/>
        </w:rPr>
        <w:t>PR</w:t>
      </w:r>
      <w:r w:rsidR="00487699">
        <w:t>ÁTIC</w:t>
      </w:r>
      <w:r w:rsidRPr="00BB140D">
        <w:t>A DE GESTÃO Nº 1</w:t>
      </w:r>
      <w:r w:rsidR="00070A47">
        <w:t>4</w:t>
      </w:r>
      <w:r w:rsidRPr="00BB140D">
        <w:t>: PROCEDIMENTOS OPERACIONAIS</w:t>
      </w:r>
      <w:bookmarkEnd w:id="278"/>
    </w:p>
    <w:p w:rsidR="00762CE1" w:rsidRPr="00BB140D" w:rsidRDefault="00762CE1" w:rsidP="003B4B12">
      <w:pPr>
        <w:jc w:val="both"/>
        <w:rPr>
          <w:lang w:eastAsia="pt-BR"/>
        </w:rPr>
      </w:pPr>
    </w:p>
    <w:p w:rsidR="00762CE1" w:rsidRPr="00BB140D" w:rsidRDefault="00762CE1" w:rsidP="00C73C24">
      <w:pPr>
        <w:pStyle w:val="Ttulo4"/>
      </w:pPr>
      <w:bookmarkStart w:id="279" w:name="_Toc321812465"/>
      <w:r w:rsidRPr="00BB140D">
        <w:t>Objetivo</w:t>
      </w:r>
      <w:bookmarkEnd w:id="279"/>
      <w:r w:rsidRPr="00BB140D">
        <w:t xml:space="preserve"> </w:t>
      </w:r>
    </w:p>
    <w:p w:rsidR="00762CE1" w:rsidRPr="00BB140D" w:rsidRDefault="00B7351F" w:rsidP="003B4B12">
      <w:pPr>
        <w:pStyle w:val="Default"/>
        <w:jc w:val="both"/>
        <w:rPr>
          <w:color w:val="auto"/>
          <w:sz w:val="20"/>
          <w:szCs w:val="20"/>
        </w:rPr>
      </w:pPr>
      <w:r w:rsidRPr="00BB140D">
        <w:rPr>
          <w:color w:val="auto"/>
          <w:sz w:val="20"/>
          <w:szCs w:val="20"/>
        </w:rPr>
        <w:t>D</w:t>
      </w:r>
      <w:r w:rsidR="00762CE1" w:rsidRPr="00BB140D">
        <w:rPr>
          <w:color w:val="auto"/>
          <w:sz w:val="20"/>
          <w:szCs w:val="20"/>
        </w:rPr>
        <w:t xml:space="preserve">escrever os requisitos que devem ser considerados pelo </w:t>
      </w:r>
      <w:r w:rsidR="000F2063" w:rsidRPr="00BB140D">
        <w:rPr>
          <w:color w:val="auto"/>
          <w:sz w:val="20"/>
          <w:szCs w:val="20"/>
        </w:rPr>
        <w:t>Sistema de Gerenciamento</w:t>
      </w:r>
      <w:r w:rsidR="00762CE1" w:rsidRPr="00BB140D">
        <w:rPr>
          <w:color w:val="auto"/>
          <w:sz w:val="20"/>
          <w:szCs w:val="20"/>
        </w:rPr>
        <w:t xml:space="preserve"> de </w:t>
      </w:r>
      <w:r w:rsidR="000F2063" w:rsidRPr="00BB140D">
        <w:rPr>
          <w:color w:val="auto"/>
          <w:sz w:val="20"/>
          <w:szCs w:val="20"/>
        </w:rPr>
        <w:t>Segurança Operacional</w:t>
      </w:r>
      <w:r w:rsidR="00762CE1" w:rsidRPr="00BB140D">
        <w:rPr>
          <w:color w:val="auto"/>
          <w:sz w:val="20"/>
          <w:szCs w:val="20"/>
        </w:rPr>
        <w:t xml:space="preserve"> no estabelecimento de procedimentos visando à operação segura da </w:t>
      </w:r>
      <w:r w:rsidR="00487699">
        <w:rPr>
          <w:color w:val="auto"/>
          <w:sz w:val="20"/>
          <w:szCs w:val="20"/>
        </w:rPr>
        <w:t>i</w:t>
      </w:r>
      <w:r w:rsidR="00762CE1" w:rsidRPr="00BB140D">
        <w:rPr>
          <w:color w:val="auto"/>
          <w:sz w:val="20"/>
          <w:szCs w:val="20"/>
        </w:rPr>
        <w:t xml:space="preserve">nstalação. </w:t>
      </w:r>
    </w:p>
    <w:p w:rsidR="00762CE1" w:rsidRPr="00BB140D" w:rsidRDefault="00762CE1" w:rsidP="003B4B12">
      <w:pPr>
        <w:pStyle w:val="Default"/>
        <w:jc w:val="both"/>
        <w:rPr>
          <w:color w:val="auto"/>
          <w:sz w:val="20"/>
          <w:szCs w:val="20"/>
        </w:rPr>
      </w:pPr>
    </w:p>
    <w:p w:rsidR="00762CE1" w:rsidRPr="00BB140D" w:rsidRDefault="00762CE1" w:rsidP="00C73C24">
      <w:pPr>
        <w:pStyle w:val="Ttulo4"/>
      </w:pPr>
      <w:bookmarkStart w:id="280" w:name="_Toc321812466"/>
      <w:r w:rsidRPr="00BB140D">
        <w:t>Elaboração e Controle dos Procedimentos Operacionais</w:t>
      </w:r>
      <w:bookmarkEnd w:id="280"/>
      <w:r w:rsidRPr="00BB140D">
        <w:t xml:space="preserve"> </w:t>
      </w:r>
    </w:p>
    <w:p w:rsidR="00762CE1" w:rsidRPr="00BB140D" w:rsidRDefault="00762CE1" w:rsidP="003B4B12">
      <w:pPr>
        <w:pStyle w:val="Default"/>
        <w:jc w:val="both"/>
        <w:rPr>
          <w:color w:val="auto"/>
          <w:sz w:val="20"/>
          <w:szCs w:val="20"/>
        </w:rPr>
      </w:pPr>
      <w:r w:rsidRPr="00BB140D">
        <w:rPr>
          <w:color w:val="auto"/>
          <w:sz w:val="20"/>
          <w:szCs w:val="20"/>
        </w:rPr>
        <w:t xml:space="preserve">O Agente Autorizado terá como atribuição: 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81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Elaborar, documentar, </w:t>
      </w:r>
      <w:proofErr w:type="gramStart"/>
      <w:r w:rsidRPr="00BB140D">
        <w:rPr>
          <w:szCs w:val="20"/>
          <w:lang w:val="pt-BR"/>
        </w:rPr>
        <w:t>implementar</w:t>
      </w:r>
      <w:proofErr w:type="gramEnd"/>
      <w:r w:rsidRPr="00BB140D">
        <w:rPr>
          <w:szCs w:val="20"/>
          <w:lang w:val="pt-BR"/>
        </w:rPr>
        <w:t xml:space="preserve"> e controlar os procedimentos operacionais para as operações que são realizadas na </w:t>
      </w:r>
      <w:r w:rsidR="00487699">
        <w:rPr>
          <w:szCs w:val="20"/>
          <w:lang w:val="pt-BR"/>
        </w:rPr>
        <w:t>i</w:t>
      </w:r>
      <w:r w:rsidRPr="00BB140D">
        <w:rPr>
          <w:szCs w:val="20"/>
          <w:lang w:val="pt-BR"/>
        </w:rPr>
        <w:t xml:space="preserve">nstalação, com instruções claras e específicas para a execução das atividades com segurança, levando em consideração as especificidades operacionais e a complexidade das atividades. 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82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>Assegurar que os procedimentos operacionais estejam atualizados, redigidos em língua portugue</w:t>
      </w:r>
      <w:r w:rsidR="00804E22" w:rsidRPr="00BB140D">
        <w:rPr>
          <w:szCs w:val="20"/>
          <w:lang w:val="pt-BR"/>
        </w:rPr>
        <w:t xml:space="preserve">sa e disponíveis na </w:t>
      </w:r>
      <w:r w:rsidR="00487699">
        <w:rPr>
          <w:szCs w:val="20"/>
          <w:lang w:val="pt-BR"/>
        </w:rPr>
        <w:t>i</w:t>
      </w:r>
      <w:r w:rsidR="00804E22" w:rsidRPr="00BB140D">
        <w:rPr>
          <w:szCs w:val="20"/>
          <w:lang w:val="pt-BR"/>
        </w:rPr>
        <w:t>nstalação</w:t>
      </w:r>
      <w:r w:rsidRPr="00BB140D">
        <w:rPr>
          <w:szCs w:val="20"/>
          <w:lang w:val="pt-BR"/>
        </w:rPr>
        <w:t xml:space="preserve">, para todo o pessoal envolvido. </w:t>
      </w:r>
    </w:p>
    <w:p w:rsidR="00762CE1" w:rsidRPr="00BB140D" w:rsidRDefault="00762CE1" w:rsidP="003B4B12">
      <w:pPr>
        <w:pStyle w:val="Default"/>
        <w:jc w:val="both"/>
        <w:rPr>
          <w:bCs/>
          <w:color w:val="auto"/>
          <w:sz w:val="20"/>
          <w:szCs w:val="20"/>
        </w:rPr>
      </w:pPr>
    </w:p>
    <w:p w:rsidR="00762CE1" w:rsidRPr="00BB140D" w:rsidRDefault="00762CE1" w:rsidP="00C73C24">
      <w:pPr>
        <w:pStyle w:val="Ttulo4"/>
      </w:pPr>
      <w:bookmarkStart w:id="283" w:name="_Toc321812467"/>
      <w:r w:rsidRPr="00BB140D">
        <w:t>Abrangência dos Procedimentos Operacionais</w:t>
      </w:r>
      <w:bookmarkEnd w:id="283"/>
    </w:p>
    <w:p w:rsidR="00762CE1" w:rsidRPr="00BB140D" w:rsidRDefault="00762CE1" w:rsidP="003B4B12">
      <w:pPr>
        <w:pStyle w:val="Default"/>
        <w:jc w:val="both"/>
        <w:rPr>
          <w:color w:val="auto"/>
          <w:sz w:val="20"/>
          <w:szCs w:val="20"/>
        </w:rPr>
      </w:pPr>
      <w:r w:rsidRPr="00BB140D">
        <w:rPr>
          <w:color w:val="auto"/>
          <w:sz w:val="20"/>
          <w:szCs w:val="20"/>
        </w:rPr>
        <w:t xml:space="preserve">O Agente Autorizado estabelecerá e </w:t>
      </w:r>
      <w:proofErr w:type="gramStart"/>
      <w:r w:rsidRPr="00BB140D">
        <w:rPr>
          <w:color w:val="auto"/>
          <w:sz w:val="20"/>
          <w:szCs w:val="20"/>
        </w:rPr>
        <w:t>implementará</w:t>
      </w:r>
      <w:proofErr w:type="gramEnd"/>
      <w:r w:rsidRPr="00BB140D">
        <w:rPr>
          <w:color w:val="auto"/>
          <w:sz w:val="20"/>
          <w:szCs w:val="20"/>
        </w:rPr>
        <w:t xml:space="preserve"> procedimentos que contemplem todas as atividades previstas no escopo deste regulamento, inclusive: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84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Partida inicial </w:t>
      </w:r>
      <w:r w:rsidR="00804E22" w:rsidRPr="00BB140D">
        <w:rPr>
          <w:szCs w:val="20"/>
          <w:lang w:val="pt-BR"/>
        </w:rPr>
        <w:t xml:space="preserve">para novas </w:t>
      </w:r>
      <w:r w:rsidR="00487699">
        <w:rPr>
          <w:szCs w:val="20"/>
          <w:lang w:val="pt-BR"/>
        </w:rPr>
        <w:t>i</w:t>
      </w:r>
      <w:r w:rsidR="00804E22" w:rsidRPr="00BB140D">
        <w:rPr>
          <w:szCs w:val="20"/>
          <w:lang w:val="pt-BR"/>
        </w:rPr>
        <w:t>nstalações</w:t>
      </w:r>
      <w:r w:rsidRPr="00BB140D">
        <w:rPr>
          <w:szCs w:val="20"/>
          <w:lang w:val="pt-BR"/>
        </w:rPr>
        <w:t>, equipamentos ou sistemas;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85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>Partida após parada programada para inspeção e/ou manutenção geral;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86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>Partida após parada não programada</w:t>
      </w:r>
      <w:r w:rsidR="00355C33" w:rsidRPr="00BB140D">
        <w:rPr>
          <w:szCs w:val="20"/>
          <w:lang w:val="pt-BR"/>
        </w:rPr>
        <w:t xml:space="preserve"> </w:t>
      </w:r>
      <w:r w:rsidR="007733CE" w:rsidRPr="00BB140D">
        <w:rPr>
          <w:szCs w:val="20"/>
          <w:lang w:val="pt-BR"/>
        </w:rPr>
        <w:t>quando aplicável</w:t>
      </w:r>
      <w:r w:rsidRPr="00BB140D">
        <w:rPr>
          <w:szCs w:val="20"/>
          <w:lang w:val="pt-BR"/>
        </w:rPr>
        <w:t>;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87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>Operação normal, operação temporária</w:t>
      </w:r>
      <w:r w:rsidR="009609CC" w:rsidRPr="00BB140D">
        <w:rPr>
          <w:szCs w:val="20"/>
          <w:lang w:val="pt-BR"/>
        </w:rPr>
        <w:t xml:space="preserve"> (</w:t>
      </w:r>
      <w:proofErr w:type="gramStart"/>
      <w:r w:rsidR="009609CC" w:rsidRPr="00BB140D">
        <w:rPr>
          <w:szCs w:val="20"/>
          <w:lang w:val="pt-BR"/>
        </w:rPr>
        <w:t>não-rotineira</w:t>
      </w:r>
      <w:proofErr w:type="gramEnd"/>
      <w:r w:rsidR="009609CC" w:rsidRPr="00BB140D">
        <w:rPr>
          <w:szCs w:val="20"/>
          <w:lang w:val="pt-BR"/>
        </w:rPr>
        <w:t>)</w:t>
      </w:r>
      <w:r w:rsidRPr="00BB140D">
        <w:rPr>
          <w:szCs w:val="20"/>
          <w:lang w:val="pt-BR"/>
        </w:rPr>
        <w:t xml:space="preserve"> e </w:t>
      </w:r>
      <w:r w:rsidR="00DE7914" w:rsidRPr="00BB140D">
        <w:rPr>
          <w:lang w:val="pt-BR"/>
        </w:rPr>
        <w:t>procedimento de controle de emergência</w:t>
      </w:r>
      <w:r w:rsidRPr="00BB140D">
        <w:rPr>
          <w:szCs w:val="20"/>
          <w:lang w:val="pt-BR"/>
        </w:rPr>
        <w:t>;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88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>Parada programada e parada de emergência</w:t>
      </w:r>
      <w:r w:rsidR="00487699">
        <w:rPr>
          <w:szCs w:val="20"/>
          <w:lang w:val="pt-BR"/>
        </w:rPr>
        <w:t>.</w:t>
      </w:r>
    </w:p>
    <w:p w:rsidR="00762CE1" w:rsidRPr="00BB140D" w:rsidRDefault="00762CE1" w:rsidP="00225598">
      <w:pPr>
        <w:pStyle w:val="Ttulo6"/>
        <w:numPr>
          <w:ilvl w:val="3"/>
          <w:numId w:val="10"/>
        </w:numPr>
        <w:rPr>
          <w:strike/>
          <w:szCs w:val="20"/>
        </w:rPr>
        <w:pPrChange w:id="289" w:author="wbarroso" w:date="2012-04-10T10:37:00Z">
          <w:pPr>
            <w:pStyle w:val="Ttulo6"/>
            <w:numPr>
              <w:ilvl w:val="3"/>
              <w:numId w:val="13"/>
            </w:numPr>
          </w:pPr>
        </w:pPrChange>
      </w:pPr>
      <w:r w:rsidRPr="00BB140D">
        <w:rPr>
          <w:szCs w:val="20"/>
        </w:rPr>
        <w:t xml:space="preserve">O </w:t>
      </w:r>
      <w:r w:rsidR="00A1493D" w:rsidRPr="00BB140D">
        <w:rPr>
          <w:szCs w:val="20"/>
        </w:rPr>
        <w:t>A</w:t>
      </w:r>
      <w:r w:rsidRPr="00BB140D">
        <w:rPr>
          <w:szCs w:val="20"/>
        </w:rPr>
        <w:t xml:space="preserve">gente </w:t>
      </w:r>
      <w:r w:rsidR="00A1493D" w:rsidRPr="00BB140D">
        <w:rPr>
          <w:szCs w:val="20"/>
        </w:rPr>
        <w:t>A</w:t>
      </w:r>
      <w:r w:rsidRPr="00BB140D">
        <w:rPr>
          <w:szCs w:val="20"/>
        </w:rPr>
        <w:t>utorizado estabelecerá as condições em que é necessária uma parada emergencial</w:t>
      </w:r>
      <w:r w:rsidR="00951DCE" w:rsidRPr="00BB140D">
        <w:rPr>
          <w:szCs w:val="20"/>
        </w:rPr>
        <w:t>.</w:t>
      </w:r>
      <w:r w:rsidRPr="00BB140D">
        <w:rPr>
          <w:szCs w:val="20"/>
        </w:rPr>
        <w:t xml:space="preserve"> </w:t>
      </w:r>
    </w:p>
    <w:p w:rsidR="00762CE1" w:rsidRPr="00BB140D" w:rsidRDefault="00C20015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90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>D</w:t>
      </w:r>
      <w:r w:rsidR="00AA7EBB" w:rsidRPr="00BB140D">
        <w:rPr>
          <w:szCs w:val="20"/>
          <w:lang w:val="pt-BR"/>
        </w:rPr>
        <w:t>esativação</w:t>
      </w:r>
      <w:r w:rsidR="00B32FC7" w:rsidRPr="00BB140D">
        <w:rPr>
          <w:szCs w:val="20"/>
          <w:lang w:val="pt-BR"/>
        </w:rPr>
        <w:t xml:space="preserve"> </w:t>
      </w:r>
      <w:r w:rsidR="00487699">
        <w:rPr>
          <w:szCs w:val="20"/>
          <w:lang w:val="pt-BR"/>
        </w:rPr>
        <w:t>t</w:t>
      </w:r>
      <w:r w:rsidR="00B32FC7" w:rsidRPr="00BB140D">
        <w:rPr>
          <w:szCs w:val="20"/>
          <w:lang w:val="pt-BR"/>
        </w:rPr>
        <w:t xml:space="preserve">emporária ou </w:t>
      </w:r>
      <w:r w:rsidR="00487699">
        <w:rPr>
          <w:szCs w:val="20"/>
          <w:lang w:val="pt-BR"/>
        </w:rPr>
        <w:t>p</w:t>
      </w:r>
      <w:r w:rsidR="00B32FC7" w:rsidRPr="00BB140D">
        <w:rPr>
          <w:szCs w:val="20"/>
          <w:lang w:val="pt-BR"/>
        </w:rPr>
        <w:t>ermanente</w:t>
      </w:r>
      <w:r w:rsidR="004E72B5" w:rsidRPr="00BB140D">
        <w:rPr>
          <w:szCs w:val="20"/>
          <w:lang w:val="pt-BR"/>
        </w:rPr>
        <w:t xml:space="preserve"> de </w:t>
      </w:r>
      <w:r w:rsidR="00487699">
        <w:rPr>
          <w:szCs w:val="20"/>
          <w:lang w:val="pt-BR"/>
        </w:rPr>
        <w:t>i</w:t>
      </w:r>
      <w:r w:rsidR="00804E22" w:rsidRPr="00BB140D">
        <w:rPr>
          <w:szCs w:val="20"/>
          <w:lang w:val="pt-BR"/>
        </w:rPr>
        <w:t>nstalações</w:t>
      </w:r>
      <w:r w:rsidR="00762CE1" w:rsidRPr="00BB140D">
        <w:rPr>
          <w:szCs w:val="20"/>
          <w:lang w:val="pt-BR"/>
        </w:rPr>
        <w:t>, equipamentos ou sistemas</w:t>
      </w:r>
      <w:r w:rsidRPr="00BB140D">
        <w:rPr>
          <w:szCs w:val="20"/>
          <w:lang w:val="pt-BR"/>
        </w:rPr>
        <w:t>, quando aplicável</w:t>
      </w:r>
      <w:r w:rsidR="00762CE1" w:rsidRPr="00BB140D">
        <w:rPr>
          <w:szCs w:val="20"/>
          <w:lang w:val="pt-BR"/>
        </w:rPr>
        <w:t>.</w:t>
      </w:r>
    </w:p>
    <w:p w:rsidR="00762CE1" w:rsidRPr="00BB140D" w:rsidRDefault="00762CE1" w:rsidP="003B4B12">
      <w:pPr>
        <w:pStyle w:val="Default"/>
        <w:jc w:val="both"/>
        <w:rPr>
          <w:color w:val="auto"/>
          <w:sz w:val="20"/>
          <w:szCs w:val="20"/>
        </w:rPr>
      </w:pPr>
    </w:p>
    <w:p w:rsidR="00762CE1" w:rsidRPr="00BB140D" w:rsidRDefault="00762CE1" w:rsidP="00C73C24">
      <w:pPr>
        <w:pStyle w:val="Ttulo4"/>
      </w:pPr>
      <w:bookmarkStart w:id="291" w:name="_Toc321812468"/>
      <w:r w:rsidRPr="00BB140D">
        <w:t>Requisitos mínimos dos Procedimentos Operacionais</w:t>
      </w:r>
      <w:bookmarkEnd w:id="291"/>
    </w:p>
    <w:p w:rsidR="00762CE1" w:rsidRPr="00BB140D" w:rsidRDefault="00762CE1" w:rsidP="003B4B12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BB140D">
        <w:rPr>
          <w:color w:val="auto"/>
          <w:sz w:val="20"/>
          <w:szCs w:val="20"/>
        </w:rPr>
        <w:t>O Agente Autorizado deverá garantir que os procedimentos operacionais</w:t>
      </w:r>
      <w:r w:rsidR="00C16F01" w:rsidRPr="00BB140D">
        <w:rPr>
          <w:color w:val="auto"/>
          <w:sz w:val="20"/>
          <w:szCs w:val="20"/>
        </w:rPr>
        <w:t>, ou seus anexos,</w:t>
      </w:r>
      <w:r w:rsidRPr="00BB140D">
        <w:rPr>
          <w:color w:val="auto"/>
          <w:sz w:val="20"/>
          <w:szCs w:val="20"/>
        </w:rPr>
        <w:t xml:space="preserve"> possuam instruções objetivas para a execução das atividades com segurança, contemplando no mínimo as seguintes informações:</w:t>
      </w:r>
    </w:p>
    <w:p w:rsidR="00762CE1" w:rsidRPr="00BB140D" w:rsidRDefault="00DE7914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92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Riscos de </w:t>
      </w:r>
      <w:r w:rsidR="00487699">
        <w:rPr>
          <w:szCs w:val="20"/>
          <w:lang w:val="pt-BR"/>
        </w:rPr>
        <w:t>s</w:t>
      </w:r>
      <w:r w:rsidRPr="00BB140D">
        <w:rPr>
          <w:szCs w:val="20"/>
          <w:lang w:val="pt-BR"/>
        </w:rPr>
        <w:t xml:space="preserve">egurança </w:t>
      </w:r>
      <w:r w:rsidR="00487699">
        <w:rPr>
          <w:szCs w:val="20"/>
          <w:lang w:val="pt-BR"/>
        </w:rPr>
        <w:t>o</w:t>
      </w:r>
      <w:r w:rsidRPr="00BB140D">
        <w:rPr>
          <w:szCs w:val="20"/>
          <w:lang w:val="pt-BR"/>
        </w:rPr>
        <w:t>peracional;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93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>Limites seguros de operação normal;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94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lastRenderedPageBreak/>
        <w:t>Etapas necessárias para prevenir e corrigir desvios dos limites seguros de operação normal;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95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Sistemas </w:t>
      </w:r>
      <w:r w:rsidR="00A1493D" w:rsidRPr="00BB140D">
        <w:rPr>
          <w:szCs w:val="20"/>
          <w:lang w:val="pt-BR"/>
        </w:rPr>
        <w:t>C</w:t>
      </w:r>
      <w:r w:rsidRPr="00BB140D">
        <w:rPr>
          <w:szCs w:val="20"/>
          <w:lang w:val="pt-BR"/>
        </w:rPr>
        <w:t xml:space="preserve">ríticos para a </w:t>
      </w:r>
      <w:r w:rsidR="000F2063" w:rsidRPr="00BB140D">
        <w:rPr>
          <w:szCs w:val="20"/>
          <w:lang w:val="pt-BR"/>
        </w:rPr>
        <w:t>Segurança Operacional</w:t>
      </w:r>
      <w:r w:rsidRPr="00BB140D">
        <w:rPr>
          <w:szCs w:val="20"/>
          <w:lang w:val="pt-BR"/>
        </w:rPr>
        <w:t xml:space="preserve"> e suas funções;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96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Propriedades básicas e </w:t>
      </w:r>
      <w:r w:rsidR="00124897">
        <w:rPr>
          <w:szCs w:val="20"/>
          <w:lang w:val="pt-BR"/>
        </w:rPr>
        <w:t>p</w:t>
      </w:r>
      <w:r w:rsidRPr="00BB140D">
        <w:rPr>
          <w:szCs w:val="20"/>
          <w:lang w:val="pt-BR"/>
        </w:rPr>
        <w:t>erigos inerentes aos insumos e produtos movimentados ou utilizados nas instalações;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97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Precauções necessárias para evitar exposição a </w:t>
      </w:r>
      <w:r w:rsidR="00124897">
        <w:rPr>
          <w:szCs w:val="20"/>
          <w:lang w:val="pt-BR"/>
        </w:rPr>
        <w:t>s</w:t>
      </w:r>
      <w:r w:rsidR="00387C24" w:rsidRPr="00BB140D">
        <w:rPr>
          <w:szCs w:val="20"/>
          <w:lang w:val="pt-BR"/>
        </w:rPr>
        <w:t>ubstância</w:t>
      </w:r>
      <w:r w:rsidRPr="00BB140D">
        <w:rPr>
          <w:szCs w:val="20"/>
          <w:lang w:val="pt-BR"/>
        </w:rPr>
        <w:t xml:space="preserve">s </w:t>
      </w:r>
      <w:r w:rsidR="00124897">
        <w:rPr>
          <w:szCs w:val="20"/>
          <w:lang w:val="pt-BR"/>
        </w:rPr>
        <w:t>p</w:t>
      </w:r>
      <w:r w:rsidR="00387C24" w:rsidRPr="00BB140D">
        <w:rPr>
          <w:szCs w:val="20"/>
          <w:lang w:val="pt-BR"/>
        </w:rPr>
        <w:t>erigosa</w:t>
      </w:r>
      <w:r w:rsidRPr="00BB140D">
        <w:rPr>
          <w:szCs w:val="20"/>
          <w:lang w:val="pt-BR"/>
        </w:rPr>
        <w:t>s, incluindo equipamentos de proteção individual e coletiva;</w:t>
      </w:r>
    </w:p>
    <w:p w:rsidR="00762CE1" w:rsidRPr="00BB140D" w:rsidRDefault="00762CE1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298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Medidas de controle a serem </w:t>
      </w:r>
      <w:proofErr w:type="gramStart"/>
      <w:r w:rsidRPr="00BB140D">
        <w:rPr>
          <w:szCs w:val="20"/>
          <w:lang w:val="pt-BR"/>
        </w:rPr>
        <w:t>adotadas, se ocorrer contato físico ou exposição</w:t>
      </w:r>
      <w:proofErr w:type="gramEnd"/>
      <w:r w:rsidRPr="00BB140D">
        <w:rPr>
          <w:szCs w:val="20"/>
          <w:lang w:val="pt-BR"/>
        </w:rPr>
        <w:t xml:space="preserve"> a </w:t>
      </w:r>
      <w:r w:rsidR="00124897">
        <w:rPr>
          <w:szCs w:val="20"/>
          <w:lang w:val="pt-BR"/>
        </w:rPr>
        <w:t>s</w:t>
      </w:r>
      <w:r w:rsidR="00387C24" w:rsidRPr="00BB140D">
        <w:rPr>
          <w:szCs w:val="20"/>
          <w:lang w:val="pt-BR"/>
        </w:rPr>
        <w:t>ubstância</w:t>
      </w:r>
      <w:r w:rsidRPr="00BB140D">
        <w:rPr>
          <w:szCs w:val="20"/>
          <w:lang w:val="pt-BR"/>
        </w:rPr>
        <w:t xml:space="preserve">s </w:t>
      </w:r>
      <w:r w:rsidR="00124897">
        <w:rPr>
          <w:szCs w:val="20"/>
          <w:lang w:val="pt-BR"/>
        </w:rPr>
        <w:t>p</w:t>
      </w:r>
      <w:r w:rsidR="00387C24" w:rsidRPr="00BB140D">
        <w:rPr>
          <w:szCs w:val="20"/>
          <w:lang w:val="pt-BR"/>
        </w:rPr>
        <w:t>erigosa</w:t>
      </w:r>
      <w:r w:rsidRPr="00BB140D">
        <w:rPr>
          <w:szCs w:val="20"/>
          <w:lang w:val="pt-BR"/>
        </w:rPr>
        <w:t xml:space="preserve">s. </w:t>
      </w:r>
    </w:p>
    <w:p w:rsidR="00762CE1" w:rsidRPr="00BB140D" w:rsidRDefault="00762CE1" w:rsidP="003B4B12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762CE1" w:rsidRPr="00BB140D" w:rsidRDefault="00762CE1" w:rsidP="003B4B12">
      <w:pPr>
        <w:jc w:val="both"/>
        <w:rPr>
          <w:rFonts w:ascii="Arial" w:hAnsi="Arial" w:cs="Arial"/>
          <w:sz w:val="20"/>
          <w:szCs w:val="20"/>
        </w:rPr>
      </w:pPr>
    </w:p>
    <w:p w:rsidR="000F2FB8" w:rsidRPr="00BB140D" w:rsidRDefault="00762CE1" w:rsidP="003B4B12">
      <w:pPr>
        <w:pStyle w:val="Ttulo3"/>
        <w:jc w:val="both"/>
      </w:pPr>
      <w:r w:rsidRPr="00BB140D">
        <w:rPr>
          <w:szCs w:val="20"/>
        </w:rPr>
        <w:br w:type="page"/>
      </w:r>
      <w:bookmarkStart w:id="299" w:name="_Toc321812469"/>
      <w:r w:rsidR="000F2FB8" w:rsidRPr="00BB140D">
        <w:lastRenderedPageBreak/>
        <w:t>PRÁTICA DE GESTÃO Nº 1</w:t>
      </w:r>
      <w:r w:rsidR="00070A47">
        <w:t>5</w:t>
      </w:r>
      <w:r w:rsidR="000F2FB8" w:rsidRPr="00BB140D">
        <w:t>: GERENCIAMENTO DE MUDANÇAS</w:t>
      </w:r>
      <w:bookmarkEnd w:id="299"/>
      <w:r w:rsidR="000F2FB8" w:rsidRPr="00BB140D">
        <w:t xml:space="preserve"> </w:t>
      </w:r>
    </w:p>
    <w:p w:rsidR="000F2FB8" w:rsidRPr="00BB140D" w:rsidRDefault="000F2FB8" w:rsidP="003B4B1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F2FB8" w:rsidRPr="00BB140D" w:rsidRDefault="000F2FB8" w:rsidP="00C73C24">
      <w:pPr>
        <w:pStyle w:val="Ttulo4"/>
      </w:pPr>
      <w:bookmarkStart w:id="300" w:name="_Toc321812470"/>
      <w:r w:rsidRPr="00BB140D">
        <w:t>Objetivo</w:t>
      </w:r>
      <w:bookmarkEnd w:id="300"/>
      <w:r w:rsidRPr="00BB140D">
        <w:t xml:space="preserve"> </w:t>
      </w:r>
    </w:p>
    <w:p w:rsidR="000F2FB8" w:rsidRPr="00BB140D" w:rsidRDefault="004F5091" w:rsidP="003B4B12">
      <w:pPr>
        <w:pStyle w:val="Default"/>
        <w:jc w:val="both"/>
        <w:rPr>
          <w:color w:val="auto"/>
          <w:sz w:val="20"/>
          <w:szCs w:val="20"/>
        </w:rPr>
      </w:pPr>
      <w:r w:rsidRPr="00BB140D">
        <w:rPr>
          <w:color w:val="auto"/>
          <w:sz w:val="20"/>
          <w:szCs w:val="20"/>
        </w:rPr>
        <w:t>D</w:t>
      </w:r>
      <w:r w:rsidR="000F2FB8" w:rsidRPr="00BB140D">
        <w:rPr>
          <w:color w:val="auto"/>
          <w:sz w:val="20"/>
          <w:szCs w:val="20"/>
        </w:rPr>
        <w:t xml:space="preserve">escrever os requisitos que devem ser considerados pelo </w:t>
      </w:r>
      <w:r w:rsidR="000F2063" w:rsidRPr="00BB140D">
        <w:rPr>
          <w:color w:val="auto"/>
          <w:sz w:val="20"/>
          <w:szCs w:val="20"/>
        </w:rPr>
        <w:t>Sistema de Gerenciamento</w:t>
      </w:r>
      <w:r w:rsidR="000F2FB8" w:rsidRPr="00BB140D">
        <w:rPr>
          <w:color w:val="auto"/>
          <w:sz w:val="20"/>
          <w:szCs w:val="20"/>
        </w:rPr>
        <w:t xml:space="preserve"> de </w:t>
      </w:r>
      <w:r w:rsidR="000F2063" w:rsidRPr="00BB140D">
        <w:rPr>
          <w:color w:val="auto"/>
          <w:sz w:val="20"/>
          <w:szCs w:val="20"/>
        </w:rPr>
        <w:t>Segurança Operacional</w:t>
      </w:r>
      <w:r w:rsidR="000F2FB8" w:rsidRPr="00BB140D">
        <w:rPr>
          <w:color w:val="auto"/>
          <w:sz w:val="20"/>
          <w:szCs w:val="20"/>
        </w:rPr>
        <w:t xml:space="preserve"> para assegurar que as mudanças permanentes ou temporárias a serem efetuadas na </w:t>
      </w:r>
      <w:r w:rsidR="00A1493D" w:rsidRPr="00BB140D">
        <w:rPr>
          <w:color w:val="auto"/>
          <w:sz w:val="20"/>
          <w:szCs w:val="20"/>
        </w:rPr>
        <w:t>Instalação</w:t>
      </w:r>
      <w:r w:rsidR="000F2FB8" w:rsidRPr="00BB140D">
        <w:rPr>
          <w:color w:val="auto"/>
          <w:sz w:val="20"/>
          <w:szCs w:val="20"/>
        </w:rPr>
        <w:t xml:space="preserve"> estejam em conformidade com os requisitos de </w:t>
      </w:r>
      <w:r w:rsidR="00414DC0">
        <w:rPr>
          <w:color w:val="auto"/>
          <w:sz w:val="20"/>
          <w:szCs w:val="20"/>
        </w:rPr>
        <w:t>s</w:t>
      </w:r>
      <w:r w:rsidR="000F2FB8" w:rsidRPr="00BB140D">
        <w:rPr>
          <w:color w:val="auto"/>
          <w:sz w:val="20"/>
          <w:szCs w:val="20"/>
        </w:rPr>
        <w:t xml:space="preserve">egurança </w:t>
      </w:r>
      <w:r w:rsidR="00414DC0">
        <w:rPr>
          <w:color w:val="auto"/>
          <w:sz w:val="20"/>
          <w:szCs w:val="20"/>
        </w:rPr>
        <w:t>o</w:t>
      </w:r>
      <w:r w:rsidR="000F2FB8" w:rsidRPr="00BB140D">
        <w:rPr>
          <w:color w:val="auto"/>
          <w:sz w:val="20"/>
          <w:szCs w:val="20"/>
        </w:rPr>
        <w:t xml:space="preserve">peracional estabelecidos neste Regulamento Técnico. </w:t>
      </w:r>
    </w:p>
    <w:p w:rsidR="000F2FB8" w:rsidRPr="00BB140D" w:rsidRDefault="000F2FB8" w:rsidP="003B4B12">
      <w:pPr>
        <w:pStyle w:val="Default"/>
        <w:jc w:val="both"/>
        <w:rPr>
          <w:i/>
          <w:color w:val="auto"/>
          <w:sz w:val="18"/>
          <w:szCs w:val="18"/>
        </w:rPr>
      </w:pPr>
    </w:p>
    <w:p w:rsidR="000F2FB8" w:rsidRPr="00BB140D" w:rsidRDefault="000F2FB8" w:rsidP="00C73C24">
      <w:pPr>
        <w:pStyle w:val="Ttulo4"/>
      </w:pPr>
      <w:bookmarkStart w:id="301" w:name="_Toc321812471"/>
      <w:r w:rsidRPr="00BB140D">
        <w:t>Tipos de Mudanças</w:t>
      </w:r>
      <w:bookmarkEnd w:id="301"/>
      <w:r w:rsidRPr="00BB140D">
        <w:t xml:space="preserve"> </w:t>
      </w:r>
    </w:p>
    <w:p w:rsidR="00D417D3" w:rsidRPr="00BB140D" w:rsidRDefault="00D417D3" w:rsidP="003B4B12">
      <w:pPr>
        <w:pStyle w:val="Default"/>
        <w:jc w:val="both"/>
        <w:rPr>
          <w:color w:val="auto"/>
          <w:sz w:val="20"/>
          <w:szCs w:val="20"/>
        </w:rPr>
      </w:pPr>
      <w:r w:rsidRPr="00BB140D">
        <w:rPr>
          <w:color w:val="auto"/>
          <w:sz w:val="20"/>
          <w:szCs w:val="20"/>
        </w:rPr>
        <w:t xml:space="preserve">O Agente Autorizado deverá avaliar e gerenciar as mudanças nas operações, processos, sistemas, procedimentos, padrões, instalações, equipamentos ou </w:t>
      </w:r>
      <w:r w:rsidR="00414DC0">
        <w:rPr>
          <w:color w:val="auto"/>
          <w:sz w:val="20"/>
          <w:szCs w:val="20"/>
        </w:rPr>
        <w:t>f</w:t>
      </w:r>
      <w:r w:rsidRPr="00BB140D">
        <w:rPr>
          <w:color w:val="auto"/>
          <w:sz w:val="20"/>
          <w:szCs w:val="20"/>
        </w:rPr>
        <w:t xml:space="preserve">orça de </w:t>
      </w:r>
      <w:r w:rsidR="00414DC0">
        <w:rPr>
          <w:color w:val="auto"/>
          <w:sz w:val="20"/>
          <w:szCs w:val="20"/>
        </w:rPr>
        <w:t>t</w:t>
      </w:r>
      <w:r w:rsidRPr="00BB140D">
        <w:rPr>
          <w:color w:val="auto"/>
          <w:sz w:val="20"/>
          <w:szCs w:val="20"/>
        </w:rPr>
        <w:t xml:space="preserve">rabalho de forma que os </w:t>
      </w:r>
      <w:r w:rsidR="00414DC0">
        <w:rPr>
          <w:color w:val="auto"/>
          <w:sz w:val="20"/>
          <w:szCs w:val="20"/>
        </w:rPr>
        <w:t>r</w:t>
      </w:r>
      <w:r w:rsidRPr="00BB140D">
        <w:rPr>
          <w:color w:val="auto"/>
          <w:sz w:val="20"/>
          <w:szCs w:val="20"/>
        </w:rPr>
        <w:t>iscos advindos destas alterações permaneçam em níveis aceitáveis.</w:t>
      </w:r>
    </w:p>
    <w:p w:rsidR="00D417D3" w:rsidRPr="00BB140D" w:rsidRDefault="00D417D3" w:rsidP="003B4B12">
      <w:pPr>
        <w:pStyle w:val="Default"/>
        <w:jc w:val="both"/>
        <w:rPr>
          <w:i/>
          <w:color w:val="auto"/>
          <w:sz w:val="18"/>
          <w:szCs w:val="18"/>
        </w:rPr>
      </w:pPr>
    </w:p>
    <w:p w:rsidR="000F2FB8" w:rsidRPr="00BB140D" w:rsidRDefault="000F2FB8" w:rsidP="00C73C24">
      <w:pPr>
        <w:pStyle w:val="Ttulo4"/>
      </w:pPr>
      <w:bookmarkStart w:id="302" w:name="_Toc321812472"/>
      <w:r w:rsidRPr="00BB140D">
        <w:t>Procedimentos de Controle</w:t>
      </w:r>
      <w:bookmarkEnd w:id="302"/>
      <w:r w:rsidRPr="00BB140D">
        <w:t xml:space="preserve"> </w:t>
      </w:r>
    </w:p>
    <w:p w:rsidR="000F2FB8" w:rsidRPr="00BB140D" w:rsidRDefault="000F2FB8" w:rsidP="003B4B12">
      <w:pPr>
        <w:pStyle w:val="Default"/>
        <w:jc w:val="both"/>
        <w:rPr>
          <w:color w:val="auto"/>
          <w:sz w:val="20"/>
          <w:szCs w:val="20"/>
        </w:rPr>
      </w:pPr>
      <w:r w:rsidRPr="00BB140D">
        <w:rPr>
          <w:color w:val="auto"/>
          <w:sz w:val="20"/>
          <w:szCs w:val="20"/>
        </w:rPr>
        <w:t xml:space="preserve">O Agente Autorizado estabelecerá e </w:t>
      </w:r>
      <w:proofErr w:type="gramStart"/>
      <w:r w:rsidRPr="00BB140D">
        <w:rPr>
          <w:color w:val="auto"/>
          <w:sz w:val="20"/>
          <w:szCs w:val="20"/>
        </w:rPr>
        <w:t>implementará</w:t>
      </w:r>
      <w:proofErr w:type="gramEnd"/>
      <w:r w:rsidRPr="00BB140D">
        <w:rPr>
          <w:color w:val="auto"/>
          <w:sz w:val="20"/>
          <w:szCs w:val="20"/>
        </w:rPr>
        <w:t xml:space="preserve"> um procedimento para gerenciar mudanças que possam afetar a </w:t>
      </w:r>
      <w:r w:rsidR="00414DC0">
        <w:rPr>
          <w:color w:val="auto"/>
          <w:sz w:val="20"/>
          <w:szCs w:val="20"/>
        </w:rPr>
        <w:t>s</w:t>
      </w:r>
      <w:r w:rsidRPr="00BB140D">
        <w:rPr>
          <w:color w:val="auto"/>
          <w:sz w:val="20"/>
          <w:szCs w:val="20"/>
        </w:rPr>
        <w:t xml:space="preserve">egurança </w:t>
      </w:r>
      <w:r w:rsidR="00414DC0">
        <w:rPr>
          <w:color w:val="auto"/>
          <w:sz w:val="20"/>
          <w:szCs w:val="20"/>
        </w:rPr>
        <w:t>o</w:t>
      </w:r>
      <w:r w:rsidRPr="00BB140D">
        <w:rPr>
          <w:color w:val="auto"/>
          <w:sz w:val="20"/>
          <w:szCs w:val="20"/>
        </w:rPr>
        <w:t xml:space="preserve">peracional. O procedimento deve considerar: </w:t>
      </w:r>
    </w:p>
    <w:p w:rsidR="000F2FB8" w:rsidRPr="00BB140D" w:rsidRDefault="000F2FB8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303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A descrição da mudança proposta, incluindo a justificativa para a alteração. </w:t>
      </w:r>
    </w:p>
    <w:p w:rsidR="000F2FB8" w:rsidRPr="00BB140D" w:rsidRDefault="000F2FB8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304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A avaliação </w:t>
      </w:r>
      <w:r w:rsidRPr="00BB140D">
        <w:rPr>
          <w:szCs w:val="20"/>
          <w:lang w:val="pt-BR"/>
        </w:rPr>
        <w:t>dos</w:t>
      </w:r>
      <w:r w:rsidRPr="00BB140D">
        <w:rPr>
          <w:lang w:val="pt-BR"/>
        </w:rPr>
        <w:t xml:space="preserve"> </w:t>
      </w:r>
      <w:r w:rsidR="00414DC0">
        <w:rPr>
          <w:lang w:val="pt-BR"/>
        </w:rPr>
        <w:t>p</w:t>
      </w:r>
      <w:r w:rsidRPr="00BB140D">
        <w:rPr>
          <w:lang w:val="pt-BR"/>
        </w:rPr>
        <w:t>erigos e dos impact</w:t>
      </w:r>
      <w:r w:rsidR="004E72B5" w:rsidRPr="00BB140D">
        <w:rPr>
          <w:lang w:val="pt-BR"/>
        </w:rPr>
        <w:t>os locais</w:t>
      </w:r>
      <w:r w:rsidRPr="00BB140D">
        <w:rPr>
          <w:lang w:val="pt-BR"/>
        </w:rPr>
        <w:t xml:space="preserve"> e globa</w:t>
      </w:r>
      <w:r w:rsidR="004E72B5" w:rsidRPr="00BB140D">
        <w:rPr>
          <w:lang w:val="pt-BR"/>
        </w:rPr>
        <w:t>is</w:t>
      </w:r>
      <w:r w:rsidRPr="00BB140D">
        <w:rPr>
          <w:lang w:val="pt-BR"/>
        </w:rPr>
        <w:t xml:space="preserve"> nas atividades, antes da </w:t>
      </w:r>
      <w:proofErr w:type="gramStart"/>
      <w:r w:rsidRPr="00BB140D">
        <w:rPr>
          <w:lang w:val="pt-BR"/>
        </w:rPr>
        <w:t>implementação</w:t>
      </w:r>
      <w:proofErr w:type="gramEnd"/>
      <w:r w:rsidRPr="00BB140D">
        <w:rPr>
          <w:lang w:val="pt-BR"/>
        </w:rPr>
        <w:t xml:space="preserve"> de modificações. </w:t>
      </w:r>
    </w:p>
    <w:p w:rsidR="000F2FB8" w:rsidRPr="00BB140D" w:rsidRDefault="000F2FB8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305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A atualização </w:t>
      </w:r>
      <w:r w:rsidRPr="00BB140D">
        <w:rPr>
          <w:szCs w:val="20"/>
          <w:lang w:val="pt-BR"/>
        </w:rPr>
        <w:t>dos</w:t>
      </w:r>
      <w:r w:rsidRPr="00BB140D">
        <w:rPr>
          <w:lang w:val="pt-BR"/>
        </w:rPr>
        <w:t xml:space="preserve"> procedimentos e documentações afetadas pela mudança. </w:t>
      </w:r>
    </w:p>
    <w:p w:rsidR="00C2493E" w:rsidRPr="00BB140D" w:rsidRDefault="00C2493E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306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A autorização </w:t>
      </w:r>
      <w:r w:rsidRPr="00BB140D">
        <w:rPr>
          <w:szCs w:val="20"/>
          <w:lang w:val="pt-BR"/>
        </w:rPr>
        <w:t>para</w:t>
      </w:r>
      <w:r w:rsidRPr="00BB140D">
        <w:rPr>
          <w:lang w:val="pt-BR"/>
        </w:rPr>
        <w:t xml:space="preserve"> as mudanças propostas deverá ser emitida por nível gerencial adequado. </w:t>
      </w:r>
    </w:p>
    <w:p w:rsidR="000F2FB8" w:rsidRPr="00BB140D" w:rsidRDefault="000F2FB8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307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O treinamento e comunicação para todo pessoal cujo trabalho seja impactado pelas mudanças. </w:t>
      </w:r>
    </w:p>
    <w:p w:rsidR="000F2FB8" w:rsidRPr="00BB140D" w:rsidRDefault="000F2FB8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308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>Disponibilidade</w:t>
      </w:r>
      <w:r w:rsidRPr="00BB140D">
        <w:rPr>
          <w:lang w:val="pt-BR"/>
        </w:rPr>
        <w:t xml:space="preserve"> dos recursos necessários às mudanças propostas, </w:t>
      </w:r>
    </w:p>
    <w:p w:rsidR="000F2FB8" w:rsidRPr="00BB140D" w:rsidRDefault="000F2FB8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309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O processo de gerenciamento de mudanças deve ser documentado, arquivado e estar disponível para consulta na </w:t>
      </w:r>
      <w:r w:rsidR="00414DC0">
        <w:rPr>
          <w:lang w:val="pt-BR"/>
        </w:rPr>
        <w:t>i</w:t>
      </w:r>
      <w:r w:rsidRPr="00BB140D">
        <w:rPr>
          <w:lang w:val="pt-BR"/>
        </w:rPr>
        <w:t xml:space="preserve">nstalação, por um período mínimo de </w:t>
      </w:r>
      <w:proofErr w:type="gramStart"/>
      <w:r w:rsidRPr="00BB140D">
        <w:rPr>
          <w:lang w:val="pt-BR"/>
        </w:rPr>
        <w:t>5</w:t>
      </w:r>
      <w:proofErr w:type="gramEnd"/>
      <w:r w:rsidRPr="00BB140D">
        <w:rPr>
          <w:lang w:val="pt-BR"/>
        </w:rPr>
        <w:t xml:space="preserve"> (cinco) anos. </w:t>
      </w:r>
    </w:p>
    <w:p w:rsidR="000D1CEE" w:rsidRPr="00BB140D" w:rsidRDefault="000D1CEE" w:rsidP="003B4B12">
      <w:pPr>
        <w:jc w:val="both"/>
      </w:pPr>
    </w:p>
    <w:p w:rsidR="000D1CEE" w:rsidRPr="00BB140D" w:rsidRDefault="000D1CEE" w:rsidP="00C73C24">
      <w:pPr>
        <w:pStyle w:val="Ttulo4"/>
      </w:pPr>
      <w:bookmarkStart w:id="310" w:name="_Toc321812473"/>
      <w:r w:rsidRPr="00BB140D">
        <w:t>Mudanças Temporárias</w:t>
      </w:r>
      <w:bookmarkEnd w:id="310"/>
    </w:p>
    <w:p w:rsidR="000D1CEE" w:rsidRPr="00BB140D" w:rsidRDefault="00126F70" w:rsidP="00225598">
      <w:pPr>
        <w:pStyle w:val="Ttulo5"/>
        <w:numPr>
          <w:ilvl w:val="2"/>
          <w:numId w:val="11"/>
        </w:numPr>
        <w:ind w:left="0" w:firstLine="0"/>
        <w:rPr>
          <w:bCs w:val="0"/>
          <w:iCs w:val="0"/>
          <w:lang w:val="pt-BR"/>
        </w:rPr>
        <w:pPrChange w:id="311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bCs w:val="0"/>
          <w:iCs w:val="0"/>
          <w:lang w:val="pt-BR"/>
        </w:rPr>
        <w:t xml:space="preserve"> As mudanças temporárias também deverão atender os itens estabelecidos no item 1</w:t>
      </w:r>
      <w:r w:rsidR="00414DC0">
        <w:rPr>
          <w:bCs w:val="0"/>
          <w:iCs w:val="0"/>
          <w:lang w:val="pt-BR"/>
        </w:rPr>
        <w:t>5</w:t>
      </w:r>
      <w:r w:rsidRPr="00BB140D">
        <w:rPr>
          <w:bCs w:val="0"/>
          <w:iCs w:val="0"/>
          <w:lang w:val="pt-BR"/>
        </w:rPr>
        <w:t>.3 deste regulamento técnico.</w:t>
      </w:r>
    </w:p>
    <w:p w:rsidR="000D1CEE" w:rsidRPr="00BB140D" w:rsidRDefault="00126F70" w:rsidP="00225598">
      <w:pPr>
        <w:pStyle w:val="Ttulo5"/>
        <w:numPr>
          <w:ilvl w:val="2"/>
          <w:numId w:val="11"/>
        </w:numPr>
        <w:ind w:left="0" w:firstLine="0"/>
        <w:rPr>
          <w:bCs w:val="0"/>
          <w:iCs w:val="0"/>
          <w:lang w:val="pt-BR"/>
        </w:rPr>
        <w:pPrChange w:id="312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bCs w:val="0"/>
          <w:iCs w:val="0"/>
          <w:lang w:val="pt-BR"/>
        </w:rPr>
        <w:t xml:space="preserve">Deverá ser </w:t>
      </w:r>
      <w:r w:rsidR="000D1CEE" w:rsidRPr="00BB140D">
        <w:rPr>
          <w:lang w:val="pt-BR"/>
        </w:rPr>
        <w:t>estabelecida</w:t>
      </w:r>
      <w:r w:rsidRPr="00BB140D">
        <w:rPr>
          <w:bCs w:val="0"/>
          <w:iCs w:val="0"/>
          <w:lang w:val="pt-BR"/>
        </w:rPr>
        <w:t xml:space="preserve"> a revisão de duração da mudança temporária. No caso de necessidade de ampliação deste prazo, deverá ser emitida nova autorização contemplando a revalidação da referida mudança.</w:t>
      </w:r>
    </w:p>
    <w:p w:rsidR="000D1CEE" w:rsidRPr="00BB140D" w:rsidRDefault="00126F70" w:rsidP="00225598">
      <w:pPr>
        <w:pStyle w:val="Ttulo5"/>
        <w:numPr>
          <w:ilvl w:val="2"/>
          <w:numId w:val="11"/>
        </w:numPr>
        <w:ind w:left="0" w:firstLine="0"/>
        <w:rPr>
          <w:bCs w:val="0"/>
          <w:iCs w:val="0"/>
          <w:lang w:val="pt-BR"/>
        </w:rPr>
        <w:pPrChange w:id="313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bCs w:val="0"/>
          <w:iCs w:val="0"/>
          <w:lang w:val="pt-BR"/>
        </w:rPr>
        <w:t xml:space="preserve"> Toda autorização de ampliação de duração de mudanças temporárias deverá informar a nova previsão para seu encerramento ou desativação.</w:t>
      </w:r>
    </w:p>
    <w:p w:rsidR="00317FEE" w:rsidRPr="00BB140D" w:rsidRDefault="000F2FB8" w:rsidP="003B4B12">
      <w:pPr>
        <w:jc w:val="both"/>
      </w:pPr>
      <w:r w:rsidRPr="00BB140D">
        <w:br w:type="page"/>
      </w:r>
    </w:p>
    <w:p w:rsidR="000F2FB8" w:rsidRPr="00BB140D" w:rsidRDefault="000F2FB8" w:rsidP="003B4B12">
      <w:pPr>
        <w:pStyle w:val="Ttulo3"/>
        <w:jc w:val="both"/>
      </w:pPr>
      <w:bookmarkStart w:id="314" w:name="_Toc321812474"/>
      <w:r w:rsidRPr="00BB140D">
        <w:lastRenderedPageBreak/>
        <w:t>PRÁTICA DE GESTÃO Nº 1</w:t>
      </w:r>
      <w:r w:rsidR="00070A47">
        <w:t>6</w:t>
      </w:r>
      <w:r w:rsidRPr="00BB140D">
        <w:t>: PRÁTICAS DE TRABALHO SEGURO E PROCEDIMENTOS DE CONTROLE EM ATIVIDADES ESPECIAIS</w:t>
      </w:r>
      <w:bookmarkEnd w:id="314"/>
      <w:r w:rsidRPr="00BB140D">
        <w:t xml:space="preserve"> </w:t>
      </w:r>
    </w:p>
    <w:p w:rsidR="00762CE1" w:rsidRPr="00BB140D" w:rsidRDefault="00762CE1" w:rsidP="003B4B1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F2FB8" w:rsidRPr="00BB140D" w:rsidRDefault="000F2FB8" w:rsidP="00C73C24">
      <w:pPr>
        <w:pStyle w:val="Ttulo4"/>
      </w:pPr>
      <w:bookmarkStart w:id="315" w:name="_Toc321812475"/>
      <w:r w:rsidRPr="00BB140D">
        <w:t>Objetivo</w:t>
      </w:r>
      <w:bookmarkEnd w:id="315"/>
      <w:r w:rsidRPr="00BB140D">
        <w:t xml:space="preserve"> </w:t>
      </w:r>
    </w:p>
    <w:p w:rsidR="000F2FB8" w:rsidRPr="00BB140D" w:rsidRDefault="007B0027" w:rsidP="003B4B12">
      <w:pPr>
        <w:pStyle w:val="Default"/>
        <w:jc w:val="both"/>
        <w:rPr>
          <w:color w:val="auto"/>
          <w:sz w:val="20"/>
          <w:szCs w:val="20"/>
          <w:lang w:eastAsia="en-US"/>
        </w:rPr>
      </w:pPr>
      <w:r w:rsidRPr="00BB140D">
        <w:rPr>
          <w:color w:val="auto"/>
          <w:sz w:val="20"/>
          <w:szCs w:val="20"/>
          <w:lang w:eastAsia="en-US"/>
        </w:rPr>
        <w:t>D</w:t>
      </w:r>
      <w:r w:rsidR="000F2FB8" w:rsidRPr="00BB140D">
        <w:rPr>
          <w:color w:val="auto"/>
          <w:sz w:val="20"/>
          <w:szCs w:val="20"/>
          <w:lang w:eastAsia="en-US"/>
        </w:rPr>
        <w:t xml:space="preserve">escrever os requisitos que devem ser considerados pelo </w:t>
      </w:r>
      <w:r w:rsidR="000F2063" w:rsidRPr="00BB140D">
        <w:rPr>
          <w:color w:val="auto"/>
          <w:sz w:val="20"/>
          <w:szCs w:val="20"/>
          <w:lang w:eastAsia="en-US"/>
        </w:rPr>
        <w:t>Sistema de Gerenciamento</w:t>
      </w:r>
      <w:r w:rsidR="000F2FB8" w:rsidRPr="00BB140D">
        <w:rPr>
          <w:color w:val="auto"/>
          <w:sz w:val="20"/>
          <w:szCs w:val="20"/>
          <w:lang w:eastAsia="en-US"/>
        </w:rPr>
        <w:t xml:space="preserve"> de </w:t>
      </w:r>
      <w:r w:rsidR="000F2063" w:rsidRPr="00BB140D">
        <w:rPr>
          <w:color w:val="auto"/>
          <w:sz w:val="20"/>
          <w:szCs w:val="20"/>
          <w:lang w:eastAsia="en-US"/>
        </w:rPr>
        <w:t>Segurança Operacional</w:t>
      </w:r>
      <w:r w:rsidR="000F2FB8" w:rsidRPr="00BB140D">
        <w:rPr>
          <w:color w:val="auto"/>
          <w:sz w:val="20"/>
          <w:szCs w:val="20"/>
          <w:lang w:eastAsia="en-US"/>
        </w:rPr>
        <w:t xml:space="preserve"> para controlar e gerenciar os </w:t>
      </w:r>
      <w:r w:rsidR="00414DC0">
        <w:rPr>
          <w:color w:val="auto"/>
          <w:sz w:val="20"/>
          <w:szCs w:val="20"/>
          <w:lang w:eastAsia="en-US"/>
        </w:rPr>
        <w:t>r</w:t>
      </w:r>
      <w:r w:rsidR="000F2063" w:rsidRPr="00BB140D">
        <w:rPr>
          <w:color w:val="auto"/>
          <w:sz w:val="20"/>
          <w:szCs w:val="20"/>
          <w:lang w:eastAsia="en-US"/>
        </w:rPr>
        <w:t>isco</w:t>
      </w:r>
      <w:r w:rsidR="000F2FB8" w:rsidRPr="00BB140D">
        <w:rPr>
          <w:color w:val="auto"/>
          <w:sz w:val="20"/>
          <w:szCs w:val="20"/>
          <w:lang w:eastAsia="en-US"/>
        </w:rPr>
        <w:t xml:space="preserve">s para a </w:t>
      </w:r>
      <w:r w:rsidR="00414DC0">
        <w:rPr>
          <w:color w:val="auto"/>
          <w:sz w:val="20"/>
          <w:szCs w:val="20"/>
          <w:lang w:eastAsia="en-US"/>
        </w:rPr>
        <w:t>s</w:t>
      </w:r>
      <w:r w:rsidR="000F2FB8" w:rsidRPr="00BB140D">
        <w:rPr>
          <w:color w:val="auto"/>
          <w:sz w:val="20"/>
          <w:szCs w:val="20"/>
          <w:lang w:eastAsia="en-US"/>
        </w:rPr>
        <w:t xml:space="preserve">egurança </w:t>
      </w:r>
      <w:r w:rsidR="00414DC0">
        <w:rPr>
          <w:color w:val="auto"/>
          <w:sz w:val="20"/>
          <w:szCs w:val="20"/>
          <w:lang w:eastAsia="en-US"/>
        </w:rPr>
        <w:t>o</w:t>
      </w:r>
      <w:r w:rsidR="000F2FB8" w:rsidRPr="00BB140D">
        <w:rPr>
          <w:color w:val="auto"/>
          <w:sz w:val="20"/>
          <w:szCs w:val="20"/>
          <w:lang w:eastAsia="en-US"/>
        </w:rPr>
        <w:t xml:space="preserve">peracional durante as atividades especiais da </w:t>
      </w:r>
      <w:r w:rsidR="00B50D91">
        <w:rPr>
          <w:color w:val="auto"/>
          <w:sz w:val="20"/>
          <w:szCs w:val="20"/>
          <w:lang w:eastAsia="en-US"/>
        </w:rPr>
        <w:t>i</w:t>
      </w:r>
      <w:r w:rsidR="000F2FB8" w:rsidRPr="00BB140D">
        <w:rPr>
          <w:color w:val="auto"/>
          <w:sz w:val="20"/>
          <w:szCs w:val="20"/>
          <w:lang w:eastAsia="en-US"/>
        </w:rPr>
        <w:t xml:space="preserve">nstalação, não contempladas nas outras </w:t>
      </w:r>
      <w:r w:rsidR="00B50D91">
        <w:rPr>
          <w:color w:val="auto"/>
          <w:sz w:val="20"/>
          <w:szCs w:val="20"/>
          <w:lang w:eastAsia="en-US"/>
        </w:rPr>
        <w:t>P</w:t>
      </w:r>
      <w:r w:rsidR="000F2FB8" w:rsidRPr="00BB140D">
        <w:rPr>
          <w:color w:val="auto"/>
          <w:sz w:val="20"/>
          <w:szCs w:val="20"/>
          <w:lang w:eastAsia="en-US"/>
        </w:rPr>
        <w:t xml:space="preserve">ráticas de </w:t>
      </w:r>
      <w:r w:rsidR="00B50D91">
        <w:rPr>
          <w:color w:val="auto"/>
          <w:sz w:val="20"/>
          <w:szCs w:val="20"/>
          <w:lang w:eastAsia="en-US"/>
        </w:rPr>
        <w:t>G</w:t>
      </w:r>
      <w:r w:rsidR="000F2FB8" w:rsidRPr="00BB140D">
        <w:rPr>
          <w:color w:val="auto"/>
          <w:sz w:val="20"/>
          <w:szCs w:val="20"/>
          <w:lang w:eastAsia="en-US"/>
        </w:rPr>
        <w:t xml:space="preserve">estão. </w:t>
      </w:r>
    </w:p>
    <w:p w:rsidR="000F2FB8" w:rsidRPr="00BB140D" w:rsidRDefault="000F2FB8" w:rsidP="003B4B12">
      <w:pPr>
        <w:jc w:val="both"/>
        <w:rPr>
          <w:rFonts w:ascii="Arial" w:hAnsi="Arial" w:cs="Arial"/>
          <w:sz w:val="18"/>
          <w:szCs w:val="18"/>
        </w:rPr>
      </w:pPr>
    </w:p>
    <w:p w:rsidR="000F2FB8" w:rsidRPr="00BB140D" w:rsidRDefault="000F2FB8" w:rsidP="00C73C24">
      <w:pPr>
        <w:pStyle w:val="Ttulo4"/>
      </w:pPr>
      <w:bookmarkStart w:id="316" w:name="_Toc321812476"/>
      <w:r w:rsidRPr="00BB140D">
        <w:t>Permissão de Trabalho</w:t>
      </w:r>
      <w:bookmarkEnd w:id="316"/>
      <w:r w:rsidRPr="00BB140D">
        <w:t xml:space="preserve"> </w:t>
      </w:r>
    </w:p>
    <w:p w:rsidR="00A34EEE" w:rsidRPr="00BB140D" w:rsidRDefault="00A34EEE" w:rsidP="003B4B12">
      <w:pPr>
        <w:jc w:val="both"/>
        <w:rPr>
          <w:rFonts w:ascii="Arial" w:eastAsia="Times New Roman" w:hAnsi="Arial"/>
          <w:bCs/>
          <w:iCs/>
          <w:sz w:val="20"/>
          <w:szCs w:val="26"/>
          <w:lang w:eastAsia="pt-BR"/>
        </w:rPr>
      </w:pPr>
      <w:r w:rsidRPr="00BB140D">
        <w:rPr>
          <w:rFonts w:ascii="Arial" w:eastAsia="Times New Roman" w:hAnsi="Arial"/>
          <w:bCs/>
          <w:iCs/>
          <w:sz w:val="20"/>
          <w:szCs w:val="26"/>
          <w:lang w:eastAsia="pt-BR"/>
        </w:rPr>
        <w:t>O Agente Autorizado deverá:</w:t>
      </w:r>
    </w:p>
    <w:p w:rsidR="00A34EEE" w:rsidRPr="00BB140D" w:rsidRDefault="00A34EEE" w:rsidP="003B4B12">
      <w:pPr>
        <w:pStyle w:val="Ttulo5"/>
        <w:numPr>
          <w:ilvl w:val="2"/>
          <w:numId w:val="1"/>
        </w:numPr>
        <w:ind w:left="0" w:firstLine="0"/>
        <w:rPr>
          <w:lang w:val="pt-BR"/>
        </w:rPr>
      </w:pPr>
      <w:r w:rsidRPr="00BB140D">
        <w:rPr>
          <w:lang w:val="pt-BR"/>
        </w:rPr>
        <w:t xml:space="preserve">Estabelecer </w:t>
      </w:r>
      <w:r w:rsidR="006D60A0" w:rsidRPr="00BB140D">
        <w:rPr>
          <w:lang w:val="pt-BR"/>
        </w:rPr>
        <w:t xml:space="preserve">e </w:t>
      </w:r>
      <w:proofErr w:type="gramStart"/>
      <w:r w:rsidR="006D60A0" w:rsidRPr="00BB140D">
        <w:rPr>
          <w:lang w:val="pt-BR"/>
        </w:rPr>
        <w:t>implementar</w:t>
      </w:r>
      <w:proofErr w:type="gramEnd"/>
      <w:r w:rsidR="006D60A0" w:rsidRPr="00BB140D">
        <w:rPr>
          <w:lang w:val="pt-BR"/>
        </w:rPr>
        <w:t xml:space="preserve"> </w:t>
      </w:r>
      <w:r w:rsidRPr="00BB140D">
        <w:rPr>
          <w:lang w:val="pt-BR"/>
        </w:rPr>
        <w:t xml:space="preserve">um sistema de permissão de trabalho e outros meios de controle para gerenciar atividades na área industrial. </w:t>
      </w:r>
    </w:p>
    <w:p w:rsidR="00A34EEE" w:rsidRPr="00BB140D" w:rsidRDefault="009364A8" w:rsidP="003B4B12">
      <w:pPr>
        <w:pStyle w:val="Ttulo5"/>
        <w:numPr>
          <w:ilvl w:val="2"/>
          <w:numId w:val="1"/>
        </w:numPr>
        <w:ind w:left="0" w:firstLine="0"/>
        <w:rPr>
          <w:lang w:val="pt-BR"/>
        </w:rPr>
      </w:pPr>
      <w:r w:rsidRPr="00BB140D">
        <w:rPr>
          <w:lang w:val="pt-BR"/>
        </w:rPr>
        <w:t>C</w:t>
      </w:r>
      <w:r w:rsidR="00A34EEE" w:rsidRPr="00BB140D">
        <w:rPr>
          <w:lang w:val="pt-BR"/>
        </w:rPr>
        <w:t xml:space="preserve">onsiderar na elaboração do sistema de permissão de trabalho: </w:t>
      </w:r>
    </w:p>
    <w:p w:rsidR="00A34EEE" w:rsidRPr="00BB140D" w:rsidRDefault="00A34EEE" w:rsidP="003B4B12">
      <w:pPr>
        <w:pStyle w:val="Ttulo6"/>
        <w:numPr>
          <w:ilvl w:val="3"/>
          <w:numId w:val="1"/>
        </w:numPr>
      </w:pPr>
      <w:r w:rsidRPr="00BB140D">
        <w:t xml:space="preserve"> Os tipos de atividade que possam constituir </w:t>
      </w:r>
      <w:r w:rsidR="00414DC0">
        <w:t>r</w:t>
      </w:r>
      <w:r w:rsidRPr="00BB140D">
        <w:t xml:space="preserve">iscos para a </w:t>
      </w:r>
      <w:r w:rsidR="00414DC0">
        <w:t>s</w:t>
      </w:r>
      <w:r w:rsidRPr="00BB140D">
        <w:t xml:space="preserve">egurança </w:t>
      </w:r>
      <w:r w:rsidR="00414DC0">
        <w:t>o</w:t>
      </w:r>
      <w:r w:rsidRPr="00BB140D">
        <w:t>peracional e que requer</w:t>
      </w:r>
      <w:r w:rsidR="009364A8" w:rsidRPr="00BB140D">
        <w:t>em</w:t>
      </w:r>
      <w:r w:rsidRPr="00BB140D">
        <w:t xml:space="preserve"> </w:t>
      </w:r>
      <w:r w:rsidR="00414DC0">
        <w:t>p</w:t>
      </w:r>
      <w:r w:rsidRPr="00BB140D">
        <w:t xml:space="preserve">ermissão de </w:t>
      </w:r>
      <w:r w:rsidR="00414DC0">
        <w:t>t</w:t>
      </w:r>
      <w:r w:rsidRPr="00BB140D">
        <w:t>rabalho, considerando no mínimo:</w:t>
      </w:r>
    </w:p>
    <w:p w:rsidR="00A34EEE" w:rsidRPr="00BB140D" w:rsidRDefault="00A34EEE" w:rsidP="00225598">
      <w:pPr>
        <w:pStyle w:val="PargrafodaLista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  <w:pPrChange w:id="317" w:author="wbarroso" w:date="2012-04-10T10:37:00Z">
          <w:pPr>
            <w:pStyle w:val="PargrafodaLista"/>
            <w:numPr>
              <w:numId w:val="59"/>
            </w:numPr>
            <w:tabs>
              <w:tab w:val="num" w:pos="360"/>
            </w:tabs>
            <w:spacing w:after="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 xml:space="preserve"> Espaço confinado;</w:t>
      </w:r>
    </w:p>
    <w:p w:rsidR="00A34EEE" w:rsidRPr="00BB140D" w:rsidRDefault="00A34EEE" w:rsidP="00225598">
      <w:pPr>
        <w:pStyle w:val="PargrafodaLista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  <w:pPrChange w:id="318" w:author="wbarroso" w:date="2012-04-10T10:37:00Z">
          <w:pPr>
            <w:pStyle w:val="PargrafodaLista"/>
            <w:numPr>
              <w:numId w:val="59"/>
            </w:numPr>
            <w:tabs>
              <w:tab w:val="num" w:pos="360"/>
            </w:tabs>
            <w:spacing w:after="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 xml:space="preserve"> Isolamento de equipamento;</w:t>
      </w:r>
    </w:p>
    <w:p w:rsidR="00A34EEE" w:rsidRPr="00BB140D" w:rsidRDefault="00A34EEE" w:rsidP="00225598">
      <w:pPr>
        <w:pStyle w:val="PargrafodaLista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  <w:pPrChange w:id="319" w:author="wbarroso" w:date="2012-04-10T10:37:00Z">
          <w:pPr>
            <w:pStyle w:val="PargrafodaLista"/>
            <w:numPr>
              <w:numId w:val="59"/>
            </w:numPr>
            <w:tabs>
              <w:tab w:val="num" w:pos="360"/>
            </w:tabs>
            <w:spacing w:after="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 xml:space="preserve"> Escavação e escoramento;</w:t>
      </w:r>
    </w:p>
    <w:p w:rsidR="00A34EEE" w:rsidRPr="00BB140D" w:rsidRDefault="00A34EEE" w:rsidP="00225598">
      <w:pPr>
        <w:pStyle w:val="PargrafodaLista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  <w:pPrChange w:id="320" w:author="wbarroso" w:date="2012-04-10T10:37:00Z">
          <w:pPr>
            <w:pStyle w:val="PargrafodaLista"/>
            <w:numPr>
              <w:numId w:val="59"/>
            </w:numPr>
            <w:tabs>
              <w:tab w:val="num" w:pos="360"/>
            </w:tabs>
            <w:spacing w:after="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 xml:space="preserve"> Trabalho a quente;</w:t>
      </w:r>
    </w:p>
    <w:p w:rsidR="00A34EEE" w:rsidRPr="00BB140D" w:rsidRDefault="00A34EEE" w:rsidP="00225598">
      <w:pPr>
        <w:pStyle w:val="PargrafodaLista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  <w:pPrChange w:id="321" w:author="wbarroso" w:date="2012-04-10T10:37:00Z">
          <w:pPr>
            <w:pStyle w:val="PargrafodaLista"/>
            <w:numPr>
              <w:numId w:val="59"/>
            </w:numPr>
            <w:tabs>
              <w:tab w:val="num" w:pos="360"/>
            </w:tabs>
            <w:spacing w:after="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 xml:space="preserve"> Trabalho em altura;</w:t>
      </w:r>
    </w:p>
    <w:p w:rsidR="00A34EEE" w:rsidRPr="00BB140D" w:rsidRDefault="00A34EEE" w:rsidP="00225598">
      <w:pPr>
        <w:pStyle w:val="PargrafodaLista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  <w:pPrChange w:id="322" w:author="wbarroso" w:date="2012-04-10T10:37:00Z">
          <w:pPr>
            <w:pStyle w:val="PargrafodaLista"/>
            <w:numPr>
              <w:numId w:val="59"/>
            </w:numPr>
            <w:tabs>
              <w:tab w:val="num" w:pos="360"/>
            </w:tabs>
            <w:spacing w:after="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 xml:space="preserve"> Trabalho em sistemas energizados;</w:t>
      </w:r>
    </w:p>
    <w:p w:rsidR="00A34EEE" w:rsidRPr="00BB140D" w:rsidRDefault="00A34EEE" w:rsidP="00225598">
      <w:pPr>
        <w:pStyle w:val="PargrafodaLista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  <w:pPrChange w:id="323" w:author="wbarroso" w:date="2012-04-10T10:37:00Z">
          <w:pPr>
            <w:pStyle w:val="PargrafodaLista"/>
            <w:numPr>
              <w:numId w:val="59"/>
            </w:numPr>
            <w:tabs>
              <w:tab w:val="num" w:pos="360"/>
            </w:tabs>
            <w:spacing w:after="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 xml:space="preserve"> Movimentação de cargas utilizando equipamentos;</w:t>
      </w:r>
    </w:p>
    <w:p w:rsidR="00A34EEE" w:rsidRPr="00BB140D" w:rsidRDefault="00A34EEE" w:rsidP="00225598">
      <w:pPr>
        <w:pStyle w:val="PargrafodaLista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  <w:pPrChange w:id="324" w:author="wbarroso" w:date="2012-04-10T10:37:00Z">
          <w:pPr>
            <w:pStyle w:val="PargrafodaLista"/>
            <w:numPr>
              <w:numId w:val="59"/>
            </w:numPr>
            <w:tabs>
              <w:tab w:val="num" w:pos="360"/>
            </w:tabs>
            <w:spacing w:after="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 xml:space="preserve"> Abertura, ventilação, drenagem e purga de tubulação e equipamento de processo; </w:t>
      </w:r>
      <w:proofErr w:type="gramStart"/>
      <w:r w:rsidRPr="00BB140D">
        <w:rPr>
          <w:rFonts w:ascii="Arial" w:hAnsi="Arial" w:cs="Arial"/>
          <w:sz w:val="20"/>
          <w:szCs w:val="20"/>
        </w:rPr>
        <w:t>e</w:t>
      </w:r>
      <w:proofErr w:type="gramEnd"/>
    </w:p>
    <w:p w:rsidR="00A34EEE" w:rsidRPr="00BB140D" w:rsidRDefault="00A34EEE" w:rsidP="00225598">
      <w:pPr>
        <w:pStyle w:val="PargrafodaLista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  <w:pPrChange w:id="325" w:author="wbarroso" w:date="2012-04-10T10:37:00Z">
          <w:pPr>
            <w:pStyle w:val="PargrafodaLista"/>
            <w:numPr>
              <w:numId w:val="59"/>
            </w:numPr>
            <w:tabs>
              <w:tab w:val="num" w:pos="360"/>
            </w:tabs>
            <w:spacing w:after="0"/>
            <w:jc w:val="both"/>
          </w:pPr>
        </w:pPrChange>
      </w:pPr>
      <w:r w:rsidRPr="00BB140D">
        <w:rPr>
          <w:rFonts w:ascii="Arial" w:hAnsi="Arial" w:cs="Arial"/>
          <w:sz w:val="20"/>
          <w:szCs w:val="20"/>
        </w:rPr>
        <w:t xml:space="preserve"> Trabalho que envolva fontes ionizantes. </w:t>
      </w:r>
    </w:p>
    <w:p w:rsidR="00A34EEE" w:rsidRPr="00BB140D" w:rsidRDefault="00A34EEE" w:rsidP="00225598">
      <w:pPr>
        <w:pStyle w:val="Default"/>
        <w:numPr>
          <w:ilvl w:val="0"/>
          <w:numId w:val="18"/>
        </w:numPr>
        <w:ind w:left="720" w:hanging="360"/>
        <w:jc w:val="both"/>
        <w:rPr>
          <w:i/>
          <w:color w:val="auto"/>
          <w:sz w:val="18"/>
          <w:szCs w:val="18"/>
          <w:lang w:eastAsia="en-US"/>
        </w:rPr>
        <w:pPrChange w:id="326" w:author="wbarroso" w:date="2012-04-10T10:37:00Z">
          <w:pPr>
            <w:pStyle w:val="Default"/>
            <w:numPr>
              <w:numId w:val="25"/>
            </w:numPr>
            <w:ind w:left="720" w:hanging="360"/>
            <w:jc w:val="both"/>
          </w:pPr>
        </w:pPrChange>
      </w:pPr>
    </w:p>
    <w:p w:rsidR="00A34EEE" w:rsidRPr="00BB140D" w:rsidRDefault="00A34EEE" w:rsidP="003B4B12">
      <w:pPr>
        <w:pStyle w:val="Ttulo6"/>
        <w:numPr>
          <w:ilvl w:val="3"/>
          <w:numId w:val="1"/>
        </w:numPr>
      </w:pPr>
      <w:r w:rsidRPr="00BB140D">
        <w:t xml:space="preserve">As medidas adicionais de precaução e mitigação que possam ser requeridas para a realização da tarefa com segurança. </w:t>
      </w:r>
    </w:p>
    <w:p w:rsidR="00A34EEE" w:rsidRPr="00BB140D" w:rsidRDefault="00A34EEE" w:rsidP="003B4B12">
      <w:pPr>
        <w:pStyle w:val="Ttulo6"/>
        <w:numPr>
          <w:ilvl w:val="3"/>
          <w:numId w:val="1"/>
        </w:numPr>
      </w:pPr>
      <w:r w:rsidRPr="00BB140D">
        <w:t>A necessidade da análise prévia das condições de segurança para exe</w:t>
      </w:r>
      <w:r w:rsidR="00072077" w:rsidRPr="00BB140D">
        <w:t xml:space="preserve">cução de tarefas, bem como dos </w:t>
      </w:r>
      <w:r w:rsidR="00B50D91">
        <w:t>p</w:t>
      </w:r>
      <w:r w:rsidRPr="00BB140D">
        <w:t xml:space="preserve">erigos </w:t>
      </w:r>
      <w:r w:rsidRPr="00BB140D">
        <w:rPr>
          <w:szCs w:val="20"/>
        </w:rPr>
        <w:t>existentes</w:t>
      </w:r>
      <w:r w:rsidRPr="00BB140D">
        <w:t xml:space="preserve"> no ambiente de trabalho. </w:t>
      </w:r>
    </w:p>
    <w:p w:rsidR="00A34EEE" w:rsidRPr="00BB140D" w:rsidRDefault="00A34EEE" w:rsidP="003B4B12">
      <w:pPr>
        <w:pStyle w:val="Ttulo5"/>
        <w:numPr>
          <w:ilvl w:val="2"/>
          <w:numId w:val="1"/>
        </w:numPr>
        <w:ind w:left="0" w:firstLine="0"/>
        <w:rPr>
          <w:lang w:val="pt-BR"/>
        </w:rPr>
      </w:pPr>
      <w:r w:rsidRPr="00BB140D">
        <w:rPr>
          <w:lang w:val="pt-BR"/>
        </w:rPr>
        <w:t xml:space="preserve">Assegurar que o sistema de permissão de trabalho: </w:t>
      </w:r>
    </w:p>
    <w:p w:rsidR="00A34EEE" w:rsidRPr="00BB140D" w:rsidRDefault="00A34EEE" w:rsidP="003B4B12">
      <w:pPr>
        <w:pStyle w:val="Ttulo6"/>
        <w:numPr>
          <w:ilvl w:val="3"/>
          <w:numId w:val="1"/>
        </w:numPr>
      </w:pPr>
      <w:r w:rsidRPr="00BB140D">
        <w:t xml:space="preserve">Seja </w:t>
      </w:r>
      <w:r w:rsidRPr="00BB140D">
        <w:rPr>
          <w:szCs w:val="20"/>
        </w:rPr>
        <w:t>documentado</w:t>
      </w:r>
      <w:r w:rsidRPr="00BB140D">
        <w:t xml:space="preserve"> e que as instruções e os formulários de autorizações sejam claros e concisos; </w:t>
      </w:r>
    </w:p>
    <w:p w:rsidR="00A34EEE" w:rsidRPr="00BB140D" w:rsidRDefault="00A34EEE" w:rsidP="003B4B12">
      <w:pPr>
        <w:pStyle w:val="Ttulo6"/>
        <w:numPr>
          <w:ilvl w:val="3"/>
          <w:numId w:val="1"/>
        </w:numPr>
      </w:pPr>
      <w:r w:rsidRPr="00BB140D">
        <w:t>Estabeleça que os controles e as permissões de trabalho sejam aprovados em nível hierárquico adequado</w:t>
      </w:r>
      <w:r w:rsidR="009364A8" w:rsidRPr="00BB140D">
        <w:t xml:space="preserve">; </w:t>
      </w:r>
      <w:proofErr w:type="gramStart"/>
      <w:r w:rsidR="00052C02" w:rsidRPr="00BB140D">
        <w:t>e</w:t>
      </w:r>
      <w:proofErr w:type="gramEnd"/>
    </w:p>
    <w:p w:rsidR="00A34EEE" w:rsidRPr="00BB140D" w:rsidRDefault="00A34EEE" w:rsidP="003B4B12">
      <w:pPr>
        <w:pStyle w:val="Ttulo6"/>
        <w:numPr>
          <w:ilvl w:val="3"/>
          <w:numId w:val="1"/>
        </w:numPr>
      </w:pPr>
      <w:r w:rsidRPr="00BB140D">
        <w:t xml:space="preserve">Estabeleça </w:t>
      </w:r>
      <w:r w:rsidRPr="00BB140D">
        <w:rPr>
          <w:szCs w:val="20"/>
        </w:rPr>
        <w:t>critérios</w:t>
      </w:r>
      <w:r w:rsidRPr="00BB140D">
        <w:t xml:space="preserve"> para qualificação e treinamento das pessoas responsáveis pela emissão e aprovação de permissões de trabalho</w:t>
      </w:r>
      <w:r w:rsidR="00052C02" w:rsidRPr="00BB140D">
        <w:t>.</w:t>
      </w:r>
    </w:p>
    <w:p w:rsidR="009364A8" w:rsidRPr="00BB140D" w:rsidRDefault="00FF6737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327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>Garantir que a</w:t>
      </w:r>
      <w:r w:rsidR="009364A8" w:rsidRPr="00BB140D">
        <w:rPr>
          <w:lang w:val="pt-BR"/>
        </w:rPr>
        <w:t xml:space="preserve">s permissões de trabalho </w:t>
      </w:r>
      <w:r w:rsidRPr="00BB140D">
        <w:rPr>
          <w:lang w:val="pt-BR"/>
        </w:rPr>
        <w:t>sejam</w:t>
      </w:r>
      <w:r w:rsidR="009364A8" w:rsidRPr="00BB140D">
        <w:rPr>
          <w:lang w:val="pt-BR"/>
        </w:rPr>
        <w:t xml:space="preserve"> documentadas, arquivadas e est</w:t>
      </w:r>
      <w:r w:rsidR="002E0FB5" w:rsidRPr="00BB140D">
        <w:rPr>
          <w:lang w:val="pt-BR"/>
        </w:rPr>
        <w:t>e</w:t>
      </w:r>
      <w:r w:rsidRPr="00BB140D">
        <w:rPr>
          <w:lang w:val="pt-BR"/>
        </w:rPr>
        <w:t>jam</w:t>
      </w:r>
      <w:r w:rsidR="009364A8" w:rsidRPr="00BB140D">
        <w:rPr>
          <w:lang w:val="pt-BR"/>
        </w:rPr>
        <w:t xml:space="preserve"> disponíveis para consulta na </w:t>
      </w:r>
      <w:r w:rsidR="00C65EBB">
        <w:rPr>
          <w:lang w:val="pt-BR"/>
        </w:rPr>
        <w:t>i</w:t>
      </w:r>
      <w:r w:rsidR="009364A8" w:rsidRPr="00BB140D">
        <w:rPr>
          <w:lang w:val="pt-BR"/>
        </w:rPr>
        <w:t xml:space="preserve">nstalação, por um período mínimo de </w:t>
      </w:r>
      <w:proofErr w:type="gramStart"/>
      <w:r w:rsidR="009364A8" w:rsidRPr="00BB140D">
        <w:rPr>
          <w:lang w:val="pt-BR"/>
        </w:rPr>
        <w:t>3</w:t>
      </w:r>
      <w:proofErr w:type="gramEnd"/>
      <w:r w:rsidR="009364A8" w:rsidRPr="00BB140D">
        <w:rPr>
          <w:lang w:val="pt-BR"/>
        </w:rPr>
        <w:t xml:space="preserve"> (três) meses. </w:t>
      </w:r>
    </w:p>
    <w:p w:rsidR="00A34EEE" w:rsidRPr="00BB140D" w:rsidRDefault="00A34EEE" w:rsidP="003B4B12">
      <w:pPr>
        <w:jc w:val="both"/>
        <w:rPr>
          <w:sz w:val="18"/>
          <w:szCs w:val="18"/>
          <w:lang w:eastAsia="pt-BR"/>
        </w:rPr>
      </w:pPr>
    </w:p>
    <w:p w:rsidR="000F2FB8" w:rsidRPr="00BB140D" w:rsidRDefault="000F2FB8" w:rsidP="00C73C24">
      <w:pPr>
        <w:pStyle w:val="Ttulo4"/>
      </w:pPr>
      <w:bookmarkStart w:id="328" w:name="_Toc321812477"/>
      <w:r w:rsidRPr="00BB140D">
        <w:t>Monitoramento</w:t>
      </w:r>
      <w:bookmarkEnd w:id="328"/>
      <w:r w:rsidRPr="00BB140D">
        <w:t xml:space="preserve"> </w:t>
      </w:r>
    </w:p>
    <w:p w:rsidR="000F2FB8" w:rsidRPr="00BB140D" w:rsidRDefault="000F2FB8" w:rsidP="003B4B12">
      <w:pPr>
        <w:pStyle w:val="Default"/>
        <w:jc w:val="both"/>
        <w:rPr>
          <w:color w:val="auto"/>
          <w:sz w:val="20"/>
          <w:szCs w:val="20"/>
          <w:lang w:eastAsia="en-US"/>
        </w:rPr>
      </w:pPr>
      <w:r w:rsidRPr="00BB140D">
        <w:rPr>
          <w:color w:val="auto"/>
          <w:sz w:val="20"/>
          <w:szCs w:val="20"/>
          <w:lang w:eastAsia="en-US"/>
        </w:rPr>
        <w:t xml:space="preserve">O Agente Autorizado será responsável por: </w:t>
      </w:r>
    </w:p>
    <w:p w:rsidR="000F2FB8" w:rsidRPr="00BB140D" w:rsidRDefault="000F2FB8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329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lastRenderedPageBreak/>
        <w:t xml:space="preserve">Monitorar o desempenho das atividades em conformidade com os requisitos estabelecidos em procedimentos aprovados, nas permissões de trabalho e nas informações e documentação correlata. </w:t>
      </w:r>
    </w:p>
    <w:p w:rsidR="000F2FB8" w:rsidRPr="00BB140D" w:rsidRDefault="000F2FB8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330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Garantir que permissões de trabalho e controles sejam </w:t>
      </w:r>
      <w:proofErr w:type="gramStart"/>
      <w:r w:rsidRPr="00BB140D">
        <w:rPr>
          <w:lang w:val="pt-BR"/>
        </w:rPr>
        <w:t>utilizados</w:t>
      </w:r>
      <w:proofErr w:type="gramEnd"/>
      <w:r w:rsidRPr="00BB140D">
        <w:rPr>
          <w:lang w:val="pt-BR"/>
        </w:rPr>
        <w:t xml:space="preserve"> até a conclusão dos trabalhos.</w:t>
      </w:r>
    </w:p>
    <w:p w:rsidR="000F2FB8" w:rsidRPr="00BB140D" w:rsidRDefault="000F2FB8" w:rsidP="003B4B12">
      <w:pPr>
        <w:jc w:val="both"/>
        <w:rPr>
          <w:sz w:val="18"/>
          <w:szCs w:val="18"/>
          <w:lang w:eastAsia="pt-BR"/>
        </w:rPr>
      </w:pPr>
    </w:p>
    <w:p w:rsidR="000F2FB8" w:rsidRPr="00BB140D" w:rsidRDefault="000F2FB8" w:rsidP="00C73C24">
      <w:pPr>
        <w:pStyle w:val="Ttulo4"/>
      </w:pPr>
      <w:bookmarkStart w:id="331" w:name="_Toc321812478"/>
      <w:r w:rsidRPr="00BB140D">
        <w:t>Auditoria</w:t>
      </w:r>
      <w:bookmarkEnd w:id="331"/>
    </w:p>
    <w:p w:rsidR="000F2FB8" w:rsidRPr="00BB140D" w:rsidRDefault="000F2FB8" w:rsidP="00225598">
      <w:pPr>
        <w:pStyle w:val="Ttulo5"/>
        <w:numPr>
          <w:ilvl w:val="2"/>
          <w:numId w:val="11"/>
        </w:numPr>
        <w:ind w:left="0" w:firstLine="0"/>
        <w:rPr>
          <w:lang w:val="pt-BR"/>
        </w:rPr>
        <w:pPrChange w:id="332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lang w:val="pt-BR"/>
        </w:rPr>
        <w:t xml:space="preserve">O Agente Autorizado deverá </w:t>
      </w:r>
      <w:proofErr w:type="gramStart"/>
      <w:r w:rsidRPr="00BB140D">
        <w:rPr>
          <w:lang w:val="pt-BR"/>
        </w:rPr>
        <w:t>implementar</w:t>
      </w:r>
      <w:proofErr w:type="gramEnd"/>
      <w:r w:rsidRPr="00BB140D">
        <w:rPr>
          <w:lang w:val="pt-BR"/>
        </w:rPr>
        <w:t xml:space="preserve"> um sistema de auditoria das permissões de trabalho.</w:t>
      </w:r>
    </w:p>
    <w:p w:rsidR="00B63C49" w:rsidRPr="00BB140D" w:rsidRDefault="00B63C49" w:rsidP="003B4B12">
      <w:pPr>
        <w:jc w:val="both"/>
        <w:rPr>
          <w:lang w:eastAsia="pt-BR"/>
        </w:rPr>
      </w:pPr>
    </w:p>
    <w:p w:rsidR="00B63C49" w:rsidRPr="00BB140D" w:rsidRDefault="00B63C49" w:rsidP="00C73C24">
      <w:pPr>
        <w:pStyle w:val="Ttulo4"/>
      </w:pPr>
      <w:bookmarkStart w:id="333" w:name="_Toc321812479"/>
      <w:r w:rsidRPr="00BB140D">
        <w:t>Operações Simultâneas</w:t>
      </w:r>
      <w:bookmarkEnd w:id="333"/>
      <w:r w:rsidRPr="00BB140D">
        <w:t xml:space="preserve"> </w:t>
      </w:r>
    </w:p>
    <w:p w:rsidR="00B63C49" w:rsidRPr="00BB140D" w:rsidRDefault="00B63C49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334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O Agente Autorizado especificará os tipos de </w:t>
      </w:r>
      <w:r w:rsidR="00C65EBB">
        <w:rPr>
          <w:szCs w:val="20"/>
          <w:lang w:val="pt-BR"/>
        </w:rPr>
        <w:t>o</w:t>
      </w:r>
      <w:r w:rsidRPr="00BB140D">
        <w:rPr>
          <w:szCs w:val="20"/>
          <w:lang w:val="pt-BR"/>
        </w:rPr>
        <w:t xml:space="preserve">perações </w:t>
      </w:r>
      <w:r w:rsidR="00C65EBB">
        <w:rPr>
          <w:szCs w:val="20"/>
          <w:lang w:val="pt-BR"/>
        </w:rPr>
        <w:t>s</w:t>
      </w:r>
      <w:r w:rsidRPr="00BB140D">
        <w:rPr>
          <w:szCs w:val="20"/>
          <w:lang w:val="pt-BR"/>
        </w:rPr>
        <w:t xml:space="preserve">imultâneas, onde existam interfaces operacionais consideráveis e, em particular, quando as </w:t>
      </w:r>
      <w:r w:rsidR="00C65EBB">
        <w:rPr>
          <w:szCs w:val="20"/>
          <w:lang w:val="pt-BR"/>
        </w:rPr>
        <w:t>o</w:t>
      </w:r>
      <w:r w:rsidRPr="00BB140D">
        <w:rPr>
          <w:szCs w:val="20"/>
          <w:lang w:val="pt-BR"/>
        </w:rPr>
        <w:t xml:space="preserve">perações </w:t>
      </w:r>
      <w:r w:rsidR="00C65EBB">
        <w:rPr>
          <w:szCs w:val="20"/>
          <w:lang w:val="pt-BR"/>
        </w:rPr>
        <w:t>s</w:t>
      </w:r>
      <w:r w:rsidRPr="00BB140D">
        <w:rPr>
          <w:szCs w:val="20"/>
          <w:lang w:val="pt-BR"/>
        </w:rPr>
        <w:t xml:space="preserve">imultâneas: </w:t>
      </w:r>
    </w:p>
    <w:p w:rsidR="00B63C49" w:rsidRPr="00B50D91" w:rsidRDefault="009364A8" w:rsidP="00225598">
      <w:pPr>
        <w:pStyle w:val="PargrafodaLista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  <w:pPrChange w:id="335" w:author="wbarroso" w:date="2012-04-10T10:37:00Z">
          <w:pPr>
            <w:pStyle w:val="PargrafodaLista"/>
            <w:numPr>
              <w:numId w:val="75"/>
            </w:numPr>
            <w:tabs>
              <w:tab w:val="num" w:pos="360"/>
            </w:tabs>
            <w:spacing w:after="0"/>
            <w:jc w:val="both"/>
          </w:pPr>
        </w:pPrChange>
      </w:pPr>
      <w:r w:rsidRPr="00B50D91">
        <w:rPr>
          <w:rFonts w:ascii="Arial" w:hAnsi="Arial" w:cs="Arial"/>
          <w:sz w:val="20"/>
          <w:szCs w:val="20"/>
        </w:rPr>
        <w:t xml:space="preserve">Venham a </w:t>
      </w:r>
      <w:r w:rsidR="00B63C49" w:rsidRPr="00B50D91">
        <w:rPr>
          <w:rFonts w:ascii="Arial" w:hAnsi="Arial" w:cs="Arial"/>
          <w:sz w:val="20"/>
          <w:szCs w:val="20"/>
        </w:rPr>
        <w:t>introduz</w:t>
      </w:r>
      <w:r w:rsidRPr="00B50D91">
        <w:rPr>
          <w:rFonts w:ascii="Arial" w:hAnsi="Arial" w:cs="Arial"/>
          <w:sz w:val="20"/>
          <w:szCs w:val="20"/>
        </w:rPr>
        <w:t>ir</w:t>
      </w:r>
      <w:r w:rsidR="00B63C49" w:rsidRPr="00B50D91">
        <w:rPr>
          <w:rFonts w:ascii="Arial" w:hAnsi="Arial" w:cs="Arial"/>
          <w:sz w:val="20"/>
          <w:szCs w:val="20"/>
        </w:rPr>
        <w:t xml:space="preserve"> </w:t>
      </w:r>
      <w:r w:rsidR="00C65EBB" w:rsidRPr="00B50D91">
        <w:rPr>
          <w:rFonts w:ascii="Arial" w:hAnsi="Arial" w:cs="Arial"/>
          <w:sz w:val="20"/>
          <w:szCs w:val="20"/>
        </w:rPr>
        <w:t>p</w:t>
      </w:r>
      <w:r w:rsidR="00B63C49" w:rsidRPr="00B50D91">
        <w:rPr>
          <w:rFonts w:ascii="Arial" w:hAnsi="Arial" w:cs="Arial"/>
          <w:sz w:val="20"/>
          <w:szCs w:val="20"/>
        </w:rPr>
        <w:t xml:space="preserve">erigos novos que não foram considerados de uma forma específica na </w:t>
      </w:r>
      <w:r w:rsidR="00C65EBB" w:rsidRPr="00B50D91">
        <w:rPr>
          <w:rFonts w:ascii="Arial" w:hAnsi="Arial" w:cs="Arial"/>
          <w:sz w:val="20"/>
          <w:szCs w:val="20"/>
        </w:rPr>
        <w:t>a</w:t>
      </w:r>
      <w:r w:rsidR="00B63C49" w:rsidRPr="00B50D91">
        <w:rPr>
          <w:rFonts w:ascii="Arial" w:hAnsi="Arial" w:cs="Arial"/>
          <w:sz w:val="20"/>
          <w:szCs w:val="20"/>
        </w:rPr>
        <w:t xml:space="preserve">nálise de </w:t>
      </w:r>
      <w:r w:rsidR="00C65EBB" w:rsidRPr="00B50D91">
        <w:rPr>
          <w:rFonts w:ascii="Arial" w:hAnsi="Arial" w:cs="Arial"/>
          <w:sz w:val="20"/>
          <w:szCs w:val="20"/>
        </w:rPr>
        <w:t>r</w:t>
      </w:r>
      <w:r w:rsidR="00B63C49" w:rsidRPr="00B50D91">
        <w:rPr>
          <w:rFonts w:ascii="Arial" w:hAnsi="Arial" w:cs="Arial"/>
          <w:sz w:val="20"/>
          <w:szCs w:val="20"/>
        </w:rPr>
        <w:t>iscos;</w:t>
      </w:r>
    </w:p>
    <w:p w:rsidR="00B63C49" w:rsidRPr="00B50D91" w:rsidRDefault="009364A8" w:rsidP="00225598">
      <w:pPr>
        <w:pStyle w:val="PargrafodaLista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  <w:pPrChange w:id="336" w:author="wbarroso" w:date="2012-04-10T10:37:00Z">
          <w:pPr>
            <w:pStyle w:val="PargrafodaLista"/>
            <w:numPr>
              <w:numId w:val="75"/>
            </w:numPr>
            <w:tabs>
              <w:tab w:val="num" w:pos="360"/>
            </w:tabs>
            <w:spacing w:after="0"/>
            <w:jc w:val="both"/>
          </w:pPr>
        </w:pPrChange>
      </w:pPr>
      <w:r w:rsidRPr="00B50D91">
        <w:rPr>
          <w:rFonts w:ascii="Arial" w:hAnsi="Arial" w:cs="Arial"/>
          <w:sz w:val="20"/>
          <w:szCs w:val="20"/>
        </w:rPr>
        <w:t xml:space="preserve">Venham a </w:t>
      </w:r>
      <w:r w:rsidR="00B63C49" w:rsidRPr="00B50D91">
        <w:rPr>
          <w:rFonts w:ascii="Arial" w:hAnsi="Arial" w:cs="Arial"/>
          <w:sz w:val="20"/>
          <w:szCs w:val="20"/>
        </w:rPr>
        <w:t>requere</w:t>
      </w:r>
      <w:r w:rsidRPr="00B50D91">
        <w:rPr>
          <w:rFonts w:ascii="Arial" w:hAnsi="Arial" w:cs="Arial"/>
          <w:sz w:val="20"/>
          <w:szCs w:val="20"/>
        </w:rPr>
        <w:t>r</w:t>
      </w:r>
      <w:r w:rsidR="00B63C49" w:rsidRPr="00B50D91">
        <w:rPr>
          <w:rFonts w:ascii="Arial" w:hAnsi="Arial" w:cs="Arial"/>
          <w:sz w:val="20"/>
          <w:szCs w:val="20"/>
        </w:rPr>
        <w:t xml:space="preserve"> logísticas especiais, medidas de apoio ou procedimentos de trabalho seguro que não estão considerados especificamente nas outras </w:t>
      </w:r>
      <w:r w:rsidR="00CD5122">
        <w:rPr>
          <w:rFonts w:ascii="Arial" w:hAnsi="Arial" w:cs="Arial"/>
          <w:sz w:val="20"/>
          <w:szCs w:val="20"/>
        </w:rPr>
        <w:t>P</w:t>
      </w:r>
      <w:r w:rsidR="00B63C49" w:rsidRPr="00B50D91">
        <w:rPr>
          <w:rFonts w:ascii="Arial" w:hAnsi="Arial" w:cs="Arial"/>
          <w:sz w:val="20"/>
          <w:szCs w:val="20"/>
        </w:rPr>
        <w:t xml:space="preserve">ráticas de </w:t>
      </w:r>
      <w:r w:rsidR="00CD5122">
        <w:rPr>
          <w:rFonts w:ascii="Arial" w:hAnsi="Arial" w:cs="Arial"/>
          <w:sz w:val="20"/>
          <w:szCs w:val="20"/>
        </w:rPr>
        <w:t>G</w:t>
      </w:r>
      <w:r w:rsidR="00B63C49" w:rsidRPr="00B50D91">
        <w:rPr>
          <w:rFonts w:ascii="Arial" w:hAnsi="Arial" w:cs="Arial"/>
          <w:sz w:val="20"/>
          <w:szCs w:val="20"/>
        </w:rPr>
        <w:t xml:space="preserve">estão deste Regulamento Técnico; </w:t>
      </w:r>
      <w:proofErr w:type="gramStart"/>
      <w:r w:rsidR="00B63C49" w:rsidRPr="00B50D91">
        <w:rPr>
          <w:rFonts w:ascii="Arial" w:hAnsi="Arial" w:cs="Arial"/>
          <w:sz w:val="20"/>
          <w:szCs w:val="20"/>
        </w:rPr>
        <w:t>e</w:t>
      </w:r>
      <w:proofErr w:type="gramEnd"/>
      <w:r w:rsidR="00B63C49" w:rsidRPr="00B50D91">
        <w:rPr>
          <w:rFonts w:ascii="Arial" w:hAnsi="Arial" w:cs="Arial"/>
          <w:sz w:val="20"/>
          <w:szCs w:val="20"/>
        </w:rPr>
        <w:t xml:space="preserve"> </w:t>
      </w:r>
    </w:p>
    <w:p w:rsidR="00B63C49" w:rsidRPr="00B50D91" w:rsidRDefault="009364A8" w:rsidP="00225598">
      <w:pPr>
        <w:pStyle w:val="PargrafodaLista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  <w:pPrChange w:id="337" w:author="wbarroso" w:date="2012-04-10T10:37:00Z">
          <w:pPr>
            <w:pStyle w:val="PargrafodaLista"/>
            <w:numPr>
              <w:numId w:val="75"/>
            </w:numPr>
            <w:tabs>
              <w:tab w:val="num" w:pos="360"/>
            </w:tabs>
            <w:spacing w:after="0"/>
            <w:jc w:val="both"/>
          </w:pPr>
        </w:pPrChange>
      </w:pPr>
      <w:r w:rsidRPr="00B50D91">
        <w:rPr>
          <w:rFonts w:ascii="Arial" w:hAnsi="Arial" w:cs="Arial"/>
          <w:sz w:val="20"/>
          <w:szCs w:val="20"/>
        </w:rPr>
        <w:t xml:space="preserve">Venham a </w:t>
      </w:r>
      <w:r w:rsidR="00B63C49" w:rsidRPr="00B50D91">
        <w:rPr>
          <w:rFonts w:ascii="Arial" w:hAnsi="Arial" w:cs="Arial"/>
          <w:sz w:val="20"/>
          <w:szCs w:val="20"/>
        </w:rPr>
        <w:t>compromete</w:t>
      </w:r>
      <w:r w:rsidRPr="00B50D91">
        <w:rPr>
          <w:rFonts w:ascii="Arial" w:hAnsi="Arial" w:cs="Arial"/>
          <w:sz w:val="20"/>
          <w:szCs w:val="20"/>
        </w:rPr>
        <w:t>r</w:t>
      </w:r>
      <w:r w:rsidR="00B63C49" w:rsidRPr="00B50D91">
        <w:rPr>
          <w:rFonts w:ascii="Arial" w:hAnsi="Arial" w:cs="Arial"/>
          <w:sz w:val="20"/>
          <w:szCs w:val="20"/>
        </w:rPr>
        <w:t xml:space="preserve"> a disponibilidade / funcionalidade dos Elementos Críticos de Segurança Operacional. </w:t>
      </w:r>
    </w:p>
    <w:p w:rsidR="00B63C49" w:rsidRPr="00BB140D" w:rsidRDefault="00B63C49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338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O Agente Autorizado estabelecerá e </w:t>
      </w:r>
      <w:proofErr w:type="gramStart"/>
      <w:r w:rsidRPr="00BB140D">
        <w:rPr>
          <w:szCs w:val="20"/>
          <w:lang w:val="pt-BR"/>
        </w:rPr>
        <w:t>implementará</w:t>
      </w:r>
      <w:proofErr w:type="gramEnd"/>
      <w:r w:rsidRPr="00BB140D">
        <w:rPr>
          <w:szCs w:val="20"/>
          <w:lang w:val="pt-BR"/>
        </w:rPr>
        <w:t xml:space="preserve"> procedimentos, para gerenciar </w:t>
      </w:r>
      <w:r w:rsidR="00C65EBB">
        <w:rPr>
          <w:szCs w:val="20"/>
          <w:lang w:val="pt-BR"/>
        </w:rPr>
        <w:t>o</w:t>
      </w:r>
      <w:r w:rsidRPr="00BB140D">
        <w:rPr>
          <w:szCs w:val="20"/>
          <w:lang w:val="pt-BR"/>
        </w:rPr>
        <w:t xml:space="preserve">perações </w:t>
      </w:r>
      <w:r w:rsidR="00C65EBB">
        <w:rPr>
          <w:szCs w:val="20"/>
          <w:lang w:val="pt-BR"/>
        </w:rPr>
        <w:t>s</w:t>
      </w:r>
      <w:r w:rsidRPr="00BB140D">
        <w:rPr>
          <w:szCs w:val="20"/>
          <w:lang w:val="pt-BR"/>
        </w:rPr>
        <w:t xml:space="preserve">imultâneas. </w:t>
      </w:r>
    </w:p>
    <w:p w:rsidR="00B63C49" w:rsidRPr="00BB140D" w:rsidRDefault="00B63C49" w:rsidP="00225598">
      <w:pPr>
        <w:pStyle w:val="Ttulo5"/>
        <w:numPr>
          <w:ilvl w:val="2"/>
          <w:numId w:val="11"/>
        </w:numPr>
        <w:ind w:left="0" w:firstLine="0"/>
        <w:rPr>
          <w:szCs w:val="20"/>
          <w:lang w:val="pt-BR"/>
        </w:rPr>
        <w:pPrChange w:id="339" w:author="wbarroso" w:date="2012-04-10T10:37:00Z">
          <w:pPr>
            <w:pStyle w:val="Ttulo5"/>
            <w:numPr>
              <w:ilvl w:val="2"/>
              <w:numId w:val="14"/>
            </w:numPr>
            <w:tabs>
              <w:tab w:val="clear" w:pos="426"/>
            </w:tabs>
            <w:ind w:left="0" w:firstLine="0"/>
          </w:pPr>
        </w:pPrChange>
      </w:pPr>
      <w:r w:rsidRPr="00BB140D">
        <w:rPr>
          <w:szCs w:val="20"/>
          <w:lang w:val="pt-BR"/>
        </w:rPr>
        <w:t xml:space="preserve">Os procedimentos de controle deverão abordar os seguintes aspectos: </w:t>
      </w:r>
    </w:p>
    <w:p w:rsidR="00B63C49" w:rsidRPr="00B50D91" w:rsidRDefault="009364A8" w:rsidP="00225598">
      <w:pPr>
        <w:pStyle w:val="PargrafodaLista"/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  <w:pPrChange w:id="340" w:author="wbarroso" w:date="2012-04-10T10:37:00Z">
          <w:pPr>
            <w:pStyle w:val="PargrafodaLista"/>
            <w:numPr>
              <w:numId w:val="76"/>
            </w:numPr>
            <w:tabs>
              <w:tab w:val="num" w:pos="360"/>
            </w:tabs>
            <w:spacing w:after="0"/>
            <w:jc w:val="both"/>
          </w:pPr>
        </w:pPrChange>
      </w:pPr>
      <w:r w:rsidRPr="00B50D91">
        <w:rPr>
          <w:rFonts w:ascii="Arial" w:hAnsi="Arial" w:cs="Arial"/>
          <w:sz w:val="20"/>
          <w:szCs w:val="20"/>
        </w:rPr>
        <w:t>I</w:t>
      </w:r>
      <w:r w:rsidR="00B63C49" w:rsidRPr="00B50D91">
        <w:rPr>
          <w:rFonts w:ascii="Arial" w:hAnsi="Arial" w:cs="Arial"/>
          <w:sz w:val="20"/>
          <w:szCs w:val="20"/>
        </w:rPr>
        <w:t xml:space="preserve">dentificação de novos </w:t>
      </w:r>
      <w:r w:rsidR="00C65EBB" w:rsidRPr="00B50D91">
        <w:rPr>
          <w:rFonts w:ascii="Arial" w:hAnsi="Arial" w:cs="Arial"/>
          <w:sz w:val="20"/>
          <w:szCs w:val="20"/>
        </w:rPr>
        <w:t>p</w:t>
      </w:r>
      <w:r w:rsidR="00B63C49" w:rsidRPr="00B50D91">
        <w:rPr>
          <w:rFonts w:ascii="Arial" w:hAnsi="Arial" w:cs="Arial"/>
          <w:sz w:val="20"/>
          <w:szCs w:val="20"/>
        </w:rPr>
        <w:t xml:space="preserve">erigos introduzidos pelas </w:t>
      </w:r>
      <w:r w:rsidR="00C65EBB" w:rsidRPr="00B50D91">
        <w:rPr>
          <w:rFonts w:ascii="Arial" w:hAnsi="Arial" w:cs="Arial"/>
          <w:sz w:val="20"/>
          <w:szCs w:val="20"/>
        </w:rPr>
        <w:t>o</w:t>
      </w:r>
      <w:r w:rsidR="00B63C49" w:rsidRPr="00B50D91">
        <w:rPr>
          <w:rFonts w:ascii="Arial" w:hAnsi="Arial" w:cs="Arial"/>
          <w:sz w:val="20"/>
          <w:szCs w:val="20"/>
        </w:rPr>
        <w:t xml:space="preserve">perações </w:t>
      </w:r>
      <w:r w:rsidR="00C65EBB" w:rsidRPr="00B50D91">
        <w:rPr>
          <w:rFonts w:ascii="Arial" w:hAnsi="Arial" w:cs="Arial"/>
          <w:sz w:val="20"/>
          <w:szCs w:val="20"/>
        </w:rPr>
        <w:t>s</w:t>
      </w:r>
      <w:r w:rsidR="00B63C49" w:rsidRPr="00B50D91">
        <w:rPr>
          <w:rFonts w:ascii="Arial" w:hAnsi="Arial" w:cs="Arial"/>
          <w:sz w:val="20"/>
          <w:szCs w:val="20"/>
        </w:rPr>
        <w:t>imultâneas e verificação da existência de medidas de prevenção e/ou</w:t>
      </w:r>
      <w:proofErr w:type="gramStart"/>
      <w:r w:rsidR="00B63C49" w:rsidRPr="00B50D91">
        <w:rPr>
          <w:rFonts w:ascii="Arial" w:hAnsi="Arial" w:cs="Arial"/>
          <w:sz w:val="20"/>
          <w:szCs w:val="20"/>
        </w:rPr>
        <w:t xml:space="preserve"> </w:t>
      </w:r>
      <w:r w:rsidR="00F45DEC">
        <w:rPr>
          <w:rFonts w:ascii="Arial" w:hAnsi="Arial" w:cs="Arial"/>
          <w:sz w:val="20"/>
          <w:szCs w:val="20"/>
        </w:rPr>
        <w:t xml:space="preserve"> </w:t>
      </w:r>
      <w:proofErr w:type="gramEnd"/>
      <w:r w:rsidR="00B63C49" w:rsidRPr="00B50D91">
        <w:rPr>
          <w:rFonts w:ascii="Arial" w:hAnsi="Arial" w:cs="Arial"/>
          <w:sz w:val="20"/>
          <w:szCs w:val="20"/>
        </w:rPr>
        <w:t xml:space="preserve">mitigação </w:t>
      </w:r>
      <w:r w:rsidR="00F45DEC">
        <w:rPr>
          <w:rFonts w:ascii="Arial" w:hAnsi="Arial" w:cs="Arial"/>
          <w:sz w:val="20"/>
          <w:szCs w:val="20"/>
        </w:rPr>
        <w:t xml:space="preserve"> </w:t>
      </w:r>
      <w:r w:rsidR="00B63C49" w:rsidRPr="00B50D91">
        <w:rPr>
          <w:rFonts w:ascii="Arial" w:hAnsi="Arial" w:cs="Arial"/>
          <w:sz w:val="20"/>
          <w:szCs w:val="20"/>
        </w:rPr>
        <w:t xml:space="preserve">adequadas para estes </w:t>
      </w:r>
      <w:r w:rsidR="00C65EBB" w:rsidRPr="00B50D91">
        <w:rPr>
          <w:rFonts w:ascii="Arial" w:hAnsi="Arial" w:cs="Arial"/>
          <w:sz w:val="20"/>
          <w:szCs w:val="20"/>
        </w:rPr>
        <w:t>p</w:t>
      </w:r>
      <w:r w:rsidR="00B63C49" w:rsidRPr="00B50D91">
        <w:rPr>
          <w:rFonts w:ascii="Arial" w:hAnsi="Arial" w:cs="Arial"/>
          <w:sz w:val="20"/>
          <w:szCs w:val="20"/>
        </w:rPr>
        <w:t>erigos;</w:t>
      </w:r>
      <w:r w:rsidR="00F45DEC">
        <w:rPr>
          <w:rFonts w:ascii="Arial" w:hAnsi="Arial" w:cs="Arial"/>
          <w:sz w:val="20"/>
          <w:szCs w:val="20"/>
        </w:rPr>
        <w:t xml:space="preserve"> </w:t>
      </w:r>
      <w:r w:rsidR="002E0FB5" w:rsidRPr="00B50D91">
        <w:rPr>
          <w:rFonts w:ascii="Arial" w:hAnsi="Arial" w:cs="Arial"/>
          <w:sz w:val="20"/>
          <w:szCs w:val="20"/>
        </w:rPr>
        <w:t>e</w:t>
      </w:r>
    </w:p>
    <w:p w:rsidR="00D611D5" w:rsidRPr="00B50D91" w:rsidRDefault="009364A8" w:rsidP="00225598">
      <w:pPr>
        <w:pStyle w:val="PargrafodaLista"/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  <w:pPrChange w:id="341" w:author="wbarroso" w:date="2012-04-10T10:37:00Z">
          <w:pPr>
            <w:pStyle w:val="PargrafodaLista"/>
            <w:numPr>
              <w:numId w:val="76"/>
            </w:numPr>
            <w:tabs>
              <w:tab w:val="num" w:pos="360"/>
            </w:tabs>
            <w:spacing w:after="0"/>
            <w:jc w:val="both"/>
          </w:pPr>
        </w:pPrChange>
      </w:pPr>
      <w:r w:rsidRPr="00B50D91">
        <w:rPr>
          <w:rFonts w:ascii="Arial" w:hAnsi="Arial" w:cs="Arial"/>
          <w:sz w:val="20"/>
          <w:szCs w:val="20"/>
        </w:rPr>
        <w:t>D</w:t>
      </w:r>
      <w:r w:rsidR="00B63C49" w:rsidRPr="00B50D91">
        <w:rPr>
          <w:rFonts w:ascii="Arial" w:hAnsi="Arial" w:cs="Arial"/>
          <w:sz w:val="20"/>
          <w:szCs w:val="20"/>
        </w:rPr>
        <w:t xml:space="preserve">efinição das responsabilidades, de modo a assegurar uma adequada coordenação entre todas as organizações envolvidas, incluindo resposta à emergência. </w:t>
      </w:r>
    </w:p>
    <w:p w:rsidR="000F2FB8" w:rsidRPr="00BB140D" w:rsidRDefault="000F2FB8" w:rsidP="003B4B12">
      <w:pPr>
        <w:spacing w:after="0" w:line="240" w:lineRule="auto"/>
        <w:jc w:val="both"/>
        <w:rPr>
          <w:b/>
          <w:bCs/>
          <w:sz w:val="18"/>
          <w:szCs w:val="18"/>
        </w:rPr>
      </w:pPr>
    </w:p>
    <w:sectPr w:rsidR="000F2FB8" w:rsidRPr="00BB140D" w:rsidSect="00C97E9D">
      <w:foot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598" w:rsidRDefault="00225598" w:rsidP="0033475D">
      <w:pPr>
        <w:spacing w:after="0" w:line="240" w:lineRule="auto"/>
      </w:pPr>
      <w:r>
        <w:separator/>
      </w:r>
    </w:p>
  </w:endnote>
  <w:endnote w:type="continuationSeparator" w:id="0">
    <w:p w:rsidR="00225598" w:rsidRDefault="00225598" w:rsidP="0033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D78" w:rsidRDefault="004F2D78">
    <w:pPr>
      <w:pStyle w:val="Rodap"/>
      <w:jc w:val="center"/>
    </w:pPr>
    <w:fldSimple w:instr=" PAGE   \* MERGEFORMAT ">
      <w:r w:rsidR="00B91EE4">
        <w:rPr>
          <w:noProof/>
        </w:rPr>
        <w:t>17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598" w:rsidRDefault="00225598" w:rsidP="0033475D">
      <w:pPr>
        <w:spacing w:after="0" w:line="240" w:lineRule="auto"/>
      </w:pPr>
      <w:r>
        <w:separator/>
      </w:r>
    </w:p>
  </w:footnote>
  <w:footnote w:type="continuationSeparator" w:id="0">
    <w:p w:rsidR="00225598" w:rsidRDefault="00225598" w:rsidP="00334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B50DDE"/>
    <w:multiLevelType w:val="hybridMultilevel"/>
    <w:tmpl w:val="A8495E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444CAA"/>
    <w:multiLevelType w:val="hybridMultilevel"/>
    <w:tmpl w:val="99525D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D4195"/>
    <w:multiLevelType w:val="hybridMultilevel"/>
    <w:tmpl w:val="7FA44E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42E80"/>
    <w:multiLevelType w:val="hybridMultilevel"/>
    <w:tmpl w:val="1ED2DA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E181D"/>
    <w:multiLevelType w:val="hybridMultilevel"/>
    <w:tmpl w:val="872ACD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74A37"/>
    <w:multiLevelType w:val="hybridMultilevel"/>
    <w:tmpl w:val="85F2F6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478AE"/>
    <w:multiLevelType w:val="hybridMultilevel"/>
    <w:tmpl w:val="0958B930"/>
    <w:lvl w:ilvl="0" w:tplc="F3EC69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D38C9"/>
    <w:multiLevelType w:val="hybridMultilevel"/>
    <w:tmpl w:val="6F440D72"/>
    <w:lvl w:ilvl="0" w:tplc="517A0A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E02CD"/>
    <w:multiLevelType w:val="hybridMultilevel"/>
    <w:tmpl w:val="5180F8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A6907"/>
    <w:multiLevelType w:val="hybridMultilevel"/>
    <w:tmpl w:val="1C58C8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57E47"/>
    <w:multiLevelType w:val="hybridMultilevel"/>
    <w:tmpl w:val="737E1CE6"/>
    <w:lvl w:ilvl="0" w:tplc="142664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34281"/>
    <w:multiLevelType w:val="hybridMultilevel"/>
    <w:tmpl w:val="3F08A13E"/>
    <w:lvl w:ilvl="0" w:tplc="183E6B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23783"/>
    <w:multiLevelType w:val="hybridMultilevel"/>
    <w:tmpl w:val="DCCABE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721B3"/>
    <w:multiLevelType w:val="hybridMultilevel"/>
    <w:tmpl w:val="36DAAC2A"/>
    <w:lvl w:ilvl="0" w:tplc="73921D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46E2D"/>
    <w:multiLevelType w:val="hybridMultilevel"/>
    <w:tmpl w:val="F4168D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61813"/>
    <w:multiLevelType w:val="hybridMultilevel"/>
    <w:tmpl w:val="97261C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75091"/>
    <w:multiLevelType w:val="hybridMultilevel"/>
    <w:tmpl w:val="0E4010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BF3E35"/>
    <w:multiLevelType w:val="hybridMultilevel"/>
    <w:tmpl w:val="951030DC"/>
    <w:lvl w:ilvl="0" w:tplc="36F6CC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50B21"/>
    <w:multiLevelType w:val="hybridMultilevel"/>
    <w:tmpl w:val="254C1D5E"/>
    <w:lvl w:ilvl="0" w:tplc="29A4C3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9875AA"/>
    <w:multiLevelType w:val="hybridMultilevel"/>
    <w:tmpl w:val="85F2F6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C80F06"/>
    <w:multiLevelType w:val="hybridMultilevel"/>
    <w:tmpl w:val="1FAC939C"/>
    <w:lvl w:ilvl="0" w:tplc="E1A64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1853B9"/>
    <w:multiLevelType w:val="hybridMultilevel"/>
    <w:tmpl w:val="745C475E"/>
    <w:lvl w:ilvl="0" w:tplc="0416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748551B8"/>
    <w:multiLevelType w:val="hybridMultilevel"/>
    <w:tmpl w:val="0E4010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B162D1"/>
    <w:multiLevelType w:val="hybridMultilevel"/>
    <w:tmpl w:val="63A630A6"/>
    <w:lvl w:ilvl="0" w:tplc="7CB0C9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C17907"/>
    <w:multiLevelType w:val="multilevel"/>
    <w:tmpl w:val="F852EF8C"/>
    <w:lvl w:ilvl="0">
      <w:start w:val="1"/>
      <w:numFmt w:val="decimal"/>
      <w:pStyle w:val="Ttulo3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pStyle w:val="Ttulo4"/>
      <w:lvlText w:val="%1.%2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b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426"/>
        </w:tabs>
        <w:ind w:left="1288" w:hanging="72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suff w:val="space"/>
      <w:lvlText w:val="%1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pStyle w:val="Ttulo7"/>
      <w:suff w:val="space"/>
      <w:lvlText w:val="%1.3.%7"/>
      <w:lvlJc w:val="left"/>
      <w:pPr>
        <w:ind w:left="1418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decimal"/>
      <w:pStyle w:val="Ttulo8"/>
      <w:suff w:val="space"/>
      <w:lvlText w:val="%1.3.3.%8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%1.%5.%7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4"/>
  </w:num>
  <w:num w:numId="2">
    <w:abstractNumId w:val="2"/>
  </w:num>
  <w:num w:numId="3">
    <w:abstractNumId w:val="15"/>
  </w:num>
  <w:num w:numId="4">
    <w:abstractNumId w:val="16"/>
  </w:num>
  <w:num w:numId="5">
    <w:abstractNumId w:val="22"/>
  </w:num>
  <w:num w:numId="6">
    <w:abstractNumId w:val="8"/>
  </w:num>
  <w:num w:numId="7">
    <w:abstractNumId w:val="14"/>
  </w:num>
  <w:num w:numId="8">
    <w:abstractNumId w:val="9"/>
  </w:num>
  <w:num w:numId="9">
    <w:abstractNumId w:val="24"/>
  </w:num>
  <w:num w:numId="10">
    <w:abstractNumId w:val="24"/>
  </w:num>
  <w:num w:numId="11">
    <w:abstractNumId w:val="24"/>
  </w:num>
  <w:num w:numId="12">
    <w:abstractNumId w:val="3"/>
  </w:num>
  <w:num w:numId="13">
    <w:abstractNumId w:val="21"/>
  </w:num>
  <w:num w:numId="14">
    <w:abstractNumId w:val="4"/>
  </w:num>
  <w:num w:numId="15">
    <w:abstractNumId w:val="1"/>
  </w:num>
  <w:num w:numId="16">
    <w:abstractNumId w:val="19"/>
  </w:num>
  <w:num w:numId="17">
    <w:abstractNumId w:val="12"/>
  </w:num>
  <w:num w:numId="18">
    <w:abstractNumId w:val="0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1"/>
  </w:num>
  <w:num w:numId="22">
    <w:abstractNumId w:val="17"/>
  </w:num>
  <w:num w:numId="23">
    <w:abstractNumId w:val="6"/>
  </w:num>
  <w:num w:numId="24">
    <w:abstractNumId w:val="13"/>
  </w:num>
  <w:num w:numId="25">
    <w:abstractNumId w:val="23"/>
  </w:num>
  <w:num w:numId="26">
    <w:abstractNumId w:val="10"/>
  </w:num>
  <w:num w:numId="27">
    <w:abstractNumId w:val="20"/>
  </w:num>
  <w:num w:numId="28">
    <w:abstractNumId w:val="18"/>
  </w:num>
  <w:num w:numId="29">
    <w:abstractNumId w:val="7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A31300"/>
    <w:rsid w:val="00002876"/>
    <w:rsid w:val="00007CF9"/>
    <w:rsid w:val="00011399"/>
    <w:rsid w:val="00025477"/>
    <w:rsid w:val="0003049D"/>
    <w:rsid w:val="000330E3"/>
    <w:rsid w:val="00052B47"/>
    <w:rsid w:val="00052C02"/>
    <w:rsid w:val="00053429"/>
    <w:rsid w:val="00070A47"/>
    <w:rsid w:val="00071DC1"/>
    <w:rsid w:val="00072077"/>
    <w:rsid w:val="00072F0B"/>
    <w:rsid w:val="000751C2"/>
    <w:rsid w:val="000805DD"/>
    <w:rsid w:val="000904B6"/>
    <w:rsid w:val="00097A31"/>
    <w:rsid w:val="000B3229"/>
    <w:rsid w:val="000C654D"/>
    <w:rsid w:val="000D1CEE"/>
    <w:rsid w:val="000E0CF9"/>
    <w:rsid w:val="000E60E5"/>
    <w:rsid w:val="000F155B"/>
    <w:rsid w:val="000F2063"/>
    <w:rsid w:val="000F2FB8"/>
    <w:rsid w:val="001006E5"/>
    <w:rsid w:val="001021E3"/>
    <w:rsid w:val="001046AD"/>
    <w:rsid w:val="0010651C"/>
    <w:rsid w:val="00124897"/>
    <w:rsid w:val="00126F70"/>
    <w:rsid w:val="001310D0"/>
    <w:rsid w:val="00140C30"/>
    <w:rsid w:val="0014654F"/>
    <w:rsid w:val="00152347"/>
    <w:rsid w:val="00165980"/>
    <w:rsid w:val="00171EC3"/>
    <w:rsid w:val="00174E47"/>
    <w:rsid w:val="00181E96"/>
    <w:rsid w:val="00186351"/>
    <w:rsid w:val="00193302"/>
    <w:rsid w:val="001941DD"/>
    <w:rsid w:val="0019518A"/>
    <w:rsid w:val="001956EF"/>
    <w:rsid w:val="001A511B"/>
    <w:rsid w:val="001B4526"/>
    <w:rsid w:val="001B6957"/>
    <w:rsid w:val="001E312A"/>
    <w:rsid w:val="001E5E79"/>
    <w:rsid w:val="001E6EB5"/>
    <w:rsid w:val="002044EC"/>
    <w:rsid w:val="0021469D"/>
    <w:rsid w:val="0021614B"/>
    <w:rsid w:val="002222AC"/>
    <w:rsid w:val="00225598"/>
    <w:rsid w:val="0023400E"/>
    <w:rsid w:val="0023485A"/>
    <w:rsid w:val="0026184B"/>
    <w:rsid w:val="0027542F"/>
    <w:rsid w:val="002755D9"/>
    <w:rsid w:val="002816E0"/>
    <w:rsid w:val="0029509D"/>
    <w:rsid w:val="0029781D"/>
    <w:rsid w:val="00297D0A"/>
    <w:rsid w:val="002B4D26"/>
    <w:rsid w:val="002B6A2E"/>
    <w:rsid w:val="002D0875"/>
    <w:rsid w:val="002D0B55"/>
    <w:rsid w:val="002D2587"/>
    <w:rsid w:val="002D5C7A"/>
    <w:rsid w:val="002E0830"/>
    <w:rsid w:val="002E0FB5"/>
    <w:rsid w:val="002E1DE6"/>
    <w:rsid w:val="002F1A2A"/>
    <w:rsid w:val="002F49D6"/>
    <w:rsid w:val="002F7761"/>
    <w:rsid w:val="00316BEF"/>
    <w:rsid w:val="00317FEE"/>
    <w:rsid w:val="00323344"/>
    <w:rsid w:val="00325369"/>
    <w:rsid w:val="00326E21"/>
    <w:rsid w:val="00330F3C"/>
    <w:rsid w:val="00331D20"/>
    <w:rsid w:val="0033475D"/>
    <w:rsid w:val="0034007A"/>
    <w:rsid w:val="00344801"/>
    <w:rsid w:val="00345F58"/>
    <w:rsid w:val="00346571"/>
    <w:rsid w:val="00355C33"/>
    <w:rsid w:val="00360518"/>
    <w:rsid w:val="00360D08"/>
    <w:rsid w:val="003614A2"/>
    <w:rsid w:val="0036528D"/>
    <w:rsid w:val="0037040F"/>
    <w:rsid w:val="003754CA"/>
    <w:rsid w:val="00375B02"/>
    <w:rsid w:val="003801FC"/>
    <w:rsid w:val="00386C8F"/>
    <w:rsid w:val="00387150"/>
    <w:rsid w:val="00387C24"/>
    <w:rsid w:val="00390470"/>
    <w:rsid w:val="00391AF8"/>
    <w:rsid w:val="003945CF"/>
    <w:rsid w:val="00395A14"/>
    <w:rsid w:val="003A3BB6"/>
    <w:rsid w:val="003B3AAB"/>
    <w:rsid w:val="003B4B12"/>
    <w:rsid w:val="003C1458"/>
    <w:rsid w:val="003C1FAC"/>
    <w:rsid w:val="003D0CAD"/>
    <w:rsid w:val="003D1F4E"/>
    <w:rsid w:val="003D557F"/>
    <w:rsid w:val="003D6E83"/>
    <w:rsid w:val="003D7EB4"/>
    <w:rsid w:val="003E0E15"/>
    <w:rsid w:val="003E332B"/>
    <w:rsid w:val="003E7275"/>
    <w:rsid w:val="003F11B6"/>
    <w:rsid w:val="004036B2"/>
    <w:rsid w:val="00410369"/>
    <w:rsid w:val="00414DC0"/>
    <w:rsid w:val="00420D9F"/>
    <w:rsid w:val="00424494"/>
    <w:rsid w:val="004336A5"/>
    <w:rsid w:val="00437014"/>
    <w:rsid w:val="00437D78"/>
    <w:rsid w:val="00440689"/>
    <w:rsid w:val="00444815"/>
    <w:rsid w:val="00446B17"/>
    <w:rsid w:val="004502DA"/>
    <w:rsid w:val="00450F22"/>
    <w:rsid w:val="0045198E"/>
    <w:rsid w:val="00460582"/>
    <w:rsid w:val="00461452"/>
    <w:rsid w:val="00463825"/>
    <w:rsid w:val="00487699"/>
    <w:rsid w:val="00487EC3"/>
    <w:rsid w:val="00490032"/>
    <w:rsid w:val="0049336E"/>
    <w:rsid w:val="00494635"/>
    <w:rsid w:val="004958D4"/>
    <w:rsid w:val="00497CEB"/>
    <w:rsid w:val="004A16BB"/>
    <w:rsid w:val="004A17F7"/>
    <w:rsid w:val="004C0688"/>
    <w:rsid w:val="004C1DDE"/>
    <w:rsid w:val="004E0F8F"/>
    <w:rsid w:val="004E17A2"/>
    <w:rsid w:val="004E1C96"/>
    <w:rsid w:val="004E72B5"/>
    <w:rsid w:val="004F2D78"/>
    <w:rsid w:val="004F5091"/>
    <w:rsid w:val="00501E16"/>
    <w:rsid w:val="005126D7"/>
    <w:rsid w:val="005225A7"/>
    <w:rsid w:val="00522665"/>
    <w:rsid w:val="00522854"/>
    <w:rsid w:val="0052634F"/>
    <w:rsid w:val="005325BA"/>
    <w:rsid w:val="005358F0"/>
    <w:rsid w:val="0053704C"/>
    <w:rsid w:val="005375BA"/>
    <w:rsid w:val="00540D9C"/>
    <w:rsid w:val="00541D67"/>
    <w:rsid w:val="005605E5"/>
    <w:rsid w:val="00562AF7"/>
    <w:rsid w:val="00563CFB"/>
    <w:rsid w:val="005826A2"/>
    <w:rsid w:val="0058507C"/>
    <w:rsid w:val="005919E2"/>
    <w:rsid w:val="0059250A"/>
    <w:rsid w:val="005A0038"/>
    <w:rsid w:val="005A7406"/>
    <w:rsid w:val="005D1FF1"/>
    <w:rsid w:val="005D3BEB"/>
    <w:rsid w:val="005D4009"/>
    <w:rsid w:val="005E0859"/>
    <w:rsid w:val="005E50E2"/>
    <w:rsid w:val="005E56C5"/>
    <w:rsid w:val="005E7C0A"/>
    <w:rsid w:val="005F58EE"/>
    <w:rsid w:val="00607722"/>
    <w:rsid w:val="00621A16"/>
    <w:rsid w:val="0063743F"/>
    <w:rsid w:val="006454BD"/>
    <w:rsid w:val="0064622C"/>
    <w:rsid w:val="00661399"/>
    <w:rsid w:val="00665B75"/>
    <w:rsid w:val="00673C69"/>
    <w:rsid w:val="006744F5"/>
    <w:rsid w:val="00684D0A"/>
    <w:rsid w:val="00685C8C"/>
    <w:rsid w:val="00685CDE"/>
    <w:rsid w:val="00686633"/>
    <w:rsid w:val="006A3FF5"/>
    <w:rsid w:val="006A62CA"/>
    <w:rsid w:val="006B3A51"/>
    <w:rsid w:val="006C40F1"/>
    <w:rsid w:val="006C5886"/>
    <w:rsid w:val="006C6AF0"/>
    <w:rsid w:val="006D60A0"/>
    <w:rsid w:val="006F6462"/>
    <w:rsid w:val="00700B94"/>
    <w:rsid w:val="0070764E"/>
    <w:rsid w:val="00733532"/>
    <w:rsid w:val="007337A6"/>
    <w:rsid w:val="007363AA"/>
    <w:rsid w:val="0074589C"/>
    <w:rsid w:val="00745A0E"/>
    <w:rsid w:val="007511C1"/>
    <w:rsid w:val="00751786"/>
    <w:rsid w:val="00757110"/>
    <w:rsid w:val="00762CE1"/>
    <w:rsid w:val="00762E79"/>
    <w:rsid w:val="0076340A"/>
    <w:rsid w:val="00764C8B"/>
    <w:rsid w:val="00772B5B"/>
    <w:rsid w:val="007733CE"/>
    <w:rsid w:val="00780853"/>
    <w:rsid w:val="00796FE0"/>
    <w:rsid w:val="007A3CA6"/>
    <w:rsid w:val="007B0027"/>
    <w:rsid w:val="007B5388"/>
    <w:rsid w:val="007C07D7"/>
    <w:rsid w:val="007C5252"/>
    <w:rsid w:val="007D0649"/>
    <w:rsid w:val="007E0BD3"/>
    <w:rsid w:val="007E0EB9"/>
    <w:rsid w:val="007E0F0F"/>
    <w:rsid w:val="007E102E"/>
    <w:rsid w:val="007E7EFD"/>
    <w:rsid w:val="007F742A"/>
    <w:rsid w:val="00803CF3"/>
    <w:rsid w:val="00804E22"/>
    <w:rsid w:val="00805543"/>
    <w:rsid w:val="00806504"/>
    <w:rsid w:val="00815049"/>
    <w:rsid w:val="00824FBB"/>
    <w:rsid w:val="0084035A"/>
    <w:rsid w:val="0084115E"/>
    <w:rsid w:val="00842A31"/>
    <w:rsid w:val="00846E62"/>
    <w:rsid w:val="0085746F"/>
    <w:rsid w:val="008656D5"/>
    <w:rsid w:val="00883CA7"/>
    <w:rsid w:val="008854C0"/>
    <w:rsid w:val="00886CE9"/>
    <w:rsid w:val="008A17A5"/>
    <w:rsid w:val="008C5026"/>
    <w:rsid w:val="008C61FA"/>
    <w:rsid w:val="008D17A7"/>
    <w:rsid w:val="008D5056"/>
    <w:rsid w:val="008D59A9"/>
    <w:rsid w:val="008F1971"/>
    <w:rsid w:val="008F1BAD"/>
    <w:rsid w:val="008F40DD"/>
    <w:rsid w:val="00901F2A"/>
    <w:rsid w:val="00902746"/>
    <w:rsid w:val="00920991"/>
    <w:rsid w:val="009364A8"/>
    <w:rsid w:val="009365C4"/>
    <w:rsid w:val="00937271"/>
    <w:rsid w:val="00942D4E"/>
    <w:rsid w:val="00946C44"/>
    <w:rsid w:val="009476F4"/>
    <w:rsid w:val="00951DCE"/>
    <w:rsid w:val="009609CC"/>
    <w:rsid w:val="009652C9"/>
    <w:rsid w:val="0096786A"/>
    <w:rsid w:val="0097568C"/>
    <w:rsid w:val="00980838"/>
    <w:rsid w:val="00994473"/>
    <w:rsid w:val="0099635B"/>
    <w:rsid w:val="009A2AFC"/>
    <w:rsid w:val="009A5191"/>
    <w:rsid w:val="009A7278"/>
    <w:rsid w:val="009B689D"/>
    <w:rsid w:val="009C4206"/>
    <w:rsid w:val="009C5C0B"/>
    <w:rsid w:val="009C6BE9"/>
    <w:rsid w:val="009D132F"/>
    <w:rsid w:val="009E1117"/>
    <w:rsid w:val="009E1FAF"/>
    <w:rsid w:val="009E365E"/>
    <w:rsid w:val="009E3C0B"/>
    <w:rsid w:val="009E43D4"/>
    <w:rsid w:val="009E4A80"/>
    <w:rsid w:val="009F42AC"/>
    <w:rsid w:val="009F53E8"/>
    <w:rsid w:val="009F6A55"/>
    <w:rsid w:val="00A13C76"/>
    <w:rsid w:val="00A147B2"/>
    <w:rsid w:val="00A1493D"/>
    <w:rsid w:val="00A248B7"/>
    <w:rsid w:val="00A31164"/>
    <w:rsid w:val="00A31300"/>
    <w:rsid w:val="00A34EEE"/>
    <w:rsid w:val="00A36AE7"/>
    <w:rsid w:val="00A42ADA"/>
    <w:rsid w:val="00A436D5"/>
    <w:rsid w:val="00A51AAF"/>
    <w:rsid w:val="00A60AAA"/>
    <w:rsid w:val="00A724D9"/>
    <w:rsid w:val="00A74B8C"/>
    <w:rsid w:val="00A76B7F"/>
    <w:rsid w:val="00A80318"/>
    <w:rsid w:val="00A873A2"/>
    <w:rsid w:val="00A923D4"/>
    <w:rsid w:val="00A9280E"/>
    <w:rsid w:val="00A9775F"/>
    <w:rsid w:val="00AA7EBB"/>
    <w:rsid w:val="00AC14C9"/>
    <w:rsid w:val="00AC5BA8"/>
    <w:rsid w:val="00AD1423"/>
    <w:rsid w:val="00AE2E00"/>
    <w:rsid w:val="00AF2895"/>
    <w:rsid w:val="00AF5454"/>
    <w:rsid w:val="00B02222"/>
    <w:rsid w:val="00B02DA1"/>
    <w:rsid w:val="00B14397"/>
    <w:rsid w:val="00B3198F"/>
    <w:rsid w:val="00B32AC7"/>
    <w:rsid w:val="00B32FC7"/>
    <w:rsid w:val="00B37955"/>
    <w:rsid w:val="00B50D91"/>
    <w:rsid w:val="00B63C49"/>
    <w:rsid w:val="00B67C36"/>
    <w:rsid w:val="00B71BE4"/>
    <w:rsid w:val="00B7351F"/>
    <w:rsid w:val="00B768E8"/>
    <w:rsid w:val="00B85A5E"/>
    <w:rsid w:val="00B87BB9"/>
    <w:rsid w:val="00B919BC"/>
    <w:rsid w:val="00B919F6"/>
    <w:rsid w:val="00B91EE4"/>
    <w:rsid w:val="00BB140D"/>
    <w:rsid w:val="00BB2309"/>
    <w:rsid w:val="00BB5E15"/>
    <w:rsid w:val="00BE0CC9"/>
    <w:rsid w:val="00BF062B"/>
    <w:rsid w:val="00C16F01"/>
    <w:rsid w:val="00C20015"/>
    <w:rsid w:val="00C211DE"/>
    <w:rsid w:val="00C24543"/>
    <w:rsid w:val="00C2493E"/>
    <w:rsid w:val="00C26717"/>
    <w:rsid w:val="00C32F7F"/>
    <w:rsid w:val="00C37023"/>
    <w:rsid w:val="00C42D81"/>
    <w:rsid w:val="00C4585F"/>
    <w:rsid w:val="00C47471"/>
    <w:rsid w:val="00C51BA4"/>
    <w:rsid w:val="00C57C03"/>
    <w:rsid w:val="00C6025E"/>
    <w:rsid w:val="00C619F3"/>
    <w:rsid w:val="00C65EBB"/>
    <w:rsid w:val="00C66621"/>
    <w:rsid w:val="00C71122"/>
    <w:rsid w:val="00C73C24"/>
    <w:rsid w:val="00C920DB"/>
    <w:rsid w:val="00C96D79"/>
    <w:rsid w:val="00C97E9D"/>
    <w:rsid w:val="00CA09E7"/>
    <w:rsid w:val="00CB06C0"/>
    <w:rsid w:val="00CB3D11"/>
    <w:rsid w:val="00CB59BF"/>
    <w:rsid w:val="00CB7003"/>
    <w:rsid w:val="00CC0787"/>
    <w:rsid w:val="00CC6904"/>
    <w:rsid w:val="00CC7E32"/>
    <w:rsid w:val="00CD0390"/>
    <w:rsid w:val="00CD07E8"/>
    <w:rsid w:val="00CD1491"/>
    <w:rsid w:val="00CD5122"/>
    <w:rsid w:val="00CE20C4"/>
    <w:rsid w:val="00CE5CCB"/>
    <w:rsid w:val="00CF0AE1"/>
    <w:rsid w:val="00CF5C36"/>
    <w:rsid w:val="00D073E4"/>
    <w:rsid w:val="00D10288"/>
    <w:rsid w:val="00D1272C"/>
    <w:rsid w:val="00D3195A"/>
    <w:rsid w:val="00D417D3"/>
    <w:rsid w:val="00D42716"/>
    <w:rsid w:val="00D47594"/>
    <w:rsid w:val="00D611D5"/>
    <w:rsid w:val="00D73ED6"/>
    <w:rsid w:val="00D80DC6"/>
    <w:rsid w:val="00D8445A"/>
    <w:rsid w:val="00D86618"/>
    <w:rsid w:val="00DA45C4"/>
    <w:rsid w:val="00DA4934"/>
    <w:rsid w:val="00DC2A39"/>
    <w:rsid w:val="00DC34FD"/>
    <w:rsid w:val="00DD78FF"/>
    <w:rsid w:val="00DE7914"/>
    <w:rsid w:val="00DF29AB"/>
    <w:rsid w:val="00DF2F48"/>
    <w:rsid w:val="00E03141"/>
    <w:rsid w:val="00E0406C"/>
    <w:rsid w:val="00E53C49"/>
    <w:rsid w:val="00E601A8"/>
    <w:rsid w:val="00E743E5"/>
    <w:rsid w:val="00E74D5C"/>
    <w:rsid w:val="00E7601C"/>
    <w:rsid w:val="00E858CE"/>
    <w:rsid w:val="00E93449"/>
    <w:rsid w:val="00EA5D96"/>
    <w:rsid w:val="00EB4592"/>
    <w:rsid w:val="00EC2839"/>
    <w:rsid w:val="00ED09EC"/>
    <w:rsid w:val="00ED4B54"/>
    <w:rsid w:val="00EE2BD0"/>
    <w:rsid w:val="00EE5216"/>
    <w:rsid w:val="00EF2614"/>
    <w:rsid w:val="00EF6AE9"/>
    <w:rsid w:val="00EF7787"/>
    <w:rsid w:val="00EF7DB0"/>
    <w:rsid w:val="00F02DD4"/>
    <w:rsid w:val="00F056A7"/>
    <w:rsid w:val="00F079A6"/>
    <w:rsid w:val="00F07CD7"/>
    <w:rsid w:val="00F171A1"/>
    <w:rsid w:val="00F22E29"/>
    <w:rsid w:val="00F23E87"/>
    <w:rsid w:val="00F303F3"/>
    <w:rsid w:val="00F45DEC"/>
    <w:rsid w:val="00F50F7F"/>
    <w:rsid w:val="00F56B3E"/>
    <w:rsid w:val="00F61B32"/>
    <w:rsid w:val="00F71DFE"/>
    <w:rsid w:val="00F93564"/>
    <w:rsid w:val="00FA6FDB"/>
    <w:rsid w:val="00FB7037"/>
    <w:rsid w:val="00FC0EBE"/>
    <w:rsid w:val="00FD0985"/>
    <w:rsid w:val="00FD246F"/>
    <w:rsid w:val="00FD37B5"/>
    <w:rsid w:val="00FD5C69"/>
    <w:rsid w:val="00FE01CD"/>
    <w:rsid w:val="00FF2DB3"/>
    <w:rsid w:val="00FF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7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Ttulo3"/>
    <w:next w:val="Normal"/>
    <w:link w:val="Ttulo1Char"/>
    <w:uiPriority w:val="99"/>
    <w:qFormat/>
    <w:rsid w:val="004E17A2"/>
    <w:pPr>
      <w:outlineLvl w:val="0"/>
    </w:pPr>
    <w:rPr>
      <w:rFonts w:cs="Times New Roman"/>
      <w:b w:val="0"/>
      <w:bCs w:val="0"/>
      <w:kern w:val="32"/>
      <w:szCs w:val="32"/>
    </w:rPr>
  </w:style>
  <w:style w:type="paragraph" w:styleId="Ttulo2">
    <w:name w:val="heading 2"/>
    <w:basedOn w:val="Default"/>
    <w:next w:val="Default"/>
    <w:link w:val="Ttulo2Char"/>
    <w:uiPriority w:val="99"/>
    <w:qFormat/>
    <w:rsid w:val="00A31300"/>
    <w:pPr>
      <w:outlineLvl w:val="1"/>
    </w:pPr>
    <w:rPr>
      <w:color w:val="auto"/>
    </w:rPr>
  </w:style>
  <w:style w:type="paragraph" w:styleId="Ttulo3">
    <w:name w:val="heading 3"/>
    <w:basedOn w:val="Normal"/>
    <w:next w:val="Normal"/>
    <w:link w:val="Ttulo3Char"/>
    <w:autoRedefine/>
    <w:qFormat/>
    <w:rsid w:val="00A436D5"/>
    <w:pPr>
      <w:keepNext/>
      <w:numPr>
        <w:numId w:val="9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0"/>
      <w:szCs w:val="26"/>
      <w:lang w:eastAsia="pt-BR"/>
    </w:rPr>
  </w:style>
  <w:style w:type="paragraph" w:styleId="Ttulo4">
    <w:name w:val="heading 4"/>
    <w:basedOn w:val="Ttulo3"/>
    <w:next w:val="Normal"/>
    <w:link w:val="Ttulo4Char"/>
    <w:autoRedefine/>
    <w:qFormat/>
    <w:rsid w:val="00C73C24"/>
    <w:pPr>
      <w:numPr>
        <w:ilvl w:val="1"/>
      </w:numPr>
      <w:ind w:left="374" w:hanging="374"/>
      <w:jc w:val="both"/>
      <w:outlineLvl w:val="3"/>
    </w:pPr>
    <w:rPr>
      <w:rFonts w:cs="Times New Roman"/>
      <w:iCs/>
      <w:szCs w:val="28"/>
    </w:rPr>
  </w:style>
  <w:style w:type="paragraph" w:styleId="Ttulo5">
    <w:name w:val="heading 5"/>
    <w:basedOn w:val="Normal"/>
    <w:next w:val="Normal"/>
    <w:link w:val="Ttulo5Char"/>
    <w:qFormat/>
    <w:rsid w:val="00B02222"/>
    <w:pPr>
      <w:tabs>
        <w:tab w:val="num" w:pos="426"/>
      </w:tabs>
      <w:spacing w:before="240" w:after="60" w:line="240" w:lineRule="auto"/>
      <w:ind w:left="1288" w:hanging="720"/>
      <w:jc w:val="both"/>
      <w:outlineLvl w:val="4"/>
    </w:pPr>
    <w:rPr>
      <w:rFonts w:ascii="Arial" w:eastAsia="Times New Roman" w:hAnsi="Arial"/>
      <w:bCs/>
      <w:iCs/>
      <w:sz w:val="20"/>
      <w:szCs w:val="26"/>
      <w:lang w:val="en-US" w:eastAsia="pt-BR"/>
    </w:rPr>
  </w:style>
  <w:style w:type="paragraph" w:styleId="Ttulo6">
    <w:name w:val="heading 6"/>
    <w:basedOn w:val="Normal"/>
    <w:next w:val="Normal"/>
    <w:link w:val="Ttulo6Char"/>
    <w:qFormat/>
    <w:rsid w:val="00B02222"/>
    <w:pPr>
      <w:spacing w:before="240" w:after="60" w:line="240" w:lineRule="auto"/>
      <w:jc w:val="both"/>
      <w:outlineLvl w:val="5"/>
    </w:pPr>
    <w:rPr>
      <w:rFonts w:ascii="Arial" w:eastAsia="Times New Roman" w:hAnsi="Arial"/>
      <w:bCs/>
      <w:sz w:val="20"/>
      <w:lang w:eastAsia="pt-BR"/>
    </w:rPr>
  </w:style>
  <w:style w:type="paragraph" w:styleId="Ttulo7">
    <w:name w:val="heading 7"/>
    <w:basedOn w:val="Normal"/>
    <w:next w:val="Normal"/>
    <w:link w:val="Ttulo7Char"/>
    <w:autoRedefine/>
    <w:qFormat/>
    <w:rsid w:val="00DC2A39"/>
    <w:pPr>
      <w:numPr>
        <w:ilvl w:val="6"/>
        <w:numId w:val="9"/>
      </w:numPr>
      <w:tabs>
        <w:tab w:val="left" w:pos="-120"/>
        <w:tab w:val="left" w:pos="0"/>
      </w:tabs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autoRedefine/>
    <w:qFormat/>
    <w:rsid w:val="00387150"/>
    <w:pPr>
      <w:keepNext/>
      <w:numPr>
        <w:ilvl w:val="7"/>
        <w:numId w:val="9"/>
      </w:numPr>
      <w:tabs>
        <w:tab w:val="left" w:pos="-120"/>
        <w:tab w:val="left" w:pos="0"/>
      </w:tabs>
      <w:autoSpaceDE w:val="0"/>
      <w:autoSpaceDN w:val="0"/>
      <w:adjustRightInd w:val="0"/>
      <w:spacing w:after="0" w:line="240" w:lineRule="auto"/>
      <w:jc w:val="both"/>
      <w:outlineLvl w:val="7"/>
    </w:pPr>
    <w:rPr>
      <w:rFonts w:ascii="Arial" w:eastAsia="Times New Roman" w:hAnsi="Arial" w:cs="Arial"/>
      <w:sz w:val="18"/>
      <w:szCs w:val="18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A436D5"/>
    <w:rPr>
      <w:rFonts w:ascii="Arial" w:eastAsia="Times New Roman" w:hAnsi="Arial" w:cs="Arial"/>
      <w:b/>
      <w:bCs/>
      <w:szCs w:val="26"/>
    </w:rPr>
  </w:style>
  <w:style w:type="character" w:customStyle="1" w:styleId="Ttulo1Char">
    <w:name w:val="Título 1 Char"/>
    <w:basedOn w:val="Fontepargpadro"/>
    <w:link w:val="Ttulo1"/>
    <w:uiPriority w:val="99"/>
    <w:rsid w:val="004E17A2"/>
    <w:rPr>
      <w:rFonts w:ascii="Arial" w:eastAsia="Times New Roman" w:hAnsi="Arial"/>
      <w:kern w:val="32"/>
      <w:szCs w:val="32"/>
    </w:rPr>
  </w:style>
  <w:style w:type="paragraph" w:customStyle="1" w:styleId="Default">
    <w:name w:val="Default"/>
    <w:rsid w:val="00A313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rsid w:val="00A31300"/>
    <w:rPr>
      <w:rFonts w:ascii="Arial" w:hAnsi="Arial" w:cs="Arial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C73C24"/>
    <w:rPr>
      <w:rFonts w:ascii="Arial" w:eastAsia="Times New Roman" w:hAnsi="Arial"/>
      <w:b/>
      <w:bCs/>
      <w:iCs/>
      <w:szCs w:val="28"/>
    </w:rPr>
  </w:style>
  <w:style w:type="character" w:customStyle="1" w:styleId="Ttulo5Char">
    <w:name w:val="Título 5 Char"/>
    <w:basedOn w:val="Fontepargpadro"/>
    <w:link w:val="Ttulo5"/>
    <w:rsid w:val="00B02222"/>
    <w:rPr>
      <w:rFonts w:ascii="Arial" w:eastAsia="Times New Roman" w:hAnsi="Arial"/>
      <w:bCs/>
      <w:iCs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B02222"/>
    <w:rPr>
      <w:rFonts w:ascii="Arial" w:eastAsia="Times New Roman" w:hAnsi="Arial"/>
      <w:bCs/>
      <w:szCs w:val="22"/>
    </w:rPr>
  </w:style>
  <w:style w:type="character" w:customStyle="1" w:styleId="Ttulo7Char">
    <w:name w:val="Título 7 Char"/>
    <w:basedOn w:val="Fontepargpadro"/>
    <w:link w:val="Ttulo7"/>
    <w:rsid w:val="00DC2A39"/>
    <w:rPr>
      <w:rFonts w:ascii="Arial" w:eastAsia="Times New Roman" w:hAnsi="Arial"/>
    </w:rPr>
  </w:style>
  <w:style w:type="character" w:customStyle="1" w:styleId="Ttulo8Char">
    <w:name w:val="Título 8 Char"/>
    <w:basedOn w:val="Fontepargpadro"/>
    <w:link w:val="Ttulo8"/>
    <w:rsid w:val="00387150"/>
    <w:rPr>
      <w:rFonts w:ascii="Arial" w:eastAsia="Times New Roman" w:hAnsi="Arial" w:cs="Arial"/>
      <w:sz w:val="18"/>
      <w:szCs w:val="18"/>
      <w:lang w:val="en-US"/>
    </w:rPr>
  </w:style>
  <w:style w:type="paragraph" w:styleId="PargrafodaLista">
    <w:name w:val="List Paragraph"/>
    <w:basedOn w:val="Normal"/>
    <w:uiPriority w:val="34"/>
    <w:qFormat/>
    <w:rsid w:val="00CD07E8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C1DDE"/>
    <w:pPr>
      <w:outlineLvl w:val="9"/>
    </w:pPr>
  </w:style>
  <w:style w:type="paragraph" w:styleId="Recuodecorpodetexto">
    <w:name w:val="Body Text Indent"/>
    <w:basedOn w:val="Default"/>
    <w:next w:val="Default"/>
    <w:link w:val="RecuodecorpodetextoChar"/>
    <w:uiPriority w:val="99"/>
    <w:rsid w:val="00A31300"/>
    <w:rPr>
      <w:color w:val="auto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31300"/>
    <w:rPr>
      <w:rFonts w:ascii="Arial" w:hAnsi="Arial" w:cs="Arial"/>
      <w:sz w:val="24"/>
      <w:szCs w:val="24"/>
    </w:rPr>
  </w:style>
  <w:style w:type="paragraph" w:styleId="Corpodetexto2">
    <w:name w:val="Body Text 2"/>
    <w:basedOn w:val="Default"/>
    <w:next w:val="Default"/>
    <w:link w:val="Corpodetexto2Char"/>
    <w:uiPriority w:val="99"/>
    <w:rsid w:val="00A31300"/>
    <w:rPr>
      <w:color w:val="auto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31300"/>
    <w:rPr>
      <w:rFonts w:ascii="Arial" w:hAnsi="Arial" w:cs="Arial"/>
      <w:sz w:val="24"/>
      <w:szCs w:val="24"/>
    </w:rPr>
  </w:style>
  <w:style w:type="paragraph" w:styleId="Corpodetexto">
    <w:name w:val="Body Text"/>
    <w:basedOn w:val="Default"/>
    <w:next w:val="Default"/>
    <w:link w:val="CorpodetextoChar"/>
    <w:uiPriority w:val="99"/>
    <w:rsid w:val="00A31300"/>
    <w:rPr>
      <w:color w:val="auto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300"/>
    <w:rPr>
      <w:rFonts w:ascii="Arial" w:hAnsi="Arial" w:cs="Arial"/>
      <w:sz w:val="24"/>
      <w:szCs w:val="24"/>
    </w:rPr>
  </w:style>
  <w:style w:type="paragraph" w:styleId="Corpodetexto3">
    <w:name w:val="Body Text 3"/>
    <w:basedOn w:val="Default"/>
    <w:next w:val="Default"/>
    <w:link w:val="Corpodetexto3Char"/>
    <w:uiPriority w:val="99"/>
    <w:rsid w:val="00A31300"/>
    <w:rPr>
      <w:color w:val="auto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31300"/>
    <w:rPr>
      <w:rFonts w:ascii="Arial" w:hAnsi="Arial" w:cs="Arial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B37955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B37955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B3795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7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955"/>
    <w:rPr>
      <w:rFonts w:ascii="Tahoma" w:hAnsi="Tahoma" w:cs="Tahoma"/>
      <w:sz w:val="16"/>
      <w:szCs w:val="16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6C5886"/>
    <w:pPr>
      <w:tabs>
        <w:tab w:val="left" w:pos="1100"/>
        <w:tab w:val="right" w:leader="dot" w:pos="8494"/>
      </w:tabs>
      <w:spacing w:after="100"/>
      <w:ind w:left="440"/>
      <w:jc w:val="both"/>
    </w:pPr>
  </w:style>
  <w:style w:type="paragraph" w:customStyle="1" w:styleId="Ttulo11">
    <w:name w:val="Título 11"/>
    <w:basedOn w:val="Normal"/>
    <w:next w:val="Normal"/>
    <w:link w:val="Ttulo1Char"/>
    <w:uiPriority w:val="99"/>
    <w:qFormat/>
    <w:rsid w:val="004C1DD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unhideWhenUsed/>
    <w:rsid w:val="003347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475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47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475D"/>
    <w:rPr>
      <w:sz w:val="22"/>
      <w:szCs w:val="22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9E4A80"/>
    <w:pPr>
      <w:tabs>
        <w:tab w:val="left" w:pos="1320"/>
        <w:tab w:val="right" w:leader="dot" w:pos="8494"/>
      </w:tabs>
      <w:spacing w:after="100"/>
      <w:ind w:left="660"/>
    </w:pPr>
    <w:rPr>
      <w:rFonts w:cs="Arial"/>
      <w:noProof/>
    </w:rPr>
  </w:style>
  <w:style w:type="paragraph" w:customStyle="1" w:styleId="Ttulo41">
    <w:name w:val="Título 41"/>
    <w:basedOn w:val="Normal"/>
    <w:next w:val="Normal"/>
    <w:qFormat/>
    <w:rsid w:val="00B02222"/>
    <w:pPr>
      <w:keepNext/>
      <w:spacing w:before="240" w:after="60" w:line="240" w:lineRule="auto"/>
      <w:outlineLvl w:val="3"/>
    </w:pPr>
    <w:rPr>
      <w:rFonts w:ascii="Arial" w:eastAsia="Times New Roman" w:hAnsi="Arial"/>
      <w:bCs/>
      <w:sz w:val="20"/>
      <w:szCs w:val="28"/>
      <w:lang w:val="en-US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751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751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751C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51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51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59D20-8E5C-446D-8032-BA8BFF353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36</Pages>
  <Words>9545</Words>
  <Characters>51544</Characters>
  <Application>Microsoft Office Word</Application>
  <DocSecurity>0</DocSecurity>
  <Lines>429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60968</CharactersWithSpaces>
  <SharedDoc>false</SharedDoc>
  <HLinks>
    <vt:vector size="714" baseType="variant">
      <vt:variant>
        <vt:i4>1769521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_Toc275260099</vt:lpwstr>
      </vt:variant>
      <vt:variant>
        <vt:i4>1769521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_Toc275260098</vt:lpwstr>
      </vt:variant>
      <vt:variant>
        <vt:i4>1769521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_Toc275260097</vt:lpwstr>
      </vt:variant>
      <vt:variant>
        <vt:i4>1769521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_Toc275260096</vt:lpwstr>
      </vt:variant>
      <vt:variant>
        <vt:i4>1769521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_Toc275260095</vt:lpwstr>
      </vt:variant>
      <vt:variant>
        <vt:i4>1769521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_Toc275260094</vt:lpwstr>
      </vt:variant>
      <vt:variant>
        <vt:i4>1769521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_Toc275260093</vt:lpwstr>
      </vt:variant>
      <vt:variant>
        <vt:i4>1769521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_Toc275260092</vt:lpwstr>
      </vt:variant>
      <vt:variant>
        <vt:i4>1769521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_Toc275260091</vt:lpwstr>
      </vt:variant>
      <vt:variant>
        <vt:i4>1769521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_Toc275260090</vt:lpwstr>
      </vt:variant>
      <vt:variant>
        <vt:i4>1703985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_Toc275260089</vt:lpwstr>
      </vt:variant>
      <vt:variant>
        <vt:i4>1703985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_Toc275260088</vt:lpwstr>
      </vt:variant>
      <vt:variant>
        <vt:i4>1703985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_Toc275260087</vt:lpwstr>
      </vt:variant>
      <vt:variant>
        <vt:i4>1703985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_Toc275260086</vt:lpwstr>
      </vt:variant>
      <vt:variant>
        <vt:i4>1703985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_Toc275260085</vt:lpwstr>
      </vt:variant>
      <vt:variant>
        <vt:i4>1703985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_Toc275260084</vt:lpwstr>
      </vt:variant>
      <vt:variant>
        <vt:i4>1703985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_Toc275260083</vt:lpwstr>
      </vt:variant>
      <vt:variant>
        <vt:i4>1703985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_Toc275260082</vt:lpwstr>
      </vt:variant>
      <vt:variant>
        <vt:i4>1703985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_Toc275260081</vt:lpwstr>
      </vt:variant>
      <vt:variant>
        <vt:i4>1703985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_Toc275260080</vt:lpwstr>
      </vt:variant>
      <vt:variant>
        <vt:i4>1376305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_Toc275260079</vt:lpwstr>
      </vt:variant>
      <vt:variant>
        <vt:i4>1376305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_Toc275260078</vt:lpwstr>
      </vt:variant>
      <vt:variant>
        <vt:i4>1376305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_Toc275260077</vt:lpwstr>
      </vt:variant>
      <vt:variant>
        <vt:i4>1376305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_Toc275260076</vt:lpwstr>
      </vt:variant>
      <vt:variant>
        <vt:i4>1376305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_Toc275260075</vt:lpwstr>
      </vt:variant>
      <vt:variant>
        <vt:i4>1376305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_Toc275260074</vt:lpwstr>
      </vt:variant>
      <vt:variant>
        <vt:i4>1376305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_Toc275260073</vt:lpwstr>
      </vt:variant>
      <vt:variant>
        <vt:i4>1376305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_Toc275260072</vt:lpwstr>
      </vt:variant>
      <vt:variant>
        <vt:i4>1376305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_Toc275260071</vt:lpwstr>
      </vt:variant>
      <vt:variant>
        <vt:i4>1376305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_Toc275260070</vt:lpwstr>
      </vt:variant>
      <vt:variant>
        <vt:i4>1310769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_Toc275260069</vt:lpwstr>
      </vt:variant>
      <vt:variant>
        <vt:i4>1310769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_Toc275260068</vt:lpwstr>
      </vt:variant>
      <vt:variant>
        <vt:i4>1310769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_Toc275260067</vt:lpwstr>
      </vt:variant>
      <vt:variant>
        <vt:i4>1310769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_Toc275260066</vt:lpwstr>
      </vt:variant>
      <vt:variant>
        <vt:i4>1310769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_Toc275260065</vt:lpwstr>
      </vt:variant>
      <vt:variant>
        <vt:i4>1310769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_Toc275260064</vt:lpwstr>
      </vt:variant>
      <vt:variant>
        <vt:i4>1310769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_Toc275260063</vt:lpwstr>
      </vt:variant>
      <vt:variant>
        <vt:i4>1310769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_Toc275260062</vt:lpwstr>
      </vt:variant>
      <vt:variant>
        <vt:i4>1310769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_Toc275260061</vt:lpwstr>
      </vt:variant>
      <vt:variant>
        <vt:i4>1310769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_Toc275260060</vt:lpwstr>
      </vt:variant>
      <vt:variant>
        <vt:i4>1507377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_Toc275260059</vt:lpwstr>
      </vt:variant>
      <vt:variant>
        <vt:i4>1507377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_Toc275260058</vt:lpwstr>
      </vt:variant>
      <vt:variant>
        <vt:i4>1507377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_Toc275260057</vt:lpwstr>
      </vt:variant>
      <vt:variant>
        <vt:i4>1507377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_Toc275260056</vt:lpwstr>
      </vt:variant>
      <vt:variant>
        <vt:i4>1507377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_Toc275260055</vt:lpwstr>
      </vt:variant>
      <vt:variant>
        <vt:i4>1507377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_Toc275260054</vt:lpwstr>
      </vt:variant>
      <vt:variant>
        <vt:i4>1507377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_Toc275260053</vt:lpwstr>
      </vt:variant>
      <vt:variant>
        <vt:i4>1507377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_Toc275260052</vt:lpwstr>
      </vt:variant>
      <vt:variant>
        <vt:i4>1507377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_Toc275260051</vt:lpwstr>
      </vt:variant>
      <vt:variant>
        <vt:i4>1507377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_Toc275260050</vt:lpwstr>
      </vt:variant>
      <vt:variant>
        <vt:i4>1441841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_Toc275260049</vt:lpwstr>
      </vt:variant>
      <vt:variant>
        <vt:i4>1441841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_Toc275260048</vt:lpwstr>
      </vt:variant>
      <vt:variant>
        <vt:i4>1441841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_Toc275260047</vt:lpwstr>
      </vt:variant>
      <vt:variant>
        <vt:i4>1441841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_Toc275260046</vt:lpwstr>
      </vt:variant>
      <vt:variant>
        <vt:i4>1441841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_Toc275260045</vt:lpwstr>
      </vt:variant>
      <vt:variant>
        <vt:i4>1441841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_Toc275260044</vt:lpwstr>
      </vt:variant>
      <vt:variant>
        <vt:i4>1441841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_Toc275260043</vt:lpwstr>
      </vt:variant>
      <vt:variant>
        <vt:i4>1441841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_Toc275260042</vt:lpwstr>
      </vt:variant>
      <vt:variant>
        <vt:i4>1441841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_Toc275260041</vt:lpwstr>
      </vt:variant>
      <vt:variant>
        <vt:i4>1441841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_Toc275260040</vt:lpwstr>
      </vt:variant>
      <vt:variant>
        <vt:i4>1114161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_Toc275260039</vt:lpwstr>
      </vt:variant>
      <vt:variant>
        <vt:i4>1114161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_Toc275260038</vt:lpwstr>
      </vt:variant>
      <vt:variant>
        <vt:i4>1114161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_Toc275260037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_Toc275260036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_Toc275260035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_Toc275260034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_Toc275260033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_Toc275260032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_Toc275260031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_Toc275260030</vt:lpwstr>
      </vt:variant>
      <vt:variant>
        <vt:i4>1048625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_Toc275260029</vt:lpwstr>
      </vt:variant>
      <vt:variant>
        <vt:i4>1048625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_Toc275260028</vt:lpwstr>
      </vt:variant>
      <vt:variant>
        <vt:i4>1048625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_Toc275260027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_Toc275260026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_Toc275260025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_Toc275260024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_Toc275260023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_Toc275260022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_Toc275260021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_Toc275260020</vt:lpwstr>
      </vt:variant>
      <vt:variant>
        <vt:i4>1245233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_Toc275260019</vt:lpwstr>
      </vt:variant>
      <vt:variant>
        <vt:i4>1245233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_Toc275260018</vt:lpwstr>
      </vt:variant>
      <vt:variant>
        <vt:i4>1245233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_Toc275260017</vt:lpwstr>
      </vt:variant>
      <vt:variant>
        <vt:i4>1245233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_Toc275260016</vt:lpwstr>
      </vt:variant>
      <vt:variant>
        <vt:i4>1245233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_Toc275260015</vt:lpwstr>
      </vt:variant>
      <vt:variant>
        <vt:i4>1245233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_Toc275260014</vt:lpwstr>
      </vt:variant>
      <vt:variant>
        <vt:i4>1245233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_Toc275260013</vt:lpwstr>
      </vt:variant>
      <vt:variant>
        <vt:i4>1245233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_Toc275260012</vt:lpwstr>
      </vt:variant>
      <vt:variant>
        <vt:i4>1245233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_Toc275260011</vt:lpwstr>
      </vt:variant>
      <vt:variant>
        <vt:i4>1245233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_Toc275260010</vt:lpwstr>
      </vt:variant>
      <vt:variant>
        <vt:i4>1179697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_Toc275260009</vt:lpwstr>
      </vt:variant>
      <vt:variant>
        <vt:i4>1179697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_Toc275260008</vt:lpwstr>
      </vt:variant>
      <vt:variant>
        <vt:i4>1179697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_Toc275260007</vt:lpwstr>
      </vt:variant>
      <vt:variant>
        <vt:i4>1179697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_Toc275260006</vt:lpwstr>
      </vt:variant>
      <vt:variant>
        <vt:i4>1179697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_Toc275260005</vt:lpwstr>
      </vt:variant>
      <vt:variant>
        <vt:i4>1179697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_Toc275260004</vt:lpwstr>
      </vt:variant>
      <vt:variant>
        <vt:i4>1179697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_Toc275260003</vt:lpwstr>
      </vt:variant>
      <vt:variant>
        <vt:i4>1179697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_Toc275260002</vt:lpwstr>
      </vt:variant>
      <vt:variant>
        <vt:i4>1179697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_Toc275260001</vt:lpwstr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_Toc275260000</vt:lpwstr>
      </vt:variant>
      <vt:variant>
        <vt:i4>1179707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_Toc275259999</vt:lpwstr>
      </vt:variant>
      <vt:variant>
        <vt:i4>1179707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_Toc275259998</vt:lpwstr>
      </vt:variant>
      <vt:variant>
        <vt:i4>1179707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_Toc275259997</vt:lpwstr>
      </vt:variant>
      <vt:variant>
        <vt:i4>1179707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_Toc275259996</vt:lpwstr>
      </vt:variant>
      <vt:variant>
        <vt:i4>1179707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_Toc275259995</vt:lpwstr>
      </vt:variant>
      <vt:variant>
        <vt:i4>1179707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_Toc275259994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_Toc275259993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_Toc275259992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_Toc275259991</vt:lpwstr>
      </vt:variant>
      <vt:variant>
        <vt:i4>1179707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_Toc275259990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_Toc275259989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_Toc275259988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_Toc275259987</vt:lpwstr>
      </vt:variant>
      <vt:variant>
        <vt:i4>1245243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_Toc275259986</vt:lpwstr>
      </vt:variant>
      <vt:variant>
        <vt:i4>1245243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_Toc275259985</vt:lpwstr>
      </vt:variant>
      <vt:variant>
        <vt:i4>1245243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_Toc275259984</vt:lpwstr>
      </vt:variant>
      <vt:variant>
        <vt:i4>1245243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_Toc275259983</vt:lpwstr>
      </vt:variant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_Toc275259982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_Toc275259981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pkazmierczak</dc:creator>
  <cp:keywords/>
  <dc:description/>
  <cp:lastModifiedBy>wbarroso</cp:lastModifiedBy>
  <cp:revision>36</cp:revision>
  <cp:lastPrinted>2012-04-10T13:34:00Z</cp:lastPrinted>
  <dcterms:created xsi:type="dcterms:W3CDTF">2012-04-04T10:49:00Z</dcterms:created>
  <dcterms:modified xsi:type="dcterms:W3CDTF">2012-04-10T13:37:00Z</dcterms:modified>
</cp:coreProperties>
</file>