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0C" w:rsidRDefault="008B7A0C" w:rsidP="00E033B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652016" cy="719328"/>
            <wp:effectExtent l="19050" t="0" r="5334" b="0"/>
            <wp:docPr id="1" name="Imagem 0" descr="logoANP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NP_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16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C67" w:rsidRPr="00467663" w:rsidRDefault="00922C67" w:rsidP="00922C67">
      <w:pPr>
        <w:jc w:val="center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Nomeação – Perfis 4, 9, 10 e </w:t>
      </w:r>
      <w:proofErr w:type="gramStart"/>
      <w:r>
        <w:rPr>
          <w:rFonts w:ascii="Arial" w:hAnsi="Arial" w:cs="Arial"/>
          <w:b/>
          <w:sz w:val="28"/>
          <w:szCs w:val="32"/>
        </w:rPr>
        <w:t>15</w:t>
      </w:r>
      <w:proofErr w:type="gramEnd"/>
    </w:p>
    <w:p w:rsidR="00D82BD2" w:rsidRDefault="00D82BD2" w:rsidP="00D16E18">
      <w:pPr>
        <w:jc w:val="both"/>
        <w:rPr>
          <w:rFonts w:ascii="Arial" w:hAnsi="Arial" w:cs="Arial"/>
        </w:rPr>
      </w:pPr>
    </w:p>
    <w:p w:rsidR="00BD3371" w:rsidRPr="003239E6" w:rsidRDefault="00922C67" w:rsidP="00BD3371">
      <w:pPr>
        <w:jc w:val="both"/>
        <w:rPr>
          <w:rFonts w:ascii="Arial" w:hAnsi="Arial" w:cs="Arial"/>
          <w:b/>
        </w:rPr>
      </w:pPr>
      <w:r w:rsidRPr="00EE5D65">
        <w:rPr>
          <w:rFonts w:ascii="Arial" w:hAnsi="Arial" w:cs="Arial"/>
        </w:rPr>
        <w:t>A ANP informa que</w:t>
      </w:r>
      <w:r w:rsidR="00F67ED1">
        <w:rPr>
          <w:rFonts w:ascii="Arial" w:hAnsi="Arial" w:cs="Arial"/>
        </w:rPr>
        <w:t xml:space="preserve"> </w:t>
      </w:r>
      <w:r w:rsidR="00BD3371" w:rsidRPr="00BD3371">
        <w:rPr>
          <w:rFonts w:ascii="Arial" w:hAnsi="Arial" w:cs="Arial"/>
        </w:rPr>
        <w:t>a portaria de nomeação dos candidatos</w:t>
      </w:r>
      <w:r w:rsidR="00BD3371">
        <w:rPr>
          <w:rFonts w:ascii="Arial" w:hAnsi="Arial" w:cs="Arial"/>
        </w:rPr>
        <w:t xml:space="preserve"> abaixo relacionados</w:t>
      </w:r>
      <w:r w:rsidR="00B10967">
        <w:rPr>
          <w:rFonts w:ascii="Arial" w:hAnsi="Arial" w:cs="Arial"/>
        </w:rPr>
        <w:t>,</w:t>
      </w:r>
      <w:r w:rsidR="00BD3371" w:rsidRPr="00BD3371">
        <w:rPr>
          <w:rFonts w:ascii="Arial" w:hAnsi="Arial" w:cs="Arial"/>
        </w:rPr>
        <w:t xml:space="preserve"> aprovados no concurso</w:t>
      </w:r>
      <w:r w:rsidR="00BD3371">
        <w:rPr>
          <w:rFonts w:ascii="Arial" w:hAnsi="Arial" w:cs="Arial"/>
        </w:rPr>
        <w:t xml:space="preserve"> </w:t>
      </w:r>
      <w:r w:rsidR="00BD3371" w:rsidRPr="00BD3371">
        <w:rPr>
          <w:rFonts w:ascii="Arial" w:hAnsi="Arial" w:cs="Arial"/>
        </w:rPr>
        <w:t>público</w:t>
      </w:r>
      <w:r w:rsidR="00B10967">
        <w:rPr>
          <w:rFonts w:ascii="Arial" w:hAnsi="Arial" w:cs="Arial"/>
        </w:rPr>
        <w:t>,</w:t>
      </w:r>
      <w:r w:rsidR="00BD3371" w:rsidRPr="00BD3371">
        <w:rPr>
          <w:rFonts w:ascii="Arial" w:hAnsi="Arial" w:cs="Arial"/>
        </w:rPr>
        <w:t xml:space="preserve"> será publicada no Diário Oficial da União do dia </w:t>
      </w:r>
      <w:r w:rsidR="00BD3371" w:rsidRPr="003239E6">
        <w:rPr>
          <w:rFonts w:ascii="Arial" w:hAnsi="Arial" w:cs="Arial"/>
          <w:b/>
        </w:rPr>
        <w:t>03 de fevereiro de 2015.</w:t>
      </w:r>
    </w:p>
    <w:tbl>
      <w:tblPr>
        <w:tblStyle w:val="Tabelacomgrade"/>
        <w:tblW w:w="0" w:type="auto"/>
        <w:tblLook w:val="04A0"/>
      </w:tblPr>
      <w:tblGrid>
        <w:gridCol w:w="3652"/>
        <w:gridCol w:w="5326"/>
      </w:tblGrid>
      <w:tr w:rsidR="00A17F06" w:rsidTr="00AD1211">
        <w:trPr>
          <w:trHeight w:val="851"/>
        </w:trPr>
        <w:tc>
          <w:tcPr>
            <w:tcW w:w="3652" w:type="dxa"/>
            <w:vAlign w:val="center"/>
          </w:tcPr>
          <w:p w:rsidR="00A17F06" w:rsidRPr="0077793A" w:rsidRDefault="00A17F06" w:rsidP="00AD1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793A">
              <w:rPr>
                <w:rFonts w:ascii="Arial" w:hAnsi="Arial" w:cs="Arial"/>
                <w:b/>
                <w:sz w:val="20"/>
                <w:szCs w:val="20"/>
              </w:rPr>
              <w:t>Perfil</w:t>
            </w:r>
          </w:p>
        </w:tc>
        <w:tc>
          <w:tcPr>
            <w:tcW w:w="5326" w:type="dxa"/>
            <w:vAlign w:val="center"/>
          </w:tcPr>
          <w:p w:rsidR="00A17F06" w:rsidRPr="0077793A" w:rsidRDefault="00A17F06" w:rsidP="00AD1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793A">
              <w:rPr>
                <w:rFonts w:ascii="Arial" w:hAnsi="Arial" w:cs="Arial"/>
                <w:b/>
                <w:sz w:val="20"/>
                <w:szCs w:val="20"/>
              </w:rPr>
              <w:t>Candidato / Pontuação no concurso / classificação</w:t>
            </w:r>
          </w:p>
        </w:tc>
      </w:tr>
      <w:tr w:rsidR="00A17F06" w:rsidTr="00AD1211">
        <w:trPr>
          <w:trHeight w:val="851"/>
        </w:trPr>
        <w:tc>
          <w:tcPr>
            <w:tcW w:w="3652" w:type="dxa"/>
            <w:vAlign w:val="center"/>
          </w:tcPr>
          <w:p w:rsidR="00A17F06" w:rsidRPr="0077793A" w:rsidRDefault="00A17F06" w:rsidP="00AD1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793A">
              <w:rPr>
                <w:rFonts w:ascii="Arial" w:hAnsi="Arial" w:cs="Arial"/>
                <w:b/>
                <w:sz w:val="20"/>
                <w:szCs w:val="20"/>
              </w:rPr>
              <w:t xml:space="preserve">Perfil </w:t>
            </w:r>
            <w:proofErr w:type="gramStart"/>
            <w:r w:rsidRPr="0077793A">
              <w:rPr>
                <w:rFonts w:ascii="Arial" w:hAnsi="Arial" w:cs="Arial"/>
                <w:b/>
                <w:sz w:val="20"/>
                <w:szCs w:val="20"/>
              </w:rPr>
              <w:t>4</w:t>
            </w:r>
            <w:proofErr w:type="gramEnd"/>
            <w:r w:rsidRPr="0077793A">
              <w:rPr>
                <w:rFonts w:ascii="Arial" w:hAnsi="Arial" w:cs="Arial"/>
                <w:b/>
                <w:sz w:val="20"/>
                <w:szCs w:val="20"/>
              </w:rPr>
              <w:t xml:space="preserve"> – Analista Administrativo IV – RJ</w:t>
            </w:r>
          </w:p>
        </w:tc>
        <w:tc>
          <w:tcPr>
            <w:tcW w:w="5326" w:type="dxa"/>
            <w:vAlign w:val="center"/>
          </w:tcPr>
          <w:p w:rsidR="00A17F06" w:rsidRPr="0077793A" w:rsidRDefault="00A17F06" w:rsidP="00AD1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CARLOS HENRIQUE ALCANTARA MALAQUIAS</w:t>
            </w:r>
            <w:r w:rsidRPr="0077793A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93.18</w:t>
            </w:r>
            <w:r w:rsidRPr="0077793A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gramStart"/>
            <w:r w:rsidRPr="0077793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</w:tr>
      <w:tr w:rsidR="00A17F06" w:rsidTr="00AD1211">
        <w:trPr>
          <w:trHeight w:val="851"/>
        </w:trPr>
        <w:tc>
          <w:tcPr>
            <w:tcW w:w="3652" w:type="dxa"/>
            <w:vAlign w:val="center"/>
          </w:tcPr>
          <w:p w:rsidR="00A17F06" w:rsidRPr="0077793A" w:rsidRDefault="00A17F06" w:rsidP="00AD1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793A">
              <w:rPr>
                <w:rFonts w:ascii="Arial" w:hAnsi="Arial" w:cs="Arial"/>
                <w:b/>
                <w:sz w:val="20"/>
                <w:szCs w:val="20"/>
              </w:rPr>
              <w:t xml:space="preserve">Perfil </w:t>
            </w:r>
            <w:proofErr w:type="gramStart"/>
            <w:r w:rsidRPr="0077793A">
              <w:rPr>
                <w:rFonts w:ascii="Arial" w:hAnsi="Arial" w:cs="Arial"/>
                <w:b/>
                <w:sz w:val="20"/>
                <w:szCs w:val="20"/>
              </w:rPr>
              <w:t>9</w:t>
            </w:r>
            <w:proofErr w:type="gramEnd"/>
            <w:r w:rsidRPr="0077793A">
              <w:rPr>
                <w:rFonts w:ascii="Arial" w:hAnsi="Arial" w:cs="Arial"/>
                <w:b/>
                <w:sz w:val="20"/>
                <w:szCs w:val="20"/>
              </w:rPr>
              <w:t xml:space="preserve"> – Especialista em Regulação – RJ </w:t>
            </w:r>
          </w:p>
        </w:tc>
        <w:tc>
          <w:tcPr>
            <w:tcW w:w="5326" w:type="dxa"/>
            <w:vAlign w:val="center"/>
          </w:tcPr>
          <w:p w:rsidR="00A17F06" w:rsidRPr="0077793A" w:rsidRDefault="00A17F06" w:rsidP="00AD1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93A">
              <w:rPr>
                <w:rFonts w:ascii="Arial" w:hAnsi="Arial" w:cs="Arial"/>
                <w:sz w:val="20"/>
                <w:szCs w:val="20"/>
              </w:rPr>
              <w:t xml:space="preserve">CAROLINA MATTOSO DE ALMEIDA; 89.58; </w:t>
            </w:r>
            <w:proofErr w:type="gramStart"/>
            <w:r w:rsidRPr="0077793A">
              <w:rPr>
                <w:rFonts w:ascii="Arial" w:hAnsi="Arial" w:cs="Arial"/>
                <w:sz w:val="20"/>
                <w:szCs w:val="20"/>
              </w:rPr>
              <w:t>8</w:t>
            </w:r>
            <w:proofErr w:type="gramEnd"/>
          </w:p>
        </w:tc>
      </w:tr>
      <w:tr w:rsidR="00A17F06" w:rsidTr="00AD1211">
        <w:trPr>
          <w:trHeight w:val="851"/>
        </w:trPr>
        <w:tc>
          <w:tcPr>
            <w:tcW w:w="3652" w:type="dxa"/>
            <w:vAlign w:val="center"/>
          </w:tcPr>
          <w:p w:rsidR="00A17F06" w:rsidRPr="0077793A" w:rsidRDefault="00A17F06" w:rsidP="00AD1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793A">
              <w:rPr>
                <w:rFonts w:ascii="Arial" w:hAnsi="Arial" w:cs="Arial"/>
                <w:b/>
                <w:sz w:val="20"/>
                <w:szCs w:val="20"/>
              </w:rPr>
              <w:t xml:space="preserve">Perfil 10 – Especialista em Regulação – RJ </w:t>
            </w:r>
          </w:p>
        </w:tc>
        <w:tc>
          <w:tcPr>
            <w:tcW w:w="5326" w:type="dxa"/>
            <w:vAlign w:val="center"/>
          </w:tcPr>
          <w:p w:rsidR="00A17F06" w:rsidRPr="0077793A" w:rsidRDefault="00A17F06" w:rsidP="00AD1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93A">
              <w:rPr>
                <w:rFonts w:ascii="Arial" w:hAnsi="Arial" w:cs="Arial"/>
                <w:sz w:val="20"/>
                <w:szCs w:val="20"/>
              </w:rPr>
              <w:t xml:space="preserve">FERNANDA TARDIN MORENO MARTINS; 98.60; </w:t>
            </w:r>
            <w:proofErr w:type="gramStart"/>
            <w:r w:rsidRPr="0077793A">
              <w:rPr>
                <w:rFonts w:ascii="Arial" w:hAnsi="Arial" w:cs="Arial"/>
                <w:sz w:val="20"/>
                <w:szCs w:val="20"/>
              </w:rPr>
              <w:t>20</w:t>
            </w:r>
            <w:proofErr w:type="gramEnd"/>
          </w:p>
        </w:tc>
      </w:tr>
      <w:tr w:rsidR="00A17F06" w:rsidTr="00AD1211">
        <w:trPr>
          <w:trHeight w:val="851"/>
        </w:trPr>
        <w:tc>
          <w:tcPr>
            <w:tcW w:w="3652" w:type="dxa"/>
            <w:vAlign w:val="center"/>
          </w:tcPr>
          <w:p w:rsidR="00A17F06" w:rsidRPr="0077793A" w:rsidRDefault="00A17F06" w:rsidP="00AD1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793A">
              <w:rPr>
                <w:rFonts w:ascii="Arial" w:hAnsi="Arial" w:cs="Arial"/>
                <w:b/>
                <w:sz w:val="20"/>
                <w:szCs w:val="20"/>
              </w:rPr>
              <w:t>Perfil 15 – Especialista em Regulação - RS</w:t>
            </w:r>
          </w:p>
        </w:tc>
        <w:tc>
          <w:tcPr>
            <w:tcW w:w="5326" w:type="dxa"/>
            <w:vAlign w:val="center"/>
          </w:tcPr>
          <w:p w:rsidR="00A17F06" w:rsidRPr="0077793A" w:rsidRDefault="00A17F06" w:rsidP="00AD1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93A">
              <w:rPr>
                <w:rFonts w:ascii="Arial" w:hAnsi="Arial" w:cs="Arial"/>
                <w:sz w:val="20"/>
                <w:szCs w:val="20"/>
              </w:rPr>
              <w:t xml:space="preserve">ANTONELLA NUNES CANARIM; 92.37; </w:t>
            </w:r>
            <w:proofErr w:type="gramStart"/>
            <w:r w:rsidRPr="0077793A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</w:p>
        </w:tc>
      </w:tr>
      <w:tr w:rsidR="00A17F06" w:rsidTr="00AD1211">
        <w:trPr>
          <w:trHeight w:val="851"/>
        </w:trPr>
        <w:tc>
          <w:tcPr>
            <w:tcW w:w="3652" w:type="dxa"/>
            <w:vAlign w:val="center"/>
          </w:tcPr>
          <w:p w:rsidR="00A17F06" w:rsidRPr="0077793A" w:rsidRDefault="00A17F06" w:rsidP="00AD12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793A">
              <w:rPr>
                <w:rFonts w:ascii="Arial" w:hAnsi="Arial" w:cs="Arial"/>
                <w:b/>
                <w:sz w:val="20"/>
                <w:szCs w:val="20"/>
              </w:rPr>
              <w:t xml:space="preserve">Perfil 15 – Especialista em Regulação - </w:t>
            </w:r>
            <w:r>
              <w:rPr>
                <w:rFonts w:ascii="Arial" w:hAnsi="Arial" w:cs="Arial"/>
                <w:b/>
                <w:sz w:val="20"/>
                <w:szCs w:val="20"/>
              </w:rPr>
              <w:t>MG</w:t>
            </w:r>
          </w:p>
        </w:tc>
        <w:tc>
          <w:tcPr>
            <w:tcW w:w="5326" w:type="dxa"/>
            <w:vAlign w:val="center"/>
          </w:tcPr>
          <w:p w:rsidR="00A17F06" w:rsidRPr="0077793A" w:rsidRDefault="00A17F06" w:rsidP="00AD1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AUGUSTO FABIO DOS REIS</w:t>
            </w:r>
            <w:r w:rsidRPr="0077793A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113.86</w:t>
            </w:r>
            <w:r w:rsidRPr="0077793A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</w:tr>
    </w:tbl>
    <w:p w:rsidR="00A17F06" w:rsidRDefault="00A17F06" w:rsidP="00A17F06">
      <w:pPr>
        <w:jc w:val="both"/>
        <w:rPr>
          <w:rFonts w:ascii="Arial" w:hAnsi="Arial" w:cs="Arial"/>
        </w:rPr>
      </w:pPr>
    </w:p>
    <w:p w:rsidR="00BD3371" w:rsidRPr="00EE5D65" w:rsidRDefault="00BD3371" w:rsidP="00BD3371">
      <w:pPr>
        <w:jc w:val="both"/>
        <w:rPr>
          <w:rFonts w:ascii="Arial" w:hAnsi="Arial" w:cs="Arial"/>
        </w:rPr>
      </w:pPr>
      <w:r w:rsidRPr="00EE5D65">
        <w:rPr>
          <w:rFonts w:ascii="Arial" w:hAnsi="Arial" w:cs="Arial"/>
        </w:rPr>
        <w:t>A Lei 8.112/90 dispõe que:</w:t>
      </w:r>
    </w:p>
    <w:p w:rsidR="00BD3371" w:rsidRPr="00EE5D65" w:rsidRDefault="00BD3371" w:rsidP="00BD3371">
      <w:pPr>
        <w:ind w:left="708"/>
        <w:jc w:val="both"/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</w:pPr>
      <w:r w:rsidRPr="00EE5D65"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>Art. 13.  A posse dar-se-á pela assinatura do respectivo termo, no qual deverão constar as atribuições, os deveres, as responsabilidades e os direitos inerentes ao cargo ocupado, que não poderão ser alterados unilateralmente, por qualquer das partes, ressalvados os atos de ofício previstos em lei.</w:t>
      </w:r>
    </w:p>
    <w:p w:rsidR="00BD3371" w:rsidRPr="00EE5D65" w:rsidRDefault="00BD3371" w:rsidP="00BD3371">
      <w:pPr>
        <w:ind w:left="708"/>
        <w:jc w:val="both"/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</w:pPr>
      <w:r w:rsidRPr="00EE5D65"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>§ 1</w:t>
      </w:r>
      <w:r w:rsidRPr="00EE5D65">
        <w:rPr>
          <w:rFonts w:ascii="Arial" w:hAnsi="Arial" w:cs="Arial"/>
          <w:i/>
          <w:color w:val="000000"/>
          <w:sz w:val="18"/>
          <w:szCs w:val="20"/>
          <w:u w:val="single"/>
          <w:shd w:val="clear" w:color="auto" w:fill="FFFFFF"/>
          <w:vertAlign w:val="superscript"/>
        </w:rPr>
        <w:t>o</w:t>
      </w:r>
      <w:r w:rsidRPr="00EE5D65"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>  A posse ocorrerá no prazo de trinta dias contados da publicação do ato de provimento.</w:t>
      </w:r>
    </w:p>
    <w:p w:rsidR="00BD3371" w:rsidRPr="00EE5D65" w:rsidRDefault="00BD3371" w:rsidP="00BD3371">
      <w:pPr>
        <w:ind w:left="708"/>
        <w:jc w:val="both"/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</w:pPr>
      <w:bookmarkStart w:id="0" w:name="art15"/>
      <w:bookmarkEnd w:id="0"/>
      <w:r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>(...)</w:t>
      </w:r>
    </w:p>
    <w:p w:rsidR="00BD3371" w:rsidRPr="00EE5D65" w:rsidRDefault="00BD3371" w:rsidP="00BD3371">
      <w:pPr>
        <w:ind w:left="708"/>
        <w:jc w:val="both"/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</w:pPr>
      <w:r w:rsidRPr="00EE5D65"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>Art. 15.  Exercício é o efetivo desempenho das atribuições do cargo público ou da função de confiança.</w:t>
      </w:r>
    </w:p>
    <w:p w:rsidR="00BD3371" w:rsidRPr="00EE5D65" w:rsidRDefault="00BD3371" w:rsidP="00BD3371">
      <w:pPr>
        <w:ind w:left="708"/>
        <w:jc w:val="both"/>
        <w:rPr>
          <w:rFonts w:ascii="Arial" w:hAnsi="Arial" w:cs="Arial"/>
          <w:b/>
          <w:i/>
          <w:sz w:val="18"/>
          <w:szCs w:val="20"/>
        </w:rPr>
      </w:pPr>
      <w:r w:rsidRPr="00EE5D65"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>§ 1</w:t>
      </w:r>
      <w:r w:rsidRPr="00EE5D65">
        <w:rPr>
          <w:rFonts w:ascii="Arial" w:hAnsi="Arial" w:cs="Arial"/>
          <w:i/>
          <w:color w:val="000000"/>
          <w:sz w:val="18"/>
          <w:szCs w:val="20"/>
          <w:u w:val="single"/>
          <w:shd w:val="clear" w:color="auto" w:fill="FFFFFF"/>
          <w:vertAlign w:val="superscript"/>
        </w:rPr>
        <w:t>o</w:t>
      </w:r>
      <w:r w:rsidRPr="00EE5D65"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 xml:space="preserve">  É de quinze dias o prazo para o servidor empossado em cargo público entrar em exercício, contados da data da </w:t>
      </w:r>
      <w:proofErr w:type="gramStart"/>
      <w:r w:rsidRPr="00EE5D65">
        <w:rPr>
          <w:rFonts w:ascii="Arial" w:hAnsi="Arial" w:cs="Arial"/>
          <w:i/>
          <w:color w:val="000000"/>
          <w:sz w:val="18"/>
          <w:szCs w:val="20"/>
          <w:shd w:val="clear" w:color="auto" w:fill="FFFFFF"/>
        </w:rPr>
        <w:t>posse</w:t>
      </w:r>
      <w:proofErr w:type="gramEnd"/>
    </w:p>
    <w:p w:rsidR="00BD3371" w:rsidRDefault="00BD3371" w:rsidP="00BD3371">
      <w:pPr>
        <w:jc w:val="both"/>
        <w:rPr>
          <w:rFonts w:ascii="Arial" w:hAnsi="Arial" w:cs="Arial"/>
          <w:b/>
        </w:rPr>
      </w:pPr>
    </w:p>
    <w:p w:rsidR="00BD3371" w:rsidRPr="008A6C00" w:rsidRDefault="00BD3371" w:rsidP="00BD3371">
      <w:pPr>
        <w:jc w:val="both"/>
        <w:rPr>
          <w:rFonts w:ascii="Arial" w:hAnsi="Arial" w:cs="Arial"/>
          <w:b/>
        </w:rPr>
      </w:pPr>
      <w:r w:rsidRPr="008A6C00">
        <w:rPr>
          <w:rFonts w:ascii="Arial" w:hAnsi="Arial" w:cs="Arial"/>
          <w:b/>
        </w:rPr>
        <w:t>A posse do candidato deverá acontecer</w:t>
      </w:r>
      <w:r>
        <w:rPr>
          <w:rFonts w:ascii="Arial" w:hAnsi="Arial" w:cs="Arial"/>
          <w:b/>
        </w:rPr>
        <w:t xml:space="preserve">, preferencialmente, </w:t>
      </w:r>
      <w:r w:rsidRPr="008A6C00">
        <w:rPr>
          <w:rFonts w:ascii="Arial" w:hAnsi="Arial" w:cs="Arial"/>
          <w:b/>
        </w:rPr>
        <w:t>na unidade de lotação para a qual prestou o concurso,</w:t>
      </w:r>
      <w:r>
        <w:rPr>
          <w:rFonts w:ascii="Arial" w:hAnsi="Arial" w:cs="Arial"/>
          <w:b/>
        </w:rPr>
        <w:t xml:space="preserve"> </w:t>
      </w:r>
      <w:r w:rsidRPr="008A6C00">
        <w:rPr>
          <w:rFonts w:ascii="Arial" w:hAnsi="Arial" w:cs="Arial"/>
          <w:b/>
        </w:rPr>
        <w:t>nos seguintes endereços:</w:t>
      </w:r>
    </w:p>
    <w:p w:rsidR="00BD3371" w:rsidRPr="008A6C00" w:rsidRDefault="00BD3371" w:rsidP="00BD3371">
      <w:pPr>
        <w:spacing w:after="0" w:line="360" w:lineRule="auto"/>
        <w:rPr>
          <w:rFonts w:ascii="Arial" w:eastAsia="Times New Roman" w:hAnsi="Arial" w:cs="Arial"/>
          <w:lang w:eastAsia="pt-BR"/>
        </w:rPr>
      </w:pPr>
      <w:r w:rsidRPr="008A6C00">
        <w:rPr>
          <w:rFonts w:ascii="Arial" w:eastAsia="Times New Roman" w:hAnsi="Arial" w:cs="Arial"/>
          <w:lang w:eastAsia="pt-BR"/>
        </w:rPr>
        <w:t xml:space="preserve">- Rio de Janeiro: Avenida Rio Branco, 65 </w:t>
      </w:r>
      <w:r>
        <w:rPr>
          <w:rFonts w:ascii="Arial" w:eastAsia="Times New Roman" w:hAnsi="Arial" w:cs="Arial"/>
          <w:lang w:eastAsia="pt-BR"/>
        </w:rPr>
        <w:t xml:space="preserve">– 13º andar </w:t>
      </w:r>
      <w:r w:rsidRPr="008A6C00">
        <w:rPr>
          <w:rFonts w:ascii="Arial" w:eastAsia="Times New Roman" w:hAnsi="Arial" w:cs="Arial"/>
          <w:lang w:eastAsia="pt-BR"/>
        </w:rPr>
        <w:t>– Bairro: Centro</w:t>
      </w:r>
      <w:r w:rsidRPr="008A6C00">
        <w:rPr>
          <w:rFonts w:ascii="Arial" w:eastAsia="Times New Roman" w:hAnsi="Arial" w:cs="Arial"/>
          <w:lang w:eastAsia="pt-BR"/>
        </w:rPr>
        <w:br/>
        <w:t xml:space="preserve">- Porto Alegre: Avenida dos Estados, 1545 - Bairro: </w:t>
      </w:r>
      <w:proofErr w:type="gramStart"/>
      <w:r w:rsidRPr="008A6C00">
        <w:rPr>
          <w:rFonts w:ascii="Arial" w:eastAsia="Times New Roman" w:hAnsi="Arial" w:cs="Arial"/>
          <w:lang w:eastAsia="pt-BR"/>
        </w:rPr>
        <w:t>Anchieta</w:t>
      </w:r>
      <w:proofErr w:type="gramEnd"/>
      <w:r w:rsidRPr="008A6C00">
        <w:rPr>
          <w:rFonts w:ascii="Arial" w:eastAsia="Times New Roman" w:hAnsi="Arial" w:cs="Arial"/>
          <w:lang w:eastAsia="pt-BR"/>
        </w:rPr>
        <w:t xml:space="preserve"> </w:t>
      </w:r>
    </w:p>
    <w:p w:rsidR="00BD3371" w:rsidRPr="008A6C00" w:rsidRDefault="00BD3371" w:rsidP="00BD3371">
      <w:pPr>
        <w:spacing w:after="0" w:line="360" w:lineRule="auto"/>
        <w:rPr>
          <w:rFonts w:ascii="Arial" w:eastAsia="Times New Roman" w:hAnsi="Arial" w:cs="Arial"/>
          <w:lang w:eastAsia="pt-BR"/>
        </w:rPr>
      </w:pPr>
      <w:r w:rsidRPr="008A6C00">
        <w:rPr>
          <w:rFonts w:ascii="Arial" w:eastAsia="Times New Roman" w:hAnsi="Arial" w:cs="Arial"/>
          <w:lang w:eastAsia="pt-BR"/>
        </w:rPr>
        <w:t xml:space="preserve">- Belo Horizonte: Avenida Afonso Pena, 867 - 9º andar - Edifício </w:t>
      </w:r>
      <w:proofErr w:type="spellStart"/>
      <w:r w:rsidRPr="008A6C00">
        <w:rPr>
          <w:rFonts w:ascii="Arial" w:eastAsia="Times New Roman" w:hAnsi="Arial" w:cs="Arial"/>
          <w:lang w:eastAsia="pt-BR"/>
        </w:rPr>
        <w:t>Acaiaca</w:t>
      </w:r>
      <w:proofErr w:type="spellEnd"/>
      <w:r w:rsidRPr="008A6C00">
        <w:rPr>
          <w:rFonts w:ascii="Arial" w:eastAsia="Times New Roman" w:hAnsi="Arial" w:cs="Arial"/>
          <w:lang w:eastAsia="pt-BR"/>
        </w:rPr>
        <w:t xml:space="preserve"> - Bairro: </w:t>
      </w:r>
      <w:proofErr w:type="gramStart"/>
      <w:r w:rsidRPr="008A6C00">
        <w:rPr>
          <w:rFonts w:ascii="Arial" w:eastAsia="Times New Roman" w:hAnsi="Arial" w:cs="Arial"/>
          <w:lang w:eastAsia="pt-BR"/>
        </w:rPr>
        <w:t>Centro</w:t>
      </w:r>
      <w:proofErr w:type="gramEnd"/>
    </w:p>
    <w:p w:rsidR="00BD3371" w:rsidRPr="008A6C00" w:rsidRDefault="00BD3371" w:rsidP="00BD3371">
      <w:pPr>
        <w:spacing w:after="0" w:line="360" w:lineRule="auto"/>
        <w:rPr>
          <w:rFonts w:ascii="Arial" w:hAnsi="Arial" w:cs="Arial"/>
        </w:rPr>
      </w:pPr>
    </w:p>
    <w:p w:rsidR="00BD3371" w:rsidRDefault="00BD3371" w:rsidP="00BD3371">
      <w:pPr>
        <w:spacing w:after="0" w:line="360" w:lineRule="auto"/>
        <w:rPr>
          <w:rFonts w:ascii="Arial" w:hAnsi="Arial" w:cs="Arial"/>
        </w:rPr>
      </w:pPr>
    </w:p>
    <w:p w:rsidR="00BD3371" w:rsidRDefault="00BD3371" w:rsidP="00BD3371">
      <w:pPr>
        <w:spacing w:after="0" w:line="360" w:lineRule="auto"/>
      </w:pPr>
      <w:r w:rsidRPr="008A6C00">
        <w:rPr>
          <w:rFonts w:ascii="Arial" w:hAnsi="Arial" w:cs="Arial"/>
        </w:rPr>
        <w:t xml:space="preserve">Em caso de dúvidas, favor encaminhar email para </w:t>
      </w:r>
      <w:hyperlink r:id="rId6" w:history="1">
        <w:r w:rsidRPr="008A6C00">
          <w:rPr>
            <w:rStyle w:val="Hyperlink"/>
            <w:rFonts w:ascii="Arial" w:hAnsi="Arial" w:cs="Arial"/>
          </w:rPr>
          <w:t>concursopublico@anp.gov.br</w:t>
        </w:r>
      </w:hyperlink>
    </w:p>
    <w:sectPr w:rsidR="00BD3371" w:rsidSect="0077793A">
      <w:pgSz w:w="12240" w:h="15840"/>
      <w:pgMar w:top="1276" w:right="1701" w:bottom="141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0CE"/>
    <w:multiLevelType w:val="hybridMultilevel"/>
    <w:tmpl w:val="7D56C866"/>
    <w:lvl w:ilvl="0" w:tplc="B678B8E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0156C"/>
    <w:multiLevelType w:val="hybridMultilevel"/>
    <w:tmpl w:val="BF20D8E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E0621"/>
    <w:multiLevelType w:val="hybridMultilevel"/>
    <w:tmpl w:val="8C9CC672"/>
    <w:lvl w:ilvl="0" w:tplc="DF961C56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2AF3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668E0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75924"/>
    <w:multiLevelType w:val="hybridMultilevel"/>
    <w:tmpl w:val="2F7E5324"/>
    <w:lvl w:ilvl="0" w:tplc="9BE40884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D62BBF"/>
    <w:multiLevelType w:val="hybridMultilevel"/>
    <w:tmpl w:val="13F62AD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F4173"/>
    <w:multiLevelType w:val="hybridMultilevel"/>
    <w:tmpl w:val="3482D5C4"/>
    <w:lvl w:ilvl="0" w:tplc="87820E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9409E"/>
    <w:multiLevelType w:val="hybridMultilevel"/>
    <w:tmpl w:val="ADDE920A"/>
    <w:lvl w:ilvl="0" w:tplc="F6583E14">
      <w:start w:val="1"/>
      <w:numFmt w:val="upperRoman"/>
      <w:lvlText w:val="%1)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15C5"/>
    <w:rsid w:val="00031E53"/>
    <w:rsid w:val="00032304"/>
    <w:rsid w:val="00047B4C"/>
    <w:rsid w:val="000B004D"/>
    <w:rsid w:val="000B35C5"/>
    <w:rsid w:val="00116471"/>
    <w:rsid w:val="00133589"/>
    <w:rsid w:val="001415C5"/>
    <w:rsid w:val="001C0448"/>
    <w:rsid w:val="001D2AA6"/>
    <w:rsid w:val="001E4AEE"/>
    <w:rsid w:val="001E5B03"/>
    <w:rsid w:val="001F6FF1"/>
    <w:rsid w:val="00204E04"/>
    <w:rsid w:val="00231106"/>
    <w:rsid w:val="002435D3"/>
    <w:rsid w:val="00253EDC"/>
    <w:rsid w:val="0026677A"/>
    <w:rsid w:val="00276252"/>
    <w:rsid w:val="002859F8"/>
    <w:rsid w:val="00287D67"/>
    <w:rsid w:val="002F4E3A"/>
    <w:rsid w:val="003169A4"/>
    <w:rsid w:val="003239E6"/>
    <w:rsid w:val="003279CA"/>
    <w:rsid w:val="00380713"/>
    <w:rsid w:val="003E3519"/>
    <w:rsid w:val="00400CF5"/>
    <w:rsid w:val="004045F7"/>
    <w:rsid w:val="00463C50"/>
    <w:rsid w:val="00467663"/>
    <w:rsid w:val="00471F3B"/>
    <w:rsid w:val="00486815"/>
    <w:rsid w:val="004B57AD"/>
    <w:rsid w:val="00580172"/>
    <w:rsid w:val="00591751"/>
    <w:rsid w:val="005972FB"/>
    <w:rsid w:val="005A4D19"/>
    <w:rsid w:val="00677CBE"/>
    <w:rsid w:val="006B150D"/>
    <w:rsid w:val="006B739C"/>
    <w:rsid w:val="006D2D34"/>
    <w:rsid w:val="006F2B70"/>
    <w:rsid w:val="00703210"/>
    <w:rsid w:val="00717585"/>
    <w:rsid w:val="00747EC7"/>
    <w:rsid w:val="0075080F"/>
    <w:rsid w:val="00773EF6"/>
    <w:rsid w:val="0077793A"/>
    <w:rsid w:val="007806EC"/>
    <w:rsid w:val="00780909"/>
    <w:rsid w:val="007870E4"/>
    <w:rsid w:val="007E3932"/>
    <w:rsid w:val="00850CFB"/>
    <w:rsid w:val="0085358A"/>
    <w:rsid w:val="00873BDF"/>
    <w:rsid w:val="008A6C00"/>
    <w:rsid w:val="008B7A0C"/>
    <w:rsid w:val="00922C67"/>
    <w:rsid w:val="009917A8"/>
    <w:rsid w:val="009E1AAA"/>
    <w:rsid w:val="009F1BCB"/>
    <w:rsid w:val="00A1313B"/>
    <w:rsid w:val="00A17F06"/>
    <w:rsid w:val="00A4486C"/>
    <w:rsid w:val="00A63CEF"/>
    <w:rsid w:val="00A67761"/>
    <w:rsid w:val="00A831A4"/>
    <w:rsid w:val="00A85972"/>
    <w:rsid w:val="00AA2BE7"/>
    <w:rsid w:val="00AA38DB"/>
    <w:rsid w:val="00B01D69"/>
    <w:rsid w:val="00B033F6"/>
    <w:rsid w:val="00B0428D"/>
    <w:rsid w:val="00B10967"/>
    <w:rsid w:val="00B11278"/>
    <w:rsid w:val="00B3141E"/>
    <w:rsid w:val="00B50CBD"/>
    <w:rsid w:val="00BC0947"/>
    <w:rsid w:val="00BC465A"/>
    <w:rsid w:val="00BC5C54"/>
    <w:rsid w:val="00BD3371"/>
    <w:rsid w:val="00C01443"/>
    <w:rsid w:val="00C021ED"/>
    <w:rsid w:val="00C432D3"/>
    <w:rsid w:val="00C51939"/>
    <w:rsid w:val="00CB7CC6"/>
    <w:rsid w:val="00D16E18"/>
    <w:rsid w:val="00D31B54"/>
    <w:rsid w:val="00D82BD2"/>
    <w:rsid w:val="00D83D98"/>
    <w:rsid w:val="00D844FD"/>
    <w:rsid w:val="00D870CC"/>
    <w:rsid w:val="00DE7F90"/>
    <w:rsid w:val="00E033BD"/>
    <w:rsid w:val="00E23D46"/>
    <w:rsid w:val="00E35AE8"/>
    <w:rsid w:val="00E40E6F"/>
    <w:rsid w:val="00E72D35"/>
    <w:rsid w:val="00E92B8C"/>
    <w:rsid w:val="00EA449A"/>
    <w:rsid w:val="00EC0689"/>
    <w:rsid w:val="00EE5D65"/>
    <w:rsid w:val="00F043C3"/>
    <w:rsid w:val="00F04B61"/>
    <w:rsid w:val="00F26D75"/>
    <w:rsid w:val="00F42ECA"/>
    <w:rsid w:val="00F5269C"/>
    <w:rsid w:val="00F64A5C"/>
    <w:rsid w:val="00F67ED1"/>
    <w:rsid w:val="00F723E7"/>
    <w:rsid w:val="00F84478"/>
    <w:rsid w:val="00FC1C6D"/>
    <w:rsid w:val="00FC7FDC"/>
    <w:rsid w:val="00FF2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9C"/>
  </w:style>
  <w:style w:type="paragraph" w:styleId="Ttulo6">
    <w:name w:val="heading 6"/>
    <w:basedOn w:val="Normal"/>
    <w:link w:val="Ttulo6Char"/>
    <w:uiPriority w:val="9"/>
    <w:qFormat/>
    <w:rsid w:val="00EE5D6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41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A0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35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7EC7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04E04"/>
  </w:style>
  <w:style w:type="character" w:customStyle="1" w:styleId="Ttulo6Char">
    <w:name w:val="Título 6 Char"/>
    <w:basedOn w:val="Fontepargpadro"/>
    <w:link w:val="Ttulo6"/>
    <w:uiPriority w:val="9"/>
    <w:rsid w:val="00EE5D65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E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E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ursopublico@anp.gov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fosouza</dc:creator>
  <cp:lastModifiedBy>Usuário do Windows</cp:lastModifiedBy>
  <cp:revision>2</cp:revision>
  <cp:lastPrinted>2015-01-14T13:51:00Z</cp:lastPrinted>
  <dcterms:created xsi:type="dcterms:W3CDTF">2015-01-30T19:53:00Z</dcterms:created>
  <dcterms:modified xsi:type="dcterms:W3CDTF">2015-01-30T19:53:00Z</dcterms:modified>
</cp:coreProperties>
</file>