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F5CC" w14:textId="77777777" w:rsidR="006A205C" w:rsidRPr="00B51904" w:rsidRDefault="006A205C" w:rsidP="006A20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904">
        <w:rPr>
          <w:rFonts w:ascii="Times New Roman" w:hAnsi="Times New Roman" w:cs="Times New Roman"/>
          <w:b/>
          <w:bCs/>
          <w:sz w:val="24"/>
          <w:szCs w:val="24"/>
        </w:rPr>
        <w:t>Marcus Vinícius Fernandes Ramos</w:t>
      </w:r>
    </w:p>
    <w:p w14:paraId="1CA3C2BF" w14:textId="77777777" w:rsidR="00B51904" w:rsidRPr="00B51904" w:rsidRDefault="00B51904" w:rsidP="006A205C">
      <w:pPr>
        <w:jc w:val="both"/>
        <w:rPr>
          <w:rFonts w:ascii="Times New Roman" w:hAnsi="Times New Roman" w:cs="Times New Roman"/>
          <w:sz w:val="24"/>
          <w:szCs w:val="24"/>
        </w:rPr>
      </w:pPr>
      <w:r w:rsidRPr="00B51904">
        <w:rPr>
          <w:rFonts w:ascii="Times New Roman" w:hAnsi="Times New Roman" w:cs="Times New Roman"/>
          <w:sz w:val="24"/>
          <w:szCs w:val="24"/>
        </w:rPr>
        <w:t>O</w:t>
      </w:r>
      <w:r w:rsidR="006A205C" w:rsidRPr="00B51904">
        <w:rPr>
          <w:rFonts w:ascii="Times New Roman" w:hAnsi="Times New Roman" w:cs="Times New Roman"/>
          <w:sz w:val="24"/>
          <w:szCs w:val="24"/>
        </w:rPr>
        <w:t xml:space="preserve">cupante do cargo de Especialista em Regulação de Aviação Civil da Agência Nacional de Aviação Civil - ANAC, atua como Gerente de Certificação de Pessoal desde agosto de 2019. </w:t>
      </w:r>
    </w:p>
    <w:p w14:paraId="1E78EF7B" w14:textId="2088013A" w:rsidR="00B51904" w:rsidRPr="00B51904" w:rsidRDefault="006A205C" w:rsidP="006A205C">
      <w:pPr>
        <w:jc w:val="both"/>
        <w:rPr>
          <w:rFonts w:ascii="Times New Roman" w:hAnsi="Times New Roman" w:cs="Times New Roman"/>
          <w:sz w:val="24"/>
          <w:szCs w:val="24"/>
        </w:rPr>
      </w:pPr>
      <w:r w:rsidRPr="00B51904">
        <w:rPr>
          <w:rFonts w:ascii="Times New Roman" w:hAnsi="Times New Roman" w:cs="Times New Roman"/>
          <w:sz w:val="24"/>
          <w:szCs w:val="24"/>
        </w:rPr>
        <w:t xml:space="preserve">É Especialista em Regulação de Aviação Civil desde 2010, sendo seu primeiro e único cargo público. Nesse período, atuou também, como Gerente de Normas e Gerente de Operações da Aviação Geral, ambas as funções exercidas da ANAC. </w:t>
      </w:r>
    </w:p>
    <w:p w14:paraId="15734483" w14:textId="089D880C" w:rsidR="006A205C" w:rsidRPr="00B51904" w:rsidRDefault="006A205C" w:rsidP="006A205C">
      <w:pPr>
        <w:jc w:val="both"/>
        <w:rPr>
          <w:rFonts w:ascii="Times New Roman" w:hAnsi="Times New Roman" w:cs="Times New Roman"/>
          <w:sz w:val="24"/>
          <w:szCs w:val="24"/>
        </w:rPr>
      </w:pPr>
      <w:r w:rsidRPr="00B51904">
        <w:rPr>
          <w:rFonts w:ascii="Times New Roman" w:hAnsi="Times New Roman" w:cs="Times New Roman"/>
          <w:sz w:val="24"/>
          <w:szCs w:val="24"/>
        </w:rPr>
        <w:t xml:space="preserve">É graduado em Engenharia Mecânica pela Universidade Federal do Rio de Janeiro - UFRJ, especializado em Engenharia Econômico-Financeira pela Universidade Federal Fluminense - UFF e em Regulação de Aviação Civil pela PUC-RS e </w:t>
      </w:r>
      <w:proofErr w:type="spellStart"/>
      <w:r w:rsidRPr="00B51904">
        <w:rPr>
          <w:rFonts w:ascii="Times New Roman" w:hAnsi="Times New Roman" w:cs="Times New Roman"/>
          <w:sz w:val="24"/>
          <w:szCs w:val="24"/>
        </w:rPr>
        <w:t>Embry-Riddle</w:t>
      </w:r>
      <w:proofErr w:type="spellEnd"/>
      <w:r w:rsidRPr="00B51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04">
        <w:rPr>
          <w:rFonts w:ascii="Times New Roman" w:hAnsi="Times New Roman" w:cs="Times New Roman"/>
          <w:sz w:val="24"/>
          <w:szCs w:val="24"/>
        </w:rPr>
        <w:t>Aeronautic</w:t>
      </w:r>
      <w:proofErr w:type="spellEnd"/>
      <w:r w:rsidRPr="00B51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0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51904">
        <w:rPr>
          <w:rFonts w:ascii="Times New Roman" w:hAnsi="Times New Roman" w:cs="Times New Roman"/>
          <w:sz w:val="24"/>
          <w:szCs w:val="24"/>
        </w:rPr>
        <w:t xml:space="preserve"> - ERAU.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16420"/>
    <w:rsid w:val="00236F36"/>
    <w:rsid w:val="00280908"/>
    <w:rsid w:val="002E3903"/>
    <w:rsid w:val="002F3854"/>
    <w:rsid w:val="0037266B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5130BD"/>
    <w:rsid w:val="00536059"/>
    <w:rsid w:val="0055034B"/>
    <w:rsid w:val="00592DDD"/>
    <w:rsid w:val="005A0E49"/>
    <w:rsid w:val="005A4EC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D5988"/>
    <w:rsid w:val="00712241"/>
    <w:rsid w:val="00713094"/>
    <w:rsid w:val="00737DFC"/>
    <w:rsid w:val="00795DE4"/>
    <w:rsid w:val="00843B4D"/>
    <w:rsid w:val="00845600"/>
    <w:rsid w:val="00851465"/>
    <w:rsid w:val="00855DED"/>
    <w:rsid w:val="008D1E4F"/>
    <w:rsid w:val="008D224A"/>
    <w:rsid w:val="008D623C"/>
    <w:rsid w:val="00900A14"/>
    <w:rsid w:val="00924068"/>
    <w:rsid w:val="00941A56"/>
    <w:rsid w:val="00993791"/>
    <w:rsid w:val="009E1801"/>
    <w:rsid w:val="009E4F20"/>
    <w:rsid w:val="009F3FA4"/>
    <w:rsid w:val="00A159D6"/>
    <w:rsid w:val="00A50988"/>
    <w:rsid w:val="00A52763"/>
    <w:rsid w:val="00A76B3A"/>
    <w:rsid w:val="00AB692C"/>
    <w:rsid w:val="00B45B75"/>
    <w:rsid w:val="00B51904"/>
    <w:rsid w:val="00B5537B"/>
    <w:rsid w:val="00BC21E9"/>
    <w:rsid w:val="00BF1BB2"/>
    <w:rsid w:val="00BF2314"/>
    <w:rsid w:val="00C07EC6"/>
    <w:rsid w:val="00C37383"/>
    <w:rsid w:val="00C91662"/>
    <w:rsid w:val="00CC1A83"/>
    <w:rsid w:val="00CD6E54"/>
    <w:rsid w:val="00D7253F"/>
    <w:rsid w:val="00E05F91"/>
    <w:rsid w:val="00E41088"/>
    <w:rsid w:val="00E7463B"/>
    <w:rsid w:val="00E9031E"/>
    <w:rsid w:val="00E94359"/>
    <w:rsid w:val="00F6562F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2022-10-11T17:46:00Z</dcterms:created>
  <dcterms:modified xsi:type="dcterms:W3CDTF">2022-10-12T01:28:00Z</dcterms:modified>
</cp:coreProperties>
</file>