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69" w:rsidRPr="00175C26" w:rsidRDefault="00787B69" w:rsidP="00787B69"/>
    <w:p w:rsidR="00787B69" w:rsidRPr="00175C26" w:rsidRDefault="00787B69" w:rsidP="00787B69"/>
    <w:p w:rsidR="00787B69" w:rsidRPr="00175C26" w:rsidRDefault="00787B69" w:rsidP="00787B69"/>
    <w:p w:rsidR="00787B69" w:rsidRPr="00175C26" w:rsidRDefault="00787B69" w:rsidP="00787B69"/>
    <w:p w:rsidR="00787B69" w:rsidRPr="00175C26" w:rsidRDefault="00787B69" w:rsidP="00787B69"/>
    <w:p w:rsidR="00787B69" w:rsidRPr="00175C26" w:rsidRDefault="00787B69" w:rsidP="00787B69"/>
    <w:p w:rsidR="00787B69" w:rsidRPr="00175C26" w:rsidRDefault="00787B69" w:rsidP="00787B69"/>
    <w:p w:rsidR="00787B69" w:rsidRPr="00175C26" w:rsidRDefault="00787B69" w:rsidP="00787B69">
      <w:pPr>
        <w:jc w:val="center"/>
        <w:rPr>
          <w:b/>
          <w:sz w:val="48"/>
          <w:szCs w:val="48"/>
        </w:rPr>
      </w:pPr>
      <w:r w:rsidRPr="00175C26">
        <w:rPr>
          <w:b/>
          <w:sz w:val="48"/>
          <w:szCs w:val="48"/>
        </w:rPr>
        <w:t>APÊNDICE I</w:t>
      </w: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 xml:space="preserve">RELATÓRIO INICIAL DE RESPOSTA A EMERGÊNCIA </w:t>
      </w:r>
      <w:r w:rsidR="002969D5">
        <w:rPr>
          <w:b/>
          <w:sz w:val="48"/>
          <w:szCs w:val="48"/>
        </w:rPr>
        <w:t xml:space="preserve">- </w:t>
      </w:r>
      <w:r w:rsidRPr="00175C26">
        <w:rPr>
          <w:b/>
          <w:sz w:val="48"/>
          <w:szCs w:val="48"/>
        </w:rPr>
        <w:t>RIRE DO (nome do P-PSAC)</w:t>
      </w:r>
    </w:p>
    <w:p w:rsidR="00787B69" w:rsidRPr="00175C26" w:rsidRDefault="00787B69" w:rsidP="00787B69">
      <w:pPr>
        <w:rPr>
          <w:b/>
          <w:sz w:val="32"/>
          <w:szCs w:val="32"/>
        </w:rPr>
      </w:pPr>
    </w:p>
    <w:p w:rsidR="00787B69" w:rsidRPr="00175C26" w:rsidRDefault="00787B69" w:rsidP="00787B69">
      <w:pPr>
        <w:rPr>
          <w:b/>
          <w:sz w:val="32"/>
          <w:szCs w:val="32"/>
        </w:rPr>
      </w:pPr>
    </w:p>
    <w:p w:rsidR="001A22E3" w:rsidRDefault="00787B69" w:rsidP="0031522C">
      <w:pPr>
        <w:jc w:val="center"/>
        <w:rPr>
          <w:b/>
          <w:sz w:val="32"/>
        </w:rPr>
      </w:pPr>
      <w:r w:rsidRPr="00175C26">
        <w:rPr>
          <w:b/>
          <w:sz w:val="32"/>
        </w:rPr>
        <w:t xml:space="preserve">O </w:t>
      </w:r>
      <w:r w:rsidR="0031522C">
        <w:rPr>
          <w:b/>
          <w:sz w:val="32"/>
        </w:rPr>
        <w:t>EXEMPLO DE RIRE PODE SER ENCONTRADO</w:t>
      </w:r>
    </w:p>
    <w:p w:rsidR="001A22E3" w:rsidRDefault="00787B69" w:rsidP="0031522C">
      <w:pPr>
        <w:jc w:val="center"/>
        <w:rPr>
          <w:b/>
          <w:sz w:val="32"/>
          <w:szCs w:val="32"/>
        </w:rPr>
      </w:pPr>
      <w:r w:rsidRPr="00175C26">
        <w:rPr>
          <w:b/>
          <w:sz w:val="32"/>
        </w:rPr>
        <w:t>NA PÁG</w:t>
      </w:r>
      <w:r w:rsidR="0031522C">
        <w:rPr>
          <w:b/>
          <w:sz w:val="32"/>
        </w:rPr>
        <w:t>.</w:t>
      </w:r>
      <w:r w:rsidRPr="00175C26">
        <w:rPr>
          <w:b/>
          <w:sz w:val="32"/>
        </w:rPr>
        <w:t xml:space="preserve"> 27</w:t>
      </w:r>
      <w:r w:rsidR="001A22E3">
        <w:rPr>
          <w:b/>
          <w:sz w:val="32"/>
        </w:rPr>
        <w:t xml:space="preserve"> </w:t>
      </w:r>
      <w:r w:rsidRPr="0031522C">
        <w:rPr>
          <w:b/>
          <w:sz w:val="32"/>
        </w:rPr>
        <w:t>DA RESOLUÇÃO</w:t>
      </w:r>
      <w:r w:rsidRPr="0031522C">
        <w:rPr>
          <w:b/>
          <w:sz w:val="32"/>
          <w:szCs w:val="32"/>
        </w:rPr>
        <w:t xml:space="preserve"> Nº 106</w:t>
      </w:r>
      <w:r w:rsidR="0031522C" w:rsidRPr="0031522C">
        <w:rPr>
          <w:b/>
          <w:sz w:val="32"/>
          <w:szCs w:val="32"/>
        </w:rPr>
        <w:t xml:space="preserve"> </w:t>
      </w:r>
      <w:r w:rsidR="0031522C">
        <w:rPr>
          <w:b/>
          <w:sz w:val="32"/>
          <w:szCs w:val="32"/>
        </w:rPr>
        <w:t xml:space="preserve">DA </w:t>
      </w:r>
      <w:r w:rsidR="0031522C" w:rsidRPr="0031522C">
        <w:rPr>
          <w:b/>
          <w:sz w:val="32"/>
          <w:szCs w:val="32"/>
        </w:rPr>
        <w:t>ANAC</w:t>
      </w:r>
    </w:p>
    <w:p w:rsidR="00787B69" w:rsidRPr="0031522C" w:rsidRDefault="0031522C" w:rsidP="0031522C">
      <w:pPr>
        <w:jc w:val="center"/>
        <w:rPr>
          <w:b/>
          <w:sz w:val="32"/>
        </w:rPr>
      </w:pPr>
      <w:r w:rsidRPr="0031522C">
        <w:rPr>
          <w:b/>
          <w:sz w:val="32"/>
          <w:szCs w:val="32"/>
        </w:rPr>
        <w:t xml:space="preserve">(DISPONÍVEL NO SÍTIO ELETRÔNICO DA </w:t>
      </w:r>
      <w:r>
        <w:rPr>
          <w:b/>
          <w:sz w:val="32"/>
          <w:szCs w:val="32"/>
        </w:rPr>
        <w:t>AGÊNCIA</w:t>
      </w:r>
      <w:r w:rsidRPr="0031522C">
        <w:rPr>
          <w:b/>
          <w:sz w:val="32"/>
          <w:szCs w:val="32"/>
        </w:rPr>
        <w:t xml:space="preserve">: </w:t>
      </w:r>
      <w:hyperlink r:id="rId7" w:history="1">
        <w:r w:rsidRPr="00464811">
          <w:rPr>
            <w:rStyle w:val="Hyperlink"/>
            <w:b/>
            <w:sz w:val="32"/>
            <w:szCs w:val="32"/>
          </w:rPr>
          <w:t>WWW.ANAC.GOV.BR</w:t>
        </w:r>
      </w:hyperlink>
      <w:r w:rsidR="001A22E3">
        <w:t>,</w:t>
      </w:r>
      <w:r>
        <w:rPr>
          <w:b/>
          <w:sz w:val="32"/>
          <w:szCs w:val="32"/>
        </w:rPr>
        <w:t xml:space="preserve"> </w:t>
      </w:r>
      <w:r w:rsidR="001A22E3">
        <w:rPr>
          <w:b/>
          <w:sz w:val="32"/>
          <w:szCs w:val="32"/>
        </w:rPr>
        <w:t>seção “Segurança de Voo”. Item “MGSO”)</w:t>
      </w:r>
    </w:p>
    <w:p w:rsidR="00787B69" w:rsidRPr="00175C26" w:rsidRDefault="00787B69" w:rsidP="00787B69">
      <w:pPr>
        <w:spacing w:line="240" w:lineRule="auto"/>
        <w:jc w:val="left"/>
        <w:rPr>
          <w:b/>
          <w:sz w:val="32"/>
          <w:szCs w:val="32"/>
        </w:rPr>
      </w:pPr>
      <w:r w:rsidRPr="00175C26">
        <w:rPr>
          <w:b/>
          <w:sz w:val="32"/>
          <w:szCs w:val="32"/>
        </w:rPr>
        <w:br w:type="page"/>
      </w: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jc w:val="center"/>
        <w:rPr>
          <w:b/>
          <w:sz w:val="48"/>
          <w:szCs w:val="48"/>
        </w:rPr>
      </w:pPr>
      <w:r w:rsidRPr="00175C26">
        <w:rPr>
          <w:b/>
          <w:sz w:val="48"/>
          <w:szCs w:val="48"/>
        </w:rPr>
        <w:t>APÊNDICE II</w:t>
      </w: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MODELO DE GERENCIAMENTO DO RISCO DE EVENTO DE SEGURANÇA OPERACIONAL</w:t>
      </w: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jc w:val="center"/>
        <w:rPr>
          <w:b/>
          <w:sz w:val="32"/>
          <w:u w:val="single"/>
        </w:rPr>
      </w:pPr>
      <w:r w:rsidRPr="00175C26">
        <w:rPr>
          <w:b/>
          <w:sz w:val="32"/>
          <w:szCs w:val="32"/>
          <w:u w:val="single"/>
        </w:rPr>
        <w:t xml:space="preserve">O </w:t>
      </w:r>
      <w:r w:rsidR="0031522C">
        <w:rPr>
          <w:b/>
          <w:sz w:val="32"/>
          <w:szCs w:val="32"/>
          <w:u w:val="single"/>
        </w:rPr>
        <w:t>EXEMPLO</w:t>
      </w:r>
      <w:r w:rsidRPr="00175C26">
        <w:rPr>
          <w:b/>
          <w:sz w:val="32"/>
          <w:u w:val="single"/>
        </w:rPr>
        <w:t xml:space="preserve"> </w:t>
      </w:r>
      <w:r w:rsidRPr="00175C26">
        <w:rPr>
          <w:b/>
          <w:sz w:val="32"/>
          <w:szCs w:val="32"/>
          <w:u w:val="single"/>
        </w:rPr>
        <w:t xml:space="preserve">ENCONTRA-SE </w:t>
      </w:r>
      <w:r w:rsidRPr="00175C26">
        <w:rPr>
          <w:b/>
          <w:sz w:val="32"/>
          <w:u w:val="single"/>
        </w:rPr>
        <w:t xml:space="preserve">NA </w:t>
      </w:r>
      <w:r w:rsidRPr="00175C26">
        <w:rPr>
          <w:b/>
          <w:sz w:val="32"/>
          <w:szCs w:val="32"/>
          <w:u w:val="single"/>
        </w:rPr>
        <w:t>PÁG.</w:t>
      </w:r>
      <w:r w:rsidRPr="00175C26">
        <w:rPr>
          <w:b/>
          <w:sz w:val="32"/>
          <w:u w:val="single"/>
        </w:rPr>
        <w:t xml:space="preserve"> 30 DA RESOLUÇÃO</w:t>
      </w:r>
      <w:r w:rsidRPr="00175C26">
        <w:rPr>
          <w:b/>
          <w:sz w:val="32"/>
          <w:szCs w:val="32"/>
          <w:u w:val="single"/>
        </w:rPr>
        <w:t xml:space="preserve"> Nº 106</w:t>
      </w:r>
    </w:p>
    <w:p w:rsidR="00787B69" w:rsidRPr="00175C26" w:rsidRDefault="00787B69" w:rsidP="00787B69">
      <w:pPr>
        <w:rPr>
          <w:b/>
          <w:sz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rPr>
          <w:b/>
          <w:sz w:val="32"/>
          <w:szCs w:val="32"/>
        </w:rPr>
      </w:pPr>
    </w:p>
    <w:p w:rsidR="00787B69" w:rsidRPr="00175C26" w:rsidRDefault="00787B69" w:rsidP="00787B69">
      <w:pPr>
        <w:jc w:val="center"/>
        <w:rPr>
          <w:b/>
          <w:sz w:val="48"/>
          <w:szCs w:val="48"/>
        </w:rPr>
      </w:pPr>
      <w:r w:rsidRPr="00175C26">
        <w:rPr>
          <w:b/>
          <w:sz w:val="48"/>
          <w:szCs w:val="48"/>
        </w:rPr>
        <w:t>APÊNDICE III</w:t>
      </w: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PLANEJAMENTO PARA IMPLANTAÇÃO DO SGSO EM FASES</w:t>
      </w:r>
    </w:p>
    <w:p w:rsidR="00787B69" w:rsidRPr="00175C26" w:rsidRDefault="00787B69" w:rsidP="00787B69">
      <w:pPr>
        <w:rPr>
          <w:b/>
          <w:sz w:val="32"/>
          <w:szCs w:val="32"/>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rFonts w:cs="TTE1934A38t00"/>
          <w:b/>
          <w:sz w:val="32"/>
          <w:szCs w:val="32"/>
          <w:lang w:eastAsia="pt-BR"/>
        </w:rPr>
      </w:pPr>
      <w:r w:rsidRPr="00175C26">
        <w:rPr>
          <w:rFonts w:cs="TTE1934A38t00"/>
          <w:b/>
          <w:sz w:val="32"/>
          <w:szCs w:val="32"/>
          <w:lang w:eastAsia="pt-BR"/>
        </w:rPr>
        <w:lastRenderedPageBreak/>
        <w:t>1. PLANEJAMENTO DO SGSO</w:t>
      </w:r>
    </w:p>
    <w:p w:rsidR="00787B69" w:rsidRPr="00175C26" w:rsidRDefault="00787B69" w:rsidP="00787B69">
      <w:pPr>
        <w:autoSpaceDE w:val="0"/>
        <w:autoSpaceDN w:val="0"/>
        <w:adjustRightInd w:val="0"/>
        <w:spacing w:line="240" w:lineRule="auto"/>
        <w:rPr>
          <w:rFonts w:cs="TTE250C480t00"/>
          <w:sz w:val="24"/>
          <w:szCs w:val="24"/>
          <w:lang w:eastAsia="pt-BR"/>
        </w:rPr>
      </w:pPr>
      <w:r w:rsidRPr="00175C26">
        <w:rPr>
          <w:rFonts w:cs="TTE250C480t00"/>
          <w:sz w:val="24"/>
          <w:szCs w:val="24"/>
          <w:lang w:eastAsia="pt-BR"/>
        </w:rPr>
        <w:t>O planejamento de implantação do SGSO P-PSAC é parte fundamental do compromisso assumido pelo (nome do Executivo Responsável) do (nome do P-PSAC) em relação à segurança operacional de suas atividades perante ANAC.</w:t>
      </w:r>
    </w:p>
    <w:p w:rsidR="00787B69" w:rsidRPr="00175C26" w:rsidRDefault="00787B69" w:rsidP="00787B69">
      <w:pPr>
        <w:autoSpaceDE w:val="0"/>
        <w:autoSpaceDN w:val="0"/>
        <w:adjustRightInd w:val="0"/>
        <w:spacing w:before="120" w:line="240" w:lineRule="auto"/>
        <w:rPr>
          <w:rFonts w:cs="TTE250C480t00"/>
          <w:sz w:val="24"/>
          <w:szCs w:val="24"/>
          <w:lang w:eastAsia="pt-BR"/>
        </w:rPr>
      </w:pPr>
      <w:r w:rsidRPr="00175C26">
        <w:rPr>
          <w:rFonts w:cs="TTE250C480t00"/>
          <w:sz w:val="24"/>
          <w:szCs w:val="24"/>
          <w:lang w:eastAsia="pt-BR"/>
        </w:rPr>
        <w:t>Uma vez assinado pelo (nome do Executivo Responsável), torna-se parte da documentação de nosso MGSO, devendo o (nome do Gestor de Segurança Operacional) controlar e garantir sua implantação.</w:t>
      </w:r>
    </w:p>
    <w:p w:rsidR="00787B69" w:rsidRPr="00175C26" w:rsidRDefault="00787B69" w:rsidP="00787B69">
      <w:pPr>
        <w:autoSpaceDE w:val="0"/>
        <w:autoSpaceDN w:val="0"/>
        <w:adjustRightInd w:val="0"/>
        <w:spacing w:before="120" w:line="240" w:lineRule="auto"/>
        <w:rPr>
          <w:rFonts w:cs="TTE250C480t00"/>
          <w:sz w:val="24"/>
          <w:szCs w:val="24"/>
          <w:lang w:eastAsia="pt-BR"/>
        </w:rPr>
      </w:pPr>
      <w:r w:rsidRPr="00175C26">
        <w:rPr>
          <w:rFonts w:cs="TTE250C480t00"/>
          <w:sz w:val="24"/>
          <w:szCs w:val="24"/>
          <w:lang w:eastAsia="pt-BR"/>
        </w:rPr>
        <w:t>Caso seja identificado o descumprimento do planejamento ora aprovado, fica o (nome do Gestor de Segurança Operacional) obrigado a apresentar em XX dias um levantamento dos motivos que levaram a esse não cumprimento, bem como as ações que devem ser empreendidas com o objetivo de que nossa organização volte ao acordado com a ANAC.</w:t>
      </w:r>
    </w:p>
    <w:p w:rsidR="00787B69" w:rsidRPr="00175C26" w:rsidRDefault="00787B69" w:rsidP="00787B69">
      <w:pPr>
        <w:autoSpaceDE w:val="0"/>
        <w:autoSpaceDN w:val="0"/>
        <w:adjustRightInd w:val="0"/>
        <w:spacing w:before="120" w:line="240" w:lineRule="auto"/>
        <w:rPr>
          <w:rFonts w:cs="TTE250C480t00"/>
          <w:sz w:val="24"/>
          <w:szCs w:val="24"/>
          <w:lang w:eastAsia="pt-BR"/>
        </w:rPr>
      </w:pPr>
      <w:r w:rsidRPr="00175C26">
        <w:rPr>
          <w:rFonts w:cs="TTE250C480t00"/>
          <w:sz w:val="24"/>
          <w:szCs w:val="24"/>
          <w:lang w:eastAsia="pt-BR"/>
        </w:rPr>
        <w:t>Se o (nome do Gestor de Segurança Operacional) identificar que as deficiências poderão comprometera segurança operacional acima dos níveis aceitáveis e acordados com a ANAC para nossa organização, deve apresentar em XX dias um novo planejamento a ser submetido à Agência, visando adequar o planejamento original ao novo planejamento.</w:t>
      </w:r>
    </w:p>
    <w:p w:rsidR="00787B69" w:rsidRPr="00175C26" w:rsidRDefault="00787B69" w:rsidP="00787B69">
      <w:pPr>
        <w:autoSpaceDE w:val="0"/>
        <w:autoSpaceDN w:val="0"/>
        <w:adjustRightInd w:val="0"/>
        <w:spacing w:line="240" w:lineRule="auto"/>
        <w:jc w:val="center"/>
        <w:rPr>
          <w:rFonts w:cs="TTE1934A38t00"/>
          <w:sz w:val="24"/>
          <w:szCs w:val="24"/>
          <w:lang w:eastAsia="pt-BR"/>
        </w:rPr>
      </w:pPr>
    </w:p>
    <w:p w:rsidR="00787B69" w:rsidRPr="00175C26" w:rsidRDefault="00787B69" w:rsidP="00787B69">
      <w:pPr>
        <w:autoSpaceDE w:val="0"/>
        <w:autoSpaceDN w:val="0"/>
        <w:adjustRightInd w:val="0"/>
        <w:spacing w:before="360" w:after="240" w:line="240" w:lineRule="auto"/>
        <w:rPr>
          <w:rFonts w:cs="TTE1934A38t00"/>
          <w:b/>
          <w:sz w:val="32"/>
          <w:szCs w:val="32"/>
          <w:lang w:eastAsia="pt-BR"/>
        </w:rPr>
      </w:pPr>
      <w:r w:rsidRPr="00175C26">
        <w:rPr>
          <w:rFonts w:cs="TTE1934A38t00"/>
          <w:b/>
          <w:sz w:val="32"/>
          <w:szCs w:val="32"/>
          <w:lang w:eastAsia="pt-BR"/>
        </w:rPr>
        <w:t>2. DESCRIÇÃO DAS FASES DE IMPLANTAÇÃO DO SGSO</w:t>
      </w:r>
    </w:p>
    <w:p w:rsidR="00787B69" w:rsidRPr="00175C26" w:rsidRDefault="00787B69" w:rsidP="00787B69">
      <w:pPr>
        <w:autoSpaceDE w:val="0"/>
        <w:autoSpaceDN w:val="0"/>
        <w:adjustRightInd w:val="0"/>
        <w:spacing w:line="240" w:lineRule="auto"/>
        <w:rPr>
          <w:rFonts w:cs="TTE250C480t00"/>
          <w:sz w:val="24"/>
          <w:szCs w:val="24"/>
          <w:lang w:eastAsia="pt-BR"/>
        </w:rPr>
      </w:pPr>
      <w:r w:rsidRPr="00175C26">
        <w:rPr>
          <w:rFonts w:cs="TTE250C480t00"/>
          <w:sz w:val="24"/>
          <w:szCs w:val="24"/>
          <w:lang w:eastAsia="pt-BR"/>
        </w:rPr>
        <w:t>Considerando as mudanças em nossa cultura atual para a implantação do Sistema de Gerenciamento da Segurança Operacional no (nome do P-PSAC) e os estudos conduzidos pelo (nome do Gestor de Segurança Operacional), este planejamento será implantado em &lt;x&gt; fases, não ultrapassando o limite de quatro fases estabelecido pela ANAC.</w:t>
      </w:r>
    </w:p>
    <w:p w:rsidR="00787B69" w:rsidRPr="00175C26" w:rsidRDefault="00787B69" w:rsidP="00787B69">
      <w:pPr>
        <w:autoSpaceDE w:val="0"/>
        <w:autoSpaceDN w:val="0"/>
        <w:adjustRightInd w:val="0"/>
        <w:spacing w:before="360" w:after="240" w:line="240" w:lineRule="auto"/>
        <w:jc w:val="center"/>
        <w:rPr>
          <w:rFonts w:cs="TTE1934A38t00"/>
          <w:b/>
          <w:sz w:val="32"/>
          <w:szCs w:val="32"/>
          <w:lang w:eastAsia="pt-BR"/>
        </w:rPr>
      </w:pPr>
      <w:r>
        <w:rPr>
          <w:rFonts w:cs="TTE1934A38t00"/>
          <w:b/>
          <w:sz w:val="32"/>
          <w:szCs w:val="32"/>
          <w:lang w:eastAsia="pt-BR"/>
        </w:rPr>
        <w:br w:type="column"/>
      </w:r>
      <w:r w:rsidRPr="00175C26">
        <w:rPr>
          <w:rFonts w:cs="TTE1934A38t00"/>
          <w:b/>
          <w:sz w:val="32"/>
          <w:szCs w:val="32"/>
          <w:lang w:eastAsia="pt-BR"/>
        </w:rPr>
        <w:lastRenderedPageBreak/>
        <w:t>1ª FASE – PLANEJAMENTO E ORGANIZAÇÃO DO SGSO</w:t>
      </w:r>
    </w:p>
    <w:p w:rsidR="00787B69" w:rsidRPr="00175C26" w:rsidRDefault="00787B69" w:rsidP="00787B69">
      <w:pPr>
        <w:autoSpaceDE w:val="0"/>
        <w:autoSpaceDN w:val="0"/>
        <w:adjustRightInd w:val="0"/>
        <w:spacing w:line="240" w:lineRule="auto"/>
        <w:rPr>
          <w:rFonts w:cs="TTE250C480t00"/>
          <w:sz w:val="24"/>
          <w:szCs w:val="24"/>
          <w:lang w:eastAsia="pt-BR"/>
        </w:rPr>
      </w:pPr>
      <w:r w:rsidRPr="00175C26">
        <w:rPr>
          <w:rFonts w:cs="TTE250C480t00"/>
          <w:sz w:val="24"/>
          <w:szCs w:val="24"/>
          <w:lang w:eastAsia="pt-BR"/>
        </w:rPr>
        <w:t>Nesta 1ª Fase o (nome do P-PSAC) está previsto o planejamento básico e a alocação das responsabilidades. Definimos que o &lt;Gestor de Segurança Operacional&gt; é o responsável por identificar a situação atual dos processos de gerenciamento de segurança operacional. A partir desse diagnóstico o &lt;Gestor de Segurança Operacional&gt; irá propor o desenvolvimento dos processos restantes, que será endossado pelo &lt;Executivo Responsável&gt;.</w:t>
      </w:r>
    </w:p>
    <w:p w:rsidR="00787B69" w:rsidRPr="00175C26" w:rsidRDefault="00787B69" w:rsidP="00787B69">
      <w:pPr>
        <w:autoSpaceDE w:val="0"/>
        <w:autoSpaceDN w:val="0"/>
        <w:adjustRightInd w:val="0"/>
        <w:spacing w:line="240" w:lineRule="auto"/>
        <w:rPr>
          <w:rFonts w:cs="TTE250C480t00"/>
          <w:sz w:val="24"/>
          <w:szCs w:val="24"/>
          <w:lang w:eastAsia="pt-BR"/>
        </w:rPr>
      </w:pPr>
      <w:r w:rsidRPr="00175C26">
        <w:rPr>
          <w:rFonts w:cs="TTE250C480t00"/>
          <w:sz w:val="24"/>
          <w:szCs w:val="24"/>
          <w:lang w:eastAsia="pt-BR"/>
        </w:rPr>
        <w:t>Dentre os estudos que o &lt;Gestor de Segurança Operacional&gt; deve apresentar à direção, está incluída a maneira pela qual pretende cumprir os requisitos do SGSO estabelecidos pela ANAC na Resolução Nº 106, de forma integrada às atividades de trabalho do (nome do P-PSAC), incluindo a definição das responsabilidades delegadas para a implantação plena do SGSO.</w:t>
      </w: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r w:rsidRPr="00175C26">
        <w:rPr>
          <w:rFonts w:ascii="Times-Bold" w:hAnsi="Times-Bold" w:cs="Times-Bold"/>
          <w:b/>
          <w:bCs/>
          <w:lang w:eastAsia="pt-BR"/>
        </w:rPr>
        <w:t>Data de Início: _____________ Data de Conclusão ______________</w:t>
      </w: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p>
    <w:p w:rsidR="00787B69" w:rsidRPr="00175C26" w:rsidRDefault="00787B69" w:rsidP="00787B69">
      <w:pPr>
        <w:autoSpaceDE w:val="0"/>
        <w:autoSpaceDN w:val="0"/>
        <w:adjustRightInd w:val="0"/>
        <w:spacing w:line="240" w:lineRule="auto"/>
        <w:jc w:val="center"/>
        <w:rPr>
          <w:rFonts w:cs="TTE1934A38t00"/>
          <w:b/>
          <w:sz w:val="28"/>
          <w:szCs w:val="28"/>
          <w:lang w:eastAsia="pt-BR"/>
        </w:rPr>
      </w:pPr>
      <w:r w:rsidRPr="00175C26">
        <w:rPr>
          <w:rFonts w:cs="TTE1934A38t00"/>
          <w:b/>
          <w:sz w:val="28"/>
          <w:szCs w:val="28"/>
          <w:lang w:eastAsia="pt-BR"/>
        </w:rPr>
        <w:t>ATIVIDADES 1ª FASE</w:t>
      </w:r>
    </w:p>
    <w:p w:rsidR="00787B69" w:rsidRPr="00175C26" w:rsidRDefault="00787B69" w:rsidP="00787B69">
      <w:pPr>
        <w:pStyle w:val="PargrafodaLista"/>
        <w:numPr>
          <w:ilvl w:val="0"/>
          <w:numId w:val="1"/>
        </w:numPr>
        <w:autoSpaceDE w:val="0"/>
        <w:autoSpaceDN w:val="0"/>
        <w:adjustRightInd w:val="0"/>
        <w:spacing w:before="120" w:line="240" w:lineRule="auto"/>
        <w:ind w:left="426" w:hanging="426"/>
        <w:contextualSpacing w:val="0"/>
        <w:rPr>
          <w:rFonts w:asciiTheme="minorHAnsi" w:hAnsiTheme="minorHAnsi" w:cs="TTE250C480t00"/>
          <w:sz w:val="24"/>
          <w:szCs w:val="24"/>
          <w:lang w:eastAsia="pt-BR"/>
        </w:rPr>
      </w:pPr>
      <w:r w:rsidRPr="00175C26">
        <w:rPr>
          <w:rFonts w:asciiTheme="minorHAnsi" w:hAnsiTheme="minorHAnsi" w:cs="TTE1934A38t00"/>
          <w:sz w:val="24"/>
          <w:szCs w:val="24"/>
          <w:lang w:eastAsia="pt-BR"/>
        </w:rPr>
        <w:t xml:space="preserve">DESCRIÇÃO DO SISTEMA </w:t>
      </w:r>
      <w:r w:rsidRPr="00175C26">
        <w:rPr>
          <w:rFonts w:asciiTheme="minorHAnsi" w:hAnsiTheme="minorHAnsi" w:cs="TTE250C480t00"/>
          <w:sz w:val="24"/>
          <w:szCs w:val="24"/>
          <w:lang w:eastAsia="pt-BR"/>
        </w:rPr>
        <w:t>(operação de aeronaves, provedores, escolas, operação aeroportuária)</w:t>
      </w:r>
    </w:p>
    <w:p w:rsidR="00787B69" w:rsidRPr="00175C26" w:rsidRDefault="00787B69" w:rsidP="00787B69">
      <w:pPr>
        <w:pStyle w:val="PargrafodaLista"/>
        <w:numPr>
          <w:ilvl w:val="0"/>
          <w:numId w:val="1"/>
        </w:numPr>
        <w:autoSpaceDE w:val="0"/>
        <w:autoSpaceDN w:val="0"/>
        <w:adjustRightInd w:val="0"/>
        <w:spacing w:before="120" w:line="240" w:lineRule="auto"/>
        <w:ind w:left="426" w:hanging="426"/>
        <w:contextualSpacing w:val="0"/>
        <w:rPr>
          <w:rFonts w:asciiTheme="minorHAnsi" w:hAnsiTheme="minorHAnsi" w:cs="TTE250C480t00"/>
          <w:sz w:val="24"/>
          <w:szCs w:val="24"/>
          <w:lang w:eastAsia="pt-BR"/>
        </w:rPr>
      </w:pPr>
      <w:r w:rsidRPr="00175C26">
        <w:rPr>
          <w:rFonts w:asciiTheme="minorHAnsi" w:hAnsiTheme="minorHAnsi" w:cs="TTE1934A38t00"/>
          <w:sz w:val="24"/>
          <w:szCs w:val="24"/>
          <w:lang w:eastAsia="pt-BR"/>
        </w:rPr>
        <w:t xml:space="preserve">ANÁLISE DO FALTANTE </w:t>
      </w:r>
      <w:r w:rsidRPr="00175C26">
        <w:rPr>
          <w:rFonts w:asciiTheme="minorHAnsi" w:hAnsiTheme="minorHAnsi" w:cs="TTE250C480t00"/>
          <w:sz w:val="24"/>
          <w:szCs w:val="24"/>
          <w:lang w:eastAsia="pt-BR"/>
        </w:rPr>
        <w:t>(recursos existentes frente aos requisitos da ANAC, com conseqüente identificação dos itens que faltam para a implantação do SGSO)</w:t>
      </w:r>
    </w:p>
    <w:p w:rsidR="00787B69" w:rsidRPr="00175C26" w:rsidRDefault="00787B69" w:rsidP="00787B69">
      <w:pPr>
        <w:pStyle w:val="PargrafodaLista"/>
        <w:numPr>
          <w:ilvl w:val="0"/>
          <w:numId w:val="1"/>
        </w:numPr>
        <w:autoSpaceDE w:val="0"/>
        <w:autoSpaceDN w:val="0"/>
        <w:adjustRightInd w:val="0"/>
        <w:spacing w:before="120" w:line="240" w:lineRule="auto"/>
        <w:ind w:left="426" w:hanging="426"/>
        <w:contextualSpacing w:val="0"/>
        <w:rPr>
          <w:rFonts w:asciiTheme="minorHAnsi" w:hAnsiTheme="minorHAnsi" w:cs="TTE250C480t00"/>
          <w:sz w:val="24"/>
          <w:szCs w:val="24"/>
          <w:lang w:eastAsia="pt-BR"/>
        </w:rPr>
      </w:pPr>
      <w:r w:rsidRPr="00175C26">
        <w:rPr>
          <w:rFonts w:asciiTheme="minorHAnsi" w:hAnsiTheme="minorHAnsi" w:cs="TTE1934A38t00"/>
          <w:sz w:val="24"/>
          <w:szCs w:val="24"/>
          <w:lang w:eastAsia="pt-BR"/>
        </w:rPr>
        <w:t xml:space="preserve">PLANEJAMENTO DE IMPLANTAÇÃO </w:t>
      </w:r>
      <w:r w:rsidRPr="00175C26">
        <w:rPr>
          <w:rFonts w:asciiTheme="minorHAnsi" w:hAnsiTheme="minorHAnsi" w:cs="TTE250C480t00"/>
          <w:sz w:val="24"/>
          <w:szCs w:val="24"/>
          <w:lang w:eastAsia="pt-BR"/>
        </w:rPr>
        <w:t>(processos a serem seguidos para implantar o SGSO, de acordo com os requisitos da ANAC)</w:t>
      </w:r>
    </w:p>
    <w:p w:rsidR="00787B69" w:rsidRPr="00175C26" w:rsidRDefault="00787B69" w:rsidP="00787B69">
      <w:pPr>
        <w:pStyle w:val="PargrafodaLista"/>
        <w:numPr>
          <w:ilvl w:val="0"/>
          <w:numId w:val="1"/>
        </w:numPr>
        <w:autoSpaceDE w:val="0"/>
        <w:autoSpaceDN w:val="0"/>
        <w:adjustRightInd w:val="0"/>
        <w:spacing w:before="120" w:line="240" w:lineRule="auto"/>
        <w:ind w:left="426" w:hanging="426"/>
        <w:contextualSpacing w:val="0"/>
        <w:rPr>
          <w:rFonts w:asciiTheme="minorHAnsi" w:hAnsiTheme="minorHAnsi" w:cs="TTE250C480t00"/>
          <w:sz w:val="24"/>
          <w:szCs w:val="24"/>
          <w:lang w:eastAsia="pt-BR"/>
        </w:rPr>
      </w:pPr>
      <w:r w:rsidRPr="00175C26">
        <w:rPr>
          <w:rFonts w:asciiTheme="minorHAnsi" w:hAnsiTheme="minorHAnsi" w:cs="TTE1934A38t00"/>
          <w:sz w:val="24"/>
          <w:szCs w:val="24"/>
          <w:lang w:eastAsia="pt-BR"/>
        </w:rPr>
        <w:t xml:space="preserve">DOCUMENTAÇÃO </w:t>
      </w:r>
      <w:r w:rsidRPr="00175C26">
        <w:rPr>
          <w:rFonts w:asciiTheme="minorHAnsi" w:hAnsiTheme="minorHAnsi" w:cs="TTE250C480t00"/>
          <w:sz w:val="24"/>
          <w:szCs w:val="24"/>
          <w:lang w:eastAsia="pt-BR"/>
        </w:rPr>
        <w:t>(definição dos mecanismos a ser adotados pela &lt;organização&gt; para lidar com os documentos de segurança operacional)</w:t>
      </w:r>
    </w:p>
    <w:p w:rsidR="00787B69" w:rsidRPr="00175C26" w:rsidRDefault="00787B69" w:rsidP="00787B69">
      <w:pPr>
        <w:pStyle w:val="PargrafodaLista"/>
        <w:numPr>
          <w:ilvl w:val="0"/>
          <w:numId w:val="1"/>
        </w:numPr>
        <w:autoSpaceDE w:val="0"/>
        <w:autoSpaceDN w:val="0"/>
        <w:adjustRightInd w:val="0"/>
        <w:spacing w:before="120" w:line="240" w:lineRule="auto"/>
        <w:ind w:left="426" w:hanging="426"/>
        <w:contextualSpacing w:val="0"/>
        <w:rPr>
          <w:rFonts w:asciiTheme="minorHAnsi" w:hAnsiTheme="minorHAnsi" w:cs="TTE250C480t00"/>
          <w:sz w:val="24"/>
          <w:szCs w:val="24"/>
          <w:lang w:eastAsia="pt-BR"/>
        </w:rPr>
      </w:pPr>
      <w:r w:rsidRPr="00175C26">
        <w:rPr>
          <w:rFonts w:asciiTheme="minorHAnsi" w:hAnsiTheme="minorHAnsi" w:cs="TTE1934A38t00"/>
          <w:sz w:val="24"/>
          <w:szCs w:val="24"/>
          <w:lang w:eastAsia="pt-BR"/>
        </w:rPr>
        <w:t xml:space="preserve">PROMOÇÃO DA SEGURANÇA OPERACIONAL </w:t>
      </w:r>
      <w:r w:rsidRPr="00175C26">
        <w:rPr>
          <w:rFonts w:asciiTheme="minorHAnsi" w:hAnsiTheme="minorHAnsi" w:cs="TTE250C480t00"/>
          <w:sz w:val="24"/>
          <w:szCs w:val="24"/>
          <w:lang w:eastAsia="pt-BR"/>
        </w:rPr>
        <w:t>(programa de divulgação do SGSO no (nome do P-PSAC)</w:t>
      </w:r>
    </w:p>
    <w:p w:rsidR="00787B69" w:rsidRPr="00175C26" w:rsidRDefault="00787B69" w:rsidP="00787B69">
      <w:pPr>
        <w:autoSpaceDE w:val="0"/>
        <w:autoSpaceDN w:val="0"/>
        <w:adjustRightInd w:val="0"/>
        <w:spacing w:before="480" w:after="240" w:line="240" w:lineRule="auto"/>
        <w:jc w:val="center"/>
        <w:rPr>
          <w:rFonts w:cs="TTE1934A38t00"/>
          <w:b/>
          <w:sz w:val="28"/>
          <w:szCs w:val="28"/>
          <w:lang w:eastAsia="pt-BR"/>
        </w:rPr>
      </w:pPr>
      <w:r>
        <w:rPr>
          <w:rFonts w:cs="TTE1934A38t00"/>
          <w:b/>
          <w:sz w:val="28"/>
          <w:szCs w:val="28"/>
          <w:lang w:eastAsia="pt-BR"/>
        </w:rPr>
        <w:br w:type="column"/>
      </w:r>
      <w:r w:rsidRPr="00175C26">
        <w:rPr>
          <w:rFonts w:cs="TTE1934A38t00"/>
          <w:b/>
          <w:sz w:val="28"/>
          <w:szCs w:val="28"/>
          <w:lang w:eastAsia="pt-BR"/>
        </w:rPr>
        <w:lastRenderedPageBreak/>
        <w:t>2ª FASE – IMPLANTAÇÃO DOS PROCESSOS REATIVOS DO SGSO</w:t>
      </w:r>
    </w:p>
    <w:p w:rsidR="00787B69" w:rsidRPr="00175C26" w:rsidRDefault="00787B69" w:rsidP="00787B69">
      <w:pPr>
        <w:autoSpaceDE w:val="0"/>
        <w:autoSpaceDN w:val="0"/>
        <w:adjustRightInd w:val="0"/>
        <w:spacing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A segunda fase envolve a correção das deficiências conhecidas, a partir da adoção de práticas e processos de gerenciamento de segurança operacional.</w:t>
      </w:r>
    </w:p>
    <w:p w:rsidR="00787B69" w:rsidRPr="00175C26" w:rsidRDefault="00787B69" w:rsidP="00787B69">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De acordo com o planejamento elaborado pelo (nome do Gestor de Segurança Operacional) o processo reativo do (nome do P-PSAC), Serão consideradas fontes de identificação de perigos os Relatos de Aviação Civil, os relatórios de Vistorias e Auditorias de Segurança Operacional e os Relatórios Finais de investigação de acidentes e incidentes aeronáuticos.</w:t>
      </w:r>
    </w:p>
    <w:p w:rsidR="00787B69" w:rsidRPr="00175C26" w:rsidRDefault="00787B69" w:rsidP="00787B69">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Com o objetivo de realizar esses processos de modo sistemático, o (nome do Gestor de Segurança Operacional) é o responsável pela disponibilização das informações básicas de segurança operacional, bem como da estruturação dos processos.</w:t>
      </w:r>
    </w:p>
    <w:p w:rsidR="00787B69" w:rsidRPr="00175C26" w:rsidRDefault="00787B69" w:rsidP="00787B69">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É nossa meta que ao final dessa fase, a maior parte da estrutura essencial de gerenciamento e das funções básicas de segurança operacional esteja em funcionamento. Entretanto, uma vez que a análise prospectiva do sistema e das atividades ainda não foi realizada, o sistema permanece funcionando no modo reativo.</w:t>
      </w:r>
    </w:p>
    <w:p w:rsidR="00787B69" w:rsidRPr="00175C26" w:rsidRDefault="00787B69" w:rsidP="00787B69">
      <w:pPr>
        <w:autoSpaceDE w:val="0"/>
        <w:autoSpaceDN w:val="0"/>
        <w:adjustRightInd w:val="0"/>
        <w:spacing w:line="240" w:lineRule="auto"/>
        <w:rPr>
          <w:rFonts w:ascii="TTE250C480t00" w:hAnsi="TTE250C480t00" w:cs="TTE250C480t00"/>
          <w:lang w:eastAsia="pt-BR"/>
        </w:rPr>
      </w:pPr>
    </w:p>
    <w:p w:rsidR="00787B69" w:rsidRPr="00175C26" w:rsidRDefault="00787B69" w:rsidP="00787B69">
      <w:pPr>
        <w:autoSpaceDE w:val="0"/>
        <w:autoSpaceDN w:val="0"/>
        <w:adjustRightInd w:val="0"/>
        <w:spacing w:line="240" w:lineRule="auto"/>
        <w:rPr>
          <w:rFonts w:ascii="TTE250C480t00" w:hAnsi="TTE250C480t00" w:cs="TTE250C480t00"/>
          <w:lang w:eastAsia="pt-BR"/>
        </w:rPr>
      </w:pP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r w:rsidRPr="00175C26">
        <w:rPr>
          <w:rFonts w:ascii="Times-Bold" w:hAnsi="Times-Bold" w:cs="Times-Bold"/>
          <w:b/>
          <w:bCs/>
          <w:lang w:eastAsia="pt-BR"/>
        </w:rPr>
        <w:t>Data de Início: _____________ Data de Conclusão ______________</w:t>
      </w:r>
    </w:p>
    <w:p w:rsidR="00787B69" w:rsidRPr="00175C26" w:rsidRDefault="00787B69" w:rsidP="00787B69">
      <w:pPr>
        <w:autoSpaceDE w:val="0"/>
        <w:autoSpaceDN w:val="0"/>
        <w:adjustRightInd w:val="0"/>
        <w:spacing w:before="480" w:after="240" w:line="240" w:lineRule="auto"/>
        <w:jc w:val="center"/>
        <w:rPr>
          <w:rFonts w:cs="TTE1934A38t00"/>
          <w:b/>
          <w:sz w:val="28"/>
          <w:szCs w:val="28"/>
          <w:lang w:eastAsia="pt-BR"/>
        </w:rPr>
      </w:pPr>
      <w:r w:rsidRPr="00175C26">
        <w:rPr>
          <w:rFonts w:cs="TTE1934A38t00"/>
          <w:b/>
          <w:sz w:val="28"/>
          <w:szCs w:val="28"/>
          <w:lang w:eastAsia="pt-BR"/>
        </w:rPr>
        <w:t>ATIVIDADES 2ª FASE</w:t>
      </w:r>
    </w:p>
    <w:p w:rsidR="00787B69" w:rsidRPr="00175C26" w:rsidRDefault="00787B69" w:rsidP="00787B69">
      <w:pPr>
        <w:pStyle w:val="PargrafodaLista"/>
        <w:numPr>
          <w:ilvl w:val="0"/>
          <w:numId w:val="2"/>
        </w:numPr>
        <w:autoSpaceDE w:val="0"/>
        <w:autoSpaceDN w:val="0"/>
        <w:adjustRightInd w:val="0"/>
        <w:spacing w:line="240" w:lineRule="auto"/>
        <w:ind w:left="426" w:hanging="426"/>
        <w:rPr>
          <w:rFonts w:cs="TTE250C480t00"/>
          <w:sz w:val="24"/>
          <w:szCs w:val="24"/>
          <w:lang w:eastAsia="pt-BR"/>
        </w:rPr>
      </w:pPr>
      <w:r w:rsidRPr="00175C26">
        <w:rPr>
          <w:rFonts w:cs="TTE1934A38t00"/>
          <w:sz w:val="24"/>
          <w:szCs w:val="24"/>
          <w:lang w:eastAsia="pt-BR"/>
        </w:rPr>
        <w:t xml:space="preserve">PROCESSOS REATIVOS - GERENCIAMENTO DAS INFORMAÇÕES E PROCESSOS </w:t>
      </w:r>
      <w:r w:rsidRPr="00175C26">
        <w:rPr>
          <w:rFonts w:cs="TTE250C480t00"/>
          <w:sz w:val="24"/>
          <w:szCs w:val="24"/>
          <w:lang w:eastAsia="pt-BR"/>
        </w:rPr>
        <w:t>(desenvolvimento e implantação do gerenciamento das informações básicas e dos processos analíticos)</w:t>
      </w:r>
    </w:p>
    <w:p w:rsidR="00787B69" w:rsidRPr="00175C26" w:rsidRDefault="00787B69" w:rsidP="00787B69">
      <w:pPr>
        <w:pStyle w:val="PargrafodaLista"/>
        <w:numPr>
          <w:ilvl w:val="0"/>
          <w:numId w:val="2"/>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GERENCIAMENTO REATIVO DE RISCO À SEGURANÇA OPERACIONAL – GRSO - </w:t>
      </w:r>
      <w:r w:rsidRPr="00175C26">
        <w:rPr>
          <w:rFonts w:cs="TTE250C480t00"/>
          <w:sz w:val="24"/>
          <w:szCs w:val="24"/>
          <w:lang w:eastAsia="pt-BR"/>
        </w:rPr>
        <w:t xml:space="preserve">(identificação dos perigos e riscos à segurança </w:t>
      </w:r>
      <w:r w:rsidRPr="00F07247">
        <w:rPr>
          <w:rFonts w:cs="TTE250C480t00"/>
          <w:spacing w:val="-20"/>
          <w:sz w:val="24"/>
          <w:szCs w:val="24"/>
          <w:lang w:eastAsia="pt-BR"/>
        </w:rPr>
        <w:t>operacional, para</w:t>
      </w:r>
      <w:r w:rsidRPr="00175C26">
        <w:rPr>
          <w:rFonts w:cs="TTE250C480t00"/>
          <w:sz w:val="24"/>
          <w:szCs w:val="24"/>
          <w:lang w:eastAsia="pt-BR"/>
        </w:rPr>
        <w:t xml:space="preserve"> avaliação e mitigação).</w:t>
      </w:r>
    </w:p>
    <w:p w:rsidR="00787B69" w:rsidRPr="00175C26" w:rsidRDefault="00787B69" w:rsidP="00787B69">
      <w:pPr>
        <w:pStyle w:val="PargrafodaLista"/>
        <w:numPr>
          <w:ilvl w:val="0"/>
          <w:numId w:val="2"/>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DOCUMENTAÇÃO </w:t>
      </w:r>
      <w:r w:rsidRPr="00175C26">
        <w:rPr>
          <w:rFonts w:cs="TTE250C480t00"/>
          <w:sz w:val="24"/>
          <w:szCs w:val="24"/>
          <w:lang w:eastAsia="pt-BR"/>
        </w:rPr>
        <w:t>(documentação relevante para o plano de implantação do SGSO e para os componentes do GRSO - processo reativo)</w:t>
      </w:r>
    </w:p>
    <w:p w:rsidR="00787B69" w:rsidRPr="00175C26" w:rsidRDefault="00787B69" w:rsidP="00787B69">
      <w:pPr>
        <w:pStyle w:val="PargrafodaLista"/>
        <w:numPr>
          <w:ilvl w:val="0"/>
          <w:numId w:val="2"/>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PROMOÇÃO DA SEGURANÇA OPERACIONAL </w:t>
      </w:r>
      <w:r w:rsidRPr="00175C26">
        <w:rPr>
          <w:rFonts w:cs="TTE250C480t00"/>
          <w:sz w:val="24"/>
          <w:szCs w:val="24"/>
          <w:lang w:eastAsia="pt-BR"/>
        </w:rPr>
        <w:t>(treinamento dos componentes relevantes do plano de implantação do SGSO e do GRSO).</w:t>
      </w:r>
    </w:p>
    <w:p w:rsidR="00787B69" w:rsidRPr="00175C26" w:rsidRDefault="00787B69" w:rsidP="00787B69">
      <w:pPr>
        <w:autoSpaceDE w:val="0"/>
        <w:autoSpaceDN w:val="0"/>
        <w:adjustRightInd w:val="0"/>
        <w:spacing w:before="480" w:after="240" w:line="240" w:lineRule="auto"/>
        <w:jc w:val="center"/>
        <w:rPr>
          <w:rFonts w:cs="TTE1934A38t00"/>
          <w:b/>
          <w:sz w:val="28"/>
          <w:szCs w:val="28"/>
          <w:lang w:eastAsia="pt-BR"/>
        </w:rPr>
      </w:pPr>
      <w:r>
        <w:rPr>
          <w:rFonts w:cs="TTE1934A38t00"/>
          <w:b/>
          <w:sz w:val="28"/>
          <w:szCs w:val="28"/>
          <w:lang w:eastAsia="pt-BR"/>
        </w:rPr>
        <w:br w:type="column"/>
      </w:r>
      <w:r w:rsidRPr="00175C26">
        <w:rPr>
          <w:rFonts w:cs="TTE1934A38t00"/>
          <w:b/>
          <w:sz w:val="28"/>
          <w:szCs w:val="28"/>
          <w:lang w:eastAsia="pt-BR"/>
        </w:rPr>
        <w:lastRenderedPageBreak/>
        <w:t>3ª FASE – IMPLANTAÇÃO DOS PROCESSOS PROATIVOS DO SGSO</w:t>
      </w:r>
    </w:p>
    <w:p w:rsidR="00787B69" w:rsidRPr="00175C26" w:rsidRDefault="00787B69" w:rsidP="00787B69">
      <w:pPr>
        <w:autoSpaceDE w:val="0"/>
        <w:autoSpaceDN w:val="0"/>
        <w:adjustRightInd w:val="0"/>
        <w:spacing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Nesta fase o (nome do P-PSAC) iniciará as análises de seus sistemas e tarefas. Os resultados dessas análises, por sua vez, devem ser utilizados na identificação dos perigos que afetam suas operações, visando definir os problemas potenciais nos processos, suas documentações, treinamento, etc. que poderiam resultar em riscos à segurança operacional. Nesta fase o (nome do P-PSAC) começará a tratar gerenciamento de segurança operacional de forma proativa, caminhando para o preditivo.</w:t>
      </w:r>
    </w:p>
    <w:p w:rsidR="00787B69" w:rsidRPr="00175C26" w:rsidRDefault="00787B69" w:rsidP="00787B69">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É responsabilidade do (nome do Gestor de Segurança Operacional) passar os resultados dessas análises pelo processo do gerenciamento do risco definido na fase anterior, incluindo o desenvolvimento de qualquer controle de risco e redesenho dos processos associados julgados necessários. O gerenciamento das informações e os processos analíticos serão refinados, caso necessário. A realização de análises dos sistemas e das tarefas para toda a organização é um projeto de longo prazo que deve ser conduzido de acordo com a programação aprovada pelo (nome do Executivo Responsável).</w:t>
      </w:r>
    </w:p>
    <w:p w:rsidR="00787B69" w:rsidRPr="00175C26" w:rsidRDefault="00787B69" w:rsidP="00787B69">
      <w:pPr>
        <w:autoSpaceDE w:val="0"/>
        <w:autoSpaceDN w:val="0"/>
        <w:adjustRightInd w:val="0"/>
        <w:spacing w:line="240" w:lineRule="auto"/>
        <w:rPr>
          <w:rFonts w:ascii="TTE250C480t00" w:hAnsi="TTE250C480t00" w:cs="TTE250C480t00"/>
          <w:lang w:eastAsia="pt-BR"/>
        </w:rPr>
      </w:pPr>
    </w:p>
    <w:p w:rsidR="00787B69" w:rsidRPr="00175C26" w:rsidRDefault="00787B69" w:rsidP="00787B69">
      <w:pPr>
        <w:autoSpaceDE w:val="0"/>
        <w:autoSpaceDN w:val="0"/>
        <w:adjustRightInd w:val="0"/>
        <w:spacing w:line="240" w:lineRule="auto"/>
        <w:rPr>
          <w:rFonts w:ascii="TTE250C480t00" w:hAnsi="TTE250C480t00" w:cs="TTE250C480t00"/>
          <w:lang w:eastAsia="pt-BR"/>
        </w:rPr>
      </w:pPr>
    </w:p>
    <w:p w:rsidR="00787B69" w:rsidRPr="00175C26" w:rsidRDefault="00787B69" w:rsidP="00787B69">
      <w:pPr>
        <w:autoSpaceDE w:val="0"/>
        <w:autoSpaceDN w:val="0"/>
        <w:adjustRightInd w:val="0"/>
        <w:spacing w:line="240" w:lineRule="auto"/>
        <w:jc w:val="left"/>
        <w:rPr>
          <w:rFonts w:ascii="Times-Bold" w:hAnsi="Times-Bold" w:cs="Times-Bold"/>
          <w:b/>
          <w:bCs/>
          <w:lang w:eastAsia="pt-BR"/>
        </w:rPr>
      </w:pPr>
      <w:r w:rsidRPr="00175C26">
        <w:rPr>
          <w:rFonts w:ascii="Times-Bold" w:hAnsi="Times-Bold" w:cs="Times-Bold"/>
          <w:b/>
          <w:bCs/>
          <w:lang w:eastAsia="pt-BR"/>
        </w:rPr>
        <w:t>Data de Início: _____________ Data de Conclusão ______________</w:t>
      </w:r>
    </w:p>
    <w:p w:rsidR="00787B69" w:rsidRPr="00175C26" w:rsidRDefault="00787B69" w:rsidP="00787B69">
      <w:pPr>
        <w:autoSpaceDE w:val="0"/>
        <w:autoSpaceDN w:val="0"/>
        <w:adjustRightInd w:val="0"/>
        <w:spacing w:line="240" w:lineRule="auto"/>
        <w:jc w:val="left"/>
        <w:rPr>
          <w:rFonts w:ascii="TTE1934A38t00" w:hAnsi="TTE1934A38t00" w:cs="TTE1934A38t00"/>
          <w:lang w:eastAsia="pt-BR"/>
        </w:rPr>
      </w:pPr>
    </w:p>
    <w:p w:rsidR="00787B69" w:rsidRPr="00175C26" w:rsidRDefault="00787B69" w:rsidP="00787B69">
      <w:pPr>
        <w:autoSpaceDE w:val="0"/>
        <w:autoSpaceDN w:val="0"/>
        <w:adjustRightInd w:val="0"/>
        <w:spacing w:line="240" w:lineRule="auto"/>
        <w:jc w:val="left"/>
        <w:rPr>
          <w:rFonts w:ascii="TTE1934A38t00" w:hAnsi="TTE1934A38t00" w:cs="TTE1934A38t00"/>
          <w:lang w:eastAsia="pt-BR"/>
        </w:rPr>
      </w:pPr>
    </w:p>
    <w:p w:rsidR="00787B69" w:rsidRPr="00175C26" w:rsidRDefault="00787B69" w:rsidP="00787B69">
      <w:pPr>
        <w:autoSpaceDE w:val="0"/>
        <w:autoSpaceDN w:val="0"/>
        <w:adjustRightInd w:val="0"/>
        <w:spacing w:line="240" w:lineRule="auto"/>
        <w:jc w:val="center"/>
        <w:rPr>
          <w:rFonts w:cs="TTE1934A38t00"/>
          <w:b/>
          <w:sz w:val="28"/>
          <w:szCs w:val="28"/>
          <w:lang w:eastAsia="pt-BR"/>
        </w:rPr>
      </w:pPr>
      <w:r w:rsidRPr="00175C26">
        <w:rPr>
          <w:rFonts w:cs="TTE1934A38t00"/>
          <w:b/>
          <w:sz w:val="28"/>
          <w:szCs w:val="28"/>
          <w:lang w:eastAsia="pt-BR"/>
        </w:rPr>
        <w:t>ATIVIDADES 3ª FASE</w:t>
      </w:r>
    </w:p>
    <w:p w:rsidR="00787B69" w:rsidRPr="00175C26" w:rsidRDefault="00787B69" w:rsidP="00787B69">
      <w:pPr>
        <w:pStyle w:val="PargrafodaLista"/>
        <w:numPr>
          <w:ilvl w:val="0"/>
          <w:numId w:val="3"/>
        </w:numPr>
        <w:autoSpaceDE w:val="0"/>
        <w:autoSpaceDN w:val="0"/>
        <w:adjustRightInd w:val="0"/>
        <w:spacing w:before="240" w:line="240" w:lineRule="auto"/>
        <w:ind w:left="426" w:hanging="426"/>
        <w:rPr>
          <w:rFonts w:cs="TTE250C480t00"/>
          <w:sz w:val="24"/>
          <w:szCs w:val="24"/>
          <w:lang w:eastAsia="pt-BR"/>
        </w:rPr>
      </w:pPr>
      <w:r w:rsidRPr="00175C26">
        <w:rPr>
          <w:rFonts w:cs="TTE1934A38t00"/>
          <w:sz w:val="24"/>
          <w:szCs w:val="24"/>
          <w:lang w:eastAsia="pt-BR"/>
        </w:rPr>
        <w:t xml:space="preserve">PROCESSOS PROATIVOS E PREDITIVOS - GERENCIAMENTO DAS INFORMAÇÕES E PROCESSOS </w:t>
      </w:r>
      <w:r w:rsidRPr="00175C26">
        <w:rPr>
          <w:rFonts w:cs="TTE250C480t00"/>
          <w:sz w:val="24"/>
          <w:szCs w:val="24"/>
          <w:lang w:eastAsia="pt-BR"/>
        </w:rPr>
        <w:t>(desenvolvimento e implantação do gerenciamento das informações básicas e dos processos analíticos)</w:t>
      </w:r>
    </w:p>
    <w:p w:rsidR="00787B69" w:rsidRPr="00175C26" w:rsidRDefault="00787B69" w:rsidP="00787B69">
      <w:pPr>
        <w:pStyle w:val="PargrafodaLista"/>
        <w:numPr>
          <w:ilvl w:val="0"/>
          <w:numId w:val="3"/>
        </w:numPr>
        <w:autoSpaceDE w:val="0"/>
        <w:autoSpaceDN w:val="0"/>
        <w:adjustRightInd w:val="0"/>
        <w:spacing w:before="120" w:line="240" w:lineRule="auto"/>
        <w:ind w:left="425" w:hanging="425"/>
        <w:contextualSpacing w:val="0"/>
        <w:rPr>
          <w:rFonts w:cs="TTE250C480t00"/>
          <w:sz w:val="24"/>
          <w:szCs w:val="24"/>
          <w:lang w:eastAsia="pt-BR"/>
        </w:rPr>
      </w:pPr>
      <w:r w:rsidRPr="00175C26">
        <w:rPr>
          <w:rFonts w:cs="TTE1934A38t00"/>
          <w:sz w:val="24"/>
          <w:szCs w:val="24"/>
          <w:lang w:eastAsia="pt-BR"/>
        </w:rPr>
        <w:t>GERENCIAMENTO REATIVO DE RISCO À SEGURANÇA OPERACIONAL</w:t>
      </w:r>
      <w:r w:rsidRPr="00175C26">
        <w:rPr>
          <w:rFonts w:cs="Times-Roman"/>
          <w:sz w:val="24"/>
          <w:szCs w:val="24"/>
          <w:lang w:eastAsia="pt-BR"/>
        </w:rPr>
        <w:t xml:space="preserve"> </w:t>
      </w:r>
      <w:r w:rsidRPr="00175C26">
        <w:rPr>
          <w:rFonts w:cs="TTE250C480t00"/>
          <w:sz w:val="24"/>
          <w:szCs w:val="24"/>
          <w:lang w:eastAsia="pt-BR"/>
        </w:rPr>
        <w:t>(identificação de perigo à segurança operacional, avaliação e mitigação de risco, etc.)</w:t>
      </w:r>
    </w:p>
    <w:p w:rsidR="00787B69" w:rsidRPr="00175C26" w:rsidRDefault="00787B69" w:rsidP="00787B69">
      <w:pPr>
        <w:pStyle w:val="PargrafodaLista"/>
        <w:numPr>
          <w:ilvl w:val="0"/>
          <w:numId w:val="3"/>
        </w:numPr>
        <w:autoSpaceDE w:val="0"/>
        <w:autoSpaceDN w:val="0"/>
        <w:adjustRightInd w:val="0"/>
        <w:spacing w:before="120" w:line="240" w:lineRule="auto"/>
        <w:ind w:left="425" w:hanging="425"/>
        <w:contextualSpacing w:val="0"/>
        <w:rPr>
          <w:rFonts w:cs="TTE250C480t00"/>
          <w:sz w:val="24"/>
          <w:szCs w:val="24"/>
          <w:lang w:eastAsia="pt-BR"/>
        </w:rPr>
      </w:pPr>
      <w:r w:rsidRPr="00175C26">
        <w:rPr>
          <w:rFonts w:cs="TTE1934A38t00"/>
          <w:sz w:val="24"/>
          <w:szCs w:val="24"/>
          <w:lang w:eastAsia="pt-BR"/>
        </w:rPr>
        <w:t xml:space="preserve">PROCESSOS DE ANÁLISE DO SISTEMA E DAS TAREFAS NO GRSO PARA INCORPORAR OS PROCESSOS PROATIVOS E PREDITIVOS </w:t>
      </w:r>
      <w:r w:rsidRPr="00175C26">
        <w:rPr>
          <w:rFonts w:cs="TTE250C480t00"/>
          <w:sz w:val="24"/>
          <w:szCs w:val="24"/>
          <w:lang w:eastAsia="pt-BR"/>
        </w:rPr>
        <w:t>(refinar os processos)</w:t>
      </w:r>
    </w:p>
    <w:p w:rsidR="00787B69" w:rsidRPr="00175C26" w:rsidRDefault="00787B69" w:rsidP="00787B69">
      <w:pPr>
        <w:pStyle w:val="PargrafodaLista"/>
        <w:numPr>
          <w:ilvl w:val="0"/>
          <w:numId w:val="3"/>
        </w:numPr>
        <w:autoSpaceDE w:val="0"/>
        <w:autoSpaceDN w:val="0"/>
        <w:adjustRightInd w:val="0"/>
        <w:spacing w:before="120" w:line="240" w:lineRule="auto"/>
        <w:ind w:left="425" w:hanging="425"/>
        <w:contextualSpacing w:val="0"/>
        <w:rPr>
          <w:rFonts w:cs="TTE250C480t00"/>
          <w:sz w:val="24"/>
          <w:szCs w:val="24"/>
          <w:lang w:eastAsia="pt-BR"/>
        </w:rPr>
      </w:pPr>
      <w:r w:rsidRPr="00175C26">
        <w:rPr>
          <w:rFonts w:cs="TTE1934A38t00"/>
          <w:sz w:val="24"/>
          <w:szCs w:val="24"/>
          <w:lang w:eastAsia="pt-BR"/>
        </w:rPr>
        <w:t xml:space="preserve">GARANTIA DA SEGURANÇA OPERACIONAL </w:t>
      </w:r>
      <w:r w:rsidRPr="00175C26">
        <w:rPr>
          <w:rFonts w:cs="TTE250C480t00"/>
          <w:sz w:val="24"/>
          <w:szCs w:val="24"/>
          <w:lang w:eastAsia="pt-BR"/>
        </w:rPr>
        <w:t>(desenvolvimento de políticas e procedimentos voltados para o componente do SGSO relativo à Garantia da Segurança Operacional)</w:t>
      </w:r>
    </w:p>
    <w:p w:rsidR="00787B69" w:rsidRPr="00175C26" w:rsidRDefault="00787B69" w:rsidP="00787B69">
      <w:pPr>
        <w:pStyle w:val="PargrafodaLista"/>
        <w:numPr>
          <w:ilvl w:val="0"/>
          <w:numId w:val="3"/>
        </w:numPr>
        <w:autoSpaceDE w:val="0"/>
        <w:autoSpaceDN w:val="0"/>
        <w:adjustRightInd w:val="0"/>
        <w:spacing w:before="120" w:line="240" w:lineRule="auto"/>
        <w:ind w:left="425" w:hanging="425"/>
        <w:contextualSpacing w:val="0"/>
        <w:rPr>
          <w:rFonts w:cs="TTE250C480t00"/>
          <w:sz w:val="24"/>
          <w:szCs w:val="24"/>
          <w:lang w:eastAsia="pt-BR"/>
        </w:rPr>
      </w:pPr>
      <w:r w:rsidRPr="00175C26">
        <w:rPr>
          <w:rFonts w:cs="TTE1934A38t00"/>
          <w:sz w:val="24"/>
          <w:szCs w:val="24"/>
          <w:lang w:eastAsia="pt-BR"/>
        </w:rPr>
        <w:t xml:space="preserve">DOCUMENTAÇÃO </w:t>
      </w:r>
      <w:r w:rsidRPr="00175C26">
        <w:rPr>
          <w:rFonts w:cs="TTE250C480t00"/>
          <w:sz w:val="24"/>
          <w:szCs w:val="24"/>
          <w:lang w:eastAsia="pt-BR"/>
        </w:rPr>
        <w:t>(documentação relevante para o plano de implantação do SGSO e para os componentes do GRSO - processo proativos e preditivos)</w:t>
      </w:r>
    </w:p>
    <w:p w:rsidR="00787B69" w:rsidRPr="00175C26" w:rsidRDefault="00787B69" w:rsidP="00787B69">
      <w:pPr>
        <w:pStyle w:val="PargrafodaLista"/>
        <w:numPr>
          <w:ilvl w:val="0"/>
          <w:numId w:val="3"/>
        </w:numPr>
        <w:autoSpaceDE w:val="0"/>
        <w:autoSpaceDN w:val="0"/>
        <w:adjustRightInd w:val="0"/>
        <w:spacing w:before="120" w:line="240" w:lineRule="auto"/>
        <w:ind w:left="425" w:hanging="425"/>
        <w:contextualSpacing w:val="0"/>
        <w:rPr>
          <w:rFonts w:cs="TTE250C480t00"/>
          <w:sz w:val="24"/>
          <w:szCs w:val="24"/>
          <w:lang w:eastAsia="pt-BR"/>
        </w:rPr>
      </w:pPr>
      <w:r w:rsidRPr="00175C26">
        <w:rPr>
          <w:rFonts w:cs="TTE1934A38t00"/>
          <w:sz w:val="24"/>
          <w:szCs w:val="24"/>
          <w:lang w:eastAsia="pt-BR"/>
        </w:rPr>
        <w:t xml:space="preserve">PROMOÇÃO DA SEGURANÇA OPERACIONAL </w:t>
      </w:r>
      <w:r w:rsidRPr="00175C26">
        <w:rPr>
          <w:rFonts w:cs="TTE250C480t00"/>
          <w:sz w:val="24"/>
          <w:szCs w:val="24"/>
          <w:lang w:eastAsia="pt-BR"/>
        </w:rPr>
        <w:t>(treinamento dos componentes relevantes do plano de implantação do SGSO e do GRSO proativo e preditivo).</w:t>
      </w:r>
    </w:p>
    <w:p w:rsidR="00787B69" w:rsidRPr="00175C26" w:rsidRDefault="00787B69" w:rsidP="00787B69">
      <w:pPr>
        <w:autoSpaceDE w:val="0"/>
        <w:autoSpaceDN w:val="0"/>
        <w:adjustRightInd w:val="0"/>
        <w:spacing w:before="480" w:after="240" w:line="240" w:lineRule="auto"/>
        <w:rPr>
          <w:rFonts w:cs="TTE1934A38t00"/>
          <w:b/>
          <w:sz w:val="28"/>
          <w:szCs w:val="28"/>
          <w:lang w:eastAsia="pt-BR"/>
        </w:rPr>
      </w:pPr>
      <w:r>
        <w:rPr>
          <w:rFonts w:cs="TTE1934A38t00"/>
          <w:b/>
          <w:sz w:val="28"/>
          <w:szCs w:val="28"/>
          <w:lang w:eastAsia="pt-BR"/>
        </w:rPr>
        <w:br w:type="column"/>
      </w:r>
      <w:r w:rsidRPr="00175C26">
        <w:rPr>
          <w:rFonts w:cs="TTE1934A38t00"/>
          <w:b/>
          <w:sz w:val="28"/>
          <w:szCs w:val="28"/>
          <w:lang w:eastAsia="pt-BR"/>
        </w:rPr>
        <w:lastRenderedPageBreak/>
        <w:t xml:space="preserve">4ª FASE – GARANTIA E MELHORIA CONTÍNUA </w:t>
      </w:r>
      <w:r w:rsidRPr="00175C26">
        <w:rPr>
          <w:rFonts w:cs="TTE1934A38t00"/>
          <w:b/>
          <w:spacing w:val="-20"/>
          <w:sz w:val="28"/>
          <w:szCs w:val="28"/>
          <w:lang w:eastAsia="pt-BR"/>
        </w:rPr>
        <w:t>DA</w:t>
      </w:r>
      <w:r w:rsidRPr="00175C26">
        <w:rPr>
          <w:rFonts w:cs="TTE1934A38t00"/>
          <w:b/>
          <w:sz w:val="28"/>
          <w:szCs w:val="28"/>
          <w:lang w:eastAsia="pt-BR"/>
        </w:rPr>
        <w:t xml:space="preserve"> SEGURANÇA OPERACIONAL</w:t>
      </w:r>
    </w:p>
    <w:p w:rsidR="00787B69" w:rsidRPr="00175C26" w:rsidRDefault="00787B69" w:rsidP="00787B69">
      <w:pPr>
        <w:autoSpaceDE w:val="0"/>
        <w:autoSpaceDN w:val="0"/>
        <w:adjustRightInd w:val="0"/>
        <w:spacing w:line="240" w:lineRule="auto"/>
        <w:rPr>
          <w:rFonts w:cs="TTE250C480t00"/>
          <w:sz w:val="24"/>
          <w:szCs w:val="24"/>
          <w:lang w:eastAsia="pt-BR"/>
        </w:rPr>
      </w:pPr>
      <w:r w:rsidRPr="00175C26">
        <w:rPr>
          <w:rFonts w:cs="TTE250C480t00"/>
          <w:sz w:val="24"/>
          <w:szCs w:val="24"/>
          <w:lang w:eastAsia="pt-BR"/>
        </w:rPr>
        <w:t>Esta é a fase de amadurecimento do SGSO do (nome do P-PSAC). Nesta fase, o (nome do Gestor de Segurança Operacional) fica responsável pela avaliação, de forma continuada, da segurança operacional de nossa organização.</w:t>
      </w:r>
    </w:p>
    <w:p w:rsidR="00787B69" w:rsidRPr="00175C26" w:rsidRDefault="00787B69" w:rsidP="00787B69">
      <w:pPr>
        <w:autoSpaceDE w:val="0"/>
        <w:autoSpaceDN w:val="0"/>
        <w:adjustRightInd w:val="0"/>
        <w:spacing w:line="240" w:lineRule="auto"/>
        <w:rPr>
          <w:rFonts w:cs="TTE250C480t00"/>
          <w:sz w:val="24"/>
          <w:szCs w:val="24"/>
          <w:lang w:eastAsia="pt-BR"/>
        </w:rPr>
      </w:pPr>
      <w:r w:rsidRPr="00175C26">
        <w:rPr>
          <w:rFonts w:cs="TTE250C480t00"/>
          <w:sz w:val="24"/>
          <w:szCs w:val="24"/>
          <w:lang w:eastAsia="pt-BR"/>
        </w:rPr>
        <w:t>O (nome do P-PSAC) implantará um programa periódico de auditorias, retro-alimentação e ações corretivas contínuas, visando manter os controles de riscos existentes, bem como desenvolver as adaptações do sistema operacional necessárias para o atendimento das mudanças identificadas.</w:t>
      </w:r>
    </w:p>
    <w:p w:rsidR="00787B69" w:rsidRPr="00175C26" w:rsidRDefault="00787B69" w:rsidP="00787B69">
      <w:pPr>
        <w:autoSpaceDE w:val="0"/>
        <w:autoSpaceDN w:val="0"/>
        <w:adjustRightInd w:val="0"/>
        <w:spacing w:line="240" w:lineRule="auto"/>
        <w:jc w:val="left"/>
        <w:rPr>
          <w:rFonts w:cs="Times-Bold"/>
          <w:b/>
          <w:bCs/>
          <w:sz w:val="24"/>
          <w:szCs w:val="24"/>
          <w:lang w:eastAsia="pt-BR"/>
        </w:rPr>
      </w:pPr>
    </w:p>
    <w:p w:rsidR="00787B69" w:rsidRPr="00175C26" w:rsidRDefault="00787B69" w:rsidP="00787B69">
      <w:pPr>
        <w:autoSpaceDE w:val="0"/>
        <w:autoSpaceDN w:val="0"/>
        <w:adjustRightInd w:val="0"/>
        <w:spacing w:line="240" w:lineRule="auto"/>
        <w:jc w:val="left"/>
        <w:rPr>
          <w:rFonts w:cs="Times-Bold"/>
          <w:b/>
          <w:bCs/>
          <w:sz w:val="24"/>
          <w:szCs w:val="24"/>
          <w:lang w:eastAsia="pt-BR"/>
        </w:rPr>
      </w:pPr>
      <w:r w:rsidRPr="00175C26">
        <w:rPr>
          <w:rFonts w:cs="Times-Bold"/>
          <w:b/>
          <w:bCs/>
          <w:sz w:val="24"/>
          <w:szCs w:val="24"/>
          <w:lang w:eastAsia="pt-BR"/>
        </w:rPr>
        <w:t>Data de Início: _____________ Data de Conclusão ______________</w:t>
      </w:r>
    </w:p>
    <w:p w:rsidR="00787B69" w:rsidRPr="00175C26" w:rsidRDefault="00787B69" w:rsidP="00787B69">
      <w:pPr>
        <w:autoSpaceDE w:val="0"/>
        <w:autoSpaceDN w:val="0"/>
        <w:adjustRightInd w:val="0"/>
        <w:spacing w:line="240" w:lineRule="auto"/>
        <w:jc w:val="left"/>
        <w:rPr>
          <w:rFonts w:ascii="Times-Roman" w:hAnsi="Times-Roman" w:cs="Times-Roman"/>
          <w:sz w:val="24"/>
          <w:szCs w:val="24"/>
          <w:lang w:eastAsia="pt-BR"/>
        </w:rPr>
      </w:pPr>
    </w:p>
    <w:p w:rsidR="00787B69" w:rsidRPr="00175C26" w:rsidRDefault="00787B69" w:rsidP="00787B69">
      <w:pPr>
        <w:autoSpaceDE w:val="0"/>
        <w:autoSpaceDN w:val="0"/>
        <w:adjustRightInd w:val="0"/>
        <w:spacing w:line="240" w:lineRule="auto"/>
        <w:jc w:val="left"/>
        <w:rPr>
          <w:rFonts w:ascii="Times-Roman" w:hAnsi="Times-Roman" w:cs="Times-Roman"/>
          <w:sz w:val="24"/>
          <w:szCs w:val="24"/>
          <w:lang w:eastAsia="pt-BR"/>
        </w:rPr>
      </w:pPr>
    </w:p>
    <w:p w:rsidR="00787B69" w:rsidRPr="00175C26" w:rsidRDefault="00787B69" w:rsidP="00787B69">
      <w:pPr>
        <w:autoSpaceDE w:val="0"/>
        <w:autoSpaceDN w:val="0"/>
        <w:adjustRightInd w:val="0"/>
        <w:spacing w:line="240" w:lineRule="auto"/>
        <w:jc w:val="center"/>
        <w:rPr>
          <w:rFonts w:cs="TTE1934A38t00"/>
          <w:b/>
          <w:sz w:val="28"/>
          <w:szCs w:val="28"/>
          <w:lang w:eastAsia="pt-BR"/>
        </w:rPr>
      </w:pPr>
      <w:r w:rsidRPr="00175C26">
        <w:rPr>
          <w:rFonts w:cs="TTE1934A38t00"/>
          <w:b/>
          <w:sz w:val="28"/>
          <w:szCs w:val="28"/>
          <w:lang w:eastAsia="pt-BR"/>
        </w:rPr>
        <w:t>ATIVIDADES 4ª FASE</w:t>
      </w:r>
    </w:p>
    <w:p w:rsidR="00787B69" w:rsidRPr="00175C26" w:rsidRDefault="00787B69" w:rsidP="00787B69">
      <w:pPr>
        <w:pStyle w:val="PargrafodaLista"/>
        <w:numPr>
          <w:ilvl w:val="0"/>
          <w:numId w:val="4"/>
        </w:numPr>
        <w:autoSpaceDE w:val="0"/>
        <w:autoSpaceDN w:val="0"/>
        <w:adjustRightInd w:val="0"/>
        <w:spacing w:before="240" w:line="240" w:lineRule="auto"/>
        <w:ind w:left="426" w:hanging="426"/>
        <w:rPr>
          <w:rFonts w:cs="TTE250C480t00"/>
          <w:sz w:val="24"/>
          <w:szCs w:val="24"/>
          <w:lang w:eastAsia="pt-BR"/>
        </w:rPr>
      </w:pPr>
      <w:r w:rsidRPr="00175C26">
        <w:rPr>
          <w:rFonts w:cs="TTE1934A38t00"/>
          <w:sz w:val="24"/>
          <w:szCs w:val="24"/>
          <w:lang w:eastAsia="pt-BR"/>
        </w:rPr>
        <w:t xml:space="preserve">PROGRAMA DE GARANTIA DE SEGURANÇA OPERACIONAL </w:t>
      </w:r>
      <w:r w:rsidRPr="00175C26">
        <w:rPr>
          <w:rFonts w:cs="TTE250C480t00"/>
          <w:sz w:val="24"/>
          <w:szCs w:val="24"/>
          <w:lang w:eastAsia="pt-BR"/>
        </w:rPr>
        <w:t>(implantação)</w:t>
      </w:r>
    </w:p>
    <w:p w:rsidR="00787B69" w:rsidRPr="00175C26" w:rsidRDefault="00787B69" w:rsidP="00787B69">
      <w:pPr>
        <w:pStyle w:val="PargrafodaLista"/>
        <w:numPr>
          <w:ilvl w:val="0"/>
          <w:numId w:val="4"/>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NÍVEIS ACEITÁVEIS DE SEGURANÇA OPERACIONAL </w:t>
      </w:r>
      <w:r w:rsidRPr="00175C26">
        <w:rPr>
          <w:rFonts w:cs="TTE250C480t00"/>
          <w:sz w:val="24"/>
          <w:szCs w:val="24"/>
          <w:lang w:eastAsia="pt-BR"/>
        </w:rPr>
        <w:t>(desenvolvimento e estabelecimento)</w:t>
      </w:r>
    </w:p>
    <w:p w:rsidR="00787B69" w:rsidRPr="00175C26" w:rsidRDefault="00787B69" w:rsidP="00787B69">
      <w:pPr>
        <w:pStyle w:val="PargrafodaLista"/>
        <w:numPr>
          <w:ilvl w:val="0"/>
          <w:numId w:val="4"/>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INDICADORES DE DESEMPENHO DE SEGURANÇA OPERACIONAL (IDSO) e METAS DE DESEMPENHO DE SEGURANÇA OPERACIONAL (MDSO) </w:t>
      </w:r>
      <w:r w:rsidRPr="00175C26">
        <w:rPr>
          <w:rFonts w:cs="TTE250C480t00"/>
          <w:sz w:val="24"/>
          <w:szCs w:val="24"/>
          <w:lang w:eastAsia="pt-BR"/>
        </w:rPr>
        <w:t>(desenvolvimento e estabelecimento)</w:t>
      </w:r>
    </w:p>
    <w:p w:rsidR="00787B69" w:rsidRPr="00175C26" w:rsidRDefault="00787B69" w:rsidP="00787B69">
      <w:pPr>
        <w:pStyle w:val="PargrafodaLista"/>
        <w:numPr>
          <w:ilvl w:val="0"/>
          <w:numId w:val="4"/>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DOCUMENTAÇÃO </w:t>
      </w:r>
      <w:r w:rsidRPr="00175C26">
        <w:rPr>
          <w:rFonts w:cs="TTE250C480t00"/>
          <w:sz w:val="24"/>
          <w:szCs w:val="24"/>
          <w:lang w:eastAsia="pt-BR"/>
        </w:rPr>
        <w:t>(documentação relevante para a garantia de segurança operacional)</w:t>
      </w:r>
    </w:p>
    <w:p w:rsidR="00787B69" w:rsidRPr="00175C26" w:rsidRDefault="00787B69" w:rsidP="00787B69">
      <w:pPr>
        <w:pStyle w:val="PargrafodaLista"/>
        <w:numPr>
          <w:ilvl w:val="0"/>
          <w:numId w:val="4"/>
        </w:numPr>
        <w:autoSpaceDE w:val="0"/>
        <w:autoSpaceDN w:val="0"/>
        <w:adjustRightInd w:val="0"/>
        <w:spacing w:before="120" w:line="240" w:lineRule="auto"/>
        <w:ind w:left="426" w:hanging="426"/>
        <w:contextualSpacing w:val="0"/>
        <w:rPr>
          <w:rFonts w:cs="TTE250C480t00"/>
          <w:sz w:val="24"/>
          <w:szCs w:val="24"/>
          <w:lang w:eastAsia="pt-BR"/>
        </w:rPr>
      </w:pPr>
      <w:r w:rsidRPr="00175C26">
        <w:rPr>
          <w:rFonts w:cs="TTE1934A38t00"/>
          <w:sz w:val="24"/>
          <w:szCs w:val="24"/>
          <w:lang w:eastAsia="pt-BR"/>
        </w:rPr>
        <w:t xml:space="preserve">PROMOÇÃO DA SEGURANÇA OPERACIONAL </w:t>
      </w:r>
      <w:r w:rsidRPr="00175C26">
        <w:rPr>
          <w:rFonts w:cs="TTE250C480t00"/>
          <w:sz w:val="24"/>
          <w:szCs w:val="24"/>
          <w:lang w:eastAsia="pt-BR"/>
        </w:rPr>
        <w:t>(treinamento dos componentes relevantes para a garantia de segurança operacional)</w:t>
      </w:r>
    </w:p>
    <w:p w:rsidR="00787B69" w:rsidRPr="00175C26" w:rsidRDefault="00787B69" w:rsidP="00787B69">
      <w:pPr>
        <w:spacing w:line="240" w:lineRule="auto"/>
        <w:jc w:val="left"/>
        <w:rPr>
          <w:b/>
          <w:sz w:val="32"/>
          <w:szCs w:val="32"/>
        </w:rPr>
      </w:pPr>
      <w:r w:rsidRPr="00175C26">
        <w:rPr>
          <w:b/>
          <w:sz w:val="32"/>
          <w:szCs w:val="32"/>
        </w:rPr>
        <w:br w:type="page"/>
      </w: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APÊNDICE IV</w:t>
      </w: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CRONOGRAMA DO PLANEJAMENTO DE IMPLANTAÇÃO DO SGSO (PI-SGSO)</w:t>
      </w: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sz w:val="32"/>
          <w:szCs w:val="32"/>
        </w:rPr>
      </w:pPr>
    </w:p>
    <w:p w:rsidR="0031522C" w:rsidRDefault="00787B69" w:rsidP="00787B69">
      <w:pPr>
        <w:jc w:val="center"/>
        <w:rPr>
          <w:b/>
          <w:sz w:val="28"/>
        </w:rPr>
      </w:pPr>
      <w:r w:rsidRPr="0031522C">
        <w:rPr>
          <w:b/>
          <w:sz w:val="28"/>
        </w:rPr>
        <w:t xml:space="preserve">O MODELO </w:t>
      </w:r>
      <w:r w:rsidRPr="0031522C">
        <w:rPr>
          <w:b/>
          <w:sz w:val="28"/>
          <w:szCs w:val="28"/>
        </w:rPr>
        <w:t xml:space="preserve">DE CRONOGRAMA </w:t>
      </w:r>
      <w:r w:rsidRPr="0031522C">
        <w:rPr>
          <w:b/>
          <w:sz w:val="28"/>
        </w:rPr>
        <w:t>ENCONTRA-SE</w:t>
      </w:r>
    </w:p>
    <w:p w:rsidR="00787B69" w:rsidRPr="0031522C" w:rsidRDefault="00787B69" w:rsidP="00787B69">
      <w:pPr>
        <w:jc w:val="center"/>
        <w:rPr>
          <w:b/>
          <w:sz w:val="28"/>
          <w:szCs w:val="28"/>
        </w:rPr>
      </w:pPr>
      <w:r w:rsidRPr="0031522C">
        <w:rPr>
          <w:b/>
          <w:sz w:val="28"/>
        </w:rPr>
        <w:t xml:space="preserve">NA </w:t>
      </w:r>
      <w:r w:rsidRPr="0031522C">
        <w:rPr>
          <w:b/>
          <w:sz w:val="28"/>
          <w:szCs w:val="28"/>
        </w:rPr>
        <w:t>PÁG</w:t>
      </w:r>
      <w:r w:rsidR="00BC1FFF">
        <w:rPr>
          <w:b/>
          <w:sz w:val="28"/>
          <w:szCs w:val="28"/>
        </w:rPr>
        <w:t>.</w:t>
      </w:r>
      <w:r w:rsidRPr="0031522C">
        <w:rPr>
          <w:b/>
          <w:sz w:val="28"/>
        </w:rPr>
        <w:t xml:space="preserve"> 49</w:t>
      </w:r>
      <w:r w:rsidR="0031522C">
        <w:rPr>
          <w:b/>
          <w:sz w:val="28"/>
        </w:rPr>
        <w:t xml:space="preserve"> </w:t>
      </w:r>
      <w:r w:rsidRPr="0031522C">
        <w:rPr>
          <w:b/>
          <w:sz w:val="28"/>
        </w:rPr>
        <w:t>DA RESOLUÇÃO</w:t>
      </w:r>
      <w:r w:rsidRPr="0031522C">
        <w:rPr>
          <w:b/>
          <w:sz w:val="28"/>
          <w:szCs w:val="28"/>
        </w:rPr>
        <w:t xml:space="preserve"> Nº 106</w:t>
      </w:r>
    </w:p>
    <w:p w:rsidR="00787B69" w:rsidRPr="00175C26" w:rsidRDefault="00787B69" w:rsidP="00787B69">
      <w:pPr>
        <w:spacing w:line="240" w:lineRule="auto"/>
        <w:jc w:val="left"/>
        <w:rPr>
          <w:b/>
          <w:sz w:val="28"/>
          <w:szCs w:val="28"/>
          <w:u w:val="single"/>
        </w:rPr>
      </w:pPr>
      <w:r w:rsidRPr="00175C26">
        <w:rPr>
          <w:b/>
          <w:sz w:val="28"/>
          <w:szCs w:val="28"/>
          <w:u w:val="single"/>
        </w:rPr>
        <w:br w:type="page"/>
      </w: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APÊNDICE V</w:t>
      </w: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PLANO DE RESPOSTA</w:t>
      </w:r>
    </w:p>
    <w:p w:rsidR="00787B69" w:rsidRPr="00175C26" w:rsidRDefault="00787B69" w:rsidP="00787B69">
      <w:pPr>
        <w:jc w:val="center"/>
        <w:rPr>
          <w:b/>
          <w:sz w:val="48"/>
          <w:szCs w:val="48"/>
        </w:rPr>
      </w:pPr>
      <w:r w:rsidRPr="00175C26">
        <w:rPr>
          <w:b/>
          <w:sz w:val="48"/>
          <w:szCs w:val="48"/>
        </w:rPr>
        <w:t>A EMERGÊNCIAS</w:t>
      </w:r>
      <w:r w:rsidR="0031522C">
        <w:rPr>
          <w:b/>
          <w:sz w:val="48"/>
          <w:szCs w:val="48"/>
        </w:rPr>
        <w:t xml:space="preserve"> </w:t>
      </w:r>
      <w:r w:rsidR="002969D5">
        <w:rPr>
          <w:b/>
          <w:sz w:val="48"/>
          <w:szCs w:val="48"/>
        </w:rPr>
        <w:t xml:space="preserve">- </w:t>
      </w:r>
      <w:r w:rsidR="0031522C">
        <w:rPr>
          <w:b/>
          <w:sz w:val="48"/>
          <w:szCs w:val="48"/>
        </w:rPr>
        <w:t>PRE</w:t>
      </w:r>
    </w:p>
    <w:p w:rsidR="00787B69" w:rsidRPr="00175C26" w:rsidRDefault="00787B69" w:rsidP="00787B69"/>
    <w:p w:rsidR="00787B69" w:rsidRPr="00175C26" w:rsidRDefault="00787B69" w:rsidP="00787B69"/>
    <w:p w:rsidR="00787B69" w:rsidRPr="00175C26" w:rsidRDefault="00787B69" w:rsidP="00787B69">
      <w:pPr>
        <w:rPr>
          <w:u w:val="single"/>
        </w:rPr>
      </w:pPr>
    </w:p>
    <w:p w:rsidR="00787B69" w:rsidRPr="00175C26" w:rsidRDefault="00787B69" w:rsidP="00787B69">
      <w:pPr>
        <w:rPr>
          <w:u w:val="single"/>
        </w:rPr>
      </w:pPr>
    </w:p>
    <w:p w:rsidR="0031522C" w:rsidRPr="0031522C" w:rsidRDefault="0031522C" w:rsidP="00787B69">
      <w:pPr>
        <w:jc w:val="center"/>
        <w:rPr>
          <w:b/>
          <w:sz w:val="28"/>
          <w:szCs w:val="28"/>
        </w:rPr>
      </w:pPr>
      <w:r w:rsidRPr="0031522C">
        <w:rPr>
          <w:b/>
          <w:sz w:val="28"/>
          <w:szCs w:val="28"/>
        </w:rPr>
        <w:t>UM EXEMPLO DE PRE</w:t>
      </w:r>
      <w:r w:rsidRPr="0031522C">
        <w:rPr>
          <w:b/>
          <w:sz w:val="28"/>
        </w:rPr>
        <w:t xml:space="preserve"> ESTÁ </w:t>
      </w:r>
      <w:r w:rsidR="00787B69" w:rsidRPr="0031522C">
        <w:rPr>
          <w:b/>
          <w:sz w:val="28"/>
          <w:szCs w:val="28"/>
        </w:rPr>
        <w:t>DISPONIBILIZADO</w:t>
      </w:r>
    </w:p>
    <w:p w:rsidR="00787B69" w:rsidRPr="0031522C" w:rsidRDefault="00787B69" w:rsidP="00787B69">
      <w:pPr>
        <w:jc w:val="center"/>
        <w:rPr>
          <w:b/>
          <w:sz w:val="28"/>
          <w:szCs w:val="28"/>
        </w:rPr>
      </w:pPr>
      <w:r w:rsidRPr="0031522C">
        <w:rPr>
          <w:b/>
          <w:sz w:val="28"/>
          <w:szCs w:val="28"/>
        </w:rPr>
        <w:t>NO S</w:t>
      </w:r>
      <w:r w:rsidR="0031522C" w:rsidRPr="0031522C">
        <w:rPr>
          <w:b/>
          <w:sz w:val="28"/>
          <w:szCs w:val="28"/>
        </w:rPr>
        <w:t xml:space="preserve">ÍTIO ELETRÔNICO </w:t>
      </w:r>
      <w:r w:rsidRPr="0031522C">
        <w:rPr>
          <w:b/>
          <w:sz w:val="28"/>
        </w:rPr>
        <w:t>DA ANAC</w:t>
      </w:r>
    </w:p>
    <w:p w:rsidR="00787B69" w:rsidRPr="00175C26" w:rsidRDefault="00787B69" w:rsidP="00787B69">
      <w:pPr>
        <w:spacing w:line="240" w:lineRule="auto"/>
        <w:jc w:val="left"/>
        <w:rPr>
          <w:b/>
          <w:sz w:val="28"/>
          <w:szCs w:val="28"/>
          <w:u w:val="single"/>
        </w:rPr>
      </w:pPr>
      <w:r w:rsidRPr="00175C26">
        <w:rPr>
          <w:b/>
          <w:sz w:val="28"/>
          <w:szCs w:val="28"/>
          <w:u w:val="single"/>
        </w:rPr>
        <w:br w:type="page"/>
      </w:r>
    </w:p>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31522C" w:rsidRPr="00175C26" w:rsidRDefault="0031522C" w:rsidP="0031522C">
      <w:pPr>
        <w:jc w:val="center"/>
        <w:rPr>
          <w:b/>
          <w:sz w:val="48"/>
          <w:szCs w:val="48"/>
        </w:rPr>
      </w:pPr>
      <w:r w:rsidRPr="00175C26">
        <w:rPr>
          <w:b/>
          <w:sz w:val="48"/>
          <w:szCs w:val="48"/>
        </w:rPr>
        <w:t>ANEXO I</w:t>
      </w:r>
    </w:p>
    <w:p w:rsidR="0031522C" w:rsidRPr="00175C26" w:rsidRDefault="0031522C" w:rsidP="0031522C">
      <w:pPr>
        <w:jc w:val="center"/>
        <w:rPr>
          <w:b/>
          <w:sz w:val="48"/>
          <w:szCs w:val="48"/>
        </w:rPr>
      </w:pPr>
    </w:p>
    <w:p w:rsidR="0031522C" w:rsidRPr="00175C26" w:rsidRDefault="0031522C" w:rsidP="0031522C">
      <w:pPr>
        <w:jc w:val="center"/>
        <w:rPr>
          <w:b/>
          <w:sz w:val="48"/>
          <w:szCs w:val="48"/>
        </w:rPr>
      </w:pPr>
      <w:r w:rsidRPr="00175C26">
        <w:rPr>
          <w:b/>
          <w:sz w:val="48"/>
          <w:szCs w:val="48"/>
        </w:rPr>
        <w:t>CERTIFICADO D</w:t>
      </w:r>
      <w:r>
        <w:rPr>
          <w:b/>
          <w:sz w:val="48"/>
          <w:szCs w:val="48"/>
        </w:rPr>
        <w:t>E CONCLUSÃO DO CURSO DE SISTEMA DE GERENCIAMENTO DA</w:t>
      </w:r>
      <w:r w:rsidRPr="00175C26">
        <w:rPr>
          <w:b/>
          <w:sz w:val="48"/>
          <w:szCs w:val="48"/>
        </w:rPr>
        <w:t xml:space="preserve"> SEGURANÇA OPERACIONAL</w:t>
      </w:r>
    </w:p>
    <w:p w:rsidR="0031522C" w:rsidRPr="00175C26" w:rsidRDefault="0031522C" w:rsidP="0031522C"/>
    <w:p w:rsidR="0031522C" w:rsidRPr="00175C26" w:rsidRDefault="0031522C" w:rsidP="0031522C"/>
    <w:p w:rsidR="0031522C" w:rsidRPr="00175C26" w:rsidRDefault="0031522C" w:rsidP="0031522C"/>
    <w:p w:rsidR="0031522C" w:rsidRPr="00175C26" w:rsidRDefault="0031522C" w:rsidP="0031522C"/>
    <w:p w:rsidR="0031522C" w:rsidRPr="00175C26" w:rsidRDefault="0031522C" w:rsidP="0031522C">
      <w:pPr>
        <w:jc w:val="center"/>
      </w:pPr>
      <w:r w:rsidRPr="00175C26">
        <w:rPr>
          <w:b/>
          <w:sz w:val="32"/>
          <w:szCs w:val="32"/>
          <w:u w:val="single"/>
        </w:rPr>
        <w:t>ANEXAR UMA CÓPIA DO CERTIFICADO</w:t>
      </w:r>
    </w:p>
    <w:p w:rsidR="0031522C" w:rsidRDefault="0031522C" w:rsidP="0031522C"/>
    <w:p w:rsidR="0031522C" w:rsidRPr="00175C26" w:rsidRDefault="0031522C" w:rsidP="0031522C">
      <w:pPr>
        <w:jc w:val="center"/>
        <w:rPr>
          <w:b/>
          <w:sz w:val="48"/>
          <w:szCs w:val="48"/>
        </w:rPr>
      </w:pPr>
      <w:r>
        <w:rPr>
          <w:b/>
          <w:sz w:val="48"/>
          <w:szCs w:val="48"/>
        </w:rPr>
        <w:br w:type="column"/>
      </w:r>
    </w:p>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31522C" w:rsidRPr="00175C26" w:rsidRDefault="0031522C" w:rsidP="0031522C">
      <w:pPr>
        <w:jc w:val="center"/>
        <w:rPr>
          <w:b/>
          <w:sz w:val="48"/>
          <w:szCs w:val="48"/>
        </w:rPr>
      </w:pPr>
      <w:r w:rsidRPr="00175C26">
        <w:rPr>
          <w:b/>
          <w:sz w:val="48"/>
          <w:szCs w:val="48"/>
        </w:rPr>
        <w:t>ANEXO II</w:t>
      </w:r>
    </w:p>
    <w:p w:rsidR="0031522C" w:rsidRPr="00175C26" w:rsidRDefault="0031522C" w:rsidP="0031522C">
      <w:pPr>
        <w:jc w:val="center"/>
        <w:rPr>
          <w:b/>
          <w:sz w:val="48"/>
          <w:szCs w:val="48"/>
        </w:rPr>
      </w:pPr>
    </w:p>
    <w:p w:rsidR="0031522C" w:rsidRPr="00175C26" w:rsidRDefault="0031522C" w:rsidP="0031522C">
      <w:pPr>
        <w:jc w:val="center"/>
        <w:rPr>
          <w:b/>
          <w:sz w:val="48"/>
          <w:szCs w:val="48"/>
        </w:rPr>
      </w:pPr>
      <w:r>
        <w:rPr>
          <w:b/>
          <w:sz w:val="48"/>
          <w:szCs w:val="48"/>
        </w:rPr>
        <w:t>COMPROVANTE DE VÍNCUL</w:t>
      </w:r>
      <w:r w:rsidR="00BC1FFF">
        <w:rPr>
          <w:b/>
          <w:sz w:val="48"/>
          <w:szCs w:val="48"/>
        </w:rPr>
        <w:t>O FORMAL DO GESTOR DE SEGURAN</w:t>
      </w:r>
      <w:r>
        <w:rPr>
          <w:b/>
          <w:sz w:val="48"/>
          <w:szCs w:val="48"/>
        </w:rPr>
        <w:t xml:space="preserve">ÇA OPERACIONAL COM O </w:t>
      </w:r>
      <w:r w:rsidR="002969D5">
        <w:rPr>
          <w:b/>
          <w:sz w:val="48"/>
          <w:szCs w:val="48"/>
        </w:rPr>
        <w:t xml:space="preserve">(nome do </w:t>
      </w:r>
      <w:r>
        <w:rPr>
          <w:b/>
          <w:sz w:val="48"/>
          <w:szCs w:val="48"/>
        </w:rPr>
        <w:t>P-PSAC</w:t>
      </w:r>
      <w:r w:rsidR="002969D5">
        <w:rPr>
          <w:b/>
          <w:sz w:val="48"/>
          <w:szCs w:val="48"/>
        </w:rPr>
        <w:t>)</w:t>
      </w:r>
    </w:p>
    <w:p w:rsidR="0031522C" w:rsidRPr="00175C26" w:rsidRDefault="0031522C" w:rsidP="0031522C"/>
    <w:p w:rsidR="0031522C" w:rsidRPr="00175C26" w:rsidRDefault="0031522C" w:rsidP="0031522C"/>
    <w:p w:rsidR="0031522C" w:rsidRPr="00175C26" w:rsidRDefault="0031522C" w:rsidP="0031522C">
      <w:pPr>
        <w:jc w:val="center"/>
        <w:rPr>
          <w:b/>
          <w:noProof/>
          <w:sz w:val="28"/>
          <w:szCs w:val="28"/>
          <w:u w:val="single"/>
          <w:lang w:eastAsia="pt-BR"/>
        </w:rPr>
      </w:pPr>
      <w:r w:rsidRPr="00175C26">
        <w:rPr>
          <w:b/>
          <w:noProof/>
          <w:sz w:val="28"/>
          <w:szCs w:val="28"/>
          <w:u w:val="single"/>
          <w:lang w:eastAsia="pt-BR"/>
        </w:rPr>
        <w:t>ANEXAR UMA DECLARAÇÃO OU OUTRO DOCUMENTO QUE COMPROVE O VÍNCULO EMPREGATÍCIO DO GESTOR DE SEGURANÇA OPERACIONAL COM A ORGANIZAÇÃO</w:t>
      </w:r>
    </w:p>
    <w:p w:rsidR="0031522C" w:rsidRPr="00175C26" w:rsidRDefault="0031522C" w:rsidP="0031522C"/>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31522C" w:rsidRPr="00175C26" w:rsidRDefault="0031522C" w:rsidP="0031522C">
      <w:pPr>
        <w:jc w:val="center"/>
        <w:rPr>
          <w:b/>
          <w:sz w:val="48"/>
          <w:szCs w:val="48"/>
        </w:rPr>
      </w:pPr>
    </w:p>
    <w:p w:rsidR="00787B69" w:rsidRPr="00175C26" w:rsidRDefault="00787B69" w:rsidP="00787B69">
      <w:pPr>
        <w:rPr>
          <w:b/>
          <w:sz w:val="48"/>
          <w:szCs w:val="48"/>
        </w:rPr>
      </w:pPr>
    </w:p>
    <w:p w:rsidR="00787B69" w:rsidRPr="00175C26" w:rsidRDefault="00787B69" w:rsidP="00787B69">
      <w:pPr>
        <w:jc w:val="center"/>
        <w:rPr>
          <w:b/>
          <w:sz w:val="48"/>
          <w:szCs w:val="48"/>
        </w:rPr>
      </w:pPr>
      <w:r w:rsidRPr="00175C26">
        <w:rPr>
          <w:b/>
          <w:sz w:val="48"/>
          <w:szCs w:val="48"/>
        </w:rPr>
        <w:t>ANEXO I</w:t>
      </w:r>
      <w:r w:rsidR="0031522C">
        <w:rPr>
          <w:b/>
          <w:sz w:val="48"/>
          <w:szCs w:val="48"/>
        </w:rPr>
        <w:t>II</w:t>
      </w:r>
    </w:p>
    <w:p w:rsidR="00787B69" w:rsidRPr="00175C26" w:rsidRDefault="00787B69" w:rsidP="00787B69">
      <w:pPr>
        <w:jc w:val="center"/>
        <w:rPr>
          <w:b/>
          <w:sz w:val="48"/>
          <w:szCs w:val="48"/>
        </w:rPr>
      </w:pPr>
    </w:p>
    <w:p w:rsidR="00787B69" w:rsidRDefault="00787B69" w:rsidP="00787B69">
      <w:pPr>
        <w:jc w:val="center"/>
        <w:rPr>
          <w:b/>
          <w:sz w:val="48"/>
          <w:szCs w:val="48"/>
        </w:rPr>
      </w:pPr>
      <w:r w:rsidRPr="00175C26">
        <w:rPr>
          <w:b/>
          <w:sz w:val="48"/>
          <w:szCs w:val="48"/>
        </w:rPr>
        <w:t>ANÁLISE DO FALTANTE</w:t>
      </w:r>
    </w:p>
    <w:p w:rsidR="0031522C" w:rsidRPr="00175C26" w:rsidRDefault="0031522C" w:rsidP="00787B69">
      <w:pPr>
        <w:jc w:val="center"/>
        <w:rPr>
          <w:b/>
          <w:sz w:val="48"/>
          <w:szCs w:val="48"/>
        </w:rPr>
      </w:pPr>
      <w:r>
        <w:rPr>
          <w:b/>
          <w:sz w:val="48"/>
          <w:szCs w:val="48"/>
        </w:rPr>
        <w:t>(GAP ANALISYS)</w:t>
      </w:r>
    </w:p>
    <w:p w:rsidR="00787B69" w:rsidRPr="00175C26" w:rsidRDefault="00787B69" w:rsidP="00787B69"/>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jc w:val="center"/>
        <w:rPr>
          <w:b/>
          <w:sz w:val="28"/>
          <w:u w:val="single"/>
        </w:rPr>
      </w:pPr>
      <w:r w:rsidRPr="00175C26">
        <w:rPr>
          <w:b/>
          <w:sz w:val="28"/>
          <w:u w:val="single"/>
        </w:rPr>
        <w:t>EST</w:t>
      </w:r>
      <w:r w:rsidR="0031522C">
        <w:rPr>
          <w:b/>
          <w:sz w:val="28"/>
          <w:u w:val="single"/>
        </w:rPr>
        <w:t>Á</w:t>
      </w:r>
      <w:r w:rsidRPr="00175C26">
        <w:rPr>
          <w:b/>
          <w:sz w:val="28"/>
          <w:u w:val="single"/>
        </w:rPr>
        <w:t xml:space="preserve"> DISPONÍVEL UM </w:t>
      </w:r>
      <w:r w:rsidR="0031522C">
        <w:rPr>
          <w:b/>
          <w:sz w:val="28"/>
          <w:u w:val="single"/>
        </w:rPr>
        <w:t>EXEMPLO DE LIST</w:t>
      </w:r>
      <w:r w:rsidR="005A7F39">
        <w:rPr>
          <w:b/>
          <w:sz w:val="28"/>
          <w:u w:val="single"/>
        </w:rPr>
        <w:t>A DE VERIFICAÇÃO</w:t>
      </w:r>
      <w:r w:rsidR="0031522C">
        <w:rPr>
          <w:b/>
          <w:sz w:val="28"/>
          <w:u w:val="single"/>
        </w:rPr>
        <w:t xml:space="preserve"> PARA A ANÁLISE DO FALTANTE </w:t>
      </w:r>
      <w:r w:rsidRPr="00175C26">
        <w:rPr>
          <w:b/>
          <w:sz w:val="28"/>
          <w:u w:val="single"/>
        </w:rPr>
        <w:t>N</w:t>
      </w:r>
      <w:r w:rsidR="0031522C">
        <w:rPr>
          <w:b/>
          <w:sz w:val="28"/>
          <w:u w:val="single"/>
        </w:rPr>
        <w:t xml:space="preserve">O SÍTIO ELETRÔNICO </w:t>
      </w:r>
      <w:r w:rsidRPr="00175C26">
        <w:rPr>
          <w:b/>
          <w:sz w:val="28"/>
          <w:u w:val="single"/>
        </w:rPr>
        <w:t>DA ANAC</w:t>
      </w: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rPr>
          <w:b/>
          <w:noProof/>
          <w:sz w:val="24"/>
          <w:szCs w:val="24"/>
          <w:lang w:eastAsia="pt-BR"/>
        </w:rPr>
      </w:pPr>
    </w:p>
    <w:p w:rsidR="00787B69" w:rsidRPr="00175C26" w:rsidRDefault="00787B69" w:rsidP="00787B69">
      <w:pPr>
        <w:spacing w:line="240" w:lineRule="auto"/>
        <w:jc w:val="left"/>
        <w:rPr>
          <w:b/>
          <w:noProof/>
          <w:sz w:val="24"/>
          <w:szCs w:val="24"/>
          <w:lang w:eastAsia="pt-BR"/>
        </w:rPr>
      </w:pPr>
      <w:r w:rsidRPr="00175C26">
        <w:rPr>
          <w:b/>
          <w:noProof/>
          <w:sz w:val="24"/>
          <w:szCs w:val="24"/>
          <w:lang w:eastAsia="pt-BR"/>
        </w:rPr>
        <w:br w:type="page"/>
      </w: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31522C" w:rsidP="00787B69">
      <w:pPr>
        <w:jc w:val="center"/>
        <w:rPr>
          <w:b/>
          <w:sz w:val="48"/>
          <w:szCs w:val="48"/>
        </w:rPr>
      </w:pPr>
      <w:r>
        <w:rPr>
          <w:b/>
          <w:sz w:val="48"/>
          <w:szCs w:val="48"/>
        </w:rPr>
        <w:t xml:space="preserve">ANEXO </w:t>
      </w:r>
      <w:r w:rsidR="00787B69" w:rsidRPr="00175C26">
        <w:rPr>
          <w:b/>
          <w:sz w:val="48"/>
          <w:szCs w:val="48"/>
        </w:rPr>
        <w:t>I</w:t>
      </w:r>
      <w:r>
        <w:rPr>
          <w:b/>
          <w:sz w:val="48"/>
          <w:szCs w:val="48"/>
        </w:rPr>
        <w:t>V</w:t>
      </w: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 xml:space="preserve">PROMOÇÃO DA SEGURANÇA OPERACIONAL </w:t>
      </w:r>
    </w:p>
    <w:p w:rsidR="00787B69" w:rsidRPr="00175C26" w:rsidRDefault="00787B69" w:rsidP="00787B69">
      <w:pPr>
        <w:jc w:val="center"/>
        <w:rPr>
          <w:b/>
          <w:sz w:val="48"/>
        </w:rPr>
      </w:pPr>
      <w:r w:rsidRPr="00175C26">
        <w:rPr>
          <w:b/>
          <w:sz w:val="48"/>
        </w:rPr>
        <w:t>Calendário de Eventos Promocionais do SGSO</w:t>
      </w:r>
    </w:p>
    <w:p w:rsidR="00787B69" w:rsidRPr="00175C26" w:rsidRDefault="00787B69" w:rsidP="00787B69">
      <w:pPr>
        <w:jc w:val="center"/>
        <w:rPr>
          <w:b/>
          <w:sz w:val="48"/>
          <w:szCs w:val="48"/>
        </w:rPr>
      </w:pPr>
      <w:r w:rsidRPr="00175C26">
        <w:rPr>
          <w:b/>
          <w:sz w:val="48"/>
          <w:szCs w:val="48"/>
        </w:rPr>
        <w:t>e</w:t>
      </w:r>
    </w:p>
    <w:p w:rsidR="00787B69" w:rsidRPr="00175C26" w:rsidRDefault="00787B69" w:rsidP="00787B69">
      <w:pPr>
        <w:spacing w:line="240" w:lineRule="auto"/>
        <w:jc w:val="center"/>
        <w:rPr>
          <w:b/>
          <w:sz w:val="48"/>
        </w:rPr>
      </w:pPr>
      <w:r w:rsidRPr="00175C26">
        <w:rPr>
          <w:b/>
          <w:sz w:val="48"/>
        </w:rPr>
        <w:t>Calendário de Eventos de Conscientização em Segurança Operacional</w:t>
      </w:r>
    </w:p>
    <w:p w:rsidR="00787B69" w:rsidRPr="00175C26" w:rsidRDefault="00787B69" w:rsidP="00787B69">
      <w:pPr>
        <w:jc w:val="center"/>
        <w:rPr>
          <w:b/>
          <w:sz w:val="48"/>
          <w:szCs w:val="48"/>
        </w:rPr>
      </w:pPr>
    </w:p>
    <w:p w:rsidR="00787B69" w:rsidRPr="00175C26" w:rsidRDefault="00787B69" w:rsidP="00787B69">
      <w:pPr>
        <w:jc w:val="center"/>
        <w:rPr>
          <w:b/>
          <w:noProof/>
          <w:sz w:val="48"/>
          <w:szCs w:val="48"/>
          <w:lang w:eastAsia="pt-BR"/>
        </w:rPr>
      </w:pPr>
    </w:p>
    <w:p w:rsidR="00787B69" w:rsidRPr="00175C26" w:rsidRDefault="00787B69" w:rsidP="00787B69">
      <w:pPr>
        <w:jc w:val="center"/>
        <w:rPr>
          <w:b/>
          <w:noProof/>
          <w:sz w:val="48"/>
          <w:szCs w:val="48"/>
          <w:lang w:eastAsia="pt-BR"/>
        </w:rPr>
      </w:pPr>
    </w:p>
    <w:p w:rsidR="00787B69" w:rsidRPr="00175C26" w:rsidRDefault="00787B69" w:rsidP="00787B69">
      <w:pPr>
        <w:jc w:val="center"/>
        <w:rPr>
          <w:b/>
          <w:noProof/>
          <w:sz w:val="48"/>
          <w:szCs w:val="48"/>
          <w:lang w:eastAsia="pt-BR"/>
        </w:rPr>
      </w:pPr>
    </w:p>
    <w:p w:rsidR="00787B69" w:rsidRPr="00175C26" w:rsidRDefault="00787B69" w:rsidP="00787B69">
      <w:pPr>
        <w:jc w:val="center"/>
        <w:rPr>
          <w:b/>
          <w:sz w:val="48"/>
        </w:rPr>
      </w:pPr>
    </w:p>
    <w:p w:rsidR="00787B69" w:rsidRPr="00175C26" w:rsidRDefault="00787B69" w:rsidP="00787B69">
      <w:pPr>
        <w:spacing w:line="240" w:lineRule="auto"/>
        <w:jc w:val="left"/>
        <w:rPr>
          <w:b/>
          <w:noProof/>
          <w:sz w:val="28"/>
          <w:szCs w:val="28"/>
          <w:lang w:eastAsia="pt-BR"/>
        </w:rPr>
      </w:pPr>
      <w:r w:rsidRPr="00175C26">
        <w:rPr>
          <w:b/>
          <w:noProof/>
          <w:sz w:val="28"/>
          <w:szCs w:val="28"/>
          <w:lang w:eastAsia="pt-BR"/>
        </w:rPr>
        <w:br w:type="page"/>
      </w:r>
    </w:p>
    <w:p w:rsidR="00787B69" w:rsidRPr="00175C26" w:rsidRDefault="00787B69" w:rsidP="00787B69">
      <w:pPr>
        <w:jc w:val="center"/>
        <w:rPr>
          <w:b/>
          <w:noProof/>
          <w:sz w:val="28"/>
          <w:szCs w:val="28"/>
          <w:lang w:eastAsia="pt-BR"/>
        </w:rPr>
      </w:pPr>
      <w:r w:rsidRPr="00175C26">
        <w:rPr>
          <w:b/>
          <w:noProof/>
          <w:sz w:val="28"/>
          <w:szCs w:val="28"/>
          <w:lang w:eastAsia="pt-BR"/>
        </w:rPr>
        <w:lastRenderedPageBreak/>
        <w:t>Calendário de Eventos Promocionais do SGSO</w:t>
      </w:r>
    </w:p>
    <w:p w:rsidR="00787B69" w:rsidRPr="00175C26" w:rsidRDefault="00787B69" w:rsidP="00787B69">
      <w:pPr>
        <w:jc w:val="center"/>
        <w:rPr>
          <w:b/>
          <w:noProof/>
          <w:sz w:val="28"/>
          <w:szCs w:val="28"/>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268"/>
        <w:gridCol w:w="2268"/>
        <w:gridCol w:w="2268"/>
      </w:tblGrid>
      <w:tr w:rsidR="00EF6486" w:rsidRPr="00175C26" w:rsidTr="00B53E78">
        <w:tc>
          <w:tcPr>
            <w:tcW w:w="2267" w:type="dxa"/>
            <w:shd w:val="clear" w:color="auto" w:fill="DBE5F1"/>
            <w:vAlign w:val="center"/>
          </w:tcPr>
          <w:p w:rsidR="00EF6486" w:rsidRPr="00175C26" w:rsidRDefault="00EF6486" w:rsidP="005C0489">
            <w:pPr>
              <w:jc w:val="center"/>
              <w:rPr>
                <w:b/>
                <w:noProof/>
                <w:sz w:val="24"/>
                <w:szCs w:val="24"/>
                <w:lang w:eastAsia="pt-BR"/>
              </w:rPr>
            </w:pPr>
            <w:r w:rsidRPr="00175C26">
              <w:rPr>
                <w:b/>
                <w:noProof/>
                <w:sz w:val="24"/>
                <w:szCs w:val="24"/>
                <w:lang w:eastAsia="pt-BR"/>
              </w:rPr>
              <w:t>DATA</w:t>
            </w:r>
          </w:p>
        </w:tc>
        <w:tc>
          <w:tcPr>
            <w:tcW w:w="2268" w:type="dxa"/>
            <w:shd w:val="clear" w:color="auto" w:fill="DBE5F1"/>
            <w:vAlign w:val="center"/>
          </w:tcPr>
          <w:p w:rsidR="00EF6486" w:rsidRPr="00175C26" w:rsidRDefault="00EF6486" w:rsidP="005C0489">
            <w:pPr>
              <w:spacing w:line="240" w:lineRule="auto"/>
              <w:jc w:val="center"/>
              <w:rPr>
                <w:b/>
                <w:noProof/>
                <w:sz w:val="24"/>
                <w:szCs w:val="24"/>
                <w:lang w:eastAsia="pt-BR"/>
              </w:rPr>
            </w:pPr>
            <w:r>
              <w:rPr>
                <w:b/>
                <w:noProof/>
                <w:sz w:val="24"/>
                <w:szCs w:val="24"/>
                <w:lang w:eastAsia="pt-BR"/>
              </w:rPr>
              <w:t>EVENTO</w:t>
            </w:r>
          </w:p>
          <w:p w:rsidR="00EF6486" w:rsidRPr="00175C26" w:rsidRDefault="00EF6486" w:rsidP="005C0489">
            <w:pPr>
              <w:spacing w:line="240" w:lineRule="auto"/>
              <w:jc w:val="center"/>
              <w:rPr>
                <w:b/>
                <w:noProof/>
                <w:sz w:val="24"/>
                <w:szCs w:val="24"/>
                <w:lang w:eastAsia="pt-BR"/>
              </w:rPr>
            </w:pPr>
            <w:r w:rsidRPr="00175C26">
              <w:rPr>
                <w:b/>
                <w:noProof/>
                <w:sz w:val="24"/>
                <w:szCs w:val="24"/>
                <w:lang w:eastAsia="pt-BR"/>
              </w:rPr>
              <w:t>(exemplos)</w:t>
            </w:r>
          </w:p>
        </w:tc>
        <w:tc>
          <w:tcPr>
            <w:tcW w:w="2268" w:type="dxa"/>
            <w:shd w:val="clear" w:color="auto" w:fill="DBE5F1"/>
            <w:vAlign w:val="center"/>
          </w:tcPr>
          <w:p w:rsidR="00EF6486" w:rsidRPr="00175C26" w:rsidRDefault="00EF6486" w:rsidP="00764A1C">
            <w:pPr>
              <w:jc w:val="center"/>
              <w:rPr>
                <w:b/>
                <w:noProof/>
                <w:sz w:val="24"/>
                <w:szCs w:val="24"/>
                <w:lang w:eastAsia="pt-BR"/>
              </w:rPr>
            </w:pPr>
            <w:r w:rsidRPr="00175C26">
              <w:rPr>
                <w:b/>
                <w:noProof/>
                <w:sz w:val="24"/>
                <w:szCs w:val="24"/>
                <w:lang w:eastAsia="pt-BR"/>
              </w:rPr>
              <w:t>PÚBLICO</w:t>
            </w:r>
            <w:r>
              <w:rPr>
                <w:b/>
                <w:noProof/>
                <w:sz w:val="24"/>
                <w:szCs w:val="24"/>
                <w:lang w:eastAsia="pt-BR"/>
              </w:rPr>
              <w:t>-ALVO</w:t>
            </w:r>
          </w:p>
        </w:tc>
        <w:tc>
          <w:tcPr>
            <w:tcW w:w="2268" w:type="dxa"/>
            <w:shd w:val="clear" w:color="auto" w:fill="DBE5F1"/>
            <w:vAlign w:val="center"/>
          </w:tcPr>
          <w:p w:rsidR="00EF6486" w:rsidRPr="00175C26" w:rsidRDefault="00EF6486" w:rsidP="005C0489">
            <w:pPr>
              <w:spacing w:line="240" w:lineRule="auto"/>
              <w:jc w:val="center"/>
              <w:rPr>
                <w:b/>
                <w:noProof/>
                <w:sz w:val="24"/>
                <w:szCs w:val="24"/>
                <w:lang w:eastAsia="pt-BR"/>
              </w:rPr>
            </w:pPr>
            <w:r>
              <w:rPr>
                <w:b/>
                <w:noProof/>
                <w:sz w:val="24"/>
                <w:szCs w:val="24"/>
                <w:lang w:eastAsia="pt-BR"/>
              </w:rPr>
              <w:t>PALESTRANTE</w:t>
            </w:r>
          </w:p>
          <w:p w:rsidR="00EF6486" w:rsidRPr="00175C26" w:rsidRDefault="00EF6486" w:rsidP="005C0489">
            <w:pPr>
              <w:spacing w:line="240" w:lineRule="auto"/>
              <w:jc w:val="center"/>
              <w:rPr>
                <w:b/>
                <w:noProof/>
                <w:sz w:val="24"/>
                <w:szCs w:val="24"/>
                <w:lang w:eastAsia="pt-BR"/>
              </w:rPr>
            </w:pPr>
            <w:r w:rsidRPr="00175C26">
              <w:rPr>
                <w:b/>
                <w:noProof/>
                <w:sz w:val="24"/>
                <w:szCs w:val="24"/>
                <w:lang w:eastAsia="pt-BR"/>
              </w:rPr>
              <w:t>(exemplos)</w:t>
            </w:r>
          </w:p>
        </w:tc>
      </w:tr>
      <w:tr w:rsidR="00EF6486" w:rsidRPr="00175C26" w:rsidTr="00B53E78">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Divulgação do MGSO</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Gestor de Segurança Operacional</w:t>
            </w:r>
          </w:p>
        </w:tc>
      </w:tr>
      <w:tr w:rsidR="00EF6486" w:rsidRPr="00175C26" w:rsidTr="00B53E78">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Campanha de Prevenção ao FOD</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EF6486">
            <w:pPr>
              <w:spacing w:line="240" w:lineRule="auto"/>
              <w:jc w:val="center"/>
              <w:rPr>
                <w:noProof/>
                <w:sz w:val="24"/>
                <w:szCs w:val="24"/>
                <w:lang w:eastAsia="pt-BR"/>
              </w:rPr>
            </w:pPr>
            <w:r>
              <w:rPr>
                <w:noProof/>
                <w:sz w:val="24"/>
                <w:szCs w:val="24"/>
                <w:lang w:eastAsia="pt-BR"/>
              </w:rPr>
              <w:t>Especialista convidado</w:t>
            </w:r>
          </w:p>
        </w:tc>
      </w:tr>
      <w:tr w:rsidR="00EF6486" w:rsidRPr="00175C26" w:rsidTr="00B53E78">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Divulgação do MGSO</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Gestor de Segurança Operacional</w:t>
            </w:r>
          </w:p>
        </w:tc>
      </w:tr>
      <w:tr w:rsidR="00EF6486" w:rsidRPr="00175C26" w:rsidTr="00B53E78">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Campanha de Prevenção ao FOD</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Pr>
                <w:noProof/>
                <w:sz w:val="24"/>
                <w:szCs w:val="24"/>
                <w:lang w:eastAsia="pt-BR"/>
              </w:rPr>
              <w:t>Especialista convidado</w:t>
            </w:r>
          </w:p>
        </w:tc>
      </w:tr>
    </w:tbl>
    <w:p w:rsidR="00787B69" w:rsidRPr="00175C26" w:rsidRDefault="00787B69" w:rsidP="00787B69">
      <w:pPr>
        <w:jc w:val="center"/>
        <w:rPr>
          <w:b/>
          <w:noProof/>
          <w:sz w:val="24"/>
          <w:szCs w:val="24"/>
          <w:lang w:eastAsia="pt-BR"/>
        </w:rPr>
      </w:pPr>
    </w:p>
    <w:p w:rsidR="00787B69" w:rsidRPr="00175C26" w:rsidRDefault="00787B69" w:rsidP="00787B69">
      <w:pPr>
        <w:jc w:val="center"/>
        <w:rPr>
          <w:b/>
          <w:noProof/>
          <w:sz w:val="24"/>
          <w:szCs w:val="24"/>
          <w:lang w:eastAsia="pt-BR"/>
        </w:rPr>
      </w:pPr>
    </w:p>
    <w:p w:rsidR="00787B69" w:rsidRPr="00175C26" w:rsidRDefault="00787B69" w:rsidP="00787B69">
      <w:pPr>
        <w:jc w:val="center"/>
        <w:rPr>
          <w:b/>
          <w:sz w:val="28"/>
          <w:szCs w:val="28"/>
        </w:rPr>
      </w:pPr>
      <w:r w:rsidRPr="00175C26">
        <w:rPr>
          <w:b/>
          <w:sz w:val="28"/>
          <w:szCs w:val="28"/>
        </w:rPr>
        <w:t>Calendário de Eventos de Conscientização em Segurança Operacional</w:t>
      </w:r>
    </w:p>
    <w:p w:rsidR="00787B69" w:rsidRPr="00175C26" w:rsidRDefault="00787B69" w:rsidP="00787B69">
      <w:pPr>
        <w:rPr>
          <w:b/>
          <w:noProof/>
          <w:sz w:val="24"/>
          <w:szCs w:val="24"/>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268"/>
        <w:gridCol w:w="2268"/>
        <w:gridCol w:w="2268"/>
      </w:tblGrid>
      <w:tr w:rsidR="00EF6486" w:rsidRPr="00175C26" w:rsidTr="001435B4">
        <w:tc>
          <w:tcPr>
            <w:tcW w:w="2267" w:type="dxa"/>
            <w:shd w:val="clear" w:color="auto" w:fill="DBE5F1"/>
            <w:vAlign w:val="center"/>
          </w:tcPr>
          <w:p w:rsidR="00EF6486" w:rsidRPr="00175C26" w:rsidRDefault="00EF6486" w:rsidP="005C0489">
            <w:pPr>
              <w:jc w:val="center"/>
              <w:rPr>
                <w:b/>
                <w:noProof/>
                <w:sz w:val="24"/>
                <w:szCs w:val="24"/>
                <w:lang w:eastAsia="pt-BR"/>
              </w:rPr>
            </w:pPr>
            <w:r w:rsidRPr="00175C26">
              <w:rPr>
                <w:b/>
                <w:noProof/>
                <w:sz w:val="24"/>
                <w:szCs w:val="24"/>
                <w:lang w:eastAsia="pt-BR"/>
              </w:rPr>
              <w:t>DATA</w:t>
            </w:r>
          </w:p>
        </w:tc>
        <w:tc>
          <w:tcPr>
            <w:tcW w:w="2268" w:type="dxa"/>
            <w:shd w:val="clear" w:color="auto" w:fill="DBE5F1"/>
            <w:vAlign w:val="center"/>
          </w:tcPr>
          <w:p w:rsidR="00EF6486" w:rsidRPr="00175C26" w:rsidRDefault="00EF6486" w:rsidP="005C0489">
            <w:pPr>
              <w:jc w:val="center"/>
              <w:rPr>
                <w:b/>
                <w:noProof/>
                <w:sz w:val="24"/>
                <w:szCs w:val="24"/>
                <w:lang w:eastAsia="pt-BR"/>
              </w:rPr>
            </w:pPr>
            <w:r>
              <w:rPr>
                <w:b/>
                <w:noProof/>
                <w:sz w:val="24"/>
                <w:szCs w:val="24"/>
                <w:lang w:eastAsia="pt-BR"/>
              </w:rPr>
              <w:t>EVENTO</w:t>
            </w:r>
          </w:p>
        </w:tc>
        <w:tc>
          <w:tcPr>
            <w:tcW w:w="2268" w:type="dxa"/>
            <w:shd w:val="clear" w:color="auto" w:fill="DBE5F1"/>
            <w:vAlign w:val="center"/>
          </w:tcPr>
          <w:p w:rsidR="00EF6486" w:rsidRPr="00175C26" w:rsidRDefault="00EF6486" w:rsidP="00764A1C">
            <w:pPr>
              <w:jc w:val="center"/>
              <w:rPr>
                <w:b/>
                <w:noProof/>
                <w:sz w:val="24"/>
                <w:szCs w:val="24"/>
                <w:lang w:eastAsia="pt-BR"/>
              </w:rPr>
            </w:pPr>
            <w:r w:rsidRPr="00175C26">
              <w:rPr>
                <w:b/>
                <w:noProof/>
                <w:sz w:val="24"/>
                <w:szCs w:val="24"/>
                <w:lang w:eastAsia="pt-BR"/>
              </w:rPr>
              <w:t>PÚBLICO</w:t>
            </w:r>
            <w:r>
              <w:rPr>
                <w:b/>
                <w:noProof/>
                <w:sz w:val="24"/>
                <w:szCs w:val="24"/>
                <w:lang w:eastAsia="pt-BR"/>
              </w:rPr>
              <w:t>-ALVO</w:t>
            </w:r>
          </w:p>
        </w:tc>
        <w:tc>
          <w:tcPr>
            <w:tcW w:w="2268" w:type="dxa"/>
            <w:shd w:val="clear" w:color="auto" w:fill="DBE5F1"/>
            <w:vAlign w:val="center"/>
          </w:tcPr>
          <w:p w:rsidR="00EF6486" w:rsidRPr="00175C26" w:rsidRDefault="00EF6486" w:rsidP="005C0489">
            <w:pPr>
              <w:jc w:val="center"/>
              <w:rPr>
                <w:b/>
                <w:noProof/>
                <w:sz w:val="24"/>
                <w:szCs w:val="24"/>
                <w:lang w:eastAsia="pt-BR"/>
              </w:rPr>
            </w:pPr>
            <w:r>
              <w:rPr>
                <w:b/>
                <w:noProof/>
                <w:sz w:val="24"/>
                <w:szCs w:val="24"/>
                <w:lang w:eastAsia="pt-BR"/>
              </w:rPr>
              <w:t>PALESTRANTE</w:t>
            </w:r>
          </w:p>
        </w:tc>
      </w:tr>
      <w:tr w:rsidR="00EF6486" w:rsidRPr="00175C26" w:rsidTr="001435B4">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 a 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Conceitos de SGSO</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Ges</w:t>
            </w:r>
            <w:r w:rsidR="003C1DEB">
              <w:rPr>
                <w:noProof/>
                <w:sz w:val="24"/>
                <w:szCs w:val="24"/>
                <w:lang w:eastAsia="pt-BR"/>
              </w:rPr>
              <w:t>tor de Segurança Operacional / I</w:t>
            </w:r>
            <w:r w:rsidRPr="00175C26">
              <w:rPr>
                <w:noProof/>
                <w:sz w:val="24"/>
                <w:szCs w:val="24"/>
                <w:lang w:eastAsia="pt-BR"/>
              </w:rPr>
              <w:t>nstrutor</w:t>
            </w:r>
          </w:p>
        </w:tc>
      </w:tr>
      <w:tr w:rsidR="00EF6486" w:rsidRPr="00175C26" w:rsidTr="001435B4">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Incentivo ao uso do RAC</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Ges</w:t>
            </w:r>
            <w:r w:rsidR="003C1DEB">
              <w:rPr>
                <w:noProof/>
                <w:sz w:val="24"/>
                <w:szCs w:val="24"/>
                <w:lang w:eastAsia="pt-BR"/>
              </w:rPr>
              <w:t>tor de Segurança Operacional / I</w:t>
            </w:r>
            <w:r w:rsidRPr="00175C26">
              <w:rPr>
                <w:noProof/>
                <w:sz w:val="24"/>
                <w:szCs w:val="24"/>
                <w:lang w:eastAsia="pt-BR"/>
              </w:rPr>
              <w:t>nstrutor</w:t>
            </w:r>
          </w:p>
        </w:tc>
      </w:tr>
      <w:tr w:rsidR="00EF6486" w:rsidRPr="00175C26" w:rsidTr="001435B4">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Prevenção Contra a Utilização de Drogas e Uso Abusivo de Álcool</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Pr>
                <w:noProof/>
                <w:sz w:val="24"/>
                <w:szCs w:val="24"/>
                <w:lang w:eastAsia="pt-BR"/>
              </w:rPr>
              <w:t>Especialista convidado</w:t>
            </w:r>
          </w:p>
        </w:tc>
      </w:tr>
      <w:tr w:rsidR="00EF6486" w:rsidRPr="00175C26" w:rsidTr="001435B4">
        <w:tc>
          <w:tcPr>
            <w:tcW w:w="2267"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XX/XX/20XX</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Conceitos de Segurança Operacional do Estado Brasileiro</w:t>
            </w:r>
          </w:p>
        </w:tc>
        <w:tc>
          <w:tcPr>
            <w:tcW w:w="2268" w:type="dxa"/>
            <w:vAlign w:val="center"/>
          </w:tcPr>
          <w:p w:rsidR="00EF6486" w:rsidRDefault="00EF6486" w:rsidP="00764A1C">
            <w:pPr>
              <w:spacing w:line="240" w:lineRule="auto"/>
              <w:jc w:val="center"/>
              <w:rPr>
                <w:noProof/>
                <w:sz w:val="24"/>
                <w:szCs w:val="24"/>
                <w:lang w:eastAsia="pt-BR"/>
              </w:rPr>
            </w:pPr>
            <w:r>
              <w:rPr>
                <w:noProof/>
                <w:sz w:val="24"/>
                <w:szCs w:val="24"/>
                <w:lang w:eastAsia="pt-BR"/>
              </w:rPr>
              <w:t>Funcionários do</w:t>
            </w:r>
          </w:p>
          <w:p w:rsidR="00EF6486" w:rsidRPr="00175C26" w:rsidRDefault="00EF6486" w:rsidP="00764A1C">
            <w:pPr>
              <w:spacing w:line="240" w:lineRule="auto"/>
              <w:jc w:val="center"/>
              <w:rPr>
                <w:noProof/>
                <w:sz w:val="24"/>
                <w:szCs w:val="24"/>
                <w:lang w:eastAsia="pt-BR"/>
              </w:rPr>
            </w:pPr>
            <w:r>
              <w:rPr>
                <w:noProof/>
                <w:sz w:val="24"/>
                <w:szCs w:val="24"/>
                <w:lang w:eastAsia="pt-BR"/>
              </w:rPr>
              <w:t>P-PSAC</w:t>
            </w:r>
          </w:p>
        </w:tc>
        <w:tc>
          <w:tcPr>
            <w:tcW w:w="2268" w:type="dxa"/>
            <w:vAlign w:val="center"/>
          </w:tcPr>
          <w:p w:rsidR="00EF6486" w:rsidRPr="00175C26" w:rsidRDefault="00EF6486" w:rsidP="005C0489">
            <w:pPr>
              <w:spacing w:line="240" w:lineRule="auto"/>
              <w:jc w:val="center"/>
              <w:rPr>
                <w:noProof/>
                <w:sz w:val="24"/>
                <w:szCs w:val="24"/>
                <w:lang w:eastAsia="pt-BR"/>
              </w:rPr>
            </w:pPr>
            <w:r w:rsidRPr="00175C26">
              <w:rPr>
                <w:noProof/>
                <w:sz w:val="24"/>
                <w:szCs w:val="24"/>
                <w:lang w:eastAsia="pt-BR"/>
              </w:rPr>
              <w:t>Gestor de Segurança Operacional</w:t>
            </w:r>
          </w:p>
        </w:tc>
      </w:tr>
    </w:tbl>
    <w:p w:rsidR="00787B69" w:rsidRPr="00175C26" w:rsidRDefault="00787B69" w:rsidP="00787B69">
      <w:pPr>
        <w:rPr>
          <w:b/>
          <w:sz w:val="24"/>
          <w:szCs w:val="24"/>
        </w:rPr>
      </w:pPr>
    </w:p>
    <w:p w:rsidR="00787B69" w:rsidRDefault="00032596" w:rsidP="00787B69">
      <w:pPr>
        <w:rPr>
          <w:b/>
          <w:sz w:val="24"/>
          <w:szCs w:val="24"/>
        </w:rPr>
      </w:pPr>
      <w:r>
        <w:rPr>
          <w:b/>
          <w:sz w:val="24"/>
          <w:szCs w:val="24"/>
        </w:rPr>
        <w:br w:type="column"/>
      </w:r>
    </w:p>
    <w:p w:rsidR="00032596" w:rsidRPr="00175C26" w:rsidRDefault="00032596" w:rsidP="00787B69">
      <w:pPr>
        <w:rPr>
          <w:b/>
          <w:sz w:val="24"/>
          <w:szCs w:val="24"/>
        </w:rPr>
      </w:pPr>
    </w:p>
    <w:p w:rsidR="00787B69" w:rsidRPr="00175C26" w:rsidRDefault="00787B69" w:rsidP="00787B69">
      <w:pPr>
        <w:jc w:val="center"/>
        <w:rPr>
          <w:b/>
          <w:sz w:val="48"/>
          <w:szCs w:val="48"/>
        </w:rPr>
      </w:pPr>
      <w:r w:rsidRPr="00175C26">
        <w:rPr>
          <w:b/>
          <w:sz w:val="48"/>
          <w:szCs w:val="48"/>
        </w:rPr>
        <w:t xml:space="preserve">ANEXO </w:t>
      </w:r>
      <w:r w:rsidR="0031522C">
        <w:rPr>
          <w:b/>
          <w:sz w:val="48"/>
          <w:szCs w:val="48"/>
        </w:rPr>
        <w:t>V</w:t>
      </w:r>
    </w:p>
    <w:p w:rsidR="00787B69" w:rsidRPr="0031522C" w:rsidRDefault="00787B69" w:rsidP="00787B69">
      <w:pPr>
        <w:jc w:val="center"/>
        <w:rPr>
          <w:b/>
          <w:sz w:val="48"/>
          <w:szCs w:val="48"/>
        </w:rPr>
      </w:pPr>
      <w:r w:rsidRPr="0031522C">
        <w:rPr>
          <w:b/>
          <w:sz w:val="48"/>
          <w:szCs w:val="48"/>
        </w:rPr>
        <w:t xml:space="preserve">CRONOGRAMA DE </w:t>
      </w:r>
      <w:r w:rsidR="0031522C" w:rsidRPr="0031522C">
        <w:rPr>
          <w:b/>
          <w:sz w:val="48"/>
          <w:szCs w:val="48"/>
        </w:rPr>
        <w:t>VISTORIAS E AUDITORIAS</w:t>
      </w:r>
    </w:p>
    <w:p w:rsidR="00787B69" w:rsidRPr="00175C26" w:rsidRDefault="00787B69" w:rsidP="00787B69">
      <w:pPr>
        <w:rPr>
          <w:b/>
          <w:sz w:val="24"/>
          <w:szCs w:val="24"/>
        </w:rPr>
      </w:pP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3"/>
        <w:gridCol w:w="2266"/>
        <w:gridCol w:w="2345"/>
        <w:gridCol w:w="2353"/>
      </w:tblGrid>
      <w:tr w:rsidR="00EF6486" w:rsidRPr="00175C26" w:rsidTr="00AE7B04">
        <w:tc>
          <w:tcPr>
            <w:tcW w:w="2263" w:type="dxa"/>
            <w:shd w:val="clear" w:color="auto" w:fill="DBE5F1"/>
            <w:vAlign w:val="center"/>
          </w:tcPr>
          <w:p w:rsidR="00EF6486" w:rsidRPr="00175C26" w:rsidRDefault="00EF6486" w:rsidP="005C0489">
            <w:pPr>
              <w:jc w:val="center"/>
              <w:rPr>
                <w:b/>
                <w:sz w:val="24"/>
                <w:szCs w:val="24"/>
              </w:rPr>
            </w:pPr>
            <w:r w:rsidRPr="00175C26">
              <w:rPr>
                <w:b/>
                <w:sz w:val="24"/>
                <w:szCs w:val="24"/>
              </w:rPr>
              <w:t>DATA</w:t>
            </w:r>
          </w:p>
        </w:tc>
        <w:tc>
          <w:tcPr>
            <w:tcW w:w="2266" w:type="dxa"/>
            <w:shd w:val="clear" w:color="auto" w:fill="DBE5F1"/>
            <w:vAlign w:val="center"/>
          </w:tcPr>
          <w:p w:rsidR="00EF6486" w:rsidRPr="00175C26" w:rsidRDefault="00EF6486" w:rsidP="005C0489">
            <w:pPr>
              <w:jc w:val="center"/>
              <w:rPr>
                <w:b/>
                <w:sz w:val="24"/>
                <w:szCs w:val="24"/>
              </w:rPr>
            </w:pPr>
            <w:r>
              <w:rPr>
                <w:b/>
                <w:sz w:val="24"/>
                <w:szCs w:val="24"/>
              </w:rPr>
              <w:t>EVENTO</w:t>
            </w:r>
          </w:p>
        </w:tc>
        <w:tc>
          <w:tcPr>
            <w:tcW w:w="2345" w:type="dxa"/>
            <w:shd w:val="clear" w:color="auto" w:fill="DBE5F1"/>
            <w:vAlign w:val="center"/>
          </w:tcPr>
          <w:p w:rsidR="00EF6486" w:rsidRPr="00175C26" w:rsidRDefault="00AE7B04" w:rsidP="00764A1C">
            <w:pPr>
              <w:jc w:val="center"/>
              <w:rPr>
                <w:b/>
                <w:sz w:val="24"/>
                <w:szCs w:val="24"/>
              </w:rPr>
            </w:pPr>
            <w:r>
              <w:rPr>
                <w:b/>
                <w:sz w:val="24"/>
                <w:szCs w:val="24"/>
              </w:rPr>
              <w:t>SETOR</w:t>
            </w:r>
          </w:p>
        </w:tc>
        <w:tc>
          <w:tcPr>
            <w:tcW w:w="2353" w:type="dxa"/>
            <w:shd w:val="clear" w:color="auto" w:fill="DBE5F1"/>
            <w:vAlign w:val="center"/>
          </w:tcPr>
          <w:p w:rsidR="00EF6486" w:rsidRPr="00175C26" w:rsidRDefault="00AE7B04" w:rsidP="005C0489">
            <w:pPr>
              <w:jc w:val="center"/>
              <w:rPr>
                <w:b/>
                <w:sz w:val="24"/>
                <w:szCs w:val="24"/>
              </w:rPr>
            </w:pPr>
            <w:r>
              <w:rPr>
                <w:b/>
                <w:sz w:val="24"/>
                <w:szCs w:val="24"/>
              </w:rPr>
              <w:t>EXECUTANTE</w:t>
            </w:r>
          </w:p>
        </w:tc>
      </w:tr>
      <w:tr w:rsidR="00EF6486" w:rsidRPr="00175C26" w:rsidTr="00AE7B04">
        <w:tc>
          <w:tcPr>
            <w:tcW w:w="2263" w:type="dxa"/>
          </w:tcPr>
          <w:p w:rsidR="00EF6486" w:rsidRPr="00175C26" w:rsidRDefault="00EF6486" w:rsidP="005C0489">
            <w:pPr>
              <w:jc w:val="center"/>
              <w:rPr>
                <w:sz w:val="24"/>
                <w:szCs w:val="24"/>
              </w:rPr>
            </w:pPr>
            <w:r w:rsidRPr="00175C26">
              <w:rPr>
                <w:noProof/>
                <w:sz w:val="24"/>
                <w:szCs w:val="24"/>
                <w:lang w:eastAsia="pt-BR"/>
              </w:rPr>
              <w:t>XX/XX/20XX</w:t>
            </w:r>
          </w:p>
        </w:tc>
        <w:tc>
          <w:tcPr>
            <w:tcW w:w="2266" w:type="dxa"/>
          </w:tcPr>
          <w:p w:rsidR="00EF6486" w:rsidRPr="00175C26" w:rsidRDefault="00EF6486" w:rsidP="005C0489">
            <w:pPr>
              <w:spacing w:line="240" w:lineRule="auto"/>
              <w:jc w:val="center"/>
              <w:rPr>
                <w:sz w:val="24"/>
                <w:szCs w:val="24"/>
              </w:rPr>
            </w:pPr>
            <w:r w:rsidRPr="00175C26">
              <w:rPr>
                <w:sz w:val="24"/>
                <w:szCs w:val="24"/>
              </w:rPr>
              <w:t>Vistoria de Segurança Operacional</w:t>
            </w:r>
          </w:p>
        </w:tc>
        <w:tc>
          <w:tcPr>
            <w:tcW w:w="2345" w:type="dxa"/>
            <w:vAlign w:val="center"/>
          </w:tcPr>
          <w:p w:rsidR="00EF6486" w:rsidRPr="00175C26" w:rsidRDefault="00EF6486" w:rsidP="00764A1C">
            <w:pPr>
              <w:spacing w:line="240" w:lineRule="auto"/>
              <w:jc w:val="center"/>
              <w:rPr>
                <w:sz w:val="24"/>
                <w:szCs w:val="24"/>
              </w:rPr>
            </w:pPr>
            <w:r w:rsidRPr="00175C26">
              <w:rPr>
                <w:sz w:val="24"/>
                <w:szCs w:val="24"/>
              </w:rPr>
              <w:t>Operações</w:t>
            </w:r>
          </w:p>
        </w:tc>
        <w:tc>
          <w:tcPr>
            <w:tcW w:w="2353" w:type="dxa"/>
            <w:vAlign w:val="center"/>
          </w:tcPr>
          <w:p w:rsidR="00EF6486" w:rsidRPr="00175C26" w:rsidRDefault="00EF6486" w:rsidP="005C0489">
            <w:pPr>
              <w:spacing w:line="240" w:lineRule="auto"/>
              <w:jc w:val="center"/>
              <w:rPr>
                <w:b/>
                <w:sz w:val="24"/>
                <w:szCs w:val="24"/>
              </w:rPr>
            </w:pPr>
            <w:r w:rsidRPr="00175C26">
              <w:rPr>
                <w:sz w:val="24"/>
                <w:szCs w:val="24"/>
              </w:rPr>
              <w:t>Gestor de Segurança Operacional</w:t>
            </w:r>
          </w:p>
        </w:tc>
      </w:tr>
      <w:tr w:rsidR="00EF6486" w:rsidRPr="00175C26" w:rsidTr="00AE7B04">
        <w:tc>
          <w:tcPr>
            <w:tcW w:w="2263" w:type="dxa"/>
          </w:tcPr>
          <w:p w:rsidR="00EF6486" w:rsidRPr="00175C26" w:rsidRDefault="00EF6486" w:rsidP="005C0489">
            <w:pPr>
              <w:jc w:val="center"/>
              <w:rPr>
                <w:sz w:val="24"/>
                <w:szCs w:val="24"/>
              </w:rPr>
            </w:pPr>
            <w:r w:rsidRPr="00175C26">
              <w:rPr>
                <w:noProof/>
                <w:sz w:val="24"/>
                <w:szCs w:val="24"/>
                <w:lang w:eastAsia="pt-BR"/>
              </w:rPr>
              <w:t>XX/XX/20XX</w:t>
            </w:r>
          </w:p>
        </w:tc>
        <w:tc>
          <w:tcPr>
            <w:tcW w:w="2266" w:type="dxa"/>
          </w:tcPr>
          <w:p w:rsidR="00EF6486" w:rsidRPr="00175C26" w:rsidRDefault="00EF6486" w:rsidP="005C0489">
            <w:pPr>
              <w:spacing w:line="240" w:lineRule="auto"/>
              <w:jc w:val="center"/>
              <w:rPr>
                <w:sz w:val="24"/>
                <w:szCs w:val="24"/>
              </w:rPr>
            </w:pPr>
            <w:r w:rsidRPr="00175C26">
              <w:rPr>
                <w:sz w:val="24"/>
                <w:szCs w:val="24"/>
              </w:rPr>
              <w:t>Vistoria de Segurança Operacional</w:t>
            </w:r>
          </w:p>
        </w:tc>
        <w:tc>
          <w:tcPr>
            <w:tcW w:w="2345" w:type="dxa"/>
            <w:vAlign w:val="center"/>
          </w:tcPr>
          <w:p w:rsidR="00EF6486" w:rsidRPr="00175C26" w:rsidRDefault="00EF6486" w:rsidP="00764A1C">
            <w:pPr>
              <w:spacing w:line="240" w:lineRule="auto"/>
              <w:jc w:val="center"/>
              <w:rPr>
                <w:sz w:val="24"/>
                <w:szCs w:val="24"/>
              </w:rPr>
            </w:pPr>
            <w:r w:rsidRPr="00175C26">
              <w:rPr>
                <w:sz w:val="24"/>
                <w:szCs w:val="24"/>
              </w:rPr>
              <w:t>Hangar</w:t>
            </w:r>
          </w:p>
        </w:tc>
        <w:tc>
          <w:tcPr>
            <w:tcW w:w="2353" w:type="dxa"/>
            <w:vAlign w:val="center"/>
          </w:tcPr>
          <w:p w:rsidR="00EF6486" w:rsidRPr="00175C26" w:rsidRDefault="00EF6486" w:rsidP="005C0489">
            <w:pPr>
              <w:spacing w:line="240" w:lineRule="auto"/>
              <w:jc w:val="center"/>
              <w:rPr>
                <w:b/>
                <w:sz w:val="24"/>
                <w:szCs w:val="24"/>
              </w:rPr>
            </w:pPr>
            <w:r w:rsidRPr="00175C26">
              <w:rPr>
                <w:sz w:val="24"/>
                <w:szCs w:val="24"/>
              </w:rPr>
              <w:t>Gestor de Segurança Operacional</w:t>
            </w:r>
          </w:p>
        </w:tc>
      </w:tr>
      <w:tr w:rsidR="00EF6486" w:rsidRPr="00175C26" w:rsidTr="00AE7B04">
        <w:tc>
          <w:tcPr>
            <w:tcW w:w="2263" w:type="dxa"/>
          </w:tcPr>
          <w:p w:rsidR="00EF6486" w:rsidRPr="00175C26" w:rsidRDefault="00EF6486" w:rsidP="005C0489">
            <w:pPr>
              <w:jc w:val="center"/>
            </w:pPr>
            <w:r w:rsidRPr="00175C26">
              <w:rPr>
                <w:noProof/>
                <w:sz w:val="24"/>
                <w:szCs w:val="24"/>
                <w:lang w:eastAsia="pt-BR"/>
              </w:rPr>
              <w:t>XX/XX/20XX</w:t>
            </w:r>
          </w:p>
        </w:tc>
        <w:tc>
          <w:tcPr>
            <w:tcW w:w="2266" w:type="dxa"/>
          </w:tcPr>
          <w:p w:rsidR="00EF6486" w:rsidRPr="00175C26" w:rsidRDefault="00EF6486" w:rsidP="005C0489">
            <w:pPr>
              <w:spacing w:line="240" w:lineRule="auto"/>
              <w:jc w:val="center"/>
              <w:rPr>
                <w:sz w:val="24"/>
                <w:szCs w:val="24"/>
              </w:rPr>
            </w:pPr>
            <w:r w:rsidRPr="00175C26">
              <w:rPr>
                <w:sz w:val="24"/>
                <w:szCs w:val="24"/>
              </w:rPr>
              <w:t>Vistoria de Segurança Operacional</w:t>
            </w:r>
          </w:p>
        </w:tc>
        <w:tc>
          <w:tcPr>
            <w:tcW w:w="2345" w:type="dxa"/>
            <w:vAlign w:val="center"/>
          </w:tcPr>
          <w:p w:rsidR="00EF6486" w:rsidRPr="00175C26" w:rsidRDefault="00EF6486" w:rsidP="00764A1C">
            <w:pPr>
              <w:spacing w:line="240" w:lineRule="auto"/>
              <w:jc w:val="center"/>
              <w:rPr>
                <w:sz w:val="24"/>
                <w:szCs w:val="24"/>
              </w:rPr>
            </w:pPr>
            <w:r w:rsidRPr="00175C26">
              <w:rPr>
                <w:sz w:val="24"/>
                <w:szCs w:val="24"/>
              </w:rPr>
              <w:t>Manutenção</w:t>
            </w:r>
          </w:p>
        </w:tc>
        <w:tc>
          <w:tcPr>
            <w:tcW w:w="2353" w:type="dxa"/>
            <w:vAlign w:val="center"/>
          </w:tcPr>
          <w:p w:rsidR="00EF6486" w:rsidRPr="00175C26" w:rsidRDefault="00EF6486" w:rsidP="005C0489">
            <w:pPr>
              <w:spacing w:line="240" w:lineRule="auto"/>
              <w:jc w:val="center"/>
              <w:rPr>
                <w:b/>
                <w:sz w:val="24"/>
                <w:szCs w:val="24"/>
              </w:rPr>
            </w:pPr>
            <w:r w:rsidRPr="00175C26">
              <w:rPr>
                <w:sz w:val="24"/>
                <w:szCs w:val="24"/>
              </w:rPr>
              <w:t>Gestor de Segurança Operacional</w:t>
            </w:r>
          </w:p>
        </w:tc>
      </w:tr>
      <w:tr w:rsidR="00EF6486" w:rsidRPr="00175C26" w:rsidTr="00AE7B04">
        <w:tc>
          <w:tcPr>
            <w:tcW w:w="2263" w:type="dxa"/>
          </w:tcPr>
          <w:p w:rsidR="00EF6486" w:rsidRPr="00175C26" w:rsidRDefault="00EF6486" w:rsidP="005C0489">
            <w:pPr>
              <w:jc w:val="center"/>
            </w:pPr>
            <w:r w:rsidRPr="00175C26">
              <w:rPr>
                <w:noProof/>
                <w:sz w:val="24"/>
                <w:szCs w:val="24"/>
                <w:lang w:eastAsia="pt-BR"/>
              </w:rPr>
              <w:t>XX/XX/20XX</w:t>
            </w:r>
          </w:p>
        </w:tc>
        <w:tc>
          <w:tcPr>
            <w:tcW w:w="2266" w:type="dxa"/>
          </w:tcPr>
          <w:p w:rsidR="00EF6486" w:rsidRPr="00175C26" w:rsidRDefault="00EF6486" w:rsidP="005C0489">
            <w:pPr>
              <w:spacing w:line="240" w:lineRule="auto"/>
              <w:jc w:val="center"/>
              <w:rPr>
                <w:sz w:val="24"/>
                <w:szCs w:val="24"/>
              </w:rPr>
            </w:pPr>
            <w:r w:rsidRPr="00175C26">
              <w:rPr>
                <w:sz w:val="24"/>
                <w:szCs w:val="24"/>
              </w:rPr>
              <w:t>Vistoria de Segurança Operacional</w:t>
            </w:r>
          </w:p>
        </w:tc>
        <w:tc>
          <w:tcPr>
            <w:tcW w:w="2345" w:type="dxa"/>
            <w:vAlign w:val="center"/>
          </w:tcPr>
          <w:p w:rsidR="00EF6486" w:rsidRPr="00175C26" w:rsidRDefault="00EF6486" w:rsidP="00764A1C">
            <w:pPr>
              <w:spacing w:line="240" w:lineRule="auto"/>
              <w:jc w:val="center"/>
              <w:rPr>
                <w:sz w:val="24"/>
                <w:szCs w:val="24"/>
              </w:rPr>
            </w:pPr>
            <w:r w:rsidRPr="00175C26">
              <w:rPr>
                <w:sz w:val="24"/>
                <w:szCs w:val="24"/>
              </w:rPr>
              <w:t>Pátios e pistas</w:t>
            </w:r>
          </w:p>
        </w:tc>
        <w:tc>
          <w:tcPr>
            <w:tcW w:w="2353" w:type="dxa"/>
            <w:vAlign w:val="center"/>
          </w:tcPr>
          <w:p w:rsidR="00EF6486" w:rsidRPr="00175C26" w:rsidRDefault="00EF6486" w:rsidP="005C0489">
            <w:pPr>
              <w:spacing w:line="240" w:lineRule="auto"/>
              <w:jc w:val="center"/>
              <w:rPr>
                <w:b/>
                <w:sz w:val="24"/>
                <w:szCs w:val="24"/>
              </w:rPr>
            </w:pPr>
            <w:r w:rsidRPr="00175C26">
              <w:rPr>
                <w:sz w:val="24"/>
                <w:szCs w:val="24"/>
              </w:rPr>
              <w:t>Gestor de Segurança Operacional</w:t>
            </w:r>
          </w:p>
        </w:tc>
      </w:tr>
      <w:tr w:rsidR="00EF6486" w:rsidRPr="00175C26" w:rsidTr="00AE7B04">
        <w:tc>
          <w:tcPr>
            <w:tcW w:w="2263" w:type="dxa"/>
          </w:tcPr>
          <w:p w:rsidR="00EF6486" w:rsidRPr="00175C26" w:rsidRDefault="00EF6486" w:rsidP="005C0489">
            <w:pPr>
              <w:jc w:val="center"/>
            </w:pPr>
            <w:r w:rsidRPr="00175C26">
              <w:rPr>
                <w:noProof/>
                <w:sz w:val="24"/>
                <w:szCs w:val="24"/>
                <w:lang w:eastAsia="pt-BR"/>
              </w:rPr>
              <w:t>XX/XX/20XX</w:t>
            </w:r>
          </w:p>
        </w:tc>
        <w:tc>
          <w:tcPr>
            <w:tcW w:w="2266" w:type="dxa"/>
          </w:tcPr>
          <w:p w:rsidR="00EF6486" w:rsidRPr="00175C26" w:rsidRDefault="00AE7B04" w:rsidP="00AE7B04">
            <w:pPr>
              <w:spacing w:line="240" w:lineRule="auto"/>
              <w:jc w:val="center"/>
              <w:rPr>
                <w:sz w:val="24"/>
                <w:szCs w:val="24"/>
              </w:rPr>
            </w:pPr>
            <w:r>
              <w:rPr>
                <w:sz w:val="24"/>
                <w:szCs w:val="24"/>
              </w:rPr>
              <w:t>Auditoria</w:t>
            </w:r>
            <w:r w:rsidRPr="00175C26">
              <w:rPr>
                <w:sz w:val="24"/>
                <w:szCs w:val="24"/>
              </w:rPr>
              <w:t xml:space="preserve"> de Segurança Operacional</w:t>
            </w:r>
          </w:p>
        </w:tc>
        <w:tc>
          <w:tcPr>
            <w:tcW w:w="2345" w:type="dxa"/>
            <w:vAlign w:val="center"/>
          </w:tcPr>
          <w:p w:rsidR="00EF6486" w:rsidRPr="00175C26" w:rsidRDefault="00AE7B04" w:rsidP="00764A1C">
            <w:pPr>
              <w:spacing w:line="240" w:lineRule="auto"/>
              <w:jc w:val="center"/>
              <w:rPr>
                <w:sz w:val="24"/>
                <w:szCs w:val="24"/>
              </w:rPr>
            </w:pPr>
            <w:r>
              <w:rPr>
                <w:noProof/>
                <w:sz w:val="24"/>
                <w:szCs w:val="24"/>
                <w:lang w:eastAsia="pt-BR"/>
              </w:rPr>
              <w:t>Todo o P-PSAC</w:t>
            </w:r>
          </w:p>
        </w:tc>
        <w:tc>
          <w:tcPr>
            <w:tcW w:w="2353" w:type="dxa"/>
            <w:vAlign w:val="center"/>
          </w:tcPr>
          <w:p w:rsidR="00EF6486" w:rsidRPr="00175C26" w:rsidRDefault="00AE7B04" w:rsidP="005C0489">
            <w:pPr>
              <w:spacing w:line="240" w:lineRule="auto"/>
              <w:jc w:val="center"/>
              <w:rPr>
                <w:b/>
                <w:sz w:val="24"/>
                <w:szCs w:val="24"/>
              </w:rPr>
            </w:pPr>
            <w:r w:rsidRPr="00175C26">
              <w:rPr>
                <w:sz w:val="24"/>
                <w:szCs w:val="24"/>
              </w:rPr>
              <w:t>Gestor de Segurança Operacional</w:t>
            </w:r>
          </w:p>
        </w:tc>
      </w:tr>
    </w:tbl>
    <w:p w:rsidR="00787B69" w:rsidRPr="00175C26" w:rsidRDefault="00787B69" w:rsidP="00787B69">
      <w:pPr>
        <w:rPr>
          <w:b/>
          <w:sz w:val="24"/>
          <w:szCs w:val="24"/>
        </w:rPr>
      </w:pPr>
    </w:p>
    <w:p w:rsidR="00787B69" w:rsidRDefault="00F41B13" w:rsidP="005A7F39">
      <w:pPr>
        <w:rPr>
          <w:b/>
          <w:sz w:val="24"/>
          <w:szCs w:val="24"/>
        </w:rPr>
      </w:pPr>
      <w:r>
        <w:rPr>
          <w:b/>
          <w:sz w:val="24"/>
          <w:szCs w:val="24"/>
        </w:rPr>
        <w:br w:type="column"/>
      </w:r>
    </w:p>
    <w:p w:rsidR="005A7F39" w:rsidRDefault="005A7F39" w:rsidP="005A7F39">
      <w:pPr>
        <w:rPr>
          <w:b/>
          <w:sz w:val="24"/>
          <w:szCs w:val="24"/>
        </w:rPr>
      </w:pPr>
    </w:p>
    <w:p w:rsidR="005A7F39" w:rsidRDefault="005A7F39" w:rsidP="005A7F39">
      <w:pPr>
        <w:rPr>
          <w:b/>
          <w:sz w:val="24"/>
          <w:szCs w:val="24"/>
        </w:rPr>
      </w:pPr>
    </w:p>
    <w:p w:rsidR="005A7F39" w:rsidRPr="00175C26" w:rsidRDefault="005A7F39" w:rsidP="005A7F39">
      <w:pPr>
        <w:rPr>
          <w:b/>
          <w:sz w:val="48"/>
          <w:szCs w:val="48"/>
        </w:rPr>
      </w:pPr>
    </w:p>
    <w:p w:rsidR="00787B69" w:rsidRPr="00175C26" w:rsidRDefault="00787B69" w:rsidP="00787B69">
      <w:pPr>
        <w:jc w:val="center"/>
        <w:rPr>
          <w:b/>
          <w:sz w:val="48"/>
          <w:szCs w:val="48"/>
        </w:rPr>
      </w:pPr>
      <w:r w:rsidRPr="00175C26">
        <w:rPr>
          <w:b/>
          <w:sz w:val="48"/>
          <w:szCs w:val="48"/>
        </w:rPr>
        <w:t>ANEXO V</w:t>
      </w:r>
      <w:r w:rsidR="00F41B13">
        <w:rPr>
          <w:b/>
          <w:sz w:val="48"/>
          <w:szCs w:val="48"/>
        </w:rPr>
        <w:t>I</w:t>
      </w:r>
    </w:p>
    <w:p w:rsidR="00787B69" w:rsidRPr="00175C26" w:rsidRDefault="00787B69" w:rsidP="00787B69"/>
    <w:p w:rsidR="00787B69" w:rsidRPr="00175C26" w:rsidRDefault="00787B69" w:rsidP="00787B69"/>
    <w:p w:rsidR="00787B69" w:rsidRPr="00175C26" w:rsidRDefault="00787B69" w:rsidP="00787B69"/>
    <w:p w:rsidR="00787B69" w:rsidRPr="00175C26" w:rsidRDefault="0031522C" w:rsidP="00787B69">
      <w:pPr>
        <w:jc w:val="center"/>
        <w:rPr>
          <w:b/>
          <w:sz w:val="48"/>
          <w:szCs w:val="48"/>
        </w:rPr>
      </w:pPr>
      <w:r>
        <w:rPr>
          <w:b/>
          <w:sz w:val="48"/>
          <w:szCs w:val="48"/>
        </w:rPr>
        <w:t>EXEMPLO</w:t>
      </w:r>
      <w:r w:rsidR="00787B69" w:rsidRPr="00175C26">
        <w:rPr>
          <w:b/>
          <w:sz w:val="48"/>
          <w:szCs w:val="48"/>
        </w:rPr>
        <w:t xml:space="preserve"> DE RELATÓRIO BIMESTRAL</w:t>
      </w:r>
    </w:p>
    <w:p w:rsidR="00787B69" w:rsidRPr="00175C26" w:rsidRDefault="00787B69" w:rsidP="00787B69">
      <w:pPr>
        <w:jc w:val="center"/>
        <w:rPr>
          <w:b/>
          <w:sz w:val="48"/>
          <w:szCs w:val="48"/>
        </w:rPr>
      </w:pPr>
    </w:p>
    <w:p w:rsidR="00787B69" w:rsidRPr="00175C26" w:rsidRDefault="0031522C" w:rsidP="00787B69">
      <w:pPr>
        <w:jc w:val="center"/>
        <w:rPr>
          <w:b/>
          <w:sz w:val="48"/>
          <w:szCs w:val="48"/>
        </w:rPr>
      </w:pPr>
      <w:r>
        <w:rPr>
          <w:b/>
          <w:sz w:val="48"/>
          <w:szCs w:val="48"/>
        </w:rPr>
        <w:t>EXEMPLO</w:t>
      </w:r>
      <w:r w:rsidR="00787B69" w:rsidRPr="00175C26">
        <w:rPr>
          <w:b/>
          <w:sz w:val="48"/>
          <w:szCs w:val="48"/>
        </w:rPr>
        <w:t xml:space="preserve"> DE RELATÓRIO SEMESTRAL</w:t>
      </w:r>
    </w:p>
    <w:p w:rsidR="00787B69" w:rsidRPr="00175C26" w:rsidRDefault="00787B69" w:rsidP="00787B69"/>
    <w:p w:rsidR="00787B69" w:rsidRPr="00175C26" w:rsidRDefault="00787B69" w:rsidP="00787B69"/>
    <w:p w:rsidR="00787B69" w:rsidRPr="00175C26" w:rsidRDefault="00787B69" w:rsidP="00787B69">
      <w:pPr>
        <w:rPr>
          <w:noProof/>
          <w:lang w:eastAsia="pt-BR"/>
        </w:rPr>
      </w:pPr>
    </w:p>
    <w:p w:rsidR="00787B69" w:rsidRPr="00175C26" w:rsidRDefault="00787B69" w:rsidP="00787B69">
      <w:pPr>
        <w:rPr>
          <w:noProof/>
          <w:lang w:eastAsia="pt-BR"/>
        </w:rPr>
      </w:pPr>
    </w:p>
    <w:p w:rsidR="00787B69" w:rsidRPr="00175C26" w:rsidRDefault="00787B69" w:rsidP="00787B69">
      <w:pPr>
        <w:rPr>
          <w:u w:val="single"/>
        </w:rPr>
      </w:pPr>
    </w:p>
    <w:p w:rsidR="00A07734" w:rsidRDefault="00787B69" w:rsidP="00787B69">
      <w:pPr>
        <w:jc w:val="center"/>
        <w:rPr>
          <w:b/>
          <w:noProof/>
          <w:sz w:val="32"/>
          <w:szCs w:val="32"/>
          <w:u w:val="single"/>
          <w:lang w:eastAsia="pt-BR"/>
        </w:rPr>
      </w:pPr>
      <w:r w:rsidRPr="00175C26">
        <w:rPr>
          <w:b/>
          <w:noProof/>
          <w:sz w:val="32"/>
          <w:szCs w:val="32"/>
          <w:u w:val="single"/>
          <w:lang w:eastAsia="pt-BR"/>
        </w:rPr>
        <w:t xml:space="preserve">OS </w:t>
      </w:r>
      <w:r w:rsidR="0031522C">
        <w:rPr>
          <w:b/>
          <w:noProof/>
          <w:sz w:val="32"/>
          <w:szCs w:val="32"/>
          <w:u w:val="single"/>
          <w:lang w:eastAsia="pt-BR"/>
        </w:rPr>
        <w:t>EXEMPLOS</w:t>
      </w:r>
      <w:r w:rsidR="0031522C">
        <w:rPr>
          <w:b/>
          <w:sz w:val="32"/>
          <w:u w:val="single"/>
        </w:rPr>
        <w:t xml:space="preserve"> </w:t>
      </w:r>
      <w:r w:rsidR="00A07734">
        <w:rPr>
          <w:b/>
          <w:sz w:val="32"/>
          <w:u w:val="single"/>
        </w:rPr>
        <w:t>E A MANEIRA CORRETA DE ELABORAR OS</w:t>
      </w:r>
      <w:r w:rsidRPr="00175C26">
        <w:rPr>
          <w:b/>
          <w:sz w:val="32"/>
          <w:u w:val="single"/>
        </w:rPr>
        <w:t xml:space="preserve"> RELATÓRIOS</w:t>
      </w:r>
      <w:r w:rsidRPr="00175C26">
        <w:rPr>
          <w:b/>
          <w:noProof/>
          <w:sz w:val="32"/>
          <w:szCs w:val="32"/>
          <w:u w:val="single"/>
          <w:lang w:eastAsia="pt-BR"/>
        </w:rPr>
        <w:t xml:space="preserve"> </w:t>
      </w:r>
      <w:r w:rsidR="0031522C">
        <w:rPr>
          <w:b/>
          <w:noProof/>
          <w:sz w:val="32"/>
          <w:szCs w:val="32"/>
          <w:u w:val="single"/>
          <w:lang w:eastAsia="pt-BR"/>
        </w:rPr>
        <w:t xml:space="preserve">BIMESTRAIS E SEMESTRAIS </w:t>
      </w:r>
      <w:r w:rsidRPr="00175C26">
        <w:rPr>
          <w:b/>
          <w:noProof/>
          <w:sz w:val="32"/>
          <w:szCs w:val="32"/>
          <w:u w:val="single"/>
          <w:lang w:eastAsia="pt-BR"/>
        </w:rPr>
        <w:t>ENCONTRAM-SE NO S</w:t>
      </w:r>
      <w:r w:rsidR="00BC1FFF">
        <w:rPr>
          <w:b/>
          <w:noProof/>
          <w:sz w:val="32"/>
          <w:szCs w:val="32"/>
          <w:u w:val="single"/>
          <w:lang w:eastAsia="pt-BR"/>
        </w:rPr>
        <w:t>ÍTIO ELETRÔNICO</w:t>
      </w:r>
      <w:r w:rsidRPr="00175C26">
        <w:rPr>
          <w:b/>
          <w:noProof/>
          <w:sz w:val="32"/>
          <w:szCs w:val="32"/>
          <w:u w:val="single"/>
          <w:lang w:eastAsia="pt-BR"/>
        </w:rPr>
        <w:t xml:space="preserve"> DA ANAC</w:t>
      </w:r>
      <w:r w:rsidR="001A22E3">
        <w:rPr>
          <w:b/>
          <w:noProof/>
          <w:sz w:val="32"/>
          <w:szCs w:val="32"/>
          <w:u w:val="single"/>
          <w:lang w:eastAsia="pt-BR"/>
        </w:rPr>
        <w:t xml:space="preserve"> (seção “Segurança de Voo”,</w:t>
      </w:r>
    </w:p>
    <w:p w:rsidR="00787B69" w:rsidRPr="00175C26" w:rsidRDefault="001A22E3" w:rsidP="00787B69">
      <w:pPr>
        <w:jc w:val="center"/>
        <w:rPr>
          <w:b/>
          <w:sz w:val="32"/>
          <w:u w:val="single"/>
        </w:rPr>
      </w:pPr>
      <w:r>
        <w:rPr>
          <w:b/>
          <w:noProof/>
          <w:sz w:val="32"/>
          <w:szCs w:val="32"/>
          <w:u w:val="single"/>
          <w:lang w:eastAsia="pt-BR"/>
        </w:rPr>
        <w:t>item “Envio de Relatórios</w:t>
      </w:r>
      <w:r w:rsidR="00A07734">
        <w:rPr>
          <w:b/>
          <w:noProof/>
          <w:sz w:val="32"/>
          <w:szCs w:val="32"/>
          <w:u w:val="single"/>
          <w:lang w:eastAsia="pt-BR"/>
        </w:rPr>
        <w:t>”</w:t>
      </w:r>
      <w:r>
        <w:rPr>
          <w:b/>
          <w:noProof/>
          <w:sz w:val="32"/>
          <w:szCs w:val="32"/>
          <w:u w:val="single"/>
          <w:lang w:eastAsia="pt-BR"/>
        </w:rPr>
        <w:t>)</w:t>
      </w:r>
    </w:p>
    <w:p w:rsidR="00787B69" w:rsidRPr="00175C26" w:rsidRDefault="00787B69" w:rsidP="00787B69">
      <w:pPr>
        <w:rPr>
          <w:noProof/>
          <w:lang w:eastAsia="pt-BR"/>
        </w:rPr>
      </w:pPr>
    </w:p>
    <w:p w:rsidR="00787B69" w:rsidRPr="00175C26" w:rsidRDefault="005A7F39" w:rsidP="005A7F39">
      <w:r>
        <w:rPr>
          <w:noProof/>
          <w:lang w:eastAsia="pt-BR"/>
        </w:rPr>
        <w:br w:type="column"/>
      </w: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r w:rsidRPr="00175C26">
        <w:rPr>
          <w:b/>
          <w:sz w:val="48"/>
          <w:szCs w:val="48"/>
        </w:rPr>
        <w:t>ANEXO VI</w:t>
      </w:r>
      <w:r w:rsidR="00F41B13">
        <w:rPr>
          <w:b/>
          <w:sz w:val="48"/>
          <w:szCs w:val="48"/>
        </w:rPr>
        <w:t>I</w:t>
      </w:r>
    </w:p>
    <w:p w:rsidR="00787B69" w:rsidRPr="00175C26" w:rsidRDefault="00787B69" w:rsidP="00787B69">
      <w:pPr>
        <w:jc w:val="center"/>
        <w:rPr>
          <w:b/>
          <w:sz w:val="48"/>
          <w:szCs w:val="48"/>
        </w:rPr>
      </w:pPr>
    </w:p>
    <w:p w:rsidR="00787B69" w:rsidRPr="00175C26" w:rsidRDefault="00787B69" w:rsidP="00787B69"/>
    <w:p w:rsidR="00787B69" w:rsidRPr="00175C26" w:rsidRDefault="00787B69" w:rsidP="00787B69">
      <w:pPr>
        <w:jc w:val="center"/>
        <w:rPr>
          <w:b/>
          <w:sz w:val="48"/>
          <w:szCs w:val="48"/>
        </w:rPr>
      </w:pPr>
      <w:r w:rsidRPr="00175C26">
        <w:rPr>
          <w:b/>
          <w:sz w:val="48"/>
          <w:szCs w:val="48"/>
        </w:rPr>
        <w:t>ESTRUTURA ORGANIZACIONAL</w:t>
      </w:r>
      <w:r w:rsidR="00BC1FFF">
        <w:rPr>
          <w:b/>
          <w:sz w:val="48"/>
          <w:szCs w:val="48"/>
        </w:rPr>
        <w:t xml:space="preserve"> DO </w:t>
      </w:r>
      <w:r w:rsidR="002969D5">
        <w:rPr>
          <w:b/>
          <w:sz w:val="48"/>
          <w:szCs w:val="48"/>
        </w:rPr>
        <w:t xml:space="preserve">(nome do </w:t>
      </w:r>
      <w:r w:rsidR="00BC1FFF">
        <w:rPr>
          <w:b/>
          <w:sz w:val="48"/>
          <w:szCs w:val="48"/>
        </w:rPr>
        <w:t>P-PSAC</w:t>
      </w:r>
    </w:p>
    <w:p w:rsidR="00787B69" w:rsidRPr="00175C26" w:rsidRDefault="00787B69" w:rsidP="00787B69"/>
    <w:p w:rsidR="00787B69" w:rsidRPr="00175C26" w:rsidRDefault="00787B69" w:rsidP="00787B69">
      <w:pPr>
        <w:jc w:val="center"/>
        <w:rPr>
          <w:b/>
          <w:sz w:val="36"/>
          <w:szCs w:val="36"/>
          <w:u w:val="single"/>
        </w:rPr>
      </w:pPr>
      <w:r w:rsidRPr="00175C26">
        <w:rPr>
          <w:b/>
          <w:sz w:val="36"/>
          <w:szCs w:val="36"/>
          <w:u w:val="single"/>
        </w:rPr>
        <w:t xml:space="preserve">Colocar o organograma da </w:t>
      </w:r>
      <w:r w:rsidR="00BC1FFF">
        <w:rPr>
          <w:b/>
          <w:sz w:val="36"/>
          <w:szCs w:val="36"/>
          <w:u w:val="single"/>
        </w:rPr>
        <w:t>organização</w:t>
      </w:r>
    </w:p>
    <w:p w:rsidR="00787B69" w:rsidRPr="00175C26" w:rsidRDefault="00787B69" w:rsidP="00787B69"/>
    <w:p w:rsidR="00787B69" w:rsidRPr="00175C26" w:rsidRDefault="00787B69" w:rsidP="00787B69"/>
    <w:p w:rsidR="00787B69" w:rsidRPr="00175C26" w:rsidRDefault="00787B69" w:rsidP="00787B69"/>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p w:rsidR="00787B69" w:rsidRPr="00175C26" w:rsidRDefault="00787B69" w:rsidP="00787B69">
      <w:pPr>
        <w:jc w:val="center"/>
        <w:rPr>
          <w:b/>
          <w:sz w:val="48"/>
          <w:szCs w:val="48"/>
        </w:rPr>
      </w:pPr>
    </w:p>
    <w:sectPr w:rsidR="00787B69" w:rsidRPr="00175C26" w:rsidSect="00DC42EA">
      <w:headerReference w:type="even" r:id="rId8"/>
      <w:headerReference w:type="default" r:id="rId9"/>
      <w:footerReference w:type="even" r:id="rId10"/>
      <w:footerReference w:type="default" r:id="rId11"/>
      <w:headerReference w:type="first" r:id="rId12"/>
      <w:footerReference w:type="first" r:id="rId13"/>
      <w:pgSz w:w="11906" w:h="16838"/>
      <w:pgMar w:top="993"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E7" w:rsidRDefault="00EC0DE7" w:rsidP="00D24F99">
      <w:pPr>
        <w:spacing w:line="240" w:lineRule="auto"/>
      </w:pPr>
      <w:r>
        <w:separator/>
      </w:r>
    </w:p>
  </w:endnote>
  <w:endnote w:type="continuationSeparator" w:id="0">
    <w:p w:rsidR="00EC0DE7" w:rsidRDefault="00EC0DE7" w:rsidP="00D24F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TE1934A38t00">
    <w:panose1 w:val="00000000000000000000"/>
    <w:charset w:val="00"/>
    <w:family w:val="auto"/>
    <w:notTrueType/>
    <w:pitch w:val="default"/>
    <w:sig w:usb0="00000003" w:usb1="00000000" w:usb2="00000000" w:usb3="00000000" w:csb0="00000001" w:csb1="00000000"/>
  </w:font>
  <w:font w:name="TTE250C480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4B" w:rsidRDefault="00EC0DE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4B" w:rsidRDefault="00EC0DE7">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4B" w:rsidRDefault="00EC0D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E7" w:rsidRDefault="00EC0DE7" w:rsidP="00D24F99">
      <w:pPr>
        <w:spacing w:line="240" w:lineRule="auto"/>
      </w:pPr>
      <w:r>
        <w:separator/>
      </w:r>
    </w:p>
  </w:footnote>
  <w:footnote w:type="continuationSeparator" w:id="0">
    <w:p w:rsidR="00EC0DE7" w:rsidRDefault="00EC0DE7" w:rsidP="00D24F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4B" w:rsidRDefault="00EC0DE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4B" w:rsidRDefault="00EC0DE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4B" w:rsidRDefault="00EC0D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42AB"/>
    <w:multiLevelType w:val="hybridMultilevel"/>
    <w:tmpl w:val="9DCE68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9276FA"/>
    <w:multiLevelType w:val="hybridMultilevel"/>
    <w:tmpl w:val="3A0C5B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C51074"/>
    <w:multiLevelType w:val="hybridMultilevel"/>
    <w:tmpl w:val="B6BA79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3DD0D76"/>
    <w:multiLevelType w:val="hybridMultilevel"/>
    <w:tmpl w:val="4B9E3C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87B69"/>
    <w:rsid w:val="00032596"/>
    <w:rsid w:val="00153732"/>
    <w:rsid w:val="001A22E3"/>
    <w:rsid w:val="00294DD7"/>
    <w:rsid w:val="002969D5"/>
    <w:rsid w:val="0031522C"/>
    <w:rsid w:val="00354445"/>
    <w:rsid w:val="003C1DEB"/>
    <w:rsid w:val="00446A9F"/>
    <w:rsid w:val="005A7F39"/>
    <w:rsid w:val="005C68D6"/>
    <w:rsid w:val="00630B05"/>
    <w:rsid w:val="00787B69"/>
    <w:rsid w:val="0094487D"/>
    <w:rsid w:val="00A07734"/>
    <w:rsid w:val="00AE7B04"/>
    <w:rsid w:val="00BC1FFF"/>
    <w:rsid w:val="00D24F99"/>
    <w:rsid w:val="00DB7E22"/>
    <w:rsid w:val="00E32C54"/>
    <w:rsid w:val="00E45616"/>
    <w:rsid w:val="00EC0DE7"/>
    <w:rsid w:val="00EF6486"/>
    <w:rsid w:val="00F41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69"/>
    <w:pPr>
      <w:spacing w:after="0" w:line="36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87B69"/>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787B69"/>
    <w:rPr>
      <w:rFonts w:ascii="Calibri" w:eastAsia="Calibri" w:hAnsi="Calibri" w:cs="Times New Roman"/>
    </w:rPr>
  </w:style>
  <w:style w:type="paragraph" w:styleId="Rodap">
    <w:name w:val="footer"/>
    <w:basedOn w:val="Normal"/>
    <w:link w:val="RodapChar"/>
    <w:uiPriority w:val="99"/>
    <w:semiHidden/>
    <w:unhideWhenUsed/>
    <w:rsid w:val="00787B69"/>
    <w:pPr>
      <w:tabs>
        <w:tab w:val="center" w:pos="4252"/>
        <w:tab w:val="right" w:pos="8504"/>
      </w:tabs>
      <w:spacing w:line="240" w:lineRule="auto"/>
    </w:pPr>
  </w:style>
  <w:style w:type="character" w:customStyle="1" w:styleId="RodapChar">
    <w:name w:val="Rodapé Char"/>
    <w:basedOn w:val="Fontepargpadro"/>
    <w:link w:val="Rodap"/>
    <w:uiPriority w:val="99"/>
    <w:semiHidden/>
    <w:rsid w:val="00787B69"/>
    <w:rPr>
      <w:rFonts w:ascii="Calibri" w:eastAsia="Calibri" w:hAnsi="Calibri" w:cs="Times New Roman"/>
    </w:rPr>
  </w:style>
  <w:style w:type="paragraph" w:styleId="PargrafodaLista">
    <w:name w:val="List Paragraph"/>
    <w:basedOn w:val="Normal"/>
    <w:uiPriority w:val="34"/>
    <w:qFormat/>
    <w:rsid w:val="00787B69"/>
    <w:pPr>
      <w:ind w:left="720"/>
      <w:contextualSpacing/>
    </w:pPr>
  </w:style>
  <w:style w:type="paragraph" w:styleId="Textodebalo">
    <w:name w:val="Balloon Text"/>
    <w:basedOn w:val="Normal"/>
    <w:link w:val="TextodebaloChar"/>
    <w:uiPriority w:val="99"/>
    <w:semiHidden/>
    <w:unhideWhenUsed/>
    <w:rsid w:val="00787B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7B69"/>
    <w:rPr>
      <w:rFonts w:ascii="Tahoma" w:eastAsia="Calibri" w:hAnsi="Tahoma" w:cs="Tahoma"/>
      <w:sz w:val="16"/>
      <w:szCs w:val="16"/>
    </w:rPr>
  </w:style>
  <w:style w:type="character" w:styleId="Hyperlink">
    <w:name w:val="Hyperlink"/>
    <w:basedOn w:val="Fontepargpadro"/>
    <w:uiPriority w:val="99"/>
    <w:unhideWhenUsed/>
    <w:rsid w:val="003152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NAC.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18</Pages>
  <Words>1773</Words>
  <Characters>9579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renato.drummond</dc:creator>
  <cp:keywords/>
  <dc:description/>
  <cp:lastModifiedBy>renato.drummond</cp:lastModifiedBy>
  <cp:revision>11</cp:revision>
  <dcterms:created xsi:type="dcterms:W3CDTF">2010-08-26T19:27:00Z</dcterms:created>
  <dcterms:modified xsi:type="dcterms:W3CDTF">2010-09-15T19:39:00Z</dcterms:modified>
</cp:coreProperties>
</file>