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04.7</w:t>
      </w:r>
      <w:bookmarkStart w:id="0" w:name="FAP047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CLASSE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HMLT</w:t>
      </w: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764"/>
        <w:gridCol w:w="1465"/>
        <w:gridCol w:w="1701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76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701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410"/>
      </w:tblGrid>
      <w:tr w:rsidR="003C14B9" w:rsidRPr="00F97E1F" w:rsidTr="003C14B9">
        <w:tc>
          <w:tcPr>
            <w:tcW w:w="9639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544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2976"/>
      </w:tblGrid>
      <w:tr w:rsidR="003C14B9" w:rsidRPr="00F97E1F" w:rsidTr="003C14B9">
        <w:tc>
          <w:tcPr>
            <w:tcW w:w="9639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29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371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085" w:type="pct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127"/>
        <w:gridCol w:w="991"/>
      </w:tblGrid>
      <w:tr w:rsidR="003C14B9" w:rsidRPr="001C1482" w:rsidTr="003C14B9">
        <w:trPr>
          <w:trHeight w:val="397"/>
        </w:trPr>
        <w:tc>
          <w:tcPr>
            <w:tcW w:w="620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939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347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94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trHeight w:val="350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 xml:space="preserve">Exame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oral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C5666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C5666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C5666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C5666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5666F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Planejamento de voo 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trHeight w:val="354"/>
        </w:trPr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carga e/ou bagagem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H5.6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Cumprir as regras de tráfego aéreo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normais</w:t>
            </w: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3C04CD">
              <w:rPr>
                <w:rFonts w:asciiTheme="minorHAnsi" w:hAnsiTheme="minorHAnsi" w:cs="Arial"/>
                <w:sz w:val="16"/>
                <w:szCs w:val="16"/>
              </w:rPr>
              <w:t>Realizar p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rocedimentos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i</w:t>
            </w: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nspeção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H1.1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Acionar o helicóptero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Decolar </w:t>
            </w:r>
            <w:r w:rsidRPr="00717D30">
              <w:rPr>
                <w:rFonts w:asciiTheme="minorHAnsi" w:hAnsiTheme="minorHAnsi" w:cs="Arial"/>
                <w:sz w:val="16"/>
                <w:szCs w:val="16"/>
              </w:rPr>
              <w:t>a aeronave e estabelecer voo pairado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 xml:space="preserve">Executar </w:t>
            </w:r>
            <w:r>
              <w:rPr>
                <w:rFonts w:asciiTheme="minorHAnsi" w:hAnsiTheme="minorHAnsi" w:cs="Arial"/>
                <w:sz w:val="16"/>
                <w:szCs w:val="16"/>
              </w:rPr>
              <w:t>giros</w:t>
            </w:r>
            <w:r w:rsidRPr="00717D30">
              <w:rPr>
                <w:rFonts w:asciiTheme="minorHAnsi" w:hAnsiTheme="minorHAnsi" w:cs="Arial"/>
                <w:sz w:val="16"/>
                <w:szCs w:val="16"/>
              </w:rPr>
              <w:t xml:space="preserve"> em torno do mastro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H2.3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0A720F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>Deslocar a aeronave em todas as direções a partir do voo pairado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(quadrados)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H3.1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717D30">
              <w:rPr>
                <w:rFonts w:asciiTheme="minorHAnsi" w:hAnsiTheme="minorHAnsi" w:cs="Arial"/>
                <w:sz w:val="16"/>
                <w:szCs w:val="16"/>
              </w:rPr>
              <w:t>Taxiar o helicóptero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51DA">
              <w:rPr>
                <w:rFonts w:asciiTheme="minorHAnsi" w:hAnsiTheme="minorHAnsi" w:cs="Arial"/>
                <w:sz w:val="16"/>
                <w:szCs w:val="16"/>
              </w:rPr>
              <w:t xml:space="preserve">Realizar os cheques </w:t>
            </w:r>
            <w:proofErr w:type="spellStart"/>
            <w:r w:rsidRPr="001451DA">
              <w:rPr>
                <w:rFonts w:asciiTheme="minorHAnsi" w:hAnsiTheme="minorHAnsi" w:cs="Arial"/>
                <w:sz w:val="16"/>
                <w:szCs w:val="16"/>
              </w:rPr>
              <w:t>pré</w:t>
            </w:r>
            <w:proofErr w:type="spellEnd"/>
            <w:r w:rsidRPr="001451DA">
              <w:rPr>
                <w:rFonts w:asciiTheme="minorHAnsi" w:hAnsiTheme="minorHAnsi" w:cs="Arial"/>
                <w:sz w:val="16"/>
                <w:szCs w:val="16"/>
              </w:rPr>
              <w:t>-decolagem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070A3">
              <w:rPr>
                <w:rFonts w:asciiTheme="minorHAnsi" w:hAnsiTheme="minorHAnsi" w:cs="Arial"/>
                <w:sz w:val="16"/>
                <w:szCs w:val="16"/>
              </w:rPr>
              <w:t>Realizar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uma</w:t>
            </w:r>
            <w:r w:rsidRPr="008070A3">
              <w:rPr>
                <w:rFonts w:asciiTheme="minorHAnsi" w:hAnsiTheme="minorHAnsi" w:cs="Arial"/>
                <w:sz w:val="16"/>
                <w:szCs w:val="16"/>
              </w:rPr>
              <w:t xml:space="preserve"> decolagem normal</w:t>
            </w:r>
            <w:r w:rsidRPr="00717D30" w:rsidDel="00324C4A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normal para pouso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H4.4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Decolagem Direta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H4.5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uma aproximação e Pouso Direto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voo em subida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Manter o voo reto e nivelado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voo em descida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H5.4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F760C">
              <w:rPr>
                <w:rFonts w:asciiTheme="minorHAnsi" w:hAnsiTheme="minorHAnsi" w:cs="Arial"/>
                <w:sz w:val="16"/>
                <w:szCs w:val="16"/>
              </w:rPr>
              <w:t>Realizar curvas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Del="00B952F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H5.5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451D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circuitos de tráfego 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Del="00B952F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H6.1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451DA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Aproximação de grande ângulo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04EB">
              <w:rPr>
                <w:rFonts w:asciiTheme="minorHAnsi" w:hAnsiTheme="minorHAnsi" w:cs="Arial"/>
                <w:sz w:val="16"/>
                <w:szCs w:val="16"/>
              </w:rPr>
              <w:t>H6.2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8F760C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Decolagem de máxima performance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8604EB">
              <w:rPr>
                <w:rFonts w:asciiTheme="minorHAnsi" w:hAnsiTheme="minorHAnsi" w:cs="Arial"/>
                <w:sz w:val="16"/>
                <w:szCs w:val="16"/>
              </w:rPr>
              <w:t>H6.3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F03330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F03330">
              <w:rPr>
                <w:rFonts w:asciiTheme="minorHAnsi" w:hAnsiTheme="minorHAnsi" w:cs="Arial"/>
                <w:sz w:val="16"/>
                <w:szCs w:val="16"/>
              </w:rPr>
              <w:t>Pousar e decolar com potência limitada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de emergência</w:t>
            </w: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H7.4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falha de motor nas fases de decolagem e aproximação final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H7.5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perda completa da tração do rotor de cauda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H7.6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B44BAD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87BD2">
              <w:rPr>
                <w:rFonts w:asciiTheme="minorHAnsi" w:hAnsiTheme="minorHAnsi" w:cs="Arial"/>
                <w:sz w:val="16"/>
                <w:szCs w:val="16"/>
              </w:rPr>
              <w:t>Gerenciar travamento ou perda de eficiência d</w:t>
            </w:r>
            <w:r>
              <w:rPr>
                <w:rFonts w:asciiTheme="minorHAnsi" w:hAnsiTheme="minorHAnsi" w:cs="Arial"/>
                <w:sz w:val="16"/>
                <w:szCs w:val="16"/>
              </w:rPr>
              <w:t>os pedais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H7.7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4014E">
              <w:rPr>
                <w:rFonts w:asciiTheme="minorHAnsi" w:hAnsiTheme="minorHAnsi" w:cs="Arial"/>
                <w:sz w:val="16"/>
                <w:szCs w:val="16"/>
              </w:rPr>
              <w:t xml:space="preserve">Gerenciar falhas </w:t>
            </w:r>
            <w:r>
              <w:rPr>
                <w:rFonts w:asciiTheme="minorHAnsi" w:hAnsiTheme="minorHAnsi" w:cs="Arial"/>
                <w:sz w:val="16"/>
                <w:szCs w:val="16"/>
              </w:rPr>
              <w:t>de sistemas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H7.9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falhas de motor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H4.7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Realizar pouso final e corte dos motores</w:t>
            </w: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347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347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347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620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DD51C3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939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347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94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7B56A0" w:rsidTr="00596C51">
        <w:tc>
          <w:tcPr>
            <w:tcW w:w="9639" w:type="dxa"/>
          </w:tcPr>
          <w:p w:rsidR="007B56A0" w:rsidRDefault="007B56A0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7B56A0" w:rsidTr="00596C51">
        <w:tc>
          <w:tcPr>
            <w:tcW w:w="9639" w:type="dxa"/>
          </w:tcPr>
          <w:p w:rsidR="007B56A0" w:rsidRDefault="007B56A0" w:rsidP="00596C51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  <w:bookmarkStart w:id="1" w:name="_GoBack"/>
          </w:p>
        </w:tc>
      </w:tr>
      <w:bookmarkEnd w:id="1"/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 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  <w:rPr>
          <w:rFonts w:asciiTheme="minorHAnsi" w:hAnsiTheme="minorHAnsi"/>
          <w:b/>
          <w:szCs w:val="24"/>
        </w:rPr>
      </w:pPr>
    </w:p>
    <w:sectPr w:rsidR="003C14B9" w:rsidSect="007B56A0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1C3" w:rsidRDefault="00DD51C3" w:rsidP="003C14B9">
      <w:r>
        <w:separator/>
      </w:r>
    </w:p>
  </w:endnote>
  <w:endnote w:type="continuationSeparator" w:id="0">
    <w:p w:rsidR="00DD51C3" w:rsidRDefault="00DD51C3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1C3" w:rsidRDefault="00DD51C3" w:rsidP="003C14B9">
      <w:r>
        <w:separator/>
      </w:r>
    </w:p>
  </w:footnote>
  <w:footnote w:type="continuationSeparator" w:id="0">
    <w:p w:rsidR="00DD51C3" w:rsidRDefault="00DD51C3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EF0059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D672BF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68222E03"/>
    <w:multiLevelType w:val="hybridMultilevel"/>
    <w:tmpl w:val="7D349F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F5889"/>
    <w:rsid w:val="002F5472"/>
    <w:rsid w:val="003B1819"/>
    <w:rsid w:val="003C14B9"/>
    <w:rsid w:val="00444A7B"/>
    <w:rsid w:val="005A70C6"/>
    <w:rsid w:val="005B0DF9"/>
    <w:rsid w:val="00616934"/>
    <w:rsid w:val="007B56A0"/>
    <w:rsid w:val="007B7A5A"/>
    <w:rsid w:val="008F1516"/>
    <w:rsid w:val="00DD3DDB"/>
    <w:rsid w:val="00DD51C3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2EF5-A7DE-4262-AE98-FCD6CB74F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2017-04-25T14:12:00Z</dcterms:created>
  <dcterms:modified xsi:type="dcterms:W3CDTF">2017-04-25T14:12:00Z</dcterms:modified>
</cp:coreProperties>
</file>