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906E4" w14:textId="77777777" w:rsidR="00EF0B19" w:rsidRDefault="00EF0B19" w:rsidP="00EF0B19">
      <w:pPr>
        <w:jc w:val="center"/>
        <w:rPr>
          <w:b/>
          <w:bCs/>
          <w:sz w:val="20"/>
          <w:szCs w:val="20"/>
          <w:lang w:val="pt-PT"/>
        </w:rPr>
      </w:pPr>
    </w:p>
    <w:p w14:paraId="088A1754" w14:textId="72374233" w:rsidR="00EF0B19" w:rsidRPr="00A9359C" w:rsidRDefault="00EF0B19" w:rsidP="00EF0B19">
      <w:pPr>
        <w:jc w:val="center"/>
        <w:rPr>
          <w:i/>
          <w:iCs/>
          <w:color w:val="215E99" w:themeColor="text2" w:themeTint="BF"/>
          <w:sz w:val="18"/>
          <w:szCs w:val="18"/>
          <w:lang w:val="pt-PT"/>
        </w:rPr>
      </w:pPr>
      <w:r w:rsidRPr="65563488">
        <w:rPr>
          <w:i/>
          <w:iCs/>
          <w:color w:val="215E99" w:themeColor="text2" w:themeTint="BF"/>
          <w:sz w:val="18"/>
          <w:szCs w:val="18"/>
          <w:lang w:val="pt-PT"/>
        </w:rPr>
        <w:t>Obs.: As informações prestadas neste requerimento comporão as Especificações de Instrução do CI e deverão ser mantidas atualizadas conforme os prazos descritos na IS 110</w:t>
      </w:r>
      <w:r>
        <w:rPr>
          <w:i/>
          <w:iCs/>
          <w:color w:val="215E99" w:themeColor="text2" w:themeTint="BF"/>
          <w:sz w:val="18"/>
          <w:szCs w:val="18"/>
          <w:lang w:val="pt-PT"/>
        </w:rPr>
        <w:t>-001</w:t>
      </w:r>
      <w:r w:rsidRPr="65563488">
        <w:rPr>
          <w:i/>
          <w:iCs/>
          <w:color w:val="215E99" w:themeColor="text2" w:themeTint="BF"/>
          <w:sz w:val="18"/>
          <w:szCs w:val="18"/>
          <w:lang w:val="pt-PT"/>
        </w:rPr>
        <w:t>, sob a pena de suspensão de suas atividades.</w:t>
      </w:r>
    </w:p>
    <w:p w14:paraId="34ADAE0F" w14:textId="77777777" w:rsidR="00EF0B19" w:rsidRDefault="00EF0B19" w:rsidP="00EF0B19">
      <w:pPr>
        <w:rPr>
          <w:b/>
          <w:bCs/>
          <w:sz w:val="20"/>
          <w:szCs w:val="20"/>
          <w:lang w:val="pt-PT"/>
        </w:rPr>
      </w:pPr>
      <w:r w:rsidRPr="006D7915">
        <w:rPr>
          <w:b/>
          <w:bCs/>
          <w:sz w:val="20"/>
          <w:szCs w:val="20"/>
          <w:lang w:val="pt-PT"/>
        </w:rPr>
        <w:t>I. IDENTIFICAÇÃO</w:t>
      </w:r>
    </w:p>
    <w:tbl>
      <w:tblPr>
        <w:tblStyle w:val="Tabelacomgrade"/>
        <w:tblW w:w="10060" w:type="dxa"/>
        <w:jc w:val="center"/>
        <w:tblLook w:val="04A0" w:firstRow="1" w:lastRow="0" w:firstColumn="1" w:lastColumn="0" w:noHBand="0" w:noVBand="1"/>
      </w:tblPr>
      <w:tblGrid>
        <w:gridCol w:w="1890"/>
        <w:gridCol w:w="2778"/>
        <w:gridCol w:w="1619"/>
        <w:gridCol w:w="3773"/>
      </w:tblGrid>
      <w:tr w:rsidR="00EF0B19" w14:paraId="339B57BE" w14:textId="77777777" w:rsidTr="00B6224E">
        <w:trPr>
          <w:trHeight w:val="488"/>
          <w:jc w:val="center"/>
        </w:trPr>
        <w:tc>
          <w:tcPr>
            <w:tcW w:w="1890" w:type="dxa"/>
            <w:shd w:val="clear" w:color="auto" w:fill="BFBFBF" w:themeFill="background1" w:themeFillShade="BF"/>
            <w:vAlign w:val="center"/>
          </w:tcPr>
          <w:p w14:paraId="05FB464D" w14:textId="77777777" w:rsidR="00EF0B19" w:rsidRDefault="00EF0B19" w:rsidP="00B6224E">
            <w:pPr>
              <w:rPr>
                <w:sz w:val="20"/>
                <w:szCs w:val="20"/>
                <w:lang w:val="pt-PT"/>
              </w:rPr>
            </w:pPr>
            <w:r w:rsidRPr="65563488">
              <w:rPr>
                <w:sz w:val="20"/>
                <w:szCs w:val="20"/>
                <w:lang w:val="pt-PT"/>
              </w:rPr>
              <w:t xml:space="preserve">Razão social </w:t>
            </w:r>
          </w:p>
        </w:tc>
        <w:tc>
          <w:tcPr>
            <w:tcW w:w="2778" w:type="dxa"/>
          </w:tcPr>
          <w:p w14:paraId="13C4AB14" w14:textId="77777777" w:rsidR="00EF0B19" w:rsidRDefault="00EF0B19" w:rsidP="00B6224E">
            <w:pPr>
              <w:rPr>
                <w:sz w:val="20"/>
                <w:szCs w:val="20"/>
                <w:lang w:val="pt-PT"/>
              </w:rPr>
            </w:pPr>
          </w:p>
          <w:p w14:paraId="7AE3CD18" w14:textId="77777777" w:rsidR="00EF0B19" w:rsidRDefault="00EF0B19" w:rsidP="00B6224E">
            <w:pPr>
              <w:rPr>
                <w:sz w:val="20"/>
                <w:szCs w:val="20"/>
                <w:lang w:val="pt-PT"/>
              </w:rPr>
            </w:pPr>
          </w:p>
        </w:tc>
        <w:tc>
          <w:tcPr>
            <w:tcW w:w="1619" w:type="dxa"/>
            <w:shd w:val="clear" w:color="auto" w:fill="BFBFBF" w:themeFill="background1" w:themeFillShade="BF"/>
            <w:vAlign w:val="center"/>
          </w:tcPr>
          <w:p w14:paraId="103FFFB7" w14:textId="77777777" w:rsidR="00EF0B19" w:rsidRDefault="00EF0B19" w:rsidP="00B6224E">
            <w:pPr>
              <w:rPr>
                <w:sz w:val="20"/>
                <w:szCs w:val="20"/>
                <w:lang w:val="pt-PT"/>
              </w:rPr>
            </w:pPr>
            <w:r w:rsidRPr="65563488">
              <w:rPr>
                <w:sz w:val="20"/>
                <w:szCs w:val="20"/>
                <w:lang w:val="pt-PT"/>
              </w:rPr>
              <w:t>Nome fantasia</w:t>
            </w:r>
          </w:p>
        </w:tc>
        <w:tc>
          <w:tcPr>
            <w:tcW w:w="3773" w:type="dxa"/>
          </w:tcPr>
          <w:p w14:paraId="0241DBD6" w14:textId="77777777" w:rsidR="00EF0B19" w:rsidRDefault="00EF0B19" w:rsidP="00B6224E">
            <w:pPr>
              <w:rPr>
                <w:sz w:val="20"/>
                <w:szCs w:val="20"/>
                <w:lang w:val="pt-PT"/>
              </w:rPr>
            </w:pPr>
          </w:p>
        </w:tc>
      </w:tr>
      <w:tr w:rsidR="00EF0B19" w14:paraId="57354F41" w14:textId="77777777" w:rsidTr="00B6224E">
        <w:trPr>
          <w:trHeight w:val="488"/>
          <w:jc w:val="center"/>
        </w:trPr>
        <w:tc>
          <w:tcPr>
            <w:tcW w:w="1890" w:type="dxa"/>
            <w:shd w:val="clear" w:color="auto" w:fill="BFBFBF" w:themeFill="background1" w:themeFillShade="BF"/>
            <w:vAlign w:val="center"/>
          </w:tcPr>
          <w:p w14:paraId="6981D3F0" w14:textId="77777777" w:rsidR="00EF0B19" w:rsidRDefault="00EF0B19" w:rsidP="00B6224E">
            <w:pPr>
              <w:rPr>
                <w:sz w:val="20"/>
                <w:szCs w:val="20"/>
                <w:lang w:val="pt-PT"/>
              </w:rPr>
            </w:pPr>
            <w:r w:rsidRPr="65563488">
              <w:rPr>
                <w:sz w:val="20"/>
                <w:szCs w:val="20"/>
                <w:lang w:val="pt-PT"/>
              </w:rPr>
              <w:t>CNPJ</w:t>
            </w:r>
          </w:p>
        </w:tc>
        <w:tc>
          <w:tcPr>
            <w:tcW w:w="2778" w:type="dxa"/>
          </w:tcPr>
          <w:p w14:paraId="34AC8CB5" w14:textId="77777777" w:rsidR="00EF0B19" w:rsidRDefault="00EF0B19" w:rsidP="00B6224E">
            <w:pPr>
              <w:rPr>
                <w:sz w:val="20"/>
                <w:szCs w:val="20"/>
                <w:lang w:val="pt-PT"/>
              </w:rPr>
            </w:pPr>
          </w:p>
          <w:p w14:paraId="5A9ED285" w14:textId="77777777" w:rsidR="00EF0B19" w:rsidRDefault="00EF0B19" w:rsidP="00B6224E">
            <w:pPr>
              <w:rPr>
                <w:sz w:val="20"/>
                <w:szCs w:val="20"/>
                <w:lang w:val="pt-PT"/>
              </w:rPr>
            </w:pPr>
          </w:p>
        </w:tc>
        <w:tc>
          <w:tcPr>
            <w:tcW w:w="1619" w:type="dxa"/>
            <w:shd w:val="clear" w:color="auto" w:fill="BFBFBF" w:themeFill="background1" w:themeFillShade="BF"/>
            <w:vAlign w:val="center"/>
          </w:tcPr>
          <w:p w14:paraId="19FF1F32" w14:textId="77777777" w:rsidR="00EF0B19" w:rsidRDefault="00EF0B19" w:rsidP="00B6224E">
            <w:pPr>
              <w:rPr>
                <w:sz w:val="20"/>
                <w:szCs w:val="20"/>
                <w:lang w:val="pt-PT"/>
              </w:rPr>
            </w:pPr>
            <w:r w:rsidRPr="65563488">
              <w:rPr>
                <w:sz w:val="20"/>
                <w:szCs w:val="20"/>
                <w:lang w:val="pt-PT"/>
              </w:rPr>
              <w:t>Endereço da sede</w:t>
            </w:r>
          </w:p>
        </w:tc>
        <w:tc>
          <w:tcPr>
            <w:tcW w:w="3773" w:type="dxa"/>
          </w:tcPr>
          <w:p w14:paraId="6B5C83B3" w14:textId="77777777" w:rsidR="00EF0B19" w:rsidRDefault="00EF0B19" w:rsidP="00B6224E">
            <w:pPr>
              <w:rPr>
                <w:sz w:val="20"/>
                <w:szCs w:val="20"/>
                <w:lang w:val="pt-PT"/>
              </w:rPr>
            </w:pPr>
          </w:p>
        </w:tc>
      </w:tr>
      <w:tr w:rsidR="00EF0B19" w14:paraId="7E396361" w14:textId="77777777" w:rsidTr="00B6224E">
        <w:trPr>
          <w:trHeight w:val="489"/>
          <w:jc w:val="center"/>
        </w:trPr>
        <w:tc>
          <w:tcPr>
            <w:tcW w:w="1890" w:type="dxa"/>
            <w:shd w:val="clear" w:color="auto" w:fill="BFBFBF" w:themeFill="background1" w:themeFillShade="BF"/>
            <w:vAlign w:val="center"/>
          </w:tcPr>
          <w:p w14:paraId="332E59BD" w14:textId="77777777" w:rsidR="00EF0B19" w:rsidRDefault="00EF0B19" w:rsidP="00B6224E">
            <w:pPr>
              <w:rPr>
                <w:sz w:val="20"/>
                <w:szCs w:val="20"/>
                <w:lang w:val="pt-PT"/>
              </w:rPr>
            </w:pPr>
            <w:r w:rsidRPr="65563488">
              <w:rPr>
                <w:sz w:val="20"/>
                <w:szCs w:val="20"/>
                <w:lang w:val="pt-PT"/>
              </w:rPr>
              <w:t>Representante(s) legal(is)</w:t>
            </w:r>
          </w:p>
        </w:tc>
        <w:tc>
          <w:tcPr>
            <w:tcW w:w="2778" w:type="dxa"/>
          </w:tcPr>
          <w:p w14:paraId="14357B6F" w14:textId="77777777" w:rsidR="00EF0B19" w:rsidRDefault="00EF0B19" w:rsidP="00B6224E">
            <w:pPr>
              <w:rPr>
                <w:sz w:val="20"/>
                <w:szCs w:val="20"/>
                <w:lang w:val="pt-PT"/>
              </w:rPr>
            </w:pPr>
          </w:p>
        </w:tc>
        <w:tc>
          <w:tcPr>
            <w:tcW w:w="1619" w:type="dxa"/>
            <w:shd w:val="clear" w:color="auto" w:fill="BFBFBF" w:themeFill="background1" w:themeFillShade="BF"/>
            <w:vAlign w:val="center"/>
          </w:tcPr>
          <w:p w14:paraId="62CD07A5" w14:textId="77777777" w:rsidR="00EF0B19" w:rsidRDefault="00EF0B19" w:rsidP="00B6224E">
            <w:pPr>
              <w:rPr>
                <w:sz w:val="20"/>
                <w:szCs w:val="20"/>
                <w:lang w:val="pt-PT"/>
              </w:rPr>
            </w:pPr>
            <w:r w:rsidRPr="65563488">
              <w:rPr>
                <w:sz w:val="20"/>
                <w:szCs w:val="20"/>
                <w:lang w:val="pt-PT"/>
              </w:rPr>
              <w:t>Telefone</w:t>
            </w:r>
          </w:p>
          <w:p w14:paraId="6EAB393A" w14:textId="77777777" w:rsidR="00EF0B19" w:rsidRDefault="00EF0B19" w:rsidP="00B6224E">
            <w:pPr>
              <w:rPr>
                <w:sz w:val="20"/>
                <w:szCs w:val="20"/>
                <w:lang w:val="pt-PT"/>
              </w:rPr>
            </w:pPr>
            <w:r w:rsidRPr="65563488">
              <w:rPr>
                <w:sz w:val="20"/>
                <w:szCs w:val="20"/>
                <w:lang w:val="pt-PT"/>
              </w:rPr>
              <w:t>E-mail</w:t>
            </w:r>
          </w:p>
        </w:tc>
        <w:tc>
          <w:tcPr>
            <w:tcW w:w="3773" w:type="dxa"/>
          </w:tcPr>
          <w:p w14:paraId="39BF62AD" w14:textId="77777777" w:rsidR="00EF0B19" w:rsidRDefault="00EF0B19" w:rsidP="00B6224E">
            <w:pPr>
              <w:rPr>
                <w:sz w:val="20"/>
                <w:szCs w:val="20"/>
                <w:lang w:val="pt-PT"/>
              </w:rPr>
            </w:pPr>
          </w:p>
        </w:tc>
      </w:tr>
    </w:tbl>
    <w:p w14:paraId="7AA68CF3" w14:textId="77777777" w:rsidR="00EF0B19" w:rsidRPr="006D7915" w:rsidRDefault="00EF0B19" w:rsidP="00EF0B19">
      <w:pPr>
        <w:rPr>
          <w:b/>
          <w:bCs/>
          <w:sz w:val="20"/>
          <w:szCs w:val="20"/>
          <w:lang w:val="pt-PT"/>
        </w:rPr>
      </w:pPr>
    </w:p>
    <w:p w14:paraId="627A4B46" w14:textId="77777777" w:rsidR="00EF0B19" w:rsidRDefault="00EF0B19" w:rsidP="00EF0B19">
      <w:pPr>
        <w:spacing w:after="0" w:line="240" w:lineRule="auto"/>
        <w:jc w:val="both"/>
        <w:rPr>
          <w:b/>
          <w:bCs/>
          <w:sz w:val="20"/>
          <w:szCs w:val="20"/>
          <w:lang w:val="pt-PT"/>
        </w:rPr>
      </w:pPr>
      <w:r w:rsidRPr="65563488">
        <w:rPr>
          <w:b/>
          <w:bCs/>
          <w:sz w:val="20"/>
          <w:szCs w:val="20"/>
          <w:lang w:val="pt-PT"/>
        </w:rPr>
        <w:t xml:space="preserve">II. ALTERAÇÕES SOLICITADAS </w:t>
      </w:r>
    </w:p>
    <w:p w14:paraId="08A6A628" w14:textId="77777777" w:rsidR="00EF0B19" w:rsidRDefault="00EF0B19" w:rsidP="00EF0B19">
      <w:pPr>
        <w:spacing w:after="0" w:line="240" w:lineRule="auto"/>
        <w:jc w:val="both"/>
        <w:rPr>
          <w:i/>
          <w:iCs/>
          <w:color w:val="215E99" w:themeColor="text2" w:themeTint="BF"/>
          <w:sz w:val="20"/>
          <w:szCs w:val="20"/>
          <w:lang w:val="pt-PT"/>
        </w:rPr>
      </w:pPr>
    </w:p>
    <w:p w14:paraId="7C410B51" w14:textId="77777777" w:rsidR="00EF0B19" w:rsidRDefault="00EF0B19" w:rsidP="00EF0B19">
      <w:pPr>
        <w:spacing w:after="0" w:line="240" w:lineRule="auto"/>
        <w:jc w:val="both"/>
        <w:rPr>
          <w:i/>
          <w:iCs/>
          <w:color w:val="215E99" w:themeColor="text2" w:themeTint="BF"/>
          <w:sz w:val="20"/>
          <w:szCs w:val="20"/>
          <w:lang w:val="pt-PT"/>
        </w:rPr>
      </w:pPr>
      <w:r w:rsidRPr="65563488">
        <w:rPr>
          <w:i/>
          <w:iCs/>
          <w:color w:val="215E99" w:themeColor="text2" w:themeTint="BF"/>
          <w:sz w:val="20"/>
          <w:szCs w:val="20"/>
          <w:lang w:val="pt-PT"/>
        </w:rPr>
        <w:t>Obs.: Preencher os quadros abaixo apenas com as alterações realizadas na presente solicitação.</w:t>
      </w:r>
    </w:p>
    <w:p w14:paraId="665C2ADE" w14:textId="77777777" w:rsidR="00EF0B19" w:rsidRDefault="00EF0B19" w:rsidP="00EF0B19">
      <w:pPr>
        <w:spacing w:after="0" w:line="240" w:lineRule="auto"/>
        <w:jc w:val="both"/>
        <w:rPr>
          <w:b/>
          <w:bCs/>
          <w:sz w:val="20"/>
          <w:szCs w:val="20"/>
          <w:lang w:val="pt-PT"/>
        </w:rPr>
      </w:pPr>
    </w:p>
    <w:p w14:paraId="78E57E02" w14:textId="77777777" w:rsidR="00EF0B19" w:rsidRPr="0027317A" w:rsidRDefault="00EF0B19" w:rsidP="00EF0B19">
      <w:pPr>
        <w:pStyle w:val="PargrafodaLista"/>
        <w:numPr>
          <w:ilvl w:val="0"/>
          <w:numId w:val="9"/>
        </w:numPr>
        <w:spacing w:after="0" w:line="240" w:lineRule="auto"/>
        <w:jc w:val="both"/>
        <w:rPr>
          <w:sz w:val="20"/>
          <w:szCs w:val="20"/>
          <w:lang w:val="pt-PT"/>
        </w:rPr>
      </w:pPr>
      <w:r w:rsidRPr="65563488">
        <w:rPr>
          <w:sz w:val="20"/>
          <w:szCs w:val="20"/>
          <w:lang w:val="pt-PT"/>
        </w:rPr>
        <w:t xml:space="preserve"> CONSTITUIÇÃO LEGAL DA ORGANIZAÇÃO</w:t>
      </w:r>
    </w:p>
    <w:p w14:paraId="171FFA21" w14:textId="77777777" w:rsidR="00EF0B19" w:rsidRPr="00502219" w:rsidRDefault="00EF0B19" w:rsidP="00EF0B19">
      <w:pPr>
        <w:spacing w:after="0" w:line="240" w:lineRule="auto"/>
        <w:jc w:val="both"/>
        <w:rPr>
          <w:sz w:val="20"/>
          <w:szCs w:val="20"/>
          <w:lang w:val="pt-PT"/>
        </w:rPr>
      </w:pPr>
    </w:p>
    <w:tbl>
      <w:tblPr>
        <w:tblStyle w:val="Tabelacomgrade"/>
        <w:tblW w:w="0" w:type="auto"/>
        <w:tblLook w:val="04A0" w:firstRow="1" w:lastRow="0" w:firstColumn="1" w:lastColumn="0" w:noHBand="0" w:noVBand="1"/>
      </w:tblPr>
      <w:tblGrid>
        <w:gridCol w:w="2689"/>
        <w:gridCol w:w="7354"/>
      </w:tblGrid>
      <w:tr w:rsidR="00EF0B19" w14:paraId="5715D722" w14:textId="77777777" w:rsidTr="00B6224E">
        <w:tc>
          <w:tcPr>
            <w:tcW w:w="2689" w:type="dxa"/>
            <w:shd w:val="clear" w:color="auto" w:fill="BFBFBF" w:themeFill="background1" w:themeFillShade="BF"/>
          </w:tcPr>
          <w:p w14:paraId="40CB90F1" w14:textId="77777777" w:rsidR="00EF0B19" w:rsidRDefault="00EF0B19" w:rsidP="00B6224E">
            <w:pPr>
              <w:rPr>
                <w:sz w:val="20"/>
                <w:szCs w:val="20"/>
                <w:lang w:val="pt-PT"/>
              </w:rPr>
            </w:pPr>
            <w:r>
              <w:rPr>
                <w:sz w:val="20"/>
                <w:szCs w:val="20"/>
                <w:lang w:val="pt-PT"/>
              </w:rPr>
              <w:t>Razão social/nome fantasia</w:t>
            </w:r>
          </w:p>
        </w:tc>
        <w:tc>
          <w:tcPr>
            <w:tcW w:w="7354" w:type="dxa"/>
          </w:tcPr>
          <w:p w14:paraId="5C8435EE" w14:textId="77777777" w:rsidR="00EF0B19" w:rsidRDefault="00EF0B19" w:rsidP="00B6224E">
            <w:pPr>
              <w:rPr>
                <w:sz w:val="20"/>
                <w:szCs w:val="20"/>
                <w:lang w:val="pt-PT"/>
              </w:rPr>
            </w:pPr>
          </w:p>
        </w:tc>
      </w:tr>
      <w:tr w:rsidR="00EF0B19" w14:paraId="5727CE70" w14:textId="77777777" w:rsidTr="00B6224E">
        <w:tc>
          <w:tcPr>
            <w:tcW w:w="2689" w:type="dxa"/>
            <w:shd w:val="clear" w:color="auto" w:fill="BFBFBF" w:themeFill="background1" w:themeFillShade="BF"/>
          </w:tcPr>
          <w:p w14:paraId="7BEB0DDD" w14:textId="77777777" w:rsidR="00EF0B19" w:rsidRDefault="00EF0B19" w:rsidP="00B6224E">
            <w:pPr>
              <w:rPr>
                <w:sz w:val="20"/>
                <w:szCs w:val="20"/>
                <w:lang w:val="pt-PT"/>
              </w:rPr>
            </w:pPr>
            <w:r>
              <w:rPr>
                <w:sz w:val="20"/>
                <w:szCs w:val="20"/>
                <w:lang w:val="pt-PT"/>
              </w:rPr>
              <w:t>Endereço da sede</w:t>
            </w:r>
          </w:p>
        </w:tc>
        <w:tc>
          <w:tcPr>
            <w:tcW w:w="7354" w:type="dxa"/>
          </w:tcPr>
          <w:p w14:paraId="037FC150" w14:textId="77777777" w:rsidR="00EF0B19" w:rsidRDefault="00EF0B19" w:rsidP="00B6224E">
            <w:pPr>
              <w:rPr>
                <w:sz w:val="20"/>
                <w:szCs w:val="20"/>
                <w:lang w:val="pt-PT"/>
              </w:rPr>
            </w:pPr>
          </w:p>
        </w:tc>
      </w:tr>
      <w:tr w:rsidR="00EF0B19" w14:paraId="2AD9D1BB" w14:textId="77777777" w:rsidTr="00B6224E">
        <w:tc>
          <w:tcPr>
            <w:tcW w:w="2689" w:type="dxa"/>
            <w:shd w:val="clear" w:color="auto" w:fill="BFBFBF" w:themeFill="background1" w:themeFillShade="BF"/>
          </w:tcPr>
          <w:p w14:paraId="2D277741" w14:textId="77777777" w:rsidR="00EF0B19" w:rsidRDefault="00EF0B19" w:rsidP="00B6224E">
            <w:pPr>
              <w:rPr>
                <w:sz w:val="20"/>
                <w:szCs w:val="20"/>
                <w:lang w:val="pt-PT"/>
              </w:rPr>
            </w:pPr>
            <w:r>
              <w:rPr>
                <w:sz w:val="20"/>
                <w:szCs w:val="20"/>
                <w:lang w:val="pt-PT"/>
              </w:rPr>
              <w:t>CNPJ</w:t>
            </w:r>
          </w:p>
        </w:tc>
        <w:tc>
          <w:tcPr>
            <w:tcW w:w="7354" w:type="dxa"/>
          </w:tcPr>
          <w:p w14:paraId="5E16C6E9" w14:textId="77777777" w:rsidR="00EF0B19" w:rsidRDefault="00EF0B19" w:rsidP="00B6224E">
            <w:pPr>
              <w:rPr>
                <w:sz w:val="20"/>
                <w:szCs w:val="20"/>
                <w:lang w:val="pt-PT"/>
              </w:rPr>
            </w:pPr>
          </w:p>
        </w:tc>
      </w:tr>
      <w:tr w:rsidR="00EF0B19" w14:paraId="0B613C95" w14:textId="77777777" w:rsidTr="00B6224E">
        <w:tc>
          <w:tcPr>
            <w:tcW w:w="2689" w:type="dxa"/>
            <w:shd w:val="clear" w:color="auto" w:fill="BFBFBF" w:themeFill="background1" w:themeFillShade="BF"/>
          </w:tcPr>
          <w:p w14:paraId="014FBACB" w14:textId="77777777" w:rsidR="00EF0B19" w:rsidRDefault="00EF0B19" w:rsidP="00B6224E">
            <w:pPr>
              <w:rPr>
                <w:sz w:val="20"/>
                <w:szCs w:val="20"/>
                <w:lang w:val="pt-PT"/>
              </w:rPr>
            </w:pPr>
            <w:r>
              <w:rPr>
                <w:sz w:val="20"/>
                <w:szCs w:val="20"/>
                <w:lang w:val="pt-PT"/>
              </w:rPr>
              <w:t>Representante legal</w:t>
            </w:r>
          </w:p>
        </w:tc>
        <w:tc>
          <w:tcPr>
            <w:tcW w:w="7354" w:type="dxa"/>
          </w:tcPr>
          <w:p w14:paraId="6ABDB8A3" w14:textId="77777777" w:rsidR="00EF0B19" w:rsidRDefault="00EF0B19" w:rsidP="00B6224E">
            <w:pPr>
              <w:rPr>
                <w:sz w:val="20"/>
                <w:szCs w:val="20"/>
                <w:lang w:val="pt-PT"/>
              </w:rPr>
            </w:pPr>
          </w:p>
        </w:tc>
      </w:tr>
    </w:tbl>
    <w:p w14:paraId="2C5DC645" w14:textId="77777777" w:rsidR="00EF0B19" w:rsidRPr="0027317A" w:rsidRDefault="00EF0B19" w:rsidP="00EF0B19">
      <w:pPr>
        <w:spacing w:after="0" w:line="240" w:lineRule="auto"/>
        <w:jc w:val="both"/>
        <w:rPr>
          <w:i/>
          <w:iCs/>
          <w:color w:val="215E99" w:themeColor="text2" w:themeTint="BF"/>
          <w:sz w:val="18"/>
          <w:szCs w:val="18"/>
          <w:lang w:val="pt-PT"/>
        </w:rPr>
      </w:pPr>
      <w:r w:rsidRPr="65563488">
        <w:rPr>
          <w:i/>
          <w:iCs/>
          <w:color w:val="215E99" w:themeColor="text2" w:themeTint="BF"/>
          <w:sz w:val="18"/>
          <w:szCs w:val="18"/>
          <w:lang w:val="pt-PT"/>
        </w:rPr>
        <w:t xml:space="preserve">Obs.: Para a realização das alterações acima o CI deverá anexar os respectivos documentos comprobatórios no cadastro da organização junto ao Sistema de Protocolo da ANAC. Deverão, ainda, ser observadas as exigências de sede administrativa no Brasil; indicação da atividade de instrução ou treinamento como uma das atividades econômicas do CNPJ; e, condições de representação legal do novo representante. </w:t>
      </w:r>
    </w:p>
    <w:p w14:paraId="248C0A01" w14:textId="77777777" w:rsidR="00EF0B19" w:rsidRDefault="00EF0B19" w:rsidP="00EF0B19">
      <w:pPr>
        <w:spacing w:after="0" w:line="240" w:lineRule="auto"/>
        <w:jc w:val="both"/>
        <w:rPr>
          <w:sz w:val="20"/>
          <w:szCs w:val="20"/>
          <w:lang w:val="pt-PT"/>
        </w:rPr>
      </w:pPr>
    </w:p>
    <w:p w14:paraId="2B688009" w14:textId="77777777" w:rsidR="00EF0B19" w:rsidRPr="0075772D" w:rsidRDefault="00EF0B19" w:rsidP="00EF0B19">
      <w:pPr>
        <w:pStyle w:val="PargrafodaLista"/>
        <w:numPr>
          <w:ilvl w:val="0"/>
          <w:numId w:val="9"/>
        </w:numPr>
        <w:spacing w:after="0" w:line="240" w:lineRule="auto"/>
        <w:jc w:val="both"/>
        <w:rPr>
          <w:sz w:val="20"/>
          <w:szCs w:val="20"/>
          <w:lang w:val="pt-PT"/>
        </w:rPr>
      </w:pPr>
      <w:r w:rsidRPr="0075772D">
        <w:rPr>
          <w:sz w:val="20"/>
          <w:szCs w:val="20"/>
          <w:lang w:val="pt-PT"/>
        </w:rPr>
        <w:t>GESTOR RESPONSÁVEL DO CENTRO DE INSTRUÇÃO</w:t>
      </w:r>
    </w:p>
    <w:p w14:paraId="6304B189" w14:textId="77777777" w:rsidR="00EF0B19" w:rsidRPr="00BA3667" w:rsidRDefault="00EF0B19" w:rsidP="00EF0B19">
      <w:pPr>
        <w:spacing w:after="0" w:line="240" w:lineRule="auto"/>
        <w:jc w:val="both"/>
        <w:rPr>
          <w:b/>
          <w:bCs/>
          <w:sz w:val="20"/>
          <w:szCs w:val="20"/>
          <w:lang w:val="pt-PT"/>
        </w:rPr>
      </w:pPr>
    </w:p>
    <w:tbl>
      <w:tblPr>
        <w:tblStyle w:val="Tabelacomgrade"/>
        <w:tblW w:w="10060" w:type="dxa"/>
        <w:tblLook w:val="04A0" w:firstRow="1" w:lastRow="0" w:firstColumn="1" w:lastColumn="0" w:noHBand="0" w:noVBand="1"/>
      </w:tblPr>
      <w:tblGrid>
        <w:gridCol w:w="5665"/>
        <w:gridCol w:w="2268"/>
        <w:gridCol w:w="2127"/>
      </w:tblGrid>
      <w:tr w:rsidR="00EF0B19" w:rsidRPr="00BA3667" w14:paraId="618921CE" w14:textId="77777777" w:rsidTr="00B6224E">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1BAD8F" w14:textId="77777777" w:rsidR="00EF0B19" w:rsidRPr="00BA3667" w:rsidRDefault="00EF0B19" w:rsidP="00B6224E">
            <w:pPr>
              <w:jc w:val="both"/>
              <w:rPr>
                <w:sz w:val="20"/>
                <w:szCs w:val="20"/>
                <w:lang w:val="pt-PT"/>
              </w:rPr>
            </w:pPr>
            <w:r w:rsidRPr="00BA3667">
              <w:rPr>
                <w:sz w:val="20"/>
                <w:szCs w:val="20"/>
                <w:lang w:val="pt-PT"/>
              </w:rPr>
              <w:t xml:space="preserve">Nome </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DE2A28" w14:textId="77777777" w:rsidR="00EF0B19" w:rsidRPr="00BA3667" w:rsidRDefault="00EF0B19" w:rsidP="00B6224E">
            <w:pPr>
              <w:jc w:val="both"/>
              <w:rPr>
                <w:sz w:val="20"/>
                <w:szCs w:val="20"/>
                <w:lang w:val="pt-PT"/>
              </w:rPr>
            </w:pPr>
            <w:r w:rsidRPr="00BA3667">
              <w:rPr>
                <w:sz w:val="20"/>
                <w:szCs w:val="20"/>
                <w:lang w:val="pt-PT"/>
              </w:rPr>
              <w:t>CPF</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0406E4" w14:textId="77777777" w:rsidR="00EF0B19" w:rsidRPr="00BA3667" w:rsidRDefault="00EF0B19" w:rsidP="00B6224E">
            <w:pPr>
              <w:jc w:val="both"/>
              <w:rPr>
                <w:sz w:val="20"/>
                <w:szCs w:val="20"/>
                <w:lang w:val="pt-PT"/>
              </w:rPr>
            </w:pPr>
            <w:r w:rsidRPr="00BA3667">
              <w:rPr>
                <w:sz w:val="20"/>
                <w:szCs w:val="20"/>
                <w:lang w:val="pt-PT"/>
              </w:rPr>
              <w:t>Contato</w:t>
            </w:r>
          </w:p>
        </w:tc>
      </w:tr>
      <w:tr w:rsidR="00EF0B19" w:rsidRPr="00BA3667" w14:paraId="543C2F5A" w14:textId="77777777" w:rsidTr="00B6224E">
        <w:tc>
          <w:tcPr>
            <w:tcW w:w="5665" w:type="dxa"/>
            <w:tcBorders>
              <w:top w:val="single" w:sz="4" w:space="0" w:color="auto"/>
              <w:left w:val="single" w:sz="4" w:space="0" w:color="auto"/>
              <w:bottom w:val="single" w:sz="4" w:space="0" w:color="auto"/>
              <w:right w:val="single" w:sz="4" w:space="0" w:color="auto"/>
            </w:tcBorders>
          </w:tcPr>
          <w:p w14:paraId="64E2D8E4" w14:textId="77777777" w:rsidR="00EF0B19" w:rsidRPr="00BA3667" w:rsidRDefault="00EF0B19" w:rsidP="00B6224E">
            <w:pPr>
              <w:jc w:val="both"/>
              <w:rPr>
                <w:i/>
                <w:iCs/>
                <w:sz w:val="20"/>
                <w:szCs w:val="20"/>
                <w:lang w:val="pt-PT"/>
              </w:rPr>
            </w:pPr>
          </w:p>
        </w:tc>
        <w:tc>
          <w:tcPr>
            <w:tcW w:w="2268" w:type="dxa"/>
            <w:tcBorders>
              <w:top w:val="single" w:sz="4" w:space="0" w:color="auto"/>
              <w:left w:val="single" w:sz="4" w:space="0" w:color="auto"/>
              <w:bottom w:val="single" w:sz="4" w:space="0" w:color="auto"/>
              <w:right w:val="single" w:sz="4" w:space="0" w:color="auto"/>
            </w:tcBorders>
          </w:tcPr>
          <w:p w14:paraId="6DA782BC" w14:textId="77777777" w:rsidR="00EF0B19" w:rsidRPr="00BA3667" w:rsidRDefault="00EF0B19" w:rsidP="00B6224E">
            <w:pPr>
              <w:jc w:val="both"/>
              <w:rPr>
                <w:i/>
                <w:iCs/>
                <w:sz w:val="20"/>
                <w:szCs w:val="20"/>
                <w:lang w:val="pt-PT"/>
              </w:rPr>
            </w:pPr>
          </w:p>
        </w:tc>
        <w:tc>
          <w:tcPr>
            <w:tcW w:w="2127" w:type="dxa"/>
            <w:tcBorders>
              <w:top w:val="single" w:sz="4" w:space="0" w:color="auto"/>
              <w:left w:val="single" w:sz="4" w:space="0" w:color="auto"/>
              <w:bottom w:val="single" w:sz="4" w:space="0" w:color="auto"/>
              <w:right w:val="single" w:sz="4" w:space="0" w:color="auto"/>
            </w:tcBorders>
          </w:tcPr>
          <w:p w14:paraId="4E4F5351" w14:textId="77777777" w:rsidR="00EF0B19" w:rsidRPr="00BA3667" w:rsidRDefault="00EF0B19" w:rsidP="00B6224E">
            <w:pPr>
              <w:jc w:val="both"/>
              <w:rPr>
                <w:i/>
                <w:iCs/>
                <w:sz w:val="20"/>
                <w:szCs w:val="20"/>
                <w:lang w:val="pt-PT"/>
              </w:rPr>
            </w:pPr>
          </w:p>
        </w:tc>
      </w:tr>
    </w:tbl>
    <w:p w14:paraId="23F1833D" w14:textId="77777777" w:rsidR="00EF0B19" w:rsidRDefault="00EF0B19" w:rsidP="00EF0B19">
      <w:pPr>
        <w:spacing w:after="0" w:line="240" w:lineRule="auto"/>
        <w:jc w:val="both"/>
        <w:rPr>
          <w:sz w:val="20"/>
          <w:szCs w:val="20"/>
          <w:lang w:val="pt-PT"/>
        </w:rPr>
      </w:pPr>
    </w:p>
    <w:p w14:paraId="03447216" w14:textId="77777777" w:rsidR="00EF0B19" w:rsidRPr="00B0645C" w:rsidRDefault="00EF0B19" w:rsidP="00EF0B19">
      <w:pPr>
        <w:pStyle w:val="PargrafodaLista"/>
        <w:numPr>
          <w:ilvl w:val="0"/>
          <w:numId w:val="9"/>
        </w:numPr>
        <w:spacing w:after="0" w:line="240" w:lineRule="auto"/>
        <w:jc w:val="both"/>
        <w:rPr>
          <w:sz w:val="20"/>
          <w:szCs w:val="20"/>
          <w:lang w:val="pt-PT"/>
        </w:rPr>
      </w:pPr>
      <w:r w:rsidRPr="65563488">
        <w:rPr>
          <w:sz w:val="20"/>
          <w:szCs w:val="20"/>
          <w:lang w:val="pt-PT"/>
        </w:rPr>
        <w:t>PROCESSOS ADMINISTRATIVOS E PEDAGÓGICOS</w:t>
      </w:r>
    </w:p>
    <w:p w14:paraId="73D96EEF" w14:textId="77777777" w:rsidR="00EF0B19" w:rsidRDefault="00EF0B19" w:rsidP="00EF0B19">
      <w:pPr>
        <w:spacing w:after="0" w:line="240" w:lineRule="auto"/>
        <w:jc w:val="both"/>
        <w:rPr>
          <w:b/>
          <w:bCs/>
          <w:sz w:val="20"/>
          <w:szCs w:val="20"/>
          <w:lang w:val="pt-PT"/>
        </w:rPr>
      </w:pPr>
    </w:p>
    <w:p w14:paraId="7781C8D3" w14:textId="77777777" w:rsidR="00EF0B19" w:rsidRPr="00B0645C" w:rsidRDefault="00EF0B19" w:rsidP="00EF0B19">
      <w:pPr>
        <w:pStyle w:val="PargrafodaLista"/>
        <w:numPr>
          <w:ilvl w:val="0"/>
          <w:numId w:val="6"/>
        </w:numPr>
        <w:jc w:val="both"/>
        <w:rPr>
          <w:i/>
          <w:iCs/>
          <w:sz w:val="20"/>
          <w:szCs w:val="20"/>
          <w:lang w:val="pt-PT"/>
        </w:rPr>
      </w:pPr>
      <w:r>
        <w:rPr>
          <w:i/>
          <w:iCs/>
          <w:sz w:val="20"/>
          <w:szCs w:val="20"/>
          <w:lang w:val="pt-PT"/>
        </w:rPr>
        <w:t>Instalações</w:t>
      </w:r>
    </w:p>
    <w:tbl>
      <w:tblPr>
        <w:tblStyle w:val="Tabelacomgrade"/>
        <w:tblW w:w="0" w:type="auto"/>
        <w:tblLook w:val="04A0" w:firstRow="1" w:lastRow="0" w:firstColumn="1" w:lastColumn="0" w:noHBand="0" w:noVBand="1"/>
      </w:tblPr>
      <w:tblGrid>
        <w:gridCol w:w="2830"/>
        <w:gridCol w:w="7213"/>
      </w:tblGrid>
      <w:tr w:rsidR="00EF0B19" w14:paraId="7B93F7E7" w14:textId="77777777" w:rsidTr="00B6224E">
        <w:tc>
          <w:tcPr>
            <w:tcW w:w="2830" w:type="dxa"/>
            <w:shd w:val="clear" w:color="auto" w:fill="BFBFBF" w:themeFill="background1" w:themeFillShade="BF"/>
          </w:tcPr>
          <w:p w14:paraId="49023D1D" w14:textId="77777777" w:rsidR="00EF0B19" w:rsidRPr="00176A3F" w:rsidRDefault="00EF0B19" w:rsidP="00B6224E">
            <w:pPr>
              <w:jc w:val="both"/>
              <w:rPr>
                <w:sz w:val="20"/>
                <w:szCs w:val="20"/>
                <w:lang w:val="pt-PT"/>
              </w:rPr>
            </w:pPr>
            <w:r w:rsidRPr="00176A3F">
              <w:rPr>
                <w:sz w:val="20"/>
                <w:szCs w:val="20"/>
                <w:lang w:val="pt-PT"/>
              </w:rPr>
              <w:t>Instalações de arquivamento dos registros administrativos</w:t>
            </w:r>
          </w:p>
        </w:tc>
        <w:tc>
          <w:tcPr>
            <w:tcW w:w="7213" w:type="dxa"/>
          </w:tcPr>
          <w:p w14:paraId="75EF621D" w14:textId="77777777" w:rsidR="00EF0B19" w:rsidRPr="00B0645C" w:rsidRDefault="00EF0B19" w:rsidP="00B6224E">
            <w:pPr>
              <w:jc w:val="both"/>
              <w:rPr>
                <w:sz w:val="20"/>
                <w:szCs w:val="20"/>
                <w:lang w:val="pt-PT"/>
              </w:rPr>
            </w:pPr>
          </w:p>
        </w:tc>
      </w:tr>
      <w:tr w:rsidR="00EF0B19" w14:paraId="27101F3B" w14:textId="77777777" w:rsidTr="00B6224E">
        <w:tc>
          <w:tcPr>
            <w:tcW w:w="2830" w:type="dxa"/>
            <w:shd w:val="clear" w:color="auto" w:fill="BFBFBF" w:themeFill="background1" w:themeFillShade="BF"/>
          </w:tcPr>
          <w:p w14:paraId="769A6568" w14:textId="77777777" w:rsidR="00EF0B19" w:rsidRPr="00176A3F" w:rsidRDefault="00EF0B19" w:rsidP="00B6224E">
            <w:pPr>
              <w:jc w:val="both"/>
              <w:rPr>
                <w:sz w:val="20"/>
                <w:szCs w:val="20"/>
                <w:lang w:val="pt-PT"/>
              </w:rPr>
            </w:pPr>
            <w:r w:rsidRPr="00176A3F">
              <w:rPr>
                <w:sz w:val="20"/>
                <w:szCs w:val="20"/>
                <w:lang w:val="pt-PT"/>
              </w:rPr>
              <w:t>Instalações para ministração das aulas</w:t>
            </w:r>
          </w:p>
        </w:tc>
        <w:tc>
          <w:tcPr>
            <w:tcW w:w="7213" w:type="dxa"/>
          </w:tcPr>
          <w:p w14:paraId="1C3136CD" w14:textId="77777777" w:rsidR="00EF0B19" w:rsidRPr="00B0645C" w:rsidRDefault="00EF0B19" w:rsidP="00B6224E">
            <w:pPr>
              <w:jc w:val="both"/>
              <w:rPr>
                <w:sz w:val="20"/>
                <w:szCs w:val="20"/>
                <w:lang w:val="pt-PT"/>
              </w:rPr>
            </w:pPr>
          </w:p>
        </w:tc>
      </w:tr>
    </w:tbl>
    <w:p w14:paraId="308ADC39" w14:textId="77777777" w:rsidR="00EF0B19" w:rsidRPr="00513FF8" w:rsidRDefault="00EF0B19" w:rsidP="00EF0B19">
      <w:pPr>
        <w:jc w:val="both"/>
        <w:rPr>
          <w:i/>
          <w:iCs/>
          <w:color w:val="215E99" w:themeColor="text2" w:themeTint="BF"/>
          <w:sz w:val="18"/>
          <w:szCs w:val="18"/>
          <w:lang w:val="pt-PT"/>
        </w:rPr>
      </w:pPr>
      <w:r w:rsidRPr="4B0BD30F">
        <w:rPr>
          <w:i/>
          <w:iCs/>
          <w:color w:val="215E99" w:themeColor="text2" w:themeTint="BF"/>
          <w:sz w:val="18"/>
          <w:szCs w:val="18"/>
          <w:lang w:val="pt-PT"/>
        </w:rPr>
        <w:t>Obs.: É de responsabilidade do CI o atendimento às regras municipais, estaduais ou distritais de segurança, sanitárias, tributárias e outras, relativas a manutenção de instalações comerciais de funcionamento dos seus processos administrativos e pedagógicos.</w:t>
      </w:r>
    </w:p>
    <w:p w14:paraId="5A2F3C9D" w14:textId="77777777" w:rsidR="00EF0B19" w:rsidRDefault="00EF0B19" w:rsidP="00EF0B19">
      <w:pPr>
        <w:pStyle w:val="PargrafodaLista"/>
        <w:numPr>
          <w:ilvl w:val="0"/>
          <w:numId w:val="6"/>
        </w:numPr>
        <w:jc w:val="both"/>
        <w:rPr>
          <w:i/>
          <w:iCs/>
          <w:sz w:val="20"/>
          <w:szCs w:val="20"/>
          <w:lang w:val="pt-PT"/>
        </w:rPr>
      </w:pPr>
      <w:r>
        <w:rPr>
          <w:i/>
          <w:iCs/>
          <w:sz w:val="20"/>
          <w:szCs w:val="20"/>
          <w:lang w:val="pt-PT"/>
        </w:rPr>
        <w:t>Coordenadores de Curso</w:t>
      </w:r>
    </w:p>
    <w:tbl>
      <w:tblPr>
        <w:tblStyle w:val="Tabelacomgrade"/>
        <w:tblW w:w="0" w:type="auto"/>
        <w:tblLayout w:type="fixed"/>
        <w:tblLook w:val="04A0" w:firstRow="1" w:lastRow="0" w:firstColumn="1" w:lastColumn="0" w:noHBand="0" w:noVBand="1"/>
      </w:tblPr>
      <w:tblGrid>
        <w:gridCol w:w="2313"/>
        <w:gridCol w:w="2084"/>
        <w:gridCol w:w="1661"/>
        <w:gridCol w:w="1592"/>
        <w:gridCol w:w="1196"/>
        <w:gridCol w:w="1197"/>
      </w:tblGrid>
      <w:tr w:rsidR="00EF0B19" w14:paraId="710FFCD4" w14:textId="77777777" w:rsidTr="00B6224E">
        <w:tc>
          <w:tcPr>
            <w:tcW w:w="2313" w:type="dxa"/>
            <w:vMerge w:val="restart"/>
            <w:shd w:val="clear" w:color="auto" w:fill="BFBFBF" w:themeFill="background1" w:themeFillShade="BF"/>
          </w:tcPr>
          <w:p w14:paraId="61353EEE" w14:textId="77777777" w:rsidR="00EF0B19" w:rsidRPr="00B244E1" w:rsidRDefault="00EF0B19" w:rsidP="00B6224E">
            <w:pPr>
              <w:jc w:val="center"/>
              <w:rPr>
                <w:bCs/>
                <w:sz w:val="20"/>
                <w:szCs w:val="20"/>
                <w:lang w:val="pt-PT"/>
              </w:rPr>
            </w:pPr>
            <w:r w:rsidRPr="00B244E1">
              <w:rPr>
                <w:bCs/>
                <w:sz w:val="20"/>
                <w:szCs w:val="20"/>
                <w:lang w:val="pt-PT"/>
              </w:rPr>
              <w:t>Nome</w:t>
            </w:r>
          </w:p>
        </w:tc>
        <w:tc>
          <w:tcPr>
            <w:tcW w:w="2084" w:type="dxa"/>
            <w:vMerge w:val="restart"/>
            <w:shd w:val="clear" w:color="auto" w:fill="BFBFBF" w:themeFill="background1" w:themeFillShade="BF"/>
          </w:tcPr>
          <w:p w14:paraId="52BC1FE1" w14:textId="77777777" w:rsidR="00EF0B19" w:rsidRPr="00B244E1" w:rsidRDefault="00EF0B19" w:rsidP="00B6224E">
            <w:pPr>
              <w:jc w:val="center"/>
              <w:rPr>
                <w:bCs/>
                <w:sz w:val="20"/>
                <w:szCs w:val="20"/>
                <w:lang w:val="pt-PT"/>
              </w:rPr>
            </w:pPr>
            <w:r w:rsidRPr="00B244E1">
              <w:rPr>
                <w:bCs/>
                <w:sz w:val="20"/>
                <w:szCs w:val="20"/>
                <w:lang w:val="pt-PT"/>
              </w:rPr>
              <w:t>CPF</w:t>
            </w:r>
          </w:p>
        </w:tc>
        <w:tc>
          <w:tcPr>
            <w:tcW w:w="1661" w:type="dxa"/>
            <w:vMerge w:val="restart"/>
            <w:shd w:val="clear" w:color="auto" w:fill="BFBFBF" w:themeFill="background1" w:themeFillShade="BF"/>
          </w:tcPr>
          <w:p w14:paraId="161FD867" w14:textId="77777777" w:rsidR="00EF0B19" w:rsidRPr="00B244E1" w:rsidRDefault="00EF0B19" w:rsidP="00B6224E">
            <w:pPr>
              <w:jc w:val="center"/>
              <w:rPr>
                <w:bCs/>
                <w:sz w:val="20"/>
                <w:szCs w:val="20"/>
                <w:lang w:val="pt-PT"/>
              </w:rPr>
            </w:pPr>
            <w:r w:rsidRPr="00B244E1">
              <w:rPr>
                <w:bCs/>
                <w:sz w:val="20"/>
                <w:szCs w:val="20"/>
                <w:lang w:val="pt-PT"/>
              </w:rPr>
              <w:t>Curso</w:t>
            </w:r>
            <w:r>
              <w:rPr>
                <w:bCs/>
                <w:sz w:val="20"/>
                <w:szCs w:val="20"/>
                <w:lang w:val="pt-PT"/>
              </w:rPr>
              <w:t>s</w:t>
            </w:r>
          </w:p>
        </w:tc>
        <w:tc>
          <w:tcPr>
            <w:tcW w:w="1592" w:type="dxa"/>
            <w:vMerge w:val="restart"/>
            <w:shd w:val="clear" w:color="auto" w:fill="BFBFBF" w:themeFill="background1" w:themeFillShade="BF"/>
          </w:tcPr>
          <w:p w14:paraId="5EBD9CD7" w14:textId="77777777" w:rsidR="00EF0B19" w:rsidRPr="00B244E1" w:rsidRDefault="00EF0B19" w:rsidP="00B6224E">
            <w:pPr>
              <w:jc w:val="center"/>
              <w:rPr>
                <w:bCs/>
                <w:sz w:val="20"/>
                <w:szCs w:val="20"/>
                <w:lang w:val="pt-PT"/>
              </w:rPr>
            </w:pPr>
            <w:r w:rsidRPr="00B244E1">
              <w:rPr>
                <w:bCs/>
                <w:sz w:val="20"/>
                <w:szCs w:val="20"/>
                <w:lang w:val="pt-PT"/>
              </w:rPr>
              <w:t>Contato</w:t>
            </w:r>
          </w:p>
        </w:tc>
        <w:tc>
          <w:tcPr>
            <w:tcW w:w="2393" w:type="dxa"/>
            <w:gridSpan w:val="2"/>
            <w:shd w:val="clear" w:color="auto" w:fill="BFBFBF" w:themeFill="background1" w:themeFillShade="BF"/>
          </w:tcPr>
          <w:p w14:paraId="2B36D181" w14:textId="77777777" w:rsidR="00EF0B19" w:rsidRPr="00B244E1" w:rsidRDefault="00EF0B19" w:rsidP="00B6224E">
            <w:pPr>
              <w:jc w:val="center"/>
              <w:rPr>
                <w:bCs/>
                <w:sz w:val="20"/>
                <w:szCs w:val="20"/>
                <w:lang w:val="pt-PT"/>
              </w:rPr>
            </w:pPr>
            <w:r>
              <w:rPr>
                <w:bCs/>
                <w:sz w:val="20"/>
                <w:szCs w:val="20"/>
                <w:lang w:val="pt-PT"/>
              </w:rPr>
              <w:t>Data</w:t>
            </w:r>
          </w:p>
        </w:tc>
      </w:tr>
      <w:tr w:rsidR="00EF0B19" w14:paraId="0A6138AB" w14:textId="77777777" w:rsidTr="00B6224E">
        <w:tc>
          <w:tcPr>
            <w:tcW w:w="2313" w:type="dxa"/>
            <w:vMerge/>
            <w:shd w:val="clear" w:color="auto" w:fill="BFBFBF" w:themeFill="background1" w:themeFillShade="BF"/>
          </w:tcPr>
          <w:p w14:paraId="0D634F59" w14:textId="77777777" w:rsidR="00EF0B19" w:rsidRPr="00B244E1" w:rsidRDefault="00EF0B19" w:rsidP="00B6224E">
            <w:pPr>
              <w:jc w:val="center"/>
              <w:rPr>
                <w:bCs/>
                <w:sz w:val="20"/>
                <w:szCs w:val="20"/>
                <w:lang w:val="pt-PT"/>
              </w:rPr>
            </w:pPr>
          </w:p>
        </w:tc>
        <w:tc>
          <w:tcPr>
            <w:tcW w:w="2084" w:type="dxa"/>
            <w:vMerge/>
            <w:shd w:val="clear" w:color="auto" w:fill="BFBFBF" w:themeFill="background1" w:themeFillShade="BF"/>
          </w:tcPr>
          <w:p w14:paraId="35E7C666" w14:textId="77777777" w:rsidR="00EF0B19" w:rsidRPr="00B244E1" w:rsidRDefault="00EF0B19" w:rsidP="00B6224E">
            <w:pPr>
              <w:jc w:val="center"/>
              <w:rPr>
                <w:bCs/>
                <w:sz w:val="20"/>
                <w:szCs w:val="20"/>
                <w:lang w:val="pt-PT"/>
              </w:rPr>
            </w:pPr>
          </w:p>
        </w:tc>
        <w:tc>
          <w:tcPr>
            <w:tcW w:w="1661" w:type="dxa"/>
            <w:vMerge/>
            <w:shd w:val="clear" w:color="auto" w:fill="BFBFBF" w:themeFill="background1" w:themeFillShade="BF"/>
          </w:tcPr>
          <w:p w14:paraId="17B31252" w14:textId="77777777" w:rsidR="00EF0B19" w:rsidRPr="00B244E1" w:rsidRDefault="00EF0B19" w:rsidP="00B6224E">
            <w:pPr>
              <w:jc w:val="center"/>
              <w:rPr>
                <w:bCs/>
                <w:sz w:val="20"/>
                <w:szCs w:val="20"/>
                <w:lang w:val="pt-PT"/>
              </w:rPr>
            </w:pPr>
          </w:p>
        </w:tc>
        <w:tc>
          <w:tcPr>
            <w:tcW w:w="1592" w:type="dxa"/>
            <w:vMerge/>
            <w:shd w:val="clear" w:color="auto" w:fill="BFBFBF" w:themeFill="background1" w:themeFillShade="BF"/>
          </w:tcPr>
          <w:p w14:paraId="4BD29068" w14:textId="77777777" w:rsidR="00EF0B19" w:rsidRPr="00B244E1" w:rsidRDefault="00EF0B19" w:rsidP="00B6224E">
            <w:pPr>
              <w:jc w:val="center"/>
              <w:rPr>
                <w:bCs/>
                <w:sz w:val="20"/>
                <w:szCs w:val="20"/>
                <w:lang w:val="pt-PT"/>
              </w:rPr>
            </w:pPr>
          </w:p>
        </w:tc>
        <w:tc>
          <w:tcPr>
            <w:tcW w:w="1196" w:type="dxa"/>
            <w:shd w:val="clear" w:color="auto" w:fill="BFBFBF" w:themeFill="background1" w:themeFillShade="BF"/>
          </w:tcPr>
          <w:p w14:paraId="67FABD98" w14:textId="77777777" w:rsidR="00EF0B19" w:rsidRPr="00176A3F" w:rsidRDefault="00EF0B19" w:rsidP="00B6224E">
            <w:pPr>
              <w:jc w:val="center"/>
              <w:rPr>
                <w:bCs/>
                <w:sz w:val="16"/>
                <w:szCs w:val="20"/>
                <w:lang w:val="pt-PT"/>
              </w:rPr>
            </w:pPr>
            <w:r>
              <w:rPr>
                <w:bCs/>
                <w:sz w:val="16"/>
                <w:szCs w:val="20"/>
                <w:lang w:val="pt-PT"/>
              </w:rPr>
              <w:t>Designação</w:t>
            </w:r>
          </w:p>
        </w:tc>
        <w:tc>
          <w:tcPr>
            <w:tcW w:w="1197" w:type="dxa"/>
            <w:shd w:val="clear" w:color="auto" w:fill="BFBFBF" w:themeFill="background1" w:themeFillShade="BF"/>
          </w:tcPr>
          <w:p w14:paraId="19486BEE" w14:textId="77777777" w:rsidR="00EF0B19" w:rsidRPr="00176A3F" w:rsidRDefault="00EF0B19" w:rsidP="00B6224E">
            <w:pPr>
              <w:jc w:val="center"/>
              <w:rPr>
                <w:bCs/>
                <w:sz w:val="16"/>
                <w:szCs w:val="20"/>
                <w:lang w:val="pt-PT"/>
              </w:rPr>
            </w:pPr>
            <w:r w:rsidRPr="00176A3F">
              <w:rPr>
                <w:bCs/>
                <w:sz w:val="16"/>
                <w:szCs w:val="20"/>
                <w:lang w:val="pt-PT"/>
              </w:rPr>
              <w:t>Desligamento</w:t>
            </w:r>
          </w:p>
        </w:tc>
      </w:tr>
      <w:tr w:rsidR="00EF0B19" w14:paraId="673ABC79" w14:textId="77777777" w:rsidTr="00B6224E">
        <w:tc>
          <w:tcPr>
            <w:tcW w:w="2313" w:type="dxa"/>
          </w:tcPr>
          <w:p w14:paraId="4EC7BC3B" w14:textId="77777777" w:rsidR="00EF0B19" w:rsidRDefault="00EF0B19" w:rsidP="00B6224E">
            <w:pPr>
              <w:rPr>
                <w:i/>
                <w:iCs/>
                <w:sz w:val="20"/>
                <w:szCs w:val="20"/>
                <w:lang w:val="pt-PT"/>
              </w:rPr>
            </w:pPr>
          </w:p>
        </w:tc>
        <w:tc>
          <w:tcPr>
            <w:tcW w:w="2084" w:type="dxa"/>
          </w:tcPr>
          <w:p w14:paraId="5F8D018B" w14:textId="77777777" w:rsidR="00EF0B19" w:rsidRDefault="00EF0B19" w:rsidP="00B6224E">
            <w:pPr>
              <w:rPr>
                <w:i/>
                <w:iCs/>
                <w:sz w:val="20"/>
                <w:szCs w:val="20"/>
                <w:lang w:val="pt-PT"/>
              </w:rPr>
            </w:pPr>
          </w:p>
        </w:tc>
        <w:tc>
          <w:tcPr>
            <w:tcW w:w="1661" w:type="dxa"/>
          </w:tcPr>
          <w:p w14:paraId="3F8110BB" w14:textId="77777777" w:rsidR="00EF0B19" w:rsidRDefault="00EF0B19" w:rsidP="00B6224E">
            <w:pPr>
              <w:rPr>
                <w:i/>
                <w:iCs/>
                <w:sz w:val="20"/>
                <w:szCs w:val="20"/>
                <w:lang w:val="pt-PT"/>
              </w:rPr>
            </w:pPr>
          </w:p>
        </w:tc>
        <w:tc>
          <w:tcPr>
            <w:tcW w:w="1592" w:type="dxa"/>
          </w:tcPr>
          <w:p w14:paraId="556BAA9A" w14:textId="77777777" w:rsidR="00EF0B19" w:rsidRDefault="00EF0B19" w:rsidP="00B6224E">
            <w:pPr>
              <w:rPr>
                <w:i/>
                <w:iCs/>
                <w:sz w:val="20"/>
                <w:szCs w:val="20"/>
                <w:lang w:val="pt-PT"/>
              </w:rPr>
            </w:pPr>
          </w:p>
        </w:tc>
        <w:tc>
          <w:tcPr>
            <w:tcW w:w="1196" w:type="dxa"/>
          </w:tcPr>
          <w:p w14:paraId="1E7CB987" w14:textId="77777777" w:rsidR="00EF0B19" w:rsidRDefault="00EF0B19" w:rsidP="00B6224E">
            <w:pPr>
              <w:rPr>
                <w:i/>
                <w:iCs/>
                <w:sz w:val="20"/>
                <w:szCs w:val="20"/>
                <w:lang w:val="pt-PT"/>
              </w:rPr>
            </w:pPr>
          </w:p>
        </w:tc>
        <w:tc>
          <w:tcPr>
            <w:tcW w:w="1197" w:type="dxa"/>
          </w:tcPr>
          <w:p w14:paraId="31E632E1" w14:textId="77777777" w:rsidR="00EF0B19" w:rsidRDefault="00EF0B19" w:rsidP="00B6224E">
            <w:pPr>
              <w:rPr>
                <w:i/>
                <w:iCs/>
                <w:sz w:val="20"/>
                <w:szCs w:val="20"/>
                <w:lang w:val="pt-PT"/>
              </w:rPr>
            </w:pPr>
          </w:p>
        </w:tc>
      </w:tr>
      <w:tr w:rsidR="00EF0B19" w14:paraId="62A9A162" w14:textId="77777777" w:rsidTr="00B6224E">
        <w:tc>
          <w:tcPr>
            <w:tcW w:w="2313" w:type="dxa"/>
          </w:tcPr>
          <w:p w14:paraId="535D6CE2" w14:textId="77777777" w:rsidR="00EF0B19" w:rsidRDefault="00EF0B19" w:rsidP="00B6224E">
            <w:pPr>
              <w:rPr>
                <w:i/>
                <w:iCs/>
                <w:sz w:val="20"/>
                <w:szCs w:val="20"/>
                <w:lang w:val="pt-PT"/>
              </w:rPr>
            </w:pPr>
          </w:p>
        </w:tc>
        <w:tc>
          <w:tcPr>
            <w:tcW w:w="2084" w:type="dxa"/>
          </w:tcPr>
          <w:p w14:paraId="42270EC4" w14:textId="77777777" w:rsidR="00EF0B19" w:rsidRDefault="00EF0B19" w:rsidP="00B6224E">
            <w:pPr>
              <w:rPr>
                <w:i/>
                <w:iCs/>
                <w:sz w:val="20"/>
                <w:szCs w:val="20"/>
                <w:lang w:val="pt-PT"/>
              </w:rPr>
            </w:pPr>
          </w:p>
        </w:tc>
        <w:tc>
          <w:tcPr>
            <w:tcW w:w="1661" w:type="dxa"/>
          </w:tcPr>
          <w:p w14:paraId="6F6E47EC" w14:textId="77777777" w:rsidR="00EF0B19" w:rsidRDefault="00EF0B19" w:rsidP="00B6224E">
            <w:pPr>
              <w:rPr>
                <w:i/>
                <w:iCs/>
                <w:sz w:val="20"/>
                <w:szCs w:val="20"/>
                <w:lang w:val="pt-PT"/>
              </w:rPr>
            </w:pPr>
          </w:p>
        </w:tc>
        <w:tc>
          <w:tcPr>
            <w:tcW w:w="1592" w:type="dxa"/>
          </w:tcPr>
          <w:p w14:paraId="74CA16F3" w14:textId="77777777" w:rsidR="00EF0B19" w:rsidRDefault="00EF0B19" w:rsidP="00B6224E">
            <w:pPr>
              <w:rPr>
                <w:i/>
                <w:iCs/>
                <w:sz w:val="20"/>
                <w:szCs w:val="20"/>
                <w:lang w:val="pt-PT"/>
              </w:rPr>
            </w:pPr>
          </w:p>
        </w:tc>
        <w:tc>
          <w:tcPr>
            <w:tcW w:w="1196" w:type="dxa"/>
          </w:tcPr>
          <w:p w14:paraId="07DF6FFA" w14:textId="77777777" w:rsidR="00EF0B19" w:rsidRDefault="00EF0B19" w:rsidP="00B6224E">
            <w:pPr>
              <w:rPr>
                <w:i/>
                <w:iCs/>
                <w:sz w:val="20"/>
                <w:szCs w:val="20"/>
                <w:lang w:val="pt-PT"/>
              </w:rPr>
            </w:pPr>
          </w:p>
        </w:tc>
        <w:tc>
          <w:tcPr>
            <w:tcW w:w="1197" w:type="dxa"/>
          </w:tcPr>
          <w:p w14:paraId="21D77B80" w14:textId="77777777" w:rsidR="00EF0B19" w:rsidRDefault="00EF0B19" w:rsidP="00B6224E">
            <w:pPr>
              <w:rPr>
                <w:i/>
                <w:iCs/>
                <w:sz w:val="20"/>
                <w:szCs w:val="20"/>
                <w:lang w:val="pt-PT"/>
              </w:rPr>
            </w:pPr>
          </w:p>
        </w:tc>
      </w:tr>
    </w:tbl>
    <w:p w14:paraId="20A11C2C" w14:textId="77777777" w:rsidR="00EF0B19" w:rsidRPr="00B244E1" w:rsidRDefault="00EF0B19" w:rsidP="00EF0B19">
      <w:pPr>
        <w:jc w:val="both"/>
        <w:rPr>
          <w:i/>
          <w:iCs/>
          <w:sz w:val="20"/>
          <w:szCs w:val="20"/>
          <w:lang w:val="pt-PT"/>
        </w:rPr>
      </w:pPr>
      <w:r w:rsidRPr="4B0BD30F">
        <w:rPr>
          <w:i/>
          <w:iCs/>
          <w:color w:val="215E99" w:themeColor="text2" w:themeTint="BF"/>
          <w:sz w:val="18"/>
          <w:szCs w:val="18"/>
          <w:lang w:val="pt-PT"/>
        </w:rPr>
        <w:t>Obs.: Para inserir um responsável técnico de um curso, informar nome, CPF, cursos (incluindo tipo e modalidade), contato e data de designação; para excluir, informar todos os dados, incluindo data do desligamento.</w:t>
      </w:r>
    </w:p>
    <w:p w14:paraId="5FC28937" w14:textId="77777777" w:rsidR="00EF0B19" w:rsidRDefault="00EF0B19" w:rsidP="00EF0B19">
      <w:pPr>
        <w:jc w:val="both"/>
        <w:rPr>
          <w:i/>
          <w:iCs/>
          <w:color w:val="215E99" w:themeColor="text2" w:themeTint="BF"/>
          <w:sz w:val="18"/>
          <w:szCs w:val="18"/>
          <w:lang w:val="pt-PT"/>
        </w:rPr>
      </w:pPr>
    </w:p>
    <w:p w14:paraId="51F3C201" w14:textId="77777777" w:rsidR="00B10985" w:rsidRDefault="00B10985" w:rsidP="00EF0B19">
      <w:pPr>
        <w:jc w:val="both"/>
        <w:rPr>
          <w:i/>
          <w:iCs/>
          <w:color w:val="215E99" w:themeColor="text2" w:themeTint="BF"/>
          <w:sz w:val="18"/>
          <w:szCs w:val="18"/>
          <w:lang w:val="pt-PT"/>
        </w:rPr>
      </w:pPr>
    </w:p>
    <w:p w14:paraId="69766E0B" w14:textId="77777777" w:rsidR="00B10985" w:rsidRDefault="00B10985" w:rsidP="00EF0B19">
      <w:pPr>
        <w:jc w:val="both"/>
        <w:rPr>
          <w:i/>
          <w:iCs/>
          <w:color w:val="215E99" w:themeColor="text2" w:themeTint="BF"/>
          <w:sz w:val="18"/>
          <w:szCs w:val="18"/>
          <w:lang w:val="pt-PT"/>
        </w:rPr>
      </w:pPr>
    </w:p>
    <w:p w14:paraId="68B37F6D" w14:textId="77777777" w:rsidR="00B10985" w:rsidRDefault="00B10985" w:rsidP="00EF0B19">
      <w:pPr>
        <w:jc w:val="both"/>
        <w:rPr>
          <w:i/>
          <w:iCs/>
          <w:color w:val="215E99" w:themeColor="text2" w:themeTint="BF"/>
          <w:sz w:val="18"/>
          <w:szCs w:val="18"/>
          <w:lang w:val="pt-PT"/>
        </w:rPr>
      </w:pPr>
    </w:p>
    <w:p w14:paraId="45EA52C5" w14:textId="77777777" w:rsidR="00B10985" w:rsidRDefault="00B10985" w:rsidP="00EF0B19">
      <w:pPr>
        <w:jc w:val="both"/>
        <w:rPr>
          <w:i/>
          <w:iCs/>
          <w:color w:val="215E99" w:themeColor="text2" w:themeTint="BF"/>
          <w:sz w:val="18"/>
          <w:szCs w:val="18"/>
          <w:lang w:val="pt-PT"/>
        </w:rPr>
      </w:pPr>
    </w:p>
    <w:p w14:paraId="4516FCE4" w14:textId="77777777" w:rsidR="00EF0B19" w:rsidRDefault="00EF0B19" w:rsidP="00EF0B19">
      <w:pPr>
        <w:pStyle w:val="PargrafodaLista"/>
        <w:numPr>
          <w:ilvl w:val="0"/>
          <w:numId w:val="6"/>
        </w:numPr>
        <w:jc w:val="both"/>
        <w:rPr>
          <w:i/>
          <w:iCs/>
          <w:sz w:val="20"/>
          <w:szCs w:val="20"/>
          <w:lang w:val="pt-PT"/>
        </w:rPr>
      </w:pPr>
      <w:r>
        <w:rPr>
          <w:i/>
          <w:iCs/>
          <w:sz w:val="20"/>
          <w:szCs w:val="20"/>
          <w:lang w:val="pt-PT"/>
        </w:rPr>
        <w:t xml:space="preserve">Instrutores </w:t>
      </w:r>
    </w:p>
    <w:tbl>
      <w:tblPr>
        <w:tblStyle w:val="Tabelacomgrade"/>
        <w:tblW w:w="0" w:type="auto"/>
        <w:tblLayout w:type="fixed"/>
        <w:tblLook w:val="04A0" w:firstRow="1" w:lastRow="0" w:firstColumn="1" w:lastColumn="0" w:noHBand="0" w:noVBand="1"/>
      </w:tblPr>
      <w:tblGrid>
        <w:gridCol w:w="2313"/>
        <w:gridCol w:w="2084"/>
        <w:gridCol w:w="1661"/>
        <w:gridCol w:w="1592"/>
        <w:gridCol w:w="1196"/>
        <w:gridCol w:w="1197"/>
      </w:tblGrid>
      <w:tr w:rsidR="00EF0B19" w14:paraId="56447ADD" w14:textId="77777777" w:rsidTr="00B6224E">
        <w:tc>
          <w:tcPr>
            <w:tcW w:w="2313" w:type="dxa"/>
            <w:vMerge w:val="restart"/>
            <w:shd w:val="clear" w:color="auto" w:fill="BFBFBF" w:themeFill="background1" w:themeFillShade="BF"/>
          </w:tcPr>
          <w:p w14:paraId="1DF07E9D" w14:textId="77777777" w:rsidR="00EF0B19" w:rsidRPr="00B244E1" w:rsidRDefault="00EF0B19" w:rsidP="00B6224E">
            <w:pPr>
              <w:jc w:val="center"/>
              <w:rPr>
                <w:bCs/>
                <w:sz w:val="20"/>
                <w:szCs w:val="20"/>
                <w:lang w:val="pt-PT"/>
              </w:rPr>
            </w:pPr>
            <w:r w:rsidRPr="00B244E1">
              <w:rPr>
                <w:bCs/>
                <w:sz w:val="20"/>
                <w:szCs w:val="20"/>
                <w:lang w:val="pt-PT"/>
              </w:rPr>
              <w:t>Nome</w:t>
            </w:r>
          </w:p>
        </w:tc>
        <w:tc>
          <w:tcPr>
            <w:tcW w:w="2084" w:type="dxa"/>
            <w:vMerge w:val="restart"/>
            <w:shd w:val="clear" w:color="auto" w:fill="BFBFBF" w:themeFill="background1" w:themeFillShade="BF"/>
          </w:tcPr>
          <w:p w14:paraId="2E3600F6" w14:textId="77777777" w:rsidR="00EF0B19" w:rsidRPr="00B244E1" w:rsidRDefault="00EF0B19" w:rsidP="00B6224E">
            <w:pPr>
              <w:jc w:val="center"/>
              <w:rPr>
                <w:bCs/>
                <w:sz w:val="20"/>
                <w:szCs w:val="20"/>
                <w:lang w:val="pt-PT"/>
              </w:rPr>
            </w:pPr>
            <w:r w:rsidRPr="00B244E1">
              <w:rPr>
                <w:bCs/>
                <w:sz w:val="20"/>
                <w:szCs w:val="20"/>
                <w:lang w:val="pt-PT"/>
              </w:rPr>
              <w:t>CPF</w:t>
            </w:r>
          </w:p>
        </w:tc>
        <w:tc>
          <w:tcPr>
            <w:tcW w:w="1661" w:type="dxa"/>
            <w:vMerge w:val="restart"/>
            <w:shd w:val="clear" w:color="auto" w:fill="BFBFBF" w:themeFill="background1" w:themeFillShade="BF"/>
          </w:tcPr>
          <w:p w14:paraId="68CFB27C" w14:textId="77777777" w:rsidR="00EF0B19" w:rsidRPr="00B244E1" w:rsidRDefault="00EF0B19" w:rsidP="00B6224E">
            <w:pPr>
              <w:jc w:val="center"/>
              <w:rPr>
                <w:bCs/>
                <w:sz w:val="20"/>
                <w:szCs w:val="20"/>
                <w:lang w:val="pt-PT"/>
              </w:rPr>
            </w:pPr>
            <w:r w:rsidRPr="00B244E1">
              <w:rPr>
                <w:bCs/>
                <w:sz w:val="20"/>
                <w:szCs w:val="20"/>
                <w:lang w:val="pt-PT"/>
              </w:rPr>
              <w:t>Curso</w:t>
            </w:r>
            <w:r>
              <w:rPr>
                <w:bCs/>
                <w:sz w:val="20"/>
                <w:szCs w:val="20"/>
                <w:lang w:val="pt-PT"/>
              </w:rPr>
              <w:t>s</w:t>
            </w:r>
          </w:p>
        </w:tc>
        <w:tc>
          <w:tcPr>
            <w:tcW w:w="1592" w:type="dxa"/>
            <w:vMerge w:val="restart"/>
            <w:shd w:val="clear" w:color="auto" w:fill="BFBFBF" w:themeFill="background1" w:themeFillShade="BF"/>
          </w:tcPr>
          <w:p w14:paraId="02FF2614" w14:textId="77777777" w:rsidR="00EF0B19" w:rsidRPr="00B244E1" w:rsidRDefault="00EF0B19" w:rsidP="00B6224E">
            <w:pPr>
              <w:jc w:val="center"/>
              <w:rPr>
                <w:bCs/>
                <w:sz w:val="20"/>
                <w:szCs w:val="20"/>
                <w:lang w:val="pt-PT"/>
              </w:rPr>
            </w:pPr>
            <w:r w:rsidRPr="00B244E1">
              <w:rPr>
                <w:bCs/>
                <w:sz w:val="20"/>
                <w:szCs w:val="20"/>
                <w:lang w:val="pt-PT"/>
              </w:rPr>
              <w:t>Contato</w:t>
            </w:r>
          </w:p>
        </w:tc>
        <w:tc>
          <w:tcPr>
            <w:tcW w:w="2393" w:type="dxa"/>
            <w:gridSpan w:val="2"/>
            <w:shd w:val="clear" w:color="auto" w:fill="BFBFBF" w:themeFill="background1" w:themeFillShade="BF"/>
          </w:tcPr>
          <w:p w14:paraId="11647761" w14:textId="77777777" w:rsidR="00EF0B19" w:rsidRPr="00B244E1" w:rsidRDefault="00EF0B19" w:rsidP="00B6224E">
            <w:pPr>
              <w:jc w:val="center"/>
              <w:rPr>
                <w:bCs/>
                <w:sz w:val="20"/>
                <w:szCs w:val="20"/>
                <w:lang w:val="pt-PT"/>
              </w:rPr>
            </w:pPr>
            <w:r>
              <w:rPr>
                <w:bCs/>
                <w:sz w:val="20"/>
                <w:szCs w:val="20"/>
                <w:lang w:val="pt-PT"/>
              </w:rPr>
              <w:t>Data</w:t>
            </w:r>
          </w:p>
        </w:tc>
      </w:tr>
      <w:tr w:rsidR="00EF0B19" w14:paraId="2374469C" w14:textId="77777777" w:rsidTr="00B6224E">
        <w:tc>
          <w:tcPr>
            <w:tcW w:w="2313" w:type="dxa"/>
            <w:vMerge/>
            <w:shd w:val="clear" w:color="auto" w:fill="BFBFBF" w:themeFill="background1" w:themeFillShade="BF"/>
          </w:tcPr>
          <w:p w14:paraId="1C2A4ABA" w14:textId="77777777" w:rsidR="00EF0B19" w:rsidRPr="00B244E1" w:rsidRDefault="00EF0B19" w:rsidP="00B6224E">
            <w:pPr>
              <w:jc w:val="center"/>
              <w:rPr>
                <w:bCs/>
                <w:sz w:val="20"/>
                <w:szCs w:val="20"/>
                <w:lang w:val="pt-PT"/>
              </w:rPr>
            </w:pPr>
          </w:p>
        </w:tc>
        <w:tc>
          <w:tcPr>
            <w:tcW w:w="2084" w:type="dxa"/>
            <w:vMerge/>
            <w:shd w:val="clear" w:color="auto" w:fill="BFBFBF" w:themeFill="background1" w:themeFillShade="BF"/>
          </w:tcPr>
          <w:p w14:paraId="1D817E44" w14:textId="77777777" w:rsidR="00EF0B19" w:rsidRPr="00B244E1" w:rsidRDefault="00EF0B19" w:rsidP="00B6224E">
            <w:pPr>
              <w:jc w:val="center"/>
              <w:rPr>
                <w:bCs/>
                <w:sz w:val="20"/>
                <w:szCs w:val="20"/>
                <w:lang w:val="pt-PT"/>
              </w:rPr>
            </w:pPr>
          </w:p>
        </w:tc>
        <w:tc>
          <w:tcPr>
            <w:tcW w:w="1661" w:type="dxa"/>
            <w:vMerge/>
            <w:shd w:val="clear" w:color="auto" w:fill="BFBFBF" w:themeFill="background1" w:themeFillShade="BF"/>
          </w:tcPr>
          <w:p w14:paraId="0BD5AF21" w14:textId="77777777" w:rsidR="00EF0B19" w:rsidRPr="00B244E1" w:rsidRDefault="00EF0B19" w:rsidP="00B6224E">
            <w:pPr>
              <w:jc w:val="center"/>
              <w:rPr>
                <w:bCs/>
                <w:sz w:val="20"/>
                <w:szCs w:val="20"/>
                <w:lang w:val="pt-PT"/>
              </w:rPr>
            </w:pPr>
          </w:p>
        </w:tc>
        <w:tc>
          <w:tcPr>
            <w:tcW w:w="1592" w:type="dxa"/>
            <w:vMerge/>
            <w:shd w:val="clear" w:color="auto" w:fill="BFBFBF" w:themeFill="background1" w:themeFillShade="BF"/>
          </w:tcPr>
          <w:p w14:paraId="1FAC2FD9" w14:textId="77777777" w:rsidR="00EF0B19" w:rsidRPr="00B244E1" w:rsidRDefault="00EF0B19" w:rsidP="00B6224E">
            <w:pPr>
              <w:jc w:val="center"/>
              <w:rPr>
                <w:bCs/>
                <w:sz w:val="20"/>
                <w:szCs w:val="20"/>
                <w:lang w:val="pt-PT"/>
              </w:rPr>
            </w:pPr>
          </w:p>
        </w:tc>
        <w:tc>
          <w:tcPr>
            <w:tcW w:w="1196" w:type="dxa"/>
            <w:shd w:val="clear" w:color="auto" w:fill="BFBFBF" w:themeFill="background1" w:themeFillShade="BF"/>
          </w:tcPr>
          <w:p w14:paraId="2BB46DC7" w14:textId="77777777" w:rsidR="00EF0B19" w:rsidRPr="00176A3F" w:rsidRDefault="00EF0B19" w:rsidP="00B6224E">
            <w:pPr>
              <w:jc w:val="center"/>
              <w:rPr>
                <w:bCs/>
                <w:sz w:val="16"/>
                <w:szCs w:val="20"/>
                <w:lang w:val="pt-PT"/>
              </w:rPr>
            </w:pPr>
            <w:r>
              <w:rPr>
                <w:bCs/>
                <w:sz w:val="16"/>
                <w:szCs w:val="20"/>
                <w:lang w:val="pt-PT"/>
              </w:rPr>
              <w:t>Designação</w:t>
            </w:r>
          </w:p>
        </w:tc>
        <w:tc>
          <w:tcPr>
            <w:tcW w:w="1197" w:type="dxa"/>
            <w:shd w:val="clear" w:color="auto" w:fill="BFBFBF" w:themeFill="background1" w:themeFillShade="BF"/>
          </w:tcPr>
          <w:p w14:paraId="43E42BE2" w14:textId="77777777" w:rsidR="00EF0B19" w:rsidRPr="00176A3F" w:rsidRDefault="00EF0B19" w:rsidP="00B6224E">
            <w:pPr>
              <w:jc w:val="center"/>
              <w:rPr>
                <w:bCs/>
                <w:sz w:val="16"/>
                <w:szCs w:val="20"/>
                <w:lang w:val="pt-PT"/>
              </w:rPr>
            </w:pPr>
            <w:r w:rsidRPr="00176A3F">
              <w:rPr>
                <w:bCs/>
                <w:sz w:val="16"/>
                <w:szCs w:val="20"/>
                <w:lang w:val="pt-PT"/>
              </w:rPr>
              <w:t>Desligamento</w:t>
            </w:r>
          </w:p>
        </w:tc>
      </w:tr>
      <w:tr w:rsidR="00EF0B19" w14:paraId="4F766CF0" w14:textId="77777777" w:rsidTr="00B6224E">
        <w:tc>
          <w:tcPr>
            <w:tcW w:w="2313" w:type="dxa"/>
          </w:tcPr>
          <w:p w14:paraId="3EC5896B" w14:textId="77777777" w:rsidR="00EF0B19" w:rsidRDefault="00EF0B19" w:rsidP="00B6224E">
            <w:pPr>
              <w:rPr>
                <w:i/>
                <w:iCs/>
                <w:sz w:val="20"/>
                <w:szCs w:val="20"/>
                <w:lang w:val="pt-PT"/>
              </w:rPr>
            </w:pPr>
          </w:p>
        </w:tc>
        <w:tc>
          <w:tcPr>
            <w:tcW w:w="2084" w:type="dxa"/>
          </w:tcPr>
          <w:p w14:paraId="3B3590EF" w14:textId="77777777" w:rsidR="00EF0B19" w:rsidRDefault="00EF0B19" w:rsidP="00B6224E">
            <w:pPr>
              <w:rPr>
                <w:i/>
                <w:iCs/>
                <w:sz w:val="20"/>
                <w:szCs w:val="20"/>
                <w:lang w:val="pt-PT"/>
              </w:rPr>
            </w:pPr>
          </w:p>
        </w:tc>
        <w:tc>
          <w:tcPr>
            <w:tcW w:w="1661" w:type="dxa"/>
          </w:tcPr>
          <w:p w14:paraId="1105EA1B" w14:textId="77777777" w:rsidR="00EF0B19" w:rsidRDefault="00EF0B19" w:rsidP="00B6224E">
            <w:pPr>
              <w:rPr>
                <w:i/>
                <w:iCs/>
                <w:sz w:val="20"/>
                <w:szCs w:val="20"/>
                <w:lang w:val="pt-PT"/>
              </w:rPr>
            </w:pPr>
          </w:p>
        </w:tc>
        <w:tc>
          <w:tcPr>
            <w:tcW w:w="1592" w:type="dxa"/>
          </w:tcPr>
          <w:p w14:paraId="2AF2DA03" w14:textId="77777777" w:rsidR="00EF0B19" w:rsidRDefault="00EF0B19" w:rsidP="00B6224E">
            <w:pPr>
              <w:rPr>
                <w:i/>
                <w:iCs/>
                <w:sz w:val="20"/>
                <w:szCs w:val="20"/>
                <w:lang w:val="pt-PT"/>
              </w:rPr>
            </w:pPr>
          </w:p>
        </w:tc>
        <w:tc>
          <w:tcPr>
            <w:tcW w:w="1196" w:type="dxa"/>
          </w:tcPr>
          <w:p w14:paraId="41A27484" w14:textId="77777777" w:rsidR="00EF0B19" w:rsidRDefault="00EF0B19" w:rsidP="00B6224E">
            <w:pPr>
              <w:rPr>
                <w:i/>
                <w:iCs/>
                <w:sz w:val="20"/>
                <w:szCs w:val="20"/>
                <w:lang w:val="pt-PT"/>
              </w:rPr>
            </w:pPr>
          </w:p>
        </w:tc>
        <w:tc>
          <w:tcPr>
            <w:tcW w:w="1197" w:type="dxa"/>
          </w:tcPr>
          <w:p w14:paraId="105CB41D" w14:textId="77777777" w:rsidR="00EF0B19" w:rsidRDefault="00EF0B19" w:rsidP="00B6224E">
            <w:pPr>
              <w:rPr>
                <w:i/>
                <w:iCs/>
                <w:sz w:val="20"/>
                <w:szCs w:val="20"/>
                <w:lang w:val="pt-PT"/>
              </w:rPr>
            </w:pPr>
          </w:p>
        </w:tc>
      </w:tr>
      <w:tr w:rsidR="00EF0B19" w14:paraId="623598CE" w14:textId="77777777" w:rsidTr="00B6224E">
        <w:tc>
          <w:tcPr>
            <w:tcW w:w="2313" w:type="dxa"/>
          </w:tcPr>
          <w:p w14:paraId="0D3E1A11" w14:textId="77777777" w:rsidR="00EF0B19" w:rsidRDefault="00EF0B19" w:rsidP="00B6224E">
            <w:pPr>
              <w:rPr>
                <w:i/>
                <w:iCs/>
                <w:sz w:val="20"/>
                <w:szCs w:val="20"/>
                <w:lang w:val="pt-PT"/>
              </w:rPr>
            </w:pPr>
          </w:p>
        </w:tc>
        <w:tc>
          <w:tcPr>
            <w:tcW w:w="2084" w:type="dxa"/>
          </w:tcPr>
          <w:p w14:paraId="227AC0B7" w14:textId="77777777" w:rsidR="00EF0B19" w:rsidRDefault="00EF0B19" w:rsidP="00B6224E">
            <w:pPr>
              <w:rPr>
                <w:i/>
                <w:iCs/>
                <w:sz w:val="20"/>
                <w:szCs w:val="20"/>
                <w:lang w:val="pt-PT"/>
              </w:rPr>
            </w:pPr>
          </w:p>
        </w:tc>
        <w:tc>
          <w:tcPr>
            <w:tcW w:w="1661" w:type="dxa"/>
          </w:tcPr>
          <w:p w14:paraId="5A3FEB58" w14:textId="77777777" w:rsidR="00EF0B19" w:rsidRDefault="00EF0B19" w:rsidP="00B6224E">
            <w:pPr>
              <w:rPr>
                <w:i/>
                <w:iCs/>
                <w:sz w:val="20"/>
                <w:szCs w:val="20"/>
                <w:lang w:val="pt-PT"/>
              </w:rPr>
            </w:pPr>
          </w:p>
        </w:tc>
        <w:tc>
          <w:tcPr>
            <w:tcW w:w="1592" w:type="dxa"/>
          </w:tcPr>
          <w:p w14:paraId="61347804" w14:textId="77777777" w:rsidR="00EF0B19" w:rsidRDefault="00EF0B19" w:rsidP="00B6224E">
            <w:pPr>
              <w:rPr>
                <w:i/>
                <w:iCs/>
                <w:sz w:val="20"/>
                <w:szCs w:val="20"/>
                <w:lang w:val="pt-PT"/>
              </w:rPr>
            </w:pPr>
          </w:p>
        </w:tc>
        <w:tc>
          <w:tcPr>
            <w:tcW w:w="1196" w:type="dxa"/>
          </w:tcPr>
          <w:p w14:paraId="34ED249E" w14:textId="77777777" w:rsidR="00EF0B19" w:rsidRDefault="00EF0B19" w:rsidP="00B6224E">
            <w:pPr>
              <w:rPr>
                <w:i/>
                <w:iCs/>
                <w:sz w:val="20"/>
                <w:szCs w:val="20"/>
                <w:lang w:val="pt-PT"/>
              </w:rPr>
            </w:pPr>
          </w:p>
        </w:tc>
        <w:tc>
          <w:tcPr>
            <w:tcW w:w="1197" w:type="dxa"/>
          </w:tcPr>
          <w:p w14:paraId="08A2A236" w14:textId="77777777" w:rsidR="00EF0B19" w:rsidRDefault="00EF0B19" w:rsidP="00B6224E">
            <w:pPr>
              <w:rPr>
                <w:i/>
                <w:iCs/>
                <w:sz w:val="20"/>
                <w:szCs w:val="20"/>
                <w:lang w:val="pt-PT"/>
              </w:rPr>
            </w:pPr>
          </w:p>
        </w:tc>
      </w:tr>
    </w:tbl>
    <w:p w14:paraId="3D33F09A" w14:textId="77777777" w:rsidR="00EF0B19" w:rsidRPr="00B244E1" w:rsidRDefault="00EF0B19" w:rsidP="00EF0B19">
      <w:pPr>
        <w:jc w:val="both"/>
        <w:rPr>
          <w:i/>
          <w:iCs/>
          <w:sz w:val="20"/>
          <w:szCs w:val="20"/>
          <w:lang w:val="pt-PT"/>
        </w:rPr>
      </w:pPr>
      <w:r w:rsidRPr="00B244E1">
        <w:rPr>
          <w:i/>
          <w:iCs/>
          <w:color w:val="215E99" w:themeColor="text2" w:themeTint="BF"/>
          <w:sz w:val="18"/>
          <w:szCs w:val="18"/>
          <w:lang w:val="pt-PT"/>
        </w:rPr>
        <w:t xml:space="preserve">Obs.: </w:t>
      </w:r>
      <w:r>
        <w:rPr>
          <w:i/>
          <w:iCs/>
          <w:color w:val="215E99" w:themeColor="text2" w:themeTint="BF"/>
          <w:sz w:val="18"/>
          <w:szCs w:val="18"/>
          <w:lang w:val="pt-PT"/>
        </w:rPr>
        <w:t>Para inserir um instrutor de um curso, informar nome, CPF, cursos (incluindo tipo e modalidade), contato e data de designação; para excluir, informar todos os dados, incluindo data do desligamento.</w:t>
      </w:r>
    </w:p>
    <w:p w14:paraId="0CA20EA7" w14:textId="77777777" w:rsidR="00EF0B19" w:rsidRPr="00176A3F" w:rsidRDefault="00EF0B19" w:rsidP="00EF0B19">
      <w:pPr>
        <w:jc w:val="both"/>
        <w:rPr>
          <w:i/>
          <w:iCs/>
          <w:sz w:val="20"/>
          <w:szCs w:val="20"/>
          <w:lang w:val="pt-PT"/>
        </w:rPr>
      </w:pPr>
    </w:p>
    <w:p w14:paraId="4018D3D1" w14:textId="77777777" w:rsidR="00EF0B19" w:rsidRPr="00176A3F" w:rsidRDefault="00EF0B19" w:rsidP="00EF0B19">
      <w:pPr>
        <w:pStyle w:val="PargrafodaLista"/>
        <w:numPr>
          <w:ilvl w:val="0"/>
          <w:numId w:val="6"/>
        </w:numPr>
        <w:jc w:val="both"/>
        <w:rPr>
          <w:i/>
          <w:iCs/>
          <w:sz w:val="20"/>
          <w:szCs w:val="20"/>
          <w:lang w:val="pt-PT"/>
        </w:rPr>
      </w:pPr>
      <w:r>
        <w:rPr>
          <w:i/>
          <w:iCs/>
          <w:sz w:val="20"/>
          <w:szCs w:val="20"/>
          <w:lang w:val="pt-PT"/>
        </w:rPr>
        <w:t>Quadro técnico-administrativo</w:t>
      </w:r>
    </w:p>
    <w:tbl>
      <w:tblPr>
        <w:tblStyle w:val="Tabelacomgrade"/>
        <w:tblW w:w="0" w:type="auto"/>
        <w:tblLayout w:type="fixed"/>
        <w:tblLook w:val="04A0" w:firstRow="1" w:lastRow="0" w:firstColumn="1" w:lastColumn="0" w:noHBand="0" w:noVBand="1"/>
      </w:tblPr>
      <w:tblGrid>
        <w:gridCol w:w="2313"/>
        <w:gridCol w:w="2084"/>
        <w:gridCol w:w="1661"/>
        <w:gridCol w:w="1592"/>
        <w:gridCol w:w="1196"/>
        <w:gridCol w:w="1197"/>
      </w:tblGrid>
      <w:tr w:rsidR="00EF0B19" w14:paraId="458F336D" w14:textId="77777777" w:rsidTr="00B6224E">
        <w:tc>
          <w:tcPr>
            <w:tcW w:w="2313" w:type="dxa"/>
            <w:vMerge w:val="restart"/>
            <w:shd w:val="clear" w:color="auto" w:fill="BFBFBF" w:themeFill="background1" w:themeFillShade="BF"/>
          </w:tcPr>
          <w:p w14:paraId="1382C6C8" w14:textId="77777777" w:rsidR="00EF0B19" w:rsidRPr="00B244E1" w:rsidRDefault="00EF0B19" w:rsidP="00B6224E">
            <w:pPr>
              <w:jc w:val="center"/>
              <w:rPr>
                <w:bCs/>
                <w:sz w:val="20"/>
                <w:szCs w:val="20"/>
                <w:lang w:val="pt-PT"/>
              </w:rPr>
            </w:pPr>
            <w:r w:rsidRPr="00B244E1">
              <w:rPr>
                <w:bCs/>
                <w:sz w:val="20"/>
                <w:szCs w:val="20"/>
                <w:lang w:val="pt-PT"/>
              </w:rPr>
              <w:t>Nome</w:t>
            </w:r>
          </w:p>
        </w:tc>
        <w:tc>
          <w:tcPr>
            <w:tcW w:w="2084" w:type="dxa"/>
            <w:vMerge w:val="restart"/>
            <w:shd w:val="clear" w:color="auto" w:fill="BFBFBF" w:themeFill="background1" w:themeFillShade="BF"/>
          </w:tcPr>
          <w:p w14:paraId="1B108F92" w14:textId="77777777" w:rsidR="00EF0B19" w:rsidRPr="00B244E1" w:rsidRDefault="00EF0B19" w:rsidP="00B6224E">
            <w:pPr>
              <w:jc w:val="center"/>
              <w:rPr>
                <w:bCs/>
                <w:sz w:val="20"/>
                <w:szCs w:val="20"/>
                <w:lang w:val="pt-PT"/>
              </w:rPr>
            </w:pPr>
            <w:r w:rsidRPr="00B244E1">
              <w:rPr>
                <w:bCs/>
                <w:sz w:val="20"/>
                <w:szCs w:val="20"/>
                <w:lang w:val="pt-PT"/>
              </w:rPr>
              <w:t>CPF</w:t>
            </w:r>
          </w:p>
        </w:tc>
        <w:tc>
          <w:tcPr>
            <w:tcW w:w="1661" w:type="dxa"/>
            <w:vMerge w:val="restart"/>
            <w:shd w:val="clear" w:color="auto" w:fill="BFBFBF" w:themeFill="background1" w:themeFillShade="BF"/>
          </w:tcPr>
          <w:p w14:paraId="65608E42" w14:textId="77777777" w:rsidR="00EF0B19" w:rsidRPr="00B244E1" w:rsidRDefault="00EF0B19" w:rsidP="00B6224E">
            <w:pPr>
              <w:jc w:val="center"/>
              <w:rPr>
                <w:bCs/>
                <w:sz w:val="20"/>
                <w:szCs w:val="20"/>
                <w:lang w:val="pt-PT"/>
              </w:rPr>
            </w:pPr>
            <w:r>
              <w:rPr>
                <w:bCs/>
                <w:sz w:val="20"/>
                <w:szCs w:val="20"/>
                <w:lang w:val="pt-PT"/>
              </w:rPr>
              <w:t xml:space="preserve">Função </w:t>
            </w:r>
          </w:p>
        </w:tc>
        <w:tc>
          <w:tcPr>
            <w:tcW w:w="1592" w:type="dxa"/>
            <w:vMerge w:val="restart"/>
            <w:shd w:val="clear" w:color="auto" w:fill="BFBFBF" w:themeFill="background1" w:themeFillShade="BF"/>
          </w:tcPr>
          <w:p w14:paraId="443E58FC" w14:textId="77777777" w:rsidR="00EF0B19" w:rsidRPr="00B244E1" w:rsidRDefault="00EF0B19" w:rsidP="00B6224E">
            <w:pPr>
              <w:jc w:val="center"/>
              <w:rPr>
                <w:bCs/>
                <w:sz w:val="20"/>
                <w:szCs w:val="20"/>
                <w:lang w:val="pt-PT"/>
              </w:rPr>
            </w:pPr>
            <w:r w:rsidRPr="00B244E1">
              <w:rPr>
                <w:bCs/>
                <w:sz w:val="20"/>
                <w:szCs w:val="20"/>
                <w:lang w:val="pt-PT"/>
              </w:rPr>
              <w:t>Contato</w:t>
            </w:r>
          </w:p>
        </w:tc>
        <w:tc>
          <w:tcPr>
            <w:tcW w:w="2393" w:type="dxa"/>
            <w:gridSpan w:val="2"/>
            <w:shd w:val="clear" w:color="auto" w:fill="BFBFBF" w:themeFill="background1" w:themeFillShade="BF"/>
          </w:tcPr>
          <w:p w14:paraId="26E8A1AD" w14:textId="77777777" w:rsidR="00EF0B19" w:rsidRPr="00B244E1" w:rsidRDefault="00EF0B19" w:rsidP="00B6224E">
            <w:pPr>
              <w:jc w:val="center"/>
              <w:rPr>
                <w:bCs/>
                <w:sz w:val="20"/>
                <w:szCs w:val="20"/>
                <w:lang w:val="pt-PT"/>
              </w:rPr>
            </w:pPr>
            <w:r>
              <w:rPr>
                <w:bCs/>
                <w:sz w:val="20"/>
                <w:szCs w:val="20"/>
                <w:lang w:val="pt-PT"/>
              </w:rPr>
              <w:t>Data</w:t>
            </w:r>
          </w:p>
        </w:tc>
      </w:tr>
      <w:tr w:rsidR="00EF0B19" w14:paraId="2C4A7688" w14:textId="77777777" w:rsidTr="00B6224E">
        <w:tc>
          <w:tcPr>
            <w:tcW w:w="2313" w:type="dxa"/>
            <w:vMerge/>
            <w:shd w:val="clear" w:color="auto" w:fill="BFBFBF" w:themeFill="background1" w:themeFillShade="BF"/>
          </w:tcPr>
          <w:p w14:paraId="21B4C4AD" w14:textId="77777777" w:rsidR="00EF0B19" w:rsidRPr="00B244E1" w:rsidRDefault="00EF0B19" w:rsidP="00B6224E">
            <w:pPr>
              <w:jc w:val="center"/>
              <w:rPr>
                <w:bCs/>
                <w:sz w:val="20"/>
                <w:szCs w:val="20"/>
                <w:lang w:val="pt-PT"/>
              </w:rPr>
            </w:pPr>
          </w:p>
        </w:tc>
        <w:tc>
          <w:tcPr>
            <w:tcW w:w="2084" w:type="dxa"/>
            <w:vMerge/>
            <w:shd w:val="clear" w:color="auto" w:fill="BFBFBF" w:themeFill="background1" w:themeFillShade="BF"/>
          </w:tcPr>
          <w:p w14:paraId="2EE9DFCA" w14:textId="77777777" w:rsidR="00EF0B19" w:rsidRPr="00B244E1" w:rsidRDefault="00EF0B19" w:rsidP="00B6224E">
            <w:pPr>
              <w:jc w:val="center"/>
              <w:rPr>
                <w:bCs/>
                <w:sz w:val="20"/>
                <w:szCs w:val="20"/>
                <w:lang w:val="pt-PT"/>
              </w:rPr>
            </w:pPr>
          </w:p>
        </w:tc>
        <w:tc>
          <w:tcPr>
            <w:tcW w:w="1661" w:type="dxa"/>
            <w:vMerge/>
            <w:shd w:val="clear" w:color="auto" w:fill="BFBFBF" w:themeFill="background1" w:themeFillShade="BF"/>
          </w:tcPr>
          <w:p w14:paraId="5D3B1209" w14:textId="77777777" w:rsidR="00EF0B19" w:rsidRPr="00B244E1" w:rsidRDefault="00EF0B19" w:rsidP="00B6224E">
            <w:pPr>
              <w:jc w:val="center"/>
              <w:rPr>
                <w:bCs/>
                <w:sz w:val="20"/>
                <w:szCs w:val="20"/>
                <w:lang w:val="pt-PT"/>
              </w:rPr>
            </w:pPr>
          </w:p>
        </w:tc>
        <w:tc>
          <w:tcPr>
            <w:tcW w:w="1592" w:type="dxa"/>
            <w:vMerge/>
            <w:shd w:val="clear" w:color="auto" w:fill="BFBFBF" w:themeFill="background1" w:themeFillShade="BF"/>
          </w:tcPr>
          <w:p w14:paraId="3E2FD250" w14:textId="77777777" w:rsidR="00EF0B19" w:rsidRPr="00B244E1" w:rsidRDefault="00EF0B19" w:rsidP="00B6224E">
            <w:pPr>
              <w:jc w:val="center"/>
              <w:rPr>
                <w:bCs/>
                <w:sz w:val="20"/>
                <w:szCs w:val="20"/>
                <w:lang w:val="pt-PT"/>
              </w:rPr>
            </w:pPr>
          </w:p>
        </w:tc>
        <w:tc>
          <w:tcPr>
            <w:tcW w:w="1196" w:type="dxa"/>
            <w:shd w:val="clear" w:color="auto" w:fill="BFBFBF" w:themeFill="background1" w:themeFillShade="BF"/>
          </w:tcPr>
          <w:p w14:paraId="4BA4283E" w14:textId="77777777" w:rsidR="00EF0B19" w:rsidRPr="00176A3F" w:rsidRDefault="00EF0B19" w:rsidP="00B6224E">
            <w:pPr>
              <w:jc w:val="center"/>
              <w:rPr>
                <w:bCs/>
                <w:sz w:val="16"/>
                <w:szCs w:val="20"/>
                <w:lang w:val="pt-PT"/>
              </w:rPr>
            </w:pPr>
            <w:r>
              <w:rPr>
                <w:bCs/>
                <w:sz w:val="16"/>
                <w:szCs w:val="20"/>
                <w:lang w:val="pt-PT"/>
              </w:rPr>
              <w:t>Designação</w:t>
            </w:r>
          </w:p>
        </w:tc>
        <w:tc>
          <w:tcPr>
            <w:tcW w:w="1197" w:type="dxa"/>
            <w:shd w:val="clear" w:color="auto" w:fill="BFBFBF" w:themeFill="background1" w:themeFillShade="BF"/>
          </w:tcPr>
          <w:p w14:paraId="73A8C2EA" w14:textId="77777777" w:rsidR="00EF0B19" w:rsidRPr="00176A3F" w:rsidRDefault="00EF0B19" w:rsidP="00B6224E">
            <w:pPr>
              <w:jc w:val="center"/>
              <w:rPr>
                <w:bCs/>
                <w:sz w:val="16"/>
                <w:szCs w:val="20"/>
                <w:lang w:val="pt-PT"/>
              </w:rPr>
            </w:pPr>
            <w:r w:rsidRPr="00176A3F">
              <w:rPr>
                <w:bCs/>
                <w:sz w:val="16"/>
                <w:szCs w:val="20"/>
                <w:lang w:val="pt-PT"/>
              </w:rPr>
              <w:t>Desligamento</w:t>
            </w:r>
          </w:p>
        </w:tc>
      </w:tr>
      <w:tr w:rsidR="00EF0B19" w14:paraId="4C319437" w14:textId="77777777" w:rsidTr="00B6224E">
        <w:tc>
          <w:tcPr>
            <w:tcW w:w="2313" w:type="dxa"/>
          </w:tcPr>
          <w:p w14:paraId="3FB20C0F" w14:textId="77777777" w:rsidR="00EF0B19" w:rsidRDefault="00EF0B19" w:rsidP="00B6224E">
            <w:pPr>
              <w:rPr>
                <w:i/>
                <w:iCs/>
                <w:sz w:val="20"/>
                <w:szCs w:val="20"/>
                <w:lang w:val="pt-PT"/>
              </w:rPr>
            </w:pPr>
          </w:p>
        </w:tc>
        <w:tc>
          <w:tcPr>
            <w:tcW w:w="2084" w:type="dxa"/>
          </w:tcPr>
          <w:p w14:paraId="2C856E52" w14:textId="77777777" w:rsidR="00EF0B19" w:rsidRDefault="00EF0B19" w:rsidP="00B6224E">
            <w:pPr>
              <w:rPr>
                <w:i/>
                <w:iCs/>
                <w:sz w:val="20"/>
                <w:szCs w:val="20"/>
                <w:lang w:val="pt-PT"/>
              </w:rPr>
            </w:pPr>
          </w:p>
        </w:tc>
        <w:tc>
          <w:tcPr>
            <w:tcW w:w="1661" w:type="dxa"/>
          </w:tcPr>
          <w:p w14:paraId="15E61596" w14:textId="77777777" w:rsidR="00EF0B19" w:rsidRDefault="00EF0B19" w:rsidP="00B6224E">
            <w:pPr>
              <w:rPr>
                <w:i/>
                <w:iCs/>
                <w:sz w:val="20"/>
                <w:szCs w:val="20"/>
                <w:lang w:val="pt-PT"/>
              </w:rPr>
            </w:pPr>
          </w:p>
        </w:tc>
        <w:tc>
          <w:tcPr>
            <w:tcW w:w="1592" w:type="dxa"/>
          </w:tcPr>
          <w:p w14:paraId="36D6CE25" w14:textId="77777777" w:rsidR="00EF0B19" w:rsidRDefault="00EF0B19" w:rsidP="00B6224E">
            <w:pPr>
              <w:rPr>
                <w:i/>
                <w:iCs/>
                <w:sz w:val="20"/>
                <w:szCs w:val="20"/>
                <w:lang w:val="pt-PT"/>
              </w:rPr>
            </w:pPr>
          </w:p>
        </w:tc>
        <w:tc>
          <w:tcPr>
            <w:tcW w:w="1196" w:type="dxa"/>
          </w:tcPr>
          <w:p w14:paraId="69AF3330" w14:textId="77777777" w:rsidR="00EF0B19" w:rsidRDefault="00EF0B19" w:rsidP="00B6224E">
            <w:pPr>
              <w:rPr>
                <w:i/>
                <w:iCs/>
                <w:sz w:val="20"/>
                <w:szCs w:val="20"/>
                <w:lang w:val="pt-PT"/>
              </w:rPr>
            </w:pPr>
          </w:p>
        </w:tc>
        <w:tc>
          <w:tcPr>
            <w:tcW w:w="1197" w:type="dxa"/>
          </w:tcPr>
          <w:p w14:paraId="014B98CD" w14:textId="77777777" w:rsidR="00EF0B19" w:rsidRDefault="00EF0B19" w:rsidP="00B6224E">
            <w:pPr>
              <w:rPr>
                <w:i/>
                <w:iCs/>
                <w:sz w:val="20"/>
                <w:szCs w:val="20"/>
                <w:lang w:val="pt-PT"/>
              </w:rPr>
            </w:pPr>
          </w:p>
        </w:tc>
      </w:tr>
      <w:tr w:rsidR="00EF0B19" w14:paraId="5EE993F4" w14:textId="77777777" w:rsidTr="00B6224E">
        <w:tc>
          <w:tcPr>
            <w:tcW w:w="2313" w:type="dxa"/>
          </w:tcPr>
          <w:p w14:paraId="250FCE1C" w14:textId="77777777" w:rsidR="00EF0B19" w:rsidRDefault="00EF0B19" w:rsidP="00B6224E">
            <w:pPr>
              <w:rPr>
                <w:i/>
                <w:iCs/>
                <w:sz w:val="20"/>
                <w:szCs w:val="20"/>
                <w:lang w:val="pt-PT"/>
              </w:rPr>
            </w:pPr>
          </w:p>
        </w:tc>
        <w:tc>
          <w:tcPr>
            <w:tcW w:w="2084" w:type="dxa"/>
          </w:tcPr>
          <w:p w14:paraId="6A62DC17" w14:textId="77777777" w:rsidR="00EF0B19" w:rsidRDefault="00EF0B19" w:rsidP="00B6224E">
            <w:pPr>
              <w:rPr>
                <w:i/>
                <w:iCs/>
                <w:sz w:val="20"/>
                <w:szCs w:val="20"/>
                <w:lang w:val="pt-PT"/>
              </w:rPr>
            </w:pPr>
          </w:p>
        </w:tc>
        <w:tc>
          <w:tcPr>
            <w:tcW w:w="1661" w:type="dxa"/>
          </w:tcPr>
          <w:p w14:paraId="6DA248FA" w14:textId="77777777" w:rsidR="00EF0B19" w:rsidRDefault="00EF0B19" w:rsidP="00B6224E">
            <w:pPr>
              <w:rPr>
                <w:i/>
                <w:iCs/>
                <w:sz w:val="20"/>
                <w:szCs w:val="20"/>
                <w:lang w:val="pt-PT"/>
              </w:rPr>
            </w:pPr>
          </w:p>
        </w:tc>
        <w:tc>
          <w:tcPr>
            <w:tcW w:w="1592" w:type="dxa"/>
          </w:tcPr>
          <w:p w14:paraId="05D68ADF" w14:textId="77777777" w:rsidR="00EF0B19" w:rsidRDefault="00EF0B19" w:rsidP="00B6224E">
            <w:pPr>
              <w:rPr>
                <w:i/>
                <w:iCs/>
                <w:sz w:val="20"/>
                <w:szCs w:val="20"/>
                <w:lang w:val="pt-PT"/>
              </w:rPr>
            </w:pPr>
          </w:p>
        </w:tc>
        <w:tc>
          <w:tcPr>
            <w:tcW w:w="1196" w:type="dxa"/>
          </w:tcPr>
          <w:p w14:paraId="129A3DCB" w14:textId="77777777" w:rsidR="00EF0B19" w:rsidRDefault="00EF0B19" w:rsidP="00B6224E">
            <w:pPr>
              <w:rPr>
                <w:i/>
                <w:iCs/>
                <w:sz w:val="20"/>
                <w:szCs w:val="20"/>
                <w:lang w:val="pt-PT"/>
              </w:rPr>
            </w:pPr>
          </w:p>
        </w:tc>
        <w:tc>
          <w:tcPr>
            <w:tcW w:w="1197" w:type="dxa"/>
          </w:tcPr>
          <w:p w14:paraId="424151BD" w14:textId="77777777" w:rsidR="00EF0B19" w:rsidRDefault="00EF0B19" w:rsidP="00B6224E">
            <w:pPr>
              <w:rPr>
                <w:i/>
                <w:iCs/>
                <w:sz w:val="20"/>
                <w:szCs w:val="20"/>
                <w:lang w:val="pt-PT"/>
              </w:rPr>
            </w:pPr>
          </w:p>
        </w:tc>
      </w:tr>
    </w:tbl>
    <w:p w14:paraId="41DDDEBE" w14:textId="77777777" w:rsidR="00EF0B19" w:rsidRPr="00E95187" w:rsidRDefault="00EF0B19" w:rsidP="00EF0B19">
      <w:pPr>
        <w:spacing w:after="0" w:line="240" w:lineRule="auto"/>
        <w:jc w:val="both"/>
        <w:rPr>
          <w:i/>
          <w:iCs/>
          <w:color w:val="215E99" w:themeColor="text2" w:themeTint="BF"/>
          <w:sz w:val="18"/>
          <w:szCs w:val="18"/>
          <w:lang w:val="pt-PT"/>
        </w:rPr>
      </w:pPr>
      <w:r w:rsidRPr="00E95187">
        <w:rPr>
          <w:i/>
          <w:iCs/>
          <w:color w:val="215E99" w:themeColor="text2" w:themeTint="BF"/>
          <w:sz w:val="18"/>
          <w:szCs w:val="18"/>
          <w:lang w:val="pt-PT"/>
        </w:rPr>
        <w:t>Obs.: Este quadro deve ser usado para indicar os profissionais responsáveis pelo manuseio de documentos e informações restritas e sensíveis, pedagogos, etc. Para inserir um profissional, informar nome, CPF, função, contato e data de designação; para excluir, informar todos os dados, incluindo data do desligamento</w:t>
      </w:r>
    </w:p>
    <w:p w14:paraId="77B6F676" w14:textId="77777777" w:rsidR="00EF0B19" w:rsidRDefault="00EF0B19" w:rsidP="00EF0B19">
      <w:pPr>
        <w:spacing w:after="0" w:line="240" w:lineRule="auto"/>
        <w:rPr>
          <w:i/>
          <w:iCs/>
          <w:sz w:val="20"/>
          <w:szCs w:val="20"/>
          <w:lang w:val="pt-PT"/>
        </w:rPr>
      </w:pPr>
    </w:p>
    <w:p w14:paraId="411A0C18" w14:textId="77777777" w:rsidR="00EF0B19" w:rsidRPr="00502219" w:rsidRDefault="00EF0B19" w:rsidP="00EF0B19">
      <w:pPr>
        <w:spacing w:after="0" w:line="240" w:lineRule="auto"/>
        <w:rPr>
          <w:sz w:val="20"/>
          <w:szCs w:val="20"/>
          <w:lang w:val="pt-PT"/>
        </w:rPr>
      </w:pPr>
    </w:p>
    <w:p w14:paraId="1F4EDF0B" w14:textId="77777777" w:rsidR="00EF0B19" w:rsidRDefault="00EF0B19" w:rsidP="00EF0B19">
      <w:pPr>
        <w:spacing w:after="0" w:line="240" w:lineRule="auto"/>
        <w:rPr>
          <w:b/>
          <w:bCs/>
          <w:sz w:val="20"/>
          <w:szCs w:val="20"/>
        </w:rPr>
      </w:pPr>
      <w:r>
        <w:rPr>
          <w:b/>
          <w:bCs/>
          <w:sz w:val="20"/>
          <w:szCs w:val="20"/>
          <w:lang w:val="pt-PT"/>
        </w:rPr>
        <w:t>III</w:t>
      </w:r>
      <w:r w:rsidRPr="00502219">
        <w:rPr>
          <w:b/>
          <w:bCs/>
          <w:sz w:val="20"/>
          <w:szCs w:val="20"/>
          <w:lang w:val="pt-PT"/>
        </w:rPr>
        <w:t xml:space="preserve">. </w:t>
      </w:r>
      <w:r w:rsidRPr="00502219">
        <w:rPr>
          <w:b/>
          <w:bCs/>
          <w:sz w:val="20"/>
          <w:szCs w:val="20"/>
        </w:rPr>
        <w:t xml:space="preserve"> TERMO DE RESPONSABILIDADE </w:t>
      </w:r>
    </w:p>
    <w:p w14:paraId="2FCF792C" w14:textId="77777777" w:rsidR="00EF0B19" w:rsidRPr="006C00EC" w:rsidRDefault="00EF0B19" w:rsidP="00EF0B19">
      <w:pPr>
        <w:spacing w:after="0" w:line="240" w:lineRule="auto"/>
        <w:rPr>
          <w:sz w:val="20"/>
          <w:szCs w:val="20"/>
          <w:lang w:val="pt-PT"/>
        </w:rPr>
      </w:pPr>
    </w:p>
    <w:p w14:paraId="45684E19" w14:textId="77777777" w:rsidR="00EF0B19" w:rsidRPr="00502219" w:rsidRDefault="00EF0B19" w:rsidP="00EF0B19">
      <w:pPr>
        <w:jc w:val="both"/>
        <w:rPr>
          <w:sz w:val="20"/>
          <w:szCs w:val="20"/>
        </w:rPr>
      </w:pPr>
      <w:r w:rsidRPr="00502219">
        <w:rPr>
          <w:sz w:val="20"/>
          <w:szCs w:val="20"/>
        </w:rPr>
        <w:t>Em atenção à regulamentação da ANAC, declaro que tenho conhecimento dos requisitos do RBAC 110, das disposições da IS nº 110-001 e das responsabilidades e procedimentos contidos no MPCI elaborado, atualizado e conferido por este centro de instrução. Por este termo assumo, em atenção ao parágrafo 110.39(b)(5) do RBAC 110, total responsabilidade pela implementação dos procedimentos descritos nesta solicitação em nome desta organização, incluindo os trechos para os quais não foi apresentada diferença em relação ao modelo disponibilizado pela ANAC. Sendo assim, assino o presente Termo de Responsabilidade comprometendo-nos pelo cumprimento do RBAC 110 e do referido MPCI em todos os seus aspectos legais e normativos perante a Autoridade de Aviação Civil.</w:t>
      </w:r>
    </w:p>
    <w:p w14:paraId="429916A6" w14:textId="1223B925" w:rsidR="006818BF" w:rsidRPr="00EF0B19" w:rsidRDefault="006818BF" w:rsidP="006818BF">
      <w:pPr>
        <w:jc w:val="both"/>
        <w:rPr>
          <w:sz w:val="20"/>
          <w:szCs w:val="20"/>
        </w:rPr>
      </w:pPr>
    </w:p>
    <w:p w14:paraId="118D3D37" w14:textId="73324DFC" w:rsidR="008F37D5" w:rsidRPr="002C50EA" w:rsidRDefault="008F37D5" w:rsidP="002C50EA">
      <w:pPr>
        <w:rPr>
          <w:lang w:val="pt-PT"/>
        </w:rPr>
      </w:pPr>
    </w:p>
    <w:sectPr w:rsidR="008F37D5" w:rsidRPr="002C50EA" w:rsidSect="008F37D5">
      <w:headerReference w:type="default" r:id="rId7"/>
      <w:footerReference w:type="default" r:id="rId8"/>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19126" w14:textId="77777777" w:rsidR="00396E64" w:rsidRDefault="00396E64" w:rsidP="004505A8">
      <w:pPr>
        <w:spacing w:after="0" w:line="240" w:lineRule="auto"/>
      </w:pPr>
      <w:r>
        <w:separator/>
      </w:r>
    </w:p>
  </w:endnote>
  <w:endnote w:type="continuationSeparator" w:id="0">
    <w:p w14:paraId="291225E3" w14:textId="77777777" w:rsidR="00396E64" w:rsidRDefault="00396E64" w:rsidP="0045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134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2547"/>
      <w:gridCol w:w="4402"/>
    </w:tblGrid>
    <w:tr w:rsidR="004505A8" w:rsidRPr="004505A8" w14:paraId="253E3B81" w14:textId="77777777" w:rsidTr="00DD3243">
      <w:tc>
        <w:tcPr>
          <w:tcW w:w="4397" w:type="dxa"/>
        </w:tcPr>
        <w:p w14:paraId="2A352672" w14:textId="4204FC47" w:rsidR="004505A8" w:rsidRPr="004505A8" w:rsidRDefault="008F37D5" w:rsidP="00DD3243">
          <w:pPr>
            <w:pStyle w:val="Rodap"/>
            <w:ind w:left="890" w:firstLine="0"/>
            <w:rPr>
              <w:rFonts w:ascii="Calibri" w:hAnsi="Calibri" w:cs="Calibri"/>
              <w:sz w:val="16"/>
              <w:szCs w:val="16"/>
              <w:lang w:val="pt-BR"/>
            </w:rPr>
          </w:pPr>
          <w:r>
            <w:rPr>
              <w:rFonts w:ascii="Calibri" w:hAnsi="Calibri" w:cs="Calibri"/>
              <w:sz w:val="16"/>
              <w:szCs w:val="16"/>
              <w:lang w:val="pt-BR"/>
            </w:rPr>
            <w:t>A</w:t>
          </w:r>
          <w:r w:rsidR="004106B7">
            <w:rPr>
              <w:rFonts w:ascii="Calibri" w:hAnsi="Calibri" w:cs="Calibri"/>
              <w:sz w:val="16"/>
              <w:szCs w:val="16"/>
              <w:lang w:val="pt-BR"/>
            </w:rPr>
            <w:t xml:space="preserve">tualizado em </w:t>
          </w:r>
          <w:r w:rsidR="004505A8" w:rsidRPr="004505A8">
            <w:rPr>
              <w:rFonts w:ascii="Calibri" w:hAnsi="Calibri" w:cs="Calibri"/>
              <w:sz w:val="16"/>
              <w:szCs w:val="16"/>
              <w:lang w:val="pt-BR"/>
            </w:rPr>
            <w:t>31/12/2024</w:t>
          </w:r>
        </w:p>
      </w:tc>
      <w:tc>
        <w:tcPr>
          <w:tcW w:w="2547" w:type="dxa"/>
        </w:tcPr>
        <w:p w14:paraId="5410BEE7" w14:textId="611D745A" w:rsidR="004505A8" w:rsidRPr="004505A8" w:rsidRDefault="004505A8" w:rsidP="004505A8">
          <w:pPr>
            <w:pStyle w:val="Rodap"/>
            <w:ind w:left="0" w:firstLine="0"/>
            <w:jc w:val="center"/>
            <w:rPr>
              <w:rFonts w:ascii="Calibri" w:hAnsi="Calibri" w:cs="Calibri"/>
              <w:sz w:val="16"/>
              <w:szCs w:val="16"/>
              <w:lang w:val="pt-BR"/>
            </w:rPr>
          </w:pPr>
        </w:p>
      </w:tc>
      <w:tc>
        <w:tcPr>
          <w:tcW w:w="4402" w:type="dxa"/>
        </w:tcPr>
        <w:p w14:paraId="21787571" w14:textId="5C36253E" w:rsidR="004505A8" w:rsidRPr="004505A8" w:rsidRDefault="004505A8" w:rsidP="004505A8">
          <w:pPr>
            <w:pStyle w:val="Rodap"/>
            <w:ind w:left="0" w:firstLine="0"/>
            <w:jc w:val="right"/>
            <w:rPr>
              <w:rFonts w:ascii="Calibri" w:hAnsi="Calibri" w:cs="Calibri"/>
              <w:sz w:val="16"/>
              <w:szCs w:val="16"/>
              <w:lang w:val="pt-BR"/>
            </w:rPr>
          </w:pPr>
          <w:r w:rsidRPr="004505A8">
            <w:rPr>
              <w:rFonts w:ascii="Calibri" w:hAnsi="Calibri" w:cs="Calibri"/>
              <w:sz w:val="16"/>
              <w:szCs w:val="16"/>
              <w:lang w:val="pt-BR"/>
            </w:rPr>
            <w:t xml:space="preserve">Página </w:t>
          </w:r>
          <w:r w:rsidRPr="004505A8">
            <w:rPr>
              <w:rFonts w:ascii="Calibri" w:hAnsi="Calibri" w:cs="Calibri"/>
              <w:b/>
              <w:bCs/>
              <w:sz w:val="16"/>
              <w:szCs w:val="16"/>
              <w:lang w:val="pt-BR"/>
            </w:rPr>
            <w:fldChar w:fldCharType="begin"/>
          </w:r>
          <w:r w:rsidRPr="004505A8">
            <w:rPr>
              <w:rFonts w:ascii="Calibri" w:hAnsi="Calibri" w:cs="Calibri"/>
              <w:b/>
              <w:bCs/>
              <w:sz w:val="16"/>
              <w:szCs w:val="16"/>
              <w:lang w:val="pt-BR"/>
            </w:rPr>
            <w:instrText>PAGE  \* Arabic  \* MERGEFORMAT</w:instrText>
          </w:r>
          <w:r w:rsidRPr="004505A8">
            <w:rPr>
              <w:rFonts w:ascii="Calibri" w:hAnsi="Calibri" w:cs="Calibri"/>
              <w:b/>
              <w:bCs/>
              <w:sz w:val="16"/>
              <w:szCs w:val="16"/>
              <w:lang w:val="pt-BR"/>
            </w:rPr>
            <w:fldChar w:fldCharType="separate"/>
          </w:r>
          <w:r w:rsidRPr="004505A8">
            <w:rPr>
              <w:rFonts w:ascii="Calibri" w:hAnsi="Calibri" w:cs="Calibri"/>
              <w:b/>
              <w:bCs/>
              <w:sz w:val="16"/>
              <w:szCs w:val="16"/>
              <w:lang w:val="pt-BR"/>
            </w:rPr>
            <w:t>1</w:t>
          </w:r>
          <w:r w:rsidRPr="004505A8">
            <w:rPr>
              <w:rFonts w:ascii="Calibri" w:hAnsi="Calibri" w:cs="Calibri"/>
              <w:b/>
              <w:bCs/>
              <w:sz w:val="16"/>
              <w:szCs w:val="16"/>
              <w:lang w:val="pt-BR"/>
            </w:rPr>
            <w:fldChar w:fldCharType="end"/>
          </w:r>
          <w:r w:rsidRPr="004505A8">
            <w:rPr>
              <w:rFonts w:ascii="Calibri" w:hAnsi="Calibri" w:cs="Calibri"/>
              <w:sz w:val="16"/>
              <w:szCs w:val="16"/>
              <w:lang w:val="pt-BR"/>
            </w:rPr>
            <w:t xml:space="preserve"> de </w:t>
          </w:r>
          <w:r w:rsidRPr="004505A8">
            <w:rPr>
              <w:rFonts w:ascii="Calibri" w:hAnsi="Calibri" w:cs="Calibri"/>
              <w:b/>
              <w:bCs/>
              <w:sz w:val="16"/>
              <w:szCs w:val="16"/>
              <w:lang w:val="pt-BR"/>
            </w:rPr>
            <w:fldChar w:fldCharType="begin"/>
          </w:r>
          <w:r w:rsidRPr="004505A8">
            <w:rPr>
              <w:rFonts w:ascii="Calibri" w:hAnsi="Calibri" w:cs="Calibri"/>
              <w:b/>
              <w:bCs/>
              <w:sz w:val="16"/>
              <w:szCs w:val="16"/>
              <w:lang w:val="pt-BR"/>
            </w:rPr>
            <w:instrText>NUMPAGES  \* Arabic  \* MERGEFORMAT</w:instrText>
          </w:r>
          <w:r w:rsidRPr="004505A8">
            <w:rPr>
              <w:rFonts w:ascii="Calibri" w:hAnsi="Calibri" w:cs="Calibri"/>
              <w:b/>
              <w:bCs/>
              <w:sz w:val="16"/>
              <w:szCs w:val="16"/>
              <w:lang w:val="pt-BR"/>
            </w:rPr>
            <w:fldChar w:fldCharType="separate"/>
          </w:r>
          <w:r w:rsidRPr="004505A8">
            <w:rPr>
              <w:rFonts w:ascii="Calibri" w:hAnsi="Calibri" w:cs="Calibri"/>
              <w:b/>
              <w:bCs/>
              <w:sz w:val="16"/>
              <w:szCs w:val="16"/>
              <w:lang w:val="pt-BR"/>
            </w:rPr>
            <w:t>2</w:t>
          </w:r>
          <w:r w:rsidRPr="004505A8">
            <w:rPr>
              <w:rFonts w:ascii="Calibri" w:hAnsi="Calibri" w:cs="Calibri"/>
              <w:b/>
              <w:bCs/>
              <w:sz w:val="16"/>
              <w:szCs w:val="16"/>
              <w:lang w:val="pt-BR"/>
            </w:rPr>
            <w:fldChar w:fldCharType="end"/>
          </w:r>
        </w:p>
      </w:tc>
    </w:tr>
  </w:tbl>
  <w:p w14:paraId="26E0631E" w14:textId="6AFEF688" w:rsidR="004505A8" w:rsidRPr="004505A8" w:rsidRDefault="004505A8" w:rsidP="00DD3243">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B5A84" w14:textId="77777777" w:rsidR="00396E64" w:rsidRDefault="00396E64" w:rsidP="004505A8">
      <w:pPr>
        <w:spacing w:after="0" w:line="240" w:lineRule="auto"/>
      </w:pPr>
      <w:r>
        <w:separator/>
      </w:r>
    </w:p>
  </w:footnote>
  <w:footnote w:type="continuationSeparator" w:id="0">
    <w:p w14:paraId="78A2D358" w14:textId="77777777" w:rsidR="00396E64" w:rsidRDefault="00396E64" w:rsidP="0045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47"/>
    </w:tblGrid>
    <w:tr w:rsidR="004505A8" w14:paraId="47CA63DE" w14:textId="77777777" w:rsidTr="00DD3243">
      <w:tc>
        <w:tcPr>
          <w:tcW w:w="1560" w:type="dxa"/>
          <w:vAlign w:val="center"/>
        </w:tcPr>
        <w:p w14:paraId="2F4D08B1" w14:textId="6378D165" w:rsidR="004505A8" w:rsidRDefault="004505A8" w:rsidP="00DD3243">
          <w:pPr>
            <w:ind w:left="41" w:hanging="41"/>
            <w:jc w:val="center"/>
            <w:rPr>
              <w:b/>
              <w:bCs/>
              <w:sz w:val="20"/>
              <w:szCs w:val="20"/>
              <w:lang w:eastAsia="x-none"/>
            </w:rPr>
          </w:pPr>
          <w:r>
            <w:rPr>
              <w:noProof/>
              <w:color w:val="3D9EC0"/>
            </w:rPr>
            <w:drawing>
              <wp:inline distT="0" distB="0" distL="0" distR="0" wp14:anchorId="2D05F12D" wp14:editId="58020AE3">
                <wp:extent cx="695137" cy="234315"/>
                <wp:effectExtent l="0" t="0" r="3810" b="0"/>
                <wp:docPr id="11" name="Imagem 11"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ntendo desenh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07737" cy="238562"/>
                        </a:xfrm>
                        <a:prstGeom prst="rect">
                          <a:avLst/>
                        </a:prstGeom>
                      </pic:spPr>
                    </pic:pic>
                  </a:graphicData>
                </a:graphic>
              </wp:inline>
            </w:drawing>
          </w:r>
        </w:p>
      </w:tc>
      <w:tc>
        <w:tcPr>
          <w:tcW w:w="8647" w:type="dxa"/>
          <w:vAlign w:val="center"/>
        </w:tcPr>
        <w:p w14:paraId="395332A3" w14:textId="21720249" w:rsidR="004505A8" w:rsidRPr="004505A8" w:rsidRDefault="00EF0B19" w:rsidP="00DD3243">
          <w:pPr>
            <w:ind w:firstLine="20"/>
            <w:jc w:val="center"/>
            <w:rPr>
              <w:bCs/>
              <w:noProof/>
              <w:u w:val="single"/>
              <w:lang w:eastAsia="pt-BR"/>
            </w:rPr>
          </w:pPr>
          <w:r w:rsidRPr="00EF0B19">
            <w:rPr>
              <w:b/>
              <w:bCs/>
              <w:sz w:val="20"/>
              <w:szCs w:val="20"/>
              <w:lang w:eastAsia="x-none"/>
            </w:rPr>
            <w:t>REQ 110-04 – REQUERIMENTO DE ALTERAÇÃO DE DADOS CADASTRAIS</w:t>
          </w:r>
        </w:p>
      </w:tc>
    </w:tr>
  </w:tbl>
  <w:p w14:paraId="7D2691FA" w14:textId="77777777" w:rsidR="004505A8" w:rsidRDefault="004505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6601"/>
    <w:multiLevelType w:val="hybridMultilevel"/>
    <w:tmpl w:val="FD38060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15964AE2"/>
    <w:multiLevelType w:val="hybridMultilevel"/>
    <w:tmpl w:val="AD2E42EA"/>
    <w:lvl w:ilvl="0" w:tplc="0AEC5600">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87D3A6E"/>
    <w:multiLevelType w:val="hybridMultilevel"/>
    <w:tmpl w:val="FADEC040"/>
    <w:lvl w:ilvl="0" w:tplc="09963FFC">
      <w:start w:val="6"/>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3" w15:restartNumberingAfterBreak="0">
    <w:nsid w:val="1DBC6BF2"/>
    <w:multiLevelType w:val="hybridMultilevel"/>
    <w:tmpl w:val="8CB8DBA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360F25D8"/>
    <w:multiLevelType w:val="hybridMultilevel"/>
    <w:tmpl w:val="126C07EE"/>
    <w:lvl w:ilvl="0" w:tplc="A68CEBE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6ED3D94"/>
    <w:multiLevelType w:val="hybridMultilevel"/>
    <w:tmpl w:val="C696DA7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4E1B243A"/>
    <w:multiLevelType w:val="hybridMultilevel"/>
    <w:tmpl w:val="3F3677EE"/>
    <w:lvl w:ilvl="0" w:tplc="854E7B00">
      <w:start w:val="1"/>
      <w:numFmt w:val="lowerLetter"/>
      <w:lvlText w:val="%1)"/>
      <w:lvlJc w:val="left"/>
      <w:pPr>
        <w:ind w:left="720" w:hanging="360"/>
      </w:pPr>
      <w:rPr>
        <w:rFonts w:hint="default"/>
        <w:b/>
        <w:i w:val="0"/>
        <w:color w:val="auto"/>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01A3F17"/>
    <w:multiLevelType w:val="hybridMultilevel"/>
    <w:tmpl w:val="A7D8A6C8"/>
    <w:lvl w:ilvl="0" w:tplc="04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6E829AB"/>
    <w:multiLevelType w:val="hybridMultilevel"/>
    <w:tmpl w:val="8932DF8E"/>
    <w:lvl w:ilvl="0" w:tplc="A9A813B0">
      <w:start w:val="1"/>
      <w:numFmt w:val="upperLetter"/>
      <w:lvlText w:val="%1."/>
      <w:lvlJc w:val="left"/>
      <w:pPr>
        <w:ind w:left="720" w:hanging="360"/>
      </w:pPr>
    </w:lvl>
    <w:lvl w:ilvl="1" w:tplc="BB589A84" w:tentative="1">
      <w:start w:val="1"/>
      <w:numFmt w:val="lowerLetter"/>
      <w:lvlText w:val="%2."/>
      <w:lvlJc w:val="left"/>
      <w:pPr>
        <w:ind w:left="1440" w:hanging="360"/>
      </w:pPr>
    </w:lvl>
    <w:lvl w:ilvl="2" w:tplc="6234C500" w:tentative="1">
      <w:start w:val="1"/>
      <w:numFmt w:val="lowerRoman"/>
      <w:lvlText w:val="%3."/>
      <w:lvlJc w:val="right"/>
      <w:pPr>
        <w:ind w:left="2160" w:hanging="180"/>
      </w:pPr>
    </w:lvl>
    <w:lvl w:ilvl="3" w:tplc="1F58D540" w:tentative="1">
      <w:start w:val="1"/>
      <w:numFmt w:val="decimal"/>
      <w:lvlText w:val="%4."/>
      <w:lvlJc w:val="left"/>
      <w:pPr>
        <w:ind w:left="2880" w:hanging="360"/>
      </w:pPr>
    </w:lvl>
    <w:lvl w:ilvl="4" w:tplc="8E62E146" w:tentative="1">
      <w:start w:val="1"/>
      <w:numFmt w:val="lowerLetter"/>
      <w:lvlText w:val="%5."/>
      <w:lvlJc w:val="left"/>
      <w:pPr>
        <w:ind w:left="3600" w:hanging="360"/>
      </w:pPr>
    </w:lvl>
    <w:lvl w:ilvl="5" w:tplc="B5121F14" w:tentative="1">
      <w:start w:val="1"/>
      <w:numFmt w:val="lowerRoman"/>
      <w:lvlText w:val="%6."/>
      <w:lvlJc w:val="right"/>
      <w:pPr>
        <w:ind w:left="4320" w:hanging="180"/>
      </w:pPr>
    </w:lvl>
    <w:lvl w:ilvl="6" w:tplc="CA049A3A" w:tentative="1">
      <w:start w:val="1"/>
      <w:numFmt w:val="decimal"/>
      <w:lvlText w:val="%7."/>
      <w:lvlJc w:val="left"/>
      <w:pPr>
        <w:ind w:left="5040" w:hanging="360"/>
      </w:pPr>
    </w:lvl>
    <w:lvl w:ilvl="7" w:tplc="39889DD0" w:tentative="1">
      <w:start w:val="1"/>
      <w:numFmt w:val="lowerLetter"/>
      <w:lvlText w:val="%8."/>
      <w:lvlJc w:val="left"/>
      <w:pPr>
        <w:ind w:left="5760" w:hanging="360"/>
      </w:pPr>
    </w:lvl>
    <w:lvl w:ilvl="8" w:tplc="DC66ADFA" w:tentative="1">
      <w:start w:val="1"/>
      <w:numFmt w:val="lowerRoman"/>
      <w:lvlText w:val="%9."/>
      <w:lvlJc w:val="right"/>
      <w:pPr>
        <w:ind w:left="6480" w:hanging="180"/>
      </w:pPr>
    </w:lvl>
  </w:abstractNum>
  <w:num w:numId="1" w16cid:durableId="223874128">
    <w:abstractNumId w:val="1"/>
  </w:num>
  <w:num w:numId="2" w16cid:durableId="1297494034">
    <w:abstractNumId w:val="4"/>
  </w:num>
  <w:num w:numId="3" w16cid:durableId="1813329257">
    <w:abstractNumId w:val="3"/>
  </w:num>
  <w:num w:numId="4" w16cid:durableId="560869701">
    <w:abstractNumId w:val="5"/>
  </w:num>
  <w:num w:numId="5" w16cid:durableId="1929540862">
    <w:abstractNumId w:val="0"/>
  </w:num>
  <w:num w:numId="6" w16cid:durableId="1807118020">
    <w:abstractNumId w:val="7"/>
  </w:num>
  <w:num w:numId="7" w16cid:durableId="1293513129">
    <w:abstractNumId w:val="6"/>
  </w:num>
  <w:num w:numId="8" w16cid:durableId="1485731334">
    <w:abstractNumId w:val="2"/>
  </w:num>
  <w:num w:numId="9" w16cid:durableId="148979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A8"/>
    <w:rsid w:val="000A35DC"/>
    <w:rsid w:val="000B0A95"/>
    <w:rsid w:val="000F06FF"/>
    <w:rsid w:val="001A0CC8"/>
    <w:rsid w:val="002C50EA"/>
    <w:rsid w:val="003209F2"/>
    <w:rsid w:val="0033612F"/>
    <w:rsid w:val="00382313"/>
    <w:rsid w:val="00396E64"/>
    <w:rsid w:val="004106B7"/>
    <w:rsid w:val="0044076C"/>
    <w:rsid w:val="004505A8"/>
    <w:rsid w:val="00473208"/>
    <w:rsid w:val="00513AD8"/>
    <w:rsid w:val="00531D50"/>
    <w:rsid w:val="00563C71"/>
    <w:rsid w:val="0058019A"/>
    <w:rsid w:val="006818BF"/>
    <w:rsid w:val="007E61D9"/>
    <w:rsid w:val="008F37D5"/>
    <w:rsid w:val="00912CC2"/>
    <w:rsid w:val="009F3021"/>
    <w:rsid w:val="00A72EA1"/>
    <w:rsid w:val="00AC0677"/>
    <w:rsid w:val="00B10985"/>
    <w:rsid w:val="00C3711F"/>
    <w:rsid w:val="00CD5324"/>
    <w:rsid w:val="00DD3243"/>
    <w:rsid w:val="00EB6179"/>
    <w:rsid w:val="00EF0B1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39A6"/>
  <w15:chartTrackingRefBased/>
  <w15:docId w15:val="{F144E073-B28F-4BAB-AF94-56EDB455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A8"/>
    <w:rPr>
      <w:kern w:val="2"/>
      <w:lang w:val="pt-BR"/>
    </w:rPr>
  </w:style>
  <w:style w:type="paragraph" w:styleId="Ttulo1">
    <w:name w:val="heading 1"/>
    <w:basedOn w:val="Normal"/>
    <w:next w:val="Normal"/>
    <w:link w:val="Ttulo1Char"/>
    <w:uiPriority w:val="9"/>
    <w:qFormat/>
    <w:rsid w:val="0045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5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505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505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505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505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505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505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505A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05A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505A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505A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505A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505A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505A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505A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505A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505A8"/>
    <w:rPr>
      <w:rFonts w:eastAsiaTheme="majorEastAsia" w:cstheme="majorBidi"/>
      <w:color w:val="272727" w:themeColor="text1" w:themeTint="D8"/>
    </w:rPr>
  </w:style>
  <w:style w:type="paragraph" w:styleId="Ttulo">
    <w:name w:val="Title"/>
    <w:basedOn w:val="Normal"/>
    <w:next w:val="Normal"/>
    <w:link w:val="TtuloChar"/>
    <w:uiPriority w:val="10"/>
    <w:qFormat/>
    <w:rsid w:val="0045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505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505A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505A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505A8"/>
    <w:pPr>
      <w:spacing w:before="160"/>
      <w:jc w:val="center"/>
    </w:pPr>
    <w:rPr>
      <w:i/>
      <w:iCs/>
      <w:color w:val="404040" w:themeColor="text1" w:themeTint="BF"/>
    </w:rPr>
  </w:style>
  <w:style w:type="character" w:customStyle="1" w:styleId="CitaoChar">
    <w:name w:val="Citação Char"/>
    <w:basedOn w:val="Fontepargpadro"/>
    <w:link w:val="Citao"/>
    <w:uiPriority w:val="29"/>
    <w:rsid w:val="004505A8"/>
    <w:rPr>
      <w:i/>
      <w:iCs/>
      <w:color w:val="404040" w:themeColor="text1" w:themeTint="BF"/>
    </w:rPr>
  </w:style>
  <w:style w:type="paragraph" w:styleId="PargrafodaLista">
    <w:name w:val="List Paragraph"/>
    <w:basedOn w:val="Normal"/>
    <w:link w:val="PargrafodaListaChar"/>
    <w:uiPriority w:val="34"/>
    <w:qFormat/>
    <w:rsid w:val="004505A8"/>
    <w:pPr>
      <w:ind w:left="720"/>
      <w:contextualSpacing/>
    </w:pPr>
  </w:style>
  <w:style w:type="character" w:styleId="nfaseIntensa">
    <w:name w:val="Intense Emphasis"/>
    <w:basedOn w:val="Fontepargpadro"/>
    <w:uiPriority w:val="21"/>
    <w:qFormat/>
    <w:rsid w:val="004505A8"/>
    <w:rPr>
      <w:i/>
      <w:iCs/>
      <w:color w:val="0F4761" w:themeColor="accent1" w:themeShade="BF"/>
    </w:rPr>
  </w:style>
  <w:style w:type="paragraph" w:styleId="CitaoIntensa">
    <w:name w:val="Intense Quote"/>
    <w:basedOn w:val="Normal"/>
    <w:next w:val="Normal"/>
    <w:link w:val="CitaoIntensaChar"/>
    <w:uiPriority w:val="30"/>
    <w:qFormat/>
    <w:rsid w:val="0045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505A8"/>
    <w:rPr>
      <w:i/>
      <w:iCs/>
      <w:color w:val="0F4761" w:themeColor="accent1" w:themeShade="BF"/>
    </w:rPr>
  </w:style>
  <w:style w:type="character" w:styleId="RefernciaIntensa">
    <w:name w:val="Intense Reference"/>
    <w:basedOn w:val="Fontepargpadro"/>
    <w:uiPriority w:val="32"/>
    <w:qFormat/>
    <w:rsid w:val="004505A8"/>
    <w:rPr>
      <w:b/>
      <w:bCs/>
      <w:smallCaps/>
      <w:color w:val="0F4761" w:themeColor="accent1" w:themeShade="BF"/>
      <w:spacing w:val="5"/>
    </w:rPr>
  </w:style>
  <w:style w:type="table" w:styleId="Tabelacomgrade">
    <w:name w:val="Table Grid"/>
    <w:basedOn w:val="Tabelanormal"/>
    <w:uiPriority w:val="39"/>
    <w:rsid w:val="004505A8"/>
    <w:pPr>
      <w:spacing w:after="0" w:line="240" w:lineRule="auto"/>
    </w:pPr>
    <w:rPr>
      <w:kern w:val="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4505A8"/>
    <w:pPr>
      <w:widowControl w:val="0"/>
      <w:tabs>
        <w:tab w:val="center" w:pos="4252"/>
        <w:tab w:val="right" w:pos="8504"/>
      </w:tabs>
      <w:adjustRightInd w:val="0"/>
      <w:spacing w:after="0" w:line="360" w:lineRule="atLeast"/>
      <w:ind w:left="851" w:hanging="851"/>
      <w:jc w:val="both"/>
      <w:textAlignment w:val="baseline"/>
    </w:pPr>
    <w:rPr>
      <w:rFonts w:ascii="Times New Roman" w:eastAsia="Times New Roman" w:hAnsi="Times New Roman" w:cs="Times New Roman"/>
      <w:kern w:val="0"/>
      <w:sz w:val="24"/>
      <w:szCs w:val="24"/>
      <w:lang w:val="x-none" w:eastAsia="x-none"/>
      <w14:ligatures w14:val="none"/>
    </w:rPr>
  </w:style>
  <w:style w:type="character" w:customStyle="1" w:styleId="RodapChar">
    <w:name w:val="Rodapé Char"/>
    <w:basedOn w:val="Fontepargpadro"/>
    <w:link w:val="Rodap"/>
    <w:uiPriority w:val="99"/>
    <w:rsid w:val="004505A8"/>
    <w:rPr>
      <w:rFonts w:ascii="Times New Roman" w:eastAsia="Times New Roman" w:hAnsi="Times New Roman" w:cs="Times New Roman"/>
      <w:sz w:val="24"/>
      <w:szCs w:val="24"/>
      <w:lang w:val="x-none" w:eastAsia="x-none"/>
      <w14:ligatures w14:val="none"/>
    </w:rPr>
  </w:style>
  <w:style w:type="paragraph" w:styleId="Cabealho">
    <w:name w:val="header"/>
    <w:basedOn w:val="Normal"/>
    <w:link w:val="CabealhoChar"/>
    <w:uiPriority w:val="99"/>
    <w:unhideWhenUsed/>
    <w:rsid w:val="004505A8"/>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4505A8"/>
    <w:rPr>
      <w:kern w:val="2"/>
      <w:lang w:val="pt-BR"/>
    </w:rPr>
  </w:style>
  <w:style w:type="character" w:customStyle="1" w:styleId="PargrafodaListaChar">
    <w:name w:val="Parágrafo da Lista Char"/>
    <w:link w:val="PargrafodaLista"/>
    <w:uiPriority w:val="34"/>
    <w:rsid w:val="008F37D5"/>
    <w:rPr>
      <w:kern w:val="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041370">
      <w:bodyDiv w:val="1"/>
      <w:marLeft w:val="0"/>
      <w:marRight w:val="0"/>
      <w:marTop w:val="0"/>
      <w:marBottom w:val="0"/>
      <w:divBdr>
        <w:top w:val="none" w:sz="0" w:space="0" w:color="auto"/>
        <w:left w:val="none" w:sz="0" w:space="0" w:color="auto"/>
        <w:bottom w:val="none" w:sz="0" w:space="0" w:color="auto"/>
        <w:right w:val="none" w:sz="0" w:space="0" w:color="auto"/>
      </w:divBdr>
    </w:div>
    <w:div w:id="7063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ANAC</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Fernando Almeida Di Donato</dc:creator>
  <cp:keywords/>
  <dc:description/>
  <cp:lastModifiedBy>Pedro Fernando Almeida Di Donato</cp:lastModifiedBy>
  <cp:revision>6</cp:revision>
  <dcterms:created xsi:type="dcterms:W3CDTF">2024-12-29T20:22:00Z</dcterms:created>
  <dcterms:modified xsi:type="dcterms:W3CDTF">2024-12-29T20:31:00Z</dcterms:modified>
</cp:coreProperties>
</file>