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9AB9F" w14:textId="77777777" w:rsidR="000F6DB6" w:rsidRDefault="00C2525F" w:rsidP="00C2525F">
      <w:pPr>
        <w:spacing w:after="0"/>
        <w:jc w:val="center"/>
        <w:rPr>
          <w:rFonts w:asciiTheme="minorHAnsi" w:eastAsiaTheme="majorEastAsia" w:hAnsiTheme="minorHAnsi" w:cs="Calibri (Corpo)"/>
          <w:b/>
          <w:bCs/>
          <w:caps/>
          <w:color w:val="2990AA"/>
          <w:sz w:val="36"/>
          <w:szCs w:val="42"/>
        </w:rPr>
      </w:pPr>
      <w:r w:rsidRPr="00C2525F">
        <w:rPr>
          <w:rFonts w:asciiTheme="minorHAnsi" w:eastAsiaTheme="majorEastAsia" w:hAnsiTheme="minorHAnsi" w:cs="Calibri (Corpo)"/>
          <w:b/>
          <w:bCs/>
          <w:caps/>
          <w:color w:val="2990AA"/>
          <w:sz w:val="36"/>
          <w:szCs w:val="42"/>
        </w:rPr>
        <w:t xml:space="preserve">MODELO DE </w:t>
      </w:r>
      <w:r w:rsidR="000F6DB6">
        <w:rPr>
          <w:rFonts w:asciiTheme="minorHAnsi" w:eastAsiaTheme="majorEastAsia" w:hAnsiTheme="minorHAnsi" w:cs="Calibri (Corpo)"/>
          <w:b/>
          <w:bCs/>
          <w:caps/>
          <w:color w:val="2990AA"/>
          <w:sz w:val="36"/>
          <w:szCs w:val="42"/>
        </w:rPr>
        <w:t>REGULAMENTO DO CURSO</w:t>
      </w:r>
    </w:p>
    <w:p w14:paraId="29369B53" w14:textId="2035FDBC" w:rsidR="003C7E42" w:rsidRDefault="00FE4176" w:rsidP="003C7E42">
      <w:pPr>
        <w:pStyle w:val="Rodap"/>
        <w:tabs>
          <w:tab w:val="left" w:pos="426"/>
        </w:tabs>
        <w:suppressAutoHyphens/>
        <w:spacing w:after="120" w:line="288" w:lineRule="auto"/>
        <w:jc w:val="center"/>
        <w:rPr>
          <w:rFonts w:asciiTheme="minorHAnsi" w:eastAsiaTheme="majorEastAsia" w:hAnsiTheme="minorHAnsi" w:cs="Calibri (Corpo)"/>
          <w:b/>
          <w:bCs/>
          <w:caps/>
          <w:color w:val="2990AA"/>
          <w:szCs w:val="36"/>
        </w:rPr>
      </w:pPr>
      <w:r w:rsidRPr="002B7CEC">
        <w:rPr>
          <w:rFonts w:asciiTheme="minorHAnsi" w:eastAsiaTheme="majorEastAsia" w:hAnsiTheme="minorHAnsi" w:cs="Calibri (Corpo)"/>
          <w:b/>
          <w:bCs/>
          <w:caps/>
          <w:color w:val="2990AA"/>
          <w:szCs w:val="36"/>
        </w:rPr>
        <w:t xml:space="preserve">(referência: IS 110-001 </w:t>
      </w:r>
      <w:r w:rsidR="00FD3423" w:rsidRPr="00FD3423">
        <w:rPr>
          <w:rFonts w:asciiTheme="minorHAnsi" w:eastAsiaTheme="majorEastAsia" w:hAnsiTheme="minorHAnsi" w:cs="Calibri (Corpo)"/>
          <w:b/>
          <w:bCs/>
          <w:caps/>
          <w:color w:val="2990AA"/>
          <w:szCs w:val="36"/>
        </w:rPr>
        <w:t>APÊNDICE C PARTE IV.</w:t>
      </w:r>
      <w:r w:rsidR="00FD3423">
        <w:rPr>
          <w:rFonts w:asciiTheme="minorHAnsi" w:eastAsiaTheme="majorEastAsia" w:hAnsiTheme="minorHAnsi" w:cs="Calibri (Corpo)"/>
          <w:b/>
          <w:bCs/>
          <w:caps/>
          <w:color w:val="2990AA"/>
          <w:szCs w:val="36"/>
        </w:rPr>
        <w:t>7</w:t>
      </w:r>
      <w:r w:rsidR="00FD3423" w:rsidRPr="00FD3423">
        <w:rPr>
          <w:rFonts w:asciiTheme="minorHAnsi" w:eastAsiaTheme="majorEastAsia" w:hAnsiTheme="minorHAnsi" w:cs="Calibri (Corpo)"/>
          <w:b/>
          <w:bCs/>
          <w:caps/>
          <w:color w:val="2990AA"/>
          <w:szCs w:val="36"/>
        </w:rPr>
        <w:t>)</w:t>
      </w:r>
    </w:p>
    <w:p w14:paraId="232F381C" w14:textId="5EF6480A" w:rsidR="003C7E42" w:rsidRDefault="00FE4176" w:rsidP="003C7E42">
      <w:pPr>
        <w:pStyle w:val="Rodap"/>
        <w:tabs>
          <w:tab w:val="left" w:pos="426"/>
        </w:tabs>
        <w:suppressAutoHyphens/>
        <w:spacing w:after="120" w:line="288" w:lineRule="auto"/>
        <w:rPr>
          <w:rFonts w:ascii="Times New Roman" w:hAnsi="Times New Roman" w:cs="Times New Roman"/>
          <w:b/>
          <w:bCs/>
          <w:u w:val="single"/>
          <w:lang w:eastAsia="x-none"/>
        </w:rPr>
      </w:pPr>
      <w:r w:rsidRPr="00FE4176">
        <w:br/>
      </w:r>
      <w:r w:rsidR="003C7E42">
        <w:rPr>
          <w:b/>
          <w:bCs/>
          <w:u w:val="single"/>
        </w:rPr>
        <w:t>Dados do centro de instrução</w:t>
      </w:r>
    </w:p>
    <w:p w14:paraId="65884357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  <w:r>
        <w:rPr>
          <w:bCs/>
        </w:rPr>
        <w:t>Nome:</w:t>
      </w:r>
      <w:r>
        <w:rPr>
          <w:bCs/>
          <w:i/>
        </w:rPr>
        <w:t xml:space="preserve"> </w:t>
      </w:r>
      <w:r w:rsidRPr="003C7E42">
        <w:rPr>
          <w:bCs/>
          <w:i/>
          <w:color w:val="0070C0"/>
        </w:rPr>
        <w:t>&lt;</w:t>
      </w:r>
      <w:r w:rsidRPr="003C7E42">
        <w:rPr>
          <w:rStyle w:val="Hyperlink"/>
          <w:i/>
          <w:color w:val="0070C0"/>
          <w:u w:val="none"/>
        </w:rPr>
        <w:t>inserir nome da empresa</w:t>
      </w:r>
      <w:r w:rsidRPr="003C7E42">
        <w:rPr>
          <w:bCs/>
          <w:i/>
          <w:color w:val="0070C0"/>
        </w:rPr>
        <w:t>&gt;</w:t>
      </w:r>
    </w:p>
    <w:p w14:paraId="378C5126" w14:textId="2E850ECE" w:rsidR="003C7E42" w:rsidRDefault="003C7E42" w:rsidP="003C7E42">
      <w:pPr>
        <w:pStyle w:val="Estilo1"/>
      </w:pPr>
      <w:r>
        <w:t>Empresa autorizada pela ANAC por meio d</w:t>
      </w:r>
      <w:r w:rsidR="00FD3423">
        <w:t>o Certificado</w:t>
      </w:r>
      <w:r>
        <w:t xml:space="preserve"> nº </w:t>
      </w:r>
      <w:r w:rsidRPr="00AA4121">
        <w:rPr>
          <w:b w:val="0"/>
          <w:bCs/>
          <w:i/>
          <w:color w:val="0070C0"/>
        </w:rPr>
        <w:t>&lt;</w:t>
      </w:r>
      <w:r w:rsidRPr="00AA4121">
        <w:rPr>
          <w:rStyle w:val="Hyperlink"/>
          <w:b w:val="0"/>
          <w:bCs/>
          <w:i/>
          <w:color w:val="0070C0"/>
          <w:u w:val="none"/>
        </w:rPr>
        <w:t>inserir nº d</w:t>
      </w:r>
      <w:r w:rsidRPr="00AA4121">
        <w:rPr>
          <w:rStyle w:val="Hyperlink"/>
          <w:b w:val="0"/>
          <w:bCs/>
          <w:i/>
          <w:color w:val="0070C0"/>
          <w:u w:val="none"/>
          <w:lang w:val="pt-BR"/>
        </w:rPr>
        <w:t>a Portaria</w:t>
      </w:r>
      <w:r w:rsidRPr="00AA4121">
        <w:rPr>
          <w:b w:val="0"/>
          <w:bCs/>
          <w:i/>
          <w:color w:val="0070C0"/>
        </w:rPr>
        <w:t>&gt;</w:t>
      </w:r>
      <w:r>
        <w:t xml:space="preserve">, autorização que pode ser consultada no sítio eletrônico: </w:t>
      </w:r>
      <w:hyperlink r:id="rId11" w:history="1">
        <w:r>
          <w:rPr>
            <w:rStyle w:val="Hyperlink"/>
            <w:bCs/>
          </w:rPr>
          <w:t>www.anac.gov.br/avsec</w:t>
        </w:r>
      </w:hyperlink>
      <w:r>
        <w:t>, pelo link “centro de instrução”.</w:t>
      </w:r>
      <w:r w:rsidR="00AA4121">
        <w:br/>
      </w:r>
    </w:p>
    <w:p w14:paraId="1D11F1E7" w14:textId="77777777" w:rsidR="003C7E42" w:rsidRPr="00AA4121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bCs/>
          <w:color w:val="0070C0"/>
        </w:rPr>
      </w:pPr>
      <w:r>
        <w:rPr>
          <w:bCs/>
        </w:rPr>
        <w:t>Endereço:</w:t>
      </w:r>
      <w:r>
        <w:rPr>
          <w:bCs/>
          <w:i/>
        </w:rPr>
        <w:t xml:space="preserve"> </w:t>
      </w:r>
      <w:r w:rsidRPr="00AA4121">
        <w:rPr>
          <w:bCs/>
          <w:i/>
          <w:color w:val="0070C0"/>
        </w:rPr>
        <w:t>&lt;</w:t>
      </w:r>
      <w:r w:rsidRPr="00AA4121">
        <w:rPr>
          <w:rStyle w:val="Hyperlink"/>
          <w:i/>
          <w:color w:val="0070C0"/>
          <w:u w:val="none"/>
        </w:rPr>
        <w:t>inserir endereço da sede do centro de instrução</w:t>
      </w:r>
      <w:r w:rsidRPr="00AA4121">
        <w:rPr>
          <w:bCs/>
          <w:i/>
          <w:color w:val="0070C0"/>
        </w:rPr>
        <w:t>&gt;</w:t>
      </w:r>
    </w:p>
    <w:p w14:paraId="5479EF40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  <w:r>
        <w:rPr>
          <w:bCs/>
        </w:rPr>
        <w:t>Telefone:</w:t>
      </w:r>
      <w:r>
        <w:rPr>
          <w:bCs/>
          <w:i/>
        </w:rPr>
        <w:t xml:space="preserve"> </w:t>
      </w:r>
      <w:r w:rsidRPr="00AA4121">
        <w:rPr>
          <w:bCs/>
          <w:i/>
          <w:color w:val="0070C0"/>
        </w:rPr>
        <w:t>&lt;</w:t>
      </w:r>
      <w:r w:rsidRPr="00AA4121">
        <w:rPr>
          <w:rStyle w:val="Hyperlink"/>
          <w:i/>
          <w:color w:val="0070C0"/>
          <w:u w:val="none"/>
        </w:rPr>
        <w:t>inserir telefone da sede do centro de instrução</w:t>
      </w:r>
      <w:r w:rsidRPr="00AA4121">
        <w:rPr>
          <w:bCs/>
          <w:i/>
          <w:color w:val="0070C0"/>
        </w:rPr>
        <w:t>&gt;</w:t>
      </w:r>
      <w:r>
        <w:rPr>
          <w:bCs/>
        </w:rPr>
        <w:tab/>
      </w:r>
      <w:r>
        <w:rPr>
          <w:bCs/>
        </w:rPr>
        <w:tab/>
      </w:r>
    </w:p>
    <w:p w14:paraId="64DC5D43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bCs/>
          <w:lang w:val="x-none"/>
        </w:rPr>
      </w:pPr>
      <w:r>
        <w:rPr>
          <w:bCs/>
        </w:rPr>
        <w:t>O centro de instrução apresenta um meio de comunicação com o aluno para que ele encaminhe reclamações, sugestões e elogios, por meio do e-mail:</w:t>
      </w:r>
      <w:r>
        <w:rPr>
          <w:bCs/>
          <w:i/>
        </w:rPr>
        <w:t xml:space="preserve"> </w:t>
      </w:r>
      <w:r w:rsidRPr="00AA4121">
        <w:rPr>
          <w:bCs/>
          <w:i/>
          <w:color w:val="0070C0"/>
        </w:rPr>
        <w:t>&lt;</w:t>
      </w:r>
      <w:r w:rsidRPr="00AA4121">
        <w:rPr>
          <w:rStyle w:val="Hyperlink"/>
          <w:i/>
          <w:color w:val="0070C0"/>
          <w:u w:val="none"/>
        </w:rPr>
        <w:t>inserir e-mail</w:t>
      </w:r>
      <w:r w:rsidRPr="00AA4121">
        <w:rPr>
          <w:bCs/>
          <w:i/>
          <w:color w:val="0070C0"/>
        </w:rPr>
        <w:t>&gt;</w:t>
      </w:r>
    </w:p>
    <w:p w14:paraId="74F2CC92" w14:textId="77777777" w:rsidR="003C7E42" w:rsidRDefault="003C7E42" w:rsidP="003C7E42">
      <w:pPr>
        <w:pStyle w:val="Rodap"/>
        <w:tabs>
          <w:tab w:val="left" w:pos="426"/>
        </w:tabs>
        <w:suppressAutoHyphens/>
        <w:spacing w:line="240" w:lineRule="auto"/>
        <w:rPr>
          <w:bCs/>
        </w:rPr>
      </w:pPr>
    </w:p>
    <w:p w14:paraId="219EF933" w14:textId="77777777" w:rsidR="003C7E42" w:rsidRDefault="003C7E42" w:rsidP="003C7E42">
      <w:pPr>
        <w:pStyle w:val="Rodap"/>
        <w:tabs>
          <w:tab w:val="left" w:pos="426"/>
        </w:tabs>
        <w:suppressAutoHyphens/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Responsável Técnico:</w:t>
      </w:r>
      <w:r>
        <w:rPr>
          <w:bCs/>
          <w:i/>
        </w:rPr>
        <w:t xml:space="preserve"> </w:t>
      </w:r>
      <w:r w:rsidRPr="00AA4121">
        <w:rPr>
          <w:bCs/>
          <w:i/>
          <w:color w:val="0070C0"/>
        </w:rPr>
        <w:t>&lt;</w:t>
      </w:r>
      <w:r w:rsidRPr="00AA4121">
        <w:rPr>
          <w:rStyle w:val="Hyperlink"/>
          <w:i/>
          <w:color w:val="0070C0"/>
          <w:u w:val="none"/>
        </w:rPr>
        <w:t>inserir nome completo do responsável</w:t>
      </w:r>
      <w:r w:rsidRPr="00AA4121">
        <w:rPr>
          <w:bCs/>
          <w:i/>
          <w:color w:val="0070C0"/>
        </w:rPr>
        <w:t>&gt;</w:t>
      </w:r>
    </w:p>
    <w:p w14:paraId="6ACACC40" w14:textId="77777777" w:rsidR="003C7E42" w:rsidRDefault="003C7E42" w:rsidP="003C7E42">
      <w:pPr>
        <w:pStyle w:val="Rodap"/>
        <w:tabs>
          <w:tab w:val="left" w:pos="426"/>
        </w:tabs>
        <w:suppressAutoHyphens/>
        <w:spacing w:line="288" w:lineRule="auto"/>
        <w:rPr>
          <w:bCs/>
          <w:lang w:val="x-none"/>
        </w:rPr>
      </w:pPr>
    </w:p>
    <w:p w14:paraId="010AB255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Procedimentos para matrícula </w:t>
      </w:r>
    </w:p>
    <w:p w14:paraId="12681CC1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rStyle w:val="Hyperlink"/>
          <w:i/>
          <w:lang w:val="x-none"/>
        </w:rPr>
      </w:pPr>
      <w:r w:rsidRPr="00AA4121">
        <w:rPr>
          <w:rStyle w:val="Hyperlink"/>
          <w:i/>
          <w:u w:val="none"/>
        </w:rPr>
        <w:t>&lt;O centro de instrução pode manter somente os dados do curso que o aluno for realizar</w:t>
      </w:r>
      <w:r>
        <w:rPr>
          <w:rStyle w:val="Hyperlink"/>
          <w:i/>
        </w:rPr>
        <w:t>&gt;</w:t>
      </w:r>
    </w:p>
    <w:p w14:paraId="3F23E298" w14:textId="77777777" w:rsidR="003C7E42" w:rsidRDefault="003C7E42" w:rsidP="003C7E42">
      <w:pPr>
        <w:pStyle w:val="Rodap"/>
        <w:tabs>
          <w:tab w:val="left" w:pos="426"/>
        </w:tabs>
        <w:suppressAutoHyphens/>
        <w:spacing w:line="240" w:lineRule="auto"/>
        <w:rPr>
          <w:bCs/>
        </w:rPr>
      </w:pPr>
      <w:r>
        <w:rPr>
          <w:bCs/>
        </w:rPr>
        <w:t>Para a efetivação de sua matrícula o aluno deverá apresentar à secretaria de cursos deste centro de instrução os seguintes documentos:</w:t>
      </w:r>
    </w:p>
    <w:p w14:paraId="6F111A0D" w14:textId="15E4D532" w:rsidR="003C7E42" w:rsidRDefault="003C7E42" w:rsidP="004768B8">
      <w:pPr>
        <w:pStyle w:val="Rodap"/>
        <w:tabs>
          <w:tab w:val="left" w:pos="2415"/>
        </w:tabs>
        <w:suppressAutoHyphens/>
        <w:spacing w:after="120" w:line="288" w:lineRule="auto"/>
        <w:rPr>
          <w:bCs/>
        </w:rPr>
      </w:pPr>
      <w:r>
        <w:rPr>
          <w:bCs/>
        </w:rPr>
        <w:t>a) Para os cursos AVSEC para Atendimento ao Passageiro, AVSEC para Carga Aérea e AVSEC para Operações de Solo:</w:t>
      </w:r>
    </w:p>
    <w:p w14:paraId="55FE706D" w14:textId="251B8EF6" w:rsidR="005A5F93" w:rsidRDefault="003C7E42" w:rsidP="005A5F93">
      <w:pPr>
        <w:pStyle w:val="Rodap"/>
        <w:numPr>
          <w:ilvl w:val="0"/>
          <w:numId w:val="6"/>
        </w:numPr>
        <w:tabs>
          <w:tab w:val="left" w:pos="426"/>
        </w:tabs>
        <w:suppressAutoHyphens/>
        <w:spacing w:after="120" w:line="240" w:lineRule="auto"/>
        <w:ind w:left="714" w:hanging="357"/>
        <w:rPr>
          <w:bCs/>
        </w:rPr>
      </w:pPr>
      <w:r w:rsidRPr="005A5F93">
        <w:rPr>
          <w:bCs/>
        </w:rPr>
        <w:t>Atestado de antecedentes criminais</w:t>
      </w:r>
      <w:r w:rsidR="005A5F93">
        <w:rPr>
          <w:bCs/>
        </w:rPr>
        <w:t>; e</w:t>
      </w:r>
    </w:p>
    <w:p w14:paraId="5E1ED866" w14:textId="4E1B25B1" w:rsidR="003C7E42" w:rsidRPr="005A5F93" w:rsidRDefault="005A5F93" w:rsidP="005A5F93">
      <w:pPr>
        <w:pStyle w:val="Rodap"/>
        <w:numPr>
          <w:ilvl w:val="0"/>
          <w:numId w:val="6"/>
        </w:numPr>
        <w:tabs>
          <w:tab w:val="left" w:pos="426"/>
        </w:tabs>
        <w:suppressAutoHyphens/>
        <w:spacing w:after="120" w:line="240" w:lineRule="auto"/>
        <w:ind w:left="714" w:hanging="357"/>
        <w:rPr>
          <w:bCs/>
        </w:rPr>
      </w:pPr>
      <w:r>
        <w:rPr>
          <w:bCs/>
        </w:rPr>
        <w:t>D</w:t>
      </w:r>
      <w:r w:rsidR="003C7E42" w:rsidRPr="005A5F93">
        <w:rPr>
          <w:bCs/>
        </w:rPr>
        <w:t>ocumento pessoal de identificação válido, com fotografia, data de nascimento e que possua fé pública ou credencial aeroportuária.</w:t>
      </w:r>
    </w:p>
    <w:p w14:paraId="6060BB43" w14:textId="77777777" w:rsidR="003C7E42" w:rsidRDefault="003C7E42" w:rsidP="003C7E42">
      <w:pPr>
        <w:pStyle w:val="Rodap"/>
        <w:tabs>
          <w:tab w:val="left" w:pos="426"/>
        </w:tabs>
        <w:suppressAutoHyphens/>
        <w:spacing w:line="240" w:lineRule="auto"/>
        <w:rPr>
          <w:bCs/>
        </w:rPr>
      </w:pPr>
    </w:p>
    <w:p w14:paraId="79FCDCFE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40" w:lineRule="auto"/>
        <w:rPr>
          <w:bCs/>
        </w:rPr>
      </w:pPr>
      <w:r>
        <w:rPr>
          <w:bCs/>
        </w:rPr>
        <w:t>b)  Para o curso AVSEC para Tripulantes:</w:t>
      </w:r>
    </w:p>
    <w:p w14:paraId="587F5D9F" w14:textId="77777777" w:rsidR="005A5F93" w:rsidRDefault="003C7E42" w:rsidP="005A5F93">
      <w:pPr>
        <w:pStyle w:val="Rodap"/>
        <w:numPr>
          <w:ilvl w:val="0"/>
          <w:numId w:val="6"/>
        </w:numPr>
        <w:tabs>
          <w:tab w:val="left" w:pos="426"/>
        </w:tabs>
        <w:suppressAutoHyphens/>
        <w:spacing w:after="120" w:line="240" w:lineRule="auto"/>
        <w:ind w:left="714" w:hanging="357"/>
        <w:rPr>
          <w:bCs/>
        </w:rPr>
      </w:pPr>
      <w:r w:rsidRPr="005A5F93">
        <w:rPr>
          <w:bCs/>
        </w:rPr>
        <w:t>Atestado de antecedentes criminais</w:t>
      </w:r>
      <w:r w:rsidR="005A5F93" w:rsidRPr="005A5F93">
        <w:rPr>
          <w:bCs/>
        </w:rPr>
        <w:t>; e</w:t>
      </w:r>
    </w:p>
    <w:p w14:paraId="289981BF" w14:textId="4BE4A55C" w:rsidR="003C7E42" w:rsidRPr="005A5F93" w:rsidRDefault="005A5F93" w:rsidP="005A5F93">
      <w:pPr>
        <w:pStyle w:val="Rodap"/>
        <w:numPr>
          <w:ilvl w:val="0"/>
          <w:numId w:val="6"/>
        </w:numPr>
        <w:tabs>
          <w:tab w:val="left" w:pos="426"/>
        </w:tabs>
        <w:suppressAutoHyphens/>
        <w:spacing w:after="120" w:line="240" w:lineRule="auto"/>
        <w:ind w:left="714" w:hanging="357"/>
        <w:rPr>
          <w:bCs/>
        </w:rPr>
      </w:pPr>
      <w:r>
        <w:rPr>
          <w:bCs/>
        </w:rPr>
        <w:t>C</w:t>
      </w:r>
      <w:r w:rsidR="003C7E42" w:rsidRPr="005A5F93">
        <w:rPr>
          <w:bCs/>
        </w:rPr>
        <w:t>ópia legível do Certificado de Habilitação Técnica (CHT).</w:t>
      </w:r>
    </w:p>
    <w:p w14:paraId="24133602" w14:textId="77777777" w:rsidR="003C7E42" w:rsidRDefault="003C7E42" w:rsidP="003C7E42">
      <w:pPr>
        <w:pStyle w:val="Rodap"/>
        <w:tabs>
          <w:tab w:val="left" w:pos="426"/>
        </w:tabs>
        <w:suppressAutoHyphens/>
        <w:spacing w:line="240" w:lineRule="auto"/>
        <w:rPr>
          <w:bCs/>
        </w:rPr>
      </w:pPr>
    </w:p>
    <w:p w14:paraId="52576664" w14:textId="77777777" w:rsidR="005A5F93" w:rsidRDefault="005A5F93" w:rsidP="003C7E42">
      <w:pPr>
        <w:pStyle w:val="Rodap"/>
        <w:tabs>
          <w:tab w:val="left" w:pos="426"/>
        </w:tabs>
        <w:suppressAutoHyphens/>
        <w:spacing w:line="240" w:lineRule="auto"/>
        <w:rPr>
          <w:bCs/>
        </w:rPr>
      </w:pPr>
    </w:p>
    <w:p w14:paraId="100BB85B" w14:textId="77777777" w:rsidR="003C7E42" w:rsidRDefault="003C7E42" w:rsidP="003C7E42">
      <w:pPr>
        <w:pStyle w:val="Rodap"/>
        <w:numPr>
          <w:ilvl w:val="0"/>
          <w:numId w:val="8"/>
        </w:numPr>
        <w:tabs>
          <w:tab w:val="left" w:pos="426"/>
        </w:tabs>
        <w:suppressAutoHyphens/>
        <w:spacing w:after="120" w:line="240" w:lineRule="auto"/>
        <w:ind w:hanging="720"/>
        <w:rPr>
          <w:bCs/>
        </w:rPr>
      </w:pPr>
      <w:r>
        <w:rPr>
          <w:bCs/>
        </w:rPr>
        <w:t>Para o curso AVSEC para Vigilantes:</w:t>
      </w:r>
    </w:p>
    <w:p w14:paraId="01F67673" w14:textId="77777777" w:rsidR="005A5F93" w:rsidRDefault="003C7E42" w:rsidP="005A5F93">
      <w:pPr>
        <w:pStyle w:val="Rodap"/>
        <w:numPr>
          <w:ilvl w:val="0"/>
          <w:numId w:val="6"/>
        </w:numPr>
        <w:tabs>
          <w:tab w:val="left" w:pos="426"/>
        </w:tabs>
        <w:suppressAutoHyphens/>
        <w:spacing w:after="120" w:line="240" w:lineRule="auto"/>
        <w:ind w:left="714" w:hanging="357"/>
        <w:rPr>
          <w:bCs/>
        </w:rPr>
      </w:pPr>
      <w:r w:rsidRPr="005A5F93">
        <w:rPr>
          <w:bCs/>
        </w:rPr>
        <w:t>Atestado de antecedentes criminais</w:t>
      </w:r>
      <w:r w:rsidR="005A5F93" w:rsidRPr="005A5F93">
        <w:rPr>
          <w:bCs/>
        </w:rPr>
        <w:t>;</w:t>
      </w:r>
    </w:p>
    <w:p w14:paraId="658A838B" w14:textId="10B9D5CC" w:rsidR="003C7E42" w:rsidRPr="005A5F93" w:rsidRDefault="003C7E42" w:rsidP="005A5F93">
      <w:pPr>
        <w:pStyle w:val="Rodap"/>
        <w:numPr>
          <w:ilvl w:val="0"/>
          <w:numId w:val="6"/>
        </w:numPr>
        <w:tabs>
          <w:tab w:val="left" w:pos="426"/>
        </w:tabs>
        <w:suppressAutoHyphens/>
        <w:spacing w:after="120" w:line="240" w:lineRule="auto"/>
        <w:ind w:left="714" w:hanging="357"/>
        <w:rPr>
          <w:bCs/>
        </w:rPr>
      </w:pPr>
      <w:r w:rsidRPr="005A5F93">
        <w:rPr>
          <w:bCs/>
        </w:rPr>
        <w:t xml:space="preserve">Habilitação para exercer a atividade de vigilante, de acordo com regulamentação do Departamento de </w:t>
      </w:r>
      <w:r w:rsidR="005A5F93" w:rsidRPr="005A5F93">
        <w:rPr>
          <w:bCs/>
        </w:rPr>
        <w:t>Polícia</w:t>
      </w:r>
      <w:r w:rsidRPr="005A5F93">
        <w:rPr>
          <w:bCs/>
        </w:rPr>
        <w:t xml:space="preserve"> Federal; e</w:t>
      </w:r>
    </w:p>
    <w:p w14:paraId="0DE54962" w14:textId="77777777" w:rsidR="003C7E42" w:rsidRDefault="003C7E42" w:rsidP="005A5F93">
      <w:pPr>
        <w:pStyle w:val="Rodap"/>
        <w:numPr>
          <w:ilvl w:val="0"/>
          <w:numId w:val="6"/>
        </w:numPr>
        <w:tabs>
          <w:tab w:val="left" w:pos="426"/>
        </w:tabs>
        <w:suppressAutoHyphens/>
        <w:spacing w:after="120" w:line="240" w:lineRule="auto"/>
        <w:ind w:left="714" w:hanging="357"/>
        <w:rPr>
          <w:bCs/>
        </w:rPr>
      </w:pPr>
      <w:r w:rsidRPr="005A5F93">
        <w:rPr>
          <w:bCs/>
        </w:rPr>
        <w:t>documento pessoal de identificação válido, com fotografia, data de nascimento e que</w:t>
      </w:r>
      <w:r>
        <w:rPr>
          <w:bCs/>
        </w:rPr>
        <w:t xml:space="preserve"> possua fé pública ou credencial aeroportuária.</w:t>
      </w:r>
    </w:p>
    <w:p w14:paraId="303CFEEF" w14:textId="77777777" w:rsidR="003C7E42" w:rsidRDefault="003C7E42" w:rsidP="003C7E42">
      <w:pPr>
        <w:pStyle w:val="Rodap"/>
        <w:tabs>
          <w:tab w:val="left" w:pos="426"/>
        </w:tabs>
        <w:suppressAutoHyphens/>
        <w:spacing w:line="240" w:lineRule="auto"/>
        <w:rPr>
          <w:bCs/>
        </w:rPr>
      </w:pPr>
    </w:p>
    <w:p w14:paraId="2F0CD17F" w14:textId="77777777" w:rsidR="003C7E42" w:rsidRDefault="003C7E42" w:rsidP="003C7E42">
      <w:pPr>
        <w:pStyle w:val="Rodap"/>
        <w:numPr>
          <w:ilvl w:val="0"/>
          <w:numId w:val="8"/>
        </w:numPr>
        <w:tabs>
          <w:tab w:val="left" w:pos="426"/>
        </w:tabs>
        <w:suppressAutoHyphens/>
        <w:spacing w:after="120" w:line="240" w:lineRule="auto"/>
        <w:ind w:hanging="720"/>
        <w:rPr>
          <w:bCs/>
        </w:rPr>
      </w:pPr>
      <w:r>
        <w:rPr>
          <w:bCs/>
        </w:rPr>
        <w:t>Para o curso Básico AVSEC:</w:t>
      </w:r>
    </w:p>
    <w:p w14:paraId="19CDB13B" w14:textId="38E6B307" w:rsidR="003C7E42" w:rsidRDefault="003C7E42" w:rsidP="005A5F93">
      <w:pPr>
        <w:pStyle w:val="Rodap"/>
        <w:numPr>
          <w:ilvl w:val="0"/>
          <w:numId w:val="6"/>
        </w:numPr>
        <w:tabs>
          <w:tab w:val="left" w:pos="426"/>
        </w:tabs>
        <w:suppressAutoHyphens/>
        <w:spacing w:after="120" w:line="240" w:lineRule="auto"/>
        <w:ind w:left="714" w:hanging="357"/>
        <w:rPr>
          <w:bCs/>
        </w:rPr>
      </w:pPr>
      <w:r>
        <w:rPr>
          <w:bCs/>
        </w:rPr>
        <w:t>Atestado de antecedentes criminais;</w:t>
      </w:r>
    </w:p>
    <w:p w14:paraId="0314F1D7" w14:textId="07992830" w:rsidR="003C7E42" w:rsidRDefault="005A5F93" w:rsidP="005A5F93">
      <w:pPr>
        <w:pStyle w:val="Rodap"/>
        <w:numPr>
          <w:ilvl w:val="0"/>
          <w:numId w:val="6"/>
        </w:numPr>
        <w:tabs>
          <w:tab w:val="left" w:pos="426"/>
        </w:tabs>
        <w:suppressAutoHyphens/>
        <w:spacing w:after="120" w:line="240" w:lineRule="auto"/>
        <w:ind w:left="714" w:hanging="357"/>
        <w:rPr>
          <w:bCs/>
        </w:rPr>
      </w:pPr>
      <w:r>
        <w:rPr>
          <w:bCs/>
        </w:rPr>
        <w:t>C</w:t>
      </w:r>
      <w:r w:rsidR="003C7E42">
        <w:rPr>
          <w:bCs/>
        </w:rPr>
        <w:t>omprovante de conclusão de nível médio; e</w:t>
      </w:r>
    </w:p>
    <w:p w14:paraId="558E6A92" w14:textId="47BF3688" w:rsidR="003C7E42" w:rsidRDefault="005A5F93" w:rsidP="005A5F93">
      <w:pPr>
        <w:pStyle w:val="Rodap"/>
        <w:numPr>
          <w:ilvl w:val="0"/>
          <w:numId w:val="6"/>
        </w:numPr>
        <w:tabs>
          <w:tab w:val="left" w:pos="426"/>
        </w:tabs>
        <w:suppressAutoHyphens/>
        <w:spacing w:after="120" w:line="240" w:lineRule="auto"/>
        <w:ind w:left="714" w:hanging="357"/>
        <w:rPr>
          <w:bCs/>
        </w:rPr>
      </w:pPr>
      <w:r>
        <w:rPr>
          <w:bCs/>
        </w:rPr>
        <w:t>D</w:t>
      </w:r>
      <w:r w:rsidR="003C7E42">
        <w:rPr>
          <w:bCs/>
        </w:rPr>
        <w:t>ocumento pessoal de identificação válido, com fotografia, data de nascimento e que possua fé pública ou credencial aeroportuária.</w:t>
      </w:r>
    </w:p>
    <w:p w14:paraId="539B35FC" w14:textId="77777777" w:rsidR="003C7E42" w:rsidRDefault="003C7E42" w:rsidP="003C7E42">
      <w:pPr>
        <w:pStyle w:val="Rodap"/>
        <w:tabs>
          <w:tab w:val="left" w:pos="426"/>
        </w:tabs>
        <w:suppressAutoHyphens/>
        <w:spacing w:line="240" w:lineRule="auto"/>
        <w:rPr>
          <w:bCs/>
        </w:rPr>
      </w:pPr>
    </w:p>
    <w:p w14:paraId="0472F851" w14:textId="77777777" w:rsidR="003C7E42" w:rsidRDefault="003C7E42" w:rsidP="003C7E42">
      <w:pPr>
        <w:pStyle w:val="Rodap"/>
        <w:numPr>
          <w:ilvl w:val="0"/>
          <w:numId w:val="8"/>
        </w:numPr>
        <w:tabs>
          <w:tab w:val="left" w:pos="426"/>
        </w:tabs>
        <w:suppressAutoHyphens/>
        <w:spacing w:after="120" w:line="240" w:lineRule="auto"/>
        <w:ind w:hanging="720"/>
        <w:rPr>
          <w:bCs/>
        </w:rPr>
      </w:pPr>
      <w:r>
        <w:rPr>
          <w:bCs/>
        </w:rPr>
        <w:t>Para o curso Inspeção de Segurança da Aviação Civil:</w:t>
      </w:r>
    </w:p>
    <w:p w14:paraId="49ACE0E4" w14:textId="7151E414" w:rsidR="003C7E42" w:rsidRDefault="003C7E42" w:rsidP="005A5F93">
      <w:pPr>
        <w:pStyle w:val="Rodap"/>
        <w:numPr>
          <w:ilvl w:val="0"/>
          <w:numId w:val="6"/>
        </w:numPr>
        <w:tabs>
          <w:tab w:val="left" w:pos="426"/>
        </w:tabs>
        <w:suppressAutoHyphens/>
        <w:spacing w:after="120" w:line="240" w:lineRule="auto"/>
        <w:ind w:left="714" w:hanging="357"/>
        <w:rPr>
          <w:bCs/>
        </w:rPr>
      </w:pPr>
      <w:r>
        <w:rPr>
          <w:bCs/>
        </w:rPr>
        <w:t>Atestado de antecedentes criminais;</w:t>
      </w:r>
    </w:p>
    <w:p w14:paraId="083C5DC7" w14:textId="688A8D34" w:rsidR="003C7E42" w:rsidRDefault="005A5F93" w:rsidP="005A5F93">
      <w:pPr>
        <w:pStyle w:val="Rodap"/>
        <w:numPr>
          <w:ilvl w:val="0"/>
          <w:numId w:val="6"/>
        </w:numPr>
        <w:tabs>
          <w:tab w:val="left" w:pos="426"/>
        </w:tabs>
        <w:suppressAutoHyphens/>
        <w:spacing w:after="120" w:line="240" w:lineRule="auto"/>
        <w:ind w:left="714" w:hanging="357"/>
        <w:rPr>
          <w:bCs/>
        </w:rPr>
      </w:pPr>
      <w:r>
        <w:rPr>
          <w:bCs/>
        </w:rPr>
        <w:t>C</w:t>
      </w:r>
      <w:r w:rsidR="003C7E42">
        <w:rPr>
          <w:bCs/>
        </w:rPr>
        <w:t>omprovante de conclusão de nível médio;</w:t>
      </w:r>
    </w:p>
    <w:p w14:paraId="0EE651B2" w14:textId="77777777" w:rsidR="003C7E42" w:rsidRDefault="003C7E42" w:rsidP="005A5F93">
      <w:pPr>
        <w:pStyle w:val="Rodap"/>
        <w:numPr>
          <w:ilvl w:val="0"/>
          <w:numId w:val="6"/>
        </w:numPr>
        <w:tabs>
          <w:tab w:val="left" w:pos="426"/>
        </w:tabs>
        <w:suppressAutoHyphens/>
        <w:spacing w:after="120" w:line="240" w:lineRule="auto"/>
        <w:ind w:left="714" w:hanging="357"/>
        <w:rPr>
          <w:bCs/>
        </w:rPr>
      </w:pPr>
      <w:r>
        <w:rPr>
          <w:bCs/>
        </w:rPr>
        <w:t>Certificado do curso Básico AVSEC, se a matrícula ocorrer para curso de Formação;</w:t>
      </w:r>
    </w:p>
    <w:p w14:paraId="34D8C832" w14:textId="77777777" w:rsidR="003C7E42" w:rsidRDefault="003C7E42" w:rsidP="005A5F93">
      <w:pPr>
        <w:pStyle w:val="Rodap"/>
        <w:numPr>
          <w:ilvl w:val="0"/>
          <w:numId w:val="6"/>
        </w:numPr>
        <w:tabs>
          <w:tab w:val="left" w:pos="426"/>
        </w:tabs>
        <w:suppressAutoHyphens/>
        <w:spacing w:after="120" w:line="240" w:lineRule="auto"/>
        <w:ind w:left="714" w:hanging="357"/>
        <w:rPr>
          <w:bCs/>
        </w:rPr>
      </w:pPr>
      <w:r>
        <w:rPr>
          <w:bCs/>
        </w:rPr>
        <w:t>Ficha de Avaliação do Treinamento em Serviço qualificando o profissional como apto, se a matrícula ocorrer para curso de Atualização; e</w:t>
      </w:r>
    </w:p>
    <w:p w14:paraId="7B84F848" w14:textId="165D6407" w:rsidR="003C7E42" w:rsidRDefault="005A5F93" w:rsidP="005A5F93">
      <w:pPr>
        <w:pStyle w:val="Rodap"/>
        <w:numPr>
          <w:ilvl w:val="0"/>
          <w:numId w:val="6"/>
        </w:numPr>
        <w:tabs>
          <w:tab w:val="left" w:pos="426"/>
        </w:tabs>
        <w:suppressAutoHyphens/>
        <w:spacing w:after="120" w:line="240" w:lineRule="auto"/>
        <w:ind w:left="714" w:hanging="357"/>
        <w:rPr>
          <w:bCs/>
        </w:rPr>
      </w:pPr>
      <w:r>
        <w:rPr>
          <w:bCs/>
        </w:rPr>
        <w:t>D</w:t>
      </w:r>
      <w:r w:rsidR="003C7E42">
        <w:rPr>
          <w:bCs/>
        </w:rPr>
        <w:t>ocumento pessoal de identificação válido, com fotografia, data de nascimento e que possua fé pública ou credencial aeroportuária.</w:t>
      </w:r>
    </w:p>
    <w:p w14:paraId="3735E55B" w14:textId="77777777" w:rsidR="003C7E42" w:rsidRDefault="003C7E42" w:rsidP="003C7E42">
      <w:pPr>
        <w:pStyle w:val="Rodap"/>
        <w:tabs>
          <w:tab w:val="left" w:pos="426"/>
        </w:tabs>
        <w:suppressAutoHyphens/>
        <w:spacing w:line="240" w:lineRule="auto"/>
        <w:rPr>
          <w:bCs/>
        </w:rPr>
      </w:pPr>
    </w:p>
    <w:p w14:paraId="29ACAFFF" w14:textId="77777777" w:rsidR="003C7E42" w:rsidRDefault="003C7E42" w:rsidP="003C7E42">
      <w:pPr>
        <w:pStyle w:val="Rodap"/>
        <w:numPr>
          <w:ilvl w:val="0"/>
          <w:numId w:val="8"/>
        </w:numPr>
        <w:tabs>
          <w:tab w:val="left" w:pos="426"/>
        </w:tabs>
        <w:suppressAutoHyphens/>
        <w:spacing w:after="120" w:line="240" w:lineRule="auto"/>
        <w:ind w:hanging="720"/>
        <w:rPr>
          <w:bCs/>
        </w:rPr>
      </w:pPr>
      <w:r>
        <w:rPr>
          <w:bCs/>
        </w:rPr>
        <w:t>Para curso AVSEC para Operador de Aeródromo:</w:t>
      </w:r>
    </w:p>
    <w:p w14:paraId="60E89E9B" w14:textId="593C24E9" w:rsidR="003C7E42" w:rsidRDefault="003C7E42" w:rsidP="005A5F93">
      <w:pPr>
        <w:pStyle w:val="Rodap"/>
        <w:numPr>
          <w:ilvl w:val="0"/>
          <w:numId w:val="6"/>
        </w:numPr>
        <w:tabs>
          <w:tab w:val="left" w:pos="426"/>
        </w:tabs>
        <w:suppressAutoHyphens/>
        <w:spacing w:after="120" w:line="240" w:lineRule="auto"/>
        <w:ind w:left="714" w:hanging="357"/>
        <w:rPr>
          <w:bCs/>
        </w:rPr>
      </w:pPr>
      <w:r>
        <w:rPr>
          <w:bCs/>
        </w:rPr>
        <w:t>Atestado de antecedentes criminais;</w:t>
      </w:r>
    </w:p>
    <w:p w14:paraId="57197966" w14:textId="65BF9A52" w:rsidR="003C7E42" w:rsidRDefault="005A5F93" w:rsidP="005A5F93">
      <w:pPr>
        <w:pStyle w:val="Rodap"/>
        <w:numPr>
          <w:ilvl w:val="0"/>
          <w:numId w:val="6"/>
        </w:numPr>
        <w:tabs>
          <w:tab w:val="left" w:pos="426"/>
        </w:tabs>
        <w:suppressAutoHyphens/>
        <w:spacing w:after="120" w:line="240" w:lineRule="auto"/>
        <w:ind w:left="714" w:hanging="357"/>
        <w:rPr>
          <w:bCs/>
        </w:rPr>
      </w:pPr>
      <w:r>
        <w:rPr>
          <w:bCs/>
        </w:rPr>
        <w:t>C</w:t>
      </w:r>
      <w:r w:rsidR="003C7E42">
        <w:rPr>
          <w:bCs/>
        </w:rPr>
        <w:t>omprovante de conclusão de nível médio;</w:t>
      </w:r>
    </w:p>
    <w:p w14:paraId="075316C6" w14:textId="77777777" w:rsidR="003C7E42" w:rsidRDefault="003C7E42" w:rsidP="005A5F93">
      <w:pPr>
        <w:pStyle w:val="Rodap"/>
        <w:numPr>
          <w:ilvl w:val="0"/>
          <w:numId w:val="6"/>
        </w:numPr>
        <w:tabs>
          <w:tab w:val="left" w:pos="426"/>
        </w:tabs>
        <w:suppressAutoHyphens/>
        <w:spacing w:after="120" w:line="240" w:lineRule="auto"/>
        <w:ind w:left="714" w:hanging="357"/>
        <w:rPr>
          <w:bCs/>
        </w:rPr>
      </w:pPr>
      <w:r>
        <w:rPr>
          <w:bCs/>
        </w:rPr>
        <w:t>Certificado do curso Básico AVSEC, se a matrícula ocorrer para curso de Formação;</w:t>
      </w:r>
    </w:p>
    <w:p w14:paraId="199D5FCE" w14:textId="6E88FCEA" w:rsidR="003C7E42" w:rsidRDefault="005A5F93" w:rsidP="005A5F93">
      <w:pPr>
        <w:pStyle w:val="Rodap"/>
        <w:numPr>
          <w:ilvl w:val="0"/>
          <w:numId w:val="6"/>
        </w:numPr>
        <w:tabs>
          <w:tab w:val="left" w:pos="426"/>
        </w:tabs>
        <w:suppressAutoHyphens/>
        <w:spacing w:after="120" w:line="240" w:lineRule="auto"/>
        <w:ind w:left="714" w:hanging="357"/>
        <w:rPr>
          <w:bCs/>
        </w:rPr>
      </w:pPr>
      <w:r>
        <w:rPr>
          <w:bCs/>
        </w:rPr>
        <w:t>C</w:t>
      </w:r>
      <w:r w:rsidR="003C7E42">
        <w:rPr>
          <w:bCs/>
        </w:rPr>
        <w:t xml:space="preserve">ópia legível de comprovante de experiência profissional de, no mínimo, 6 (seis) meses em atividade relacionada com a aviação civil (exemplo: </w:t>
      </w:r>
      <w:r w:rsidR="003C7E42" w:rsidRPr="005A5F93">
        <w:rPr>
          <w:bCs/>
        </w:rPr>
        <w:t>carteira de trabalho, declaração da empresa, contrato de prestação de serviço, ato da Administração Pública publicado no Diário Oficial da União, entre outros)</w:t>
      </w:r>
      <w:r w:rsidR="003C7E42">
        <w:rPr>
          <w:bCs/>
        </w:rPr>
        <w:t>; e</w:t>
      </w:r>
    </w:p>
    <w:p w14:paraId="45712C51" w14:textId="0ADC69A1" w:rsidR="003C7E42" w:rsidRDefault="005A5F93" w:rsidP="005A5F93">
      <w:pPr>
        <w:pStyle w:val="Rodap"/>
        <w:numPr>
          <w:ilvl w:val="0"/>
          <w:numId w:val="6"/>
        </w:numPr>
        <w:tabs>
          <w:tab w:val="left" w:pos="426"/>
        </w:tabs>
        <w:suppressAutoHyphens/>
        <w:spacing w:after="120" w:line="240" w:lineRule="auto"/>
        <w:ind w:left="714" w:hanging="357"/>
        <w:rPr>
          <w:bCs/>
        </w:rPr>
      </w:pPr>
      <w:r>
        <w:rPr>
          <w:bCs/>
        </w:rPr>
        <w:lastRenderedPageBreak/>
        <w:t>D</w:t>
      </w:r>
      <w:r w:rsidR="003C7E42">
        <w:rPr>
          <w:bCs/>
        </w:rPr>
        <w:t>ocumento pessoal de identificação válido, com fotografia, data de nascimento e que possua fé pública ou credencial aeroportuária.</w:t>
      </w:r>
    </w:p>
    <w:p w14:paraId="21BDE809" w14:textId="77777777" w:rsidR="003C7E42" w:rsidRDefault="003C7E42" w:rsidP="003C7E42">
      <w:pPr>
        <w:pStyle w:val="Rodap"/>
        <w:tabs>
          <w:tab w:val="left" w:pos="426"/>
        </w:tabs>
        <w:suppressAutoHyphens/>
        <w:spacing w:line="240" w:lineRule="auto"/>
        <w:rPr>
          <w:bCs/>
        </w:rPr>
      </w:pPr>
    </w:p>
    <w:p w14:paraId="01B77329" w14:textId="77777777" w:rsidR="005A5F93" w:rsidRDefault="005A5F93" w:rsidP="003C7E42">
      <w:pPr>
        <w:pStyle w:val="Rodap"/>
        <w:tabs>
          <w:tab w:val="left" w:pos="426"/>
        </w:tabs>
        <w:suppressAutoHyphens/>
        <w:spacing w:line="240" w:lineRule="auto"/>
        <w:rPr>
          <w:bCs/>
        </w:rPr>
      </w:pPr>
    </w:p>
    <w:p w14:paraId="0D7B5520" w14:textId="77777777" w:rsidR="003C7E42" w:rsidRDefault="003C7E42" w:rsidP="003C7E42">
      <w:pPr>
        <w:pStyle w:val="Rodap"/>
        <w:numPr>
          <w:ilvl w:val="0"/>
          <w:numId w:val="8"/>
        </w:numPr>
        <w:tabs>
          <w:tab w:val="left" w:pos="426"/>
        </w:tabs>
        <w:suppressAutoHyphens/>
        <w:spacing w:after="120" w:line="240" w:lineRule="auto"/>
        <w:ind w:hanging="720"/>
        <w:rPr>
          <w:bCs/>
        </w:rPr>
      </w:pPr>
      <w:r>
        <w:rPr>
          <w:bCs/>
        </w:rPr>
        <w:t>Para curso AVSEC para Operador Aéreo:</w:t>
      </w:r>
    </w:p>
    <w:p w14:paraId="4F7D5469" w14:textId="77777777" w:rsidR="003C7E42" w:rsidRDefault="003C7E42" w:rsidP="005A5F93">
      <w:pPr>
        <w:pStyle w:val="Rodap"/>
        <w:numPr>
          <w:ilvl w:val="0"/>
          <w:numId w:val="6"/>
        </w:numPr>
        <w:tabs>
          <w:tab w:val="left" w:pos="426"/>
        </w:tabs>
        <w:suppressAutoHyphens/>
        <w:spacing w:after="120" w:line="240" w:lineRule="auto"/>
        <w:ind w:left="714" w:hanging="357"/>
        <w:rPr>
          <w:bCs/>
        </w:rPr>
      </w:pPr>
      <w:r>
        <w:rPr>
          <w:bCs/>
        </w:rPr>
        <w:t>Atestado de antecedentes criminais;</w:t>
      </w:r>
    </w:p>
    <w:p w14:paraId="161C2B4B" w14:textId="1FC01302" w:rsidR="003C7E42" w:rsidRPr="005A5F93" w:rsidRDefault="005A5F93" w:rsidP="005A5F93">
      <w:pPr>
        <w:pStyle w:val="Rodap"/>
        <w:numPr>
          <w:ilvl w:val="0"/>
          <w:numId w:val="6"/>
        </w:numPr>
        <w:tabs>
          <w:tab w:val="left" w:pos="426"/>
        </w:tabs>
        <w:suppressAutoHyphens/>
        <w:spacing w:after="120" w:line="240" w:lineRule="auto"/>
        <w:ind w:left="714" w:hanging="357"/>
        <w:rPr>
          <w:bCs/>
        </w:rPr>
      </w:pPr>
      <w:r>
        <w:rPr>
          <w:bCs/>
        </w:rPr>
        <w:t>C</w:t>
      </w:r>
      <w:r w:rsidR="003C7E42">
        <w:rPr>
          <w:bCs/>
        </w:rPr>
        <w:t>omprovante de conclusão de nível médio;</w:t>
      </w:r>
    </w:p>
    <w:p w14:paraId="51B5AC58" w14:textId="77777777" w:rsidR="003C7E42" w:rsidRDefault="003C7E42" w:rsidP="005A5F93">
      <w:pPr>
        <w:pStyle w:val="Rodap"/>
        <w:numPr>
          <w:ilvl w:val="0"/>
          <w:numId w:val="6"/>
        </w:numPr>
        <w:tabs>
          <w:tab w:val="left" w:pos="426"/>
        </w:tabs>
        <w:suppressAutoHyphens/>
        <w:spacing w:after="120" w:line="240" w:lineRule="auto"/>
        <w:ind w:left="714" w:hanging="357"/>
        <w:rPr>
          <w:bCs/>
        </w:rPr>
      </w:pPr>
      <w:r>
        <w:rPr>
          <w:bCs/>
        </w:rPr>
        <w:t>Certificado do curso Básico AVSEC, se a matrícula ocorrer para curso de Formação;</w:t>
      </w:r>
    </w:p>
    <w:p w14:paraId="41A18C7A" w14:textId="4641A073" w:rsidR="003C7E42" w:rsidRDefault="005A5F93" w:rsidP="005A5F93">
      <w:pPr>
        <w:pStyle w:val="Rodap"/>
        <w:numPr>
          <w:ilvl w:val="0"/>
          <w:numId w:val="6"/>
        </w:numPr>
        <w:tabs>
          <w:tab w:val="left" w:pos="426"/>
        </w:tabs>
        <w:suppressAutoHyphens/>
        <w:spacing w:after="120" w:line="240" w:lineRule="auto"/>
        <w:ind w:left="714" w:hanging="357"/>
        <w:rPr>
          <w:bCs/>
        </w:rPr>
      </w:pPr>
      <w:r>
        <w:rPr>
          <w:bCs/>
        </w:rPr>
        <w:t>C</w:t>
      </w:r>
      <w:r w:rsidR="003C7E42">
        <w:rPr>
          <w:bCs/>
        </w:rPr>
        <w:t xml:space="preserve">ópia legível de comprovante de experiência profissional de, no mínimo, 6 (seis) meses em atividade relacionada com a aviação civil (exemplo: </w:t>
      </w:r>
      <w:r w:rsidR="003C7E42" w:rsidRPr="005A5F93">
        <w:rPr>
          <w:bCs/>
        </w:rPr>
        <w:t>carteira de trabalho, declaração da empresa, contrato de prestação de serviço, ato da Administração Pública publicado no Diário Oficial da União, entre outros)</w:t>
      </w:r>
      <w:r w:rsidR="003C7E42">
        <w:rPr>
          <w:bCs/>
        </w:rPr>
        <w:t>; e</w:t>
      </w:r>
    </w:p>
    <w:p w14:paraId="6D96FC5C" w14:textId="694C9AC4" w:rsidR="003C7E42" w:rsidRDefault="005A5F93" w:rsidP="005A5F93">
      <w:pPr>
        <w:pStyle w:val="Rodap"/>
        <w:numPr>
          <w:ilvl w:val="0"/>
          <w:numId w:val="6"/>
        </w:numPr>
        <w:tabs>
          <w:tab w:val="left" w:pos="426"/>
        </w:tabs>
        <w:suppressAutoHyphens/>
        <w:spacing w:after="120" w:line="240" w:lineRule="auto"/>
        <w:ind w:left="714" w:hanging="357"/>
        <w:rPr>
          <w:bCs/>
        </w:rPr>
      </w:pPr>
      <w:r>
        <w:rPr>
          <w:bCs/>
        </w:rPr>
        <w:t>D</w:t>
      </w:r>
      <w:r w:rsidR="003C7E42">
        <w:rPr>
          <w:bCs/>
        </w:rPr>
        <w:t>ocumento pessoal de identificação válido, com fotografia, data de nascimento e que possua fé pública ou credencial aeroportuária.</w:t>
      </w:r>
    </w:p>
    <w:p w14:paraId="545C3FAB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ind w:left="360"/>
        <w:rPr>
          <w:b/>
          <w:bCs/>
          <w:strike/>
          <w:sz w:val="20"/>
          <w:szCs w:val="20"/>
          <w:u w:val="single"/>
        </w:rPr>
      </w:pPr>
    </w:p>
    <w:p w14:paraId="720372D6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b/>
          <w:bCs/>
          <w:u w:val="single"/>
          <w:lang w:val="x-none"/>
        </w:rPr>
      </w:pPr>
      <w:r>
        <w:rPr>
          <w:b/>
          <w:bCs/>
          <w:u w:val="single"/>
        </w:rPr>
        <w:t>Grade Horária</w:t>
      </w:r>
    </w:p>
    <w:p w14:paraId="09597548" w14:textId="77777777" w:rsidR="003C7E42" w:rsidRPr="005A5F93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ind w:left="142" w:hanging="142"/>
        <w:rPr>
          <w:bCs/>
          <w:i/>
          <w:color w:val="0070C0"/>
        </w:rPr>
      </w:pPr>
      <w:r w:rsidRPr="005A5F93">
        <w:rPr>
          <w:bCs/>
          <w:i/>
          <w:color w:val="0070C0"/>
        </w:rPr>
        <w:t>&lt;</w:t>
      </w:r>
      <w:r w:rsidRPr="005A5F93">
        <w:rPr>
          <w:rStyle w:val="Hyperlink"/>
          <w:i/>
          <w:color w:val="0070C0"/>
          <w:u w:val="none"/>
        </w:rPr>
        <w:t xml:space="preserve">Preencher a grade horária do curso. Incluir a 1ª e 2ª chamadas da avaliação de desempenho teórica, além do tempo para correção e interposição de recursos. </w:t>
      </w:r>
      <w:r w:rsidRPr="005A5F93">
        <w:rPr>
          <w:bCs/>
          <w:i/>
          <w:color w:val="0070C0"/>
        </w:rPr>
        <w:t>&gt;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1322"/>
        <w:gridCol w:w="155"/>
        <w:gridCol w:w="1886"/>
        <w:gridCol w:w="2433"/>
      </w:tblGrid>
      <w:tr w:rsidR="003C7E42" w14:paraId="1AB1775B" w14:textId="77777777" w:rsidTr="003C7E42">
        <w:trPr>
          <w:trHeight w:val="20"/>
        </w:trPr>
        <w:tc>
          <w:tcPr>
            <w:tcW w:w="9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F03F" w14:textId="77777777" w:rsidR="003C7E42" w:rsidRDefault="003C7E42">
            <w:pPr>
              <w:pStyle w:val="Rodap"/>
              <w:tabs>
                <w:tab w:val="left" w:pos="426"/>
              </w:tabs>
              <w:suppressAutoHyphens/>
              <w:spacing w:line="288" w:lineRule="auto"/>
              <w:rPr>
                <w:b/>
                <w:bCs/>
                <w:color w:val="auto"/>
                <w:u w:val="single"/>
                <w:lang w:val="x-none"/>
              </w:rPr>
            </w:pPr>
            <w:r>
              <w:rPr>
                <w:bCs/>
              </w:rPr>
              <w:t>Centro de Instrução:</w:t>
            </w:r>
          </w:p>
        </w:tc>
      </w:tr>
      <w:tr w:rsidR="003C7E42" w14:paraId="4D947AF2" w14:textId="77777777" w:rsidTr="003C7E42">
        <w:trPr>
          <w:trHeight w:val="20"/>
        </w:trPr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A910" w14:textId="77777777" w:rsidR="003C7E42" w:rsidRDefault="003C7E42">
            <w:pPr>
              <w:pStyle w:val="Rodap"/>
              <w:tabs>
                <w:tab w:val="left" w:pos="426"/>
              </w:tabs>
              <w:suppressAutoHyphens/>
              <w:spacing w:line="288" w:lineRule="auto"/>
              <w:rPr>
                <w:bCs/>
              </w:rPr>
            </w:pPr>
            <w:r>
              <w:rPr>
                <w:bCs/>
              </w:rPr>
              <w:t>Curso: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9DD6" w14:textId="77777777" w:rsidR="003C7E42" w:rsidRDefault="003C7E42">
            <w:pPr>
              <w:pStyle w:val="Rodap"/>
              <w:tabs>
                <w:tab w:val="left" w:pos="426"/>
              </w:tabs>
              <w:suppressAutoHyphens/>
              <w:spacing w:line="288" w:lineRule="auto"/>
              <w:rPr>
                <w:bCs/>
              </w:rPr>
            </w:pPr>
            <w:r>
              <w:rPr>
                <w:bCs/>
              </w:rPr>
              <w:t>Modalidade: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D81C" w14:textId="77777777" w:rsidR="003C7E42" w:rsidRDefault="003C7E42">
            <w:pPr>
              <w:pStyle w:val="Rodap"/>
              <w:tabs>
                <w:tab w:val="left" w:pos="426"/>
              </w:tabs>
              <w:suppressAutoHyphens/>
              <w:spacing w:line="288" w:lineRule="auto"/>
              <w:rPr>
                <w:bCs/>
              </w:rPr>
            </w:pPr>
            <w:r>
              <w:rPr>
                <w:bCs/>
              </w:rPr>
              <w:t>ID da turma:</w:t>
            </w:r>
          </w:p>
        </w:tc>
      </w:tr>
      <w:tr w:rsidR="003C7E42" w:rsidRPr="003C7E42" w14:paraId="52DB5D75" w14:textId="77777777" w:rsidTr="003C7E42">
        <w:trPr>
          <w:trHeight w:val="20"/>
        </w:trPr>
        <w:tc>
          <w:tcPr>
            <w:tcW w:w="9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6869" w14:textId="77777777" w:rsidR="003C7E42" w:rsidRDefault="003C7E42">
            <w:pPr>
              <w:pStyle w:val="Rodap"/>
              <w:tabs>
                <w:tab w:val="left" w:pos="426"/>
              </w:tabs>
              <w:suppressAutoHyphens/>
              <w:spacing w:line="288" w:lineRule="auto"/>
              <w:rPr>
                <w:bCs/>
              </w:rPr>
            </w:pPr>
            <w:r>
              <w:rPr>
                <w:bCs/>
              </w:rPr>
              <w:t>Nome do(s) instrutor(es):</w:t>
            </w:r>
          </w:p>
        </w:tc>
      </w:tr>
      <w:tr w:rsidR="003C7E42" w14:paraId="375689DA" w14:textId="77777777" w:rsidTr="003C7E42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9D3F20" w14:textId="77777777" w:rsidR="003C7E42" w:rsidRDefault="003C7E42">
            <w:pPr>
              <w:pStyle w:val="Rodap"/>
              <w:tabs>
                <w:tab w:val="left" w:pos="426"/>
              </w:tabs>
              <w:suppressAutoHyphens/>
              <w:spacing w:after="12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8B7E7F" w14:textId="77777777" w:rsidR="003C7E42" w:rsidRDefault="003C7E42">
            <w:pPr>
              <w:pStyle w:val="Rodap"/>
              <w:tabs>
                <w:tab w:val="left" w:pos="426"/>
              </w:tabs>
              <w:suppressAutoHyphens/>
              <w:spacing w:after="12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Horário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80C01B" w14:textId="77777777" w:rsidR="003C7E42" w:rsidRDefault="003C7E42">
            <w:pPr>
              <w:pStyle w:val="Rodap"/>
              <w:tabs>
                <w:tab w:val="left" w:pos="426"/>
              </w:tabs>
              <w:suppressAutoHyphens/>
              <w:spacing w:after="12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Conteúdo programático</w:t>
            </w:r>
          </w:p>
        </w:tc>
      </w:tr>
      <w:tr w:rsidR="003C7E42" w14:paraId="0ADA4166" w14:textId="77777777" w:rsidTr="003C7E42">
        <w:trPr>
          <w:trHeight w:val="117"/>
        </w:trPr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32F6" w14:textId="77777777" w:rsidR="003C7E42" w:rsidRDefault="003C7E42">
            <w:pPr>
              <w:pStyle w:val="Rodap"/>
              <w:tabs>
                <w:tab w:val="left" w:pos="426"/>
              </w:tabs>
              <w:suppressAutoHyphens/>
              <w:spacing w:line="240" w:lineRule="auto"/>
              <w:rPr>
                <w:i/>
                <w:lang w:val="x-none"/>
              </w:rPr>
            </w:pPr>
            <w:r>
              <w:rPr>
                <w:i/>
              </w:rPr>
              <w:t>&lt;dia/mês/ano&gt;</w:t>
            </w:r>
          </w:p>
          <w:p w14:paraId="45F6B4C6" w14:textId="77777777" w:rsidR="003C7E42" w:rsidRDefault="003C7E42">
            <w:pPr>
              <w:pStyle w:val="Rodap"/>
              <w:tabs>
                <w:tab w:val="left" w:pos="426"/>
              </w:tabs>
              <w:suppressAutoHyphens/>
              <w:spacing w:after="120" w:line="288" w:lineRule="auto"/>
              <w:rPr>
                <w:bCs/>
              </w:rPr>
            </w:pPr>
            <w:r>
              <w:rPr>
                <w:bCs/>
              </w:rPr>
              <w:t>(&lt;</w:t>
            </w:r>
            <w:r>
              <w:rPr>
                <w:bCs/>
                <w:i/>
              </w:rPr>
              <w:t>dia da semana</w:t>
            </w:r>
            <w:r>
              <w:rPr>
                <w:bCs/>
              </w:rPr>
              <w:t>&gt;)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EC9E" w14:textId="77777777" w:rsidR="003C7E42" w:rsidRDefault="003C7E42">
            <w:pPr>
              <w:pStyle w:val="Rodap"/>
              <w:tabs>
                <w:tab w:val="left" w:pos="426"/>
              </w:tabs>
              <w:suppressAutoHyphens/>
              <w:spacing w:line="240" w:lineRule="auto"/>
              <w:rPr>
                <w:bCs/>
                <w:lang w:val="x-none"/>
              </w:rPr>
            </w:pPr>
            <w:r>
              <w:rPr>
                <w:bCs/>
              </w:rPr>
              <w:t>08:00 – 08:50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3753" w14:textId="77777777" w:rsidR="003C7E42" w:rsidRDefault="003C7E42">
            <w:pPr>
              <w:pStyle w:val="Rodap"/>
              <w:tabs>
                <w:tab w:val="left" w:pos="426"/>
              </w:tabs>
              <w:suppressAutoHyphens/>
              <w:spacing w:line="240" w:lineRule="auto"/>
              <w:rPr>
                <w:b/>
                <w:bCs/>
                <w:u w:val="single"/>
              </w:rPr>
            </w:pPr>
          </w:p>
        </w:tc>
      </w:tr>
      <w:tr w:rsidR="003C7E42" w14:paraId="7EE35238" w14:textId="77777777" w:rsidTr="003C7E42">
        <w:trPr>
          <w:trHeight w:val="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9C26" w14:textId="77777777" w:rsidR="003C7E42" w:rsidRDefault="003C7E42">
            <w:pPr>
              <w:spacing w:line="240" w:lineRule="auto"/>
              <w:jc w:val="left"/>
              <w:rPr>
                <w:bCs/>
                <w:lang w:eastAsia="x-none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638D" w14:textId="77777777" w:rsidR="003C7E42" w:rsidRDefault="003C7E42">
            <w:pPr>
              <w:pStyle w:val="Rodap"/>
              <w:tabs>
                <w:tab w:val="left" w:pos="426"/>
              </w:tabs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09:00 – 09:50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FAE7" w14:textId="77777777" w:rsidR="003C7E42" w:rsidRDefault="003C7E42">
            <w:pPr>
              <w:pStyle w:val="Rodap"/>
              <w:tabs>
                <w:tab w:val="left" w:pos="426"/>
              </w:tabs>
              <w:suppressAutoHyphens/>
              <w:spacing w:line="240" w:lineRule="auto"/>
              <w:rPr>
                <w:b/>
                <w:bCs/>
                <w:u w:val="single"/>
              </w:rPr>
            </w:pPr>
          </w:p>
        </w:tc>
      </w:tr>
      <w:tr w:rsidR="003C7E42" w14:paraId="4F18EE8A" w14:textId="77777777" w:rsidTr="003C7E42">
        <w:trPr>
          <w:trHeight w:val="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3A88" w14:textId="77777777" w:rsidR="003C7E42" w:rsidRDefault="003C7E42">
            <w:pPr>
              <w:spacing w:line="240" w:lineRule="auto"/>
              <w:jc w:val="left"/>
              <w:rPr>
                <w:bCs/>
                <w:lang w:eastAsia="x-none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6DEA" w14:textId="77777777" w:rsidR="003C7E42" w:rsidRDefault="003C7E42">
            <w:pPr>
              <w:pStyle w:val="Rodap"/>
              <w:tabs>
                <w:tab w:val="left" w:pos="426"/>
              </w:tabs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10:00 – 10:50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8340" w14:textId="77777777" w:rsidR="003C7E42" w:rsidRDefault="003C7E42">
            <w:pPr>
              <w:pStyle w:val="Rodap"/>
              <w:tabs>
                <w:tab w:val="left" w:pos="426"/>
              </w:tabs>
              <w:suppressAutoHyphens/>
              <w:spacing w:line="240" w:lineRule="auto"/>
              <w:rPr>
                <w:b/>
                <w:bCs/>
                <w:u w:val="single"/>
              </w:rPr>
            </w:pPr>
          </w:p>
        </w:tc>
      </w:tr>
      <w:tr w:rsidR="003C7E42" w14:paraId="282649A6" w14:textId="77777777" w:rsidTr="003C7E42">
        <w:trPr>
          <w:trHeight w:val="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F822" w14:textId="77777777" w:rsidR="003C7E42" w:rsidRDefault="003C7E42">
            <w:pPr>
              <w:spacing w:line="240" w:lineRule="auto"/>
              <w:jc w:val="left"/>
              <w:rPr>
                <w:bCs/>
                <w:lang w:eastAsia="x-none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D538" w14:textId="77777777" w:rsidR="003C7E42" w:rsidRDefault="003C7E42">
            <w:pPr>
              <w:pStyle w:val="Rodap"/>
              <w:tabs>
                <w:tab w:val="left" w:pos="426"/>
              </w:tabs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11:00 – 11:50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86E8" w14:textId="77777777" w:rsidR="003C7E42" w:rsidRDefault="003C7E42">
            <w:pPr>
              <w:pStyle w:val="Rodap"/>
              <w:tabs>
                <w:tab w:val="left" w:pos="426"/>
              </w:tabs>
              <w:suppressAutoHyphens/>
              <w:spacing w:line="240" w:lineRule="auto"/>
              <w:rPr>
                <w:b/>
                <w:bCs/>
                <w:u w:val="single"/>
              </w:rPr>
            </w:pPr>
          </w:p>
        </w:tc>
      </w:tr>
      <w:tr w:rsidR="003C7E42" w14:paraId="70DD29D4" w14:textId="77777777" w:rsidTr="003C7E42">
        <w:trPr>
          <w:trHeight w:val="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3733" w14:textId="77777777" w:rsidR="003C7E42" w:rsidRDefault="003C7E42">
            <w:pPr>
              <w:spacing w:line="240" w:lineRule="auto"/>
              <w:jc w:val="left"/>
              <w:rPr>
                <w:bCs/>
                <w:lang w:eastAsia="x-none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8DD2" w14:textId="77777777" w:rsidR="003C7E42" w:rsidRDefault="003C7E42">
            <w:pPr>
              <w:pStyle w:val="Rodap"/>
              <w:tabs>
                <w:tab w:val="left" w:pos="426"/>
              </w:tabs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14:00 – 14:50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9984" w14:textId="77777777" w:rsidR="003C7E42" w:rsidRDefault="003C7E42">
            <w:pPr>
              <w:pStyle w:val="Rodap"/>
              <w:tabs>
                <w:tab w:val="left" w:pos="426"/>
              </w:tabs>
              <w:suppressAutoHyphens/>
              <w:spacing w:line="240" w:lineRule="auto"/>
              <w:rPr>
                <w:b/>
                <w:bCs/>
                <w:u w:val="single"/>
              </w:rPr>
            </w:pPr>
          </w:p>
        </w:tc>
      </w:tr>
      <w:tr w:rsidR="003C7E42" w14:paraId="0071765C" w14:textId="77777777" w:rsidTr="003C7E42">
        <w:trPr>
          <w:trHeight w:val="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91CA" w14:textId="77777777" w:rsidR="003C7E42" w:rsidRDefault="003C7E42">
            <w:pPr>
              <w:spacing w:line="240" w:lineRule="auto"/>
              <w:jc w:val="left"/>
              <w:rPr>
                <w:bCs/>
                <w:lang w:eastAsia="x-none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E241" w14:textId="77777777" w:rsidR="003C7E42" w:rsidRDefault="003C7E42">
            <w:pPr>
              <w:pStyle w:val="Rodap"/>
              <w:tabs>
                <w:tab w:val="left" w:pos="426"/>
              </w:tabs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15:00 – 15:50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926E" w14:textId="77777777" w:rsidR="003C7E42" w:rsidRDefault="003C7E42">
            <w:pPr>
              <w:pStyle w:val="Rodap"/>
              <w:tabs>
                <w:tab w:val="left" w:pos="426"/>
              </w:tabs>
              <w:suppressAutoHyphens/>
              <w:spacing w:line="240" w:lineRule="auto"/>
              <w:rPr>
                <w:b/>
                <w:bCs/>
                <w:u w:val="single"/>
              </w:rPr>
            </w:pPr>
          </w:p>
        </w:tc>
      </w:tr>
      <w:tr w:rsidR="003C7E42" w14:paraId="7F657646" w14:textId="77777777" w:rsidTr="003C7E42">
        <w:trPr>
          <w:trHeight w:val="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4638" w14:textId="77777777" w:rsidR="003C7E42" w:rsidRDefault="003C7E42">
            <w:pPr>
              <w:spacing w:line="240" w:lineRule="auto"/>
              <w:jc w:val="left"/>
              <w:rPr>
                <w:bCs/>
                <w:lang w:eastAsia="x-none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9EED" w14:textId="77777777" w:rsidR="003C7E42" w:rsidRDefault="003C7E42">
            <w:pPr>
              <w:pStyle w:val="Rodap"/>
              <w:tabs>
                <w:tab w:val="left" w:pos="426"/>
              </w:tabs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16:00 – 16:50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9B23" w14:textId="77777777" w:rsidR="003C7E42" w:rsidRDefault="003C7E42">
            <w:pPr>
              <w:pStyle w:val="Rodap"/>
              <w:tabs>
                <w:tab w:val="left" w:pos="426"/>
              </w:tabs>
              <w:suppressAutoHyphens/>
              <w:spacing w:line="240" w:lineRule="auto"/>
              <w:rPr>
                <w:b/>
                <w:bCs/>
                <w:u w:val="single"/>
              </w:rPr>
            </w:pPr>
          </w:p>
        </w:tc>
      </w:tr>
      <w:tr w:rsidR="003C7E42" w14:paraId="4C5A0367" w14:textId="77777777" w:rsidTr="003C7E42">
        <w:trPr>
          <w:trHeight w:val="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5ACE" w14:textId="77777777" w:rsidR="003C7E42" w:rsidRDefault="003C7E42">
            <w:pPr>
              <w:spacing w:line="240" w:lineRule="auto"/>
              <w:jc w:val="left"/>
              <w:rPr>
                <w:bCs/>
                <w:lang w:eastAsia="x-none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88F2" w14:textId="77777777" w:rsidR="003C7E42" w:rsidRDefault="003C7E42">
            <w:pPr>
              <w:pStyle w:val="Rodap"/>
              <w:tabs>
                <w:tab w:val="left" w:pos="426"/>
              </w:tabs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17:00 – 17:50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8C59" w14:textId="77777777" w:rsidR="003C7E42" w:rsidRDefault="003C7E42">
            <w:pPr>
              <w:pStyle w:val="Rodap"/>
              <w:tabs>
                <w:tab w:val="left" w:pos="426"/>
              </w:tabs>
              <w:suppressAutoHyphens/>
              <w:spacing w:line="240" w:lineRule="auto"/>
              <w:rPr>
                <w:b/>
                <w:bCs/>
                <w:u w:val="single"/>
              </w:rPr>
            </w:pPr>
          </w:p>
        </w:tc>
      </w:tr>
    </w:tbl>
    <w:p w14:paraId="344174CA" w14:textId="77777777" w:rsidR="003C7E42" w:rsidRPr="003111CB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rStyle w:val="Hyperlink"/>
          <w:i/>
          <w:u w:val="none"/>
          <w:lang w:val="x-none" w:eastAsia="x-none"/>
        </w:rPr>
      </w:pPr>
      <w:r w:rsidRPr="003111CB">
        <w:rPr>
          <w:rStyle w:val="Hyperlink"/>
          <w:i/>
          <w:u w:val="none"/>
        </w:rPr>
        <w:t>&lt;O centro de instrução deverá preencher a grade horária de acordo com as especificidades da edição de curso a ser ministrada&gt;</w:t>
      </w:r>
    </w:p>
    <w:p w14:paraId="4E2A3236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b/>
          <w:bCs/>
        </w:rPr>
      </w:pPr>
    </w:p>
    <w:p w14:paraId="59CBBA81" w14:textId="77777777" w:rsidR="003111CB" w:rsidRDefault="003111CB" w:rsidP="003C7E42">
      <w:pPr>
        <w:pStyle w:val="Rodap"/>
        <w:tabs>
          <w:tab w:val="left" w:pos="426"/>
        </w:tabs>
        <w:suppressAutoHyphens/>
        <w:spacing w:after="120" w:line="288" w:lineRule="auto"/>
        <w:rPr>
          <w:b/>
          <w:bCs/>
        </w:rPr>
      </w:pPr>
    </w:p>
    <w:p w14:paraId="7085766D" w14:textId="77777777" w:rsidR="003111CB" w:rsidRDefault="003111CB" w:rsidP="003C7E42">
      <w:pPr>
        <w:pStyle w:val="Rodap"/>
        <w:tabs>
          <w:tab w:val="left" w:pos="426"/>
        </w:tabs>
        <w:suppressAutoHyphens/>
        <w:spacing w:after="120" w:line="288" w:lineRule="auto"/>
        <w:rPr>
          <w:b/>
          <w:bCs/>
        </w:rPr>
      </w:pPr>
    </w:p>
    <w:p w14:paraId="43D530BC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Critérios de Aprovação </w:t>
      </w:r>
    </w:p>
    <w:p w14:paraId="64BB8472" w14:textId="77777777" w:rsidR="003C7E42" w:rsidRPr="003111CB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rStyle w:val="Hyperlink"/>
          <w:i/>
          <w:u w:val="none"/>
          <w:lang w:val="x-none"/>
        </w:rPr>
      </w:pPr>
      <w:r w:rsidRPr="003111CB">
        <w:rPr>
          <w:rStyle w:val="Hyperlink"/>
          <w:i/>
          <w:u w:val="none"/>
        </w:rPr>
        <w:t>&lt;O centro de instrução pode manter somente os dados do curso que o aluno for realizar&gt;</w:t>
      </w:r>
    </w:p>
    <w:p w14:paraId="08D4F5B0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  <w:r>
        <w:rPr>
          <w:bCs/>
        </w:rPr>
        <w:t>Para que o aluno seja considerado aprovado no curso selecionado é necessário:</w:t>
      </w:r>
    </w:p>
    <w:p w14:paraId="6CE22678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  <w:r>
        <w:rPr>
          <w:bCs/>
        </w:rPr>
        <w:t>a) Para os cursos AVSEC para Atendimento ao Passageiro, AVSEC para Carga Aérea, AVSEC para Operações de Solo, AVSEC para Tripulantes e AVSEC para Vigilantes:</w:t>
      </w:r>
    </w:p>
    <w:p w14:paraId="3AEAB903" w14:textId="77777777" w:rsidR="003C7E42" w:rsidRDefault="003C7E42" w:rsidP="003C7E42">
      <w:pPr>
        <w:widowControl w:val="0"/>
        <w:numPr>
          <w:ilvl w:val="0"/>
          <w:numId w:val="10"/>
        </w:numPr>
        <w:adjustRightInd w:val="0"/>
        <w:spacing w:after="0" w:line="360" w:lineRule="atLeast"/>
        <w:ind w:left="1440"/>
        <w:rPr>
          <w:bCs/>
          <w:lang w:eastAsia="x-none"/>
        </w:rPr>
      </w:pPr>
      <w:r>
        <w:rPr>
          <w:bCs/>
          <w:lang w:eastAsia="x-none"/>
        </w:rPr>
        <w:t>ter frequência integral no curso.</w:t>
      </w:r>
    </w:p>
    <w:p w14:paraId="59C885D3" w14:textId="77777777" w:rsidR="003C7E42" w:rsidRDefault="003C7E42" w:rsidP="003C7E42">
      <w:pPr>
        <w:pStyle w:val="Rodap"/>
        <w:tabs>
          <w:tab w:val="left" w:pos="426"/>
        </w:tabs>
        <w:suppressAutoHyphens/>
        <w:spacing w:line="240" w:lineRule="auto"/>
        <w:rPr>
          <w:bCs/>
          <w:lang w:eastAsia="x-none"/>
        </w:rPr>
      </w:pPr>
    </w:p>
    <w:p w14:paraId="7CC2D268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  <w:r>
        <w:rPr>
          <w:bCs/>
        </w:rPr>
        <w:t>b) Para o curso Básico AVSEC:</w:t>
      </w:r>
    </w:p>
    <w:p w14:paraId="590EC90E" w14:textId="77777777" w:rsidR="003C7E42" w:rsidRDefault="003C7E42" w:rsidP="003C7E42">
      <w:pPr>
        <w:widowControl w:val="0"/>
        <w:numPr>
          <w:ilvl w:val="0"/>
          <w:numId w:val="10"/>
        </w:numPr>
        <w:adjustRightInd w:val="0"/>
        <w:spacing w:after="0" w:line="360" w:lineRule="atLeast"/>
        <w:ind w:left="1440"/>
        <w:rPr>
          <w:bCs/>
          <w:lang w:eastAsia="x-none"/>
        </w:rPr>
      </w:pPr>
      <w:r>
        <w:rPr>
          <w:bCs/>
          <w:lang w:eastAsia="x-none"/>
        </w:rPr>
        <w:t>frequência mínima igual ou superior a 80% (oitenta por cento) da carga horária do curso; e</w:t>
      </w:r>
    </w:p>
    <w:p w14:paraId="2743FFDF" w14:textId="77777777" w:rsidR="003C7E42" w:rsidRDefault="003C7E42" w:rsidP="003C7E42">
      <w:pPr>
        <w:widowControl w:val="0"/>
        <w:numPr>
          <w:ilvl w:val="0"/>
          <w:numId w:val="10"/>
        </w:numPr>
        <w:adjustRightInd w:val="0"/>
        <w:spacing w:after="0" w:line="360" w:lineRule="atLeast"/>
        <w:ind w:left="1440"/>
        <w:rPr>
          <w:bCs/>
          <w:lang w:eastAsia="x-none"/>
        </w:rPr>
      </w:pPr>
      <w:r>
        <w:rPr>
          <w:bCs/>
          <w:lang w:eastAsia="x-none"/>
        </w:rPr>
        <w:t>nota na avaliação teórica igual ou superior a 70% (setenta por cento).</w:t>
      </w:r>
    </w:p>
    <w:p w14:paraId="76BBC30F" w14:textId="77777777" w:rsidR="003C7E42" w:rsidRDefault="003C7E42" w:rsidP="003C7E42">
      <w:pPr>
        <w:pStyle w:val="Rodap"/>
        <w:tabs>
          <w:tab w:val="left" w:pos="426"/>
        </w:tabs>
        <w:suppressAutoHyphens/>
        <w:spacing w:line="240" w:lineRule="auto"/>
        <w:rPr>
          <w:bCs/>
          <w:lang w:eastAsia="x-none"/>
        </w:rPr>
      </w:pPr>
    </w:p>
    <w:p w14:paraId="1C37075E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  <w:r>
        <w:rPr>
          <w:bCs/>
        </w:rPr>
        <w:t>c) Para o curso Inspeção de Segurança da Aviação Civil:</w:t>
      </w:r>
    </w:p>
    <w:p w14:paraId="062270CD" w14:textId="77777777" w:rsidR="003C7E42" w:rsidRDefault="003C7E42" w:rsidP="003C7E42">
      <w:pPr>
        <w:widowControl w:val="0"/>
        <w:numPr>
          <w:ilvl w:val="0"/>
          <w:numId w:val="10"/>
        </w:numPr>
        <w:adjustRightInd w:val="0"/>
        <w:spacing w:after="0" w:line="360" w:lineRule="atLeast"/>
        <w:ind w:left="1440"/>
        <w:rPr>
          <w:bCs/>
          <w:lang w:eastAsia="x-none"/>
        </w:rPr>
      </w:pPr>
      <w:r>
        <w:rPr>
          <w:bCs/>
          <w:lang w:eastAsia="x-none"/>
        </w:rPr>
        <w:t>frequência mínima igual ou superior a 80% (oitenta por cento) da carga horária do curso;</w:t>
      </w:r>
    </w:p>
    <w:p w14:paraId="724E1F2B" w14:textId="77777777" w:rsidR="003C7E42" w:rsidRDefault="003C7E42" w:rsidP="003C7E42">
      <w:pPr>
        <w:widowControl w:val="0"/>
        <w:numPr>
          <w:ilvl w:val="0"/>
          <w:numId w:val="10"/>
        </w:numPr>
        <w:adjustRightInd w:val="0"/>
        <w:spacing w:after="0" w:line="360" w:lineRule="atLeast"/>
        <w:ind w:left="1440"/>
        <w:rPr>
          <w:bCs/>
          <w:lang w:eastAsia="x-none"/>
        </w:rPr>
      </w:pPr>
      <w:r>
        <w:rPr>
          <w:bCs/>
          <w:lang w:eastAsia="x-none"/>
        </w:rPr>
        <w:t>nota na avaliação teórica igual ou superior a 70% (setenta por cento);</w:t>
      </w:r>
    </w:p>
    <w:p w14:paraId="3A0EA564" w14:textId="77777777" w:rsidR="003C7E42" w:rsidRDefault="003C7E42" w:rsidP="003C7E42">
      <w:pPr>
        <w:widowControl w:val="0"/>
        <w:numPr>
          <w:ilvl w:val="0"/>
          <w:numId w:val="10"/>
        </w:numPr>
        <w:adjustRightInd w:val="0"/>
        <w:spacing w:after="0" w:line="360" w:lineRule="atLeast"/>
        <w:ind w:left="1440"/>
        <w:rPr>
          <w:bCs/>
          <w:lang w:eastAsia="x-none"/>
        </w:rPr>
      </w:pPr>
      <w:r>
        <w:rPr>
          <w:bCs/>
          <w:lang w:eastAsia="x-none"/>
        </w:rPr>
        <w:t>para o curso de Formação, a Ficha de Avaliação do Treinamento Inicial em Serviço, qualificando o profissional como apto; e</w:t>
      </w:r>
    </w:p>
    <w:p w14:paraId="5EEBAF0A" w14:textId="77777777" w:rsidR="003C7E42" w:rsidRDefault="003C7E42" w:rsidP="003C7E42">
      <w:pPr>
        <w:widowControl w:val="0"/>
        <w:numPr>
          <w:ilvl w:val="0"/>
          <w:numId w:val="10"/>
        </w:numPr>
        <w:adjustRightInd w:val="0"/>
        <w:spacing w:after="0" w:line="360" w:lineRule="atLeast"/>
        <w:ind w:left="1440"/>
        <w:rPr>
          <w:bCs/>
          <w:lang w:eastAsia="x-none"/>
        </w:rPr>
      </w:pPr>
      <w:r>
        <w:rPr>
          <w:bCs/>
          <w:lang w:eastAsia="x-none"/>
        </w:rPr>
        <w:t>para o curso de Atualização, a Ficha de Avaliação da Formação Continuada, qualificando o profissional como apto.</w:t>
      </w:r>
    </w:p>
    <w:p w14:paraId="12A6F7F0" w14:textId="77777777" w:rsidR="003C7E42" w:rsidRDefault="003C7E42" w:rsidP="003C7E42">
      <w:pPr>
        <w:pStyle w:val="Rodap"/>
        <w:tabs>
          <w:tab w:val="left" w:pos="426"/>
        </w:tabs>
        <w:suppressAutoHyphens/>
        <w:spacing w:line="240" w:lineRule="auto"/>
        <w:rPr>
          <w:bCs/>
          <w:lang w:eastAsia="x-none"/>
        </w:rPr>
      </w:pPr>
    </w:p>
    <w:p w14:paraId="2A827BD8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color w:val="auto"/>
        </w:rPr>
      </w:pPr>
      <w:r>
        <w:t>d) Para o curso AVSEC para Operador de Aeródromo:</w:t>
      </w:r>
    </w:p>
    <w:p w14:paraId="6AD5D626" w14:textId="77777777" w:rsidR="003C7E42" w:rsidRDefault="003C7E42" w:rsidP="003C7E42">
      <w:pPr>
        <w:widowControl w:val="0"/>
        <w:numPr>
          <w:ilvl w:val="0"/>
          <w:numId w:val="10"/>
        </w:numPr>
        <w:adjustRightInd w:val="0"/>
        <w:spacing w:after="0" w:line="360" w:lineRule="atLeast"/>
        <w:ind w:left="1440"/>
        <w:rPr>
          <w:bCs/>
          <w:lang w:eastAsia="x-none"/>
        </w:rPr>
      </w:pPr>
      <w:r>
        <w:rPr>
          <w:bCs/>
          <w:lang w:eastAsia="x-none"/>
        </w:rPr>
        <w:t>frequência mínima igual ou superior a 80% (oitenta por cento) da carga horária do curso; e</w:t>
      </w:r>
    </w:p>
    <w:p w14:paraId="288550FD" w14:textId="77777777" w:rsidR="003C7E42" w:rsidRDefault="003C7E42" w:rsidP="003C7E42">
      <w:pPr>
        <w:widowControl w:val="0"/>
        <w:numPr>
          <w:ilvl w:val="0"/>
          <w:numId w:val="10"/>
        </w:numPr>
        <w:adjustRightInd w:val="0"/>
        <w:spacing w:after="0" w:line="360" w:lineRule="atLeast"/>
        <w:ind w:left="1440"/>
        <w:rPr>
          <w:bCs/>
          <w:lang w:eastAsia="x-none"/>
        </w:rPr>
      </w:pPr>
      <w:r>
        <w:rPr>
          <w:bCs/>
          <w:lang w:eastAsia="x-none"/>
        </w:rPr>
        <w:t>nota na avaliação teórica igual ou superior a 70% (setenta por cento).</w:t>
      </w:r>
    </w:p>
    <w:p w14:paraId="1D80C404" w14:textId="77777777" w:rsidR="003C7E42" w:rsidRDefault="003C7E42" w:rsidP="003C7E42">
      <w:pPr>
        <w:pStyle w:val="Rodap"/>
        <w:tabs>
          <w:tab w:val="left" w:pos="426"/>
        </w:tabs>
        <w:suppressAutoHyphens/>
        <w:spacing w:line="240" w:lineRule="auto"/>
        <w:rPr>
          <w:bCs/>
          <w:lang w:eastAsia="x-none"/>
        </w:rPr>
      </w:pPr>
    </w:p>
    <w:p w14:paraId="6FEC9994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color w:val="auto"/>
        </w:rPr>
      </w:pPr>
      <w:r>
        <w:rPr>
          <w:bCs/>
        </w:rPr>
        <w:t xml:space="preserve">e) </w:t>
      </w:r>
      <w:r>
        <w:t>Para o curso AVSEC para Operador Aéreo:</w:t>
      </w:r>
    </w:p>
    <w:p w14:paraId="62CCB195" w14:textId="77777777" w:rsidR="003C7E42" w:rsidRDefault="003C7E42" w:rsidP="003C7E42">
      <w:pPr>
        <w:widowControl w:val="0"/>
        <w:numPr>
          <w:ilvl w:val="0"/>
          <w:numId w:val="10"/>
        </w:numPr>
        <w:adjustRightInd w:val="0"/>
        <w:spacing w:after="0" w:line="360" w:lineRule="atLeast"/>
        <w:ind w:left="1440"/>
        <w:rPr>
          <w:bCs/>
          <w:lang w:eastAsia="x-none"/>
        </w:rPr>
      </w:pPr>
      <w:r>
        <w:rPr>
          <w:bCs/>
          <w:lang w:eastAsia="x-none"/>
        </w:rPr>
        <w:t>frequência mínima igual ou superior a 80% (oitenta por cento) da carga horária do curso; e</w:t>
      </w:r>
    </w:p>
    <w:p w14:paraId="61C593D8" w14:textId="77777777" w:rsidR="003C7E42" w:rsidRDefault="003C7E42" w:rsidP="003C7E42">
      <w:pPr>
        <w:widowControl w:val="0"/>
        <w:numPr>
          <w:ilvl w:val="0"/>
          <w:numId w:val="10"/>
        </w:numPr>
        <w:adjustRightInd w:val="0"/>
        <w:spacing w:after="0" w:line="360" w:lineRule="atLeast"/>
        <w:ind w:left="1440"/>
        <w:rPr>
          <w:bCs/>
          <w:lang w:eastAsia="x-none"/>
        </w:rPr>
      </w:pPr>
      <w:r>
        <w:rPr>
          <w:bCs/>
          <w:lang w:eastAsia="x-none"/>
        </w:rPr>
        <w:t>nota na avaliação teórica igual ou superior a 70% (setenta por cento).</w:t>
      </w:r>
    </w:p>
    <w:p w14:paraId="73C5A2D4" w14:textId="77777777" w:rsidR="003C7E42" w:rsidRDefault="003C7E42" w:rsidP="003C7E42">
      <w:pPr>
        <w:pStyle w:val="Rodap"/>
        <w:tabs>
          <w:tab w:val="left" w:pos="426"/>
        </w:tabs>
        <w:suppressAutoHyphens/>
        <w:spacing w:line="240" w:lineRule="auto"/>
        <w:rPr>
          <w:bCs/>
          <w:lang w:eastAsia="x-none"/>
        </w:rPr>
      </w:pPr>
    </w:p>
    <w:p w14:paraId="36260197" w14:textId="77777777" w:rsidR="003111CB" w:rsidRDefault="003111CB" w:rsidP="003C7E42">
      <w:pPr>
        <w:pStyle w:val="Rodap"/>
        <w:tabs>
          <w:tab w:val="left" w:pos="426"/>
        </w:tabs>
        <w:suppressAutoHyphens/>
        <w:spacing w:line="240" w:lineRule="auto"/>
        <w:rPr>
          <w:bCs/>
          <w:lang w:eastAsia="x-none"/>
        </w:rPr>
      </w:pPr>
    </w:p>
    <w:p w14:paraId="08F7A4AA" w14:textId="77777777" w:rsidR="003111CB" w:rsidRDefault="003111CB" w:rsidP="003C7E42">
      <w:pPr>
        <w:pStyle w:val="Rodap"/>
        <w:tabs>
          <w:tab w:val="left" w:pos="426"/>
        </w:tabs>
        <w:suppressAutoHyphens/>
        <w:spacing w:line="240" w:lineRule="auto"/>
        <w:rPr>
          <w:bCs/>
          <w:lang w:eastAsia="x-none"/>
        </w:rPr>
      </w:pPr>
    </w:p>
    <w:p w14:paraId="0004854C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b/>
          <w:bCs/>
          <w:u w:val="single"/>
          <w:lang w:val="x-none"/>
        </w:rPr>
      </w:pPr>
      <w:r>
        <w:rPr>
          <w:b/>
          <w:bCs/>
          <w:u w:val="single"/>
        </w:rPr>
        <w:t>Dos deveres do aluno</w:t>
      </w:r>
    </w:p>
    <w:p w14:paraId="487A65D6" w14:textId="77777777" w:rsidR="003C7E42" w:rsidRDefault="003C7E42" w:rsidP="003C7E42">
      <w:pPr>
        <w:widowControl w:val="0"/>
        <w:numPr>
          <w:ilvl w:val="0"/>
          <w:numId w:val="10"/>
        </w:numPr>
        <w:adjustRightInd w:val="0"/>
        <w:spacing w:after="0" w:line="360" w:lineRule="atLeast"/>
        <w:ind w:left="1440"/>
        <w:rPr>
          <w:bCs/>
          <w:lang w:eastAsia="x-none"/>
        </w:rPr>
      </w:pPr>
      <w:r>
        <w:rPr>
          <w:bCs/>
          <w:lang w:eastAsia="x-none"/>
        </w:rPr>
        <w:t>Manter frequência às aulas, dentro dos limites previstos nos critérios de aprovação.</w:t>
      </w:r>
    </w:p>
    <w:p w14:paraId="1AA1A98C" w14:textId="77777777" w:rsidR="003C7E42" w:rsidRDefault="003C7E42" w:rsidP="003C7E42">
      <w:pPr>
        <w:widowControl w:val="0"/>
        <w:numPr>
          <w:ilvl w:val="0"/>
          <w:numId w:val="10"/>
        </w:numPr>
        <w:adjustRightInd w:val="0"/>
        <w:spacing w:after="0" w:line="360" w:lineRule="atLeast"/>
        <w:ind w:left="1440"/>
        <w:rPr>
          <w:bCs/>
          <w:lang w:eastAsia="x-none"/>
        </w:rPr>
      </w:pPr>
      <w:r>
        <w:rPr>
          <w:bCs/>
          <w:lang w:eastAsia="x-none"/>
        </w:rPr>
        <w:t xml:space="preserve">Obter as notas mínimas necessárias para aprovação no curso, conforme critérios de aprovação. </w:t>
      </w:r>
    </w:p>
    <w:p w14:paraId="46F2294A" w14:textId="77777777" w:rsidR="003C7E42" w:rsidRDefault="003C7E42" w:rsidP="003C7E42">
      <w:pPr>
        <w:widowControl w:val="0"/>
        <w:numPr>
          <w:ilvl w:val="0"/>
          <w:numId w:val="10"/>
        </w:numPr>
        <w:adjustRightInd w:val="0"/>
        <w:spacing w:after="0" w:line="360" w:lineRule="atLeast"/>
        <w:ind w:left="1440"/>
        <w:rPr>
          <w:bCs/>
          <w:lang w:eastAsia="x-none"/>
        </w:rPr>
      </w:pPr>
      <w:r>
        <w:rPr>
          <w:bCs/>
          <w:lang w:eastAsia="x-none"/>
        </w:rPr>
        <w:t>Comparecer pontualmente às aulas, avaliações e outras atividades programadas pelo centro de instrução.</w:t>
      </w:r>
    </w:p>
    <w:p w14:paraId="5326D605" w14:textId="77777777" w:rsidR="003C7E42" w:rsidRDefault="003C7E42" w:rsidP="003C7E42">
      <w:pPr>
        <w:widowControl w:val="0"/>
        <w:numPr>
          <w:ilvl w:val="0"/>
          <w:numId w:val="10"/>
        </w:numPr>
        <w:adjustRightInd w:val="0"/>
        <w:spacing w:after="0" w:line="360" w:lineRule="atLeast"/>
        <w:ind w:left="1440"/>
        <w:rPr>
          <w:bCs/>
          <w:lang w:eastAsia="x-none"/>
        </w:rPr>
      </w:pPr>
      <w:r>
        <w:rPr>
          <w:bCs/>
          <w:lang w:eastAsia="x-none"/>
        </w:rPr>
        <w:t>Zelar pelo patrimônio do centro de instrução, incluindo edifícios, equipamentos, mobiliário e qualquer material de uso coletivo.</w:t>
      </w:r>
    </w:p>
    <w:p w14:paraId="13ED6B5D" w14:textId="77777777" w:rsidR="003C7E42" w:rsidRDefault="003C7E42" w:rsidP="003C7E42">
      <w:pPr>
        <w:widowControl w:val="0"/>
        <w:numPr>
          <w:ilvl w:val="0"/>
          <w:numId w:val="10"/>
        </w:numPr>
        <w:adjustRightInd w:val="0"/>
        <w:spacing w:after="0" w:line="360" w:lineRule="atLeast"/>
        <w:ind w:left="1440"/>
        <w:rPr>
          <w:bCs/>
          <w:lang w:eastAsia="x-none"/>
        </w:rPr>
      </w:pPr>
      <w:r>
        <w:rPr>
          <w:bCs/>
          <w:lang w:eastAsia="x-none"/>
        </w:rPr>
        <w:t>Manter comportamento social e vestimentas compatíveis com o ambiente educacional.</w:t>
      </w:r>
    </w:p>
    <w:p w14:paraId="163C97B1" w14:textId="77777777" w:rsidR="003C7E42" w:rsidRDefault="003C7E42" w:rsidP="003C7E42">
      <w:pPr>
        <w:widowControl w:val="0"/>
        <w:numPr>
          <w:ilvl w:val="0"/>
          <w:numId w:val="10"/>
        </w:numPr>
        <w:adjustRightInd w:val="0"/>
        <w:spacing w:after="0" w:line="360" w:lineRule="atLeast"/>
        <w:ind w:left="1440"/>
        <w:rPr>
          <w:bCs/>
          <w:lang w:eastAsia="x-none"/>
        </w:rPr>
      </w:pPr>
      <w:r>
        <w:rPr>
          <w:bCs/>
          <w:lang w:eastAsia="x-none"/>
        </w:rPr>
        <w:t>Tratar com civilidade os instrutores, responsáveis técnico e pedagógico, equipe     administrativa e de limpeza, bem como os demais colegas.</w:t>
      </w:r>
    </w:p>
    <w:p w14:paraId="2D943107" w14:textId="77777777" w:rsidR="003C7E42" w:rsidRDefault="003C7E42" w:rsidP="003C7E42">
      <w:pPr>
        <w:widowControl w:val="0"/>
        <w:numPr>
          <w:ilvl w:val="0"/>
          <w:numId w:val="10"/>
        </w:numPr>
        <w:adjustRightInd w:val="0"/>
        <w:spacing w:after="0" w:line="360" w:lineRule="atLeast"/>
        <w:ind w:left="1440"/>
        <w:rPr>
          <w:bCs/>
          <w:lang w:eastAsia="x-none"/>
        </w:rPr>
      </w:pPr>
      <w:r>
        <w:rPr>
          <w:bCs/>
          <w:lang w:eastAsia="x-none"/>
        </w:rPr>
        <w:t>Seguir as regras de realização de avaliação de desempenho e interposição de recursos definidas pela instituição, ciente que será excluído do curso caso seja identificado qualquer meio fraudulento para realização das avaliações.</w:t>
      </w:r>
    </w:p>
    <w:p w14:paraId="29299736" w14:textId="77777777" w:rsidR="003C7E42" w:rsidRDefault="003C7E42" w:rsidP="003C7E42">
      <w:pPr>
        <w:widowControl w:val="0"/>
        <w:numPr>
          <w:ilvl w:val="0"/>
          <w:numId w:val="10"/>
        </w:numPr>
        <w:adjustRightInd w:val="0"/>
        <w:spacing w:after="0" w:line="360" w:lineRule="atLeast"/>
        <w:ind w:left="1440"/>
        <w:rPr>
          <w:bCs/>
          <w:lang w:eastAsia="x-none"/>
        </w:rPr>
      </w:pPr>
      <w:r>
        <w:rPr>
          <w:bCs/>
          <w:lang w:eastAsia="x-none"/>
        </w:rPr>
        <w:t>Não divulgar às pessoas que não desempenham atividades relacionadas à segurança as informações adquiridas em regulamentação sigilosa, não repassando os materiais utilizados no curso.</w:t>
      </w:r>
    </w:p>
    <w:p w14:paraId="3B9AB8E7" w14:textId="77777777" w:rsidR="003C7E42" w:rsidRDefault="003C7E42" w:rsidP="003C7E42">
      <w:pPr>
        <w:pStyle w:val="Rodap"/>
        <w:tabs>
          <w:tab w:val="left" w:pos="426"/>
        </w:tabs>
        <w:suppressAutoHyphens/>
        <w:spacing w:line="240" w:lineRule="auto"/>
        <w:rPr>
          <w:bCs/>
          <w:lang w:eastAsia="x-none"/>
        </w:rPr>
      </w:pPr>
    </w:p>
    <w:p w14:paraId="39B437EE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b/>
          <w:bCs/>
          <w:u w:val="single"/>
          <w:lang w:val="x-none"/>
        </w:rPr>
      </w:pPr>
      <w:r>
        <w:rPr>
          <w:b/>
          <w:bCs/>
          <w:u w:val="single"/>
        </w:rPr>
        <w:lastRenderedPageBreak/>
        <w:t>Avaliação de desempenho</w:t>
      </w:r>
    </w:p>
    <w:p w14:paraId="51D28046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  <w:r>
        <w:rPr>
          <w:bCs/>
        </w:rPr>
        <w:t xml:space="preserve">A avaliação de desempenho, quando aplicável, é realizada ao final do curso para verificação da aprendizagem do conteúdo pelo aluno. </w:t>
      </w:r>
    </w:p>
    <w:p w14:paraId="138FDCF7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  <w:r>
        <w:rPr>
          <w:bCs/>
        </w:rPr>
        <w:t>A elaboração da prova a ser aplicada pelo centro de instrução é responsabilidade da ANAC, sendo o centro de instrução responsável apenas por sua aplicação e correção.</w:t>
      </w:r>
    </w:p>
    <w:p w14:paraId="111CB9EA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  <w:r>
        <w:rPr>
          <w:bCs/>
        </w:rPr>
        <w:t>O aluno somente poderá realizar o exame se estiver portando documento de identificação oficial com foto.</w:t>
      </w:r>
    </w:p>
    <w:p w14:paraId="1614F2BE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  <w:r>
        <w:rPr>
          <w:bCs/>
        </w:rPr>
        <w:t>Somente serão aceitas marcações na folha de respostas entregue pelo responsável e com marcações feitas com caneta azul ou preta. O aluno deverá assinar o formulário de respostas para sua identificação.</w:t>
      </w:r>
    </w:p>
    <w:p w14:paraId="3CB1275C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  <w:r>
        <w:rPr>
          <w:bCs/>
        </w:rPr>
        <w:t>A avaliação de desempenho possui duração de 1(uma) hora e 30 (trinta) minutos. Exige-se pontualidade nos dias da avaliação, pois orientações importantes serão fornecidas previamente aos exames.</w:t>
      </w:r>
    </w:p>
    <w:p w14:paraId="733FC112" w14:textId="77777777" w:rsidR="003C7E42" w:rsidRDefault="003C7E42" w:rsidP="003C7E42">
      <w:pPr>
        <w:pStyle w:val="Rodap"/>
        <w:tabs>
          <w:tab w:val="left" w:pos="426"/>
        </w:tabs>
        <w:suppressAutoHyphens/>
        <w:spacing w:line="240" w:lineRule="auto"/>
        <w:rPr>
          <w:bCs/>
        </w:rPr>
      </w:pPr>
      <w:r>
        <w:rPr>
          <w:bCs/>
        </w:rPr>
        <w:t>Após a avaliação, o centro de instrução apresenta as notas aos alunos e procede os trâmites para publicação no sistema da ANAC.</w:t>
      </w:r>
    </w:p>
    <w:p w14:paraId="6FDEC8C5" w14:textId="77777777" w:rsidR="003C7E42" w:rsidRDefault="003C7E42" w:rsidP="003C7E42">
      <w:pPr>
        <w:pStyle w:val="Rodap"/>
        <w:tabs>
          <w:tab w:val="left" w:pos="426"/>
        </w:tabs>
        <w:suppressAutoHyphens/>
        <w:spacing w:line="240" w:lineRule="auto"/>
        <w:rPr>
          <w:b/>
          <w:bCs/>
          <w:u w:val="single"/>
        </w:rPr>
      </w:pPr>
    </w:p>
    <w:p w14:paraId="50C929DF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b/>
          <w:bCs/>
          <w:u w:val="single"/>
          <w:lang w:val="x-none"/>
        </w:rPr>
      </w:pPr>
      <w:r>
        <w:rPr>
          <w:b/>
          <w:bCs/>
          <w:u w:val="single"/>
        </w:rPr>
        <w:t>Interposição de recursos</w:t>
      </w:r>
    </w:p>
    <w:p w14:paraId="5058370A" w14:textId="68423D28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  <w:r>
        <w:rPr>
          <w:bCs/>
        </w:rPr>
        <w:t xml:space="preserve">O aluno poderá interpor recurso acerca do resultado de uma ou mais questões após a avaliação de desempenho. Para isso deverá preencher o formulário de interposição de recurso, conforme as regras apresentadas no </w:t>
      </w:r>
      <w:r w:rsidRPr="00631A60">
        <w:rPr>
          <w:bCs/>
        </w:rPr>
        <w:t xml:space="preserve">Apêndice </w:t>
      </w:r>
      <w:r w:rsidR="00631A60">
        <w:rPr>
          <w:bCs/>
        </w:rPr>
        <w:t>C Parte II.4 da IS 110-001</w:t>
      </w:r>
      <w:r>
        <w:rPr>
          <w:bCs/>
        </w:rPr>
        <w:t xml:space="preserve">. </w:t>
      </w:r>
    </w:p>
    <w:p w14:paraId="63444B1B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  <w:r>
        <w:rPr>
          <w:bCs/>
        </w:rPr>
        <w:t>A interposição de recursos somente pode ser realizada em local controlado pelo centro de instrução, cujo acesso ocorra apenas para aluno identificado.</w:t>
      </w:r>
    </w:p>
    <w:p w14:paraId="4E0227CB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  <w:r>
        <w:rPr>
          <w:bCs/>
        </w:rPr>
        <w:t>O gabarito será disponibilizado em até 2 (duas) horas do término da avaliação e o tempo destinado para o aluno interpor seu recurso é também de 2 (duas) horas.</w:t>
      </w:r>
    </w:p>
    <w:p w14:paraId="43BD808C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  <w:r>
        <w:rPr>
          <w:bCs/>
        </w:rPr>
        <w:t>O prazo para a resposta sobre deferimento ou indeferimento do recurso é de até 10 (dez) dias.</w:t>
      </w:r>
    </w:p>
    <w:p w14:paraId="57F9409E" w14:textId="77777777" w:rsidR="003C7E42" w:rsidRDefault="003C7E42" w:rsidP="003C7E42">
      <w:pPr>
        <w:pStyle w:val="Rodap"/>
        <w:tabs>
          <w:tab w:val="left" w:pos="426"/>
        </w:tabs>
        <w:suppressAutoHyphens/>
        <w:spacing w:line="240" w:lineRule="auto"/>
        <w:rPr>
          <w:bCs/>
        </w:rPr>
      </w:pPr>
      <w:r>
        <w:rPr>
          <w:bCs/>
        </w:rPr>
        <w:t>O aluno não deve levar consigo as provas e os gabaritos fornecidos exclusivamente para a interposição de recursos.</w:t>
      </w:r>
    </w:p>
    <w:p w14:paraId="1030CB5D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b/>
          <w:bCs/>
          <w:u w:val="single"/>
        </w:rPr>
      </w:pPr>
    </w:p>
    <w:p w14:paraId="65D036C0" w14:textId="77777777" w:rsidR="006A3FF2" w:rsidRDefault="006A3FF2" w:rsidP="003C7E42">
      <w:pPr>
        <w:pStyle w:val="Rodap"/>
        <w:tabs>
          <w:tab w:val="left" w:pos="426"/>
        </w:tabs>
        <w:suppressAutoHyphens/>
        <w:spacing w:after="120" w:line="288" w:lineRule="auto"/>
        <w:rPr>
          <w:b/>
          <w:bCs/>
          <w:u w:val="single"/>
        </w:rPr>
      </w:pPr>
    </w:p>
    <w:p w14:paraId="1B70A1CB" w14:textId="77777777" w:rsidR="006A3FF2" w:rsidRDefault="006A3FF2" w:rsidP="003C7E42">
      <w:pPr>
        <w:pStyle w:val="Rodap"/>
        <w:tabs>
          <w:tab w:val="left" w:pos="426"/>
        </w:tabs>
        <w:suppressAutoHyphens/>
        <w:spacing w:after="120" w:line="288" w:lineRule="auto"/>
        <w:rPr>
          <w:b/>
          <w:bCs/>
          <w:u w:val="single"/>
        </w:rPr>
      </w:pPr>
    </w:p>
    <w:p w14:paraId="352B9FC6" w14:textId="77777777" w:rsidR="006A3FF2" w:rsidRDefault="006A3FF2" w:rsidP="003C7E42">
      <w:pPr>
        <w:pStyle w:val="Rodap"/>
        <w:tabs>
          <w:tab w:val="left" w:pos="426"/>
        </w:tabs>
        <w:suppressAutoHyphens/>
        <w:spacing w:after="120" w:line="288" w:lineRule="auto"/>
        <w:rPr>
          <w:b/>
          <w:bCs/>
          <w:u w:val="single"/>
        </w:rPr>
      </w:pPr>
    </w:p>
    <w:p w14:paraId="3AF659B8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Exclusão da avaliação</w:t>
      </w:r>
    </w:p>
    <w:p w14:paraId="17DCC4C2" w14:textId="77777777" w:rsidR="003C7E42" w:rsidRDefault="003C7E42" w:rsidP="003C7E42">
      <w:pPr>
        <w:rPr>
          <w:bCs/>
          <w:lang w:eastAsia="x-none"/>
        </w:rPr>
      </w:pPr>
      <w:r>
        <w:rPr>
          <w:bCs/>
          <w:lang w:eastAsia="x-none"/>
        </w:rPr>
        <w:t>O aluno terá sua prova anulada e o curso tornado sem validade se for pego cometendo alguma das seguintes irregularidades durante a avaliação:</w:t>
      </w:r>
    </w:p>
    <w:p w14:paraId="0B7502F2" w14:textId="77777777" w:rsidR="003C7E42" w:rsidRDefault="003C7E42" w:rsidP="003C7E42">
      <w:pPr>
        <w:widowControl w:val="0"/>
        <w:numPr>
          <w:ilvl w:val="0"/>
          <w:numId w:val="10"/>
        </w:numPr>
        <w:adjustRightInd w:val="0"/>
        <w:spacing w:after="0" w:line="360" w:lineRule="atLeast"/>
        <w:ind w:left="567" w:hanging="283"/>
        <w:rPr>
          <w:bCs/>
          <w:lang w:eastAsia="x-none"/>
        </w:rPr>
      </w:pPr>
      <w:r>
        <w:rPr>
          <w:bCs/>
          <w:lang w:eastAsia="x-none"/>
        </w:rPr>
        <w:t>consultando qualquer tipo de material;</w:t>
      </w:r>
    </w:p>
    <w:p w14:paraId="22FEC7CC" w14:textId="77777777" w:rsidR="003C7E42" w:rsidRDefault="003C7E42" w:rsidP="003C7E42">
      <w:pPr>
        <w:widowControl w:val="0"/>
        <w:numPr>
          <w:ilvl w:val="0"/>
          <w:numId w:val="10"/>
        </w:numPr>
        <w:adjustRightInd w:val="0"/>
        <w:spacing w:after="0" w:line="360" w:lineRule="atLeast"/>
        <w:ind w:left="567" w:hanging="283"/>
        <w:rPr>
          <w:bCs/>
          <w:lang w:eastAsia="x-none"/>
        </w:rPr>
      </w:pPr>
      <w:r>
        <w:rPr>
          <w:bCs/>
          <w:lang w:eastAsia="x-none"/>
        </w:rPr>
        <w:t>fazendo uso de celular ou demais equipamentos eletrônicos;</w:t>
      </w:r>
    </w:p>
    <w:p w14:paraId="23439455" w14:textId="77777777" w:rsidR="003C7E42" w:rsidRDefault="003C7E42" w:rsidP="003C7E42">
      <w:pPr>
        <w:widowControl w:val="0"/>
        <w:numPr>
          <w:ilvl w:val="0"/>
          <w:numId w:val="10"/>
        </w:numPr>
        <w:adjustRightInd w:val="0"/>
        <w:spacing w:after="0" w:line="360" w:lineRule="atLeast"/>
        <w:ind w:left="567" w:hanging="283"/>
        <w:rPr>
          <w:bCs/>
          <w:lang w:eastAsia="x-none"/>
        </w:rPr>
      </w:pPr>
      <w:r>
        <w:rPr>
          <w:bCs/>
          <w:lang w:eastAsia="x-none"/>
        </w:rPr>
        <w:t>fornecendo ou solicitando auxílio de colegas;</w:t>
      </w:r>
    </w:p>
    <w:p w14:paraId="729E55B2" w14:textId="77777777" w:rsidR="003C7E42" w:rsidRDefault="003C7E42" w:rsidP="003C7E42">
      <w:pPr>
        <w:widowControl w:val="0"/>
        <w:numPr>
          <w:ilvl w:val="0"/>
          <w:numId w:val="10"/>
        </w:numPr>
        <w:adjustRightInd w:val="0"/>
        <w:spacing w:after="0" w:line="360" w:lineRule="atLeast"/>
        <w:ind w:left="567" w:hanging="283"/>
        <w:rPr>
          <w:bCs/>
          <w:lang w:eastAsia="x-none"/>
        </w:rPr>
      </w:pPr>
      <w:r>
        <w:rPr>
          <w:bCs/>
          <w:lang w:eastAsia="x-none"/>
        </w:rPr>
        <w:t>cometendo qualquer outro tipo de fraude para obter vantagens na aprovação do curso;</w:t>
      </w:r>
    </w:p>
    <w:p w14:paraId="3F4A7F2E" w14:textId="77777777" w:rsidR="003C7E42" w:rsidRDefault="003C7E42" w:rsidP="003C7E42">
      <w:pPr>
        <w:widowControl w:val="0"/>
        <w:numPr>
          <w:ilvl w:val="0"/>
          <w:numId w:val="10"/>
        </w:numPr>
        <w:adjustRightInd w:val="0"/>
        <w:spacing w:after="0" w:line="360" w:lineRule="atLeast"/>
        <w:ind w:left="567" w:hanging="283"/>
        <w:rPr>
          <w:bCs/>
          <w:lang w:eastAsia="x-none"/>
        </w:rPr>
      </w:pPr>
      <w:r>
        <w:rPr>
          <w:bCs/>
          <w:lang w:eastAsia="x-none"/>
        </w:rPr>
        <w:t>f</w:t>
      </w:r>
      <w:r>
        <w:t>altando com o devido respeito para com qualquer membro da equipe de aplicação da prova, com as autoridades presentes ou com os demais candidatos;</w:t>
      </w:r>
    </w:p>
    <w:p w14:paraId="27FDE8BF" w14:textId="77777777" w:rsidR="003C7E42" w:rsidRDefault="003C7E42" w:rsidP="003C7E42">
      <w:pPr>
        <w:widowControl w:val="0"/>
        <w:numPr>
          <w:ilvl w:val="0"/>
          <w:numId w:val="10"/>
        </w:numPr>
        <w:adjustRightInd w:val="0"/>
        <w:spacing w:after="0" w:line="360" w:lineRule="atLeast"/>
        <w:ind w:left="567" w:hanging="283"/>
        <w:rPr>
          <w:bCs/>
          <w:lang w:eastAsia="x-none"/>
        </w:rPr>
      </w:pPr>
      <w:r>
        <w:t>não entregando o caderno da prova teórica e folha de resposta ao término do tempo destinado para a sua realização;</w:t>
      </w:r>
    </w:p>
    <w:p w14:paraId="52D6A37A" w14:textId="77777777" w:rsidR="003C7E42" w:rsidRDefault="003C7E42" w:rsidP="003C7E42">
      <w:pPr>
        <w:widowControl w:val="0"/>
        <w:numPr>
          <w:ilvl w:val="0"/>
          <w:numId w:val="10"/>
        </w:numPr>
        <w:adjustRightInd w:val="0"/>
        <w:spacing w:after="0" w:line="360" w:lineRule="atLeast"/>
        <w:ind w:left="567" w:hanging="283"/>
        <w:rPr>
          <w:bCs/>
          <w:lang w:eastAsia="x-none"/>
        </w:rPr>
      </w:pPr>
      <w:r>
        <w:t>afastando-se da sala, a qualquer tempo, sem autorização, portando ou não folha de respostas ou caderno de prova; ou</w:t>
      </w:r>
    </w:p>
    <w:p w14:paraId="0F4A7316" w14:textId="77777777" w:rsidR="003C7E42" w:rsidRDefault="003C7E42" w:rsidP="003C7E42">
      <w:pPr>
        <w:widowControl w:val="0"/>
        <w:numPr>
          <w:ilvl w:val="0"/>
          <w:numId w:val="10"/>
        </w:numPr>
        <w:adjustRightInd w:val="0"/>
        <w:spacing w:after="0" w:line="360" w:lineRule="atLeast"/>
        <w:ind w:left="567" w:hanging="283"/>
        <w:rPr>
          <w:bCs/>
          <w:lang w:eastAsia="x-none"/>
        </w:rPr>
      </w:pPr>
      <w:r>
        <w:t xml:space="preserve">perturbando, de qualquer modo, a ordem dos trabalhos, incorrendo em comportamento </w:t>
      </w:r>
      <w:r>
        <w:rPr>
          <w:bCs/>
        </w:rPr>
        <w:t>indevido.</w:t>
      </w:r>
    </w:p>
    <w:p w14:paraId="362DDED2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b/>
          <w:bCs/>
          <w:u w:val="single"/>
          <w:lang w:eastAsia="x-none"/>
        </w:rPr>
      </w:pPr>
    </w:p>
    <w:p w14:paraId="18C9F13D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b/>
          <w:bCs/>
          <w:u w:val="single"/>
        </w:rPr>
      </w:pPr>
      <w:r>
        <w:rPr>
          <w:b/>
          <w:bCs/>
          <w:u w:val="single"/>
        </w:rPr>
        <w:t>Resultado e Certificado</w:t>
      </w:r>
    </w:p>
    <w:p w14:paraId="16386790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bCs/>
          <w:color w:val="auto"/>
        </w:rPr>
      </w:pPr>
      <w:r>
        <w:rPr>
          <w:bCs/>
        </w:rPr>
        <w:t>O centro de instrução publica o resultado no sistema da ANAC em até</w:t>
      </w:r>
      <w:r>
        <w:rPr>
          <w:bCs/>
          <w:i/>
          <w:iCs/>
        </w:rPr>
        <w:t xml:space="preserve"> </w:t>
      </w:r>
      <w:r w:rsidRPr="003111CB">
        <w:rPr>
          <w:bCs/>
          <w:i/>
          <w:iCs/>
          <w:color w:val="0070C0"/>
        </w:rPr>
        <w:t xml:space="preserve">&lt;informar o prazo em dias&gt; </w:t>
      </w:r>
      <w:r>
        <w:rPr>
          <w:bCs/>
        </w:rPr>
        <w:t>após o término da avaliação de desempenho teórica.</w:t>
      </w:r>
    </w:p>
    <w:p w14:paraId="0CE9ADD9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</w:pPr>
      <w:r>
        <w:t xml:space="preserve">Nos cursos em que não há previsão da avaliação de desempenho teórica, o centro de instrução publica o resultado no sistema da ANAC em até </w:t>
      </w:r>
      <w:r w:rsidRPr="003111CB">
        <w:rPr>
          <w:color w:val="0070C0"/>
        </w:rPr>
        <w:t>&lt;</w:t>
      </w:r>
      <w:r w:rsidRPr="003111CB">
        <w:rPr>
          <w:i/>
          <w:iCs/>
          <w:color w:val="0070C0"/>
        </w:rPr>
        <w:t>informar o prazo em dias</w:t>
      </w:r>
      <w:r w:rsidRPr="003111CB">
        <w:rPr>
          <w:color w:val="0070C0"/>
        </w:rPr>
        <w:t>&gt;</w:t>
      </w:r>
      <w:r>
        <w:t xml:space="preserve"> após o término do curso.</w:t>
      </w:r>
    </w:p>
    <w:p w14:paraId="7BBF0996" w14:textId="77777777" w:rsidR="003C7E42" w:rsidRDefault="003C7E42" w:rsidP="003C7E42">
      <w:pPr>
        <w:pStyle w:val="Rodap"/>
        <w:tabs>
          <w:tab w:val="left" w:pos="426"/>
        </w:tabs>
        <w:spacing w:after="120" w:line="288" w:lineRule="auto"/>
        <w:rPr>
          <w:color w:val="000000" w:themeColor="text1"/>
          <w:lang w:val="x-none"/>
        </w:rPr>
      </w:pPr>
      <w:r>
        <w:rPr>
          <w:color w:val="000000" w:themeColor="text1"/>
        </w:rPr>
        <w:t>Os certificados serão emitidos, exclusivamente, pela ANAC após a publicação do resultado pelo centro de instrução no sistema da Agência.</w:t>
      </w:r>
    </w:p>
    <w:p w14:paraId="6ADFC2B0" w14:textId="77777777" w:rsidR="003C7E42" w:rsidRDefault="003C7E42" w:rsidP="003C7E42">
      <w:pPr>
        <w:pStyle w:val="Rodap"/>
        <w:tabs>
          <w:tab w:val="left" w:pos="426"/>
        </w:tabs>
        <w:spacing w:after="120" w:line="288" w:lineRule="auto"/>
        <w:rPr>
          <w:color w:val="auto"/>
        </w:rPr>
      </w:pPr>
      <w:r>
        <w:t>O aluno deverá efetuar o pagamento da TFAC para a obtenção do certificado, de acordo com os procedimentos da ANAC.</w:t>
      </w:r>
    </w:p>
    <w:p w14:paraId="253CDC3D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bCs/>
          <w:i/>
          <w:lang w:val="x-none"/>
        </w:rPr>
      </w:pPr>
      <w:r>
        <w:rPr>
          <w:bCs/>
        </w:rPr>
        <w:t>O centro de instrução entrega a Declaração de encaminhamento de aluno para Treinamento em Serviço, após o término das partes teórica e prática do curso de Formação em Inspeção de Segurança da Aviação Civil em até</w:t>
      </w:r>
      <w:r>
        <w:rPr>
          <w:bCs/>
          <w:i/>
        </w:rPr>
        <w:t xml:space="preserve"> </w:t>
      </w:r>
      <w:r w:rsidRPr="003111CB">
        <w:rPr>
          <w:bCs/>
          <w:i/>
          <w:iCs/>
          <w:color w:val="0070C0"/>
        </w:rPr>
        <w:t>&lt;informar prazo e forma de entrega&gt;</w:t>
      </w:r>
      <w:r w:rsidRPr="003111CB">
        <w:rPr>
          <w:bCs/>
          <w:i/>
          <w:iCs/>
          <w:color w:val="auto"/>
        </w:rPr>
        <w:t>.</w:t>
      </w:r>
    </w:p>
    <w:p w14:paraId="2AD9E535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b/>
          <w:bCs/>
          <w:u w:val="single"/>
        </w:rPr>
      </w:pPr>
    </w:p>
    <w:p w14:paraId="59B93061" w14:textId="77777777" w:rsidR="006A3FF2" w:rsidRDefault="006A3FF2" w:rsidP="003C7E42">
      <w:pPr>
        <w:pStyle w:val="Rodap"/>
        <w:tabs>
          <w:tab w:val="left" w:pos="426"/>
        </w:tabs>
        <w:suppressAutoHyphens/>
        <w:spacing w:after="120" w:line="288" w:lineRule="auto"/>
        <w:rPr>
          <w:b/>
          <w:bCs/>
          <w:u w:val="single"/>
        </w:rPr>
      </w:pPr>
    </w:p>
    <w:p w14:paraId="04318267" w14:textId="77777777" w:rsidR="006A3FF2" w:rsidRDefault="006A3FF2" w:rsidP="003C7E42">
      <w:pPr>
        <w:pStyle w:val="Rodap"/>
        <w:tabs>
          <w:tab w:val="left" w:pos="426"/>
        </w:tabs>
        <w:suppressAutoHyphens/>
        <w:spacing w:after="120" w:line="288" w:lineRule="auto"/>
        <w:rPr>
          <w:b/>
          <w:bCs/>
          <w:u w:val="single"/>
        </w:rPr>
      </w:pPr>
    </w:p>
    <w:p w14:paraId="043ADBF4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A ANAC </w:t>
      </w:r>
    </w:p>
    <w:p w14:paraId="6114CDDF" w14:textId="77777777" w:rsidR="003C7E42" w:rsidRPr="003111CB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rStyle w:val="Hyperlink"/>
          <w:i/>
          <w:u w:val="none"/>
          <w:lang w:val="x-none"/>
        </w:rPr>
      </w:pPr>
      <w:r w:rsidRPr="003111CB">
        <w:rPr>
          <w:rStyle w:val="Hyperlink"/>
          <w:i/>
          <w:u w:val="none"/>
        </w:rPr>
        <w:t>&lt; O centro de instrução deve manter os canais de acesso indicados abaixo atualizados&gt;</w:t>
      </w:r>
    </w:p>
    <w:p w14:paraId="762AC09F" w14:textId="77777777" w:rsidR="003C7E42" w:rsidRDefault="003C7E42" w:rsidP="003C7E42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  <w:r>
        <w:rPr>
          <w:bCs/>
        </w:rPr>
        <w:t xml:space="preserve">Em caso de dúvida, consulte o Regulamento Brasileiro de Aviação Civil - RBAC nº 110, que estabelece o </w:t>
      </w:r>
      <w:r>
        <w:t>Programa Nacional de Instrução em Segurança da Aviação Civil contra Atos de Interferência Ilícita – PNIAVSEC,</w:t>
      </w:r>
      <w:r>
        <w:rPr>
          <w:bCs/>
        </w:rPr>
        <w:t xml:space="preserve"> disponível na Biblioteca Digital em </w:t>
      </w:r>
      <w:hyperlink r:id="rId12" w:history="1">
        <w:r>
          <w:rPr>
            <w:rStyle w:val="Hyperlink"/>
            <w:bCs/>
          </w:rPr>
          <w:t>www.anac.gov.br</w:t>
        </w:r>
      </w:hyperlink>
      <w:r>
        <w:rPr>
          <w:bCs/>
        </w:rPr>
        <w:t>.</w:t>
      </w:r>
    </w:p>
    <w:p w14:paraId="50162648" w14:textId="28F76860" w:rsidR="005B3225" w:rsidRDefault="003C7E42" w:rsidP="006A3FF2">
      <w:pPr>
        <w:pStyle w:val="Rodap"/>
        <w:tabs>
          <w:tab w:val="left" w:pos="426"/>
        </w:tabs>
        <w:suppressAutoHyphens/>
        <w:spacing w:after="120" w:line="288" w:lineRule="auto"/>
      </w:pPr>
      <w:r>
        <w:rPr>
          <w:bCs/>
        </w:rPr>
        <w:t xml:space="preserve">Caso identifique algum descumprimento normativo pelo centro de instrução ou má qualidade do curso realizado, entre em contato com a Agência Nacional de Aviação Civil – ANAC por meio do canal Fala.BR (número telefônico - 163, ou </w:t>
      </w:r>
      <w:hyperlink r:id="rId13" w:history="1">
        <w:r>
          <w:rPr>
            <w:rStyle w:val="Hyperlink"/>
          </w:rPr>
          <w:t>https://www.gov.br/anac/pt-br/canais_atendimento/fale-com-a-anac</w:t>
        </w:r>
      </w:hyperlink>
      <w:r>
        <w:rPr>
          <w:bCs/>
        </w:rPr>
        <w:t>)</w:t>
      </w:r>
      <w:r w:rsidR="006A3FF2">
        <w:rPr>
          <w:bCs/>
        </w:rPr>
        <w:t>.</w:t>
      </w:r>
    </w:p>
    <w:sectPr w:rsidR="005B3225" w:rsidSect="002E1976">
      <w:headerReference w:type="default" r:id="rId14"/>
      <w:footerReference w:type="default" r:id="rId15"/>
      <w:pgSz w:w="11900" w:h="16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C7E48" w14:textId="77777777" w:rsidR="00C174D0" w:rsidRDefault="00C174D0" w:rsidP="00484AB1">
      <w:r>
        <w:separator/>
      </w:r>
    </w:p>
  </w:endnote>
  <w:endnote w:type="continuationSeparator" w:id="0">
    <w:p w14:paraId="1FA675BC" w14:textId="77777777" w:rsidR="00C174D0" w:rsidRDefault="00C174D0" w:rsidP="0048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(Corpo)">
    <w:altName w:val="Calibri"/>
    <w:panose1 w:val="00000000000000000000"/>
    <w:charset w:val="00"/>
    <w:family w:val="roman"/>
    <w:notTrueType/>
    <w:pitch w:val="default"/>
  </w:font>
  <w:font w:name="Times New Roman (Corpo CS)">
    <w:altName w:val="Times New Roman"/>
    <w:charset w:val="00"/>
    <w:family w:val="roman"/>
    <w:pitch w:val="default"/>
  </w:font>
  <w:font w:name="DINOT">
    <w:altName w:val="Calibri"/>
    <w:panose1 w:val="00000000000000000000"/>
    <w:charset w:val="4D"/>
    <w:family w:val="auto"/>
    <w:notTrueType/>
    <w:pitch w:val="variable"/>
    <w:sig w:usb0="800000AF" w:usb1="4000206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8DB5A" w14:textId="556DBD35" w:rsidR="00A47DA8" w:rsidRPr="00D837CC" w:rsidRDefault="00D837CC" w:rsidP="00D837CC">
    <w:pPr>
      <w:pStyle w:val="Rodap"/>
      <w:jc w:val="right"/>
      <w:rPr>
        <w:i/>
        <w:iCs/>
        <w:color w:val="0070C0"/>
        <w:sz w:val="20"/>
        <w:szCs w:val="20"/>
      </w:rPr>
    </w:pPr>
    <w:r>
      <w:rPr>
        <w:i/>
        <w:iCs/>
        <w:noProof/>
        <w:color w:val="0070C0"/>
        <w:sz w:val="20"/>
        <w:szCs w:val="20"/>
      </w:rPr>
      <w:t xml:space="preserve"> </w:t>
    </w:r>
    <w:r w:rsidR="00E37A84">
      <w:rPr>
        <w:i/>
        <w:iCs/>
        <w:noProof/>
        <w:color w:val="0070C0"/>
        <w:sz w:val="20"/>
        <w:szCs w:val="20"/>
      </w:rPr>
      <w:t xml:space="preserve">   </w:t>
    </w:r>
    <w:r w:rsidRPr="00A45D60">
      <w:rPr>
        <w:i/>
        <w:iCs/>
        <w:color w:val="0070C0"/>
        <w:sz w:val="20"/>
        <w:szCs w:val="20"/>
      </w:rPr>
      <w:t xml:space="preserve">Atualizado em </w:t>
    </w:r>
    <w:r w:rsidR="00FD3423">
      <w:rPr>
        <w:i/>
        <w:iCs/>
        <w:color w:val="0070C0"/>
        <w:sz w:val="20"/>
        <w:szCs w:val="20"/>
      </w:rPr>
      <w:t>3</w:t>
    </w:r>
    <w:r w:rsidRPr="00A45D60">
      <w:rPr>
        <w:i/>
        <w:iCs/>
        <w:color w:val="0070C0"/>
        <w:sz w:val="20"/>
        <w:szCs w:val="20"/>
      </w:rPr>
      <w:t>1/</w:t>
    </w:r>
    <w:r w:rsidR="00FD3423">
      <w:rPr>
        <w:i/>
        <w:iCs/>
        <w:color w:val="0070C0"/>
        <w:sz w:val="20"/>
        <w:szCs w:val="20"/>
      </w:rPr>
      <w:t>12</w:t>
    </w:r>
    <w:r w:rsidRPr="00A45D60">
      <w:rPr>
        <w:i/>
        <w:iCs/>
        <w:color w:val="0070C0"/>
        <w:sz w:val="20"/>
        <w:szCs w:val="20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0528E" w14:textId="77777777" w:rsidR="00C174D0" w:rsidRDefault="00C174D0" w:rsidP="00484AB1">
      <w:r>
        <w:separator/>
      </w:r>
    </w:p>
  </w:footnote>
  <w:footnote w:type="continuationSeparator" w:id="0">
    <w:p w14:paraId="202E2E1B" w14:textId="77777777" w:rsidR="00C174D0" w:rsidRDefault="00C174D0" w:rsidP="00484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72211" w14:textId="06343F7C" w:rsidR="00A47DA8" w:rsidRPr="001E730C" w:rsidRDefault="00A47DA8" w:rsidP="007A20E0">
    <w:pPr>
      <w:pStyle w:val="Cabealho"/>
      <w:rPr>
        <w:color w:val="3D9EC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4DBBBFE" wp14:editId="7CC7B24C">
          <wp:simplePos x="0" y="0"/>
          <wp:positionH relativeFrom="column">
            <wp:posOffset>-1067434</wp:posOffset>
          </wp:positionH>
          <wp:positionV relativeFrom="paragraph">
            <wp:posOffset>-437514</wp:posOffset>
          </wp:positionV>
          <wp:extent cx="3340100" cy="1722114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tiv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6526" cy="1746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noProof/>
        <w:color w:val="3D9EC0"/>
      </w:rPr>
      <w:drawing>
        <wp:inline distT="0" distB="0" distL="0" distR="0" wp14:anchorId="14100233" wp14:editId="45312A48">
          <wp:extent cx="695137" cy="234315"/>
          <wp:effectExtent l="0" t="0" r="381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tivo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37" cy="238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64334"/>
    <w:multiLevelType w:val="hybridMultilevel"/>
    <w:tmpl w:val="D1CE57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15EF6"/>
    <w:multiLevelType w:val="hybridMultilevel"/>
    <w:tmpl w:val="8C40F0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36D7E"/>
    <w:multiLevelType w:val="multilevel"/>
    <w:tmpl w:val="683411E4"/>
    <w:lvl w:ilvl="0">
      <w:start w:val="1"/>
      <w:numFmt w:val="bullet"/>
      <w:pStyle w:val="PargrafodaList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F83C9"/>
        <w:sz w:val="24"/>
      </w:rPr>
    </w:lvl>
    <w:lvl w:ilvl="1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color w:val="0F83C9"/>
      </w:rPr>
    </w:lvl>
    <w:lvl w:ilvl="2">
      <w:start w:val="1"/>
      <w:numFmt w:val="bullet"/>
      <w:lvlText w:val="­"/>
      <w:lvlJc w:val="left"/>
      <w:pPr>
        <w:ind w:left="1776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56500"/>
    <w:multiLevelType w:val="multilevel"/>
    <w:tmpl w:val="51CC8F68"/>
    <w:styleLink w:val="Listaatua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F83C9"/>
        <w:sz w:val="24"/>
      </w:rPr>
    </w:lvl>
    <w:lvl w:ilvl="1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color w:val="0F83C9"/>
      </w:rPr>
    </w:lvl>
    <w:lvl w:ilvl="2">
      <w:start w:val="1"/>
      <w:numFmt w:val="bullet"/>
      <w:lvlText w:val="­"/>
      <w:lvlJc w:val="left"/>
      <w:pPr>
        <w:ind w:left="1776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012D7"/>
    <w:multiLevelType w:val="hybridMultilevel"/>
    <w:tmpl w:val="0ABAF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C1BB8"/>
    <w:multiLevelType w:val="hybridMultilevel"/>
    <w:tmpl w:val="AA8E8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7656B"/>
    <w:multiLevelType w:val="hybridMultilevel"/>
    <w:tmpl w:val="FCA61F02"/>
    <w:lvl w:ilvl="0" w:tplc="3EC0BD82">
      <w:start w:val="3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832B8"/>
    <w:multiLevelType w:val="hybridMultilevel"/>
    <w:tmpl w:val="EAA2C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90987"/>
    <w:multiLevelType w:val="hybridMultilevel"/>
    <w:tmpl w:val="7B1E9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E1D28"/>
    <w:multiLevelType w:val="hybridMultilevel"/>
    <w:tmpl w:val="8BF01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969019">
    <w:abstractNumId w:val="3"/>
  </w:num>
  <w:num w:numId="2" w16cid:durableId="1799454101">
    <w:abstractNumId w:val="2"/>
  </w:num>
  <w:num w:numId="3" w16cid:durableId="1495797501">
    <w:abstractNumId w:val="1"/>
  </w:num>
  <w:num w:numId="4" w16cid:durableId="310057516">
    <w:abstractNumId w:val="4"/>
  </w:num>
  <w:num w:numId="5" w16cid:durableId="1108740282">
    <w:abstractNumId w:val="8"/>
  </w:num>
  <w:num w:numId="6" w16cid:durableId="852035243">
    <w:abstractNumId w:val="0"/>
  </w:num>
  <w:num w:numId="7" w16cid:durableId="1332609632">
    <w:abstractNumId w:val="9"/>
  </w:num>
  <w:num w:numId="8" w16cid:durableId="189611487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5666218">
    <w:abstractNumId w:val="7"/>
  </w:num>
  <w:num w:numId="10" w16cid:durableId="15391084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52"/>
    <w:rsid w:val="00003EE7"/>
    <w:rsid w:val="000A1A4F"/>
    <w:rsid w:val="000A1D9E"/>
    <w:rsid w:val="000B0B9A"/>
    <w:rsid w:val="000B0E9E"/>
    <w:rsid w:val="000C6B05"/>
    <w:rsid w:val="000F6DB6"/>
    <w:rsid w:val="00123B4A"/>
    <w:rsid w:val="00145550"/>
    <w:rsid w:val="001A3C35"/>
    <w:rsid w:val="001A4B4A"/>
    <w:rsid w:val="001B2B4B"/>
    <w:rsid w:val="001C761B"/>
    <w:rsid w:val="001E730C"/>
    <w:rsid w:val="00227945"/>
    <w:rsid w:val="00240D8C"/>
    <w:rsid w:val="00245F96"/>
    <w:rsid w:val="002B7CEC"/>
    <w:rsid w:val="002C54B9"/>
    <w:rsid w:val="002E1976"/>
    <w:rsid w:val="002F46E2"/>
    <w:rsid w:val="003111CB"/>
    <w:rsid w:val="0036757F"/>
    <w:rsid w:val="003738ED"/>
    <w:rsid w:val="00393E29"/>
    <w:rsid w:val="003C7E42"/>
    <w:rsid w:val="003C7FD4"/>
    <w:rsid w:val="0044076C"/>
    <w:rsid w:val="00441587"/>
    <w:rsid w:val="0047230D"/>
    <w:rsid w:val="004768B8"/>
    <w:rsid w:val="00484AB1"/>
    <w:rsid w:val="004B1064"/>
    <w:rsid w:val="005512FC"/>
    <w:rsid w:val="0057216D"/>
    <w:rsid w:val="00580F95"/>
    <w:rsid w:val="005A5F93"/>
    <w:rsid w:val="005B3225"/>
    <w:rsid w:val="005B537F"/>
    <w:rsid w:val="005C1BA1"/>
    <w:rsid w:val="005E54EB"/>
    <w:rsid w:val="00631A60"/>
    <w:rsid w:val="00635BF4"/>
    <w:rsid w:val="00690595"/>
    <w:rsid w:val="00691047"/>
    <w:rsid w:val="006A3FF2"/>
    <w:rsid w:val="007203CE"/>
    <w:rsid w:val="0072108D"/>
    <w:rsid w:val="00731CF5"/>
    <w:rsid w:val="00733E01"/>
    <w:rsid w:val="00747D4D"/>
    <w:rsid w:val="00796D48"/>
    <w:rsid w:val="0079734D"/>
    <w:rsid w:val="007A058C"/>
    <w:rsid w:val="007A20E0"/>
    <w:rsid w:val="00882AB8"/>
    <w:rsid w:val="008B0113"/>
    <w:rsid w:val="008B31AD"/>
    <w:rsid w:val="008B4A3A"/>
    <w:rsid w:val="00911544"/>
    <w:rsid w:val="00921AD4"/>
    <w:rsid w:val="00926E3D"/>
    <w:rsid w:val="009366A1"/>
    <w:rsid w:val="009864EC"/>
    <w:rsid w:val="00997252"/>
    <w:rsid w:val="009B5925"/>
    <w:rsid w:val="009C2A14"/>
    <w:rsid w:val="009D1470"/>
    <w:rsid w:val="009E0100"/>
    <w:rsid w:val="009E255E"/>
    <w:rsid w:val="009E4E91"/>
    <w:rsid w:val="00A13733"/>
    <w:rsid w:val="00A47DA8"/>
    <w:rsid w:val="00A5539F"/>
    <w:rsid w:val="00A7763E"/>
    <w:rsid w:val="00A82841"/>
    <w:rsid w:val="00AA4121"/>
    <w:rsid w:val="00AB0A48"/>
    <w:rsid w:val="00B039ED"/>
    <w:rsid w:val="00B325EF"/>
    <w:rsid w:val="00B520F3"/>
    <w:rsid w:val="00BA2A46"/>
    <w:rsid w:val="00C02066"/>
    <w:rsid w:val="00C174D0"/>
    <w:rsid w:val="00C20E6A"/>
    <w:rsid w:val="00C2525F"/>
    <w:rsid w:val="00C26A8A"/>
    <w:rsid w:val="00C37F0F"/>
    <w:rsid w:val="00C566D7"/>
    <w:rsid w:val="00C87128"/>
    <w:rsid w:val="00C97234"/>
    <w:rsid w:val="00CD64D9"/>
    <w:rsid w:val="00CE0EF5"/>
    <w:rsid w:val="00CE6452"/>
    <w:rsid w:val="00CF2986"/>
    <w:rsid w:val="00D27FBE"/>
    <w:rsid w:val="00D572EE"/>
    <w:rsid w:val="00D837CC"/>
    <w:rsid w:val="00DD30D2"/>
    <w:rsid w:val="00E2465B"/>
    <w:rsid w:val="00E37A84"/>
    <w:rsid w:val="00E521FB"/>
    <w:rsid w:val="00E601D9"/>
    <w:rsid w:val="00E76D7D"/>
    <w:rsid w:val="00F40BA4"/>
    <w:rsid w:val="00F84EF3"/>
    <w:rsid w:val="00FD0BF1"/>
    <w:rsid w:val="00FD3423"/>
    <w:rsid w:val="00FE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D099F"/>
  <w15:chartTrackingRefBased/>
  <w15:docId w15:val="{FF0151B3-61EF-634E-A081-AF5C3F60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AB1"/>
    <w:pPr>
      <w:spacing w:after="225" w:line="276" w:lineRule="auto"/>
      <w:jc w:val="both"/>
    </w:pPr>
    <w:rPr>
      <w:rFonts w:asciiTheme="majorHAnsi" w:eastAsia="Times New Roman" w:hAnsiTheme="majorHAnsi" w:cstheme="majorHAns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FE4176"/>
    <w:pPr>
      <w:keepNext/>
      <w:keepLines/>
      <w:pageBreakBefore/>
      <w:spacing w:before="240" w:after="360"/>
      <w:jc w:val="center"/>
      <w:outlineLvl w:val="0"/>
    </w:pPr>
    <w:rPr>
      <w:rFonts w:asciiTheme="minorHAnsi" w:eastAsiaTheme="majorEastAsia" w:hAnsiTheme="minorHAnsi" w:cs="Calibri (Corpo)"/>
      <w:b/>
      <w:bCs/>
      <w:caps/>
      <w:color w:val="2990AA"/>
      <w:sz w:val="36"/>
      <w:szCs w:val="4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230D"/>
    <w:pPr>
      <w:keepNext/>
      <w:keepLines/>
      <w:spacing w:before="480" w:after="120"/>
      <w:outlineLvl w:val="1"/>
    </w:pPr>
    <w:rPr>
      <w:rFonts w:asciiTheme="minorHAnsi" w:eastAsiaTheme="majorEastAsia" w:hAnsiTheme="minorHAnsi" w:cstheme="minorHAnsi"/>
      <w:b/>
      <w:color w:val="2165B4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B5925"/>
    <w:pPr>
      <w:keepNext/>
      <w:keepLines/>
      <w:spacing w:before="40" w:after="120"/>
      <w:outlineLvl w:val="2"/>
    </w:pPr>
    <w:rPr>
      <w:rFonts w:asciiTheme="minorHAnsi" w:eastAsiaTheme="majorEastAsia" w:hAnsiTheme="minorHAnsi" w:cstheme="minorHAnsi"/>
      <w:b/>
      <w:color w:val="0F83C9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5925"/>
    <w:pPr>
      <w:keepNext/>
      <w:keepLines/>
      <w:spacing w:before="40" w:after="120"/>
      <w:outlineLvl w:val="3"/>
    </w:pPr>
    <w:rPr>
      <w:rFonts w:eastAsiaTheme="majorEastAsia" w:cstheme="majorBidi"/>
      <w:b/>
      <w:iCs/>
      <w:color w:val="3D9EC0"/>
    </w:r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2E1976"/>
    <w:pPr>
      <w:outlineLvl w:val="4"/>
    </w:pPr>
    <w:rPr>
      <w:b w:val="0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autoRedefine/>
    <w:uiPriority w:val="34"/>
    <w:qFormat/>
    <w:rsid w:val="0057216D"/>
    <w:pPr>
      <w:numPr>
        <w:numId w:val="2"/>
      </w:numPr>
      <w:spacing w:after="240"/>
      <w:contextualSpacing/>
    </w:pPr>
    <w:rPr>
      <w:color w:val="000000" w:themeColor="text1"/>
      <w:szCs w:val="22"/>
    </w:rPr>
  </w:style>
  <w:style w:type="paragraph" w:customStyle="1" w:styleId="CapaNome">
    <w:name w:val="Capa Nome"/>
    <w:basedOn w:val="Normal"/>
    <w:autoRedefine/>
    <w:qFormat/>
    <w:rsid w:val="00CD64D9"/>
    <w:pPr>
      <w:spacing w:after="480" w:line="216" w:lineRule="auto"/>
      <w:jc w:val="left"/>
    </w:pPr>
    <w:rPr>
      <w:rFonts w:asciiTheme="minorHAnsi" w:hAnsiTheme="minorHAnsi" w:cs="Times New Roman (Corpo CS)"/>
      <w:b/>
      <w:caps/>
      <w:noProof/>
      <w:color w:val="FFFFFF" w:themeColor="background1"/>
      <w:spacing w:val="-20"/>
      <w:sz w:val="72"/>
      <w:szCs w:val="92"/>
    </w:rPr>
  </w:style>
  <w:style w:type="table" w:styleId="TabeladeGrade4-nfase2">
    <w:name w:val="Grid Table 4 Accent 2"/>
    <w:basedOn w:val="Tabelanormal"/>
    <w:uiPriority w:val="49"/>
    <w:rsid w:val="00D27FBE"/>
    <w:rPr>
      <w:sz w:val="22"/>
      <w:szCs w:val="22"/>
    </w:rPr>
    <w:tblPr>
      <w:tblStyleRowBandSize w:val="1"/>
      <w:tblStyleColBandSize w:val="1"/>
      <w:tblBorders>
        <w:top w:val="single" w:sz="4" w:space="0" w:color="636C85"/>
        <w:left w:val="single" w:sz="4" w:space="0" w:color="636C85"/>
        <w:bottom w:val="single" w:sz="4" w:space="0" w:color="636C85"/>
        <w:right w:val="single" w:sz="4" w:space="0" w:color="636C85"/>
        <w:insideH w:val="single" w:sz="4" w:space="0" w:color="636C85"/>
        <w:insideV w:val="single" w:sz="4" w:space="0" w:color="636C85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Cabealho">
    <w:name w:val="header"/>
    <w:basedOn w:val="Normal"/>
    <w:link w:val="CabealhoChar"/>
    <w:autoRedefine/>
    <w:uiPriority w:val="99"/>
    <w:unhideWhenUsed/>
    <w:qFormat/>
    <w:rsid w:val="007A20E0"/>
    <w:pPr>
      <w:tabs>
        <w:tab w:val="center" w:pos="4252"/>
        <w:tab w:val="right" w:pos="8504"/>
      </w:tabs>
      <w:jc w:val="right"/>
    </w:pPr>
    <w:rPr>
      <w:i/>
      <w:color w:val="2165B4"/>
      <w:sz w:val="21"/>
    </w:rPr>
  </w:style>
  <w:style w:type="character" w:customStyle="1" w:styleId="CabealhoChar">
    <w:name w:val="Cabeçalho Char"/>
    <w:basedOn w:val="Fontepargpadro"/>
    <w:link w:val="Cabealho"/>
    <w:uiPriority w:val="99"/>
    <w:rsid w:val="007A20E0"/>
    <w:rPr>
      <w:rFonts w:asciiTheme="majorHAnsi" w:eastAsia="Times New Roman" w:hAnsiTheme="majorHAnsi" w:cstheme="majorHAnsi"/>
      <w:i/>
      <w:color w:val="2165B4"/>
      <w:sz w:val="21"/>
      <w:lang w:eastAsia="pt-BR"/>
    </w:rPr>
  </w:style>
  <w:style w:type="paragraph" w:styleId="Rodap">
    <w:name w:val="footer"/>
    <w:basedOn w:val="Normal"/>
    <w:link w:val="RodapChar"/>
    <w:unhideWhenUsed/>
    <w:rsid w:val="00CE64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E6452"/>
  </w:style>
  <w:style w:type="paragraph" w:styleId="NormalWeb">
    <w:name w:val="Normal (Web)"/>
    <w:basedOn w:val="Normal"/>
    <w:uiPriority w:val="99"/>
    <w:semiHidden/>
    <w:unhideWhenUsed/>
    <w:rsid w:val="00CE645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FE4176"/>
    <w:rPr>
      <w:rFonts w:eastAsiaTheme="majorEastAsia" w:cs="Calibri (Corpo)"/>
      <w:b/>
      <w:bCs/>
      <w:caps/>
      <w:color w:val="2990AA"/>
      <w:sz w:val="36"/>
      <w:szCs w:val="4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7230D"/>
    <w:rPr>
      <w:rFonts w:eastAsiaTheme="majorEastAsia" w:cstheme="minorHAnsi"/>
      <w:b/>
      <w:color w:val="2165B4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5925"/>
    <w:rPr>
      <w:rFonts w:eastAsiaTheme="majorEastAsia" w:cstheme="minorHAnsi"/>
      <w:b/>
      <w:color w:val="0F83C9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5925"/>
    <w:rPr>
      <w:rFonts w:asciiTheme="majorHAnsi" w:eastAsiaTheme="majorEastAsia" w:hAnsiTheme="majorHAnsi" w:cstheme="majorBidi"/>
      <w:b/>
      <w:iCs/>
      <w:color w:val="3D9EC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2E1976"/>
    <w:rPr>
      <w:rFonts w:asciiTheme="majorHAnsi" w:eastAsiaTheme="majorEastAsia" w:hAnsiTheme="majorHAnsi" w:cstheme="majorBidi"/>
      <w:i/>
      <w:iCs/>
      <w:color w:val="3D9EC0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4B1064"/>
    <w:pPr>
      <w:spacing w:before="200" w:after="160"/>
      <w:ind w:left="864" w:right="864"/>
    </w:pPr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4B1064"/>
    <w:rPr>
      <w:rFonts w:asciiTheme="majorHAnsi" w:eastAsia="Times New Roman" w:hAnsiTheme="majorHAnsi" w:cstheme="majorHAnsi"/>
      <w:i/>
      <w:iCs/>
      <w:color w:val="000000" w:themeColor="text1"/>
      <w:lang w:eastAsia="pt-BR"/>
    </w:rPr>
  </w:style>
  <w:style w:type="character" w:styleId="TtulodoLivro">
    <w:name w:val="Book Title"/>
    <w:basedOn w:val="Fontepargpadro"/>
    <w:uiPriority w:val="33"/>
    <w:qFormat/>
    <w:rsid w:val="00E601D9"/>
    <w:rPr>
      <w:b/>
      <w:bCs/>
      <w:i/>
      <w:iCs/>
      <w:spacing w:val="5"/>
    </w:rPr>
  </w:style>
  <w:style w:type="paragraph" w:customStyle="1" w:styleId="TabelaTtulo">
    <w:name w:val="Tabela Título"/>
    <w:basedOn w:val="Normal"/>
    <w:qFormat/>
    <w:rsid w:val="00B325EF"/>
    <w:pPr>
      <w:jc w:val="center"/>
    </w:pPr>
  </w:style>
  <w:style w:type="table" w:styleId="Tabelacomgrade">
    <w:name w:val="Table Grid"/>
    <w:basedOn w:val="Tabelanormal"/>
    <w:uiPriority w:val="39"/>
    <w:rsid w:val="00E60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1">
    <w:name w:val="Grid Table 5 Dark Accent 1"/>
    <w:basedOn w:val="Tabelanormal"/>
    <w:uiPriority w:val="50"/>
    <w:rsid w:val="00E601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adeGrade4-nfase1">
    <w:name w:val="Grid Table 4 Accent 1"/>
    <w:basedOn w:val="Tabelanormal"/>
    <w:uiPriority w:val="49"/>
    <w:rsid w:val="00E601D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4-nfase5">
    <w:name w:val="Grid Table 4 Accent 5"/>
    <w:basedOn w:val="Tabelanormal"/>
    <w:uiPriority w:val="49"/>
    <w:rsid w:val="00E601D9"/>
    <w:rPr>
      <w:rFonts w:cs="Times New Roman (Corpo CS)"/>
      <w:sz w:val="21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TextoTABELA">
    <w:name w:val="Texto TABELA"/>
    <w:basedOn w:val="Normal"/>
    <w:qFormat/>
    <w:rsid w:val="00E601D9"/>
    <w:pPr>
      <w:jc w:val="center"/>
    </w:pPr>
    <w:rPr>
      <w:sz w:val="21"/>
      <w:szCs w:val="21"/>
    </w:rPr>
  </w:style>
  <w:style w:type="table" w:styleId="TabeladeGrade4-nfase3">
    <w:name w:val="Grid Table 4 Accent 3"/>
    <w:basedOn w:val="Tabelanormal"/>
    <w:uiPriority w:val="49"/>
    <w:rsid w:val="005E54E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3-nfase5">
    <w:name w:val="Grid Table 3 Accent 5"/>
    <w:basedOn w:val="Tabelanormal"/>
    <w:uiPriority w:val="48"/>
    <w:rsid w:val="005E54E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Grade2-nfase1">
    <w:name w:val="Grid Table 2 Accent 1"/>
    <w:basedOn w:val="Tabelanormal"/>
    <w:uiPriority w:val="47"/>
    <w:rsid w:val="005E54EB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Lista4-nfase5">
    <w:name w:val="List Table 4 Accent 5"/>
    <w:basedOn w:val="Tabelanormal"/>
    <w:uiPriority w:val="49"/>
    <w:rsid w:val="00B325E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Nmerodepgina">
    <w:name w:val="page number"/>
    <w:basedOn w:val="Fontepargpadro"/>
    <w:uiPriority w:val="99"/>
    <w:semiHidden/>
    <w:unhideWhenUsed/>
    <w:rsid w:val="00C37F0F"/>
    <w:rPr>
      <w:rFonts w:asciiTheme="majorHAnsi" w:hAnsiTheme="majorHAnsi"/>
      <w:color w:val="2165B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53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537F"/>
    <w:rPr>
      <w:rFonts w:asciiTheme="majorHAnsi" w:eastAsia="Times New Roman" w:hAnsiTheme="majorHAnsi" w:cstheme="majorHAnsi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37F0F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5B537F"/>
    <w:pPr>
      <w:spacing w:after="200" w:line="240" w:lineRule="auto"/>
    </w:pPr>
    <w:rPr>
      <w:iCs/>
      <w:color w:val="262626" w:themeColor="text1" w:themeTint="D9"/>
      <w:sz w:val="18"/>
      <w:szCs w:val="18"/>
    </w:rPr>
  </w:style>
  <w:style w:type="paragraph" w:customStyle="1" w:styleId="SUPER">
    <w:name w:val="SUPER"/>
    <w:basedOn w:val="Normal"/>
    <w:autoRedefine/>
    <w:qFormat/>
    <w:rsid w:val="00C20E6A"/>
    <w:pPr>
      <w:spacing w:line="240" w:lineRule="auto"/>
      <w:jc w:val="left"/>
    </w:pPr>
    <w:rPr>
      <w:rFonts w:asciiTheme="minorHAnsi" w:hAnsiTheme="minorHAnsi"/>
      <w:b/>
      <w:color w:val="FFFFFF" w:themeColor="background1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C566D7"/>
    <w:pPr>
      <w:pageBreakBefore w:val="0"/>
      <w:spacing w:before="480" w:after="480"/>
      <w:jc w:val="left"/>
      <w:outlineLvl w:val="9"/>
    </w:pPr>
    <w:rPr>
      <w:rFonts w:cstheme="majorBidi"/>
      <w:bCs w:val="0"/>
      <w:color w:val="0F83C9"/>
      <w:sz w:val="56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690595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123B4A"/>
    <w:pPr>
      <w:spacing w:after="0"/>
      <w:ind w:left="24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690595"/>
    <w:pPr>
      <w:spacing w:after="0"/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90595"/>
    <w:rPr>
      <w:color w:val="0563C1" w:themeColor="hyperlink"/>
      <w:u w:val="single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690595"/>
    <w:pPr>
      <w:spacing w:after="0"/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690595"/>
    <w:pPr>
      <w:spacing w:after="0"/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690595"/>
    <w:pPr>
      <w:spacing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690595"/>
    <w:pPr>
      <w:spacing w:after="0"/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690595"/>
    <w:pPr>
      <w:spacing w:after="0"/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690595"/>
    <w:pPr>
      <w:spacing w:after="0"/>
      <w:ind w:left="1920"/>
      <w:jc w:val="left"/>
    </w:pPr>
    <w:rPr>
      <w:rFonts w:asciiTheme="minorHAnsi" w:hAnsiTheme="minorHAnsi" w:cstheme="minorHAnsi"/>
      <w:sz w:val="18"/>
      <w:szCs w:val="18"/>
    </w:rPr>
  </w:style>
  <w:style w:type="numbering" w:customStyle="1" w:styleId="Listaatual1">
    <w:name w:val="Lista atual1"/>
    <w:uiPriority w:val="99"/>
    <w:rsid w:val="0057216D"/>
    <w:pPr>
      <w:numPr>
        <w:numId w:val="1"/>
      </w:numPr>
    </w:pPr>
  </w:style>
  <w:style w:type="paragraph" w:customStyle="1" w:styleId="EqupeTexto">
    <w:name w:val="Equpe Texto"/>
    <w:basedOn w:val="Normal"/>
    <w:qFormat/>
    <w:rsid w:val="001B2B4B"/>
    <w:pPr>
      <w:spacing w:after="0" w:line="240" w:lineRule="auto"/>
      <w:contextualSpacing/>
      <w:jc w:val="left"/>
    </w:pPr>
    <w:rPr>
      <w:rFonts w:ascii="DINOT" w:eastAsiaTheme="minorHAnsi" w:hAnsi="DINOT" w:cstheme="minorBidi"/>
      <w:color w:val="404040" w:themeColor="text1" w:themeTint="BF"/>
      <w:szCs w:val="22"/>
    </w:rPr>
  </w:style>
  <w:style w:type="paragraph" w:customStyle="1" w:styleId="Equipenegrito">
    <w:name w:val="Equipe negrito"/>
    <w:basedOn w:val="EqupeTexto"/>
    <w:qFormat/>
    <w:rsid w:val="001B2B4B"/>
    <w:pPr>
      <w:spacing w:before="400" w:after="160"/>
      <w:contextualSpacing w:val="0"/>
    </w:pPr>
    <w:rPr>
      <w:rFonts w:cs="Times New Roman (Corpo CS)"/>
      <w:b/>
      <w:caps/>
      <w:color w:val="000000" w:themeColor="tex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4D9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E4176"/>
    <w:rPr>
      <w:rFonts w:asciiTheme="majorHAnsi" w:eastAsia="Times New Roman" w:hAnsiTheme="majorHAnsi" w:cstheme="majorHAnsi"/>
      <w:color w:val="000000" w:themeColor="text1"/>
      <w:szCs w:val="22"/>
      <w:lang w:eastAsia="pt-BR"/>
    </w:rPr>
  </w:style>
  <w:style w:type="paragraph" w:customStyle="1" w:styleId="Estilo1">
    <w:name w:val="Estilo1"/>
    <w:basedOn w:val="Subttulo"/>
    <w:qFormat/>
    <w:rsid w:val="003C7E42"/>
    <w:pPr>
      <w:numPr>
        <w:ilvl w:val="0"/>
      </w:numPr>
      <w:tabs>
        <w:tab w:val="left" w:pos="142"/>
      </w:tabs>
      <w:spacing w:before="600" w:after="240" w:line="312" w:lineRule="auto"/>
      <w:ind w:left="1575" w:hanging="360"/>
      <w:jc w:val="left"/>
      <w:outlineLvl w:val="1"/>
    </w:pPr>
    <w:rPr>
      <w:rFonts w:ascii="Times New Roman" w:eastAsia="Times New Roman" w:hAnsi="Times New Roman" w:cs="Times New Roman"/>
      <w:b/>
      <w:color w:val="auto"/>
      <w:spacing w:val="0"/>
      <w:sz w:val="24"/>
      <w:szCs w:val="24"/>
      <w:lang w:val="x-none" w:eastAsia="en-US"/>
    </w:rPr>
  </w:style>
  <w:style w:type="character" w:styleId="Refdecomentrio">
    <w:name w:val="annotation reference"/>
    <w:uiPriority w:val="99"/>
    <w:semiHidden/>
    <w:unhideWhenUsed/>
    <w:rsid w:val="003C7E42"/>
    <w:rPr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rsid w:val="003C7E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3C7E42"/>
    <w:rPr>
      <w:rFonts w:eastAsiaTheme="minorEastAsia"/>
      <w:color w:val="5A5A5A" w:themeColor="text1" w:themeTint="A5"/>
      <w:spacing w:val="15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br/anac/pt-br/canais_atendimento/fale-com-a-ana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nac.gov.b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nac.gov.br/avse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9E775B9F635F47B52118CC328367EF" ma:contentTypeVersion="6" ma:contentTypeDescription="Crie um novo documento." ma:contentTypeScope="" ma:versionID="9a35ec16435b57300c6c47fe2e8dff43">
  <xsd:schema xmlns:xsd="http://www.w3.org/2001/XMLSchema" xmlns:xs="http://www.w3.org/2001/XMLSchema" xmlns:p="http://schemas.microsoft.com/office/2006/metadata/properties" xmlns:ns2="81d4628f-061c-4367-8f64-e8ac502087a7" xmlns:ns3="f13d44b0-f036-44f9-8da6-d6b74d85365a" targetNamespace="http://schemas.microsoft.com/office/2006/metadata/properties" ma:root="true" ma:fieldsID="0eaaeb2ac3778f906d2393aa25be97ee" ns2:_="" ns3:_="">
    <xsd:import namespace="81d4628f-061c-4367-8f64-e8ac502087a7"/>
    <xsd:import namespace="f13d44b0-f036-44f9-8da6-d6b74d853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4628f-061c-4367-8f64-e8ac50208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d44b0-f036-44f9-8da6-d6b74d8536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2E3D6A-2709-4A1A-899F-010F162827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339AAB-B00B-4CF3-8E37-610821E177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F74FD9-2D40-4F29-A5C6-3D52FF6E7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4628f-061c-4367-8f64-e8ac502087a7"/>
    <ds:schemaRef ds:uri="f13d44b0-f036-44f9-8da6-d6b74d853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B1DAC2-391D-454E-9694-9B9FC16926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Pedro Fernando Almeida Di Donato</cp:lastModifiedBy>
  <cp:revision>25</cp:revision>
  <dcterms:created xsi:type="dcterms:W3CDTF">2024-04-24T01:15:00Z</dcterms:created>
  <dcterms:modified xsi:type="dcterms:W3CDTF">2024-12-29T20:55:00Z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0x010100939E775B9F635F47B52118CC328367EF</vt:lpwstr>
  </property>
</Properties>
</file>