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A9EE" w14:textId="703251F5" w:rsidR="008E10E5" w:rsidRDefault="00D11307" w:rsidP="008E10E5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modelo de </w:t>
      </w:r>
      <w:r w:rsidR="00E44AAA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guia de encaminhamento</w:t>
      </w:r>
    </w:p>
    <w:p w14:paraId="50162648" w14:textId="1AC55190" w:rsidR="005B3225" w:rsidRDefault="00FE4176" w:rsidP="008E10E5">
      <w:pPr>
        <w:spacing w:after="0"/>
        <w:jc w:val="center"/>
      </w:pPr>
      <w:r w:rsidRPr="5BE46490">
        <w:rPr>
          <w:rFonts w:asciiTheme="minorHAnsi" w:eastAsiaTheme="majorEastAsia" w:hAnsiTheme="minorHAnsi" w:cs="Calibri (Corpo)"/>
          <w:b/>
          <w:bCs/>
          <w:caps/>
          <w:color w:val="2990AA"/>
        </w:rPr>
        <w:t xml:space="preserve">(referência: IS 110-001 </w:t>
      </w:r>
      <w:r w:rsidR="00497F8A" w:rsidRPr="00497F8A">
        <w:rPr>
          <w:rFonts w:asciiTheme="minorHAnsi" w:eastAsiaTheme="majorEastAsia" w:hAnsiTheme="minorHAnsi" w:cs="Calibri (Corpo)"/>
          <w:b/>
          <w:bCs/>
          <w:caps/>
          <w:color w:val="2990AA"/>
        </w:rPr>
        <w:t>APÊNDICE C PARTE IV.</w:t>
      </w:r>
      <w:r w:rsidR="00E44AAA">
        <w:rPr>
          <w:rFonts w:asciiTheme="minorHAnsi" w:eastAsiaTheme="majorEastAsia" w:hAnsiTheme="minorHAnsi" w:cs="Calibri (Corpo)"/>
          <w:b/>
          <w:bCs/>
          <w:caps/>
          <w:color w:val="2990AA"/>
        </w:rPr>
        <w:t>2</w:t>
      </w:r>
      <w:r w:rsidR="00497F8A" w:rsidRPr="00497F8A">
        <w:rPr>
          <w:rFonts w:asciiTheme="minorHAnsi" w:eastAsiaTheme="majorEastAsia" w:hAnsiTheme="minorHAnsi" w:cs="Calibri (Corpo)"/>
          <w:b/>
          <w:bCs/>
          <w:caps/>
          <w:color w:val="2990AA"/>
        </w:rPr>
        <w:t>)</w:t>
      </w:r>
      <w:r>
        <w:br/>
      </w:r>
    </w:p>
    <w:p w14:paraId="7B5B08BE" w14:textId="77777777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5CCCF1A5" w14:textId="77777777" w:rsidR="00D11307" w:rsidRDefault="00D11307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072896EF" w14:textId="77777777" w:rsidR="00D11307" w:rsidRDefault="00D11307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2E341DEC" w14:textId="5A1ED1EA" w:rsidR="00D11307" w:rsidRDefault="00D11307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  <w:r>
        <w:rPr>
          <w:bCs/>
        </w:rPr>
        <w:t>A ser definido.</w:t>
      </w:r>
    </w:p>
    <w:sectPr w:rsidR="00D11307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614FB" w14:textId="77777777" w:rsidR="005030D4" w:rsidRDefault="005030D4" w:rsidP="00484AB1">
      <w:r>
        <w:separator/>
      </w:r>
    </w:p>
  </w:endnote>
  <w:endnote w:type="continuationSeparator" w:id="0">
    <w:p w14:paraId="43D21187" w14:textId="77777777" w:rsidR="005030D4" w:rsidRDefault="005030D4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78A45D1C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497F8A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497F8A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DBF4" w14:textId="77777777" w:rsidR="005030D4" w:rsidRDefault="005030D4" w:rsidP="00484AB1">
      <w:r>
        <w:separator/>
      </w:r>
    </w:p>
  </w:footnote>
  <w:footnote w:type="continuationSeparator" w:id="0">
    <w:p w14:paraId="0B8284F0" w14:textId="77777777" w:rsidR="005030D4" w:rsidRDefault="005030D4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4AC"/>
    <w:multiLevelType w:val="hybridMultilevel"/>
    <w:tmpl w:val="A9B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5207"/>
    <w:multiLevelType w:val="hybridMultilevel"/>
    <w:tmpl w:val="197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A634F"/>
    <w:multiLevelType w:val="hybridMultilevel"/>
    <w:tmpl w:val="06F6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0B5A"/>
    <w:multiLevelType w:val="hybridMultilevel"/>
    <w:tmpl w:val="54C21ADE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D9C"/>
    <w:multiLevelType w:val="hybridMultilevel"/>
    <w:tmpl w:val="8B2C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6"/>
  </w:num>
  <w:num w:numId="2" w16cid:durableId="1799454101">
    <w:abstractNumId w:val="3"/>
  </w:num>
  <w:num w:numId="3" w16cid:durableId="1495797501">
    <w:abstractNumId w:val="0"/>
  </w:num>
  <w:num w:numId="4" w16cid:durableId="310057516">
    <w:abstractNumId w:val="7"/>
  </w:num>
  <w:num w:numId="5" w16cid:durableId="1108740282">
    <w:abstractNumId w:val="8"/>
  </w:num>
  <w:num w:numId="6" w16cid:durableId="880018543">
    <w:abstractNumId w:val="4"/>
  </w:num>
  <w:num w:numId="7" w16cid:durableId="1953585761">
    <w:abstractNumId w:val="9"/>
  </w:num>
  <w:num w:numId="8" w16cid:durableId="1825967198">
    <w:abstractNumId w:val="2"/>
  </w:num>
  <w:num w:numId="9" w16cid:durableId="15722278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4916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6744A"/>
    <w:rsid w:val="000A1A4F"/>
    <w:rsid w:val="000A1D9E"/>
    <w:rsid w:val="000B0B9A"/>
    <w:rsid w:val="000B0E9E"/>
    <w:rsid w:val="000C6B05"/>
    <w:rsid w:val="00114B6B"/>
    <w:rsid w:val="00123B4A"/>
    <w:rsid w:val="00145550"/>
    <w:rsid w:val="001A3C35"/>
    <w:rsid w:val="001A4B4A"/>
    <w:rsid w:val="001B2B4B"/>
    <w:rsid w:val="001C761B"/>
    <w:rsid w:val="001E730C"/>
    <w:rsid w:val="00227945"/>
    <w:rsid w:val="00240D8C"/>
    <w:rsid w:val="00280922"/>
    <w:rsid w:val="002B7CEC"/>
    <w:rsid w:val="002C54B9"/>
    <w:rsid w:val="002E1976"/>
    <w:rsid w:val="002F46E2"/>
    <w:rsid w:val="0036757F"/>
    <w:rsid w:val="003738ED"/>
    <w:rsid w:val="003C7FD4"/>
    <w:rsid w:val="00441587"/>
    <w:rsid w:val="0047230D"/>
    <w:rsid w:val="00484AB1"/>
    <w:rsid w:val="00497F8A"/>
    <w:rsid w:val="004B1064"/>
    <w:rsid w:val="005030D4"/>
    <w:rsid w:val="00505C78"/>
    <w:rsid w:val="00533871"/>
    <w:rsid w:val="0054779B"/>
    <w:rsid w:val="005512FC"/>
    <w:rsid w:val="0057216D"/>
    <w:rsid w:val="00580F95"/>
    <w:rsid w:val="005B3225"/>
    <w:rsid w:val="005B537F"/>
    <w:rsid w:val="005B628B"/>
    <w:rsid w:val="005C1BA1"/>
    <w:rsid w:val="005E54EB"/>
    <w:rsid w:val="00634B24"/>
    <w:rsid w:val="00635BF4"/>
    <w:rsid w:val="00690595"/>
    <w:rsid w:val="00691047"/>
    <w:rsid w:val="007203CE"/>
    <w:rsid w:val="0072108D"/>
    <w:rsid w:val="00731CF5"/>
    <w:rsid w:val="00733E01"/>
    <w:rsid w:val="00747D4D"/>
    <w:rsid w:val="00761C73"/>
    <w:rsid w:val="00796D48"/>
    <w:rsid w:val="0079734D"/>
    <w:rsid w:val="007A058C"/>
    <w:rsid w:val="007A20E0"/>
    <w:rsid w:val="007B72AF"/>
    <w:rsid w:val="00862C64"/>
    <w:rsid w:val="00882AB8"/>
    <w:rsid w:val="008A5753"/>
    <w:rsid w:val="008B0113"/>
    <w:rsid w:val="008B31AD"/>
    <w:rsid w:val="008B4A3A"/>
    <w:rsid w:val="008E10E5"/>
    <w:rsid w:val="008E7064"/>
    <w:rsid w:val="00911544"/>
    <w:rsid w:val="00921AD4"/>
    <w:rsid w:val="00926E3D"/>
    <w:rsid w:val="009366A1"/>
    <w:rsid w:val="00955AFE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17A71"/>
    <w:rsid w:val="00A47DA8"/>
    <w:rsid w:val="00A5539F"/>
    <w:rsid w:val="00A7763E"/>
    <w:rsid w:val="00A82841"/>
    <w:rsid w:val="00AB0A48"/>
    <w:rsid w:val="00B039ED"/>
    <w:rsid w:val="00B325EF"/>
    <w:rsid w:val="00B3566F"/>
    <w:rsid w:val="00B520F3"/>
    <w:rsid w:val="00B56A47"/>
    <w:rsid w:val="00B730F7"/>
    <w:rsid w:val="00BA2A46"/>
    <w:rsid w:val="00C02066"/>
    <w:rsid w:val="00C20E6A"/>
    <w:rsid w:val="00C2525F"/>
    <w:rsid w:val="00C26A8A"/>
    <w:rsid w:val="00C37F0F"/>
    <w:rsid w:val="00C566D7"/>
    <w:rsid w:val="00C87128"/>
    <w:rsid w:val="00C97234"/>
    <w:rsid w:val="00CB18F2"/>
    <w:rsid w:val="00CD64D9"/>
    <w:rsid w:val="00CE0EF5"/>
    <w:rsid w:val="00CE6452"/>
    <w:rsid w:val="00CF2986"/>
    <w:rsid w:val="00D11307"/>
    <w:rsid w:val="00D27FBE"/>
    <w:rsid w:val="00D31C01"/>
    <w:rsid w:val="00D572EE"/>
    <w:rsid w:val="00D837CC"/>
    <w:rsid w:val="00DD30D2"/>
    <w:rsid w:val="00E2465B"/>
    <w:rsid w:val="00E37A84"/>
    <w:rsid w:val="00E44AAA"/>
    <w:rsid w:val="00E521FB"/>
    <w:rsid w:val="00E601D9"/>
    <w:rsid w:val="00E76D7D"/>
    <w:rsid w:val="00EF2E17"/>
    <w:rsid w:val="00F40BA4"/>
    <w:rsid w:val="00F84EF3"/>
    <w:rsid w:val="00FD0BF1"/>
    <w:rsid w:val="00FD3E63"/>
    <w:rsid w:val="00FE4176"/>
    <w:rsid w:val="11367EC6"/>
    <w:rsid w:val="5BE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Default">
    <w:name w:val="Default"/>
    <w:rsid w:val="007B72AF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3</cp:revision>
  <dcterms:created xsi:type="dcterms:W3CDTF">2024-12-29T21:49:00Z</dcterms:created>
  <dcterms:modified xsi:type="dcterms:W3CDTF">2024-12-29T21:49:00Z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