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EB919" w14:textId="1ABE3514" w:rsidR="00741130" w:rsidRDefault="00741130" w:rsidP="00741130">
      <w:pPr>
        <w:pStyle w:val="Ttulo2"/>
        <w:numPr>
          <w:ilvl w:val="0"/>
          <w:numId w:val="0"/>
        </w:numPr>
      </w:pPr>
      <w:bookmarkStart w:id="0" w:name="_Toc152679619"/>
      <w:bookmarkStart w:id="1" w:name="_Toc155708213"/>
      <w:bookmarkStart w:id="2" w:name="_Toc155804650"/>
      <w:r w:rsidRPr="006A3BEA">
        <w:t>Formulário 0</w:t>
      </w:r>
      <w:r>
        <w:t>2</w:t>
      </w:r>
      <w:r w:rsidR="00FC3B55">
        <w:t>0</w:t>
      </w:r>
      <w:r w:rsidRPr="006A3BEA">
        <w:t>:</w:t>
      </w:r>
      <w:r>
        <w:t xml:space="preserve"> Etiqueta de Cadernetas</w:t>
      </w:r>
      <w:bookmarkEnd w:id="0"/>
      <w:bookmarkEnd w:id="1"/>
      <w:bookmarkEnd w:id="2"/>
      <w:r w:rsidRPr="006A3BEA">
        <w:t xml:space="preserve"> </w:t>
      </w:r>
    </w:p>
    <w:p w14:paraId="3C403DA9" w14:textId="77777777" w:rsidR="00741130" w:rsidRPr="00741130" w:rsidRDefault="00741130" w:rsidP="00741130"/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386"/>
        <w:gridCol w:w="892"/>
        <w:gridCol w:w="1542"/>
        <w:gridCol w:w="605"/>
        <w:gridCol w:w="1655"/>
        <w:gridCol w:w="927"/>
        <w:gridCol w:w="1487"/>
      </w:tblGrid>
      <w:tr w:rsidR="00741130" w:rsidRPr="00C76DD7" w14:paraId="49FD0F21" w14:textId="77777777" w:rsidTr="0DA0E85B">
        <w:trPr>
          <w:trHeight w:val="520"/>
        </w:trPr>
        <w:tc>
          <w:tcPr>
            <w:tcW w:w="2278" w:type="dxa"/>
            <w:gridSpan w:val="2"/>
            <w:vAlign w:val="center"/>
          </w:tcPr>
          <w:p w14:paraId="489FE2D3" w14:textId="349F3C6A" w:rsidR="00741130" w:rsidRPr="00F45AFD" w:rsidRDefault="02CB0511" w:rsidP="0DA0E85B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AAEF560" wp14:editId="0DA0E85B">
                  <wp:extent cx="1009650" cy="1038225"/>
                  <wp:effectExtent l="0" t="0" r="0" b="0"/>
                  <wp:docPr id="1290946969" name="Imagem 1290946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  <w:gridSpan w:val="4"/>
            <w:vAlign w:val="center"/>
          </w:tcPr>
          <w:p w14:paraId="38CDA453" w14:textId="77777777" w:rsidR="00741130" w:rsidRPr="00F45AFD" w:rsidRDefault="00741130" w:rsidP="00F12CF2">
            <w:pPr>
              <w:ind w:firstLine="0"/>
              <w:jc w:val="center"/>
              <w:rPr>
                <w:sz w:val="22"/>
                <w:szCs w:val="22"/>
              </w:rPr>
            </w:pPr>
            <w:r w:rsidRPr="00EF67C8">
              <w:rPr>
                <w:b/>
                <w:color w:val="FF0000"/>
                <w:sz w:val="22"/>
                <w:szCs w:val="22"/>
              </w:rPr>
              <w:t>ACME</w:t>
            </w:r>
            <w:r w:rsidRPr="00F45AFD">
              <w:rPr>
                <w:sz w:val="22"/>
                <w:szCs w:val="22"/>
              </w:rPr>
              <w:t xml:space="preserve"> – Organização de Manutenção Aeronáutica</w:t>
            </w:r>
          </w:p>
          <w:p w14:paraId="4425DEAA" w14:textId="77777777" w:rsidR="00741130" w:rsidRPr="00F45AFD" w:rsidRDefault="00741130" w:rsidP="00F12CF2">
            <w:pPr>
              <w:ind w:firstLine="0"/>
              <w:jc w:val="center"/>
              <w:rPr>
                <w:sz w:val="22"/>
                <w:szCs w:val="22"/>
              </w:rPr>
            </w:pPr>
            <w:r w:rsidRPr="00F45AFD">
              <w:rPr>
                <w:sz w:val="22"/>
                <w:szCs w:val="22"/>
              </w:rPr>
              <w:t>Rua XXXXX, nº XX, CEP 00000-00</w:t>
            </w:r>
          </w:p>
          <w:p w14:paraId="7BDC09C7" w14:textId="77777777" w:rsidR="00741130" w:rsidRPr="00F45AFD" w:rsidRDefault="00741130" w:rsidP="00F12CF2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Cidade</w:t>
            </w:r>
            <w:r w:rsidRPr="00F45A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UF</w:t>
            </w:r>
          </w:p>
        </w:tc>
        <w:tc>
          <w:tcPr>
            <w:tcW w:w="1487" w:type="dxa"/>
            <w:vAlign w:val="center"/>
          </w:tcPr>
          <w:p w14:paraId="43701852" w14:textId="77777777" w:rsidR="00741130" w:rsidRPr="00C76DD7" w:rsidRDefault="00741130" w:rsidP="00F12CF2">
            <w:pPr>
              <w:ind w:firstLine="0"/>
              <w:jc w:val="center"/>
              <w:rPr>
                <w:b/>
                <w:bCs/>
              </w:rPr>
            </w:pPr>
            <w:r w:rsidRPr="00C76DD7">
              <w:rPr>
                <w:b/>
                <w:bCs/>
              </w:rPr>
              <w:t>MARCAS:</w:t>
            </w:r>
          </w:p>
          <w:p w14:paraId="3E61D389" w14:textId="77777777" w:rsidR="00741130" w:rsidRPr="00C76DD7" w:rsidRDefault="00741130" w:rsidP="00F12CF2">
            <w:pPr>
              <w:ind w:firstLine="0"/>
              <w:jc w:val="center"/>
              <w:rPr>
                <w:b/>
                <w:bCs/>
              </w:rPr>
            </w:pPr>
            <w:r w:rsidRPr="00C76DD7">
              <w:rPr>
                <w:b/>
                <w:bCs/>
              </w:rPr>
              <w:t>PX-XXX</w:t>
            </w:r>
          </w:p>
        </w:tc>
      </w:tr>
      <w:tr w:rsidR="00741130" w:rsidRPr="00C76DD7" w14:paraId="2F2D77D9" w14:textId="77777777" w:rsidTr="0DA0E85B">
        <w:trPr>
          <w:trHeight w:val="70"/>
        </w:trPr>
        <w:tc>
          <w:tcPr>
            <w:tcW w:w="8494" w:type="dxa"/>
            <w:gridSpan w:val="7"/>
          </w:tcPr>
          <w:p w14:paraId="0C3A2F19" w14:textId="77777777" w:rsidR="00741130" w:rsidRPr="00C76DD7" w:rsidRDefault="00741130" w:rsidP="00F12CF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76DD7">
              <w:rPr>
                <w:b/>
                <w:bCs/>
                <w:sz w:val="20"/>
                <w:szCs w:val="20"/>
              </w:rPr>
              <w:t>REGISTRO EM CADERNETA</w:t>
            </w:r>
          </w:p>
        </w:tc>
      </w:tr>
      <w:tr w:rsidR="00741130" w:rsidRPr="00C76DD7" w14:paraId="18884B2A" w14:textId="77777777" w:rsidTr="0DA0E85B">
        <w:trPr>
          <w:trHeight w:val="70"/>
        </w:trPr>
        <w:tc>
          <w:tcPr>
            <w:tcW w:w="8494" w:type="dxa"/>
            <w:gridSpan w:val="7"/>
          </w:tcPr>
          <w:p w14:paraId="7E5B8849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C76DD7">
              <w:rPr>
                <w:b/>
                <w:bCs/>
                <w:sz w:val="18"/>
                <w:szCs w:val="18"/>
              </w:rPr>
              <w:t xml:space="preserve">Proprietário / Operador: </w:t>
            </w:r>
          </w:p>
        </w:tc>
      </w:tr>
      <w:tr w:rsidR="00741130" w:rsidRPr="00C76DD7" w14:paraId="587054F2" w14:textId="77777777" w:rsidTr="0DA0E85B">
        <w:trPr>
          <w:trHeight w:val="70"/>
        </w:trPr>
        <w:tc>
          <w:tcPr>
            <w:tcW w:w="1386" w:type="dxa"/>
          </w:tcPr>
          <w:p w14:paraId="3FB83A70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</w:tcPr>
          <w:p w14:paraId="19A6ACA9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AERONAVE</w:t>
            </w:r>
          </w:p>
        </w:tc>
        <w:tc>
          <w:tcPr>
            <w:tcW w:w="2260" w:type="dxa"/>
            <w:gridSpan w:val="2"/>
          </w:tcPr>
          <w:p w14:paraId="2A3A9E4C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MOTOR</w:t>
            </w:r>
          </w:p>
        </w:tc>
        <w:tc>
          <w:tcPr>
            <w:tcW w:w="2414" w:type="dxa"/>
            <w:gridSpan w:val="2"/>
          </w:tcPr>
          <w:p w14:paraId="25D7875A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HÉLICE</w:t>
            </w:r>
          </w:p>
        </w:tc>
      </w:tr>
      <w:tr w:rsidR="00741130" w:rsidRPr="00C76DD7" w14:paraId="5608F48E" w14:textId="77777777" w:rsidTr="0DA0E85B">
        <w:trPr>
          <w:trHeight w:val="70"/>
        </w:trPr>
        <w:tc>
          <w:tcPr>
            <w:tcW w:w="1386" w:type="dxa"/>
          </w:tcPr>
          <w:p w14:paraId="6877AC2A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FABRICANTE</w:t>
            </w:r>
          </w:p>
        </w:tc>
        <w:tc>
          <w:tcPr>
            <w:tcW w:w="2434" w:type="dxa"/>
            <w:gridSpan w:val="2"/>
          </w:tcPr>
          <w:p w14:paraId="5214C8CF" w14:textId="77777777" w:rsidR="00741130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</w:tcPr>
          <w:p w14:paraId="02688937" w14:textId="77777777" w:rsidR="00741130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4" w:type="dxa"/>
            <w:gridSpan w:val="2"/>
          </w:tcPr>
          <w:p w14:paraId="7F64B88D" w14:textId="77777777" w:rsidR="00741130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41130" w:rsidRPr="00C76DD7" w14:paraId="67790BA5" w14:textId="77777777" w:rsidTr="0DA0E85B">
        <w:trPr>
          <w:trHeight w:val="70"/>
        </w:trPr>
        <w:tc>
          <w:tcPr>
            <w:tcW w:w="1386" w:type="dxa"/>
          </w:tcPr>
          <w:p w14:paraId="309ADBC1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MODELO</w:t>
            </w:r>
          </w:p>
        </w:tc>
        <w:tc>
          <w:tcPr>
            <w:tcW w:w="2434" w:type="dxa"/>
            <w:gridSpan w:val="2"/>
          </w:tcPr>
          <w:p w14:paraId="3FED51BB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</w:tcPr>
          <w:p w14:paraId="0E654BE0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4" w:type="dxa"/>
            <w:gridSpan w:val="2"/>
          </w:tcPr>
          <w:p w14:paraId="5F1C9B27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41130" w:rsidRPr="00C76DD7" w14:paraId="5F347892" w14:textId="77777777" w:rsidTr="0DA0E85B">
        <w:trPr>
          <w:trHeight w:val="70"/>
        </w:trPr>
        <w:tc>
          <w:tcPr>
            <w:tcW w:w="1386" w:type="dxa"/>
          </w:tcPr>
          <w:p w14:paraId="29C0A909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N/S</w:t>
            </w:r>
          </w:p>
        </w:tc>
        <w:tc>
          <w:tcPr>
            <w:tcW w:w="2434" w:type="dxa"/>
            <w:gridSpan w:val="2"/>
          </w:tcPr>
          <w:p w14:paraId="5F218DEB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</w:tcPr>
          <w:p w14:paraId="254E4D6F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4" w:type="dxa"/>
            <w:gridSpan w:val="2"/>
          </w:tcPr>
          <w:p w14:paraId="47FD65BA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41130" w:rsidRPr="00C76DD7" w14:paraId="4B71CD4F" w14:textId="77777777" w:rsidTr="0DA0E85B">
        <w:trPr>
          <w:trHeight w:val="70"/>
        </w:trPr>
        <w:tc>
          <w:tcPr>
            <w:tcW w:w="1386" w:type="dxa"/>
          </w:tcPr>
          <w:p w14:paraId="7B02575F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TSN</w:t>
            </w:r>
          </w:p>
        </w:tc>
        <w:tc>
          <w:tcPr>
            <w:tcW w:w="2434" w:type="dxa"/>
            <w:gridSpan w:val="2"/>
          </w:tcPr>
          <w:p w14:paraId="23DECBA7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</w:tcPr>
          <w:p w14:paraId="35378E20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4" w:type="dxa"/>
            <w:gridSpan w:val="2"/>
          </w:tcPr>
          <w:p w14:paraId="2F542DE7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41130" w:rsidRPr="00C76DD7" w14:paraId="6E84AAE8" w14:textId="77777777" w:rsidTr="0DA0E85B">
        <w:trPr>
          <w:trHeight w:val="70"/>
        </w:trPr>
        <w:tc>
          <w:tcPr>
            <w:tcW w:w="1386" w:type="dxa"/>
          </w:tcPr>
          <w:p w14:paraId="67DE3A18" w14:textId="77777777" w:rsidR="00741130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TSO</w:t>
            </w:r>
          </w:p>
        </w:tc>
        <w:tc>
          <w:tcPr>
            <w:tcW w:w="2434" w:type="dxa"/>
            <w:gridSpan w:val="2"/>
          </w:tcPr>
          <w:p w14:paraId="5367A839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2"/>
          </w:tcPr>
          <w:p w14:paraId="4AAD7610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4" w:type="dxa"/>
            <w:gridSpan w:val="2"/>
          </w:tcPr>
          <w:p w14:paraId="7B97181B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41130" w:rsidRPr="00C76DD7" w14:paraId="1FE118EF" w14:textId="77777777" w:rsidTr="0DA0E85B">
        <w:trPr>
          <w:trHeight w:val="990"/>
        </w:trPr>
        <w:tc>
          <w:tcPr>
            <w:tcW w:w="8494" w:type="dxa"/>
            <w:gridSpan w:val="7"/>
          </w:tcPr>
          <w:p w14:paraId="729D8415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C76DD7">
              <w:rPr>
                <w:b/>
                <w:bCs/>
                <w:sz w:val="18"/>
                <w:szCs w:val="18"/>
              </w:rPr>
              <w:t>Serviços Executados:</w:t>
            </w:r>
          </w:p>
        </w:tc>
      </w:tr>
      <w:tr w:rsidR="00741130" w:rsidRPr="00C76DD7" w14:paraId="5F02CC37" w14:textId="77777777" w:rsidTr="0DA0E85B">
        <w:trPr>
          <w:trHeight w:val="40"/>
        </w:trPr>
        <w:tc>
          <w:tcPr>
            <w:tcW w:w="8494" w:type="dxa"/>
            <w:gridSpan w:val="7"/>
          </w:tcPr>
          <w:p w14:paraId="198653AE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C76DD7">
              <w:rPr>
                <w:b/>
                <w:bCs/>
                <w:sz w:val="18"/>
                <w:szCs w:val="18"/>
              </w:rPr>
              <w:t>Declaração de liberação:</w:t>
            </w:r>
          </w:p>
          <w:p w14:paraId="5144FF4B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C76DD7">
              <w:rPr>
                <w:b/>
                <w:bCs/>
                <w:sz w:val="18"/>
                <w:szCs w:val="18"/>
              </w:rPr>
              <w:t xml:space="preserve">A aeronave acima identificada foi inspecionada de acordo com </w:t>
            </w:r>
            <w:r w:rsidRPr="00C76DD7">
              <w:rPr>
                <w:b/>
                <w:bCs/>
                <w:color w:val="FF0000"/>
                <w:sz w:val="18"/>
                <w:szCs w:val="18"/>
              </w:rPr>
              <w:t>(Ex.: Isp 1000h do AMM 1234-5 Rev. 12)</w:t>
            </w:r>
            <w:r w:rsidRPr="00C76DD7">
              <w:rPr>
                <w:b/>
                <w:bCs/>
                <w:sz w:val="18"/>
                <w:szCs w:val="18"/>
              </w:rPr>
              <w:t xml:space="preserve"> e </w:t>
            </w:r>
            <w:r>
              <w:rPr>
                <w:b/>
                <w:bCs/>
                <w:sz w:val="18"/>
                <w:szCs w:val="18"/>
              </w:rPr>
              <w:t xml:space="preserve">Ordem de Serviço </w:t>
            </w:r>
            <w:r w:rsidRPr="00C76DD7">
              <w:rPr>
                <w:b/>
                <w:bCs/>
                <w:color w:val="FF0000"/>
                <w:sz w:val="18"/>
                <w:szCs w:val="18"/>
              </w:rPr>
              <w:t>XX/AA-</w:t>
            </w:r>
            <w:r>
              <w:rPr>
                <w:b/>
                <w:bCs/>
                <w:color w:val="FF0000"/>
                <w:sz w:val="18"/>
                <w:szCs w:val="18"/>
              </w:rPr>
              <w:t>ACME</w:t>
            </w:r>
            <w:r>
              <w:rPr>
                <w:b/>
                <w:bCs/>
                <w:sz w:val="18"/>
                <w:szCs w:val="18"/>
              </w:rPr>
              <w:t xml:space="preserve"> e </w:t>
            </w:r>
            <w:r w:rsidRPr="00C76DD7">
              <w:rPr>
                <w:b/>
                <w:bCs/>
                <w:sz w:val="18"/>
                <w:szCs w:val="18"/>
              </w:rPr>
              <w:t>encontra-se liberada para o retorno ao serviço.</w:t>
            </w:r>
          </w:p>
        </w:tc>
      </w:tr>
      <w:tr w:rsidR="00741130" w:rsidRPr="00C76DD7" w14:paraId="552F6279" w14:textId="77777777" w:rsidTr="0DA0E85B">
        <w:trPr>
          <w:trHeight w:val="105"/>
        </w:trPr>
        <w:tc>
          <w:tcPr>
            <w:tcW w:w="4425" w:type="dxa"/>
            <w:gridSpan w:val="4"/>
          </w:tcPr>
          <w:p w14:paraId="0961505F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4069" w:type="dxa"/>
            <w:gridSpan w:val="3"/>
            <w:vMerge w:val="restart"/>
          </w:tcPr>
          <w:p w14:paraId="7554FFAF" w14:textId="77777777" w:rsidR="00741130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ASSINATURA:</w:t>
            </w:r>
          </w:p>
          <w:p w14:paraId="58E1DF19" w14:textId="77777777" w:rsidR="00741130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  <w:p w14:paraId="6C38AC1A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41130" w:rsidRPr="00C76DD7" w14:paraId="490A19DB" w14:textId="77777777" w:rsidTr="0DA0E85B">
        <w:trPr>
          <w:trHeight w:val="210"/>
        </w:trPr>
        <w:tc>
          <w:tcPr>
            <w:tcW w:w="4425" w:type="dxa"/>
            <w:gridSpan w:val="4"/>
          </w:tcPr>
          <w:p w14:paraId="15E18DB5" w14:textId="6EBA5AE9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CANAC:</w:t>
            </w:r>
          </w:p>
        </w:tc>
        <w:tc>
          <w:tcPr>
            <w:tcW w:w="4069" w:type="dxa"/>
            <w:gridSpan w:val="3"/>
            <w:vMerge/>
          </w:tcPr>
          <w:p w14:paraId="090612C1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41130" w:rsidRPr="00C76DD7" w14:paraId="5AB938F8" w14:textId="77777777" w:rsidTr="0DA0E85B">
        <w:trPr>
          <w:trHeight w:val="210"/>
        </w:trPr>
        <w:tc>
          <w:tcPr>
            <w:tcW w:w="4425" w:type="dxa"/>
            <w:gridSpan w:val="4"/>
          </w:tcPr>
          <w:p w14:paraId="238EB2B0" w14:textId="77777777" w:rsidR="00741130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4069" w:type="dxa"/>
            <w:gridSpan w:val="3"/>
            <w:vMerge/>
          </w:tcPr>
          <w:p w14:paraId="3469D265" w14:textId="77777777" w:rsidR="00741130" w:rsidRPr="00C76DD7" w:rsidRDefault="00741130" w:rsidP="00F12CF2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14:paraId="1D7C1AB7" w14:textId="77777777" w:rsidR="004E3E96" w:rsidRDefault="004E3E96"/>
    <w:sectPr w:rsidR="004E3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83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30"/>
    <w:rsid w:val="000A34BC"/>
    <w:rsid w:val="004E3E96"/>
    <w:rsid w:val="005303A6"/>
    <w:rsid w:val="00741130"/>
    <w:rsid w:val="00A65659"/>
    <w:rsid w:val="00AF7BD0"/>
    <w:rsid w:val="00DA0C27"/>
    <w:rsid w:val="00DA160D"/>
    <w:rsid w:val="00F9737C"/>
    <w:rsid w:val="00FC3B55"/>
    <w:rsid w:val="02CB0511"/>
    <w:rsid w:val="064898D7"/>
    <w:rsid w:val="0DA0E85B"/>
    <w:rsid w:val="0DD1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F894"/>
  <w15:chartTrackingRefBased/>
  <w15:docId w15:val="{014A6816-B51F-4179-A6C9-D34E6B86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30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1130"/>
    <w:pPr>
      <w:keepNext/>
      <w:keepLines/>
      <w:numPr>
        <w:numId w:val="1"/>
      </w:numPr>
      <w:ind w:left="993" w:hanging="284"/>
      <w:jc w:val="both"/>
      <w:outlineLvl w:val="1"/>
    </w:pPr>
    <w:rPr>
      <w:rFonts w:ascii="Lexend" w:eastAsia="Lexend" w:hAnsi="Lexend" w:cs="Lexend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41130"/>
    <w:rPr>
      <w:rFonts w:ascii="Lexend" w:eastAsia="Lexend" w:hAnsi="Lexend" w:cs="Lexend"/>
      <w:b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41130"/>
    <w:pPr>
      <w:spacing w:after="0" w:line="240" w:lineRule="auto"/>
      <w:ind w:firstLine="720"/>
      <w:jc w:val="both"/>
    </w:pPr>
    <w:rPr>
      <w:rFonts w:ascii="Roboto" w:eastAsia="Roboto" w:hAnsi="Roboto" w:cs="Roboto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Sabino de Oliveira</dc:creator>
  <cp:keywords/>
  <dc:description/>
  <cp:lastModifiedBy>Glaydson José da Rocha Júnior</cp:lastModifiedBy>
  <cp:revision>8</cp:revision>
  <dcterms:created xsi:type="dcterms:W3CDTF">2024-01-16T18:47:00Z</dcterms:created>
  <dcterms:modified xsi:type="dcterms:W3CDTF">2024-05-02T19:56:00Z</dcterms:modified>
</cp:coreProperties>
</file>