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14C2B" w14:textId="35A2ADBD" w:rsidR="00C206D5" w:rsidRDefault="00C206D5" w:rsidP="00C206D5">
      <w:pPr>
        <w:pStyle w:val="Ttulo2"/>
        <w:numPr>
          <w:ilvl w:val="0"/>
          <w:numId w:val="0"/>
        </w:numPr>
      </w:pPr>
      <w:bookmarkStart w:id="0" w:name="_Toc152679602"/>
      <w:bookmarkStart w:id="1" w:name="_Toc155708196"/>
      <w:bookmarkStart w:id="2" w:name="_Toc155804633"/>
      <w:r>
        <w:t>Formulário 0</w:t>
      </w:r>
      <w:r w:rsidR="00C663CA">
        <w:t>1</w:t>
      </w:r>
      <w:r w:rsidR="00B8224C">
        <w:t>6</w:t>
      </w:r>
      <w:r>
        <w:t>: Serviço Fora de Sede</w:t>
      </w:r>
      <w:bookmarkEnd w:id="0"/>
      <w:bookmarkEnd w:id="1"/>
      <w:bookmarkEnd w:id="2"/>
      <w:r>
        <w:t xml:space="preserve"> </w:t>
      </w:r>
    </w:p>
    <w:p w14:paraId="00772675" w14:textId="77777777" w:rsidR="00C206D5" w:rsidRPr="00C206D5" w:rsidRDefault="00C206D5" w:rsidP="00C206D5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995"/>
        <w:gridCol w:w="2283"/>
        <w:gridCol w:w="4216"/>
      </w:tblGrid>
      <w:tr w:rsidR="00C206D5" w14:paraId="4B732140" w14:textId="77777777" w:rsidTr="2845E0A6">
        <w:trPr>
          <w:trHeight w:val="919"/>
        </w:trPr>
        <w:tc>
          <w:tcPr>
            <w:tcW w:w="1995" w:type="dxa"/>
            <w:vAlign w:val="center"/>
          </w:tcPr>
          <w:p w14:paraId="2413E19E" w14:textId="14350872" w:rsidR="00C206D5" w:rsidRDefault="1BEB0620" w:rsidP="2845E0A6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56695D9" wp14:editId="5633335E">
                  <wp:extent cx="1009650" cy="1038225"/>
                  <wp:effectExtent l="0" t="0" r="0" b="0"/>
                  <wp:docPr id="1550825412" name="Imagem 1550825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  <w:gridSpan w:val="2"/>
            <w:vAlign w:val="center"/>
          </w:tcPr>
          <w:p w14:paraId="29C335A1" w14:textId="77777777" w:rsidR="00C206D5" w:rsidRDefault="00C206D5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40ED230D" w14:textId="77777777" w:rsidR="00C206D5" w:rsidRDefault="00C206D5" w:rsidP="00F12CF2">
            <w:pPr>
              <w:ind w:firstLine="0"/>
              <w:jc w:val="center"/>
            </w:pPr>
            <w:r>
              <w:t>Rua XXXXX, nº XX, CEP 00000-00</w:t>
            </w:r>
          </w:p>
          <w:p w14:paraId="64668116" w14:textId="77777777" w:rsidR="00C206D5" w:rsidRDefault="00C206D5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C206D5" w14:paraId="25CFF6B9" w14:textId="77777777" w:rsidTr="2845E0A6">
        <w:trPr>
          <w:trHeight w:val="70"/>
        </w:trPr>
        <w:tc>
          <w:tcPr>
            <w:tcW w:w="8494" w:type="dxa"/>
            <w:gridSpan w:val="3"/>
          </w:tcPr>
          <w:p w14:paraId="1ACF828C" w14:textId="77777777" w:rsidR="00C206D5" w:rsidRPr="007561FF" w:rsidRDefault="00C206D5" w:rsidP="00F12CF2">
            <w:pPr>
              <w:ind w:firstLine="0"/>
              <w:jc w:val="center"/>
              <w:rPr>
                <w:b/>
                <w:bCs/>
              </w:rPr>
            </w:pPr>
            <w:r w:rsidRPr="007561FF">
              <w:rPr>
                <w:b/>
                <w:bCs/>
              </w:rPr>
              <w:t>SERVIÇO FORA DE SEDE</w:t>
            </w:r>
          </w:p>
        </w:tc>
      </w:tr>
      <w:tr w:rsidR="00C206D5" w14:paraId="3F92E168" w14:textId="77777777" w:rsidTr="2845E0A6">
        <w:trPr>
          <w:trHeight w:val="312"/>
        </w:trPr>
        <w:tc>
          <w:tcPr>
            <w:tcW w:w="8494" w:type="dxa"/>
            <w:gridSpan w:val="3"/>
          </w:tcPr>
          <w:p w14:paraId="3638E416" w14:textId="77777777" w:rsidR="00C206D5" w:rsidRPr="003A5C0C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3A5C0C">
              <w:rPr>
                <w:b/>
                <w:bCs/>
                <w:sz w:val="20"/>
                <w:szCs w:val="20"/>
              </w:rPr>
              <w:t xml:space="preserve">Fabricante e modelo de Aeronave: </w:t>
            </w:r>
          </w:p>
        </w:tc>
      </w:tr>
      <w:tr w:rsidR="00C206D5" w14:paraId="7F7C14F6" w14:textId="77777777" w:rsidTr="2845E0A6">
        <w:trPr>
          <w:trHeight w:val="610"/>
        </w:trPr>
        <w:tc>
          <w:tcPr>
            <w:tcW w:w="8494" w:type="dxa"/>
            <w:gridSpan w:val="3"/>
          </w:tcPr>
          <w:p w14:paraId="00DE1C37" w14:textId="77777777" w:rsidR="00C206D5" w:rsidRPr="003A5C0C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3A5C0C">
              <w:rPr>
                <w:b/>
                <w:bCs/>
                <w:sz w:val="20"/>
                <w:szCs w:val="20"/>
              </w:rPr>
              <w:t>Matrícula e Número de Série das aeronaves:</w:t>
            </w:r>
          </w:p>
          <w:p w14:paraId="63ED1DC1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 w:rsidRPr="007561FF">
              <w:rPr>
                <w:sz w:val="20"/>
                <w:szCs w:val="20"/>
              </w:rPr>
              <w:t>1. PT-*** (N/S: 123456)</w:t>
            </w:r>
          </w:p>
          <w:p w14:paraId="1A9B62AA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 w:rsidRPr="007561FF">
              <w:rPr>
                <w:sz w:val="20"/>
                <w:szCs w:val="20"/>
              </w:rPr>
              <w:t>2. PR-*** (N/S: 123546)</w:t>
            </w:r>
          </w:p>
          <w:p w14:paraId="5624C1C3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 w:rsidRPr="007561FF">
              <w:rPr>
                <w:sz w:val="20"/>
                <w:szCs w:val="20"/>
              </w:rPr>
              <w:t>3. PP-*** (N/S: 123456)</w:t>
            </w:r>
          </w:p>
          <w:p w14:paraId="5B2A43E8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 w:rsidRPr="007561FF">
              <w:rPr>
                <w:sz w:val="20"/>
                <w:szCs w:val="20"/>
              </w:rPr>
              <w:t>...</w:t>
            </w:r>
          </w:p>
        </w:tc>
      </w:tr>
      <w:tr w:rsidR="00C206D5" w14:paraId="42B87995" w14:textId="77777777" w:rsidTr="2845E0A6">
        <w:trPr>
          <w:trHeight w:val="610"/>
        </w:trPr>
        <w:tc>
          <w:tcPr>
            <w:tcW w:w="8494" w:type="dxa"/>
            <w:gridSpan w:val="3"/>
          </w:tcPr>
          <w:p w14:paraId="563D20F8" w14:textId="77777777" w:rsidR="00C206D5" w:rsidRPr="003A5C0C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3A5C0C">
              <w:rPr>
                <w:b/>
                <w:bCs/>
                <w:sz w:val="20"/>
                <w:szCs w:val="20"/>
              </w:rPr>
              <w:t>Quais serviços serão executados:</w:t>
            </w:r>
          </w:p>
          <w:p w14:paraId="0226B0D3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Inspeção de 100h, conforme o Capítulo 05 do AMM;</w:t>
            </w:r>
          </w:p>
          <w:p w14:paraId="215A4341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Cumprimento do BS 123-456;</w:t>
            </w:r>
          </w:p>
          <w:p w14:paraId="1ED2DBBA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Cumprimento da DA 23-05-25.</w:t>
            </w:r>
          </w:p>
          <w:p w14:paraId="1A442126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  <w:tr w:rsidR="00C206D5" w14:paraId="754C9150" w14:textId="77777777" w:rsidTr="2845E0A6">
        <w:trPr>
          <w:trHeight w:val="610"/>
        </w:trPr>
        <w:tc>
          <w:tcPr>
            <w:tcW w:w="8494" w:type="dxa"/>
            <w:gridSpan w:val="3"/>
          </w:tcPr>
          <w:p w14:paraId="3A1D2D9C" w14:textId="77777777" w:rsidR="00C206D5" w:rsidRPr="003A5C0C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3A5C0C">
              <w:rPr>
                <w:b/>
                <w:bCs/>
                <w:sz w:val="20"/>
                <w:szCs w:val="20"/>
              </w:rPr>
              <w:t>Quais as publicações técnicas serão utilizadas (manual e revisão):</w:t>
            </w:r>
          </w:p>
          <w:p w14:paraId="0C6B8368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AMM PN: 123456 – Rev. 03 de 25/05/2023;</w:t>
            </w:r>
          </w:p>
          <w:p w14:paraId="139CD612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BS 123-456 – Rev. 12 de 01/01/2001</w:t>
            </w:r>
          </w:p>
          <w:p w14:paraId="02CD273E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DA 23-05-25 – Rev. B de maio de 2023.</w:t>
            </w:r>
          </w:p>
          <w:p w14:paraId="13671991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  <w:tr w:rsidR="00C206D5" w14:paraId="1E040FDC" w14:textId="77777777" w:rsidTr="2845E0A6">
        <w:trPr>
          <w:trHeight w:val="610"/>
        </w:trPr>
        <w:tc>
          <w:tcPr>
            <w:tcW w:w="8494" w:type="dxa"/>
            <w:gridSpan w:val="3"/>
          </w:tcPr>
          <w:p w14:paraId="156F9F67" w14:textId="77777777" w:rsidR="00C206D5" w:rsidRPr="003A5C0C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3A5C0C">
              <w:rPr>
                <w:b/>
                <w:bCs/>
                <w:sz w:val="20"/>
                <w:szCs w:val="20"/>
              </w:rPr>
              <w:t>Quais as ferramentas serão necessárias:</w:t>
            </w:r>
          </w:p>
          <w:p w14:paraId="7642F746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Caixa de ferramentas comuns;</w:t>
            </w:r>
          </w:p>
          <w:p w14:paraId="021535DD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Ferramenta especial para remoção do ..., PN: 123456</w:t>
            </w:r>
          </w:p>
          <w:p w14:paraId="02C01576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  <w:tr w:rsidR="00C206D5" w14:paraId="7BE73CA1" w14:textId="77777777" w:rsidTr="2845E0A6">
        <w:trPr>
          <w:trHeight w:val="610"/>
        </w:trPr>
        <w:tc>
          <w:tcPr>
            <w:tcW w:w="8494" w:type="dxa"/>
            <w:gridSpan w:val="3"/>
          </w:tcPr>
          <w:p w14:paraId="1CE13A0B" w14:textId="77777777" w:rsidR="00C206D5" w:rsidRPr="003A5C0C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3A5C0C">
              <w:rPr>
                <w:b/>
                <w:bCs/>
                <w:sz w:val="20"/>
                <w:szCs w:val="20"/>
              </w:rPr>
              <w:t>Equipe que irá realizar o serviço:</w:t>
            </w:r>
          </w:p>
          <w:p w14:paraId="077C8301" w14:textId="7FCA289E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Fulano de Tal (CANAC 123456) – MMA;</w:t>
            </w:r>
          </w:p>
          <w:p w14:paraId="4EBA6A05" w14:textId="098523B2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Cicrano de Tal (CANAC 123456) – APRS;</w:t>
            </w:r>
          </w:p>
          <w:p w14:paraId="6082258B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  <w:tr w:rsidR="00C206D5" w14:paraId="379F6782" w14:textId="77777777" w:rsidTr="2845E0A6">
        <w:trPr>
          <w:trHeight w:val="610"/>
        </w:trPr>
        <w:tc>
          <w:tcPr>
            <w:tcW w:w="8494" w:type="dxa"/>
            <w:gridSpan w:val="3"/>
          </w:tcPr>
          <w:p w14:paraId="710DE558" w14:textId="77777777" w:rsidR="00C206D5" w:rsidRPr="0074458B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74458B">
              <w:rPr>
                <w:b/>
                <w:bCs/>
                <w:sz w:val="20"/>
                <w:szCs w:val="20"/>
              </w:rPr>
              <w:t>Qual o local onde será realizado o serviço:</w:t>
            </w:r>
          </w:p>
          <w:p w14:paraId="3D2460B9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Aeroporto – Cidade – Estado;</w:t>
            </w:r>
          </w:p>
        </w:tc>
      </w:tr>
      <w:tr w:rsidR="00C206D5" w14:paraId="65279BAE" w14:textId="77777777" w:rsidTr="2845E0A6">
        <w:trPr>
          <w:trHeight w:val="610"/>
        </w:trPr>
        <w:tc>
          <w:tcPr>
            <w:tcW w:w="8494" w:type="dxa"/>
            <w:gridSpan w:val="3"/>
          </w:tcPr>
          <w:p w14:paraId="7952B8F2" w14:textId="77777777" w:rsidR="00C206D5" w:rsidRPr="00DF190D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DF190D">
              <w:rPr>
                <w:b/>
                <w:bCs/>
                <w:sz w:val="20"/>
                <w:szCs w:val="20"/>
              </w:rPr>
              <w:t>Qual documento garante a autorização de uso do local para manutenção:</w:t>
            </w:r>
          </w:p>
          <w:p w14:paraId="758E0A21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Carta de cessão do hangar nº XXXXX, de dd/mm/aaaa.</w:t>
            </w:r>
          </w:p>
        </w:tc>
      </w:tr>
      <w:tr w:rsidR="00C206D5" w14:paraId="1BA1A0C3" w14:textId="77777777" w:rsidTr="2845E0A6">
        <w:trPr>
          <w:trHeight w:val="610"/>
        </w:trPr>
        <w:tc>
          <w:tcPr>
            <w:tcW w:w="8494" w:type="dxa"/>
            <w:gridSpan w:val="3"/>
          </w:tcPr>
          <w:p w14:paraId="3B8C609E" w14:textId="77777777" w:rsidR="00C206D5" w:rsidRPr="00DF190D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DF190D">
              <w:rPr>
                <w:b/>
                <w:bCs/>
                <w:sz w:val="20"/>
                <w:szCs w:val="20"/>
              </w:rPr>
              <w:t>Qua</w:t>
            </w:r>
            <w:r>
              <w:rPr>
                <w:b/>
                <w:bCs/>
                <w:sz w:val="20"/>
                <w:szCs w:val="20"/>
              </w:rPr>
              <w:t>is os recursos devem estar presentes nas instalações para a realização do serviço</w:t>
            </w:r>
            <w:r w:rsidRPr="00DF190D">
              <w:rPr>
                <w:b/>
                <w:bCs/>
                <w:sz w:val="20"/>
                <w:szCs w:val="20"/>
              </w:rPr>
              <w:t>:</w:t>
            </w:r>
          </w:p>
          <w:p w14:paraId="13635149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Instalações que abrigam a aeronave;</w:t>
            </w:r>
          </w:p>
          <w:p w14:paraId="643226B9" w14:textId="77777777" w:rsidR="00C206D5" w:rsidRPr="00E32D20" w:rsidRDefault="00C206D5" w:rsidP="00F12CF2">
            <w:pPr>
              <w:ind w:firstLine="0"/>
              <w:rPr>
                <w:sz w:val="20"/>
                <w:szCs w:val="20"/>
              </w:rPr>
            </w:pPr>
            <w:r w:rsidRPr="00E32D20">
              <w:rPr>
                <w:sz w:val="20"/>
                <w:szCs w:val="20"/>
              </w:rPr>
              <w:t>2. Compressor;</w:t>
            </w:r>
          </w:p>
          <w:p w14:paraId="730472CD" w14:textId="77777777" w:rsidR="00C206D5" w:rsidRPr="00E32D20" w:rsidRDefault="00C206D5" w:rsidP="00F12CF2">
            <w:pPr>
              <w:ind w:firstLine="0"/>
              <w:rPr>
                <w:sz w:val="20"/>
                <w:szCs w:val="20"/>
              </w:rPr>
            </w:pPr>
            <w:r w:rsidRPr="00E32D20">
              <w:rPr>
                <w:sz w:val="20"/>
                <w:szCs w:val="20"/>
              </w:rPr>
              <w:t>3. Fonte 24V;</w:t>
            </w:r>
          </w:p>
          <w:p w14:paraId="0CB51C62" w14:textId="77777777" w:rsidR="00C206D5" w:rsidRPr="00E32D20" w:rsidRDefault="00C206D5" w:rsidP="00F12CF2">
            <w:pPr>
              <w:ind w:firstLine="0"/>
              <w:rPr>
                <w:sz w:val="20"/>
                <w:szCs w:val="20"/>
              </w:rPr>
            </w:pPr>
            <w:r w:rsidRPr="00E32D20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To</w:t>
            </w:r>
            <w:r w:rsidRPr="00E32D20">
              <w:rPr>
                <w:sz w:val="20"/>
                <w:szCs w:val="20"/>
              </w:rPr>
              <w:t>madas 220v.</w:t>
            </w:r>
          </w:p>
          <w:p w14:paraId="1B0EA376" w14:textId="77777777" w:rsidR="00C206D5" w:rsidRPr="00DF190D" w:rsidRDefault="00C206D5" w:rsidP="00F12CF2">
            <w:pPr>
              <w:ind w:firstLine="0"/>
              <w:rPr>
                <w:b/>
                <w:bCs/>
                <w:sz w:val="20"/>
                <w:szCs w:val="20"/>
              </w:rPr>
            </w:pPr>
            <w:r w:rsidRPr="00E32D20">
              <w:rPr>
                <w:sz w:val="20"/>
                <w:szCs w:val="20"/>
              </w:rPr>
              <w:t>5. ...</w:t>
            </w:r>
          </w:p>
        </w:tc>
      </w:tr>
      <w:tr w:rsidR="00C206D5" w14:paraId="4793C903" w14:textId="77777777" w:rsidTr="2845E0A6">
        <w:trPr>
          <w:trHeight w:val="308"/>
        </w:trPr>
        <w:tc>
          <w:tcPr>
            <w:tcW w:w="4278" w:type="dxa"/>
            <w:gridSpan w:val="2"/>
          </w:tcPr>
          <w:p w14:paraId="22A129D7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Circunstância Especial.</w:t>
            </w:r>
          </w:p>
          <w:p w14:paraId="1BCEDE25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serviço será realizado apenas uma vez no período de:</w:t>
            </w:r>
          </w:p>
          <w:p w14:paraId="6A2CFE64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dd/mm/aaaa até dd/mm/aaaa.</w:t>
            </w:r>
          </w:p>
        </w:tc>
        <w:tc>
          <w:tcPr>
            <w:tcW w:w="4216" w:type="dxa"/>
          </w:tcPr>
          <w:p w14:paraId="5B283112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Atividade Recorrente:</w:t>
            </w:r>
          </w:p>
          <w:p w14:paraId="2FEF6B36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OM permanecerá na localidade prestando serviços para as aeronaves repetidamente no período de:</w:t>
            </w:r>
          </w:p>
          <w:p w14:paraId="0EF0D122" w14:textId="77777777" w:rsidR="00C206D5" w:rsidRPr="007561FF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dd/mm/aaaa até dd/mm/aaaa.</w:t>
            </w:r>
          </w:p>
        </w:tc>
      </w:tr>
      <w:tr w:rsidR="00C206D5" w14:paraId="273A3510" w14:textId="77777777" w:rsidTr="2845E0A6">
        <w:trPr>
          <w:trHeight w:val="474"/>
        </w:trPr>
        <w:tc>
          <w:tcPr>
            <w:tcW w:w="8494" w:type="dxa"/>
            <w:gridSpan w:val="3"/>
          </w:tcPr>
          <w:p w14:paraId="0B9352C2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dd/mm/aaaa.</w:t>
            </w:r>
          </w:p>
          <w:p w14:paraId="2DDA87B6" w14:textId="77777777" w:rsidR="00C206D5" w:rsidRDefault="00C206D5" w:rsidP="00F12CF2">
            <w:pPr>
              <w:ind w:firstLine="0"/>
              <w:rPr>
                <w:sz w:val="20"/>
                <w:szCs w:val="20"/>
              </w:rPr>
            </w:pPr>
          </w:p>
          <w:p w14:paraId="3395238A" w14:textId="77777777" w:rsidR="00C206D5" w:rsidRDefault="00C206D5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_________________________________________</w:t>
            </w:r>
          </w:p>
          <w:p w14:paraId="7B81377A" w14:textId="77777777" w:rsidR="00C206D5" w:rsidRPr="007561FF" w:rsidRDefault="00C206D5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Técnico</w:t>
            </w:r>
          </w:p>
        </w:tc>
      </w:tr>
    </w:tbl>
    <w:p w14:paraId="7F127675" w14:textId="77777777" w:rsidR="00C206D5" w:rsidRDefault="00C206D5" w:rsidP="00C206D5">
      <w:pPr>
        <w:jc w:val="center"/>
      </w:pPr>
    </w:p>
    <w:p w14:paraId="025769EF" w14:textId="72642D16" w:rsidR="00C206D5" w:rsidRPr="002A5BF5" w:rsidRDefault="00C206D5" w:rsidP="00C206D5">
      <w:pPr>
        <w:rPr>
          <w:sz w:val="24"/>
          <w:szCs w:val="24"/>
        </w:rPr>
      </w:pPr>
      <w:r w:rsidRPr="002A5BF5">
        <w:rPr>
          <w:sz w:val="24"/>
          <w:szCs w:val="24"/>
        </w:rPr>
        <w:t>Instruções</w:t>
      </w:r>
      <w:r w:rsidR="002A5BF5">
        <w:rPr>
          <w:sz w:val="24"/>
          <w:szCs w:val="24"/>
        </w:rPr>
        <w:t xml:space="preserve"> de preenchimento</w:t>
      </w:r>
      <w:r w:rsidRPr="002A5BF5">
        <w:rPr>
          <w:sz w:val="24"/>
          <w:szCs w:val="24"/>
        </w:rPr>
        <w:t>:</w:t>
      </w:r>
    </w:p>
    <w:p w14:paraId="6E879A03" w14:textId="33B2664A" w:rsidR="00C206D5" w:rsidRPr="002A5BF5" w:rsidRDefault="00C206D5" w:rsidP="002A5BF5">
      <w:pPr>
        <w:pStyle w:val="PargrafodaLista"/>
        <w:numPr>
          <w:ilvl w:val="0"/>
          <w:numId w:val="1"/>
        </w:numPr>
        <w:ind w:left="567"/>
        <w:rPr>
          <w:rFonts w:ascii="Arial" w:hAnsi="Arial" w:cs="Arial"/>
          <w:sz w:val="22"/>
          <w:szCs w:val="22"/>
        </w:rPr>
      </w:pPr>
      <w:r w:rsidRPr="002A5BF5">
        <w:rPr>
          <w:rFonts w:ascii="Arial" w:hAnsi="Arial" w:cs="Arial"/>
          <w:sz w:val="22"/>
          <w:szCs w:val="22"/>
        </w:rPr>
        <w:t>Somente serviços que estiverem dentro do escopo de certificação da OM poderão ser realizados como serviços fora de sede</w:t>
      </w:r>
      <w:r w:rsidR="002A5BF5">
        <w:rPr>
          <w:rFonts w:ascii="Arial" w:hAnsi="Arial" w:cs="Arial"/>
          <w:sz w:val="22"/>
          <w:szCs w:val="22"/>
        </w:rPr>
        <w:t>.</w:t>
      </w:r>
    </w:p>
    <w:p w14:paraId="632C5B07" w14:textId="0F09A9B1" w:rsidR="00C206D5" w:rsidRPr="002A5BF5" w:rsidRDefault="00C206D5" w:rsidP="002A5BF5">
      <w:pPr>
        <w:pStyle w:val="PargrafodaLista"/>
        <w:numPr>
          <w:ilvl w:val="0"/>
          <w:numId w:val="1"/>
        </w:numPr>
        <w:ind w:left="567"/>
        <w:rPr>
          <w:rFonts w:ascii="Arial" w:hAnsi="Arial" w:cs="Arial"/>
          <w:sz w:val="22"/>
          <w:szCs w:val="22"/>
        </w:rPr>
      </w:pPr>
      <w:r w:rsidRPr="002A5BF5">
        <w:rPr>
          <w:rFonts w:ascii="Arial" w:hAnsi="Arial" w:cs="Arial"/>
          <w:sz w:val="22"/>
          <w:szCs w:val="22"/>
        </w:rPr>
        <w:t>Para cada modelo de aeronave deverá ser preenchido um formulário, podendo haver mais de uma matrícula no mesmo formulário, desde que sejam aeronaves do mesmo modelo, mesma localidade e com o mesmo escopo de manutenção</w:t>
      </w:r>
      <w:r w:rsidR="002A5BF5">
        <w:rPr>
          <w:rFonts w:ascii="Arial" w:hAnsi="Arial" w:cs="Arial"/>
          <w:sz w:val="22"/>
          <w:szCs w:val="22"/>
        </w:rPr>
        <w:t>.</w:t>
      </w:r>
    </w:p>
    <w:p w14:paraId="37AD08B7" w14:textId="77777777" w:rsidR="00C206D5" w:rsidRPr="002A5BF5" w:rsidRDefault="00C206D5" w:rsidP="002A5BF5">
      <w:pPr>
        <w:pStyle w:val="PargrafodaLista"/>
        <w:numPr>
          <w:ilvl w:val="0"/>
          <w:numId w:val="1"/>
        </w:numPr>
        <w:ind w:left="567"/>
        <w:rPr>
          <w:rFonts w:ascii="Arial" w:hAnsi="Arial" w:cs="Arial"/>
          <w:sz w:val="22"/>
          <w:szCs w:val="22"/>
        </w:rPr>
      </w:pPr>
      <w:r w:rsidRPr="002A5BF5">
        <w:rPr>
          <w:rFonts w:ascii="Arial" w:hAnsi="Arial" w:cs="Arial"/>
          <w:sz w:val="22"/>
          <w:szCs w:val="22"/>
        </w:rPr>
        <w:t>Toda documentação necessária para comprovar os itens do formulário deverá ser encaminhada para a ANAC juntamente com o formulário.</w:t>
      </w:r>
    </w:p>
    <w:p w14:paraId="043420E9" w14:textId="77777777" w:rsidR="00C206D5" w:rsidRPr="002A5BF5" w:rsidRDefault="00C206D5" w:rsidP="002A5BF5">
      <w:pPr>
        <w:pStyle w:val="PargrafodaLista"/>
        <w:numPr>
          <w:ilvl w:val="0"/>
          <w:numId w:val="1"/>
        </w:numPr>
        <w:ind w:left="567"/>
        <w:rPr>
          <w:rFonts w:ascii="Arial" w:hAnsi="Arial" w:cs="Arial"/>
          <w:sz w:val="22"/>
          <w:szCs w:val="22"/>
        </w:rPr>
      </w:pPr>
      <w:r w:rsidRPr="002A5BF5">
        <w:rPr>
          <w:rFonts w:ascii="Arial" w:hAnsi="Arial" w:cs="Arial"/>
          <w:sz w:val="22"/>
          <w:szCs w:val="22"/>
        </w:rPr>
        <w:t>No caso de atividade recorrente o prazo máximo é de seis meses, prorrogável por mais seis meses.</w:t>
      </w:r>
    </w:p>
    <w:p w14:paraId="5EDF489C" w14:textId="77777777" w:rsidR="00C206D5" w:rsidRPr="002A5BF5" w:rsidRDefault="00C206D5" w:rsidP="002A5BF5">
      <w:pPr>
        <w:pStyle w:val="PargrafodaLista"/>
        <w:numPr>
          <w:ilvl w:val="0"/>
          <w:numId w:val="1"/>
        </w:numPr>
        <w:ind w:left="567"/>
        <w:rPr>
          <w:rFonts w:ascii="Arial" w:hAnsi="Arial" w:cs="Arial"/>
          <w:sz w:val="22"/>
          <w:szCs w:val="22"/>
        </w:rPr>
      </w:pPr>
      <w:r w:rsidRPr="002A5BF5">
        <w:rPr>
          <w:rFonts w:ascii="Arial" w:hAnsi="Arial" w:cs="Arial"/>
          <w:sz w:val="22"/>
          <w:szCs w:val="22"/>
        </w:rPr>
        <w:t>Os serviços realizados fora de sede deverão constar no relatório mensal de serviços, indicando em qual local foram executados.</w:t>
      </w:r>
    </w:p>
    <w:p w14:paraId="5B8EC149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0D4360"/>
    <w:multiLevelType w:val="hybridMultilevel"/>
    <w:tmpl w:val="EF8C90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0796137">
    <w:abstractNumId w:val="1"/>
  </w:num>
  <w:num w:numId="2" w16cid:durableId="140332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D5"/>
    <w:rsid w:val="000A34BC"/>
    <w:rsid w:val="002A5BF5"/>
    <w:rsid w:val="004E3E96"/>
    <w:rsid w:val="00B8224C"/>
    <w:rsid w:val="00C206D5"/>
    <w:rsid w:val="00C663CA"/>
    <w:rsid w:val="00F9737C"/>
    <w:rsid w:val="1BEB0620"/>
    <w:rsid w:val="2845E0A6"/>
    <w:rsid w:val="6D9D8FF2"/>
    <w:rsid w:val="7C4E8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3FAF"/>
  <w15:chartTrackingRefBased/>
  <w15:docId w15:val="{45BEC866-DD5B-47A6-8929-8EEAA99F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D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6D5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206D5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06D5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C206D5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6</cp:revision>
  <dcterms:created xsi:type="dcterms:W3CDTF">2024-01-16T18:35:00Z</dcterms:created>
  <dcterms:modified xsi:type="dcterms:W3CDTF">2024-05-02T19:55:00Z</dcterms:modified>
</cp:coreProperties>
</file>