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49A" w:rsidRPr="006C3E58" w:rsidRDefault="0087749A" w:rsidP="0087749A">
      <w:pPr>
        <w:pStyle w:val="Cabealho"/>
        <w:jc w:val="center"/>
        <w:rPr>
          <w:b/>
          <w:bCs/>
        </w:rPr>
      </w:pPr>
      <w:r w:rsidRPr="006C3E58">
        <w:rPr>
          <w:b/>
          <w:bCs/>
        </w:rPr>
        <w:t>TERMO DE ACEITAÇÃO</w:t>
      </w:r>
    </w:p>
    <w:p w:rsidR="0087749A" w:rsidRPr="006C3E58" w:rsidRDefault="0087749A" w:rsidP="0087749A">
      <w:pPr>
        <w:pStyle w:val="Cabealho"/>
        <w:jc w:val="both"/>
      </w:pPr>
    </w:p>
    <w:p w:rsidR="0087749A" w:rsidRPr="006C3E58" w:rsidRDefault="008961BE" w:rsidP="00CF7128">
      <w:pPr>
        <w:pStyle w:val="Cabealho"/>
        <w:spacing w:after="120" w:line="360" w:lineRule="auto"/>
        <w:ind w:firstLine="1418"/>
        <w:jc w:val="both"/>
      </w:pPr>
      <w:r>
        <w:t>Em [DATA]</w:t>
      </w:r>
      <w:r w:rsidR="0087749A" w:rsidRPr="006C3E58">
        <w:t>, o representante legal da</w:t>
      </w:r>
      <w:r w:rsidR="00166FC2">
        <w:t xml:space="preserve"> empresa</w:t>
      </w:r>
      <w:r w:rsidR="0087749A" w:rsidRPr="006C3E58">
        <w:t xml:space="preserve"> </w:t>
      </w:r>
      <w:r>
        <w:rPr>
          <w:rStyle w:val="Forte"/>
        </w:rPr>
        <w:t>[DENOMINAÇÃO DA EMPRESA]</w:t>
      </w:r>
      <w:r w:rsidR="001D7CD9">
        <w:t>,</w:t>
      </w:r>
      <w:r w:rsidR="0087749A" w:rsidRPr="006C3E58">
        <w:t xml:space="preserve"> </w:t>
      </w:r>
      <w:r>
        <w:t xml:space="preserve">CNPJ [NÚMERO DE CADASTRO NO CNPJ, se houver], </w:t>
      </w:r>
      <w:r w:rsidR="00EB594A">
        <w:t>o</w:t>
      </w:r>
      <w:r w:rsidR="0087749A" w:rsidRPr="006C3E58">
        <w:t xml:space="preserve"> Sr. </w:t>
      </w:r>
      <w:r>
        <w:rPr>
          <w:b/>
        </w:rPr>
        <w:t>[NOME DO REPRESENTANTE LEGAL]</w:t>
      </w:r>
      <w:r w:rsidR="0087749A" w:rsidRPr="006C3E58">
        <w:t xml:space="preserve">, </w:t>
      </w:r>
      <w:r>
        <w:t>[NACIONALIDADE]</w:t>
      </w:r>
      <w:r w:rsidR="00166FC2">
        <w:t xml:space="preserve">, portador do documento de identidade </w:t>
      </w:r>
      <w:r>
        <w:t>[TIPO DE DOCUMENTO, NÚMERO DO DOCUMENTO , DATA DE EMISSÃO DO DOCUMENTO]</w:t>
      </w:r>
      <w:r w:rsidR="00166FC2">
        <w:t xml:space="preserve">, CPF </w:t>
      </w:r>
      <w:r>
        <w:t>[NÚMERO DO CPF]</w:t>
      </w:r>
      <w:r w:rsidR="00166FC2">
        <w:t xml:space="preserve">, </w:t>
      </w:r>
      <w:r w:rsidR="00CF7128">
        <w:t xml:space="preserve">com </w:t>
      </w:r>
      <w:r w:rsidR="00166FC2">
        <w:t>domicili</w:t>
      </w:r>
      <w:r w:rsidR="00CF7128">
        <w:t>o</w:t>
      </w:r>
      <w:r w:rsidR="00166FC2">
        <w:t xml:space="preserve"> na</w:t>
      </w:r>
      <w:r w:rsidR="00CF7128">
        <w:t xml:space="preserve"> </w:t>
      </w:r>
      <w:r>
        <w:t>[ENDEREÇO COMPLETO – INCLUSIVE CEP]</w:t>
      </w:r>
      <w:r w:rsidR="0087749A" w:rsidRPr="006C3E58">
        <w:t>, declarou aceitar as condições estabelecidas pelo Governo Federal para que a empresa seja autorizada a funcionar no Brasil, nos termos do Código Brasileiro de Aeronáutica e do Decreto nº. 92.319, de 23 de janeiro de 1986, pelo que foi lavrado este Termo, que contém as mencionadas condições, a saber:</w:t>
      </w:r>
    </w:p>
    <w:p w:rsidR="00E11CEB" w:rsidRDefault="00E11CEB" w:rsidP="00E11CEB">
      <w:pPr>
        <w:pStyle w:val="Cabealho"/>
        <w:tabs>
          <w:tab w:val="right" w:pos="9498"/>
        </w:tabs>
        <w:spacing w:after="120" w:line="360" w:lineRule="auto"/>
        <w:jc w:val="center"/>
      </w:pPr>
    </w:p>
    <w:p w:rsidR="0087749A" w:rsidRPr="006C3E58" w:rsidRDefault="0087749A" w:rsidP="00E11CEB">
      <w:pPr>
        <w:pStyle w:val="Cabealho"/>
        <w:tabs>
          <w:tab w:val="right" w:pos="9498"/>
        </w:tabs>
        <w:spacing w:after="120" w:line="360" w:lineRule="auto"/>
        <w:jc w:val="center"/>
      </w:pPr>
      <w:r w:rsidRPr="006C3E58">
        <w:t>I</w:t>
      </w:r>
    </w:p>
    <w:p w:rsidR="0087749A" w:rsidRPr="006C3E58" w:rsidRDefault="0087749A" w:rsidP="00E11CEB">
      <w:pPr>
        <w:pStyle w:val="Cabealho"/>
        <w:spacing w:after="120" w:line="360" w:lineRule="auto"/>
        <w:ind w:firstLine="1418"/>
        <w:jc w:val="both"/>
      </w:pPr>
      <w:r w:rsidRPr="006C3E58">
        <w:t>A</w:t>
      </w:r>
      <w:r w:rsidR="00166FC2">
        <w:t xml:space="preserve"> empresa</w:t>
      </w:r>
      <w:r w:rsidRPr="00CF7128">
        <w:t xml:space="preserve"> </w:t>
      </w:r>
      <w:r w:rsidR="008961BE">
        <w:t>[DENOMINAÇÃO DA EMPRESA]</w:t>
      </w:r>
      <w:r w:rsidR="00EB594A">
        <w:rPr>
          <w:rStyle w:val="Forte"/>
        </w:rPr>
        <w:t xml:space="preserve"> </w:t>
      </w:r>
      <w:r w:rsidRPr="006C3E58">
        <w:t>é obrigada a ter, permanentemente, um representante legal no Brasil, com plenos e ilimitados poderes para tratar e, definitivamente, resolver as questões que venham a surgir, quer com o Governo, quer com particulares, podendo ser demandado e receber citação inicial pela empresa, o qual não poderá renunciar ao mandato ora conferido ao menos que após aprovação do nome de seu substituto pela Agência Nacional de Aviação Civil – ANAC.</w:t>
      </w:r>
    </w:p>
    <w:p w:rsidR="0087749A" w:rsidRPr="006C3E58" w:rsidRDefault="0087749A" w:rsidP="00E11CEB">
      <w:pPr>
        <w:pStyle w:val="Cabealho"/>
        <w:spacing w:after="120" w:line="360" w:lineRule="auto"/>
        <w:jc w:val="center"/>
      </w:pPr>
      <w:r w:rsidRPr="006C3E58">
        <w:t>II</w:t>
      </w:r>
    </w:p>
    <w:p w:rsidR="0087749A" w:rsidRPr="006C3E58" w:rsidRDefault="0087749A" w:rsidP="00E11CEB">
      <w:pPr>
        <w:pStyle w:val="Cabealho"/>
        <w:spacing w:after="120" w:line="360" w:lineRule="auto"/>
        <w:ind w:firstLine="1418"/>
        <w:jc w:val="both"/>
      </w:pPr>
      <w:r w:rsidRPr="006C3E58">
        <w:t>Todos os atos praticados no Brasil ficarão sujeitos unicamente às respectivas leis e regulamentos, sem que, em tempo algum, possa a referida empresa reclamar qualquer exceção, fundada em seus estatutos, cujas disposições não poderão servir de base para qualquer reclamação concernente à execução das obras ou serviços a que eles se referem.</w:t>
      </w:r>
    </w:p>
    <w:p w:rsidR="0087749A" w:rsidRPr="006C3E58" w:rsidRDefault="0087749A" w:rsidP="00E11CEB">
      <w:pPr>
        <w:pStyle w:val="Cabealho"/>
        <w:spacing w:after="120" w:line="360" w:lineRule="auto"/>
        <w:jc w:val="center"/>
      </w:pPr>
    </w:p>
    <w:p w:rsidR="0087749A" w:rsidRPr="006C3E58" w:rsidRDefault="0087749A" w:rsidP="00E11CEB">
      <w:pPr>
        <w:pStyle w:val="Cabealho"/>
        <w:spacing w:after="120" w:line="360" w:lineRule="auto"/>
        <w:jc w:val="center"/>
      </w:pPr>
      <w:r w:rsidRPr="006C3E58">
        <w:t>III</w:t>
      </w:r>
    </w:p>
    <w:p w:rsidR="0087749A" w:rsidRPr="006C3E58" w:rsidRDefault="0087749A" w:rsidP="00E11CEB">
      <w:pPr>
        <w:pStyle w:val="Cabealho"/>
        <w:spacing w:after="120" w:line="360" w:lineRule="auto"/>
        <w:ind w:firstLine="1418"/>
        <w:jc w:val="both"/>
      </w:pPr>
      <w:r w:rsidRPr="006C3E58">
        <w:t>A empresa não poderá realizar no Brasil os objetivos constantes de seus estatutos que são vedados a empresas estrangeiras, e só poderá exercer os que dependam de prévia permissão governamental, depois desta obtida e sob as condições em que foi concedida.</w:t>
      </w:r>
    </w:p>
    <w:p w:rsidR="0087749A" w:rsidRPr="006C3E58" w:rsidRDefault="0087749A" w:rsidP="00E11CEB">
      <w:pPr>
        <w:pStyle w:val="Cabealho"/>
        <w:spacing w:after="120" w:line="360" w:lineRule="auto"/>
        <w:jc w:val="both"/>
      </w:pPr>
      <w:r w:rsidRPr="006C3E58">
        <w:tab/>
      </w:r>
    </w:p>
    <w:p w:rsidR="0087749A" w:rsidRPr="006C3E58" w:rsidRDefault="0087749A" w:rsidP="00E11CEB">
      <w:pPr>
        <w:pStyle w:val="Cabealho"/>
        <w:tabs>
          <w:tab w:val="clear" w:pos="4252"/>
          <w:tab w:val="clear" w:pos="8504"/>
        </w:tabs>
        <w:spacing w:after="120" w:line="360" w:lineRule="auto"/>
        <w:jc w:val="center"/>
      </w:pPr>
      <w:r w:rsidRPr="006C3E58">
        <w:lastRenderedPageBreak/>
        <w:t>IV</w:t>
      </w:r>
    </w:p>
    <w:p w:rsidR="0087749A" w:rsidRPr="006C3E58" w:rsidRDefault="0087749A" w:rsidP="00E11CEB">
      <w:pPr>
        <w:pStyle w:val="Cabealho"/>
        <w:spacing w:after="120" w:line="360" w:lineRule="auto"/>
        <w:ind w:firstLine="1418"/>
        <w:jc w:val="both"/>
      </w:pPr>
      <w:r w:rsidRPr="006C3E58">
        <w:t>Qualquer alteração que a empresa fizer em seus Atos Constitutivos ou Estatuto dependerá de prévia aprovação do Governo Federal para produzir efeitos no Brasil, devendo ser previamente informada qualquer alteração no estatuto social da empresa que implique em transferência do controle acionário.</w:t>
      </w:r>
    </w:p>
    <w:p w:rsidR="0087749A" w:rsidRPr="006C3E58" w:rsidRDefault="0087749A" w:rsidP="00E11CEB">
      <w:pPr>
        <w:pStyle w:val="Cabealho"/>
        <w:spacing w:after="120" w:line="360" w:lineRule="auto"/>
        <w:ind w:firstLine="1418"/>
      </w:pPr>
    </w:p>
    <w:p w:rsidR="0087749A" w:rsidRPr="006C3E58" w:rsidRDefault="0087749A" w:rsidP="00E11CEB">
      <w:pPr>
        <w:pStyle w:val="Cabealho"/>
        <w:tabs>
          <w:tab w:val="clear" w:pos="4252"/>
          <w:tab w:val="clear" w:pos="8504"/>
        </w:tabs>
        <w:spacing w:after="120" w:line="360" w:lineRule="auto"/>
        <w:jc w:val="center"/>
      </w:pPr>
      <w:r w:rsidRPr="006C3E58">
        <w:t>V</w:t>
      </w:r>
    </w:p>
    <w:p w:rsidR="0087749A" w:rsidRPr="006C3E58" w:rsidRDefault="0087749A" w:rsidP="00E11CEB">
      <w:pPr>
        <w:pStyle w:val="Cabealho"/>
        <w:spacing w:after="120" w:line="360" w:lineRule="auto"/>
        <w:ind w:firstLine="1418"/>
        <w:jc w:val="both"/>
      </w:pPr>
      <w:r w:rsidRPr="006C3E58">
        <w:t xml:space="preserve">A empresa deverá manter seus cadastros atualizados perante a ANAC, devendo informar eventuais alterações de endereços, telefones, sítios eletrônicos etc. </w:t>
      </w:r>
    </w:p>
    <w:p w:rsidR="0087749A" w:rsidRPr="006C3E58" w:rsidRDefault="0087749A" w:rsidP="00E11CEB">
      <w:pPr>
        <w:pStyle w:val="Cabealho"/>
        <w:spacing w:after="120" w:line="360" w:lineRule="auto"/>
        <w:ind w:firstLine="1418"/>
        <w:jc w:val="both"/>
      </w:pPr>
    </w:p>
    <w:p w:rsidR="0087749A" w:rsidRPr="006C3E58" w:rsidRDefault="0087749A" w:rsidP="00E11CEB">
      <w:pPr>
        <w:pStyle w:val="Cabealho"/>
        <w:spacing w:after="120" w:line="360" w:lineRule="auto"/>
        <w:jc w:val="center"/>
      </w:pPr>
      <w:r w:rsidRPr="006C3E58">
        <w:t>VI</w:t>
      </w:r>
    </w:p>
    <w:p w:rsidR="0087749A" w:rsidRPr="006C3E58" w:rsidRDefault="0087749A" w:rsidP="00E11CEB">
      <w:pPr>
        <w:pStyle w:val="Cabealho"/>
        <w:spacing w:after="120" w:line="360" w:lineRule="auto"/>
        <w:ind w:firstLine="1418"/>
        <w:jc w:val="both"/>
      </w:pPr>
      <w:r w:rsidRPr="006C3E58">
        <w:t>Ser-lhe-á cassada a autorização para funcionamento no Brasil se infringir as cláusulas anteriores ou se, a juízo do Governo brasileiro, a empresa exercer atividades contrárias ao interesse público.</w:t>
      </w:r>
    </w:p>
    <w:p w:rsidR="0087749A" w:rsidRPr="006C3E58" w:rsidRDefault="0087749A" w:rsidP="00E11CEB">
      <w:pPr>
        <w:pStyle w:val="Cabealho"/>
        <w:spacing w:after="120" w:line="360" w:lineRule="auto"/>
        <w:jc w:val="both"/>
      </w:pPr>
    </w:p>
    <w:p w:rsidR="0087749A" w:rsidRPr="006C3E58" w:rsidRDefault="0087749A" w:rsidP="00E11CEB">
      <w:pPr>
        <w:pStyle w:val="Cabealho"/>
        <w:spacing w:after="120" w:line="360" w:lineRule="auto"/>
        <w:jc w:val="center"/>
      </w:pPr>
      <w:r w:rsidRPr="006C3E58">
        <w:t>VII</w:t>
      </w:r>
    </w:p>
    <w:p w:rsidR="0087749A" w:rsidRPr="006C3E58" w:rsidRDefault="0087749A" w:rsidP="00E11CEB">
      <w:pPr>
        <w:pStyle w:val="Cabealho"/>
        <w:spacing w:after="120" w:line="360" w:lineRule="auto"/>
        <w:ind w:firstLine="1418"/>
        <w:jc w:val="both"/>
      </w:pPr>
      <w:r w:rsidRPr="006C3E58">
        <w:tab/>
        <w:t>A transgressão de qualquer das cláusulas para qual não exista cominação especial, será a empresa punida com as multas estabelecidas pela legislação interna.</w:t>
      </w:r>
      <w:bookmarkStart w:id="0" w:name="_GoBack"/>
      <w:bookmarkEnd w:id="0"/>
    </w:p>
    <w:p w:rsidR="0087749A" w:rsidRPr="006C3E58" w:rsidRDefault="0087749A" w:rsidP="0087749A">
      <w:pPr>
        <w:pStyle w:val="Cabealho"/>
        <w:jc w:val="both"/>
      </w:pPr>
    </w:p>
    <w:p w:rsidR="0087749A" w:rsidRPr="006C3E58" w:rsidRDefault="0087749A" w:rsidP="0087749A">
      <w:pPr>
        <w:pStyle w:val="Cabealho"/>
        <w:jc w:val="both"/>
      </w:pPr>
    </w:p>
    <w:p w:rsidR="0087749A" w:rsidRPr="006C3E58" w:rsidRDefault="0087749A" w:rsidP="0087749A">
      <w:pPr>
        <w:pStyle w:val="Cabealho"/>
        <w:jc w:val="both"/>
      </w:pPr>
    </w:p>
    <w:p w:rsidR="00CF7128" w:rsidRDefault="008961BE" w:rsidP="0087749A">
      <w:pPr>
        <w:pStyle w:val="Cabealho"/>
        <w:jc w:val="center"/>
        <w:rPr>
          <w:bCs/>
        </w:rPr>
      </w:pPr>
      <w:r>
        <w:rPr>
          <w:b/>
        </w:rPr>
        <w:t>[NOME DO REPRESENTANTE LEGAL]</w:t>
      </w:r>
    </w:p>
    <w:p w:rsidR="0087749A" w:rsidRPr="006C3E58" w:rsidRDefault="0087749A" w:rsidP="0087749A">
      <w:pPr>
        <w:pStyle w:val="Cabealho"/>
        <w:jc w:val="center"/>
        <w:rPr>
          <w:bCs/>
        </w:rPr>
      </w:pPr>
      <w:r w:rsidRPr="006C3E58">
        <w:rPr>
          <w:bCs/>
        </w:rPr>
        <w:t>REPRESENTANTE LEGAL</w:t>
      </w:r>
    </w:p>
    <w:p w:rsidR="004D7590" w:rsidRPr="0087749A" w:rsidRDefault="004D7590" w:rsidP="0087749A"/>
    <w:sectPr w:rsidR="004D7590" w:rsidRPr="0087749A" w:rsidSect="003E4D76">
      <w:headerReference w:type="default" r:id="rId8"/>
      <w:footerReference w:type="default" r:id="rId9"/>
      <w:headerReference w:type="first" r:id="rId10"/>
      <w:footerReference w:type="first" r:id="rId11"/>
      <w:pgSz w:w="11907" w:h="16840" w:code="9"/>
      <w:pgMar w:top="1701" w:right="851" w:bottom="1701" w:left="1701" w:header="709" w:footer="2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AED" w:rsidRDefault="00434AED" w:rsidP="00D91965">
      <w:r>
        <w:separator/>
      </w:r>
    </w:p>
  </w:endnote>
  <w:endnote w:type="continuationSeparator" w:id="0">
    <w:p w:rsidR="00434AED" w:rsidRDefault="00434AED" w:rsidP="00D9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CODIK+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FE0" w:rsidRDefault="00C00FE0">
    <w:pPr>
      <w:pStyle w:val="Rodap"/>
      <w:jc w:val="right"/>
    </w:pPr>
    <w:r>
      <w:t xml:space="preserve">Página </w:t>
    </w:r>
    <w:r w:rsidR="00883863">
      <w:rPr>
        <w:b/>
      </w:rPr>
      <w:fldChar w:fldCharType="begin"/>
    </w:r>
    <w:r>
      <w:rPr>
        <w:b/>
      </w:rPr>
      <w:instrText>PAGE</w:instrText>
    </w:r>
    <w:r w:rsidR="00883863">
      <w:rPr>
        <w:b/>
      </w:rPr>
      <w:fldChar w:fldCharType="separate"/>
    </w:r>
    <w:r w:rsidR="008961BE">
      <w:rPr>
        <w:b/>
        <w:noProof/>
      </w:rPr>
      <w:t>2</w:t>
    </w:r>
    <w:r w:rsidR="00883863">
      <w:rPr>
        <w:b/>
      </w:rPr>
      <w:fldChar w:fldCharType="end"/>
    </w:r>
    <w:r>
      <w:t xml:space="preserve"> de </w:t>
    </w:r>
    <w:r w:rsidR="00883863">
      <w:rPr>
        <w:b/>
      </w:rPr>
      <w:fldChar w:fldCharType="begin"/>
    </w:r>
    <w:r>
      <w:rPr>
        <w:b/>
      </w:rPr>
      <w:instrText>NUMPAGES</w:instrText>
    </w:r>
    <w:r w:rsidR="00883863">
      <w:rPr>
        <w:b/>
      </w:rPr>
      <w:fldChar w:fldCharType="separate"/>
    </w:r>
    <w:r w:rsidR="008961BE">
      <w:rPr>
        <w:b/>
        <w:noProof/>
      </w:rPr>
      <w:t>2</w:t>
    </w:r>
    <w:r w:rsidR="00883863">
      <w:rPr>
        <w:b/>
      </w:rPr>
      <w:fldChar w:fldCharType="end"/>
    </w:r>
  </w:p>
  <w:p w:rsidR="00DE0DC8" w:rsidRDefault="00DE0DC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FE0" w:rsidRDefault="00C00FE0">
    <w:pPr>
      <w:pStyle w:val="Rodap"/>
      <w:jc w:val="right"/>
    </w:pPr>
    <w:r>
      <w:t xml:space="preserve">Página </w:t>
    </w:r>
    <w:r w:rsidR="00883863">
      <w:rPr>
        <w:b/>
      </w:rPr>
      <w:fldChar w:fldCharType="begin"/>
    </w:r>
    <w:r>
      <w:rPr>
        <w:b/>
      </w:rPr>
      <w:instrText>PAGE</w:instrText>
    </w:r>
    <w:r w:rsidR="00883863">
      <w:rPr>
        <w:b/>
      </w:rPr>
      <w:fldChar w:fldCharType="separate"/>
    </w:r>
    <w:r w:rsidR="008961BE">
      <w:rPr>
        <w:b/>
        <w:noProof/>
      </w:rPr>
      <w:t>1</w:t>
    </w:r>
    <w:r w:rsidR="00883863">
      <w:rPr>
        <w:b/>
      </w:rPr>
      <w:fldChar w:fldCharType="end"/>
    </w:r>
    <w:r>
      <w:t xml:space="preserve"> de </w:t>
    </w:r>
    <w:r w:rsidR="00883863">
      <w:rPr>
        <w:b/>
      </w:rPr>
      <w:fldChar w:fldCharType="begin"/>
    </w:r>
    <w:r>
      <w:rPr>
        <w:b/>
      </w:rPr>
      <w:instrText>NUMPAGES</w:instrText>
    </w:r>
    <w:r w:rsidR="00883863">
      <w:rPr>
        <w:b/>
      </w:rPr>
      <w:fldChar w:fldCharType="separate"/>
    </w:r>
    <w:r w:rsidR="008961BE">
      <w:rPr>
        <w:b/>
        <w:noProof/>
      </w:rPr>
      <w:t>2</w:t>
    </w:r>
    <w:r w:rsidR="00883863">
      <w:rPr>
        <w:b/>
      </w:rPr>
      <w:fldChar w:fldCharType="end"/>
    </w:r>
  </w:p>
  <w:p w:rsidR="00D736E5" w:rsidRPr="00C00FE0" w:rsidRDefault="00D736E5" w:rsidP="00C00FE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AED" w:rsidRDefault="00434AED" w:rsidP="00D91965">
      <w:r>
        <w:separator/>
      </w:r>
    </w:p>
  </w:footnote>
  <w:footnote w:type="continuationSeparator" w:id="0">
    <w:p w:rsidR="00434AED" w:rsidRDefault="00434AED" w:rsidP="00D91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2FE" w:rsidRDefault="003D02FE" w:rsidP="00810B8A">
    <w:pPr>
      <w:rPr>
        <w:noProof/>
        <w:sz w:val="20"/>
        <w:szCs w:val="18"/>
      </w:rPr>
    </w:pPr>
  </w:p>
  <w:p w:rsidR="004A1FE1" w:rsidRDefault="004A1FE1" w:rsidP="00810B8A">
    <w:pPr>
      <w:rPr>
        <w:noProof/>
      </w:rPr>
    </w:pPr>
  </w:p>
  <w:p w:rsidR="00C00FE0" w:rsidRDefault="00C00FE0" w:rsidP="003D02F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BB9" w:rsidRPr="00C00FE0" w:rsidRDefault="00634BB9" w:rsidP="00252506">
    <w:pPr>
      <w:spacing w:after="240"/>
      <w:rPr>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77F7F"/>
    <w:multiLevelType w:val="hybridMultilevel"/>
    <w:tmpl w:val="F23232E8"/>
    <w:lvl w:ilvl="0" w:tplc="04160017">
      <w:start w:val="1"/>
      <w:numFmt w:val="lowerLetter"/>
      <w:pStyle w:val="Marcadores"/>
      <w:lvlText w:val="%1)"/>
      <w:lvlJc w:val="left"/>
      <w:pPr>
        <w:ind w:left="2138" w:hanging="360"/>
      </w:pPr>
      <w:rPr>
        <w:rFont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
    <w:nsid w:val="0F531CF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2A858B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4B36D2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3E45732"/>
    <w:multiLevelType w:val="hybridMultilevel"/>
    <w:tmpl w:val="C60C3D02"/>
    <w:lvl w:ilvl="0" w:tplc="04160017">
      <w:start w:val="1"/>
      <w:numFmt w:val="lowerLetter"/>
      <w:lvlText w:val="%1)"/>
      <w:lvlJc w:val="left"/>
      <w:pPr>
        <w:ind w:left="78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494D5855"/>
    <w:multiLevelType w:val="multilevel"/>
    <w:tmpl w:val="DCDA4F0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496C7AE4"/>
    <w:multiLevelType w:val="hybridMultilevel"/>
    <w:tmpl w:val="027CA6E8"/>
    <w:lvl w:ilvl="0" w:tplc="3D36AAC0">
      <w:start w:val="1"/>
      <w:numFmt w:val="decimal"/>
      <w:lvlText w:val="%1."/>
      <w:lvlJc w:val="left"/>
      <w:pPr>
        <w:ind w:left="1500" w:hanging="1140"/>
      </w:pPr>
      <w:rPr>
        <w:rFonts w:hint="default"/>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1D7357A"/>
    <w:multiLevelType w:val="hybridMultilevel"/>
    <w:tmpl w:val="93327E6C"/>
    <w:lvl w:ilvl="0" w:tplc="64CC67FA">
      <w:start w:val="1"/>
      <w:numFmt w:val="decimal"/>
      <w:pStyle w:val="Pargrafos"/>
      <w:lvlText w:val="%1."/>
      <w:lvlJc w:val="left"/>
      <w:pPr>
        <w:ind w:left="1770" w:hanging="141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34471A6"/>
    <w:multiLevelType w:val="multilevel"/>
    <w:tmpl w:val="70583A18"/>
    <w:lvl w:ilvl="0">
      <w:start w:val="1"/>
      <w:numFmt w:val="decimal"/>
      <w:lvlText w:val="%1."/>
      <w:lvlJc w:val="left"/>
      <w:pPr>
        <w:ind w:left="360" w:hanging="360"/>
      </w:pPr>
    </w:lvl>
    <w:lvl w:ilvl="1">
      <w:start w:val="1"/>
      <w:numFmt w:val="lowerLetter"/>
      <w:lvlText w:val="%2)"/>
      <w:lvlJc w:val="left"/>
      <w:pPr>
        <w:ind w:left="2417"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bullet"/>
      <w:lvlText w:val=""/>
      <w:lvlJc w:val="left"/>
      <w:pPr>
        <w:ind w:left="4320" w:hanging="1440"/>
      </w:pPr>
      <w:rPr>
        <w:rFonts w:ascii="Symbol" w:hAnsi="Symbol" w:hint="default"/>
      </w:rPr>
    </w:lvl>
  </w:abstractNum>
  <w:num w:numId="1">
    <w:abstractNumId w:val="7"/>
  </w:num>
  <w:num w:numId="2">
    <w:abstractNumId w:val="1"/>
  </w:num>
  <w:num w:numId="3">
    <w:abstractNumId w:val="3"/>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7"/>
  </w:num>
  <w:num w:numId="10">
    <w:abstractNumId w:val="7"/>
  </w:num>
  <w:num w:numId="11">
    <w:abstractNumId w:val="7"/>
  </w:num>
  <w:num w:numId="12">
    <w:abstractNumId w:val="7"/>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6"/>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C68"/>
    <w:rsid w:val="000000A7"/>
    <w:rsid w:val="00001D7D"/>
    <w:rsid w:val="00002AA5"/>
    <w:rsid w:val="00005B0E"/>
    <w:rsid w:val="000155A7"/>
    <w:rsid w:val="00016AF7"/>
    <w:rsid w:val="00017A69"/>
    <w:rsid w:val="00020E0C"/>
    <w:rsid w:val="000224A3"/>
    <w:rsid w:val="00023C7D"/>
    <w:rsid w:val="00023E62"/>
    <w:rsid w:val="00030722"/>
    <w:rsid w:val="0003092C"/>
    <w:rsid w:val="0003135F"/>
    <w:rsid w:val="00036661"/>
    <w:rsid w:val="00036A35"/>
    <w:rsid w:val="00037335"/>
    <w:rsid w:val="000411D8"/>
    <w:rsid w:val="000411E3"/>
    <w:rsid w:val="00041C77"/>
    <w:rsid w:val="0005003D"/>
    <w:rsid w:val="0005096F"/>
    <w:rsid w:val="00055D15"/>
    <w:rsid w:val="00056689"/>
    <w:rsid w:val="00057F0B"/>
    <w:rsid w:val="00064DDD"/>
    <w:rsid w:val="00073E67"/>
    <w:rsid w:val="00076843"/>
    <w:rsid w:val="00076D89"/>
    <w:rsid w:val="00081589"/>
    <w:rsid w:val="00083A47"/>
    <w:rsid w:val="000852F4"/>
    <w:rsid w:val="00085949"/>
    <w:rsid w:val="0008643B"/>
    <w:rsid w:val="0008744B"/>
    <w:rsid w:val="00090163"/>
    <w:rsid w:val="00094109"/>
    <w:rsid w:val="00094A23"/>
    <w:rsid w:val="000A5C44"/>
    <w:rsid w:val="000A6253"/>
    <w:rsid w:val="000A698C"/>
    <w:rsid w:val="000A78D2"/>
    <w:rsid w:val="000B0711"/>
    <w:rsid w:val="000B3DB7"/>
    <w:rsid w:val="000B508C"/>
    <w:rsid w:val="000B5D6C"/>
    <w:rsid w:val="000B6457"/>
    <w:rsid w:val="000C1D28"/>
    <w:rsid w:val="000C2F1D"/>
    <w:rsid w:val="000C6A1A"/>
    <w:rsid w:val="000D5A62"/>
    <w:rsid w:val="000D5AD5"/>
    <w:rsid w:val="000D75C1"/>
    <w:rsid w:val="000E117E"/>
    <w:rsid w:val="000E13CE"/>
    <w:rsid w:val="000E20E5"/>
    <w:rsid w:val="000E24A3"/>
    <w:rsid w:val="000E2B6B"/>
    <w:rsid w:val="000E385C"/>
    <w:rsid w:val="000E3F59"/>
    <w:rsid w:val="000E3FC0"/>
    <w:rsid w:val="000E54B4"/>
    <w:rsid w:val="000E5DCC"/>
    <w:rsid w:val="000F0A6C"/>
    <w:rsid w:val="000F2B1C"/>
    <w:rsid w:val="000F309B"/>
    <w:rsid w:val="000F455E"/>
    <w:rsid w:val="000F4A15"/>
    <w:rsid w:val="001036B6"/>
    <w:rsid w:val="0011026E"/>
    <w:rsid w:val="0011395D"/>
    <w:rsid w:val="00113F1A"/>
    <w:rsid w:val="00114F91"/>
    <w:rsid w:val="00125D72"/>
    <w:rsid w:val="00125E5C"/>
    <w:rsid w:val="00130F66"/>
    <w:rsid w:val="00132BDA"/>
    <w:rsid w:val="00136B03"/>
    <w:rsid w:val="0014029F"/>
    <w:rsid w:val="001428FE"/>
    <w:rsid w:val="001578C6"/>
    <w:rsid w:val="00157B21"/>
    <w:rsid w:val="0016269E"/>
    <w:rsid w:val="001647A7"/>
    <w:rsid w:val="001660C4"/>
    <w:rsid w:val="00166455"/>
    <w:rsid w:val="00166FC2"/>
    <w:rsid w:val="0016749C"/>
    <w:rsid w:val="001678DF"/>
    <w:rsid w:val="001776D0"/>
    <w:rsid w:val="001914D9"/>
    <w:rsid w:val="00191D3B"/>
    <w:rsid w:val="001A04DF"/>
    <w:rsid w:val="001A2109"/>
    <w:rsid w:val="001A63BA"/>
    <w:rsid w:val="001A7FD3"/>
    <w:rsid w:val="001B3305"/>
    <w:rsid w:val="001B64AD"/>
    <w:rsid w:val="001C1262"/>
    <w:rsid w:val="001C1951"/>
    <w:rsid w:val="001C220F"/>
    <w:rsid w:val="001C273E"/>
    <w:rsid w:val="001C3C87"/>
    <w:rsid w:val="001C44D7"/>
    <w:rsid w:val="001C64D6"/>
    <w:rsid w:val="001D63E8"/>
    <w:rsid w:val="001D67FC"/>
    <w:rsid w:val="001D7CD9"/>
    <w:rsid w:val="001E1210"/>
    <w:rsid w:val="001E276B"/>
    <w:rsid w:val="001E37A9"/>
    <w:rsid w:val="001E3A18"/>
    <w:rsid w:val="001E75EA"/>
    <w:rsid w:val="001F2BC6"/>
    <w:rsid w:val="001F4005"/>
    <w:rsid w:val="001F6989"/>
    <w:rsid w:val="001F6FC5"/>
    <w:rsid w:val="0020227C"/>
    <w:rsid w:val="0020624F"/>
    <w:rsid w:val="00211AF7"/>
    <w:rsid w:val="00213B89"/>
    <w:rsid w:val="00215522"/>
    <w:rsid w:val="002166CD"/>
    <w:rsid w:val="002166E7"/>
    <w:rsid w:val="002231BC"/>
    <w:rsid w:val="00223674"/>
    <w:rsid w:val="0022420E"/>
    <w:rsid w:val="002252B3"/>
    <w:rsid w:val="00226395"/>
    <w:rsid w:val="002354E0"/>
    <w:rsid w:val="00240CF7"/>
    <w:rsid w:val="00243437"/>
    <w:rsid w:val="002464C9"/>
    <w:rsid w:val="00246EBE"/>
    <w:rsid w:val="002508D5"/>
    <w:rsid w:val="00252506"/>
    <w:rsid w:val="00254FF1"/>
    <w:rsid w:val="00255774"/>
    <w:rsid w:val="00260523"/>
    <w:rsid w:val="002623DD"/>
    <w:rsid w:val="0026314E"/>
    <w:rsid w:val="0026658C"/>
    <w:rsid w:val="00270259"/>
    <w:rsid w:val="002710A5"/>
    <w:rsid w:val="00272C35"/>
    <w:rsid w:val="00272E82"/>
    <w:rsid w:val="002772A2"/>
    <w:rsid w:val="002803B4"/>
    <w:rsid w:val="0028436C"/>
    <w:rsid w:val="0028500C"/>
    <w:rsid w:val="00285247"/>
    <w:rsid w:val="00295382"/>
    <w:rsid w:val="00297325"/>
    <w:rsid w:val="00297885"/>
    <w:rsid w:val="00297A4E"/>
    <w:rsid w:val="002A3CEE"/>
    <w:rsid w:val="002A4FD0"/>
    <w:rsid w:val="002B6DBB"/>
    <w:rsid w:val="002B78A2"/>
    <w:rsid w:val="002C3373"/>
    <w:rsid w:val="002C6B41"/>
    <w:rsid w:val="002C7DBF"/>
    <w:rsid w:val="002D0AC9"/>
    <w:rsid w:val="002D1C49"/>
    <w:rsid w:val="002D33BD"/>
    <w:rsid w:val="002D3C94"/>
    <w:rsid w:val="002D3E31"/>
    <w:rsid w:val="002D422D"/>
    <w:rsid w:val="002D515C"/>
    <w:rsid w:val="002D69AF"/>
    <w:rsid w:val="002E1DFB"/>
    <w:rsid w:val="002F1BF6"/>
    <w:rsid w:val="002F3CA0"/>
    <w:rsid w:val="002F4008"/>
    <w:rsid w:val="002F4FC5"/>
    <w:rsid w:val="003001C1"/>
    <w:rsid w:val="00300DD0"/>
    <w:rsid w:val="00300EA2"/>
    <w:rsid w:val="00301919"/>
    <w:rsid w:val="00306EA8"/>
    <w:rsid w:val="00307F7B"/>
    <w:rsid w:val="00314E41"/>
    <w:rsid w:val="003160C4"/>
    <w:rsid w:val="00321B26"/>
    <w:rsid w:val="00325E04"/>
    <w:rsid w:val="00331C08"/>
    <w:rsid w:val="00332BEB"/>
    <w:rsid w:val="003355BD"/>
    <w:rsid w:val="00336B2E"/>
    <w:rsid w:val="003415EC"/>
    <w:rsid w:val="003417A7"/>
    <w:rsid w:val="00342D4B"/>
    <w:rsid w:val="00342FD2"/>
    <w:rsid w:val="00343357"/>
    <w:rsid w:val="003448D6"/>
    <w:rsid w:val="00346FF5"/>
    <w:rsid w:val="003502E0"/>
    <w:rsid w:val="0035117B"/>
    <w:rsid w:val="00351A13"/>
    <w:rsid w:val="00351F52"/>
    <w:rsid w:val="00356407"/>
    <w:rsid w:val="00361EBE"/>
    <w:rsid w:val="003622CB"/>
    <w:rsid w:val="003654FB"/>
    <w:rsid w:val="0036678C"/>
    <w:rsid w:val="00370607"/>
    <w:rsid w:val="00370722"/>
    <w:rsid w:val="0037183C"/>
    <w:rsid w:val="0037257F"/>
    <w:rsid w:val="003766C6"/>
    <w:rsid w:val="003801A1"/>
    <w:rsid w:val="00381B7D"/>
    <w:rsid w:val="00384E95"/>
    <w:rsid w:val="0038668A"/>
    <w:rsid w:val="003868DD"/>
    <w:rsid w:val="00387F95"/>
    <w:rsid w:val="0039130E"/>
    <w:rsid w:val="00393358"/>
    <w:rsid w:val="003941AE"/>
    <w:rsid w:val="00395DDC"/>
    <w:rsid w:val="003A5309"/>
    <w:rsid w:val="003A64CA"/>
    <w:rsid w:val="003B247D"/>
    <w:rsid w:val="003B64BF"/>
    <w:rsid w:val="003D02FE"/>
    <w:rsid w:val="003D7090"/>
    <w:rsid w:val="003E0715"/>
    <w:rsid w:val="003E0CED"/>
    <w:rsid w:val="003E1BA2"/>
    <w:rsid w:val="003E4D76"/>
    <w:rsid w:val="003E6637"/>
    <w:rsid w:val="003F02BE"/>
    <w:rsid w:val="003F1F58"/>
    <w:rsid w:val="003F4594"/>
    <w:rsid w:val="003F4C58"/>
    <w:rsid w:val="003F6D54"/>
    <w:rsid w:val="003F6FBA"/>
    <w:rsid w:val="00400D6A"/>
    <w:rsid w:val="0040135E"/>
    <w:rsid w:val="0040328F"/>
    <w:rsid w:val="00403C9C"/>
    <w:rsid w:val="004105EE"/>
    <w:rsid w:val="004123E2"/>
    <w:rsid w:val="00420552"/>
    <w:rsid w:val="0042202A"/>
    <w:rsid w:val="004310AE"/>
    <w:rsid w:val="00432386"/>
    <w:rsid w:val="004331E7"/>
    <w:rsid w:val="00434119"/>
    <w:rsid w:val="00434AED"/>
    <w:rsid w:val="00440260"/>
    <w:rsid w:val="0044487A"/>
    <w:rsid w:val="00450ADA"/>
    <w:rsid w:val="0045138E"/>
    <w:rsid w:val="00451467"/>
    <w:rsid w:val="004554A5"/>
    <w:rsid w:val="00463E0A"/>
    <w:rsid w:val="00466F54"/>
    <w:rsid w:val="00470CA2"/>
    <w:rsid w:val="0048306E"/>
    <w:rsid w:val="00485C3C"/>
    <w:rsid w:val="00492139"/>
    <w:rsid w:val="00493F1A"/>
    <w:rsid w:val="004A1FE1"/>
    <w:rsid w:val="004A22D4"/>
    <w:rsid w:val="004A2841"/>
    <w:rsid w:val="004B6925"/>
    <w:rsid w:val="004C2D1D"/>
    <w:rsid w:val="004C319A"/>
    <w:rsid w:val="004C7352"/>
    <w:rsid w:val="004D5376"/>
    <w:rsid w:val="004D5786"/>
    <w:rsid w:val="004D6C80"/>
    <w:rsid w:val="004D7590"/>
    <w:rsid w:val="004E2B50"/>
    <w:rsid w:val="004E525F"/>
    <w:rsid w:val="004E7023"/>
    <w:rsid w:val="004F00C1"/>
    <w:rsid w:val="004F5974"/>
    <w:rsid w:val="005031FE"/>
    <w:rsid w:val="00511DD3"/>
    <w:rsid w:val="00513E45"/>
    <w:rsid w:val="005173CD"/>
    <w:rsid w:val="00517710"/>
    <w:rsid w:val="0052052E"/>
    <w:rsid w:val="00520B2E"/>
    <w:rsid w:val="00521450"/>
    <w:rsid w:val="005238F9"/>
    <w:rsid w:val="00525914"/>
    <w:rsid w:val="00525B8D"/>
    <w:rsid w:val="00531357"/>
    <w:rsid w:val="005313C1"/>
    <w:rsid w:val="00534421"/>
    <w:rsid w:val="00534977"/>
    <w:rsid w:val="00536398"/>
    <w:rsid w:val="00537383"/>
    <w:rsid w:val="0054236B"/>
    <w:rsid w:val="0054531B"/>
    <w:rsid w:val="00546A36"/>
    <w:rsid w:val="005503FD"/>
    <w:rsid w:val="00550BD8"/>
    <w:rsid w:val="00552C0D"/>
    <w:rsid w:val="00553C86"/>
    <w:rsid w:val="0055419B"/>
    <w:rsid w:val="00556354"/>
    <w:rsid w:val="00560BA5"/>
    <w:rsid w:val="00561DD9"/>
    <w:rsid w:val="00565454"/>
    <w:rsid w:val="00567B5B"/>
    <w:rsid w:val="005745C6"/>
    <w:rsid w:val="00575C2F"/>
    <w:rsid w:val="005809A4"/>
    <w:rsid w:val="005831AF"/>
    <w:rsid w:val="00583993"/>
    <w:rsid w:val="00585B8F"/>
    <w:rsid w:val="005937CD"/>
    <w:rsid w:val="00597D2D"/>
    <w:rsid w:val="005A3E1B"/>
    <w:rsid w:val="005A3E92"/>
    <w:rsid w:val="005A639B"/>
    <w:rsid w:val="005A7610"/>
    <w:rsid w:val="005B0474"/>
    <w:rsid w:val="005B04C2"/>
    <w:rsid w:val="005B1B73"/>
    <w:rsid w:val="005B4ECB"/>
    <w:rsid w:val="005B5AF4"/>
    <w:rsid w:val="005C0451"/>
    <w:rsid w:val="005C32BF"/>
    <w:rsid w:val="005C5156"/>
    <w:rsid w:val="005C7923"/>
    <w:rsid w:val="005D4989"/>
    <w:rsid w:val="005D4EFC"/>
    <w:rsid w:val="005D7728"/>
    <w:rsid w:val="005E1E27"/>
    <w:rsid w:val="005E2545"/>
    <w:rsid w:val="005E6D92"/>
    <w:rsid w:val="005E73A5"/>
    <w:rsid w:val="005E76EB"/>
    <w:rsid w:val="005F3DB6"/>
    <w:rsid w:val="005F607A"/>
    <w:rsid w:val="005F6142"/>
    <w:rsid w:val="005F631E"/>
    <w:rsid w:val="005F730E"/>
    <w:rsid w:val="00600ADB"/>
    <w:rsid w:val="00602F9E"/>
    <w:rsid w:val="00611436"/>
    <w:rsid w:val="0061537D"/>
    <w:rsid w:val="00621966"/>
    <w:rsid w:val="00623B3B"/>
    <w:rsid w:val="0062421B"/>
    <w:rsid w:val="00634BB9"/>
    <w:rsid w:val="006358BB"/>
    <w:rsid w:val="00637339"/>
    <w:rsid w:val="00637991"/>
    <w:rsid w:val="00641D60"/>
    <w:rsid w:val="006457DD"/>
    <w:rsid w:val="0064662E"/>
    <w:rsid w:val="00650AED"/>
    <w:rsid w:val="00653E84"/>
    <w:rsid w:val="00654C8A"/>
    <w:rsid w:val="00654D83"/>
    <w:rsid w:val="00657BA1"/>
    <w:rsid w:val="00662BD4"/>
    <w:rsid w:val="00663A50"/>
    <w:rsid w:val="00671077"/>
    <w:rsid w:val="00675578"/>
    <w:rsid w:val="00682090"/>
    <w:rsid w:val="00685EC1"/>
    <w:rsid w:val="0069172E"/>
    <w:rsid w:val="00692A44"/>
    <w:rsid w:val="00693784"/>
    <w:rsid w:val="00693CFC"/>
    <w:rsid w:val="00696333"/>
    <w:rsid w:val="00696586"/>
    <w:rsid w:val="006A0A6F"/>
    <w:rsid w:val="006A1AD5"/>
    <w:rsid w:val="006A4FF3"/>
    <w:rsid w:val="006A7276"/>
    <w:rsid w:val="006B021D"/>
    <w:rsid w:val="006B4CCC"/>
    <w:rsid w:val="006C003F"/>
    <w:rsid w:val="006C1B16"/>
    <w:rsid w:val="006C34AF"/>
    <w:rsid w:val="006C4B84"/>
    <w:rsid w:val="006C578B"/>
    <w:rsid w:val="006D3C34"/>
    <w:rsid w:val="006D53C2"/>
    <w:rsid w:val="006D5C75"/>
    <w:rsid w:val="006E532F"/>
    <w:rsid w:val="006F27AD"/>
    <w:rsid w:val="006F4B8E"/>
    <w:rsid w:val="006F4D7A"/>
    <w:rsid w:val="006F5B4D"/>
    <w:rsid w:val="0070047B"/>
    <w:rsid w:val="00703311"/>
    <w:rsid w:val="007036B8"/>
    <w:rsid w:val="00707E10"/>
    <w:rsid w:val="00720D5A"/>
    <w:rsid w:val="00721448"/>
    <w:rsid w:val="00722691"/>
    <w:rsid w:val="00722999"/>
    <w:rsid w:val="0072595E"/>
    <w:rsid w:val="00730D46"/>
    <w:rsid w:val="0073594A"/>
    <w:rsid w:val="00735D8F"/>
    <w:rsid w:val="00737F62"/>
    <w:rsid w:val="00740F2B"/>
    <w:rsid w:val="007458B7"/>
    <w:rsid w:val="00767035"/>
    <w:rsid w:val="0077017C"/>
    <w:rsid w:val="00770BBC"/>
    <w:rsid w:val="00771027"/>
    <w:rsid w:val="007746C9"/>
    <w:rsid w:val="007814E9"/>
    <w:rsid w:val="0078155A"/>
    <w:rsid w:val="007817A4"/>
    <w:rsid w:val="00782C2D"/>
    <w:rsid w:val="00784237"/>
    <w:rsid w:val="00784DD8"/>
    <w:rsid w:val="007853D3"/>
    <w:rsid w:val="00786D46"/>
    <w:rsid w:val="00787559"/>
    <w:rsid w:val="00787CBA"/>
    <w:rsid w:val="0079174F"/>
    <w:rsid w:val="007933DA"/>
    <w:rsid w:val="00794279"/>
    <w:rsid w:val="007948D7"/>
    <w:rsid w:val="007969E5"/>
    <w:rsid w:val="007A082D"/>
    <w:rsid w:val="007A27F1"/>
    <w:rsid w:val="007A408C"/>
    <w:rsid w:val="007A4B45"/>
    <w:rsid w:val="007B08EC"/>
    <w:rsid w:val="007C35A2"/>
    <w:rsid w:val="007C46CF"/>
    <w:rsid w:val="007C4C48"/>
    <w:rsid w:val="007C57C8"/>
    <w:rsid w:val="007C6B90"/>
    <w:rsid w:val="007D0187"/>
    <w:rsid w:val="007D02A2"/>
    <w:rsid w:val="007D1785"/>
    <w:rsid w:val="007D612F"/>
    <w:rsid w:val="007D695B"/>
    <w:rsid w:val="007E1D1F"/>
    <w:rsid w:val="007E308B"/>
    <w:rsid w:val="007E570A"/>
    <w:rsid w:val="007E7841"/>
    <w:rsid w:val="007E7AF2"/>
    <w:rsid w:val="007F6AF7"/>
    <w:rsid w:val="00800EFD"/>
    <w:rsid w:val="0080157D"/>
    <w:rsid w:val="0080189B"/>
    <w:rsid w:val="00805FC8"/>
    <w:rsid w:val="00810B8A"/>
    <w:rsid w:val="00810E87"/>
    <w:rsid w:val="00812713"/>
    <w:rsid w:val="0081274A"/>
    <w:rsid w:val="00814E8F"/>
    <w:rsid w:val="0081624C"/>
    <w:rsid w:val="00816C68"/>
    <w:rsid w:val="008218E5"/>
    <w:rsid w:val="00821ADF"/>
    <w:rsid w:val="00823921"/>
    <w:rsid w:val="00825FF6"/>
    <w:rsid w:val="008262DF"/>
    <w:rsid w:val="00826DF2"/>
    <w:rsid w:val="008300C0"/>
    <w:rsid w:val="0083177D"/>
    <w:rsid w:val="00833B2D"/>
    <w:rsid w:val="00837BD1"/>
    <w:rsid w:val="00843DF7"/>
    <w:rsid w:val="00845E6F"/>
    <w:rsid w:val="00850DA8"/>
    <w:rsid w:val="00851258"/>
    <w:rsid w:val="00851DB5"/>
    <w:rsid w:val="008533E8"/>
    <w:rsid w:val="00853D53"/>
    <w:rsid w:val="0085747E"/>
    <w:rsid w:val="00857ECB"/>
    <w:rsid w:val="00864DAA"/>
    <w:rsid w:val="0086590F"/>
    <w:rsid w:val="0086608C"/>
    <w:rsid w:val="0087165D"/>
    <w:rsid w:val="008741DD"/>
    <w:rsid w:val="008763CD"/>
    <w:rsid w:val="0087749A"/>
    <w:rsid w:val="00881FEE"/>
    <w:rsid w:val="00882C16"/>
    <w:rsid w:val="00882D8B"/>
    <w:rsid w:val="00883863"/>
    <w:rsid w:val="008852AC"/>
    <w:rsid w:val="00886ED9"/>
    <w:rsid w:val="008961BE"/>
    <w:rsid w:val="00897844"/>
    <w:rsid w:val="008A00DA"/>
    <w:rsid w:val="008A3AF3"/>
    <w:rsid w:val="008B3A74"/>
    <w:rsid w:val="008B6C0E"/>
    <w:rsid w:val="008C4937"/>
    <w:rsid w:val="008C5B33"/>
    <w:rsid w:val="008D2570"/>
    <w:rsid w:val="008D77E2"/>
    <w:rsid w:val="008E3CFB"/>
    <w:rsid w:val="008E70C4"/>
    <w:rsid w:val="008F0588"/>
    <w:rsid w:val="008F0D4B"/>
    <w:rsid w:val="008F0EAE"/>
    <w:rsid w:val="008F1D7D"/>
    <w:rsid w:val="0090207E"/>
    <w:rsid w:val="009044CE"/>
    <w:rsid w:val="0090543C"/>
    <w:rsid w:val="00905B9D"/>
    <w:rsid w:val="0090732B"/>
    <w:rsid w:val="00913E58"/>
    <w:rsid w:val="00914B40"/>
    <w:rsid w:val="009152D9"/>
    <w:rsid w:val="009169C5"/>
    <w:rsid w:val="00921248"/>
    <w:rsid w:val="00924A9D"/>
    <w:rsid w:val="0093015F"/>
    <w:rsid w:val="0093499B"/>
    <w:rsid w:val="009354E3"/>
    <w:rsid w:val="00947A76"/>
    <w:rsid w:val="00955E57"/>
    <w:rsid w:val="009572F6"/>
    <w:rsid w:val="00957858"/>
    <w:rsid w:val="0096039C"/>
    <w:rsid w:val="00961A6C"/>
    <w:rsid w:val="0096202E"/>
    <w:rsid w:val="00965849"/>
    <w:rsid w:val="00976DD1"/>
    <w:rsid w:val="0097797C"/>
    <w:rsid w:val="009802C7"/>
    <w:rsid w:val="00985B55"/>
    <w:rsid w:val="00990461"/>
    <w:rsid w:val="009A0EFB"/>
    <w:rsid w:val="009A6135"/>
    <w:rsid w:val="009B39CD"/>
    <w:rsid w:val="009C1AC6"/>
    <w:rsid w:val="009C1C54"/>
    <w:rsid w:val="009C2B7F"/>
    <w:rsid w:val="009C3E68"/>
    <w:rsid w:val="009C7EF2"/>
    <w:rsid w:val="009D1743"/>
    <w:rsid w:val="009D348C"/>
    <w:rsid w:val="009D3E4D"/>
    <w:rsid w:val="009D4A08"/>
    <w:rsid w:val="009D5892"/>
    <w:rsid w:val="009E4EFE"/>
    <w:rsid w:val="009E7F83"/>
    <w:rsid w:val="009F2CD8"/>
    <w:rsid w:val="00A01B72"/>
    <w:rsid w:val="00A06020"/>
    <w:rsid w:val="00A07DDE"/>
    <w:rsid w:val="00A16CC7"/>
    <w:rsid w:val="00A1728D"/>
    <w:rsid w:val="00A20B76"/>
    <w:rsid w:val="00A241B3"/>
    <w:rsid w:val="00A25673"/>
    <w:rsid w:val="00A27520"/>
    <w:rsid w:val="00A31071"/>
    <w:rsid w:val="00A34628"/>
    <w:rsid w:val="00A35278"/>
    <w:rsid w:val="00A36FD3"/>
    <w:rsid w:val="00A37530"/>
    <w:rsid w:val="00A40577"/>
    <w:rsid w:val="00A42B2C"/>
    <w:rsid w:val="00A4400B"/>
    <w:rsid w:val="00A443AE"/>
    <w:rsid w:val="00A466DB"/>
    <w:rsid w:val="00A469BC"/>
    <w:rsid w:val="00A473DC"/>
    <w:rsid w:val="00A479D2"/>
    <w:rsid w:val="00A55ED4"/>
    <w:rsid w:val="00A573F1"/>
    <w:rsid w:val="00A71562"/>
    <w:rsid w:val="00A71CA3"/>
    <w:rsid w:val="00A731F3"/>
    <w:rsid w:val="00A82F49"/>
    <w:rsid w:val="00A84B27"/>
    <w:rsid w:val="00A903E5"/>
    <w:rsid w:val="00A921CA"/>
    <w:rsid w:val="00A925E7"/>
    <w:rsid w:val="00A92E8E"/>
    <w:rsid w:val="00A9783D"/>
    <w:rsid w:val="00AA1CF8"/>
    <w:rsid w:val="00AA24FB"/>
    <w:rsid w:val="00AC21F0"/>
    <w:rsid w:val="00AC4668"/>
    <w:rsid w:val="00AC72FB"/>
    <w:rsid w:val="00AD5F31"/>
    <w:rsid w:val="00AE07F3"/>
    <w:rsid w:val="00AE43D7"/>
    <w:rsid w:val="00AE7BE5"/>
    <w:rsid w:val="00AF5AA0"/>
    <w:rsid w:val="00AF7AE2"/>
    <w:rsid w:val="00AF7BE1"/>
    <w:rsid w:val="00B009E1"/>
    <w:rsid w:val="00B02268"/>
    <w:rsid w:val="00B03A4B"/>
    <w:rsid w:val="00B04DC2"/>
    <w:rsid w:val="00B14757"/>
    <w:rsid w:val="00B14AD0"/>
    <w:rsid w:val="00B152C0"/>
    <w:rsid w:val="00B157F8"/>
    <w:rsid w:val="00B17FB3"/>
    <w:rsid w:val="00B20435"/>
    <w:rsid w:val="00B21555"/>
    <w:rsid w:val="00B21C0D"/>
    <w:rsid w:val="00B22DE2"/>
    <w:rsid w:val="00B27A73"/>
    <w:rsid w:val="00B27F04"/>
    <w:rsid w:val="00B32FA3"/>
    <w:rsid w:val="00B332B6"/>
    <w:rsid w:val="00B379B5"/>
    <w:rsid w:val="00B43E74"/>
    <w:rsid w:val="00B461D3"/>
    <w:rsid w:val="00B512DC"/>
    <w:rsid w:val="00B5281F"/>
    <w:rsid w:val="00B53C7B"/>
    <w:rsid w:val="00B621B6"/>
    <w:rsid w:val="00B637C2"/>
    <w:rsid w:val="00B64C46"/>
    <w:rsid w:val="00B65735"/>
    <w:rsid w:val="00B663A9"/>
    <w:rsid w:val="00B676C2"/>
    <w:rsid w:val="00B73209"/>
    <w:rsid w:val="00B7380A"/>
    <w:rsid w:val="00B867AA"/>
    <w:rsid w:val="00B869E9"/>
    <w:rsid w:val="00B87473"/>
    <w:rsid w:val="00B926B3"/>
    <w:rsid w:val="00B94380"/>
    <w:rsid w:val="00B949DB"/>
    <w:rsid w:val="00B95748"/>
    <w:rsid w:val="00B95791"/>
    <w:rsid w:val="00BA0FEC"/>
    <w:rsid w:val="00BA23F4"/>
    <w:rsid w:val="00BA2D58"/>
    <w:rsid w:val="00BA36B9"/>
    <w:rsid w:val="00BA3ADA"/>
    <w:rsid w:val="00BA4106"/>
    <w:rsid w:val="00BA757F"/>
    <w:rsid w:val="00BA7BDC"/>
    <w:rsid w:val="00BB05F8"/>
    <w:rsid w:val="00BB1F40"/>
    <w:rsid w:val="00BB648B"/>
    <w:rsid w:val="00BB74A6"/>
    <w:rsid w:val="00BC0C26"/>
    <w:rsid w:val="00BC1C31"/>
    <w:rsid w:val="00BC2ED2"/>
    <w:rsid w:val="00BC49FF"/>
    <w:rsid w:val="00BC5208"/>
    <w:rsid w:val="00BC6959"/>
    <w:rsid w:val="00BD1376"/>
    <w:rsid w:val="00BD20FB"/>
    <w:rsid w:val="00BD275D"/>
    <w:rsid w:val="00BD5737"/>
    <w:rsid w:val="00BD577C"/>
    <w:rsid w:val="00BE0FF5"/>
    <w:rsid w:val="00BE7420"/>
    <w:rsid w:val="00BF22CA"/>
    <w:rsid w:val="00BF6570"/>
    <w:rsid w:val="00BF6BD8"/>
    <w:rsid w:val="00BF6C67"/>
    <w:rsid w:val="00C00FE0"/>
    <w:rsid w:val="00C03EB5"/>
    <w:rsid w:val="00C04485"/>
    <w:rsid w:val="00C110B8"/>
    <w:rsid w:val="00C11D43"/>
    <w:rsid w:val="00C24E2C"/>
    <w:rsid w:val="00C25728"/>
    <w:rsid w:val="00C25EAD"/>
    <w:rsid w:val="00C30059"/>
    <w:rsid w:val="00C305E7"/>
    <w:rsid w:val="00C33E18"/>
    <w:rsid w:val="00C415CF"/>
    <w:rsid w:val="00C42877"/>
    <w:rsid w:val="00C45A7B"/>
    <w:rsid w:val="00C46489"/>
    <w:rsid w:val="00C467F4"/>
    <w:rsid w:val="00C47D9D"/>
    <w:rsid w:val="00C5040A"/>
    <w:rsid w:val="00C50E75"/>
    <w:rsid w:val="00C53CEB"/>
    <w:rsid w:val="00C55260"/>
    <w:rsid w:val="00C57CE3"/>
    <w:rsid w:val="00C62B80"/>
    <w:rsid w:val="00C6365A"/>
    <w:rsid w:val="00C63CF9"/>
    <w:rsid w:val="00C67763"/>
    <w:rsid w:val="00C74C8A"/>
    <w:rsid w:val="00C80718"/>
    <w:rsid w:val="00C81D59"/>
    <w:rsid w:val="00C905DF"/>
    <w:rsid w:val="00C92205"/>
    <w:rsid w:val="00C929D9"/>
    <w:rsid w:val="00C937CB"/>
    <w:rsid w:val="00C959DC"/>
    <w:rsid w:val="00C96A93"/>
    <w:rsid w:val="00C972F9"/>
    <w:rsid w:val="00CA0A8B"/>
    <w:rsid w:val="00CA25CC"/>
    <w:rsid w:val="00CA328D"/>
    <w:rsid w:val="00CA5A0B"/>
    <w:rsid w:val="00CA70E2"/>
    <w:rsid w:val="00CA7F76"/>
    <w:rsid w:val="00CB3849"/>
    <w:rsid w:val="00CB6E42"/>
    <w:rsid w:val="00CC0371"/>
    <w:rsid w:val="00CC21AC"/>
    <w:rsid w:val="00CC6100"/>
    <w:rsid w:val="00CC66FC"/>
    <w:rsid w:val="00CD00A8"/>
    <w:rsid w:val="00CD01B4"/>
    <w:rsid w:val="00CD1ABC"/>
    <w:rsid w:val="00CD3D4E"/>
    <w:rsid w:val="00CD4449"/>
    <w:rsid w:val="00CE0EB1"/>
    <w:rsid w:val="00CE4F2F"/>
    <w:rsid w:val="00CE5CE7"/>
    <w:rsid w:val="00CF40BC"/>
    <w:rsid w:val="00CF4667"/>
    <w:rsid w:val="00CF5050"/>
    <w:rsid w:val="00CF7128"/>
    <w:rsid w:val="00D0049A"/>
    <w:rsid w:val="00D00F92"/>
    <w:rsid w:val="00D04363"/>
    <w:rsid w:val="00D04740"/>
    <w:rsid w:val="00D0534F"/>
    <w:rsid w:val="00D05B5E"/>
    <w:rsid w:val="00D075F6"/>
    <w:rsid w:val="00D11736"/>
    <w:rsid w:val="00D129A2"/>
    <w:rsid w:val="00D129AF"/>
    <w:rsid w:val="00D14E5B"/>
    <w:rsid w:val="00D15B66"/>
    <w:rsid w:val="00D161FA"/>
    <w:rsid w:val="00D22339"/>
    <w:rsid w:val="00D22C03"/>
    <w:rsid w:val="00D258F3"/>
    <w:rsid w:val="00D25FF6"/>
    <w:rsid w:val="00D4709A"/>
    <w:rsid w:val="00D510EC"/>
    <w:rsid w:val="00D51602"/>
    <w:rsid w:val="00D523D9"/>
    <w:rsid w:val="00D54D70"/>
    <w:rsid w:val="00D5564D"/>
    <w:rsid w:val="00D5689A"/>
    <w:rsid w:val="00D61886"/>
    <w:rsid w:val="00D61BB1"/>
    <w:rsid w:val="00D6690D"/>
    <w:rsid w:val="00D70199"/>
    <w:rsid w:val="00D736E5"/>
    <w:rsid w:val="00D73A96"/>
    <w:rsid w:val="00D74A1E"/>
    <w:rsid w:val="00D774D6"/>
    <w:rsid w:val="00D81E42"/>
    <w:rsid w:val="00D84855"/>
    <w:rsid w:val="00D86A89"/>
    <w:rsid w:val="00D87776"/>
    <w:rsid w:val="00D87FB8"/>
    <w:rsid w:val="00D90879"/>
    <w:rsid w:val="00D9099C"/>
    <w:rsid w:val="00D91965"/>
    <w:rsid w:val="00D92369"/>
    <w:rsid w:val="00D9350A"/>
    <w:rsid w:val="00D95A5B"/>
    <w:rsid w:val="00DA2E2D"/>
    <w:rsid w:val="00DA4038"/>
    <w:rsid w:val="00DA7D68"/>
    <w:rsid w:val="00DB1CE8"/>
    <w:rsid w:val="00DB3A59"/>
    <w:rsid w:val="00DB7D4E"/>
    <w:rsid w:val="00DC5F24"/>
    <w:rsid w:val="00DD103A"/>
    <w:rsid w:val="00DD63A3"/>
    <w:rsid w:val="00DD66E9"/>
    <w:rsid w:val="00DD6AB0"/>
    <w:rsid w:val="00DD76E3"/>
    <w:rsid w:val="00DD7948"/>
    <w:rsid w:val="00DE0DC8"/>
    <w:rsid w:val="00DE3255"/>
    <w:rsid w:val="00DE3949"/>
    <w:rsid w:val="00DE4209"/>
    <w:rsid w:val="00DE476D"/>
    <w:rsid w:val="00DF089D"/>
    <w:rsid w:val="00DF165C"/>
    <w:rsid w:val="00DF1CDB"/>
    <w:rsid w:val="00DF409F"/>
    <w:rsid w:val="00DF563A"/>
    <w:rsid w:val="00DF65EE"/>
    <w:rsid w:val="00DF7223"/>
    <w:rsid w:val="00E034CE"/>
    <w:rsid w:val="00E06602"/>
    <w:rsid w:val="00E10609"/>
    <w:rsid w:val="00E11CEB"/>
    <w:rsid w:val="00E12492"/>
    <w:rsid w:val="00E131BB"/>
    <w:rsid w:val="00E16527"/>
    <w:rsid w:val="00E16C41"/>
    <w:rsid w:val="00E24D75"/>
    <w:rsid w:val="00E266A2"/>
    <w:rsid w:val="00E26ABA"/>
    <w:rsid w:val="00E31FC7"/>
    <w:rsid w:val="00E322AB"/>
    <w:rsid w:val="00E33119"/>
    <w:rsid w:val="00E340F1"/>
    <w:rsid w:val="00E36976"/>
    <w:rsid w:val="00E371A6"/>
    <w:rsid w:val="00E406E1"/>
    <w:rsid w:val="00E4352E"/>
    <w:rsid w:val="00E44C2C"/>
    <w:rsid w:val="00E454FD"/>
    <w:rsid w:val="00E54B48"/>
    <w:rsid w:val="00E55BC9"/>
    <w:rsid w:val="00E56968"/>
    <w:rsid w:val="00E57CF7"/>
    <w:rsid w:val="00E60658"/>
    <w:rsid w:val="00E63D9B"/>
    <w:rsid w:val="00E643F7"/>
    <w:rsid w:val="00E656D5"/>
    <w:rsid w:val="00E66E3D"/>
    <w:rsid w:val="00E70C4F"/>
    <w:rsid w:val="00E713E8"/>
    <w:rsid w:val="00E72577"/>
    <w:rsid w:val="00E75AF1"/>
    <w:rsid w:val="00E7637A"/>
    <w:rsid w:val="00E80B09"/>
    <w:rsid w:val="00E84EEB"/>
    <w:rsid w:val="00E90D92"/>
    <w:rsid w:val="00E91559"/>
    <w:rsid w:val="00E92E56"/>
    <w:rsid w:val="00E944FE"/>
    <w:rsid w:val="00E948A4"/>
    <w:rsid w:val="00EA413F"/>
    <w:rsid w:val="00EA4553"/>
    <w:rsid w:val="00EA69F9"/>
    <w:rsid w:val="00EA6A59"/>
    <w:rsid w:val="00EB3C99"/>
    <w:rsid w:val="00EB438D"/>
    <w:rsid w:val="00EB468C"/>
    <w:rsid w:val="00EB4BD5"/>
    <w:rsid w:val="00EB594A"/>
    <w:rsid w:val="00EB750C"/>
    <w:rsid w:val="00EB76AA"/>
    <w:rsid w:val="00EC7A1B"/>
    <w:rsid w:val="00ED0679"/>
    <w:rsid w:val="00ED0EE2"/>
    <w:rsid w:val="00ED5F2C"/>
    <w:rsid w:val="00ED603B"/>
    <w:rsid w:val="00EE4148"/>
    <w:rsid w:val="00EE4AD2"/>
    <w:rsid w:val="00EE522F"/>
    <w:rsid w:val="00EE682A"/>
    <w:rsid w:val="00EE797A"/>
    <w:rsid w:val="00EF4067"/>
    <w:rsid w:val="00EF4CE3"/>
    <w:rsid w:val="00EF5961"/>
    <w:rsid w:val="00EF73A8"/>
    <w:rsid w:val="00F012BE"/>
    <w:rsid w:val="00F03D60"/>
    <w:rsid w:val="00F05138"/>
    <w:rsid w:val="00F06352"/>
    <w:rsid w:val="00F06B8C"/>
    <w:rsid w:val="00F16041"/>
    <w:rsid w:val="00F170CA"/>
    <w:rsid w:val="00F25AD6"/>
    <w:rsid w:val="00F26957"/>
    <w:rsid w:val="00F34FBD"/>
    <w:rsid w:val="00F37135"/>
    <w:rsid w:val="00F44D45"/>
    <w:rsid w:val="00F4509E"/>
    <w:rsid w:val="00F50DE1"/>
    <w:rsid w:val="00F532D9"/>
    <w:rsid w:val="00F54A4D"/>
    <w:rsid w:val="00F54C3B"/>
    <w:rsid w:val="00F57DD7"/>
    <w:rsid w:val="00F57F3E"/>
    <w:rsid w:val="00F60322"/>
    <w:rsid w:val="00F606B1"/>
    <w:rsid w:val="00F6129F"/>
    <w:rsid w:val="00F629FF"/>
    <w:rsid w:val="00F64067"/>
    <w:rsid w:val="00F6527C"/>
    <w:rsid w:val="00F65982"/>
    <w:rsid w:val="00F71E63"/>
    <w:rsid w:val="00F72CA2"/>
    <w:rsid w:val="00F74FF5"/>
    <w:rsid w:val="00F9664B"/>
    <w:rsid w:val="00F96E49"/>
    <w:rsid w:val="00F97097"/>
    <w:rsid w:val="00F97311"/>
    <w:rsid w:val="00F973B9"/>
    <w:rsid w:val="00FA1C2C"/>
    <w:rsid w:val="00FA4F8A"/>
    <w:rsid w:val="00FA73F9"/>
    <w:rsid w:val="00FA7BA5"/>
    <w:rsid w:val="00FB0046"/>
    <w:rsid w:val="00FB24E4"/>
    <w:rsid w:val="00FB67F8"/>
    <w:rsid w:val="00FB6C90"/>
    <w:rsid w:val="00FB782B"/>
    <w:rsid w:val="00FB7846"/>
    <w:rsid w:val="00FC18A2"/>
    <w:rsid w:val="00FD5D7D"/>
    <w:rsid w:val="00FD6C57"/>
    <w:rsid w:val="00FD7103"/>
    <w:rsid w:val="00FD727E"/>
    <w:rsid w:val="00FE2677"/>
    <w:rsid w:val="00FE573C"/>
    <w:rsid w:val="00FE63A9"/>
    <w:rsid w:val="00FE6E7F"/>
    <w:rsid w:val="00FF0011"/>
    <w:rsid w:val="00FF3EA3"/>
    <w:rsid w:val="00FF4574"/>
    <w:rsid w:val="00FF4A8F"/>
    <w:rsid w:val="00FF5C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154D0DA-7B2D-4031-B230-77D7230F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E2D"/>
    <w:rPr>
      <w:sz w:val="24"/>
      <w:szCs w:val="24"/>
    </w:rPr>
  </w:style>
  <w:style w:type="paragraph" w:styleId="Ttulo1">
    <w:name w:val="heading 1"/>
    <w:basedOn w:val="Normal"/>
    <w:next w:val="Normal"/>
    <w:link w:val="Ttulo1Char"/>
    <w:uiPriority w:val="9"/>
    <w:qFormat/>
    <w:rsid w:val="00654C8A"/>
    <w:pPr>
      <w:keepNext/>
      <w:spacing w:before="240" w:after="60" w:line="276" w:lineRule="auto"/>
      <w:outlineLvl w:val="0"/>
    </w:pPr>
    <w:rPr>
      <w:rFonts w:ascii="Cambria" w:hAnsi="Cambria"/>
      <w:b/>
      <w:bCs/>
      <w:kern w:val="32"/>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DA2E2D"/>
    <w:pPr>
      <w:ind w:firstLine="1418"/>
      <w:jc w:val="both"/>
    </w:pPr>
    <w:rPr>
      <w:rFonts w:ascii="Arial" w:hAnsi="Arial"/>
      <w:snapToGrid w:val="0"/>
      <w:szCs w:val="20"/>
    </w:rPr>
  </w:style>
  <w:style w:type="paragraph" w:styleId="Recuodecorpodetexto2">
    <w:name w:val="Body Text Indent 2"/>
    <w:basedOn w:val="Normal"/>
    <w:rsid w:val="00DA2E2D"/>
    <w:pPr>
      <w:spacing w:before="540"/>
      <w:ind w:left="4536"/>
      <w:jc w:val="both"/>
    </w:pPr>
    <w:rPr>
      <w:snapToGrid w:val="0"/>
      <w:szCs w:val="20"/>
    </w:rPr>
  </w:style>
  <w:style w:type="paragraph" w:styleId="Textodebalo">
    <w:name w:val="Balloon Text"/>
    <w:basedOn w:val="Normal"/>
    <w:semiHidden/>
    <w:rsid w:val="00FA73F9"/>
    <w:rPr>
      <w:rFonts w:ascii="Tahoma" w:hAnsi="Tahoma" w:cs="Tahoma"/>
      <w:sz w:val="16"/>
      <w:szCs w:val="16"/>
    </w:rPr>
  </w:style>
  <w:style w:type="paragraph" w:styleId="Pr-formataoHTML">
    <w:name w:val="HTML Preformatted"/>
    <w:basedOn w:val="Normal"/>
    <w:rsid w:val="00C25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b/>
      <w:bCs/>
      <w:color w:val="000000"/>
      <w:sz w:val="20"/>
      <w:szCs w:val="20"/>
    </w:rPr>
  </w:style>
  <w:style w:type="character" w:customStyle="1" w:styleId="RecuodecorpodetextoChar">
    <w:name w:val="Recuo de corpo de texto Char"/>
    <w:link w:val="Recuodecorpodetexto"/>
    <w:rsid w:val="00C467F4"/>
    <w:rPr>
      <w:rFonts w:ascii="Arial" w:hAnsi="Arial"/>
      <w:snapToGrid w:val="0"/>
      <w:sz w:val="24"/>
    </w:rPr>
  </w:style>
  <w:style w:type="paragraph" w:styleId="Cabealho">
    <w:name w:val="header"/>
    <w:basedOn w:val="Normal"/>
    <w:link w:val="CabealhoChar"/>
    <w:uiPriority w:val="99"/>
    <w:unhideWhenUsed/>
    <w:rsid w:val="00D91965"/>
    <w:pPr>
      <w:tabs>
        <w:tab w:val="center" w:pos="4252"/>
        <w:tab w:val="right" w:pos="8504"/>
      </w:tabs>
    </w:pPr>
  </w:style>
  <w:style w:type="character" w:customStyle="1" w:styleId="CabealhoChar">
    <w:name w:val="Cabeçalho Char"/>
    <w:link w:val="Cabealho"/>
    <w:uiPriority w:val="99"/>
    <w:rsid w:val="00D91965"/>
    <w:rPr>
      <w:sz w:val="24"/>
      <w:szCs w:val="24"/>
    </w:rPr>
  </w:style>
  <w:style w:type="paragraph" w:styleId="Rodap">
    <w:name w:val="footer"/>
    <w:basedOn w:val="Normal"/>
    <w:link w:val="RodapChar"/>
    <w:uiPriority w:val="99"/>
    <w:unhideWhenUsed/>
    <w:rsid w:val="00D91965"/>
    <w:pPr>
      <w:tabs>
        <w:tab w:val="center" w:pos="4252"/>
        <w:tab w:val="right" w:pos="8504"/>
      </w:tabs>
    </w:pPr>
  </w:style>
  <w:style w:type="character" w:customStyle="1" w:styleId="RodapChar">
    <w:name w:val="Rodapé Char"/>
    <w:link w:val="Rodap"/>
    <w:uiPriority w:val="99"/>
    <w:rsid w:val="00D91965"/>
    <w:rPr>
      <w:sz w:val="24"/>
      <w:szCs w:val="24"/>
    </w:rPr>
  </w:style>
  <w:style w:type="paragraph" w:customStyle="1" w:styleId="Default">
    <w:name w:val="Default"/>
    <w:rsid w:val="001A7FD3"/>
    <w:pPr>
      <w:autoSpaceDE w:val="0"/>
      <w:autoSpaceDN w:val="0"/>
      <w:adjustRightInd w:val="0"/>
    </w:pPr>
    <w:rPr>
      <w:color w:val="000000"/>
      <w:sz w:val="24"/>
      <w:szCs w:val="24"/>
    </w:rPr>
  </w:style>
  <w:style w:type="paragraph" w:styleId="Corpodetexto2">
    <w:name w:val="Body Text 2"/>
    <w:basedOn w:val="Normal"/>
    <w:link w:val="Corpodetexto2Char"/>
    <w:uiPriority w:val="99"/>
    <w:semiHidden/>
    <w:unhideWhenUsed/>
    <w:rsid w:val="00450ADA"/>
    <w:pPr>
      <w:spacing w:after="120" w:line="480" w:lineRule="auto"/>
    </w:pPr>
  </w:style>
  <w:style w:type="character" w:customStyle="1" w:styleId="Corpodetexto2Char">
    <w:name w:val="Corpo de texto 2 Char"/>
    <w:link w:val="Corpodetexto2"/>
    <w:uiPriority w:val="99"/>
    <w:semiHidden/>
    <w:rsid w:val="00450ADA"/>
    <w:rPr>
      <w:sz w:val="24"/>
      <w:szCs w:val="24"/>
    </w:rPr>
  </w:style>
  <w:style w:type="table" w:styleId="Tabelacomgrade">
    <w:name w:val="Table Grid"/>
    <w:basedOn w:val="Tabelanormal"/>
    <w:uiPriority w:val="59"/>
    <w:rsid w:val="00ED0E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next w:val="Normal"/>
    <w:uiPriority w:val="99"/>
    <w:rsid w:val="002D3E31"/>
    <w:pPr>
      <w:autoSpaceDE w:val="0"/>
      <w:autoSpaceDN w:val="0"/>
      <w:adjustRightInd w:val="0"/>
      <w:spacing w:before="100" w:after="100"/>
    </w:pPr>
    <w:rPr>
      <w:rFonts w:ascii="BCODIK+Arial" w:hAnsi="BCODIK+Arial"/>
    </w:rPr>
  </w:style>
  <w:style w:type="paragraph" w:styleId="PargrafodaLista">
    <w:name w:val="List Paragraph"/>
    <w:basedOn w:val="Normal"/>
    <w:uiPriority w:val="34"/>
    <w:qFormat/>
    <w:rsid w:val="002D3E31"/>
    <w:pPr>
      <w:ind w:left="708"/>
    </w:pPr>
  </w:style>
  <w:style w:type="paragraph" w:styleId="Corpodetexto">
    <w:name w:val="Body Text"/>
    <w:basedOn w:val="Normal"/>
    <w:link w:val="CorpodetextoChar"/>
    <w:uiPriority w:val="99"/>
    <w:unhideWhenUsed/>
    <w:rsid w:val="00C00FE0"/>
    <w:pPr>
      <w:spacing w:after="120"/>
    </w:pPr>
  </w:style>
  <w:style w:type="character" w:customStyle="1" w:styleId="CorpodetextoChar">
    <w:name w:val="Corpo de texto Char"/>
    <w:link w:val="Corpodetexto"/>
    <w:uiPriority w:val="99"/>
    <w:rsid w:val="00C00FE0"/>
    <w:rPr>
      <w:sz w:val="24"/>
      <w:szCs w:val="24"/>
    </w:rPr>
  </w:style>
  <w:style w:type="character" w:styleId="Forte">
    <w:name w:val="Strong"/>
    <w:uiPriority w:val="22"/>
    <w:qFormat/>
    <w:rsid w:val="00C00FE0"/>
    <w:rPr>
      <w:rFonts w:ascii="Times New Roman" w:hAnsi="Times New Roman"/>
      <w:b/>
      <w:bCs/>
      <w:sz w:val="24"/>
    </w:rPr>
  </w:style>
  <w:style w:type="paragraph" w:customStyle="1" w:styleId="LocaleData">
    <w:name w:val="Local e Data"/>
    <w:basedOn w:val="Normal"/>
    <w:next w:val="Normal"/>
    <w:link w:val="LocaleDataChar"/>
    <w:qFormat/>
    <w:rsid w:val="00C00FE0"/>
    <w:pPr>
      <w:suppressAutoHyphens/>
      <w:spacing w:after="720"/>
      <w:jc w:val="right"/>
    </w:pPr>
    <w:rPr>
      <w:lang w:eastAsia="ar-SA"/>
    </w:rPr>
  </w:style>
  <w:style w:type="character" w:customStyle="1" w:styleId="LocaleDataChar">
    <w:name w:val="Local e Data Char"/>
    <w:link w:val="LocaleData"/>
    <w:rsid w:val="00C00FE0"/>
    <w:rPr>
      <w:sz w:val="24"/>
      <w:szCs w:val="24"/>
      <w:lang w:eastAsia="ar-SA"/>
    </w:rPr>
  </w:style>
  <w:style w:type="paragraph" w:customStyle="1" w:styleId="Assunto">
    <w:name w:val="Assunto"/>
    <w:basedOn w:val="Normal"/>
    <w:link w:val="AssuntoChar"/>
    <w:qFormat/>
    <w:rsid w:val="00C00FE0"/>
    <w:pPr>
      <w:suppressAutoHyphens/>
      <w:spacing w:after="480"/>
      <w:ind w:left="84" w:right="-24" w:hanging="84"/>
      <w:jc w:val="both"/>
    </w:pPr>
    <w:rPr>
      <w:lang w:eastAsia="ar-SA"/>
    </w:rPr>
  </w:style>
  <w:style w:type="character" w:customStyle="1" w:styleId="AssuntoChar">
    <w:name w:val="Assunto Char"/>
    <w:link w:val="Assunto"/>
    <w:rsid w:val="00C00FE0"/>
    <w:rPr>
      <w:sz w:val="24"/>
      <w:szCs w:val="24"/>
      <w:lang w:eastAsia="ar-SA"/>
    </w:rPr>
  </w:style>
  <w:style w:type="paragraph" w:customStyle="1" w:styleId="Pargrafos-SemNumerao">
    <w:name w:val="Parágrafos - Sem Numeração"/>
    <w:basedOn w:val="Normal"/>
    <w:link w:val="Pargrafos-SemNumeraoChar"/>
    <w:qFormat/>
    <w:rsid w:val="00C00FE0"/>
    <w:pPr>
      <w:tabs>
        <w:tab w:val="left" w:pos="1418"/>
      </w:tabs>
      <w:suppressAutoHyphens/>
      <w:spacing w:before="120" w:after="120"/>
      <w:ind w:firstLine="1418"/>
      <w:jc w:val="both"/>
    </w:pPr>
    <w:rPr>
      <w:lang w:eastAsia="ar-SA"/>
    </w:rPr>
  </w:style>
  <w:style w:type="character" w:customStyle="1" w:styleId="Pargrafos-SemNumeraoChar">
    <w:name w:val="Parágrafos - Sem Numeração Char"/>
    <w:link w:val="Pargrafos-SemNumerao"/>
    <w:rsid w:val="00C00FE0"/>
    <w:rPr>
      <w:sz w:val="24"/>
      <w:szCs w:val="24"/>
      <w:lang w:eastAsia="ar-SA"/>
    </w:rPr>
  </w:style>
  <w:style w:type="paragraph" w:customStyle="1" w:styleId="Pargrafos">
    <w:name w:val="Parágrafos"/>
    <w:basedOn w:val="PargrafodaLista"/>
    <w:qFormat/>
    <w:rsid w:val="00C00FE0"/>
    <w:pPr>
      <w:numPr>
        <w:numId w:val="1"/>
      </w:numPr>
      <w:tabs>
        <w:tab w:val="left" w:pos="1418"/>
      </w:tabs>
      <w:suppressAutoHyphens/>
      <w:spacing w:after="120"/>
      <w:jc w:val="both"/>
    </w:pPr>
    <w:rPr>
      <w:lang w:eastAsia="ar-SA"/>
    </w:rPr>
  </w:style>
  <w:style w:type="paragraph" w:customStyle="1" w:styleId="Marcadores">
    <w:name w:val="Marcadores"/>
    <w:basedOn w:val="PargrafodaLista"/>
    <w:link w:val="MarcadoresChar"/>
    <w:qFormat/>
    <w:rsid w:val="00215522"/>
    <w:pPr>
      <w:numPr>
        <w:numId w:val="20"/>
      </w:numPr>
      <w:tabs>
        <w:tab w:val="left" w:pos="1418"/>
      </w:tabs>
      <w:suppressAutoHyphens/>
      <w:spacing w:after="120"/>
      <w:contextualSpacing/>
      <w:jc w:val="both"/>
    </w:pPr>
    <w:rPr>
      <w:lang w:eastAsia="ar-SA"/>
    </w:rPr>
  </w:style>
  <w:style w:type="character" w:customStyle="1" w:styleId="MarcadoresChar">
    <w:name w:val="Marcadores Char"/>
    <w:link w:val="Marcadores"/>
    <w:rsid w:val="00215522"/>
    <w:rPr>
      <w:sz w:val="24"/>
      <w:szCs w:val="24"/>
      <w:lang w:eastAsia="ar-SA"/>
    </w:rPr>
  </w:style>
  <w:style w:type="character" w:customStyle="1" w:styleId="Ttulo1Char">
    <w:name w:val="Título 1 Char"/>
    <w:basedOn w:val="Fontepargpadro"/>
    <w:link w:val="Ttulo1"/>
    <w:uiPriority w:val="9"/>
    <w:rsid w:val="00654C8A"/>
    <w:rPr>
      <w:rFonts w:ascii="Cambria" w:hAnsi="Cambria"/>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52226">
      <w:bodyDiv w:val="1"/>
      <w:marLeft w:val="0"/>
      <w:marRight w:val="0"/>
      <w:marTop w:val="0"/>
      <w:marBottom w:val="0"/>
      <w:divBdr>
        <w:top w:val="none" w:sz="0" w:space="0" w:color="auto"/>
        <w:left w:val="none" w:sz="0" w:space="0" w:color="auto"/>
        <w:bottom w:val="none" w:sz="0" w:space="0" w:color="auto"/>
        <w:right w:val="none" w:sz="0" w:space="0" w:color="auto"/>
      </w:divBdr>
    </w:div>
    <w:div w:id="365180197">
      <w:bodyDiv w:val="1"/>
      <w:marLeft w:val="0"/>
      <w:marRight w:val="0"/>
      <w:marTop w:val="0"/>
      <w:marBottom w:val="0"/>
      <w:divBdr>
        <w:top w:val="none" w:sz="0" w:space="0" w:color="auto"/>
        <w:left w:val="none" w:sz="0" w:space="0" w:color="auto"/>
        <w:bottom w:val="none" w:sz="0" w:space="0" w:color="auto"/>
        <w:right w:val="none" w:sz="0" w:space="0" w:color="auto"/>
      </w:divBdr>
    </w:div>
    <w:div w:id="586427594">
      <w:bodyDiv w:val="1"/>
      <w:marLeft w:val="0"/>
      <w:marRight w:val="0"/>
      <w:marTop w:val="0"/>
      <w:marBottom w:val="0"/>
      <w:divBdr>
        <w:top w:val="none" w:sz="0" w:space="0" w:color="auto"/>
        <w:left w:val="none" w:sz="0" w:space="0" w:color="auto"/>
        <w:bottom w:val="none" w:sz="0" w:space="0" w:color="auto"/>
        <w:right w:val="none" w:sz="0" w:space="0" w:color="auto"/>
      </w:divBdr>
    </w:div>
    <w:div w:id="920522912">
      <w:bodyDiv w:val="1"/>
      <w:marLeft w:val="0"/>
      <w:marRight w:val="0"/>
      <w:marTop w:val="0"/>
      <w:marBottom w:val="0"/>
      <w:divBdr>
        <w:top w:val="none" w:sz="0" w:space="0" w:color="auto"/>
        <w:left w:val="none" w:sz="0" w:space="0" w:color="auto"/>
        <w:bottom w:val="none" w:sz="0" w:space="0" w:color="auto"/>
        <w:right w:val="none" w:sz="0" w:space="0" w:color="auto"/>
      </w:divBdr>
    </w:div>
    <w:div w:id="1258825235">
      <w:bodyDiv w:val="1"/>
      <w:marLeft w:val="0"/>
      <w:marRight w:val="0"/>
      <w:marTop w:val="0"/>
      <w:marBottom w:val="0"/>
      <w:divBdr>
        <w:top w:val="none" w:sz="0" w:space="0" w:color="auto"/>
        <w:left w:val="none" w:sz="0" w:space="0" w:color="auto"/>
        <w:bottom w:val="none" w:sz="0" w:space="0" w:color="auto"/>
        <w:right w:val="none" w:sz="0" w:space="0" w:color="auto"/>
      </w:divBdr>
    </w:div>
    <w:div w:id="210063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ostinho.santos\Desktop\temp\Modelo%20de%20Termo%20de%20Aceita&#231;&#227;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A08DC-FB23-405B-B202-84623820E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Termo de Aceitação.dotx</Template>
  <TotalTime>0</TotalTime>
  <Pages>2</Pages>
  <Words>410</Words>
  <Characters>2218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lpstr>
    </vt:vector>
  </TitlesOfParts>
  <Company>DAC</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agostinho.santos</dc:creator>
  <cp:keywords/>
  <cp:lastModifiedBy>Agostinho Moura dos Santos</cp:lastModifiedBy>
  <cp:revision>2</cp:revision>
  <cp:lastPrinted>2015-03-16T20:25:00Z</cp:lastPrinted>
  <dcterms:created xsi:type="dcterms:W3CDTF">2016-10-31T17:02:00Z</dcterms:created>
  <dcterms:modified xsi:type="dcterms:W3CDTF">2016-10-31T17:02:00Z</dcterms:modified>
</cp:coreProperties>
</file>