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139C" w14:textId="3D3EEB4F" w:rsidR="002A5480" w:rsidRDefault="003D0BEB" w:rsidP="00E926C2">
      <w:pPr>
        <w:pStyle w:val="Item"/>
        <w:numPr>
          <w:ilvl w:val="0"/>
          <w:numId w:val="0"/>
        </w:numPr>
        <w:jc w:val="center"/>
        <w:rPr>
          <w:rFonts w:ascii="Times New Roman" w:hAnsi="Times New Roman" w:cs="Times New Roman"/>
          <w:b/>
          <w:bCs/>
        </w:rPr>
      </w:pPr>
      <w:r w:rsidRPr="00226419">
        <w:rPr>
          <w:rFonts w:ascii="Times New Roman" w:hAnsi="Times New Roman" w:cs="Times New Roman"/>
          <w:b/>
          <w:bCs/>
        </w:rPr>
        <w:t xml:space="preserve">ACORDO DE COOPERAÇÃO TÉCNICA </w:t>
      </w:r>
      <w:r w:rsidR="00B964A5">
        <w:rPr>
          <w:rFonts w:ascii="Times New Roman" w:hAnsi="Times New Roman" w:cs="Times New Roman"/>
          <w:b/>
          <w:bCs/>
        </w:rPr>
        <w:t>ANAC</w:t>
      </w:r>
      <w:r w:rsidR="005B6301">
        <w:rPr>
          <w:rFonts w:ascii="Times New Roman" w:hAnsi="Times New Roman" w:cs="Times New Roman"/>
          <w:b/>
          <w:bCs/>
        </w:rPr>
        <w:t xml:space="preserve"> </w:t>
      </w:r>
      <w:r w:rsidRPr="00226419">
        <w:rPr>
          <w:rFonts w:ascii="Times New Roman" w:hAnsi="Times New Roman" w:cs="Times New Roman"/>
          <w:b/>
          <w:bCs/>
        </w:rPr>
        <w:t>Nº XX/XXXX</w:t>
      </w:r>
    </w:p>
    <w:p w14:paraId="0F7B5B64" w14:textId="77777777" w:rsidR="005B6301" w:rsidRDefault="005B6301" w:rsidP="00E926C2">
      <w:pPr>
        <w:pStyle w:val="Item"/>
        <w:numPr>
          <w:ilvl w:val="0"/>
          <w:numId w:val="0"/>
        </w:numPr>
        <w:jc w:val="center"/>
        <w:rPr>
          <w:rFonts w:ascii="Times New Roman" w:hAnsi="Times New Roman" w:cs="Times New Roman"/>
          <w:b/>
          <w:bCs/>
        </w:rPr>
      </w:pPr>
    </w:p>
    <w:p w14:paraId="2D71CB34" w14:textId="466F7D2E" w:rsidR="005B6301" w:rsidRPr="00697D14" w:rsidRDefault="002F1E1F" w:rsidP="00C816E9">
      <w:pPr>
        <w:pStyle w:val="Item"/>
        <w:numPr>
          <w:ilvl w:val="0"/>
          <w:numId w:val="0"/>
        </w:numPr>
        <w:ind w:left="4820"/>
        <w:rPr>
          <w:rStyle w:val="Forte"/>
          <w:rFonts w:cs="Times New Roman"/>
          <w:b w:val="0"/>
          <w:bCs w:val="0"/>
        </w:rPr>
      </w:pPr>
      <w:r w:rsidRPr="0093764B">
        <w:rPr>
          <w:rStyle w:val="Forte"/>
          <w:rFonts w:cs="Times New Roman"/>
          <w:b w:val="0"/>
          <w:bCs w:val="0"/>
        </w:rPr>
        <w:t xml:space="preserve">Acordo de Cooperação Técnica que entre si celebram a </w:t>
      </w:r>
      <w:r w:rsidRPr="00826142">
        <w:rPr>
          <w:rStyle w:val="Forte"/>
          <w:rFonts w:cs="Times New Roman"/>
        </w:rPr>
        <w:t xml:space="preserve">Agência Nacional de Aviação Civil – </w:t>
      </w:r>
      <w:r w:rsidR="00B964A5" w:rsidRPr="00697D14">
        <w:rPr>
          <w:rStyle w:val="Forte"/>
          <w:rFonts w:cs="Times New Roman"/>
        </w:rPr>
        <w:t>ANAC</w:t>
      </w:r>
      <w:r w:rsidRPr="00697D14">
        <w:rPr>
          <w:rStyle w:val="Forte"/>
          <w:rFonts w:cs="Times New Roman"/>
          <w:b w:val="0"/>
          <w:bCs w:val="0"/>
        </w:rPr>
        <w:t xml:space="preserve"> e a </w:t>
      </w:r>
      <w:r w:rsidR="00614737" w:rsidRPr="00614737">
        <w:rPr>
          <w:rStyle w:val="Forte"/>
          <w:rFonts w:cs="Times New Roman"/>
          <w:i/>
          <w:iCs/>
        </w:rPr>
        <w:t>[RAZÃO SOCIAL DO OPERADOR]</w:t>
      </w:r>
      <w:r w:rsidRPr="00697D14">
        <w:rPr>
          <w:rStyle w:val="Forte"/>
          <w:rFonts w:cs="Times New Roman"/>
          <w:b w:val="0"/>
          <w:bCs w:val="0"/>
        </w:rPr>
        <w:t xml:space="preserve"> para os fins que especifica.</w:t>
      </w:r>
    </w:p>
    <w:p w14:paraId="5AB3B2BC" w14:textId="77777777" w:rsidR="001D37AE" w:rsidRPr="00226419" w:rsidRDefault="001D37AE" w:rsidP="00E926C2">
      <w:pPr>
        <w:pStyle w:val="Item"/>
        <w:numPr>
          <w:ilvl w:val="0"/>
          <w:numId w:val="0"/>
        </w:numPr>
        <w:rPr>
          <w:rStyle w:val="Forte"/>
          <w:rFonts w:cs="Times New Roman"/>
          <w:b w:val="0"/>
          <w:bCs w:val="0"/>
        </w:rPr>
      </w:pPr>
    </w:p>
    <w:p w14:paraId="798554F8" w14:textId="1EAE33F2" w:rsidR="003A6DC2" w:rsidRPr="00ED7ECF" w:rsidRDefault="002007F2" w:rsidP="00E926C2">
      <w:pPr>
        <w:pStyle w:val="Item"/>
        <w:numPr>
          <w:ilvl w:val="0"/>
          <w:numId w:val="0"/>
        </w:numPr>
        <w:rPr>
          <w:rStyle w:val="Forte"/>
          <w:rFonts w:cs="Times New Roman"/>
          <w:b w:val="0"/>
          <w:bCs w:val="0"/>
        </w:rPr>
      </w:pPr>
      <w:r w:rsidRPr="00ED7ECF">
        <w:rPr>
          <w:rStyle w:val="Forte"/>
          <w:rFonts w:cs="Times New Roman"/>
          <w:b w:val="0"/>
          <w:bCs w:val="0"/>
        </w:rPr>
        <w:t xml:space="preserve">A </w:t>
      </w:r>
      <w:r w:rsidRPr="00ED7ECF">
        <w:rPr>
          <w:rStyle w:val="Forte"/>
          <w:rFonts w:cs="Times New Roman"/>
        </w:rPr>
        <w:t>AGÊNCIA NACIONAL DE AVIAÇÃO CIVIL</w:t>
      </w:r>
      <w:r w:rsidRPr="00ED7ECF">
        <w:rPr>
          <w:rStyle w:val="Forte"/>
          <w:rFonts w:cs="Times New Roman"/>
          <w:b w:val="0"/>
          <w:bCs w:val="0"/>
        </w:rPr>
        <w:t xml:space="preserve">, com sede no </w:t>
      </w:r>
      <w:r w:rsidR="008C69B8" w:rsidRPr="00ED7ECF">
        <w:rPr>
          <w:rStyle w:val="Forte"/>
          <w:rFonts w:cs="Times New Roman"/>
        </w:rPr>
        <w:t>Setor Comercial Sul (SCS), Quadra 09, Lote C, Edifício Parque Cidade Corporate, Torre A, 3º andar, Brasília, DF, CEP 70.308-200</w:t>
      </w:r>
      <w:r w:rsidRPr="00ED7ECF">
        <w:rPr>
          <w:rStyle w:val="Forte"/>
          <w:rFonts w:cs="Times New Roman"/>
          <w:b w:val="0"/>
          <w:bCs w:val="0"/>
        </w:rPr>
        <w:t xml:space="preserve">, </w:t>
      </w:r>
      <w:r w:rsidRPr="00ED7ECF">
        <w:rPr>
          <w:rStyle w:val="Forte"/>
          <w:rFonts w:cs="Times New Roman"/>
        </w:rPr>
        <w:t>CNPJ</w:t>
      </w:r>
      <w:r w:rsidR="00EB0011" w:rsidRPr="00ED7ECF">
        <w:rPr>
          <w:rStyle w:val="Forte"/>
          <w:rFonts w:cs="Times New Roman"/>
        </w:rPr>
        <w:t>/MF nº</w:t>
      </w:r>
      <w:r w:rsidRPr="00ED7ECF">
        <w:rPr>
          <w:rStyle w:val="Forte"/>
          <w:rFonts w:cs="Times New Roman"/>
          <w:b w:val="0"/>
          <w:bCs w:val="0"/>
        </w:rPr>
        <w:t xml:space="preserve"> </w:t>
      </w:r>
      <w:r w:rsidR="00A939D3" w:rsidRPr="00ED7ECF">
        <w:rPr>
          <w:rStyle w:val="Forte"/>
          <w:rFonts w:cs="Times New Roman"/>
        </w:rPr>
        <w:t>07.947.821/0001-89</w:t>
      </w:r>
      <w:r w:rsidRPr="00ED7ECF">
        <w:rPr>
          <w:rStyle w:val="Forte"/>
          <w:rFonts w:cs="Times New Roman"/>
          <w:b w:val="0"/>
          <w:bCs w:val="0"/>
        </w:rPr>
        <w:t xml:space="preserve">, doravante denominada </w:t>
      </w:r>
      <w:r w:rsidR="00B964A5" w:rsidRPr="00ED7ECF">
        <w:rPr>
          <w:rStyle w:val="Forte"/>
          <w:rFonts w:cs="Times New Roman"/>
        </w:rPr>
        <w:t>ANAC</w:t>
      </w:r>
      <w:r w:rsidRPr="00ED7ECF">
        <w:rPr>
          <w:rStyle w:val="Forte"/>
          <w:rFonts w:cs="Times New Roman"/>
          <w:b w:val="0"/>
          <w:bCs w:val="0"/>
        </w:rPr>
        <w:t>, neste ato representad</w:t>
      </w:r>
      <w:r w:rsidR="00EB0011" w:rsidRPr="00ED7ECF">
        <w:rPr>
          <w:rStyle w:val="Forte"/>
          <w:rFonts w:cs="Times New Roman"/>
          <w:b w:val="0"/>
          <w:bCs w:val="0"/>
        </w:rPr>
        <w:t>a</w:t>
      </w:r>
      <w:r w:rsidRPr="00ED7ECF">
        <w:rPr>
          <w:rStyle w:val="Forte"/>
          <w:rFonts w:cs="Times New Roman"/>
          <w:b w:val="0"/>
          <w:bCs w:val="0"/>
        </w:rPr>
        <w:t xml:space="preserve"> por seu </w:t>
      </w:r>
      <w:r w:rsidR="001B1E74">
        <w:rPr>
          <w:rStyle w:val="Forte"/>
          <w:rFonts w:cs="Times New Roman"/>
        </w:rPr>
        <w:t>[CARGO DO REPRESENTANTE DA ANAC],</w:t>
      </w:r>
      <w:r w:rsidRPr="00ED7ECF">
        <w:rPr>
          <w:rStyle w:val="Forte"/>
          <w:rFonts w:cs="Times New Roman"/>
          <w:b w:val="0"/>
          <w:bCs w:val="0"/>
        </w:rPr>
        <w:t xml:space="preserve"> </w:t>
      </w:r>
      <w:r w:rsidR="001B1E74">
        <w:rPr>
          <w:rStyle w:val="Forte"/>
          <w:rFonts w:cs="Times New Roman"/>
        </w:rPr>
        <w:t>[NOME DO REPRESENTANTE DA ANAC]</w:t>
      </w:r>
      <w:r w:rsidRPr="00ED7ECF">
        <w:rPr>
          <w:rStyle w:val="Forte"/>
          <w:rFonts w:cs="Times New Roman"/>
          <w:b w:val="0"/>
          <w:bCs w:val="0"/>
        </w:rPr>
        <w:t xml:space="preserve">, </w:t>
      </w:r>
      <w:r w:rsidR="005649C5" w:rsidRPr="00ED7ECF">
        <w:rPr>
          <w:rStyle w:val="Forte"/>
          <w:rFonts w:cs="Times New Roman"/>
        </w:rPr>
        <w:t xml:space="preserve">CPF nº </w:t>
      </w:r>
      <w:r w:rsidR="001B1E74" w:rsidRPr="001B1E74">
        <w:rPr>
          <w:rStyle w:val="Forte"/>
          <w:rFonts w:cs="Times New Roman"/>
          <w:i/>
          <w:iCs/>
        </w:rPr>
        <w:t>[</w:t>
      </w:r>
      <w:r w:rsidR="001B1E74">
        <w:rPr>
          <w:rStyle w:val="Forte"/>
          <w:rFonts w:cs="Times New Roman"/>
          <w:i/>
          <w:iCs/>
        </w:rPr>
        <w:t xml:space="preserve">Nº DO </w:t>
      </w:r>
      <w:r w:rsidR="001B1E74" w:rsidRPr="001B1E74">
        <w:rPr>
          <w:rStyle w:val="Forte"/>
          <w:rFonts w:cs="Times New Roman"/>
          <w:i/>
          <w:iCs/>
        </w:rPr>
        <w:t>CPF]</w:t>
      </w:r>
      <w:r w:rsidR="00BA3756" w:rsidRPr="00ED7ECF">
        <w:rPr>
          <w:rStyle w:val="Forte"/>
          <w:rFonts w:cs="Times New Roman"/>
          <w:b w:val="0"/>
          <w:bCs w:val="0"/>
        </w:rPr>
        <w:t xml:space="preserve"> </w:t>
      </w:r>
      <w:r w:rsidR="005649C5" w:rsidRPr="00ED7ECF">
        <w:rPr>
          <w:rStyle w:val="Forte"/>
          <w:rFonts w:cs="Times New Roman"/>
        </w:rPr>
        <w:t xml:space="preserve">e </w:t>
      </w:r>
      <w:r w:rsidR="0031047E" w:rsidRPr="00ED7ECF">
        <w:rPr>
          <w:rStyle w:val="Forte"/>
          <w:rFonts w:cs="Times New Roman"/>
        </w:rPr>
        <w:t xml:space="preserve">SIAPE nº </w:t>
      </w:r>
      <w:r w:rsidR="001B1E74" w:rsidRPr="001B1E74">
        <w:rPr>
          <w:rStyle w:val="Forte"/>
          <w:rFonts w:cs="Times New Roman"/>
          <w:i/>
          <w:iCs/>
        </w:rPr>
        <w:t>[Nº DO SIAPE]</w:t>
      </w:r>
      <w:r w:rsidR="0031047E" w:rsidRPr="00ED7ECF">
        <w:rPr>
          <w:rStyle w:val="Forte"/>
          <w:rFonts w:cs="Times New Roman"/>
          <w:b w:val="0"/>
          <w:bCs w:val="0"/>
        </w:rPr>
        <w:t xml:space="preserve">, </w:t>
      </w:r>
      <w:r w:rsidR="00187652" w:rsidRPr="00ED7ECF">
        <w:rPr>
          <w:rStyle w:val="Forte"/>
          <w:rFonts w:cs="Times New Roman"/>
          <w:b w:val="0"/>
          <w:bCs w:val="0"/>
        </w:rPr>
        <w:t>convocado</w:t>
      </w:r>
      <w:r w:rsidR="00BF5234" w:rsidRPr="00ED7ECF">
        <w:rPr>
          <w:rStyle w:val="Forte"/>
          <w:rFonts w:cs="Times New Roman"/>
          <w:b w:val="0"/>
          <w:bCs w:val="0"/>
        </w:rPr>
        <w:t xml:space="preserve"> por meio d</w:t>
      </w:r>
      <w:r w:rsidR="007D1D92" w:rsidRPr="00ED7ECF">
        <w:rPr>
          <w:rStyle w:val="Forte"/>
          <w:rFonts w:cs="Times New Roman"/>
          <w:b w:val="0"/>
          <w:bCs w:val="0"/>
        </w:rPr>
        <w:t>a</w:t>
      </w:r>
      <w:r w:rsidR="00BF5234" w:rsidRPr="00ED7ECF">
        <w:rPr>
          <w:rStyle w:val="Forte"/>
          <w:rFonts w:cs="Times New Roman"/>
          <w:b w:val="0"/>
          <w:bCs w:val="0"/>
        </w:rPr>
        <w:t xml:space="preserve"> </w:t>
      </w:r>
      <w:r w:rsidR="001B1E74" w:rsidRPr="001B1E74">
        <w:rPr>
          <w:rStyle w:val="Forte"/>
          <w:rFonts w:cs="Times New Roman"/>
          <w:i/>
          <w:iCs/>
        </w:rPr>
        <w:t>[PORTARIA DE NOMEAÇÃO]</w:t>
      </w:r>
      <w:r w:rsidR="003A6DC2" w:rsidRPr="00ED7ECF">
        <w:rPr>
          <w:rStyle w:val="Forte"/>
          <w:rFonts w:cs="Times New Roman"/>
          <w:b w:val="0"/>
          <w:bCs w:val="0"/>
          <w:i/>
          <w:iCs/>
        </w:rPr>
        <w:t>;</w:t>
      </w:r>
      <w:r w:rsidRPr="00ED7ECF">
        <w:rPr>
          <w:rStyle w:val="Forte"/>
          <w:rFonts w:cs="Times New Roman"/>
          <w:b w:val="0"/>
          <w:bCs w:val="0"/>
        </w:rPr>
        <w:t xml:space="preserve"> e </w:t>
      </w:r>
    </w:p>
    <w:p w14:paraId="08EA2D87" w14:textId="70E8D984" w:rsidR="00FC0974" w:rsidRDefault="00FC0974" w:rsidP="00FC0974">
      <w:pPr>
        <w:pStyle w:val="Item"/>
        <w:numPr>
          <w:ilvl w:val="0"/>
          <w:numId w:val="0"/>
        </w:numPr>
        <w:rPr>
          <w:rStyle w:val="Forte"/>
          <w:rFonts w:cs="Times New Roman"/>
          <w:b w:val="0"/>
          <w:bCs w:val="0"/>
        </w:rPr>
      </w:pPr>
      <w:r w:rsidRPr="00ED7ECF">
        <w:rPr>
          <w:rStyle w:val="Forte"/>
          <w:rFonts w:cs="Times New Roman"/>
          <w:b w:val="0"/>
          <w:bCs w:val="0"/>
        </w:rPr>
        <w:t xml:space="preserve">A </w:t>
      </w:r>
      <w:r w:rsidR="00614737" w:rsidRPr="00ED7ECF">
        <w:rPr>
          <w:rStyle w:val="Forte"/>
          <w:rFonts w:cs="Times New Roman"/>
          <w:i/>
          <w:iCs/>
        </w:rPr>
        <w:t>[RAZÃO SOCIAL DO OPERADOR]</w:t>
      </w:r>
      <w:r w:rsidRPr="00ED7ECF">
        <w:rPr>
          <w:rStyle w:val="Forte"/>
          <w:rFonts w:cs="Times New Roman"/>
          <w:b w:val="0"/>
          <w:bCs w:val="0"/>
        </w:rPr>
        <w:t xml:space="preserve">, com sede em </w:t>
      </w:r>
      <w:r w:rsidR="00614737" w:rsidRPr="00ED7ECF">
        <w:rPr>
          <w:rStyle w:val="Forte"/>
          <w:rFonts w:cs="Times New Roman"/>
          <w:i/>
          <w:iCs/>
        </w:rPr>
        <w:t>[ENDEREÇO]</w:t>
      </w:r>
      <w:r w:rsidRPr="00ED7ECF">
        <w:rPr>
          <w:rStyle w:val="Forte"/>
          <w:rFonts w:cs="Times New Roman"/>
          <w:b w:val="0"/>
          <w:bCs w:val="0"/>
        </w:rPr>
        <w:t xml:space="preserve">, </w:t>
      </w:r>
      <w:r w:rsidRPr="00ED7ECF">
        <w:rPr>
          <w:rStyle w:val="Forte"/>
          <w:rFonts w:cs="Times New Roman"/>
        </w:rPr>
        <w:t xml:space="preserve">CNPJ/MF nº </w:t>
      </w:r>
      <w:r w:rsidR="00614737" w:rsidRPr="00ED7ECF">
        <w:rPr>
          <w:rStyle w:val="Forte"/>
          <w:rFonts w:cs="Times New Roman"/>
          <w:i/>
          <w:iCs/>
        </w:rPr>
        <w:t>[CNPJ}</w:t>
      </w:r>
      <w:r w:rsidRPr="00ED7ECF">
        <w:rPr>
          <w:rStyle w:val="Forte"/>
          <w:rFonts w:cs="Times New Roman"/>
          <w:b w:val="0"/>
          <w:bCs w:val="0"/>
        </w:rPr>
        <w:t xml:space="preserve">, doravante denominada </w:t>
      </w:r>
      <w:r w:rsidR="00614737" w:rsidRPr="00ED7ECF">
        <w:rPr>
          <w:rStyle w:val="Forte"/>
          <w:rFonts w:cs="Times New Roman"/>
          <w:i/>
          <w:iCs/>
        </w:rPr>
        <w:t>[NOME DO OPERADOR]</w:t>
      </w:r>
      <w:r w:rsidRPr="00ED7ECF">
        <w:rPr>
          <w:rStyle w:val="Forte"/>
          <w:rFonts w:cs="Times New Roman"/>
          <w:b w:val="0"/>
          <w:bCs w:val="0"/>
          <w:i/>
          <w:iCs/>
        </w:rPr>
        <w:t>,</w:t>
      </w:r>
      <w:r w:rsidRPr="00ED7ECF">
        <w:rPr>
          <w:rStyle w:val="Forte"/>
          <w:rFonts w:cs="Times New Roman"/>
          <w:b w:val="0"/>
          <w:bCs w:val="0"/>
        </w:rPr>
        <w:t xml:space="preserve"> neste ato representada por seu </w:t>
      </w:r>
      <w:r w:rsidR="00614737" w:rsidRPr="00ED7ECF">
        <w:rPr>
          <w:rStyle w:val="Forte"/>
          <w:rFonts w:cs="Times New Roman"/>
          <w:i/>
          <w:iCs/>
        </w:rPr>
        <w:t xml:space="preserve">[CARGO DO </w:t>
      </w:r>
      <w:r w:rsidR="00ED7ECF" w:rsidRPr="00ED7ECF">
        <w:rPr>
          <w:rStyle w:val="Forte"/>
          <w:rFonts w:cs="Times New Roman"/>
          <w:i/>
          <w:iCs/>
        </w:rPr>
        <w:t>REPRESENTANTE]</w:t>
      </w:r>
      <w:r w:rsidRPr="00ED7ECF">
        <w:rPr>
          <w:rStyle w:val="Forte"/>
          <w:rFonts w:cs="Times New Roman"/>
          <w:b w:val="0"/>
          <w:bCs w:val="0"/>
        </w:rPr>
        <w:t>, </w:t>
      </w:r>
      <w:r w:rsidR="00ED7ECF" w:rsidRPr="00ED7ECF">
        <w:rPr>
          <w:rStyle w:val="Forte"/>
          <w:rFonts w:cs="Times New Roman"/>
          <w:i/>
          <w:iCs/>
        </w:rPr>
        <w:t>[NOME DO REPRESENTANTE]</w:t>
      </w:r>
      <w:r w:rsidRPr="00ED7ECF">
        <w:rPr>
          <w:rStyle w:val="Forte"/>
          <w:rFonts w:cs="Times New Roman"/>
          <w:b w:val="0"/>
          <w:bCs w:val="0"/>
        </w:rPr>
        <w:t xml:space="preserve">, </w:t>
      </w:r>
      <w:r w:rsidRPr="00ED7ECF">
        <w:rPr>
          <w:rStyle w:val="Forte"/>
          <w:rFonts w:cs="Times New Roman"/>
        </w:rPr>
        <w:t>RG nº</w:t>
      </w:r>
      <w:r w:rsidRPr="00ED7ECF">
        <w:rPr>
          <w:rStyle w:val="Forte"/>
          <w:rFonts w:cs="Times New Roman"/>
          <w:b w:val="0"/>
          <w:bCs w:val="0"/>
        </w:rPr>
        <w:t xml:space="preserve"> </w:t>
      </w:r>
      <w:r w:rsidR="00ED7ECF" w:rsidRPr="00ED7ECF">
        <w:rPr>
          <w:rStyle w:val="Forte"/>
          <w:rFonts w:cs="Times New Roman"/>
          <w:i/>
          <w:iCs/>
        </w:rPr>
        <w:t>[Nº DO RG]</w:t>
      </w:r>
      <w:r w:rsidR="00ED7ECF" w:rsidRPr="00ED7ECF">
        <w:rPr>
          <w:rStyle w:val="Forte"/>
          <w:rFonts w:cs="Times New Roman"/>
        </w:rPr>
        <w:t xml:space="preserve"> </w:t>
      </w:r>
      <w:r w:rsidRPr="00ED7ECF">
        <w:rPr>
          <w:rStyle w:val="Forte"/>
          <w:rFonts w:cs="Times New Roman"/>
          <w:b w:val="0"/>
          <w:bCs w:val="0"/>
        </w:rPr>
        <w:t xml:space="preserve">e </w:t>
      </w:r>
      <w:r w:rsidRPr="00ED7ECF">
        <w:rPr>
          <w:rStyle w:val="Forte"/>
          <w:rFonts w:cs="Times New Roman"/>
        </w:rPr>
        <w:t xml:space="preserve">CPF nº </w:t>
      </w:r>
      <w:r w:rsidR="00ED7ECF" w:rsidRPr="00ED7ECF">
        <w:rPr>
          <w:rStyle w:val="Forte"/>
          <w:rFonts w:cs="Times New Roman"/>
        </w:rPr>
        <w:t>[Nº DO CPF]</w:t>
      </w:r>
      <w:r w:rsidRPr="00ED7ECF">
        <w:rPr>
          <w:rStyle w:val="Forte"/>
          <w:rFonts w:cs="Times New Roman"/>
          <w:b w:val="0"/>
          <w:bCs w:val="0"/>
          <w:i/>
          <w:iCs/>
        </w:rPr>
        <w:t>.</w:t>
      </w:r>
      <w:r w:rsidRPr="00226419">
        <w:rPr>
          <w:rStyle w:val="Forte"/>
          <w:rFonts w:cs="Times New Roman"/>
          <w:b w:val="0"/>
          <w:bCs w:val="0"/>
        </w:rPr>
        <w:t xml:space="preserve"> </w:t>
      </w:r>
    </w:p>
    <w:p w14:paraId="55EFA0D6" w14:textId="24442603" w:rsidR="003D0BEB" w:rsidRPr="00ED7ECF" w:rsidRDefault="006D1275" w:rsidP="00E926C2">
      <w:pPr>
        <w:pStyle w:val="Item"/>
        <w:numPr>
          <w:ilvl w:val="0"/>
          <w:numId w:val="0"/>
        </w:numPr>
        <w:rPr>
          <w:rStyle w:val="Forte"/>
          <w:rFonts w:cs="Times New Roman"/>
          <w:b w:val="0"/>
          <w:bCs w:val="0"/>
        </w:rPr>
      </w:pPr>
      <w:r w:rsidRPr="00ED7ECF">
        <w:rPr>
          <w:rStyle w:val="Forte"/>
          <w:rFonts w:cs="Times New Roman"/>
          <w:b w:val="0"/>
          <w:bCs w:val="0"/>
        </w:rPr>
        <w:t xml:space="preserve">Resolvem celebrar </w:t>
      </w:r>
      <w:r w:rsidR="002007F2" w:rsidRPr="00ED7ECF">
        <w:rPr>
          <w:rStyle w:val="Forte"/>
          <w:rFonts w:cs="Times New Roman"/>
          <w:b w:val="0"/>
          <w:bCs w:val="0"/>
        </w:rPr>
        <w:t xml:space="preserve">o presente </w:t>
      </w:r>
      <w:r w:rsidR="002007F2" w:rsidRPr="00ED7ECF">
        <w:rPr>
          <w:rStyle w:val="Forte"/>
          <w:rFonts w:cs="Times New Roman"/>
        </w:rPr>
        <w:t>ACORDO DE COOPERAÇÃO TÉCNICA</w:t>
      </w:r>
      <w:r w:rsidR="004B1D44" w:rsidRPr="00ED7ECF">
        <w:rPr>
          <w:rStyle w:val="Forte"/>
          <w:rFonts w:cs="Times New Roman"/>
        </w:rPr>
        <w:t xml:space="preserve"> </w:t>
      </w:r>
      <w:r w:rsidR="004B1D44" w:rsidRPr="00ED7ECF">
        <w:rPr>
          <w:rStyle w:val="Forte"/>
          <w:rFonts w:cs="Times New Roman"/>
          <w:b w:val="0"/>
          <w:bCs w:val="0"/>
        </w:rPr>
        <w:t xml:space="preserve">com a finalidade de </w:t>
      </w:r>
      <w:r w:rsidR="00AC5AC5" w:rsidRPr="00ED7ECF">
        <w:rPr>
          <w:rStyle w:val="Forte"/>
          <w:rFonts w:cs="Times New Roman"/>
          <w:b w:val="0"/>
          <w:bCs w:val="0"/>
        </w:rPr>
        <w:t xml:space="preserve">qualificar servidor(es) da </w:t>
      </w:r>
      <w:r w:rsidR="00B964A5" w:rsidRPr="00ED7ECF">
        <w:rPr>
          <w:rStyle w:val="Forte"/>
          <w:rFonts w:cs="Times New Roman"/>
          <w:b w:val="0"/>
          <w:bCs w:val="0"/>
        </w:rPr>
        <w:t>ANAC</w:t>
      </w:r>
      <w:r w:rsidR="002007F2" w:rsidRPr="00ED7ECF">
        <w:rPr>
          <w:rStyle w:val="Forte"/>
          <w:rFonts w:cs="Times New Roman"/>
          <w:b w:val="0"/>
          <w:bCs w:val="0"/>
        </w:rPr>
        <w:t xml:space="preserve">, </w:t>
      </w:r>
      <w:r w:rsidR="00583645" w:rsidRPr="00ED7ECF">
        <w:rPr>
          <w:rStyle w:val="Forte"/>
          <w:rFonts w:cs="Times New Roman"/>
          <w:b w:val="0"/>
          <w:bCs w:val="0"/>
        </w:rPr>
        <w:t xml:space="preserve">tendo em vista o que consta do </w:t>
      </w:r>
      <w:r w:rsidR="00583645" w:rsidRPr="00ED7ECF">
        <w:rPr>
          <w:rStyle w:val="Forte"/>
          <w:rFonts w:cs="Times New Roman"/>
        </w:rPr>
        <w:t xml:space="preserve">Processo nº </w:t>
      </w:r>
      <w:r w:rsidR="00583645" w:rsidRPr="00ED7ECF">
        <w:rPr>
          <w:rStyle w:val="Forte"/>
          <w:rFonts w:cs="Times New Roman"/>
          <w:i/>
          <w:iCs/>
        </w:rPr>
        <w:t>[Nº DO PROCESSO SEI]</w:t>
      </w:r>
      <w:r w:rsidR="00583645" w:rsidRPr="00ED7ECF">
        <w:rPr>
          <w:rStyle w:val="Forte"/>
          <w:rFonts w:cs="Times New Roman"/>
          <w:b w:val="0"/>
          <w:bCs w:val="0"/>
        </w:rPr>
        <w:t xml:space="preserve">, </w:t>
      </w:r>
      <w:r w:rsidR="009E582E" w:rsidRPr="00ED7ECF">
        <w:rPr>
          <w:rStyle w:val="Forte"/>
          <w:rFonts w:cs="Times New Roman"/>
          <w:b w:val="0"/>
          <w:bCs w:val="0"/>
        </w:rPr>
        <w:t>em observância às disposições da Lei nº 14.133, de 1º de abril de 2021, do Decreto nº 11.531, de 16 de maio de 2023, da Portaria SEGES/MGI nº 3.506, de 8 de maio de 2025</w:t>
      </w:r>
      <w:r w:rsidR="002007F2" w:rsidRPr="00ED7ECF">
        <w:rPr>
          <w:rStyle w:val="Forte"/>
          <w:rFonts w:cs="Times New Roman"/>
          <w:b w:val="0"/>
          <w:bCs w:val="0"/>
        </w:rPr>
        <w:t xml:space="preserve">, </w:t>
      </w:r>
      <w:r w:rsidR="00374998" w:rsidRPr="00ED7ECF">
        <w:rPr>
          <w:rStyle w:val="Forte"/>
          <w:rFonts w:cs="Times New Roman"/>
          <w:b w:val="0"/>
          <w:bCs w:val="0"/>
        </w:rPr>
        <w:t>Instrução Suplementar (IS)</w:t>
      </w:r>
      <w:r w:rsidR="00913182" w:rsidRPr="00ED7ECF">
        <w:rPr>
          <w:rStyle w:val="Forte"/>
          <w:rFonts w:cs="Times New Roman"/>
          <w:b w:val="0"/>
          <w:bCs w:val="0"/>
        </w:rPr>
        <w:t xml:space="preserve"> da </w:t>
      </w:r>
      <w:r w:rsidR="00B964A5" w:rsidRPr="00ED7ECF">
        <w:rPr>
          <w:rStyle w:val="Forte"/>
          <w:rFonts w:cs="Times New Roman"/>
          <w:b w:val="0"/>
          <w:bCs w:val="0"/>
        </w:rPr>
        <w:t>ANAC</w:t>
      </w:r>
      <w:r w:rsidR="00374998" w:rsidRPr="00ED7ECF">
        <w:rPr>
          <w:rStyle w:val="Forte"/>
          <w:rFonts w:cs="Times New Roman"/>
          <w:b w:val="0"/>
          <w:bCs w:val="0"/>
        </w:rPr>
        <w:t xml:space="preserve"> nº 121-002B </w:t>
      </w:r>
      <w:r w:rsidR="00913182" w:rsidRPr="00ED7ECF">
        <w:rPr>
          <w:rStyle w:val="Forte"/>
          <w:rFonts w:cs="Times New Roman"/>
          <w:b w:val="0"/>
          <w:bCs w:val="0"/>
        </w:rPr>
        <w:t xml:space="preserve">e suas alterações, </w:t>
      </w:r>
      <w:r w:rsidR="002007F2" w:rsidRPr="00ED7ECF">
        <w:rPr>
          <w:rStyle w:val="Forte"/>
          <w:rFonts w:cs="Times New Roman"/>
          <w:b w:val="0"/>
          <w:bCs w:val="0"/>
        </w:rPr>
        <w:t>mediante as seguintes cláusulas e condições:</w:t>
      </w:r>
    </w:p>
    <w:p w14:paraId="64ED7305" w14:textId="347B88A5" w:rsidR="009D11F3" w:rsidRPr="00226419" w:rsidRDefault="00F40A70" w:rsidP="00E926C2">
      <w:pPr>
        <w:pStyle w:val="Item"/>
        <w:numPr>
          <w:ilvl w:val="0"/>
          <w:numId w:val="0"/>
        </w:numPr>
        <w:jc w:val="center"/>
        <w:rPr>
          <w:rStyle w:val="Forte"/>
          <w:rFonts w:cs="Times New Roman"/>
          <w:b w:val="0"/>
          <w:bCs w:val="0"/>
        </w:rPr>
      </w:pPr>
      <w:r w:rsidRPr="00226419">
        <w:rPr>
          <w:rFonts w:ascii="Times New Roman" w:hAnsi="Times New Roman" w:cs="Times New Roman"/>
          <w:b/>
          <w:bCs/>
        </w:rPr>
        <w:t>DO OBJETO</w:t>
      </w:r>
    </w:p>
    <w:p w14:paraId="5086F7A5" w14:textId="0E76C314" w:rsidR="009D11F3" w:rsidRPr="00697D14" w:rsidRDefault="009D11F3" w:rsidP="00E926C2">
      <w:pPr>
        <w:pStyle w:val="Item"/>
        <w:numPr>
          <w:ilvl w:val="0"/>
          <w:numId w:val="0"/>
        </w:numPr>
        <w:rPr>
          <w:rFonts w:ascii="Times New Roman" w:hAnsi="Times New Roman" w:cs="Times New Roman"/>
        </w:rPr>
      </w:pPr>
      <w:r w:rsidRPr="00697D14">
        <w:rPr>
          <w:rFonts w:ascii="Times New Roman" w:hAnsi="Times New Roman" w:cs="Times New Roman"/>
          <w:b/>
          <w:bCs/>
        </w:rPr>
        <w:t>CLÁUSULA PRIMEIRA</w:t>
      </w:r>
      <w:r w:rsidRPr="00697D14">
        <w:rPr>
          <w:rFonts w:ascii="Times New Roman" w:hAnsi="Times New Roman" w:cs="Times New Roman"/>
        </w:rPr>
        <w:t xml:space="preserve"> –</w:t>
      </w:r>
      <w:r w:rsidR="005B21DB" w:rsidRPr="00697D14">
        <w:t xml:space="preserve"> </w:t>
      </w:r>
      <w:r w:rsidR="00290444" w:rsidRPr="00697D14">
        <w:rPr>
          <w:rFonts w:ascii="Times New Roman" w:hAnsi="Times New Roman" w:cs="Times New Roman"/>
        </w:rPr>
        <w:t xml:space="preserve">O objeto do presente Acordo de Cooperação Técnica é a execução de intercâmbio entre </w:t>
      </w:r>
      <w:r w:rsidR="00BD3761" w:rsidRPr="00697D14">
        <w:rPr>
          <w:rStyle w:val="Forte"/>
          <w:rFonts w:cs="Times New Roman"/>
          <w:b w:val="0"/>
          <w:bCs w:val="0"/>
        </w:rPr>
        <w:t xml:space="preserve">pilotos </w:t>
      </w:r>
      <w:r w:rsidR="00290444" w:rsidRPr="00697D14">
        <w:rPr>
          <w:rFonts w:ascii="Times New Roman" w:hAnsi="Times New Roman" w:cs="Times New Roman"/>
        </w:rPr>
        <w:t xml:space="preserve">da </w:t>
      </w:r>
      <w:r w:rsidR="00B964A5" w:rsidRPr="00697D14">
        <w:rPr>
          <w:rFonts w:ascii="Times New Roman" w:hAnsi="Times New Roman" w:cs="Times New Roman"/>
        </w:rPr>
        <w:t>ANAC</w:t>
      </w:r>
      <w:r w:rsidR="00290444" w:rsidRPr="00697D14">
        <w:rPr>
          <w:rFonts w:ascii="Times New Roman" w:hAnsi="Times New Roman" w:cs="Times New Roman"/>
        </w:rPr>
        <w:t xml:space="preserve"> e da </w:t>
      </w:r>
      <w:r w:rsidR="00EB71C1" w:rsidRPr="00EB71C1">
        <w:rPr>
          <w:rStyle w:val="Forte"/>
          <w:rFonts w:cs="Times New Roman"/>
          <w:b w:val="0"/>
          <w:bCs w:val="0"/>
          <w:i/>
        </w:rPr>
        <w:t>[NOME DO OPERADOR]</w:t>
      </w:r>
      <w:r w:rsidR="006D1704" w:rsidRPr="00697D14">
        <w:rPr>
          <w:rStyle w:val="Forte"/>
          <w:rFonts w:cs="Times New Roman"/>
          <w:b w:val="0"/>
          <w:bCs w:val="0"/>
        </w:rPr>
        <w:t xml:space="preserve"> </w:t>
      </w:r>
      <w:r w:rsidR="00290444" w:rsidRPr="00697D14">
        <w:rPr>
          <w:rFonts w:ascii="Times New Roman" w:hAnsi="Times New Roman" w:cs="Times New Roman"/>
        </w:rPr>
        <w:t>com a finalidade de operacionalizar a implementação das prerrogativas de credenciamento a serem concedidas ao Examinador Credenciado Sênior</w:t>
      </w:r>
      <w:r w:rsidR="00290444" w:rsidRPr="00697D14">
        <w:rPr>
          <w:rStyle w:val="Forte"/>
          <w:rFonts w:cs="Times New Roman"/>
          <w:b w:val="0"/>
          <w:bCs w:val="0"/>
        </w:rPr>
        <w:t>,</w:t>
      </w:r>
      <w:r w:rsidR="00290444" w:rsidRPr="00697D14">
        <w:rPr>
          <w:rFonts w:ascii="Times New Roman" w:hAnsi="Times New Roman" w:cs="Times New Roman"/>
        </w:rPr>
        <w:t xml:space="preserve"> conforme previsto no </w:t>
      </w:r>
      <w:r w:rsidR="00290444" w:rsidRPr="00697D14">
        <w:rPr>
          <w:rFonts w:ascii="Times New Roman" w:hAnsi="Times New Roman" w:cs="Times New Roman"/>
          <w:b/>
          <w:bCs/>
        </w:rPr>
        <w:t>item 5.2.1</w:t>
      </w:r>
      <w:r w:rsidR="006C6465" w:rsidRPr="00697D14">
        <w:rPr>
          <w:rFonts w:ascii="Times New Roman" w:hAnsi="Times New Roman" w:cs="Times New Roman"/>
          <w:b/>
          <w:bCs/>
        </w:rPr>
        <w:t>1</w:t>
      </w:r>
      <w:r w:rsidR="00290444" w:rsidRPr="00697D14">
        <w:rPr>
          <w:rFonts w:ascii="Times New Roman" w:hAnsi="Times New Roman" w:cs="Times New Roman"/>
          <w:b/>
          <w:bCs/>
        </w:rPr>
        <w:t xml:space="preserve"> e no Apêndice C da Instrução Suplementar (IS) nº 121-002B e revisões posteriores</w:t>
      </w:r>
      <w:r w:rsidR="00290444" w:rsidRPr="00697D14">
        <w:rPr>
          <w:rFonts w:ascii="Times New Roman" w:hAnsi="Times New Roman" w:cs="Times New Roman"/>
        </w:rPr>
        <w:t>, a ser executado conforme especificações estabelecidas no plano de trabalho</w:t>
      </w:r>
      <w:r w:rsidR="005B21DB" w:rsidRPr="00697D14">
        <w:rPr>
          <w:rFonts w:ascii="Times New Roman" w:hAnsi="Times New Roman" w:cs="Times New Roman"/>
        </w:rPr>
        <w:t>.</w:t>
      </w:r>
    </w:p>
    <w:p w14:paraId="500A5C5C" w14:textId="67CC9C6D" w:rsidR="00FC4798" w:rsidRPr="00697D14" w:rsidRDefault="00DD37BD"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Subcláusula </w:t>
      </w:r>
      <w:r w:rsidR="00396B3A" w:rsidRPr="00697D14">
        <w:rPr>
          <w:rFonts w:ascii="Times New Roman" w:hAnsi="Times New Roman" w:cs="Times New Roman"/>
          <w:b/>
          <w:bCs/>
        </w:rPr>
        <w:t>primeira</w:t>
      </w:r>
      <w:r w:rsidRPr="00697D14">
        <w:rPr>
          <w:rFonts w:ascii="Times New Roman" w:hAnsi="Times New Roman" w:cs="Times New Roman"/>
          <w:b/>
          <w:bCs/>
        </w:rPr>
        <w:t xml:space="preserve">. </w:t>
      </w:r>
      <w:r w:rsidR="00FC4798" w:rsidRPr="00697D14">
        <w:rPr>
          <w:rFonts w:ascii="Times New Roman" w:hAnsi="Times New Roman" w:cs="Times New Roman"/>
        </w:rPr>
        <w:t xml:space="preserve">Constituem objetivos </w:t>
      </w:r>
      <w:r w:rsidR="009A3AB3" w:rsidRPr="00697D14">
        <w:rPr>
          <w:rFonts w:ascii="Times New Roman" w:hAnsi="Times New Roman" w:cs="Times New Roman"/>
        </w:rPr>
        <w:t xml:space="preserve">gerais </w:t>
      </w:r>
      <w:r w:rsidR="00FC4798" w:rsidRPr="00697D14">
        <w:rPr>
          <w:rFonts w:ascii="Times New Roman" w:hAnsi="Times New Roman" w:cs="Times New Roman"/>
        </w:rPr>
        <w:t>do presente Acordo:</w:t>
      </w:r>
    </w:p>
    <w:p w14:paraId="0B042381" w14:textId="341D8875" w:rsidR="00FC4798" w:rsidRPr="00697D14" w:rsidRDefault="00FC4798" w:rsidP="00E926C2">
      <w:pPr>
        <w:pStyle w:val="Item"/>
        <w:rPr>
          <w:rFonts w:ascii="Times New Roman" w:hAnsi="Times New Roman" w:cs="Times New Roman"/>
        </w:rPr>
      </w:pPr>
      <w:r w:rsidRPr="00697D14">
        <w:rPr>
          <w:rFonts w:ascii="Times New Roman" w:hAnsi="Times New Roman" w:cs="Times New Roman"/>
        </w:rPr>
        <w:t>busca pelo aumento da efetividade do arcabouço regulatório e da segurança operacional do setor; </w:t>
      </w:r>
    </w:p>
    <w:p w14:paraId="3146101C" w14:textId="156B3416" w:rsidR="00FC4798" w:rsidRPr="00697D14" w:rsidRDefault="00FC4798" w:rsidP="00E926C2">
      <w:pPr>
        <w:pStyle w:val="Item"/>
        <w:rPr>
          <w:rFonts w:ascii="Times New Roman" w:hAnsi="Times New Roman" w:cs="Times New Roman"/>
        </w:rPr>
      </w:pPr>
      <w:r w:rsidRPr="00697D14">
        <w:rPr>
          <w:rFonts w:ascii="Times New Roman" w:hAnsi="Times New Roman" w:cs="Times New Roman"/>
        </w:rPr>
        <w:t>promoção da inovação e da adoção das melhores práticas internacionais no transporte aéreo brasileiro;</w:t>
      </w:r>
    </w:p>
    <w:p w14:paraId="1930E413" w14:textId="7D1197B9" w:rsidR="003910A4" w:rsidRPr="00697D14" w:rsidRDefault="00FC4798" w:rsidP="00E926C2">
      <w:pPr>
        <w:pStyle w:val="Item"/>
        <w:rPr>
          <w:rFonts w:ascii="Times New Roman" w:hAnsi="Times New Roman" w:cs="Times New Roman"/>
        </w:rPr>
      </w:pPr>
      <w:r w:rsidRPr="00697D14">
        <w:rPr>
          <w:rFonts w:ascii="Times New Roman" w:hAnsi="Times New Roman" w:cs="Times New Roman"/>
        </w:rPr>
        <w:lastRenderedPageBreak/>
        <w:t xml:space="preserve">troca de informações úteis aos trabalhos desenvolvidos pelos </w:t>
      </w:r>
      <w:r w:rsidR="005820E4" w:rsidRPr="00697D14">
        <w:rPr>
          <w:rFonts w:ascii="Times New Roman" w:hAnsi="Times New Roman" w:cs="Times New Roman"/>
        </w:rPr>
        <w:t>PARTÍCIPES</w:t>
      </w:r>
      <w:r w:rsidRPr="00697D14">
        <w:rPr>
          <w:rFonts w:ascii="Times New Roman" w:hAnsi="Times New Roman" w:cs="Times New Roman"/>
        </w:rPr>
        <w:t xml:space="preserve"> deste Acordo, no âmbito do fortalecimento à promoção da segurança e o desenvolvimento da aviação civil.</w:t>
      </w:r>
    </w:p>
    <w:p w14:paraId="0DADEC9A" w14:textId="095CC2D4" w:rsidR="00396B3A" w:rsidRPr="00EB71C1" w:rsidRDefault="00396B3A" w:rsidP="00396B3A">
      <w:pPr>
        <w:pStyle w:val="Item"/>
        <w:numPr>
          <w:ilvl w:val="0"/>
          <w:numId w:val="0"/>
        </w:numPr>
        <w:rPr>
          <w:rFonts w:ascii="Times New Roman" w:hAnsi="Times New Roman" w:cs="Times New Roman"/>
        </w:rPr>
      </w:pPr>
      <w:r w:rsidRPr="00EB71C1">
        <w:rPr>
          <w:rFonts w:ascii="Times New Roman" w:hAnsi="Times New Roman" w:cs="Times New Roman"/>
          <w:b/>
          <w:bCs/>
        </w:rPr>
        <w:t>Subcláusula segunda.</w:t>
      </w:r>
      <w:r w:rsidRPr="00EB71C1">
        <w:rPr>
          <w:rFonts w:ascii="Times New Roman" w:hAnsi="Times New Roman" w:cs="Times New Roman"/>
        </w:rPr>
        <w:t xml:space="preserve"> Constituem objetivos específicos </w:t>
      </w:r>
      <w:r w:rsidR="003427D6" w:rsidRPr="00EB71C1">
        <w:rPr>
          <w:rFonts w:ascii="Times New Roman" w:hAnsi="Times New Roman" w:cs="Times New Roman"/>
        </w:rPr>
        <w:t xml:space="preserve">e interesses recíprocos com a celebração </w:t>
      </w:r>
      <w:r w:rsidRPr="00EB71C1">
        <w:rPr>
          <w:rFonts w:ascii="Times New Roman" w:hAnsi="Times New Roman" w:cs="Times New Roman"/>
        </w:rPr>
        <w:t>do presente Acordo:</w:t>
      </w:r>
    </w:p>
    <w:p w14:paraId="303F25C9" w14:textId="0BD08EAD" w:rsidR="00EF69FA" w:rsidRPr="00EB71C1" w:rsidRDefault="009356A6" w:rsidP="00435E95">
      <w:pPr>
        <w:pStyle w:val="Item"/>
        <w:numPr>
          <w:ilvl w:val="0"/>
          <w:numId w:val="12"/>
        </w:numPr>
        <w:rPr>
          <w:rFonts w:ascii="Times New Roman" w:hAnsi="Times New Roman" w:cs="Times New Roman"/>
        </w:rPr>
      </w:pPr>
      <w:r w:rsidRPr="00EB71C1">
        <w:rPr>
          <w:rFonts w:ascii="Times New Roman" w:hAnsi="Times New Roman" w:cs="Times New Roman"/>
        </w:rPr>
        <w:t xml:space="preserve">ampliação da capacidade de prestação do serviço de exames de observação pela </w:t>
      </w:r>
      <w:r w:rsidR="00B964A5" w:rsidRPr="00EB71C1">
        <w:rPr>
          <w:rFonts w:ascii="Times New Roman" w:hAnsi="Times New Roman" w:cs="Times New Roman"/>
        </w:rPr>
        <w:t>ANAC</w:t>
      </w:r>
      <w:r w:rsidRPr="00EB71C1">
        <w:rPr>
          <w:rFonts w:ascii="Times New Roman" w:hAnsi="Times New Roman" w:cs="Times New Roman"/>
        </w:rPr>
        <w:t>, por meio do credenciamento de examinadores sênior</w:t>
      </w:r>
      <w:r w:rsidR="00EF69FA" w:rsidRPr="00EB71C1">
        <w:rPr>
          <w:rFonts w:ascii="Times New Roman" w:hAnsi="Times New Roman" w:cs="Times New Roman"/>
        </w:rPr>
        <w:t>;</w:t>
      </w:r>
    </w:p>
    <w:p w14:paraId="6228DBBA" w14:textId="68008298" w:rsidR="00A80782" w:rsidRPr="00EB71C1" w:rsidRDefault="00D978C9" w:rsidP="00435E95">
      <w:pPr>
        <w:pStyle w:val="Item"/>
        <w:numPr>
          <w:ilvl w:val="0"/>
          <w:numId w:val="12"/>
        </w:numPr>
        <w:rPr>
          <w:rFonts w:ascii="Times New Roman" w:hAnsi="Times New Roman" w:cs="Times New Roman"/>
        </w:rPr>
      </w:pPr>
      <w:r w:rsidRPr="00EB71C1">
        <w:rPr>
          <w:rFonts w:ascii="Times New Roman" w:hAnsi="Times New Roman" w:cs="Times New Roman"/>
        </w:rPr>
        <w:t>fortalecimento da autonomia do operador aéreo no âmbito do planejamento de seus processos de certificação e da expansão de sua frota, decorrente da autoriza</w:t>
      </w:r>
      <w:r w:rsidR="0066631F" w:rsidRPr="00EB71C1">
        <w:rPr>
          <w:rFonts w:ascii="Times New Roman" w:hAnsi="Times New Roman" w:cs="Times New Roman"/>
        </w:rPr>
        <w:t>ção</w:t>
      </w:r>
      <w:r w:rsidRPr="00EB71C1">
        <w:rPr>
          <w:rFonts w:ascii="Times New Roman" w:hAnsi="Times New Roman" w:cs="Times New Roman"/>
        </w:rPr>
        <w:t xml:space="preserve"> </w:t>
      </w:r>
      <w:r w:rsidR="0066631F" w:rsidRPr="00EB71C1">
        <w:rPr>
          <w:rFonts w:ascii="Times New Roman" w:hAnsi="Times New Roman" w:cs="Times New Roman"/>
        </w:rPr>
        <w:t>para</w:t>
      </w:r>
      <w:r w:rsidRPr="00EB71C1">
        <w:rPr>
          <w:rFonts w:ascii="Times New Roman" w:hAnsi="Times New Roman" w:cs="Times New Roman"/>
        </w:rPr>
        <w:t xml:space="preserve"> atuação de examinadores com competência para realizar exame de observação com vistas ao credenciamento de novos examinadores no quadro funcional da própria organização, nos termos das prerrogativas estabelecidas pela </w:t>
      </w:r>
      <w:r w:rsidR="00B964A5" w:rsidRPr="00EB71C1">
        <w:rPr>
          <w:rFonts w:ascii="Times New Roman" w:hAnsi="Times New Roman" w:cs="Times New Roman"/>
        </w:rPr>
        <w:t>ANAC</w:t>
      </w:r>
      <w:r w:rsidR="00524391" w:rsidRPr="00EB71C1">
        <w:rPr>
          <w:rFonts w:ascii="Times New Roman" w:hAnsi="Times New Roman" w:cs="Times New Roman"/>
        </w:rPr>
        <w:t>;</w:t>
      </w:r>
      <w:r w:rsidR="008A5325" w:rsidRPr="00EB71C1">
        <w:rPr>
          <w:rFonts w:ascii="Times New Roman" w:hAnsi="Times New Roman" w:cs="Times New Roman"/>
        </w:rPr>
        <w:t xml:space="preserve"> </w:t>
      </w:r>
    </w:p>
    <w:p w14:paraId="2420A3EB" w14:textId="4B5CF10C" w:rsidR="00E56AFD" w:rsidRPr="00EB71C1" w:rsidRDefault="00C51327" w:rsidP="0040287D">
      <w:pPr>
        <w:pStyle w:val="Item"/>
        <w:rPr>
          <w:rFonts w:ascii="Times New Roman" w:hAnsi="Times New Roman" w:cs="Times New Roman"/>
        </w:rPr>
      </w:pPr>
      <w:r w:rsidRPr="00EB71C1">
        <w:rPr>
          <w:rFonts w:ascii="Times New Roman" w:hAnsi="Times New Roman" w:cs="Times New Roman"/>
        </w:rPr>
        <w:t xml:space="preserve">manutenção e aprimoramento da qualidade técnica do serviço de exame de observação prestado pela </w:t>
      </w:r>
      <w:r w:rsidR="00B964A5" w:rsidRPr="00EB71C1">
        <w:rPr>
          <w:rFonts w:ascii="Times New Roman" w:hAnsi="Times New Roman" w:cs="Times New Roman"/>
        </w:rPr>
        <w:t>ANAC</w:t>
      </w:r>
      <w:r w:rsidRPr="00EB71C1">
        <w:rPr>
          <w:rFonts w:ascii="Times New Roman" w:hAnsi="Times New Roman" w:cs="Times New Roman"/>
        </w:rPr>
        <w:t xml:space="preserve">, por meio da qualificação dos servidores da </w:t>
      </w:r>
      <w:r w:rsidR="00307BE7" w:rsidRPr="00EB71C1">
        <w:rPr>
          <w:rFonts w:ascii="Times New Roman" w:hAnsi="Times New Roman" w:cs="Times New Roman"/>
        </w:rPr>
        <w:t>Agência</w:t>
      </w:r>
      <w:r w:rsidR="00211915" w:rsidRPr="00EB71C1">
        <w:rPr>
          <w:rFonts w:ascii="Times New Roman" w:hAnsi="Times New Roman" w:cs="Times New Roman"/>
        </w:rPr>
        <w:t>;</w:t>
      </w:r>
    </w:p>
    <w:p w14:paraId="31D039A4" w14:textId="34500471" w:rsidR="00211915" w:rsidRPr="00EB71C1" w:rsidRDefault="001757FC" w:rsidP="0040287D">
      <w:pPr>
        <w:pStyle w:val="Item"/>
        <w:rPr>
          <w:rFonts w:ascii="Times New Roman" w:hAnsi="Times New Roman" w:cs="Times New Roman"/>
        </w:rPr>
      </w:pPr>
      <w:r w:rsidRPr="00EB71C1">
        <w:rPr>
          <w:rFonts w:ascii="Times New Roman" w:hAnsi="Times New Roman" w:cs="Times New Roman"/>
        </w:rPr>
        <w:t xml:space="preserve">aprimoramento da </w:t>
      </w:r>
      <w:r w:rsidR="001522D2" w:rsidRPr="00EB71C1">
        <w:rPr>
          <w:rFonts w:ascii="Times New Roman" w:hAnsi="Times New Roman" w:cs="Times New Roman"/>
        </w:rPr>
        <w:t xml:space="preserve">qualificação dos servidores da </w:t>
      </w:r>
      <w:r w:rsidR="00B964A5" w:rsidRPr="00EB71C1">
        <w:rPr>
          <w:rFonts w:ascii="Times New Roman" w:hAnsi="Times New Roman" w:cs="Times New Roman"/>
        </w:rPr>
        <w:t>ANAC</w:t>
      </w:r>
      <w:r w:rsidR="001522D2" w:rsidRPr="00EB71C1">
        <w:rPr>
          <w:rFonts w:ascii="Times New Roman" w:hAnsi="Times New Roman" w:cs="Times New Roman"/>
        </w:rPr>
        <w:t xml:space="preserve"> para o exercício de atividades de certificação</w:t>
      </w:r>
      <w:r w:rsidR="00AA2DEE" w:rsidRPr="00EB71C1">
        <w:rPr>
          <w:rFonts w:ascii="Times New Roman" w:hAnsi="Times New Roman" w:cs="Times New Roman"/>
        </w:rPr>
        <w:t xml:space="preserve"> e de vigilância continuada.</w:t>
      </w:r>
    </w:p>
    <w:p w14:paraId="2D5D0916" w14:textId="02ACD137" w:rsidR="00CB09B0" w:rsidRPr="00697D14" w:rsidRDefault="00CB09B0"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PLANO DE TRABALHO</w:t>
      </w:r>
    </w:p>
    <w:p w14:paraId="396C279F" w14:textId="6213BBFB" w:rsidR="00D30360" w:rsidRPr="00697D14" w:rsidRDefault="00D30360"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DD37BD" w:rsidRPr="00697D14">
        <w:rPr>
          <w:rFonts w:ascii="Times New Roman" w:hAnsi="Times New Roman" w:cs="Times New Roman"/>
          <w:b/>
          <w:bCs/>
        </w:rPr>
        <w:t>SEGUNDA</w:t>
      </w:r>
      <w:r w:rsidRPr="00697D14">
        <w:rPr>
          <w:rFonts w:ascii="Times New Roman" w:hAnsi="Times New Roman" w:cs="Times New Roman"/>
          <w:b/>
          <w:bCs/>
        </w:rPr>
        <w:t> </w:t>
      </w:r>
      <w:r w:rsidRPr="00697D14">
        <w:rPr>
          <w:rFonts w:ascii="Times New Roman" w:hAnsi="Times New Roman" w:cs="Times New Roman"/>
        </w:rPr>
        <w:t xml:space="preserve">– </w:t>
      </w:r>
      <w:r w:rsidR="007C251B" w:rsidRPr="00697D14">
        <w:rPr>
          <w:rFonts w:ascii="Times New Roman" w:hAnsi="Times New Roman" w:cs="Times New Roman"/>
        </w:rPr>
        <w:t xml:space="preserve">Para o alcance do objeto pactuado, os </w:t>
      </w:r>
      <w:r w:rsidR="005820E4" w:rsidRPr="00697D14">
        <w:rPr>
          <w:rFonts w:ascii="Times New Roman" w:hAnsi="Times New Roman" w:cs="Times New Roman"/>
        </w:rPr>
        <w:t>PARTÍCIPES</w:t>
      </w:r>
      <w:r w:rsidR="007C251B" w:rsidRPr="00697D14">
        <w:rPr>
          <w:rFonts w:ascii="Times New Roman" w:hAnsi="Times New Roman" w:cs="Times New Roman"/>
        </w:rPr>
        <w:t xml:space="preserve"> buscarão seguir o </w:t>
      </w:r>
      <w:r w:rsidR="0011118C" w:rsidRPr="00697D14">
        <w:rPr>
          <w:rFonts w:ascii="Times New Roman" w:hAnsi="Times New Roman" w:cs="Times New Roman"/>
        </w:rPr>
        <w:t>P</w:t>
      </w:r>
      <w:r w:rsidR="007C251B" w:rsidRPr="00697D14">
        <w:rPr>
          <w:rFonts w:ascii="Times New Roman" w:hAnsi="Times New Roman" w:cs="Times New Roman"/>
        </w:rPr>
        <w:t xml:space="preserve">lano de </w:t>
      </w:r>
      <w:r w:rsidR="0011118C" w:rsidRPr="00697D14">
        <w:rPr>
          <w:rFonts w:ascii="Times New Roman" w:hAnsi="Times New Roman" w:cs="Times New Roman"/>
        </w:rPr>
        <w:t>T</w:t>
      </w:r>
      <w:r w:rsidR="007C251B" w:rsidRPr="00697D14">
        <w:rPr>
          <w:rFonts w:ascii="Times New Roman" w:hAnsi="Times New Roman" w:cs="Times New Roman"/>
        </w:rPr>
        <w:t xml:space="preserve">rabalho que, independentemente de transcrição, é parte integrante do presente Acordo de Cooperação Técnica, bem como toda documentação técnica que dele resulte, cujos dados neles contidos acatam os </w:t>
      </w:r>
      <w:r w:rsidR="005820E4" w:rsidRPr="00697D14">
        <w:rPr>
          <w:rFonts w:ascii="Times New Roman" w:hAnsi="Times New Roman" w:cs="Times New Roman"/>
        </w:rPr>
        <w:t>PARTÍCIPES</w:t>
      </w:r>
      <w:r w:rsidR="007C251B" w:rsidRPr="00697D14">
        <w:rPr>
          <w:rFonts w:ascii="Times New Roman" w:hAnsi="Times New Roman" w:cs="Times New Roman"/>
        </w:rPr>
        <w:t>.</w:t>
      </w:r>
    </w:p>
    <w:p w14:paraId="0538DB01" w14:textId="162BB138" w:rsidR="00D30360" w:rsidRPr="00697D14" w:rsidRDefault="007719A5" w:rsidP="00E926C2">
      <w:pPr>
        <w:pStyle w:val="Item"/>
        <w:numPr>
          <w:ilvl w:val="0"/>
          <w:numId w:val="0"/>
        </w:numPr>
        <w:rPr>
          <w:rFonts w:ascii="Times New Roman" w:hAnsi="Times New Roman" w:cs="Times New Roman"/>
        </w:rPr>
      </w:pPr>
      <w:r w:rsidRPr="00697D14">
        <w:rPr>
          <w:rFonts w:ascii="Times New Roman" w:hAnsi="Times New Roman" w:cs="Times New Roman"/>
          <w:b/>
          <w:bCs/>
        </w:rPr>
        <w:t>Subclá</w:t>
      </w:r>
      <w:r w:rsidR="00204C78" w:rsidRPr="00697D14">
        <w:rPr>
          <w:rFonts w:ascii="Times New Roman" w:hAnsi="Times New Roman" w:cs="Times New Roman"/>
          <w:b/>
          <w:bCs/>
        </w:rPr>
        <w:t>usula</w:t>
      </w:r>
      <w:r w:rsidR="00D30360" w:rsidRPr="00697D14">
        <w:rPr>
          <w:rFonts w:ascii="Times New Roman" w:hAnsi="Times New Roman" w:cs="Times New Roman"/>
          <w:b/>
          <w:bCs/>
        </w:rPr>
        <w:t xml:space="preserve"> únic</w:t>
      </w:r>
      <w:r w:rsidR="00204C78" w:rsidRPr="00697D14">
        <w:rPr>
          <w:rFonts w:ascii="Times New Roman" w:hAnsi="Times New Roman" w:cs="Times New Roman"/>
          <w:b/>
          <w:bCs/>
        </w:rPr>
        <w:t>a</w:t>
      </w:r>
      <w:r w:rsidR="00D30360" w:rsidRPr="00697D14">
        <w:rPr>
          <w:rFonts w:ascii="Times New Roman" w:hAnsi="Times New Roman" w:cs="Times New Roman"/>
          <w:b/>
          <w:bCs/>
        </w:rPr>
        <w:t xml:space="preserve">. </w:t>
      </w:r>
      <w:r w:rsidR="00D30360" w:rsidRPr="00697D14">
        <w:rPr>
          <w:rFonts w:ascii="Times New Roman" w:hAnsi="Times New Roman" w:cs="Times New Roman"/>
        </w:rPr>
        <w:t xml:space="preserve">O Plano de Trabalho poderá ser adequado por mútuo entendimento entre os </w:t>
      </w:r>
      <w:r w:rsidR="005820E4" w:rsidRPr="00697D14">
        <w:rPr>
          <w:rFonts w:ascii="Times New Roman" w:hAnsi="Times New Roman" w:cs="Times New Roman"/>
        </w:rPr>
        <w:t>PARTÍCIPES</w:t>
      </w:r>
      <w:r w:rsidR="00D30360" w:rsidRPr="00697D14">
        <w:rPr>
          <w:rFonts w:ascii="Times New Roman" w:hAnsi="Times New Roman" w:cs="Times New Roman"/>
        </w:rPr>
        <w:t>, sempre que identificarem a necessidade de aperfeiçoar a execução das atividades relacionadas ao cumprimento deste Instrumento.</w:t>
      </w:r>
    </w:p>
    <w:p w14:paraId="543740F3" w14:textId="5455FD7C" w:rsidR="00161904" w:rsidRPr="00697D14" w:rsidRDefault="003566B4"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 xml:space="preserve">DAS </w:t>
      </w:r>
      <w:r w:rsidR="00CB207F" w:rsidRPr="00697D14">
        <w:rPr>
          <w:rFonts w:ascii="Times New Roman" w:hAnsi="Times New Roman" w:cs="Times New Roman"/>
          <w:b/>
          <w:bCs/>
        </w:rPr>
        <w:t>OBRIGAÇÕES</w:t>
      </w:r>
      <w:r w:rsidRPr="00697D14">
        <w:rPr>
          <w:rFonts w:ascii="Times New Roman" w:hAnsi="Times New Roman" w:cs="Times New Roman"/>
          <w:b/>
          <w:bCs/>
        </w:rPr>
        <w:t xml:space="preserve"> COMUNS</w:t>
      </w:r>
    </w:p>
    <w:p w14:paraId="66C38D55" w14:textId="4DC46C3E" w:rsidR="00161904" w:rsidRPr="00697D14" w:rsidRDefault="00161904"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DD37BD" w:rsidRPr="00697D14">
        <w:rPr>
          <w:rFonts w:ascii="Times New Roman" w:hAnsi="Times New Roman" w:cs="Times New Roman"/>
          <w:b/>
          <w:bCs/>
        </w:rPr>
        <w:t>TERCEIRA</w:t>
      </w:r>
      <w:r w:rsidRPr="00697D14">
        <w:rPr>
          <w:rFonts w:ascii="Times New Roman" w:hAnsi="Times New Roman" w:cs="Times New Roman"/>
          <w:b/>
          <w:bCs/>
        </w:rPr>
        <w:t xml:space="preserve"> </w:t>
      </w:r>
      <w:r w:rsidRPr="00697D14">
        <w:rPr>
          <w:rFonts w:ascii="Times New Roman" w:hAnsi="Times New Roman" w:cs="Times New Roman"/>
        </w:rPr>
        <w:t xml:space="preserve">– </w:t>
      </w:r>
      <w:r w:rsidR="007D247C" w:rsidRPr="00697D14">
        <w:rPr>
          <w:rFonts w:ascii="Times New Roman" w:hAnsi="Times New Roman" w:cs="Times New Roman"/>
        </w:rPr>
        <w:t xml:space="preserve">Constituem obrigações comuns de ambos os </w:t>
      </w:r>
      <w:r w:rsidR="005820E4" w:rsidRPr="00697D14">
        <w:rPr>
          <w:rFonts w:ascii="Times New Roman" w:hAnsi="Times New Roman" w:cs="Times New Roman"/>
        </w:rPr>
        <w:t>PARTÍCIPES</w:t>
      </w:r>
      <w:r w:rsidR="007D247C" w:rsidRPr="00697D14">
        <w:rPr>
          <w:rFonts w:ascii="Times New Roman" w:hAnsi="Times New Roman" w:cs="Times New Roman"/>
        </w:rPr>
        <w:t>:</w:t>
      </w:r>
    </w:p>
    <w:p w14:paraId="42DC9950" w14:textId="2D966A85" w:rsidR="004E0C7C" w:rsidRPr="00697D14" w:rsidRDefault="004E0C7C" w:rsidP="00435E95">
      <w:pPr>
        <w:pStyle w:val="Item"/>
        <w:numPr>
          <w:ilvl w:val="0"/>
          <w:numId w:val="5"/>
        </w:numPr>
        <w:rPr>
          <w:rFonts w:ascii="Times New Roman" w:hAnsi="Times New Roman" w:cs="Times New Roman"/>
        </w:rPr>
      </w:pPr>
      <w:r w:rsidRPr="00697D14">
        <w:rPr>
          <w:rFonts w:ascii="Times New Roman" w:hAnsi="Times New Roman" w:cs="Times New Roman"/>
        </w:rPr>
        <w:t>executar as ações objeto deste Acordo, assim como monitorar os resultados;</w:t>
      </w:r>
    </w:p>
    <w:p w14:paraId="627633E0" w14:textId="7DCF5F1C" w:rsidR="00B45FF6" w:rsidRPr="00697D14" w:rsidRDefault="00B45FF6" w:rsidP="003A22AC">
      <w:pPr>
        <w:pStyle w:val="Item"/>
        <w:rPr>
          <w:rFonts w:ascii="Times New Roman" w:hAnsi="Times New Roman" w:cs="Times New Roman"/>
        </w:rPr>
      </w:pPr>
      <w:r w:rsidRPr="00697D14">
        <w:rPr>
          <w:rFonts w:ascii="Times New Roman" w:hAnsi="Times New Roman" w:cs="Times New Roman"/>
        </w:rPr>
        <w:t xml:space="preserve">cumprir as </w:t>
      </w:r>
      <w:r w:rsidR="007F4280" w:rsidRPr="00697D14">
        <w:rPr>
          <w:rFonts w:ascii="Times New Roman" w:hAnsi="Times New Roman" w:cs="Times New Roman"/>
        </w:rPr>
        <w:t xml:space="preserve">obrigações </w:t>
      </w:r>
      <w:r w:rsidRPr="00697D14">
        <w:rPr>
          <w:rFonts w:ascii="Times New Roman" w:hAnsi="Times New Roman" w:cs="Times New Roman"/>
        </w:rPr>
        <w:t>próprias conforme definido no instrumento;</w:t>
      </w:r>
    </w:p>
    <w:p w14:paraId="11BFA28D" w14:textId="64022F7B" w:rsidR="00B83B86" w:rsidRPr="00697D14" w:rsidRDefault="00B83B86" w:rsidP="00B83B86">
      <w:pPr>
        <w:pStyle w:val="Item"/>
        <w:rPr>
          <w:rFonts w:ascii="Times New Roman" w:hAnsi="Times New Roman" w:cs="Times New Roman"/>
        </w:rPr>
      </w:pPr>
      <w:r w:rsidRPr="00697D14">
        <w:rPr>
          <w:rFonts w:ascii="Times New Roman" w:hAnsi="Times New Roman" w:cs="Times New Roman"/>
        </w:rPr>
        <w:t xml:space="preserve">propiciar as condições técnicas para a realização do objeto presente pelos </w:t>
      </w:r>
      <w:r w:rsidR="005820E4" w:rsidRPr="00697D14">
        <w:rPr>
          <w:rFonts w:ascii="Times New Roman" w:hAnsi="Times New Roman" w:cs="Times New Roman"/>
        </w:rPr>
        <w:t>PARTÍCIPES</w:t>
      </w:r>
      <w:r w:rsidRPr="00697D14">
        <w:rPr>
          <w:rFonts w:ascii="Times New Roman" w:hAnsi="Times New Roman" w:cs="Times New Roman"/>
        </w:rPr>
        <w:t xml:space="preserve">, podendo ocorrer no âmbito de intercâmbio ou em outro formato de troca de experiências; </w:t>
      </w:r>
    </w:p>
    <w:p w14:paraId="7D67868B" w14:textId="35CA7892" w:rsidR="00574C37" w:rsidRPr="00697D14" w:rsidRDefault="00574C37" w:rsidP="00E926C2">
      <w:pPr>
        <w:pStyle w:val="Item"/>
        <w:rPr>
          <w:rFonts w:ascii="Times New Roman" w:hAnsi="Times New Roman" w:cs="Times New Roman"/>
        </w:rPr>
      </w:pPr>
      <w:r w:rsidRPr="00697D14">
        <w:rPr>
          <w:rFonts w:ascii="Times New Roman" w:hAnsi="Times New Roman" w:cs="Times New Roman"/>
        </w:rPr>
        <w:t xml:space="preserve">levar ao conhecimento do outro </w:t>
      </w:r>
      <w:r w:rsidR="009975CF" w:rsidRPr="00697D14">
        <w:rPr>
          <w:rFonts w:ascii="Times New Roman" w:hAnsi="Times New Roman" w:cs="Times New Roman"/>
        </w:rPr>
        <w:t>PARTÍCIPE</w:t>
      </w:r>
      <w:r w:rsidRPr="00697D14">
        <w:rPr>
          <w:rFonts w:ascii="Times New Roman" w:hAnsi="Times New Roman" w:cs="Times New Roman"/>
        </w:rPr>
        <w:t xml:space="preserve"> interessado ocorrências que interfiram no andamento das atividades decorrentes deste Acordo, para adoção de medidas necessárias;</w:t>
      </w:r>
    </w:p>
    <w:p w14:paraId="5800974A" w14:textId="4DEB519A" w:rsidR="00574C37" w:rsidRPr="00697D14" w:rsidRDefault="00574C37" w:rsidP="00E926C2">
      <w:pPr>
        <w:pStyle w:val="Item"/>
        <w:rPr>
          <w:rFonts w:ascii="Times New Roman" w:hAnsi="Times New Roman" w:cs="Times New Roman"/>
        </w:rPr>
      </w:pPr>
      <w:r w:rsidRPr="00697D14">
        <w:rPr>
          <w:rFonts w:ascii="Times New Roman" w:hAnsi="Times New Roman" w:cs="Times New Roman"/>
        </w:rPr>
        <w:t xml:space="preserve">cumprir as regras e rotinas estabelecidas pelos </w:t>
      </w:r>
      <w:r w:rsidR="005820E4" w:rsidRPr="00697D14">
        <w:rPr>
          <w:rFonts w:ascii="Times New Roman" w:hAnsi="Times New Roman" w:cs="Times New Roman"/>
        </w:rPr>
        <w:t>PARTÍCIPES</w:t>
      </w:r>
      <w:r w:rsidRPr="00697D14">
        <w:rPr>
          <w:rFonts w:ascii="Times New Roman" w:hAnsi="Times New Roman" w:cs="Times New Roman"/>
        </w:rPr>
        <w:t xml:space="preserve">, com fins de se alcançar o objeto do presente Acordo; </w:t>
      </w:r>
    </w:p>
    <w:p w14:paraId="3788F54A" w14:textId="43616331" w:rsidR="00206E20" w:rsidRPr="00697D14" w:rsidRDefault="00206E20" w:rsidP="00E926C2">
      <w:pPr>
        <w:pStyle w:val="Item"/>
        <w:rPr>
          <w:rFonts w:ascii="Times New Roman" w:hAnsi="Times New Roman" w:cs="Times New Roman"/>
        </w:rPr>
      </w:pPr>
      <w:r w:rsidRPr="00697D14">
        <w:rPr>
          <w:rFonts w:ascii="Times New Roman" w:hAnsi="Times New Roman" w:cs="Times New Roman"/>
        </w:rPr>
        <w:lastRenderedPageBreak/>
        <w:t xml:space="preserve">permitir o acesso a agentes da administração pública (controle interno e externo), aos documentos </w:t>
      </w:r>
      <w:r w:rsidR="00F20FA8">
        <w:rPr>
          <w:rFonts w:ascii="Times New Roman" w:hAnsi="Times New Roman" w:cs="Times New Roman"/>
        </w:rPr>
        <w:t xml:space="preserve">estritamente necessários </w:t>
      </w:r>
      <w:r w:rsidR="006B4EBF">
        <w:rPr>
          <w:rFonts w:ascii="Times New Roman" w:hAnsi="Times New Roman" w:cs="Times New Roman"/>
        </w:rPr>
        <w:t xml:space="preserve">e </w:t>
      </w:r>
      <w:r w:rsidRPr="00697D14">
        <w:rPr>
          <w:rFonts w:ascii="Times New Roman" w:hAnsi="Times New Roman" w:cs="Times New Roman"/>
        </w:rPr>
        <w:t>relacionados ao acordo, assim como aos elementos de sua execução;</w:t>
      </w:r>
    </w:p>
    <w:p w14:paraId="49E8ACCF" w14:textId="233ACB1A" w:rsidR="008A51BA" w:rsidRPr="00697D14" w:rsidRDefault="008A51BA" w:rsidP="00E926C2">
      <w:pPr>
        <w:pStyle w:val="Item"/>
        <w:rPr>
          <w:rFonts w:ascii="Times New Roman" w:hAnsi="Times New Roman" w:cs="Times New Roman"/>
        </w:rPr>
      </w:pPr>
      <w:r w:rsidRPr="00697D14">
        <w:rPr>
          <w:rFonts w:ascii="Times New Roman" w:hAnsi="Times New Roman" w:cs="Times New Roman"/>
        </w:rPr>
        <w:t xml:space="preserve">manter sigilo das informações sensíveis (conforme classificação da Lei nº 12.527, de 18 de novembro de 2011 - Lei de Acesso à Informação - LAI) obtidas em razão da execução do acordo, somente divulgando-as se houver expressa autorização dos </w:t>
      </w:r>
      <w:r w:rsidR="005820E4" w:rsidRPr="00697D14">
        <w:rPr>
          <w:rFonts w:ascii="Times New Roman" w:hAnsi="Times New Roman" w:cs="Times New Roman"/>
        </w:rPr>
        <w:t>PARTÍCIPES</w:t>
      </w:r>
      <w:r w:rsidRPr="00697D14">
        <w:rPr>
          <w:rFonts w:ascii="Times New Roman" w:hAnsi="Times New Roman" w:cs="Times New Roman"/>
        </w:rPr>
        <w:t>;</w:t>
      </w:r>
    </w:p>
    <w:p w14:paraId="352F3E8E" w14:textId="5FD0455F" w:rsidR="00574C37" w:rsidRPr="00697D14" w:rsidRDefault="00C347C3" w:rsidP="00E926C2">
      <w:pPr>
        <w:pStyle w:val="Item"/>
        <w:rPr>
          <w:rFonts w:ascii="Times New Roman" w:hAnsi="Times New Roman" w:cs="Times New Roman"/>
        </w:rPr>
      </w:pPr>
      <w:r w:rsidRPr="00697D14">
        <w:rPr>
          <w:rFonts w:ascii="Times New Roman" w:hAnsi="Times New Roman" w:cs="Times New Roman"/>
        </w:rPr>
        <w:t>observar os deveres previstos na Lei nº 13.709, de 14 de agosto de 2018 (Lei Geral de Proteção de Dados - LGPD), adotando medidas eficazes para proteção de dados pessoais a que tenha acesso por força da execução deste acordo</w:t>
      </w:r>
      <w:r w:rsidR="008A51BA" w:rsidRPr="00697D14">
        <w:rPr>
          <w:rFonts w:ascii="Times New Roman" w:hAnsi="Times New Roman" w:cs="Times New Roman"/>
        </w:rPr>
        <w:t>;</w:t>
      </w:r>
    </w:p>
    <w:p w14:paraId="7F212B1E" w14:textId="436640ED" w:rsidR="008A51BA" w:rsidRPr="00697D14" w:rsidRDefault="0022299B" w:rsidP="00E926C2">
      <w:pPr>
        <w:pStyle w:val="Item"/>
        <w:rPr>
          <w:rFonts w:ascii="Times New Roman" w:hAnsi="Times New Roman" w:cs="Times New Roman"/>
        </w:rPr>
      </w:pPr>
      <w:r w:rsidRPr="00697D14">
        <w:rPr>
          <w:rFonts w:ascii="Times New Roman" w:hAnsi="Times New Roman" w:cs="Times New Roman"/>
        </w:rPr>
        <w:t>obedecer às restrições legais relativas à propriedade intelectual, se for o caso.</w:t>
      </w:r>
    </w:p>
    <w:p w14:paraId="19B14781" w14:textId="6CA4AC58" w:rsidR="00204C78" w:rsidRPr="00697D14" w:rsidRDefault="00204C78" w:rsidP="00E926C2">
      <w:pPr>
        <w:pStyle w:val="Item"/>
        <w:numPr>
          <w:ilvl w:val="0"/>
          <w:numId w:val="0"/>
        </w:numPr>
        <w:rPr>
          <w:rFonts w:ascii="Times New Roman" w:hAnsi="Times New Roman" w:cs="Times New Roman"/>
        </w:rPr>
      </w:pPr>
      <w:r w:rsidRPr="00697D14">
        <w:rPr>
          <w:rFonts w:ascii="Times New Roman" w:hAnsi="Times New Roman" w:cs="Times New Roman"/>
          <w:b/>
          <w:bCs/>
        </w:rPr>
        <w:t>Subcláusula</w:t>
      </w:r>
      <w:r w:rsidR="00574C37" w:rsidRPr="00697D14">
        <w:rPr>
          <w:rFonts w:ascii="Times New Roman" w:hAnsi="Times New Roman" w:cs="Times New Roman"/>
          <w:b/>
          <w:bCs/>
        </w:rPr>
        <w:t xml:space="preserve"> </w:t>
      </w:r>
      <w:r w:rsidRPr="00697D14">
        <w:rPr>
          <w:rFonts w:ascii="Times New Roman" w:hAnsi="Times New Roman" w:cs="Times New Roman"/>
          <w:b/>
          <w:bCs/>
        </w:rPr>
        <w:t>primeira</w:t>
      </w:r>
      <w:r w:rsidR="00574C37" w:rsidRPr="00697D14">
        <w:rPr>
          <w:rFonts w:ascii="Times New Roman" w:hAnsi="Times New Roman" w:cs="Times New Roman"/>
        </w:rPr>
        <w:t xml:space="preserve">. </w:t>
      </w:r>
      <w:r w:rsidR="00C83F35" w:rsidRPr="00697D14">
        <w:rPr>
          <w:rFonts w:ascii="Times New Roman" w:hAnsi="Times New Roman" w:cs="Times New Roman"/>
        </w:rPr>
        <w:t xml:space="preserve">Os </w:t>
      </w:r>
      <w:r w:rsidR="005820E4" w:rsidRPr="00697D14">
        <w:rPr>
          <w:rFonts w:ascii="Times New Roman" w:hAnsi="Times New Roman" w:cs="Times New Roman"/>
        </w:rPr>
        <w:t>PARTÍCIPES</w:t>
      </w:r>
      <w:r w:rsidR="00C83F35" w:rsidRPr="00697D14">
        <w:rPr>
          <w:rFonts w:ascii="Times New Roman" w:hAnsi="Times New Roman" w:cs="Times New Roman"/>
        </w:rPr>
        <w:t xml:space="preserve"> concordam em oferecer, em regime de colaboração mútua, todas as facilidades para a execução do presente instrumento, de modo a, no limite de suas possibilidades, não faltarem recursos humanos, materiais e instalações, conforme as exigências do Plano de Trabalho.</w:t>
      </w:r>
    </w:p>
    <w:p w14:paraId="6236325F" w14:textId="08B0A052" w:rsidR="00161904" w:rsidRPr="00697D14" w:rsidRDefault="00204C78" w:rsidP="00E926C2">
      <w:pPr>
        <w:pStyle w:val="Item"/>
        <w:numPr>
          <w:ilvl w:val="0"/>
          <w:numId w:val="0"/>
        </w:numPr>
        <w:rPr>
          <w:rFonts w:ascii="Times New Roman" w:hAnsi="Times New Roman" w:cs="Times New Roman"/>
        </w:rPr>
      </w:pPr>
      <w:r w:rsidRPr="00697D14">
        <w:rPr>
          <w:rFonts w:ascii="Times New Roman" w:hAnsi="Times New Roman" w:cs="Times New Roman"/>
          <w:b/>
          <w:bCs/>
        </w:rPr>
        <w:t>Subcláusula segunda</w:t>
      </w:r>
      <w:r w:rsidRPr="00697D14">
        <w:rPr>
          <w:rFonts w:ascii="Times New Roman" w:hAnsi="Times New Roman" w:cs="Times New Roman"/>
        </w:rPr>
        <w:t xml:space="preserve">. </w:t>
      </w:r>
      <w:r w:rsidR="00574C37" w:rsidRPr="00697D14">
        <w:rPr>
          <w:rFonts w:ascii="Times New Roman" w:hAnsi="Times New Roman" w:cs="Times New Roman"/>
        </w:rPr>
        <w:t xml:space="preserve">Quaisquer solicitações de divulgação na mídia ou outro meio deverão ser dirigidas às contrapartes, obtendo-se prévia aprovação quanto ao conteúdo a ser veiculado e a correta utilização dos símbolos dos </w:t>
      </w:r>
      <w:r w:rsidR="005820E4" w:rsidRPr="00697D14">
        <w:rPr>
          <w:rFonts w:ascii="Times New Roman" w:hAnsi="Times New Roman" w:cs="Times New Roman"/>
        </w:rPr>
        <w:t>PARTÍCIPES</w:t>
      </w:r>
      <w:r w:rsidR="00574C37" w:rsidRPr="00697D14">
        <w:rPr>
          <w:rFonts w:ascii="Times New Roman" w:hAnsi="Times New Roman" w:cs="Times New Roman"/>
        </w:rPr>
        <w:t>.</w:t>
      </w:r>
    </w:p>
    <w:p w14:paraId="0B306EF4" w14:textId="027D883F" w:rsidR="00CF5E92" w:rsidRPr="00697D14" w:rsidRDefault="00CF5E92"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 xml:space="preserve"> DAS </w:t>
      </w:r>
      <w:r w:rsidR="00C83F35" w:rsidRPr="00697D14">
        <w:rPr>
          <w:rFonts w:ascii="Times New Roman" w:hAnsi="Times New Roman" w:cs="Times New Roman"/>
          <w:b/>
          <w:bCs/>
        </w:rPr>
        <w:t>OBRIGAÇÕES</w:t>
      </w:r>
      <w:r w:rsidRPr="00697D14">
        <w:rPr>
          <w:rFonts w:ascii="Times New Roman" w:hAnsi="Times New Roman" w:cs="Times New Roman"/>
          <w:b/>
          <w:bCs/>
        </w:rPr>
        <w:t xml:space="preserve"> DA </w:t>
      </w:r>
      <w:r w:rsidR="00B964A5" w:rsidRPr="00697D14">
        <w:rPr>
          <w:rFonts w:ascii="Times New Roman" w:hAnsi="Times New Roman" w:cs="Times New Roman"/>
          <w:b/>
          <w:bCs/>
        </w:rPr>
        <w:t>ANAC</w:t>
      </w:r>
      <w:r w:rsidRPr="00697D14">
        <w:rPr>
          <w:rFonts w:ascii="Times New Roman" w:hAnsi="Times New Roman" w:cs="Times New Roman"/>
          <w:b/>
          <w:bCs/>
        </w:rPr>
        <w:t> </w:t>
      </w:r>
    </w:p>
    <w:p w14:paraId="5C1D4115" w14:textId="54282C76" w:rsidR="00CF5E92" w:rsidRPr="00697D14" w:rsidRDefault="00CF5E92" w:rsidP="00E926C2">
      <w:pPr>
        <w:pStyle w:val="Item"/>
        <w:numPr>
          <w:ilvl w:val="0"/>
          <w:numId w:val="0"/>
        </w:numPr>
        <w:rPr>
          <w:rFonts w:ascii="Times New Roman" w:hAnsi="Times New Roman" w:cs="Times New Roman"/>
          <w:b/>
          <w:bCs/>
        </w:rPr>
      </w:pPr>
      <w:r w:rsidRPr="00697D14">
        <w:rPr>
          <w:rFonts w:ascii="Times New Roman" w:hAnsi="Times New Roman" w:cs="Times New Roman"/>
          <w:b/>
          <w:bCs/>
        </w:rPr>
        <w:t xml:space="preserve">CLÁUSULA </w:t>
      </w:r>
      <w:r w:rsidR="008A3B51" w:rsidRPr="00697D14">
        <w:rPr>
          <w:rFonts w:ascii="Times New Roman" w:hAnsi="Times New Roman" w:cs="Times New Roman"/>
          <w:b/>
          <w:bCs/>
        </w:rPr>
        <w:t>QUARTA</w:t>
      </w:r>
      <w:r w:rsidRPr="00697D14">
        <w:rPr>
          <w:rFonts w:ascii="Times New Roman" w:hAnsi="Times New Roman" w:cs="Times New Roman"/>
          <w:b/>
          <w:bCs/>
        </w:rPr>
        <w:t> </w:t>
      </w:r>
      <w:r w:rsidRPr="00697D14">
        <w:rPr>
          <w:rFonts w:ascii="Times New Roman" w:hAnsi="Times New Roman" w:cs="Times New Roman"/>
        </w:rPr>
        <w:t xml:space="preserve">- </w:t>
      </w:r>
      <w:r w:rsidR="008A3B51" w:rsidRPr="00697D14">
        <w:rPr>
          <w:rFonts w:ascii="Times New Roman" w:hAnsi="Times New Roman" w:cs="Times New Roman"/>
        </w:rPr>
        <w:t xml:space="preserve">Para viabilizar o objeto deste instrumento, são responsabilidades da </w:t>
      </w:r>
      <w:r w:rsidR="00B964A5" w:rsidRPr="00697D14">
        <w:rPr>
          <w:rFonts w:ascii="Times New Roman" w:hAnsi="Times New Roman" w:cs="Times New Roman"/>
        </w:rPr>
        <w:t>ANAC</w:t>
      </w:r>
      <w:r w:rsidRPr="00697D14">
        <w:rPr>
          <w:rFonts w:ascii="Times New Roman" w:hAnsi="Times New Roman" w:cs="Times New Roman"/>
        </w:rPr>
        <w:t>:</w:t>
      </w:r>
      <w:r w:rsidRPr="00697D14">
        <w:rPr>
          <w:rFonts w:ascii="Times New Roman" w:hAnsi="Times New Roman" w:cs="Times New Roman"/>
          <w:b/>
          <w:bCs/>
        </w:rPr>
        <w:t> </w:t>
      </w:r>
    </w:p>
    <w:p w14:paraId="6956B68A" w14:textId="77777777" w:rsidR="00CF5E92" w:rsidRPr="00697D14" w:rsidRDefault="00CF5E92" w:rsidP="00435E95">
      <w:pPr>
        <w:pStyle w:val="Item"/>
        <w:numPr>
          <w:ilvl w:val="0"/>
          <w:numId w:val="6"/>
        </w:numPr>
        <w:rPr>
          <w:rFonts w:ascii="Times New Roman" w:hAnsi="Times New Roman" w:cs="Times New Roman"/>
        </w:rPr>
      </w:pPr>
      <w:r w:rsidRPr="00697D14">
        <w:rPr>
          <w:rFonts w:ascii="Times New Roman" w:hAnsi="Times New Roman" w:cs="Times New Roman"/>
        </w:rPr>
        <w:t>indicar representantes para participar das atividades e reuniões de trabalho, bem como para acompanhar o trabalho de campo, quando necessário, sempre visando a fiel execução do objeto deste Acordo; </w:t>
      </w:r>
    </w:p>
    <w:p w14:paraId="3EA5CC43" w14:textId="77777777" w:rsidR="00CF5E92" w:rsidRPr="00697D14" w:rsidRDefault="00CF5E92" w:rsidP="00435E95">
      <w:pPr>
        <w:pStyle w:val="Item"/>
        <w:numPr>
          <w:ilvl w:val="0"/>
          <w:numId w:val="7"/>
        </w:numPr>
        <w:rPr>
          <w:rFonts w:ascii="Times New Roman" w:hAnsi="Times New Roman" w:cs="Times New Roman"/>
        </w:rPr>
      </w:pPr>
      <w:r w:rsidRPr="00697D14">
        <w:rPr>
          <w:rFonts w:ascii="Times New Roman" w:hAnsi="Times New Roman" w:cs="Times New Roman"/>
        </w:rPr>
        <w:t>indicar servidores qualificados com capacidade técnica, administrativa e operacional para a consecução do objeto do presente Acordo, conforme Plano de Trabalho - Anexo I; </w:t>
      </w:r>
    </w:p>
    <w:p w14:paraId="7999F10A" w14:textId="42869306" w:rsidR="00CF5E92" w:rsidRDefault="00CF5E92" w:rsidP="00435E95">
      <w:pPr>
        <w:pStyle w:val="Item"/>
        <w:numPr>
          <w:ilvl w:val="0"/>
          <w:numId w:val="7"/>
        </w:numPr>
        <w:rPr>
          <w:rFonts w:ascii="Times New Roman" w:hAnsi="Times New Roman" w:cs="Times New Roman"/>
        </w:rPr>
      </w:pPr>
      <w:r w:rsidRPr="00697D14">
        <w:rPr>
          <w:rFonts w:ascii="Times New Roman" w:hAnsi="Times New Roman" w:cs="Times New Roman"/>
        </w:rPr>
        <w:t xml:space="preserve">responsabilizar </w:t>
      </w:r>
      <w:r w:rsidR="00512439" w:rsidRPr="00697D14">
        <w:rPr>
          <w:rFonts w:ascii="Times New Roman" w:hAnsi="Times New Roman" w:cs="Times New Roman"/>
        </w:rPr>
        <w:t xml:space="preserve">por eventuais </w:t>
      </w:r>
      <w:r w:rsidRPr="00697D14">
        <w:rPr>
          <w:rFonts w:ascii="Times New Roman" w:hAnsi="Times New Roman" w:cs="Times New Roman"/>
        </w:rPr>
        <w:t xml:space="preserve">despesas </w:t>
      </w:r>
      <w:r w:rsidR="00335FB4" w:rsidRPr="00697D14">
        <w:rPr>
          <w:rFonts w:ascii="Times New Roman" w:hAnsi="Times New Roman" w:cs="Times New Roman"/>
        </w:rPr>
        <w:t xml:space="preserve">de deslocamento e diárias </w:t>
      </w:r>
      <w:r w:rsidRPr="00697D14">
        <w:rPr>
          <w:rFonts w:ascii="Times New Roman" w:hAnsi="Times New Roman" w:cs="Times New Roman"/>
        </w:rPr>
        <w:t xml:space="preserve">relacionadas aos servidores indicados para realização do objeto do </w:t>
      </w:r>
      <w:r w:rsidR="00C43858" w:rsidRPr="00697D14">
        <w:rPr>
          <w:rFonts w:ascii="Times New Roman" w:hAnsi="Times New Roman" w:cs="Times New Roman"/>
        </w:rPr>
        <w:t>A</w:t>
      </w:r>
      <w:r w:rsidRPr="00697D14">
        <w:rPr>
          <w:rFonts w:ascii="Times New Roman" w:hAnsi="Times New Roman" w:cs="Times New Roman"/>
        </w:rPr>
        <w:t xml:space="preserve">cordo, </w:t>
      </w:r>
      <w:r w:rsidR="005E34E0" w:rsidRPr="00697D14">
        <w:rPr>
          <w:rFonts w:ascii="Times New Roman" w:hAnsi="Times New Roman" w:cs="Times New Roman"/>
        </w:rPr>
        <w:t xml:space="preserve">assim como </w:t>
      </w:r>
      <w:r w:rsidRPr="00697D14">
        <w:rPr>
          <w:rFonts w:ascii="Times New Roman" w:hAnsi="Times New Roman" w:cs="Times New Roman"/>
        </w:rPr>
        <w:t>as de natureza trabalhista, previdenciária, fiscal e securitária decorrentes</w:t>
      </w:r>
      <w:r w:rsidR="005B4C36" w:rsidRPr="00697D14">
        <w:rPr>
          <w:rFonts w:ascii="Times New Roman" w:hAnsi="Times New Roman" w:cs="Times New Roman"/>
        </w:rPr>
        <w:t>;</w:t>
      </w:r>
    </w:p>
    <w:p w14:paraId="09260D35" w14:textId="559C91D8" w:rsidR="00C12BE9" w:rsidRPr="001F15C3" w:rsidRDefault="005A1D31" w:rsidP="00435E95">
      <w:pPr>
        <w:pStyle w:val="Item"/>
        <w:numPr>
          <w:ilvl w:val="0"/>
          <w:numId w:val="7"/>
        </w:numPr>
        <w:rPr>
          <w:rFonts w:ascii="Times New Roman" w:hAnsi="Times New Roman" w:cs="Times New Roman"/>
        </w:rPr>
      </w:pPr>
      <w:r w:rsidRPr="001F15C3">
        <w:rPr>
          <w:rFonts w:ascii="Times New Roman" w:hAnsi="Times New Roman" w:cs="Times New Roman"/>
        </w:rPr>
        <w:t xml:space="preserve">responsabilizar pelo devido pagamento de todos os encargos decorrentes da legislação vigente, seja trabalhista, previdenciária, securitária ou qualquer outra, </w:t>
      </w:r>
      <w:r w:rsidR="00577AB6" w:rsidRPr="001F15C3">
        <w:rPr>
          <w:rFonts w:ascii="Times New Roman" w:hAnsi="Times New Roman" w:cs="Times New Roman"/>
        </w:rPr>
        <w:t xml:space="preserve">exclusivamente </w:t>
      </w:r>
      <w:r w:rsidRPr="001F15C3">
        <w:rPr>
          <w:rFonts w:ascii="Times New Roman" w:hAnsi="Times New Roman" w:cs="Times New Roman"/>
        </w:rPr>
        <w:t>com relação aos seus</w:t>
      </w:r>
      <w:r w:rsidR="00577AB6" w:rsidRPr="001F15C3">
        <w:rPr>
          <w:rFonts w:ascii="Times New Roman" w:hAnsi="Times New Roman" w:cs="Times New Roman"/>
        </w:rPr>
        <w:t xml:space="preserve"> servidores;</w:t>
      </w:r>
    </w:p>
    <w:p w14:paraId="21C11082" w14:textId="4B11A919" w:rsidR="00CF5E92" w:rsidRPr="00697D14" w:rsidRDefault="00CF5E92" w:rsidP="00435E95">
      <w:pPr>
        <w:pStyle w:val="Item"/>
        <w:numPr>
          <w:ilvl w:val="0"/>
          <w:numId w:val="7"/>
        </w:numPr>
        <w:rPr>
          <w:rFonts w:ascii="Times New Roman" w:hAnsi="Times New Roman" w:cs="Times New Roman"/>
        </w:rPr>
      </w:pPr>
      <w:r w:rsidRPr="00697D14">
        <w:rPr>
          <w:rFonts w:ascii="Times New Roman" w:hAnsi="Times New Roman" w:cs="Times New Roman"/>
        </w:rPr>
        <w:t xml:space="preserve">estabelecer cronograma de trabalho e de atividades que envolverão a participação </w:t>
      </w:r>
      <w:r w:rsidR="005E34E0" w:rsidRPr="00697D14">
        <w:rPr>
          <w:rFonts w:ascii="Times New Roman" w:hAnsi="Times New Roman" w:cs="Times New Roman"/>
        </w:rPr>
        <w:t xml:space="preserve">da </w:t>
      </w:r>
      <w:r w:rsidR="00EB71C1" w:rsidRPr="00EB71C1">
        <w:rPr>
          <w:rFonts w:ascii="Times New Roman" w:hAnsi="Times New Roman" w:cs="Times New Roman"/>
          <w:i/>
        </w:rPr>
        <w:t>[NOME DO OPERADOR]</w:t>
      </w:r>
      <w:r w:rsidRPr="00697D14">
        <w:rPr>
          <w:rFonts w:ascii="Times New Roman" w:hAnsi="Times New Roman" w:cs="Times New Roman"/>
        </w:rPr>
        <w:t>, comunicando-a com a devida antecedência sobre eventuais mudanças de agenda; </w:t>
      </w:r>
    </w:p>
    <w:p w14:paraId="0EF705B8" w14:textId="7B5B3685" w:rsidR="00CF5E92" w:rsidRPr="00697D14" w:rsidRDefault="00CF5E92" w:rsidP="00435E95">
      <w:pPr>
        <w:pStyle w:val="Item"/>
        <w:numPr>
          <w:ilvl w:val="0"/>
          <w:numId w:val="7"/>
        </w:numPr>
        <w:rPr>
          <w:rFonts w:ascii="Times New Roman" w:hAnsi="Times New Roman" w:cs="Times New Roman"/>
        </w:rPr>
      </w:pPr>
      <w:r w:rsidRPr="00697D14">
        <w:rPr>
          <w:rFonts w:ascii="Times New Roman" w:hAnsi="Times New Roman" w:cs="Times New Roman"/>
        </w:rPr>
        <w:t xml:space="preserve">processar adequadamente as contribuições e sugestões de melhoria enviadas </w:t>
      </w:r>
      <w:r w:rsidR="00A212B2" w:rsidRPr="00697D14">
        <w:rPr>
          <w:rFonts w:ascii="Times New Roman" w:hAnsi="Times New Roman" w:cs="Times New Roman"/>
        </w:rPr>
        <w:t xml:space="preserve">pela </w:t>
      </w:r>
      <w:r w:rsidR="00EB71C1" w:rsidRPr="00EB71C1">
        <w:rPr>
          <w:rFonts w:ascii="Times New Roman" w:hAnsi="Times New Roman" w:cs="Times New Roman"/>
          <w:i/>
        </w:rPr>
        <w:t>[NOME DO OPERADOR]</w:t>
      </w:r>
      <w:r w:rsidRPr="00697D14">
        <w:rPr>
          <w:rFonts w:ascii="Times New Roman" w:hAnsi="Times New Roman" w:cs="Times New Roman"/>
        </w:rPr>
        <w:t>, tendo em vista a disponibilidade de recursos, a viabilidade técnica, bem como a conveniência e oportunidade das medidas propostas</w:t>
      </w:r>
      <w:r w:rsidR="00A212B2" w:rsidRPr="00697D14">
        <w:rPr>
          <w:rFonts w:ascii="Times New Roman" w:hAnsi="Times New Roman" w:cs="Times New Roman"/>
        </w:rPr>
        <w:t>;</w:t>
      </w:r>
    </w:p>
    <w:p w14:paraId="35A31C7E" w14:textId="0DBDC232" w:rsidR="00CF5E92" w:rsidRPr="00697D14" w:rsidRDefault="00CF5E92" w:rsidP="00435E95">
      <w:pPr>
        <w:pStyle w:val="Item"/>
        <w:numPr>
          <w:ilvl w:val="0"/>
          <w:numId w:val="7"/>
        </w:numPr>
        <w:rPr>
          <w:rFonts w:ascii="Times New Roman" w:hAnsi="Times New Roman" w:cs="Times New Roman"/>
        </w:rPr>
      </w:pPr>
      <w:r w:rsidRPr="00697D14">
        <w:rPr>
          <w:rFonts w:ascii="Times New Roman" w:hAnsi="Times New Roman" w:cs="Times New Roman"/>
        </w:rPr>
        <w:lastRenderedPageBreak/>
        <w:t xml:space="preserve">fornecer </w:t>
      </w:r>
      <w:r w:rsidR="00C2298C" w:rsidRPr="00697D14">
        <w:rPr>
          <w:rFonts w:ascii="Times New Roman" w:hAnsi="Times New Roman" w:cs="Times New Roman"/>
        </w:rPr>
        <w:t xml:space="preserve">o </w:t>
      </w:r>
      <w:r w:rsidRPr="00697D14">
        <w:rPr>
          <w:rFonts w:ascii="Times New Roman" w:hAnsi="Times New Roman" w:cs="Times New Roman"/>
        </w:rPr>
        <w:t xml:space="preserve">acesso às estruturas físicas da </w:t>
      </w:r>
      <w:r w:rsidR="00B964A5" w:rsidRPr="00697D14">
        <w:rPr>
          <w:rFonts w:ascii="Times New Roman" w:hAnsi="Times New Roman" w:cs="Times New Roman"/>
        </w:rPr>
        <w:t>ANAC</w:t>
      </w:r>
      <w:r w:rsidRPr="00697D14">
        <w:rPr>
          <w:rFonts w:ascii="Times New Roman" w:hAnsi="Times New Roman" w:cs="Times New Roman"/>
        </w:rPr>
        <w:t>, quando necessário</w:t>
      </w:r>
      <w:r w:rsidR="00D729C1" w:rsidRPr="00697D14">
        <w:rPr>
          <w:rFonts w:ascii="Times New Roman" w:hAnsi="Times New Roman" w:cs="Times New Roman"/>
        </w:rPr>
        <w:t>;</w:t>
      </w:r>
    </w:p>
    <w:p w14:paraId="135D4281" w14:textId="5400A669" w:rsidR="00D729C1" w:rsidRPr="00697D14" w:rsidRDefault="00677BBE" w:rsidP="00435E95">
      <w:pPr>
        <w:pStyle w:val="Item"/>
        <w:numPr>
          <w:ilvl w:val="0"/>
          <w:numId w:val="7"/>
        </w:numPr>
        <w:rPr>
          <w:rStyle w:val="Forte"/>
          <w:rFonts w:cs="Times New Roman"/>
          <w:b w:val="0"/>
          <w:bCs w:val="0"/>
        </w:rPr>
      </w:pPr>
      <w:r w:rsidRPr="00697D14">
        <w:rPr>
          <w:rFonts w:ascii="Times New Roman" w:hAnsi="Times New Roman" w:cs="Times New Roman"/>
        </w:rPr>
        <w:t xml:space="preserve">processar adequadamente </w:t>
      </w:r>
      <w:r w:rsidR="00F03D72" w:rsidRPr="00697D14">
        <w:rPr>
          <w:rFonts w:ascii="Times New Roman" w:hAnsi="Times New Roman" w:cs="Times New Roman"/>
        </w:rPr>
        <w:t>as solicitações de concessão d</w:t>
      </w:r>
      <w:r w:rsidR="00D729C1" w:rsidRPr="00697D14">
        <w:rPr>
          <w:rFonts w:ascii="Times New Roman" w:hAnsi="Times New Roman" w:cs="Times New Roman"/>
        </w:rPr>
        <w:t xml:space="preserve">a prerrogativa </w:t>
      </w:r>
      <w:r w:rsidR="00D729C1" w:rsidRPr="00697D14">
        <w:rPr>
          <w:rStyle w:val="Forte"/>
          <w:rFonts w:cs="Times New Roman"/>
          <w:b w:val="0"/>
          <w:bCs w:val="0"/>
        </w:rPr>
        <w:t>de realizar exames de observação para credenciamento de outros examinadores</w:t>
      </w:r>
      <w:r w:rsidR="00636A1D" w:rsidRPr="00697D14">
        <w:rPr>
          <w:rStyle w:val="Forte"/>
          <w:rFonts w:cs="Times New Roman"/>
          <w:b w:val="0"/>
          <w:bCs w:val="0"/>
        </w:rPr>
        <w:t xml:space="preserve"> para o(s) Examinador(es) Credenciado(s) Sênior(es) indicados pela </w:t>
      </w:r>
      <w:r w:rsidR="00EB71C1" w:rsidRPr="00EB71C1">
        <w:rPr>
          <w:rStyle w:val="Forte"/>
          <w:rFonts w:cs="Times New Roman"/>
          <w:b w:val="0"/>
          <w:bCs w:val="0"/>
          <w:i/>
        </w:rPr>
        <w:t>[NOME DO OPERADOR]</w:t>
      </w:r>
      <w:r w:rsidR="00636A1D" w:rsidRPr="00697D14">
        <w:rPr>
          <w:rStyle w:val="Forte"/>
          <w:rFonts w:cs="Times New Roman"/>
          <w:b w:val="0"/>
          <w:bCs w:val="0"/>
        </w:rPr>
        <w:t xml:space="preserve"> que preencham os requisitos </w:t>
      </w:r>
      <w:r w:rsidR="00BC2AB9" w:rsidRPr="00697D14">
        <w:rPr>
          <w:rStyle w:val="Forte"/>
          <w:rFonts w:cs="Times New Roman"/>
          <w:b w:val="0"/>
          <w:bCs w:val="0"/>
        </w:rPr>
        <w:t>estabelecidos na IS nº 121-002B e revisões posteriores</w:t>
      </w:r>
      <w:r w:rsidR="00BE0A60" w:rsidRPr="00697D14">
        <w:rPr>
          <w:rStyle w:val="Forte"/>
          <w:rFonts w:cs="Times New Roman"/>
          <w:b w:val="0"/>
          <w:bCs w:val="0"/>
        </w:rPr>
        <w:t>;</w:t>
      </w:r>
    </w:p>
    <w:p w14:paraId="2C1F3AD2" w14:textId="7A6A1BBC" w:rsidR="00BE0A60" w:rsidRPr="00697D14" w:rsidRDefault="00583919" w:rsidP="00435E95">
      <w:pPr>
        <w:pStyle w:val="Item"/>
        <w:numPr>
          <w:ilvl w:val="0"/>
          <w:numId w:val="7"/>
        </w:numPr>
        <w:rPr>
          <w:rFonts w:ascii="Times New Roman" w:hAnsi="Times New Roman" w:cs="Times New Roman"/>
        </w:rPr>
      </w:pPr>
      <w:r w:rsidRPr="00697D14">
        <w:rPr>
          <w:rFonts w:ascii="Times New Roman" w:hAnsi="Times New Roman" w:cs="Times New Roman"/>
        </w:rPr>
        <w:t>i</w:t>
      </w:r>
      <w:r w:rsidR="00BE0A60" w:rsidRPr="00697D14">
        <w:rPr>
          <w:rFonts w:ascii="Times New Roman" w:hAnsi="Times New Roman" w:cs="Times New Roman"/>
        </w:rPr>
        <w:t xml:space="preserve">nformar a </w:t>
      </w:r>
      <w:r w:rsidR="00EB71C1" w:rsidRPr="00EB71C1">
        <w:rPr>
          <w:rFonts w:ascii="Times New Roman" w:hAnsi="Times New Roman" w:cs="Times New Roman"/>
          <w:i/>
        </w:rPr>
        <w:t>[NOME DO OPERADOR]</w:t>
      </w:r>
      <w:r w:rsidR="00BE0A60" w:rsidRPr="00697D14">
        <w:rPr>
          <w:rFonts w:ascii="Times New Roman" w:hAnsi="Times New Roman" w:cs="Times New Roman"/>
        </w:rPr>
        <w:t xml:space="preserve">, com uma antecedência mínima de </w:t>
      </w:r>
      <w:r w:rsidR="00BE0A60" w:rsidRPr="00697D14">
        <w:rPr>
          <w:rFonts w:ascii="Times New Roman" w:hAnsi="Times New Roman" w:cs="Times New Roman"/>
          <w:b/>
          <w:bCs/>
        </w:rPr>
        <w:t>60 (sessenta) dias</w:t>
      </w:r>
      <w:r w:rsidR="00BE0A60" w:rsidRPr="00697D14">
        <w:rPr>
          <w:rFonts w:ascii="Times New Roman" w:hAnsi="Times New Roman" w:cs="Times New Roman"/>
        </w:rPr>
        <w:t xml:space="preserve">, o período que cada servidor estará disponível para alocação de </w:t>
      </w:r>
      <w:r w:rsidRPr="00697D14">
        <w:rPr>
          <w:rFonts w:ascii="Times New Roman" w:hAnsi="Times New Roman" w:cs="Times New Roman"/>
        </w:rPr>
        <w:t xml:space="preserve">treinamentos e/ou </w:t>
      </w:r>
      <w:r w:rsidR="00BE0A60" w:rsidRPr="00697D14">
        <w:rPr>
          <w:rFonts w:ascii="Times New Roman" w:hAnsi="Times New Roman" w:cs="Times New Roman"/>
        </w:rPr>
        <w:t>voos;</w:t>
      </w:r>
    </w:p>
    <w:p w14:paraId="45204555" w14:textId="12B61035" w:rsidR="00BE0A60" w:rsidRPr="00697D14" w:rsidRDefault="00D179A4" w:rsidP="00435E95">
      <w:pPr>
        <w:pStyle w:val="Item"/>
        <w:numPr>
          <w:ilvl w:val="0"/>
          <w:numId w:val="7"/>
        </w:numPr>
        <w:rPr>
          <w:rFonts w:ascii="Times New Roman" w:hAnsi="Times New Roman" w:cs="Times New Roman"/>
        </w:rPr>
      </w:pPr>
      <w:r w:rsidRPr="00697D14">
        <w:rPr>
          <w:rFonts w:ascii="Times New Roman" w:hAnsi="Times New Roman" w:cs="Times New Roman"/>
        </w:rPr>
        <w:t>g</w:t>
      </w:r>
      <w:r w:rsidR="00BE0A60" w:rsidRPr="00697D14">
        <w:rPr>
          <w:rFonts w:ascii="Times New Roman" w:hAnsi="Times New Roman" w:cs="Times New Roman"/>
        </w:rPr>
        <w:t xml:space="preserve">arantir que os servidores da </w:t>
      </w:r>
      <w:r w:rsidR="00B964A5" w:rsidRPr="00697D14">
        <w:rPr>
          <w:rFonts w:ascii="Times New Roman" w:hAnsi="Times New Roman" w:cs="Times New Roman"/>
        </w:rPr>
        <w:t>ANAC</w:t>
      </w:r>
      <w:r w:rsidR="00BE0A60" w:rsidRPr="00697D14">
        <w:rPr>
          <w:rFonts w:ascii="Times New Roman" w:hAnsi="Times New Roman" w:cs="Times New Roman"/>
        </w:rPr>
        <w:t xml:space="preserve"> irão:</w:t>
      </w:r>
    </w:p>
    <w:p w14:paraId="0210ACD1" w14:textId="2D28F744" w:rsidR="00BE0A60" w:rsidRPr="00697D14" w:rsidRDefault="00D179A4" w:rsidP="00435E95">
      <w:pPr>
        <w:pStyle w:val="Item"/>
        <w:numPr>
          <w:ilvl w:val="1"/>
          <w:numId w:val="7"/>
        </w:numPr>
        <w:rPr>
          <w:rFonts w:ascii="Times New Roman" w:hAnsi="Times New Roman" w:cs="Times New Roman"/>
        </w:rPr>
      </w:pPr>
      <w:r w:rsidRPr="00697D14">
        <w:rPr>
          <w:rFonts w:ascii="Times New Roman" w:hAnsi="Times New Roman" w:cs="Times New Roman"/>
        </w:rPr>
        <w:t>s</w:t>
      </w:r>
      <w:r w:rsidR="00BE0A60" w:rsidRPr="00697D14">
        <w:rPr>
          <w:rFonts w:ascii="Times New Roman" w:hAnsi="Times New Roman" w:cs="Times New Roman"/>
        </w:rPr>
        <w:t xml:space="preserve">eguir toda a legislação vigente que regula a operação RBAC </w:t>
      </w:r>
      <w:r w:rsidR="00A01337" w:rsidRPr="00697D14">
        <w:rPr>
          <w:rFonts w:ascii="Times New Roman" w:hAnsi="Times New Roman" w:cs="Times New Roman"/>
        </w:rPr>
        <w:t xml:space="preserve">nº </w:t>
      </w:r>
      <w:r w:rsidR="00BE0A60" w:rsidRPr="00697D14">
        <w:rPr>
          <w:rFonts w:ascii="Times New Roman" w:hAnsi="Times New Roman" w:cs="Times New Roman"/>
        </w:rPr>
        <w:t xml:space="preserve">121, assim como procedimentos e políticas da </w:t>
      </w:r>
      <w:r w:rsidR="00EB71C1" w:rsidRPr="00EB71C1">
        <w:rPr>
          <w:rFonts w:ascii="Times New Roman" w:hAnsi="Times New Roman" w:cs="Times New Roman"/>
          <w:i/>
        </w:rPr>
        <w:t>[NOME DO OPERADOR]</w:t>
      </w:r>
      <w:r w:rsidRPr="00697D14">
        <w:rPr>
          <w:rFonts w:ascii="Times New Roman" w:hAnsi="Times New Roman" w:cs="Times New Roman"/>
        </w:rPr>
        <w:t xml:space="preserve"> </w:t>
      </w:r>
      <w:r w:rsidR="00BE0A60" w:rsidRPr="00697D14">
        <w:rPr>
          <w:rFonts w:ascii="Times New Roman" w:hAnsi="Times New Roman" w:cs="Times New Roman"/>
        </w:rPr>
        <w:t>previstos em seus manuais e outros documentos;</w:t>
      </w:r>
    </w:p>
    <w:p w14:paraId="54C286B8" w14:textId="5987226B" w:rsidR="00BE0A60" w:rsidRPr="00697D14" w:rsidRDefault="00D179A4" w:rsidP="00435E95">
      <w:pPr>
        <w:pStyle w:val="Item"/>
        <w:numPr>
          <w:ilvl w:val="1"/>
          <w:numId w:val="7"/>
        </w:numPr>
        <w:rPr>
          <w:rFonts w:ascii="Times New Roman" w:hAnsi="Times New Roman" w:cs="Times New Roman"/>
        </w:rPr>
      </w:pPr>
      <w:r w:rsidRPr="00697D14">
        <w:rPr>
          <w:rFonts w:ascii="Times New Roman" w:hAnsi="Times New Roman" w:cs="Times New Roman"/>
        </w:rPr>
        <w:t>c</w:t>
      </w:r>
      <w:r w:rsidR="00BE0A60" w:rsidRPr="00697D14">
        <w:rPr>
          <w:rFonts w:ascii="Times New Roman" w:hAnsi="Times New Roman" w:cs="Times New Roman"/>
        </w:rPr>
        <w:t xml:space="preserve">umprir com a programação de treinamentos e exames estabelecida pela </w:t>
      </w:r>
      <w:r w:rsidR="00EB71C1" w:rsidRPr="00EB71C1">
        <w:rPr>
          <w:rFonts w:ascii="Times New Roman" w:hAnsi="Times New Roman" w:cs="Times New Roman"/>
          <w:i/>
        </w:rPr>
        <w:t>[NOME DO OPERADOR]</w:t>
      </w:r>
      <w:r w:rsidR="00BE0A60" w:rsidRPr="00697D14">
        <w:rPr>
          <w:rFonts w:ascii="Times New Roman" w:hAnsi="Times New Roman" w:cs="Times New Roman"/>
        </w:rPr>
        <w:t>;</w:t>
      </w:r>
    </w:p>
    <w:p w14:paraId="45B734E9" w14:textId="2D516DAD" w:rsidR="00BE0A60" w:rsidRPr="00697D14" w:rsidRDefault="00D179A4" w:rsidP="00435E95">
      <w:pPr>
        <w:pStyle w:val="Item"/>
        <w:numPr>
          <w:ilvl w:val="1"/>
          <w:numId w:val="7"/>
        </w:numPr>
        <w:rPr>
          <w:rFonts w:ascii="Times New Roman" w:hAnsi="Times New Roman" w:cs="Times New Roman"/>
        </w:rPr>
      </w:pPr>
      <w:r w:rsidRPr="00697D14">
        <w:rPr>
          <w:rFonts w:ascii="Times New Roman" w:hAnsi="Times New Roman" w:cs="Times New Roman"/>
        </w:rPr>
        <w:t>c</w:t>
      </w:r>
      <w:r w:rsidR="00BE0A60" w:rsidRPr="00697D14">
        <w:rPr>
          <w:rFonts w:ascii="Times New Roman" w:hAnsi="Times New Roman" w:cs="Times New Roman"/>
        </w:rPr>
        <w:t xml:space="preserve">umprir escala de voo, quando em instrução e/ou manutenção de experiência recente, com todas as regras aplicadas pela </w:t>
      </w:r>
      <w:r w:rsidR="00EB71C1" w:rsidRPr="00EB71C1">
        <w:rPr>
          <w:rFonts w:ascii="Times New Roman" w:hAnsi="Times New Roman" w:cs="Times New Roman"/>
          <w:i/>
        </w:rPr>
        <w:t>[NOME DO OPERADOR]</w:t>
      </w:r>
      <w:r w:rsidR="00BE0A60" w:rsidRPr="00697D14">
        <w:rPr>
          <w:rFonts w:ascii="Times New Roman" w:hAnsi="Times New Roman" w:cs="Times New Roman"/>
        </w:rPr>
        <w:t>, sendo isentos de cumprir reservas e sobreavisos;</w:t>
      </w:r>
    </w:p>
    <w:p w14:paraId="2075A6FD" w14:textId="3CD82DD4" w:rsidR="00BE0A60" w:rsidRPr="00697D14" w:rsidRDefault="00D179A4" w:rsidP="00435E95">
      <w:pPr>
        <w:pStyle w:val="Item"/>
        <w:numPr>
          <w:ilvl w:val="1"/>
          <w:numId w:val="7"/>
        </w:numPr>
        <w:rPr>
          <w:rFonts w:ascii="Times New Roman" w:hAnsi="Times New Roman" w:cs="Times New Roman"/>
        </w:rPr>
      </w:pPr>
      <w:r w:rsidRPr="00697D14">
        <w:rPr>
          <w:rFonts w:ascii="Times New Roman" w:hAnsi="Times New Roman" w:cs="Times New Roman"/>
        </w:rPr>
        <w:t>f</w:t>
      </w:r>
      <w:r w:rsidR="00BE0A60" w:rsidRPr="00697D14">
        <w:rPr>
          <w:rFonts w:ascii="Times New Roman" w:hAnsi="Times New Roman" w:cs="Times New Roman"/>
        </w:rPr>
        <w:t xml:space="preserve">azer uso do uniforme padrão, conforme </w:t>
      </w:r>
      <w:r w:rsidR="00951810" w:rsidRPr="00697D14">
        <w:rPr>
          <w:rFonts w:ascii="Times New Roman" w:hAnsi="Times New Roman" w:cs="Times New Roman"/>
        </w:rPr>
        <w:t xml:space="preserve">manual da </w:t>
      </w:r>
      <w:r w:rsidR="00EB71C1" w:rsidRPr="00EB71C1">
        <w:rPr>
          <w:rFonts w:ascii="Times New Roman" w:hAnsi="Times New Roman" w:cs="Times New Roman"/>
          <w:i/>
        </w:rPr>
        <w:t>[NOME DO OPERADOR]</w:t>
      </w:r>
      <w:r w:rsidR="00BE0A60" w:rsidRPr="00697D14">
        <w:rPr>
          <w:rFonts w:ascii="Times New Roman" w:hAnsi="Times New Roman" w:cs="Times New Roman"/>
        </w:rPr>
        <w:t xml:space="preserve">, podendo portar crachá que o identifique como servidor </w:t>
      </w:r>
      <w:r w:rsidR="00B964A5" w:rsidRPr="00697D14">
        <w:rPr>
          <w:rFonts w:ascii="Times New Roman" w:hAnsi="Times New Roman" w:cs="Times New Roman"/>
        </w:rPr>
        <w:t>ANAC</w:t>
      </w:r>
      <w:r w:rsidR="00BE0A60" w:rsidRPr="00697D14">
        <w:rPr>
          <w:rFonts w:ascii="Times New Roman" w:hAnsi="Times New Roman" w:cs="Times New Roman"/>
        </w:rPr>
        <w:t>;</w:t>
      </w:r>
    </w:p>
    <w:p w14:paraId="5C93F14E" w14:textId="0B6C8280" w:rsidR="00BE0A60" w:rsidRPr="00697D14" w:rsidRDefault="00951810" w:rsidP="00435E95">
      <w:pPr>
        <w:pStyle w:val="Item"/>
        <w:numPr>
          <w:ilvl w:val="1"/>
          <w:numId w:val="7"/>
        </w:numPr>
        <w:rPr>
          <w:rFonts w:ascii="Times New Roman" w:hAnsi="Times New Roman" w:cs="Times New Roman"/>
        </w:rPr>
      </w:pPr>
      <w:r w:rsidRPr="00697D14">
        <w:rPr>
          <w:rFonts w:ascii="Times New Roman" w:hAnsi="Times New Roman" w:cs="Times New Roman"/>
        </w:rPr>
        <w:t>q</w:t>
      </w:r>
      <w:r w:rsidR="00BE0A60" w:rsidRPr="00697D14">
        <w:rPr>
          <w:rFonts w:ascii="Times New Roman" w:hAnsi="Times New Roman" w:cs="Times New Roman"/>
        </w:rPr>
        <w:t>uando compondo tripulação em voos</w:t>
      </w:r>
      <w:r w:rsidR="00723C8F">
        <w:rPr>
          <w:rFonts w:ascii="Times New Roman" w:hAnsi="Times New Roman" w:cs="Times New Roman"/>
        </w:rPr>
        <w:t xml:space="preserve"> da </w:t>
      </w:r>
      <w:r w:rsidR="00EB71C1" w:rsidRPr="00EB71C1">
        <w:rPr>
          <w:rFonts w:ascii="Times New Roman" w:hAnsi="Times New Roman" w:cs="Times New Roman"/>
          <w:i/>
        </w:rPr>
        <w:t>[NOME DO OPERADOR]</w:t>
      </w:r>
      <w:r w:rsidR="00BE0A60" w:rsidRPr="00697D14">
        <w:rPr>
          <w:rFonts w:ascii="Times New Roman" w:hAnsi="Times New Roman" w:cs="Times New Roman"/>
        </w:rPr>
        <w:t xml:space="preserve">, atuar de acordo com sua Ordem de Serviço da </w:t>
      </w:r>
      <w:r w:rsidR="00B964A5" w:rsidRPr="00697D14">
        <w:rPr>
          <w:rFonts w:ascii="Times New Roman" w:hAnsi="Times New Roman" w:cs="Times New Roman"/>
        </w:rPr>
        <w:t>ANAC</w:t>
      </w:r>
      <w:r w:rsidR="00BE0A60" w:rsidRPr="00697D14">
        <w:rPr>
          <w:rFonts w:ascii="Times New Roman" w:hAnsi="Times New Roman" w:cs="Times New Roman"/>
        </w:rPr>
        <w:t>, emitida exclusivamente para atividade de capacitação, sem previsão de atividades de fiscalização;</w:t>
      </w:r>
    </w:p>
    <w:p w14:paraId="505821F7" w14:textId="4BAEAAFC" w:rsidR="00BE0A60" w:rsidRPr="00697D14" w:rsidRDefault="00A94463" w:rsidP="00435E95">
      <w:pPr>
        <w:pStyle w:val="Item"/>
        <w:numPr>
          <w:ilvl w:val="1"/>
          <w:numId w:val="7"/>
        </w:numPr>
        <w:rPr>
          <w:rFonts w:ascii="Times New Roman" w:hAnsi="Times New Roman" w:cs="Times New Roman"/>
        </w:rPr>
      </w:pPr>
      <w:r w:rsidRPr="00697D14">
        <w:rPr>
          <w:rFonts w:ascii="Times New Roman" w:hAnsi="Times New Roman" w:cs="Times New Roman"/>
        </w:rPr>
        <w:t>a</w:t>
      </w:r>
      <w:r w:rsidR="00BE0A60" w:rsidRPr="00697D14">
        <w:rPr>
          <w:rFonts w:ascii="Times New Roman" w:hAnsi="Times New Roman" w:cs="Times New Roman"/>
        </w:rPr>
        <w:t>ssinar termo de compromisso em cumprir com suas obrigações relativas a este </w:t>
      </w:r>
      <w:r w:rsidRPr="00697D14">
        <w:rPr>
          <w:rFonts w:ascii="Times New Roman" w:hAnsi="Times New Roman" w:cs="Times New Roman"/>
        </w:rPr>
        <w:t>Acordo</w:t>
      </w:r>
      <w:r w:rsidR="00BE0A60" w:rsidRPr="00697D14">
        <w:rPr>
          <w:rFonts w:ascii="Times New Roman" w:hAnsi="Times New Roman" w:cs="Times New Roman"/>
        </w:rPr>
        <w:t>.</w:t>
      </w:r>
    </w:p>
    <w:p w14:paraId="7BA1995B" w14:textId="4669D430" w:rsidR="00DF4A68" w:rsidRPr="00697D14" w:rsidRDefault="00217DAA" w:rsidP="00E926C2">
      <w:pPr>
        <w:pStyle w:val="Item"/>
        <w:numPr>
          <w:ilvl w:val="0"/>
          <w:numId w:val="0"/>
        </w:numPr>
        <w:rPr>
          <w:rFonts w:ascii="Times New Roman" w:hAnsi="Times New Roman" w:cs="Times New Roman"/>
        </w:rPr>
      </w:pPr>
      <w:r w:rsidRPr="00697D14">
        <w:rPr>
          <w:rFonts w:ascii="Times New Roman" w:hAnsi="Times New Roman" w:cs="Times New Roman"/>
          <w:b/>
          <w:bCs/>
        </w:rPr>
        <w:t>Subcláusula</w:t>
      </w:r>
      <w:r w:rsidR="00DF4A68" w:rsidRPr="00697D14">
        <w:rPr>
          <w:rFonts w:ascii="Times New Roman" w:hAnsi="Times New Roman" w:cs="Times New Roman"/>
          <w:b/>
          <w:bCs/>
        </w:rPr>
        <w:t xml:space="preserve"> únic</w:t>
      </w:r>
      <w:r w:rsidRPr="00697D14">
        <w:rPr>
          <w:rFonts w:ascii="Times New Roman" w:hAnsi="Times New Roman" w:cs="Times New Roman"/>
          <w:b/>
          <w:bCs/>
        </w:rPr>
        <w:t>a</w:t>
      </w:r>
      <w:r w:rsidR="00DF4A68" w:rsidRPr="00697D14">
        <w:rPr>
          <w:rFonts w:ascii="Times New Roman" w:hAnsi="Times New Roman" w:cs="Times New Roman"/>
          <w:b/>
          <w:bCs/>
        </w:rPr>
        <w:t>. </w:t>
      </w:r>
      <w:r w:rsidR="00DF4A68" w:rsidRPr="00697D14">
        <w:rPr>
          <w:rFonts w:ascii="Times New Roman" w:hAnsi="Times New Roman" w:cs="Times New Roman"/>
        </w:rPr>
        <w:t xml:space="preserve">A indicação e subsequente participação dos servidores da </w:t>
      </w:r>
      <w:r w:rsidR="00B964A5" w:rsidRPr="00697D14">
        <w:rPr>
          <w:rFonts w:ascii="Times New Roman" w:hAnsi="Times New Roman" w:cs="Times New Roman"/>
        </w:rPr>
        <w:t>ANAC</w:t>
      </w:r>
      <w:r w:rsidR="00DF4A68" w:rsidRPr="00697D14">
        <w:rPr>
          <w:rFonts w:ascii="Times New Roman" w:hAnsi="Times New Roman" w:cs="Times New Roman"/>
        </w:rPr>
        <w:t xml:space="preserve"> no objeto do Acordo de Cooperação Técnica não resultará em qualquer espécie de vínculo empregatício com a </w:t>
      </w:r>
      <w:r w:rsidR="00EB71C1" w:rsidRPr="00EB71C1">
        <w:rPr>
          <w:rFonts w:ascii="Times New Roman" w:hAnsi="Times New Roman" w:cs="Times New Roman"/>
          <w:i/>
        </w:rPr>
        <w:t>[NOME DO OPERADOR]</w:t>
      </w:r>
      <w:r w:rsidR="00DF4A68" w:rsidRPr="00697D14">
        <w:rPr>
          <w:rFonts w:ascii="Times New Roman" w:hAnsi="Times New Roman" w:cs="Times New Roman"/>
        </w:rPr>
        <w:t>, conforme as vedações ao exercício de outras atividades profissionais e de firmar ou manter contrato com instituição regulada impostas pelas disposições legais do Art. 23, inciso II, alíneas ‘a’ à ‘c’ c/c Art. 36-A, todos dispositivos da Lei 10.871/2004.</w:t>
      </w:r>
    </w:p>
    <w:p w14:paraId="0890AF3D" w14:textId="7FAB9ED6" w:rsidR="0071799E" w:rsidRPr="00697D14" w:rsidRDefault="0071799E"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 xml:space="preserve">DAS </w:t>
      </w:r>
      <w:r w:rsidR="00217DAA" w:rsidRPr="00697D14">
        <w:rPr>
          <w:rFonts w:ascii="Times New Roman" w:hAnsi="Times New Roman" w:cs="Times New Roman"/>
          <w:b/>
          <w:bCs/>
        </w:rPr>
        <w:t xml:space="preserve">OBRIGAÇÕES </w:t>
      </w:r>
      <w:r w:rsidRPr="00697D14">
        <w:rPr>
          <w:rFonts w:ascii="Times New Roman" w:hAnsi="Times New Roman" w:cs="Times New Roman"/>
          <w:b/>
          <w:bCs/>
        </w:rPr>
        <w:t xml:space="preserve">DA </w:t>
      </w:r>
      <w:r w:rsidR="00EB71C1" w:rsidRPr="00EB71C1">
        <w:rPr>
          <w:rFonts w:ascii="Times New Roman" w:hAnsi="Times New Roman" w:cs="Times New Roman"/>
          <w:b/>
          <w:bCs/>
          <w:i/>
        </w:rPr>
        <w:t>[NOME DO OPERADOR]</w:t>
      </w:r>
    </w:p>
    <w:p w14:paraId="319F68D7" w14:textId="7C05CCE8" w:rsidR="0071799E" w:rsidRPr="00697D14" w:rsidRDefault="0071799E"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217DAA" w:rsidRPr="00697D14">
        <w:rPr>
          <w:rFonts w:ascii="Times New Roman" w:hAnsi="Times New Roman" w:cs="Times New Roman"/>
          <w:b/>
          <w:bCs/>
        </w:rPr>
        <w:t>QUINTA</w:t>
      </w:r>
      <w:r w:rsidRPr="00697D14">
        <w:rPr>
          <w:rFonts w:ascii="Times New Roman" w:hAnsi="Times New Roman" w:cs="Times New Roman"/>
          <w:b/>
          <w:bCs/>
        </w:rPr>
        <w:t> </w:t>
      </w:r>
      <w:r w:rsidRPr="00697D14">
        <w:rPr>
          <w:rFonts w:ascii="Times New Roman" w:hAnsi="Times New Roman" w:cs="Times New Roman"/>
        </w:rPr>
        <w:t xml:space="preserve">- </w:t>
      </w:r>
      <w:r w:rsidR="00DB3869" w:rsidRPr="00697D14">
        <w:rPr>
          <w:rFonts w:ascii="Times New Roman" w:hAnsi="Times New Roman" w:cs="Times New Roman"/>
        </w:rPr>
        <w:t xml:space="preserve">Para viabilizar o objeto deste instrumento, são responsabilidades da </w:t>
      </w:r>
      <w:r w:rsidR="00EB71C1" w:rsidRPr="00EB71C1">
        <w:rPr>
          <w:rFonts w:ascii="Times New Roman" w:hAnsi="Times New Roman" w:cs="Times New Roman"/>
          <w:i/>
        </w:rPr>
        <w:t>[NOME DO OPERADOR]</w:t>
      </w:r>
      <w:r w:rsidRPr="00697D14">
        <w:rPr>
          <w:rFonts w:ascii="Times New Roman" w:hAnsi="Times New Roman" w:cs="Times New Roman"/>
        </w:rPr>
        <w:t>:</w:t>
      </w:r>
    </w:p>
    <w:p w14:paraId="4B85C3FD" w14:textId="77777777" w:rsidR="0071799E" w:rsidRPr="00697D14" w:rsidRDefault="0071799E" w:rsidP="00435E95">
      <w:pPr>
        <w:pStyle w:val="Item"/>
        <w:numPr>
          <w:ilvl w:val="0"/>
          <w:numId w:val="8"/>
        </w:numPr>
        <w:rPr>
          <w:rFonts w:ascii="Times New Roman" w:hAnsi="Times New Roman" w:cs="Times New Roman"/>
        </w:rPr>
      </w:pPr>
      <w:r w:rsidRPr="00697D14">
        <w:rPr>
          <w:rFonts w:ascii="Times New Roman" w:hAnsi="Times New Roman" w:cs="Times New Roman"/>
        </w:rPr>
        <w:t>indicar representantes para participar das atividades e reuniões de trabalho, bem como para acompanhar o trabalho de campo, quando necessário, sempre visando a fiel execução do objeto deste acordo; </w:t>
      </w:r>
    </w:p>
    <w:p w14:paraId="162DC1EB" w14:textId="77777777" w:rsidR="0071799E" w:rsidRPr="00697D14" w:rsidRDefault="0071799E" w:rsidP="00435E95">
      <w:pPr>
        <w:pStyle w:val="Item"/>
        <w:numPr>
          <w:ilvl w:val="0"/>
          <w:numId w:val="8"/>
        </w:numPr>
        <w:rPr>
          <w:rFonts w:ascii="Times New Roman" w:hAnsi="Times New Roman" w:cs="Times New Roman"/>
        </w:rPr>
      </w:pPr>
      <w:r w:rsidRPr="00697D14">
        <w:rPr>
          <w:rFonts w:ascii="Times New Roman" w:hAnsi="Times New Roman" w:cs="Times New Roman"/>
        </w:rPr>
        <w:lastRenderedPageBreak/>
        <w:t>utilizar os dados que lhes forem disponibilizados somente nas atividades que, em virtude de lei, lhes competem exercer, não podendo transferi-los a terceiros, a título oneroso ou gratuito, sob pena de extinção imediata deste instrumento, bem como de responsabilização por danos porventura ocorridos; </w:t>
      </w:r>
    </w:p>
    <w:p w14:paraId="414A7E94" w14:textId="6BF1E6DD" w:rsidR="00932478" w:rsidRPr="003237D0" w:rsidRDefault="00932478" w:rsidP="00435E95">
      <w:pPr>
        <w:pStyle w:val="Item"/>
        <w:numPr>
          <w:ilvl w:val="0"/>
          <w:numId w:val="8"/>
        </w:numPr>
        <w:rPr>
          <w:rFonts w:ascii="Times New Roman" w:hAnsi="Times New Roman" w:cs="Times New Roman"/>
        </w:rPr>
      </w:pPr>
      <w:r w:rsidRPr="003237D0">
        <w:rPr>
          <w:rFonts w:ascii="Times New Roman" w:hAnsi="Times New Roman" w:cs="Times New Roman"/>
        </w:rPr>
        <w:t xml:space="preserve">responsabilizar exclusivamente </w:t>
      </w:r>
      <w:r w:rsidR="009E4409" w:rsidRPr="003237D0">
        <w:rPr>
          <w:rFonts w:ascii="Times New Roman" w:hAnsi="Times New Roman" w:cs="Times New Roman"/>
        </w:rPr>
        <w:t xml:space="preserve">pelo pagamento dos encargos trabalhistas, previdenciários, fiscais e comerciais relacionados </w:t>
      </w:r>
      <w:r w:rsidR="0014753E" w:rsidRPr="003237D0">
        <w:rPr>
          <w:rFonts w:ascii="Times New Roman" w:hAnsi="Times New Roman" w:cs="Times New Roman"/>
        </w:rPr>
        <w:t xml:space="preserve">aos seus funcionários e </w:t>
      </w:r>
      <w:r w:rsidR="009E4409" w:rsidRPr="003237D0">
        <w:rPr>
          <w:rFonts w:ascii="Times New Roman" w:hAnsi="Times New Roman" w:cs="Times New Roman"/>
        </w:rPr>
        <w:t xml:space="preserve">à execução do objeto </w:t>
      </w:r>
      <w:r w:rsidR="0014753E" w:rsidRPr="003237D0">
        <w:rPr>
          <w:rFonts w:ascii="Times New Roman" w:hAnsi="Times New Roman" w:cs="Times New Roman"/>
        </w:rPr>
        <w:t xml:space="preserve">naquilo que lhe couber, </w:t>
      </w:r>
      <w:r w:rsidR="00F340EC" w:rsidRPr="003237D0">
        <w:rPr>
          <w:rFonts w:ascii="Times New Roman" w:hAnsi="Times New Roman" w:cs="Times New Roman"/>
        </w:rPr>
        <w:t xml:space="preserve">não implicando responsabilidade solidária ou subsidiária da </w:t>
      </w:r>
      <w:r w:rsidR="00B964A5" w:rsidRPr="003237D0">
        <w:rPr>
          <w:rFonts w:ascii="Times New Roman" w:hAnsi="Times New Roman" w:cs="Times New Roman"/>
        </w:rPr>
        <w:t>ANAC</w:t>
      </w:r>
      <w:r w:rsidR="00F340EC" w:rsidRPr="003237D0">
        <w:rPr>
          <w:rFonts w:ascii="Times New Roman" w:hAnsi="Times New Roman" w:cs="Times New Roman"/>
        </w:rPr>
        <w:t xml:space="preserve"> </w:t>
      </w:r>
      <w:r w:rsidR="00A71C16" w:rsidRPr="003237D0">
        <w:rPr>
          <w:rFonts w:ascii="Times New Roman" w:hAnsi="Times New Roman" w:cs="Times New Roman"/>
        </w:rPr>
        <w:t xml:space="preserve">no caso de </w:t>
      </w:r>
      <w:r w:rsidR="00F340EC" w:rsidRPr="003237D0">
        <w:rPr>
          <w:rFonts w:ascii="Times New Roman" w:hAnsi="Times New Roman" w:cs="Times New Roman"/>
        </w:rPr>
        <w:t xml:space="preserve">inadimplência da </w:t>
      </w:r>
      <w:r w:rsidR="00EB71C1" w:rsidRPr="003237D0">
        <w:rPr>
          <w:rFonts w:ascii="Times New Roman" w:hAnsi="Times New Roman" w:cs="Times New Roman"/>
          <w:i/>
        </w:rPr>
        <w:t>[NOME DO OPERADOR]</w:t>
      </w:r>
      <w:r w:rsidR="00A71C16" w:rsidRPr="003237D0">
        <w:rPr>
          <w:rFonts w:ascii="Times New Roman" w:hAnsi="Times New Roman" w:cs="Times New Roman"/>
        </w:rPr>
        <w:t xml:space="preserve"> </w:t>
      </w:r>
      <w:r w:rsidR="00F340EC" w:rsidRPr="003237D0">
        <w:rPr>
          <w:rFonts w:ascii="Times New Roman" w:hAnsi="Times New Roman" w:cs="Times New Roman"/>
        </w:rPr>
        <w:t xml:space="preserve">em relação ao referido pagamento, os ônus incidentes sobre o objeto </w:t>
      </w:r>
      <w:r w:rsidR="00A71C16" w:rsidRPr="003237D0">
        <w:rPr>
          <w:rFonts w:ascii="Times New Roman" w:hAnsi="Times New Roman" w:cs="Times New Roman"/>
        </w:rPr>
        <w:t xml:space="preserve">do acordo </w:t>
      </w:r>
      <w:r w:rsidR="00F340EC" w:rsidRPr="003237D0">
        <w:rPr>
          <w:rFonts w:ascii="Times New Roman" w:hAnsi="Times New Roman" w:cs="Times New Roman"/>
        </w:rPr>
        <w:t>ou os danos decorrentes de restrição à sua execução</w:t>
      </w:r>
      <w:r w:rsidR="00A71C16" w:rsidRPr="003237D0">
        <w:rPr>
          <w:rFonts w:ascii="Times New Roman" w:hAnsi="Times New Roman" w:cs="Times New Roman"/>
        </w:rPr>
        <w:t>;</w:t>
      </w:r>
    </w:p>
    <w:p w14:paraId="74751C26" w14:textId="02C45701" w:rsidR="0071799E" w:rsidRPr="00697D14" w:rsidRDefault="009F6519" w:rsidP="00435E95">
      <w:pPr>
        <w:pStyle w:val="Item"/>
        <w:numPr>
          <w:ilvl w:val="0"/>
          <w:numId w:val="8"/>
        </w:numPr>
        <w:rPr>
          <w:rFonts w:ascii="Times New Roman" w:hAnsi="Times New Roman" w:cs="Times New Roman"/>
        </w:rPr>
      </w:pPr>
      <w:r w:rsidRPr="00697D14">
        <w:rPr>
          <w:rFonts w:ascii="Times New Roman" w:hAnsi="Times New Roman" w:cs="Times New Roman"/>
        </w:rPr>
        <w:t xml:space="preserve">assinar </w:t>
      </w:r>
      <w:r w:rsidR="0071799E" w:rsidRPr="00697D14">
        <w:rPr>
          <w:rFonts w:ascii="Times New Roman" w:hAnsi="Times New Roman" w:cs="Times New Roman"/>
        </w:rPr>
        <w:t>os termos de confidencialidade, quando se fizer necessário</w:t>
      </w:r>
      <w:r w:rsidR="00B70124" w:rsidRPr="00697D14">
        <w:rPr>
          <w:rFonts w:ascii="Times New Roman" w:hAnsi="Times New Roman" w:cs="Times New Roman"/>
        </w:rPr>
        <w:t>;</w:t>
      </w:r>
    </w:p>
    <w:p w14:paraId="60F9151B" w14:textId="317EE3D1" w:rsidR="009F6519" w:rsidRPr="00697D14" w:rsidRDefault="00155B60" w:rsidP="00435E95">
      <w:pPr>
        <w:pStyle w:val="Item"/>
        <w:numPr>
          <w:ilvl w:val="0"/>
          <w:numId w:val="8"/>
        </w:numPr>
        <w:rPr>
          <w:rFonts w:ascii="Times New Roman" w:hAnsi="Times New Roman" w:cs="Times New Roman"/>
        </w:rPr>
      </w:pPr>
      <w:r w:rsidRPr="00697D14">
        <w:rPr>
          <w:rFonts w:ascii="Times New Roman" w:hAnsi="Times New Roman" w:cs="Times New Roman"/>
        </w:rPr>
        <w:t>f</w:t>
      </w:r>
      <w:r w:rsidR="009F6519" w:rsidRPr="00697D14">
        <w:rPr>
          <w:rFonts w:ascii="Times New Roman" w:hAnsi="Times New Roman" w:cs="Times New Roman"/>
        </w:rPr>
        <w:t>ornecer o</w:t>
      </w:r>
      <w:r w:rsidRPr="00697D14">
        <w:rPr>
          <w:rFonts w:ascii="Times New Roman" w:hAnsi="Times New Roman" w:cs="Times New Roman"/>
        </w:rPr>
        <w:t xml:space="preserve"> </w:t>
      </w:r>
      <w:r w:rsidR="009F6519" w:rsidRPr="00697D14">
        <w:rPr>
          <w:rFonts w:ascii="Times New Roman" w:hAnsi="Times New Roman" w:cs="Times New Roman"/>
        </w:rPr>
        <w:t>treinamento, qualificação e manutenção da experiência recente aos servidores</w:t>
      </w:r>
      <w:r w:rsidRPr="00697D14">
        <w:rPr>
          <w:rFonts w:ascii="Times New Roman" w:hAnsi="Times New Roman" w:cs="Times New Roman"/>
        </w:rPr>
        <w:t xml:space="preserve"> </w:t>
      </w:r>
      <w:r w:rsidR="009F6519" w:rsidRPr="00697D14">
        <w:rPr>
          <w:rFonts w:ascii="Times New Roman" w:hAnsi="Times New Roman" w:cs="Times New Roman"/>
        </w:rPr>
        <w:t xml:space="preserve">selecionados pela </w:t>
      </w:r>
      <w:r w:rsidR="00B964A5" w:rsidRPr="00697D14">
        <w:rPr>
          <w:rFonts w:ascii="Times New Roman" w:hAnsi="Times New Roman" w:cs="Times New Roman"/>
        </w:rPr>
        <w:t>ANAC</w:t>
      </w:r>
      <w:r w:rsidR="009F6519" w:rsidRPr="00697D14">
        <w:rPr>
          <w:rFonts w:ascii="Times New Roman" w:hAnsi="Times New Roman" w:cs="Times New Roman"/>
        </w:rPr>
        <w:t xml:space="preserve"> para participarem des</w:t>
      </w:r>
      <w:r w:rsidR="006C1E93" w:rsidRPr="00697D14">
        <w:rPr>
          <w:rFonts w:ascii="Times New Roman" w:hAnsi="Times New Roman" w:cs="Times New Roman"/>
        </w:rPr>
        <w:t>t</w:t>
      </w:r>
      <w:r w:rsidR="009F6519" w:rsidRPr="00697D14">
        <w:rPr>
          <w:rFonts w:ascii="Times New Roman" w:hAnsi="Times New Roman" w:cs="Times New Roman"/>
        </w:rPr>
        <w:t xml:space="preserve">e Acordo de Cooperação Técnica, conforme aplicável no Programa de Treinamento Operacional e demais manuais aprovados pela </w:t>
      </w:r>
      <w:r w:rsidR="00B964A5" w:rsidRPr="00697D14">
        <w:rPr>
          <w:rFonts w:ascii="Times New Roman" w:hAnsi="Times New Roman" w:cs="Times New Roman"/>
        </w:rPr>
        <w:t>ANAC</w:t>
      </w:r>
      <w:r w:rsidR="009F6519" w:rsidRPr="00697D14">
        <w:rPr>
          <w:rFonts w:ascii="Times New Roman" w:hAnsi="Times New Roman" w:cs="Times New Roman"/>
        </w:rPr>
        <w:t>, incluindo:</w:t>
      </w:r>
    </w:p>
    <w:p w14:paraId="4EAB8F90" w14:textId="75CDE119" w:rsidR="009F6519" w:rsidRPr="00697D14" w:rsidRDefault="00CE4AA8" w:rsidP="00435E95">
      <w:pPr>
        <w:pStyle w:val="Item"/>
        <w:numPr>
          <w:ilvl w:val="1"/>
          <w:numId w:val="8"/>
        </w:numPr>
        <w:rPr>
          <w:rFonts w:ascii="Times New Roman" w:hAnsi="Times New Roman" w:cs="Times New Roman"/>
        </w:rPr>
      </w:pPr>
      <w:r w:rsidRPr="00697D14">
        <w:rPr>
          <w:rFonts w:ascii="Times New Roman" w:hAnsi="Times New Roman" w:cs="Times New Roman"/>
        </w:rPr>
        <w:t>t</w:t>
      </w:r>
      <w:r w:rsidR="009F6519" w:rsidRPr="00697D14">
        <w:rPr>
          <w:rFonts w:ascii="Times New Roman" w:hAnsi="Times New Roman" w:cs="Times New Roman"/>
        </w:rPr>
        <w:t>reinamento inicial (treinamentos de solo e treinamento de voo em simulador, e respectivos exames teóricos e de proficiência);</w:t>
      </w:r>
    </w:p>
    <w:p w14:paraId="26AF7097" w14:textId="6F587483" w:rsidR="009F6519" w:rsidRPr="00697D14" w:rsidRDefault="00CE4AA8" w:rsidP="00435E95">
      <w:pPr>
        <w:pStyle w:val="Item"/>
        <w:numPr>
          <w:ilvl w:val="1"/>
          <w:numId w:val="8"/>
        </w:numPr>
        <w:rPr>
          <w:rFonts w:ascii="Times New Roman" w:hAnsi="Times New Roman" w:cs="Times New Roman"/>
        </w:rPr>
      </w:pPr>
      <w:r w:rsidRPr="00697D14">
        <w:rPr>
          <w:rFonts w:ascii="Times New Roman" w:hAnsi="Times New Roman" w:cs="Times New Roman"/>
        </w:rPr>
        <w:t>q</w:t>
      </w:r>
      <w:r w:rsidR="009F6519" w:rsidRPr="00697D14">
        <w:rPr>
          <w:rFonts w:ascii="Times New Roman" w:hAnsi="Times New Roman" w:cs="Times New Roman"/>
        </w:rPr>
        <w:t>ualificação (</w:t>
      </w:r>
      <w:r w:rsidR="00445A32" w:rsidRPr="00697D14">
        <w:rPr>
          <w:rFonts w:ascii="Times New Roman" w:hAnsi="Times New Roman" w:cs="Times New Roman"/>
        </w:rPr>
        <w:t xml:space="preserve">habilitação de tipo, </w:t>
      </w:r>
      <w:r w:rsidR="009F6519" w:rsidRPr="00697D14">
        <w:rPr>
          <w:rFonts w:ascii="Times New Roman" w:hAnsi="Times New Roman" w:cs="Times New Roman"/>
        </w:rPr>
        <w:t>aquisição de experiência de operação, exame em rota e consolidação de conhecimentos e habilidades);</w:t>
      </w:r>
    </w:p>
    <w:p w14:paraId="337F0C33" w14:textId="509E4EFD" w:rsidR="009F6519" w:rsidRPr="00697D14" w:rsidRDefault="00CE4AA8" w:rsidP="00435E95">
      <w:pPr>
        <w:pStyle w:val="Item"/>
        <w:numPr>
          <w:ilvl w:val="1"/>
          <w:numId w:val="8"/>
        </w:numPr>
        <w:rPr>
          <w:rFonts w:ascii="Times New Roman" w:hAnsi="Times New Roman" w:cs="Times New Roman"/>
        </w:rPr>
      </w:pPr>
      <w:r w:rsidRPr="00697D14">
        <w:rPr>
          <w:rFonts w:ascii="Times New Roman" w:hAnsi="Times New Roman" w:cs="Times New Roman"/>
        </w:rPr>
        <w:t>m</w:t>
      </w:r>
      <w:r w:rsidR="009F6519" w:rsidRPr="00697D14">
        <w:rPr>
          <w:rFonts w:ascii="Times New Roman" w:hAnsi="Times New Roman" w:cs="Times New Roman"/>
        </w:rPr>
        <w:t>anutenção da experiência recente;</w:t>
      </w:r>
    </w:p>
    <w:p w14:paraId="2ACA1106" w14:textId="6EE63559" w:rsidR="00E06772" w:rsidRPr="00697D14" w:rsidRDefault="00E06772" w:rsidP="00435E95">
      <w:pPr>
        <w:pStyle w:val="Item"/>
        <w:numPr>
          <w:ilvl w:val="1"/>
          <w:numId w:val="8"/>
        </w:numPr>
        <w:rPr>
          <w:rFonts w:ascii="Times New Roman" w:hAnsi="Times New Roman" w:cs="Times New Roman"/>
        </w:rPr>
      </w:pPr>
      <w:r w:rsidRPr="00697D14">
        <w:rPr>
          <w:rFonts w:ascii="Times New Roman" w:hAnsi="Times New Roman" w:cs="Times New Roman"/>
        </w:rPr>
        <w:t>treinamentos e exame</w:t>
      </w:r>
      <w:r w:rsidR="00B47A93" w:rsidRPr="00697D14">
        <w:rPr>
          <w:rFonts w:ascii="Times New Roman" w:hAnsi="Times New Roman" w:cs="Times New Roman"/>
        </w:rPr>
        <w:t>s</w:t>
      </w:r>
      <w:r w:rsidRPr="00697D14">
        <w:rPr>
          <w:rFonts w:ascii="Times New Roman" w:hAnsi="Times New Roman" w:cs="Times New Roman"/>
        </w:rPr>
        <w:t xml:space="preserve"> de proficiência </w:t>
      </w:r>
      <w:r w:rsidR="00490C75" w:rsidRPr="00697D14">
        <w:rPr>
          <w:rFonts w:ascii="Times New Roman" w:hAnsi="Times New Roman" w:cs="Times New Roman"/>
        </w:rPr>
        <w:t xml:space="preserve">necessários </w:t>
      </w:r>
      <w:r w:rsidRPr="00697D14">
        <w:rPr>
          <w:rFonts w:ascii="Times New Roman" w:hAnsi="Times New Roman" w:cs="Times New Roman"/>
        </w:rPr>
        <w:t xml:space="preserve">para </w:t>
      </w:r>
      <w:r w:rsidR="00B47A93" w:rsidRPr="00697D14">
        <w:rPr>
          <w:rFonts w:ascii="Times New Roman" w:hAnsi="Times New Roman" w:cs="Times New Roman"/>
        </w:rPr>
        <w:t xml:space="preserve">que </w:t>
      </w:r>
      <w:r w:rsidR="00490C75" w:rsidRPr="00697D14">
        <w:rPr>
          <w:rFonts w:ascii="Times New Roman" w:hAnsi="Times New Roman" w:cs="Times New Roman"/>
        </w:rPr>
        <w:t>os pilotos em comando sob supervisão</w:t>
      </w:r>
      <w:r w:rsidR="00B47A93" w:rsidRPr="00697D14">
        <w:rPr>
          <w:rFonts w:ascii="Times New Roman" w:hAnsi="Times New Roman" w:cs="Times New Roman"/>
        </w:rPr>
        <w:t xml:space="preserve"> </w:t>
      </w:r>
      <w:r w:rsidR="0017187A" w:rsidRPr="00697D14">
        <w:rPr>
          <w:rFonts w:ascii="Times New Roman" w:hAnsi="Times New Roman" w:cs="Times New Roman"/>
        </w:rPr>
        <w:t xml:space="preserve">da </w:t>
      </w:r>
      <w:r w:rsidR="00B964A5" w:rsidRPr="00697D14">
        <w:rPr>
          <w:rFonts w:ascii="Times New Roman" w:hAnsi="Times New Roman" w:cs="Times New Roman"/>
        </w:rPr>
        <w:t>ANAC</w:t>
      </w:r>
      <w:r w:rsidR="0017187A" w:rsidRPr="00697D14">
        <w:rPr>
          <w:rFonts w:ascii="Times New Roman" w:hAnsi="Times New Roman" w:cs="Times New Roman"/>
        </w:rPr>
        <w:t xml:space="preserve"> </w:t>
      </w:r>
      <w:r w:rsidR="00B47A93" w:rsidRPr="00697D14">
        <w:rPr>
          <w:rFonts w:ascii="Times New Roman" w:hAnsi="Times New Roman" w:cs="Times New Roman"/>
        </w:rPr>
        <w:t>obtenham a licença de piloto de linha aérea;</w:t>
      </w:r>
    </w:p>
    <w:p w14:paraId="2C03D4F9" w14:textId="21D597F6" w:rsidR="009F6519" w:rsidRPr="00697D14" w:rsidRDefault="00CE4AA8" w:rsidP="00435E95">
      <w:pPr>
        <w:pStyle w:val="Item"/>
        <w:numPr>
          <w:ilvl w:val="1"/>
          <w:numId w:val="8"/>
        </w:numPr>
        <w:rPr>
          <w:rFonts w:ascii="Times New Roman" w:hAnsi="Times New Roman" w:cs="Times New Roman"/>
        </w:rPr>
      </w:pPr>
      <w:r w:rsidRPr="00697D14">
        <w:rPr>
          <w:rFonts w:ascii="Times New Roman" w:hAnsi="Times New Roman" w:cs="Times New Roman"/>
        </w:rPr>
        <w:t>t</w:t>
      </w:r>
      <w:r w:rsidR="009F6519" w:rsidRPr="00697D14">
        <w:rPr>
          <w:rFonts w:ascii="Times New Roman" w:hAnsi="Times New Roman" w:cs="Times New Roman"/>
        </w:rPr>
        <w:t>reinamentos e exame</w:t>
      </w:r>
      <w:r w:rsidR="0090422A" w:rsidRPr="00697D14">
        <w:rPr>
          <w:rFonts w:ascii="Times New Roman" w:hAnsi="Times New Roman" w:cs="Times New Roman"/>
        </w:rPr>
        <w:t>s</w:t>
      </w:r>
      <w:r w:rsidR="009F6519" w:rsidRPr="00697D14">
        <w:rPr>
          <w:rFonts w:ascii="Times New Roman" w:hAnsi="Times New Roman" w:cs="Times New Roman"/>
        </w:rPr>
        <w:t xml:space="preserve"> de proficiência periódicos</w:t>
      </w:r>
      <w:r w:rsidR="003D2751" w:rsidRPr="00697D14">
        <w:rPr>
          <w:rFonts w:ascii="Times New Roman" w:hAnsi="Times New Roman" w:cs="Times New Roman"/>
        </w:rPr>
        <w:t>.</w:t>
      </w:r>
    </w:p>
    <w:p w14:paraId="2A0E2322" w14:textId="43F935C7" w:rsidR="009F6519" w:rsidRPr="00697D14" w:rsidRDefault="00E009BA" w:rsidP="00435E95">
      <w:pPr>
        <w:pStyle w:val="Item"/>
        <w:numPr>
          <w:ilvl w:val="0"/>
          <w:numId w:val="8"/>
        </w:numPr>
        <w:rPr>
          <w:rFonts w:ascii="Times New Roman" w:hAnsi="Times New Roman" w:cs="Times New Roman"/>
        </w:rPr>
      </w:pPr>
      <w:r w:rsidRPr="00697D14">
        <w:rPr>
          <w:rFonts w:ascii="Times New Roman" w:hAnsi="Times New Roman" w:cs="Times New Roman"/>
        </w:rPr>
        <w:t>f</w:t>
      </w:r>
      <w:r w:rsidR="009F6519" w:rsidRPr="00697D14">
        <w:rPr>
          <w:rFonts w:ascii="Times New Roman" w:hAnsi="Times New Roman" w:cs="Times New Roman"/>
        </w:rPr>
        <w:t xml:space="preserve">ornecer o acesso aos manuais e documentos que regulam e padronizam as operações aéreas da </w:t>
      </w:r>
      <w:r w:rsidR="00EB71C1" w:rsidRPr="00EB71C1">
        <w:rPr>
          <w:rFonts w:ascii="Times New Roman" w:hAnsi="Times New Roman" w:cs="Times New Roman"/>
          <w:i/>
        </w:rPr>
        <w:t>[NOME DO OPERADOR]</w:t>
      </w:r>
      <w:r w:rsidR="009F6519" w:rsidRPr="00697D14">
        <w:rPr>
          <w:rFonts w:ascii="Times New Roman" w:hAnsi="Times New Roman" w:cs="Times New Roman"/>
        </w:rPr>
        <w:t>;</w:t>
      </w:r>
    </w:p>
    <w:p w14:paraId="5E767FE1" w14:textId="2E2CA366" w:rsidR="00C2298C" w:rsidRPr="00697D14" w:rsidRDefault="003D2C7D" w:rsidP="00435E95">
      <w:pPr>
        <w:pStyle w:val="Item"/>
        <w:numPr>
          <w:ilvl w:val="0"/>
          <w:numId w:val="8"/>
        </w:numPr>
        <w:rPr>
          <w:rFonts w:ascii="Times New Roman" w:hAnsi="Times New Roman" w:cs="Times New Roman"/>
        </w:rPr>
      </w:pPr>
      <w:r w:rsidRPr="00697D14">
        <w:rPr>
          <w:rFonts w:ascii="Times New Roman" w:hAnsi="Times New Roman" w:cs="Times New Roman"/>
        </w:rPr>
        <w:t xml:space="preserve">cumprir as seguintes atribuições </w:t>
      </w:r>
      <w:r w:rsidR="00230F07" w:rsidRPr="00697D14">
        <w:rPr>
          <w:rFonts w:ascii="Times New Roman" w:hAnsi="Times New Roman" w:cs="Times New Roman"/>
        </w:rPr>
        <w:t>conforme aplicável</w:t>
      </w:r>
      <w:r w:rsidR="0064497B" w:rsidRPr="00697D14">
        <w:rPr>
          <w:rFonts w:ascii="Times New Roman" w:hAnsi="Times New Roman" w:cs="Times New Roman"/>
        </w:rPr>
        <w:t>:</w:t>
      </w:r>
    </w:p>
    <w:p w14:paraId="7B669E8C" w14:textId="6D9108F3" w:rsidR="009F6519" w:rsidRPr="00697D14" w:rsidRDefault="0064497B" w:rsidP="00435E95">
      <w:pPr>
        <w:pStyle w:val="Item"/>
        <w:numPr>
          <w:ilvl w:val="1"/>
          <w:numId w:val="8"/>
        </w:numPr>
        <w:rPr>
          <w:rFonts w:ascii="Times New Roman" w:hAnsi="Times New Roman" w:cs="Times New Roman"/>
        </w:rPr>
      </w:pPr>
      <w:r w:rsidRPr="00697D14">
        <w:rPr>
          <w:rFonts w:ascii="Times New Roman" w:hAnsi="Times New Roman" w:cs="Times New Roman"/>
        </w:rPr>
        <w:t>f</w:t>
      </w:r>
      <w:r w:rsidR="009F6519" w:rsidRPr="00697D14">
        <w:rPr>
          <w:rFonts w:ascii="Times New Roman" w:hAnsi="Times New Roman" w:cs="Times New Roman"/>
        </w:rPr>
        <w:t xml:space="preserve">ornecer o uniforme de trabalho completo aos servidores da </w:t>
      </w:r>
      <w:r w:rsidR="00B964A5" w:rsidRPr="00697D14">
        <w:rPr>
          <w:rFonts w:ascii="Times New Roman" w:hAnsi="Times New Roman" w:cs="Times New Roman"/>
        </w:rPr>
        <w:t>ANAC</w:t>
      </w:r>
      <w:r w:rsidR="00006E9A" w:rsidRPr="00697D14">
        <w:rPr>
          <w:rFonts w:ascii="Times New Roman" w:hAnsi="Times New Roman" w:cs="Times New Roman"/>
        </w:rPr>
        <w:t xml:space="preserve"> que componham tripulação de voo</w:t>
      </w:r>
      <w:r w:rsidR="009F6519" w:rsidRPr="00697D14">
        <w:rPr>
          <w:rFonts w:ascii="Times New Roman" w:hAnsi="Times New Roman" w:cs="Times New Roman"/>
        </w:rPr>
        <w:t>;</w:t>
      </w:r>
    </w:p>
    <w:p w14:paraId="2ADD60D7" w14:textId="5EA82321" w:rsidR="009F6519" w:rsidRPr="00697D14" w:rsidRDefault="0064497B" w:rsidP="00435E95">
      <w:pPr>
        <w:pStyle w:val="Item"/>
        <w:numPr>
          <w:ilvl w:val="1"/>
          <w:numId w:val="8"/>
        </w:numPr>
        <w:rPr>
          <w:rFonts w:ascii="Times New Roman" w:hAnsi="Times New Roman" w:cs="Times New Roman"/>
        </w:rPr>
      </w:pPr>
      <w:r w:rsidRPr="00697D14">
        <w:rPr>
          <w:rFonts w:ascii="Times New Roman" w:hAnsi="Times New Roman" w:cs="Times New Roman"/>
        </w:rPr>
        <w:t>f</w:t>
      </w:r>
      <w:r w:rsidR="009F6519" w:rsidRPr="00697D14">
        <w:rPr>
          <w:rFonts w:ascii="Times New Roman" w:hAnsi="Times New Roman" w:cs="Times New Roman"/>
        </w:rPr>
        <w:t xml:space="preserve">ornecer o acesso a escala de voos dos </w:t>
      </w:r>
      <w:r w:rsidR="00245DEB" w:rsidRPr="00697D14">
        <w:rPr>
          <w:rFonts w:ascii="Times New Roman" w:hAnsi="Times New Roman" w:cs="Times New Roman"/>
        </w:rPr>
        <w:t xml:space="preserve">servidores </w:t>
      </w:r>
      <w:r w:rsidR="009F6519" w:rsidRPr="00697D14">
        <w:rPr>
          <w:rFonts w:ascii="Times New Roman" w:hAnsi="Times New Roman" w:cs="Times New Roman"/>
        </w:rPr>
        <w:t xml:space="preserve">selecionados pela </w:t>
      </w:r>
      <w:r w:rsidR="00B964A5" w:rsidRPr="00697D14">
        <w:rPr>
          <w:rFonts w:ascii="Times New Roman" w:hAnsi="Times New Roman" w:cs="Times New Roman"/>
        </w:rPr>
        <w:t>ANAC</w:t>
      </w:r>
      <w:r w:rsidR="009F6519" w:rsidRPr="00697D14">
        <w:rPr>
          <w:rFonts w:ascii="Times New Roman" w:hAnsi="Times New Roman" w:cs="Times New Roman"/>
        </w:rPr>
        <w:t xml:space="preserve"> a participarem desse Acordo de Cooperação Técnica;</w:t>
      </w:r>
    </w:p>
    <w:p w14:paraId="09D8D4E0" w14:textId="7967FE4B" w:rsidR="009F6519" w:rsidRPr="00697D14" w:rsidRDefault="00245DEB" w:rsidP="00435E95">
      <w:pPr>
        <w:pStyle w:val="Item"/>
        <w:numPr>
          <w:ilvl w:val="1"/>
          <w:numId w:val="8"/>
        </w:numPr>
        <w:rPr>
          <w:rFonts w:ascii="Times New Roman" w:hAnsi="Times New Roman" w:cs="Times New Roman"/>
        </w:rPr>
      </w:pPr>
      <w:r w:rsidRPr="00697D14">
        <w:rPr>
          <w:rFonts w:ascii="Times New Roman" w:hAnsi="Times New Roman" w:cs="Times New Roman"/>
        </w:rPr>
        <w:t>f</w:t>
      </w:r>
      <w:r w:rsidR="009F6519" w:rsidRPr="00697D14">
        <w:rPr>
          <w:rFonts w:ascii="Times New Roman" w:hAnsi="Times New Roman" w:cs="Times New Roman"/>
        </w:rPr>
        <w:t>ornecer o deslocamento entre hotel e aeroporto;</w:t>
      </w:r>
    </w:p>
    <w:p w14:paraId="569FB04E" w14:textId="3395B228" w:rsidR="009F6519" w:rsidRPr="00697D14" w:rsidRDefault="00541843" w:rsidP="00435E95">
      <w:pPr>
        <w:pStyle w:val="Item"/>
        <w:numPr>
          <w:ilvl w:val="1"/>
          <w:numId w:val="8"/>
        </w:numPr>
        <w:rPr>
          <w:rFonts w:ascii="Times New Roman" w:hAnsi="Times New Roman" w:cs="Times New Roman"/>
        </w:rPr>
      </w:pPr>
      <w:r w:rsidRPr="00697D14">
        <w:rPr>
          <w:rFonts w:ascii="Times New Roman" w:hAnsi="Times New Roman" w:cs="Times New Roman"/>
        </w:rPr>
        <w:t>a</w:t>
      </w:r>
      <w:r w:rsidR="009F6519" w:rsidRPr="00697D14">
        <w:rPr>
          <w:rFonts w:ascii="Times New Roman" w:hAnsi="Times New Roman" w:cs="Times New Roman"/>
        </w:rPr>
        <w:t xml:space="preserve">locar um piloto da </w:t>
      </w:r>
      <w:r w:rsidR="00EB71C1" w:rsidRPr="00EB71C1">
        <w:rPr>
          <w:rFonts w:ascii="Times New Roman" w:hAnsi="Times New Roman" w:cs="Times New Roman"/>
          <w:i/>
        </w:rPr>
        <w:t>[NOME DO OPERADOR]</w:t>
      </w:r>
      <w:r w:rsidR="009F6519" w:rsidRPr="00697D14">
        <w:rPr>
          <w:rFonts w:ascii="Times New Roman" w:hAnsi="Times New Roman" w:cs="Times New Roman"/>
        </w:rPr>
        <w:t xml:space="preserve">, qualificado como comandante e instrutor, para compor tripulação, e o designar como comandante em todos os voos nos quais um piloto servidor da </w:t>
      </w:r>
      <w:r w:rsidR="00B964A5" w:rsidRPr="00697D14">
        <w:rPr>
          <w:rFonts w:ascii="Times New Roman" w:hAnsi="Times New Roman" w:cs="Times New Roman"/>
        </w:rPr>
        <w:t>ANAC</w:t>
      </w:r>
      <w:r w:rsidR="00DC002F" w:rsidRPr="00697D14">
        <w:rPr>
          <w:rFonts w:ascii="Times New Roman" w:hAnsi="Times New Roman" w:cs="Times New Roman"/>
        </w:rPr>
        <w:t xml:space="preserve"> estiver </w:t>
      </w:r>
      <w:r w:rsidR="009F6519" w:rsidRPr="00697D14">
        <w:rPr>
          <w:rFonts w:ascii="Times New Roman" w:hAnsi="Times New Roman" w:cs="Times New Roman"/>
        </w:rPr>
        <w:t>compondo tripulação</w:t>
      </w:r>
      <w:r w:rsidR="00980DBF" w:rsidRPr="00697D14">
        <w:rPr>
          <w:rFonts w:ascii="Times New Roman" w:hAnsi="Times New Roman" w:cs="Times New Roman"/>
        </w:rPr>
        <w:t xml:space="preserve"> </w:t>
      </w:r>
      <w:r w:rsidR="00001F64" w:rsidRPr="00697D14">
        <w:rPr>
          <w:rFonts w:ascii="Times New Roman" w:hAnsi="Times New Roman" w:cs="Times New Roman"/>
        </w:rPr>
        <w:t xml:space="preserve">como piloto </w:t>
      </w:r>
      <w:r w:rsidR="00B155AD" w:rsidRPr="00697D14">
        <w:rPr>
          <w:rFonts w:ascii="Times New Roman" w:hAnsi="Times New Roman" w:cs="Times New Roman"/>
        </w:rPr>
        <w:t xml:space="preserve">em comando, como piloto </w:t>
      </w:r>
      <w:r w:rsidR="00001F64" w:rsidRPr="00697D14">
        <w:rPr>
          <w:rFonts w:ascii="Times New Roman" w:hAnsi="Times New Roman" w:cs="Times New Roman"/>
        </w:rPr>
        <w:t xml:space="preserve">em comando sob </w:t>
      </w:r>
      <w:r w:rsidR="00B155AD" w:rsidRPr="00697D14">
        <w:rPr>
          <w:rFonts w:ascii="Times New Roman" w:hAnsi="Times New Roman" w:cs="Times New Roman"/>
        </w:rPr>
        <w:t xml:space="preserve">supervisão ou </w:t>
      </w:r>
      <w:r w:rsidR="00001F64" w:rsidRPr="00697D14">
        <w:rPr>
          <w:rFonts w:ascii="Times New Roman" w:hAnsi="Times New Roman" w:cs="Times New Roman"/>
        </w:rPr>
        <w:t xml:space="preserve">como </w:t>
      </w:r>
      <w:r w:rsidR="00B155AD" w:rsidRPr="00697D14">
        <w:rPr>
          <w:rFonts w:ascii="Times New Roman" w:hAnsi="Times New Roman" w:cs="Times New Roman"/>
        </w:rPr>
        <w:t>segundo em comando;</w:t>
      </w:r>
    </w:p>
    <w:p w14:paraId="473B76A7" w14:textId="7C86F8E4" w:rsidR="009F6519" w:rsidRPr="00697D14" w:rsidRDefault="00901B48" w:rsidP="00435E95">
      <w:pPr>
        <w:pStyle w:val="Item"/>
        <w:numPr>
          <w:ilvl w:val="1"/>
          <w:numId w:val="8"/>
        </w:numPr>
        <w:rPr>
          <w:rFonts w:ascii="Times New Roman" w:hAnsi="Times New Roman" w:cs="Times New Roman"/>
        </w:rPr>
      </w:pPr>
      <w:r w:rsidRPr="00697D14">
        <w:rPr>
          <w:rFonts w:ascii="Times New Roman" w:hAnsi="Times New Roman" w:cs="Times New Roman"/>
        </w:rPr>
        <w:lastRenderedPageBreak/>
        <w:t>n</w:t>
      </w:r>
      <w:r w:rsidR="009F6519" w:rsidRPr="00697D14">
        <w:rPr>
          <w:rFonts w:ascii="Times New Roman" w:hAnsi="Times New Roman" w:cs="Times New Roman"/>
        </w:rPr>
        <w:t xml:space="preserve">ão alocar nas escalas de voo dos servidores da </w:t>
      </w:r>
      <w:r w:rsidR="00B964A5" w:rsidRPr="00697D14">
        <w:rPr>
          <w:rFonts w:ascii="Times New Roman" w:hAnsi="Times New Roman" w:cs="Times New Roman"/>
        </w:rPr>
        <w:t>ANAC</w:t>
      </w:r>
      <w:r w:rsidR="009F6519" w:rsidRPr="00697D14">
        <w:rPr>
          <w:rFonts w:ascii="Times New Roman" w:hAnsi="Times New Roman" w:cs="Times New Roman"/>
        </w:rPr>
        <w:t xml:space="preserve"> reservas e sobreavisos, visando o maior aproveitamento possível quando disponíveis para voo;</w:t>
      </w:r>
    </w:p>
    <w:p w14:paraId="4F43C819" w14:textId="464C9AA8" w:rsidR="009F6519" w:rsidRPr="00697D14" w:rsidRDefault="00901B48" w:rsidP="00435E95">
      <w:pPr>
        <w:pStyle w:val="Item"/>
        <w:numPr>
          <w:ilvl w:val="1"/>
          <w:numId w:val="8"/>
        </w:numPr>
        <w:rPr>
          <w:rFonts w:ascii="Times New Roman" w:hAnsi="Times New Roman" w:cs="Times New Roman"/>
        </w:rPr>
      </w:pPr>
      <w:r w:rsidRPr="00697D14">
        <w:rPr>
          <w:rFonts w:ascii="Times New Roman" w:hAnsi="Times New Roman" w:cs="Times New Roman"/>
        </w:rPr>
        <w:t>e</w:t>
      </w:r>
      <w:r w:rsidR="009F6519" w:rsidRPr="00697D14">
        <w:rPr>
          <w:rFonts w:ascii="Times New Roman" w:hAnsi="Times New Roman" w:cs="Times New Roman"/>
        </w:rPr>
        <w:t xml:space="preserve">nviar periodicamente a </w:t>
      </w:r>
      <w:r w:rsidR="00B964A5" w:rsidRPr="00697D14">
        <w:rPr>
          <w:rFonts w:ascii="Times New Roman" w:hAnsi="Times New Roman" w:cs="Times New Roman"/>
        </w:rPr>
        <w:t>ANAC</w:t>
      </w:r>
      <w:r w:rsidR="009F6519" w:rsidRPr="00697D14">
        <w:rPr>
          <w:rFonts w:ascii="Times New Roman" w:hAnsi="Times New Roman" w:cs="Times New Roman"/>
        </w:rPr>
        <w:t xml:space="preserve"> um relatório da escala planejada e executada pelos servidores da </w:t>
      </w:r>
      <w:r w:rsidR="00B964A5" w:rsidRPr="00697D14">
        <w:rPr>
          <w:rFonts w:ascii="Times New Roman" w:hAnsi="Times New Roman" w:cs="Times New Roman"/>
        </w:rPr>
        <w:t>ANAC</w:t>
      </w:r>
      <w:r w:rsidR="009F6519" w:rsidRPr="00697D14">
        <w:rPr>
          <w:rFonts w:ascii="Times New Roman" w:hAnsi="Times New Roman" w:cs="Times New Roman"/>
        </w:rPr>
        <w:t>;</w:t>
      </w:r>
    </w:p>
    <w:p w14:paraId="76604257" w14:textId="0D69C58B" w:rsidR="009F6519" w:rsidRPr="00697D14" w:rsidRDefault="00901B48" w:rsidP="00435E95">
      <w:pPr>
        <w:pStyle w:val="Item"/>
        <w:numPr>
          <w:ilvl w:val="1"/>
          <w:numId w:val="8"/>
        </w:numPr>
        <w:rPr>
          <w:rFonts w:ascii="Times New Roman" w:hAnsi="Times New Roman" w:cs="Times New Roman"/>
        </w:rPr>
      </w:pPr>
      <w:r w:rsidRPr="00697D14">
        <w:rPr>
          <w:rFonts w:ascii="Times New Roman" w:hAnsi="Times New Roman" w:cs="Times New Roman"/>
        </w:rPr>
        <w:t>d</w:t>
      </w:r>
      <w:r w:rsidR="009F6519" w:rsidRPr="00697D14">
        <w:rPr>
          <w:rFonts w:ascii="Times New Roman" w:hAnsi="Times New Roman" w:cs="Times New Roman"/>
        </w:rPr>
        <w:t xml:space="preserve">isponibilizar hospedagem durante chaves de voos nos mesmos hotéis em que a </w:t>
      </w:r>
      <w:r w:rsidR="00EB71C1" w:rsidRPr="00EB71C1">
        <w:rPr>
          <w:rFonts w:ascii="Times New Roman" w:hAnsi="Times New Roman" w:cs="Times New Roman"/>
          <w:i/>
        </w:rPr>
        <w:t>[NOME DO OPERADOR]</w:t>
      </w:r>
      <w:r w:rsidR="008C3102" w:rsidRPr="00697D14">
        <w:rPr>
          <w:rFonts w:ascii="Times New Roman" w:hAnsi="Times New Roman" w:cs="Times New Roman"/>
        </w:rPr>
        <w:t xml:space="preserve"> </w:t>
      </w:r>
      <w:r w:rsidR="009F6519" w:rsidRPr="00697D14">
        <w:rPr>
          <w:rFonts w:ascii="Times New Roman" w:hAnsi="Times New Roman" w:cs="Times New Roman"/>
        </w:rPr>
        <w:t>aloca suas tripulações, de forma a ter um melhor aproveitamento;</w:t>
      </w:r>
    </w:p>
    <w:p w14:paraId="65DE0CF2" w14:textId="4220FB8A" w:rsidR="009F6519" w:rsidRPr="00697D14" w:rsidRDefault="008C3102" w:rsidP="00435E95">
      <w:pPr>
        <w:pStyle w:val="Item"/>
        <w:numPr>
          <w:ilvl w:val="1"/>
          <w:numId w:val="8"/>
        </w:numPr>
        <w:rPr>
          <w:rFonts w:ascii="Times New Roman" w:hAnsi="Times New Roman" w:cs="Times New Roman"/>
        </w:rPr>
      </w:pPr>
      <w:r w:rsidRPr="00697D14">
        <w:rPr>
          <w:rFonts w:ascii="Times New Roman" w:hAnsi="Times New Roman" w:cs="Times New Roman"/>
        </w:rPr>
        <w:t>f</w:t>
      </w:r>
      <w:r w:rsidR="009F6519" w:rsidRPr="00697D14">
        <w:rPr>
          <w:rFonts w:ascii="Times New Roman" w:hAnsi="Times New Roman" w:cs="Times New Roman"/>
        </w:rPr>
        <w:t xml:space="preserve">ornecer apoio logístico em caso de intercorrências médicas e/ou de qualquer outra natureza que impacte na execução do voo no qual o servidor da </w:t>
      </w:r>
      <w:r w:rsidR="00B964A5" w:rsidRPr="00697D14">
        <w:rPr>
          <w:rFonts w:ascii="Times New Roman" w:hAnsi="Times New Roman" w:cs="Times New Roman"/>
        </w:rPr>
        <w:t>ANAC</w:t>
      </w:r>
      <w:r w:rsidR="009F6519" w:rsidRPr="00697D14">
        <w:rPr>
          <w:rFonts w:ascii="Times New Roman" w:hAnsi="Times New Roman" w:cs="Times New Roman"/>
        </w:rPr>
        <w:t xml:space="preserve"> esteja escalado.</w:t>
      </w:r>
    </w:p>
    <w:p w14:paraId="2C3EB1A9" w14:textId="339E35B5" w:rsidR="0071799E" w:rsidRPr="00697D14" w:rsidRDefault="00BE54EA" w:rsidP="00E926C2">
      <w:pPr>
        <w:pStyle w:val="Item"/>
        <w:numPr>
          <w:ilvl w:val="0"/>
          <w:numId w:val="0"/>
        </w:numPr>
        <w:rPr>
          <w:rFonts w:ascii="Times New Roman" w:hAnsi="Times New Roman" w:cs="Times New Roman"/>
        </w:rPr>
      </w:pPr>
      <w:r w:rsidRPr="00697D14">
        <w:rPr>
          <w:rFonts w:ascii="Times New Roman" w:hAnsi="Times New Roman" w:cs="Times New Roman"/>
          <w:b/>
          <w:bCs/>
        </w:rPr>
        <w:t>Subcláusula</w:t>
      </w:r>
      <w:r w:rsidR="0071799E" w:rsidRPr="00697D14">
        <w:rPr>
          <w:rFonts w:ascii="Times New Roman" w:hAnsi="Times New Roman" w:cs="Times New Roman"/>
          <w:b/>
          <w:bCs/>
        </w:rPr>
        <w:t xml:space="preserve"> únic</w:t>
      </w:r>
      <w:r w:rsidRPr="00697D14">
        <w:rPr>
          <w:rFonts w:ascii="Times New Roman" w:hAnsi="Times New Roman" w:cs="Times New Roman"/>
          <w:b/>
          <w:bCs/>
        </w:rPr>
        <w:t>a</w:t>
      </w:r>
      <w:r w:rsidR="00891085" w:rsidRPr="00697D14">
        <w:rPr>
          <w:rFonts w:ascii="Times New Roman" w:hAnsi="Times New Roman" w:cs="Times New Roman"/>
          <w:b/>
          <w:bCs/>
        </w:rPr>
        <w:t>.</w:t>
      </w:r>
      <w:r w:rsidR="0071799E" w:rsidRPr="00697D14">
        <w:rPr>
          <w:rFonts w:ascii="Times New Roman" w:hAnsi="Times New Roman" w:cs="Times New Roman"/>
          <w:b/>
          <w:bCs/>
        </w:rPr>
        <w:t> </w:t>
      </w:r>
      <w:r w:rsidR="0071799E" w:rsidRPr="00697D14">
        <w:rPr>
          <w:rFonts w:ascii="Times New Roman" w:hAnsi="Times New Roman" w:cs="Times New Roman"/>
        </w:rPr>
        <w:t>O descumprimento das obrigações previstas no presente instrumento será comunicado pela parte prejudicada à outra</w:t>
      </w:r>
      <w:r w:rsidR="00526686" w:rsidRPr="00697D14">
        <w:rPr>
          <w:rFonts w:ascii="Times New Roman" w:hAnsi="Times New Roman" w:cs="Times New Roman"/>
        </w:rPr>
        <w:t>,</w:t>
      </w:r>
      <w:r w:rsidR="0071799E" w:rsidRPr="00697D14">
        <w:rPr>
          <w:rFonts w:ascii="Times New Roman" w:hAnsi="Times New Roman" w:cs="Times New Roman"/>
        </w:rPr>
        <w:t xml:space="preserve"> mediante notificação por escrito, a fim de que seja providenciada a sua regularização no prazo de </w:t>
      </w:r>
      <w:r w:rsidR="00FD0CC1" w:rsidRPr="00697D14">
        <w:rPr>
          <w:rFonts w:ascii="Times New Roman" w:hAnsi="Times New Roman" w:cs="Times New Roman"/>
          <w:b/>
          <w:bCs/>
        </w:rPr>
        <w:t>30</w:t>
      </w:r>
      <w:r w:rsidR="0071799E" w:rsidRPr="00697D14">
        <w:rPr>
          <w:rFonts w:ascii="Times New Roman" w:hAnsi="Times New Roman" w:cs="Times New Roman"/>
          <w:b/>
          <w:bCs/>
        </w:rPr>
        <w:t xml:space="preserve"> (</w:t>
      </w:r>
      <w:r w:rsidR="00FD0CC1" w:rsidRPr="00697D14">
        <w:rPr>
          <w:rFonts w:ascii="Times New Roman" w:hAnsi="Times New Roman" w:cs="Times New Roman"/>
          <w:b/>
          <w:bCs/>
        </w:rPr>
        <w:t>trinta</w:t>
      </w:r>
      <w:r w:rsidR="0071799E" w:rsidRPr="00697D14">
        <w:rPr>
          <w:rFonts w:ascii="Times New Roman" w:hAnsi="Times New Roman" w:cs="Times New Roman"/>
          <w:b/>
          <w:bCs/>
        </w:rPr>
        <w:t>) dias úteis</w:t>
      </w:r>
      <w:r w:rsidR="0071799E" w:rsidRPr="00697D14">
        <w:rPr>
          <w:rFonts w:ascii="Times New Roman" w:hAnsi="Times New Roman" w:cs="Times New Roman"/>
        </w:rPr>
        <w:t>.</w:t>
      </w:r>
    </w:p>
    <w:p w14:paraId="5985ADBA" w14:textId="47DD9A43" w:rsidR="00E7674E" w:rsidRPr="00697D14" w:rsidRDefault="005E1EFA"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DO ACOMPANHAMENTO DA EXECUÇÃO DO ACORDO DE COOPERAÇÃO TÉCNICA</w:t>
      </w:r>
    </w:p>
    <w:p w14:paraId="786698DA" w14:textId="5D45EFEB" w:rsidR="00E7674E" w:rsidRPr="00697D14" w:rsidRDefault="00E7674E"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5E1EFA" w:rsidRPr="00697D14">
        <w:rPr>
          <w:rFonts w:ascii="Times New Roman" w:hAnsi="Times New Roman" w:cs="Times New Roman"/>
          <w:b/>
          <w:bCs/>
        </w:rPr>
        <w:t>SEXTA</w:t>
      </w:r>
      <w:r w:rsidRPr="00697D14">
        <w:rPr>
          <w:rFonts w:ascii="Times New Roman" w:hAnsi="Times New Roman" w:cs="Times New Roman"/>
          <w:b/>
          <w:bCs/>
        </w:rPr>
        <w:t> </w:t>
      </w:r>
      <w:r w:rsidRPr="00697D14">
        <w:rPr>
          <w:rFonts w:ascii="Times New Roman" w:hAnsi="Times New Roman" w:cs="Times New Roman"/>
        </w:rPr>
        <w:t>- </w:t>
      </w:r>
      <w:r w:rsidR="0012582E" w:rsidRPr="00697D14">
        <w:rPr>
          <w:rFonts w:ascii="Times New Roman" w:hAnsi="Times New Roman" w:cs="Times New Roman"/>
        </w:rPr>
        <w:t xml:space="preserve">No prazo de </w:t>
      </w:r>
      <w:r w:rsidR="00B42343" w:rsidRPr="00697D14">
        <w:rPr>
          <w:rFonts w:ascii="Times New Roman" w:hAnsi="Times New Roman" w:cs="Times New Roman"/>
          <w:b/>
          <w:bCs/>
        </w:rPr>
        <w:t xml:space="preserve">30 </w:t>
      </w:r>
      <w:r w:rsidR="00E05707" w:rsidRPr="00697D14">
        <w:rPr>
          <w:rFonts w:ascii="Times New Roman" w:hAnsi="Times New Roman" w:cs="Times New Roman"/>
          <w:b/>
          <w:bCs/>
        </w:rPr>
        <w:t>(</w:t>
      </w:r>
      <w:r w:rsidR="00B42343" w:rsidRPr="00697D14">
        <w:rPr>
          <w:rFonts w:ascii="Times New Roman" w:hAnsi="Times New Roman" w:cs="Times New Roman"/>
          <w:b/>
          <w:bCs/>
        </w:rPr>
        <w:t>trinta</w:t>
      </w:r>
      <w:r w:rsidR="00E05707" w:rsidRPr="00697D14">
        <w:rPr>
          <w:rFonts w:ascii="Times New Roman" w:hAnsi="Times New Roman" w:cs="Times New Roman"/>
          <w:b/>
          <w:bCs/>
        </w:rPr>
        <w:t>)</w:t>
      </w:r>
      <w:r w:rsidR="0012582E" w:rsidRPr="00697D14">
        <w:rPr>
          <w:rFonts w:ascii="Times New Roman" w:hAnsi="Times New Roman" w:cs="Times New Roman"/>
        </w:rPr>
        <w:t xml:space="preserve"> </w:t>
      </w:r>
      <w:r w:rsidR="0012582E" w:rsidRPr="00697D14">
        <w:rPr>
          <w:rFonts w:ascii="Times New Roman" w:hAnsi="Times New Roman" w:cs="Times New Roman"/>
          <w:b/>
          <w:bCs/>
        </w:rPr>
        <w:t>dias</w:t>
      </w:r>
      <w:r w:rsidR="0012582E" w:rsidRPr="00697D14">
        <w:rPr>
          <w:rFonts w:ascii="Times New Roman" w:hAnsi="Times New Roman" w:cs="Times New Roman"/>
        </w:rPr>
        <w:t xml:space="preserve"> a contar da assinatura do presente Acordo, cada </w:t>
      </w:r>
      <w:r w:rsidR="009975CF" w:rsidRPr="00697D14">
        <w:rPr>
          <w:rFonts w:ascii="Times New Roman" w:hAnsi="Times New Roman" w:cs="Times New Roman"/>
        </w:rPr>
        <w:t>PARTÍCIPE</w:t>
      </w:r>
      <w:r w:rsidR="0012582E" w:rsidRPr="00697D14">
        <w:rPr>
          <w:rFonts w:ascii="Times New Roman" w:hAnsi="Times New Roman" w:cs="Times New Roman"/>
        </w:rPr>
        <w:t xml:space="preserve"> designará formalmente o responsável titular e respectivo suplente para acompanhar a execução e o cumprimento do objeto do Acordo de Cooperação Técnica</w:t>
      </w:r>
      <w:r w:rsidRPr="00697D14">
        <w:rPr>
          <w:rFonts w:ascii="Times New Roman" w:hAnsi="Times New Roman" w:cs="Times New Roman"/>
        </w:rPr>
        <w:t>.</w:t>
      </w:r>
    </w:p>
    <w:p w14:paraId="69681C72" w14:textId="4CEE1778" w:rsidR="00190EB3" w:rsidRPr="00697D14" w:rsidRDefault="00190EB3" w:rsidP="00190EB3">
      <w:pPr>
        <w:pStyle w:val="Item"/>
        <w:numPr>
          <w:ilvl w:val="0"/>
          <w:numId w:val="0"/>
        </w:numPr>
        <w:rPr>
          <w:rFonts w:ascii="Times New Roman" w:hAnsi="Times New Roman" w:cs="Times New Roman"/>
        </w:rPr>
      </w:pPr>
      <w:r w:rsidRPr="00697D14">
        <w:rPr>
          <w:rFonts w:ascii="Times New Roman" w:hAnsi="Times New Roman" w:cs="Times New Roman"/>
          <w:b/>
          <w:bCs/>
        </w:rPr>
        <w:t>Subcláusula primeira</w:t>
      </w:r>
      <w:r w:rsidRPr="00697D14">
        <w:rPr>
          <w:rFonts w:ascii="Times New Roman" w:hAnsi="Times New Roman" w:cs="Times New Roman"/>
        </w:rPr>
        <w:t xml:space="preserve">. Competirá aos responsáveis a comunicação com o outro </w:t>
      </w:r>
      <w:r w:rsidR="009975CF" w:rsidRPr="00697D14">
        <w:rPr>
          <w:rFonts w:ascii="Times New Roman" w:hAnsi="Times New Roman" w:cs="Times New Roman"/>
        </w:rPr>
        <w:t>PARTÍCIPE</w:t>
      </w:r>
      <w:r w:rsidRPr="00697D14">
        <w:rPr>
          <w:rFonts w:ascii="Times New Roman" w:hAnsi="Times New Roman" w:cs="Times New Roman"/>
        </w:rPr>
        <w:t>, bem como transmitir e receber solicitações</w:t>
      </w:r>
      <w:r w:rsidR="000B6B6C" w:rsidRPr="00697D14">
        <w:rPr>
          <w:rFonts w:ascii="Times New Roman" w:hAnsi="Times New Roman" w:cs="Times New Roman"/>
        </w:rPr>
        <w:t>,</w:t>
      </w:r>
      <w:r w:rsidRPr="00697D14">
        <w:rPr>
          <w:rFonts w:ascii="Times New Roman" w:hAnsi="Times New Roman" w:cs="Times New Roman"/>
        </w:rPr>
        <w:t xml:space="preserve"> marcar reuniões, devendo todas as comunicações serem documentadas.</w:t>
      </w:r>
    </w:p>
    <w:p w14:paraId="17E54FFB" w14:textId="60BCF9C7" w:rsidR="00BE54EA" w:rsidRPr="00697D14" w:rsidRDefault="00190EB3" w:rsidP="00190EB3">
      <w:pPr>
        <w:pStyle w:val="Item"/>
        <w:numPr>
          <w:ilvl w:val="0"/>
          <w:numId w:val="0"/>
        </w:numPr>
        <w:rPr>
          <w:rFonts w:ascii="Times New Roman" w:hAnsi="Times New Roman" w:cs="Times New Roman"/>
        </w:rPr>
      </w:pPr>
      <w:r w:rsidRPr="00697D14">
        <w:rPr>
          <w:rFonts w:ascii="Times New Roman" w:hAnsi="Times New Roman" w:cs="Times New Roman"/>
          <w:b/>
          <w:bCs/>
        </w:rPr>
        <w:t>Subcláusula segunda</w:t>
      </w:r>
      <w:r w:rsidRPr="00697D14">
        <w:rPr>
          <w:rFonts w:ascii="Times New Roman" w:hAnsi="Times New Roman" w:cs="Times New Roman"/>
        </w:rPr>
        <w:t xml:space="preserve">. Sempre que o indicado não puder continuar a desempenhar a incumbência, este deverá ser substituído. A comunicação deverá ser feita ao outro </w:t>
      </w:r>
      <w:r w:rsidR="009975CF" w:rsidRPr="00697D14">
        <w:rPr>
          <w:rFonts w:ascii="Times New Roman" w:hAnsi="Times New Roman" w:cs="Times New Roman"/>
        </w:rPr>
        <w:t>PARTÍCIPE</w:t>
      </w:r>
      <w:r w:rsidRPr="00697D14">
        <w:rPr>
          <w:rFonts w:ascii="Times New Roman" w:hAnsi="Times New Roman" w:cs="Times New Roman"/>
        </w:rPr>
        <w:t xml:space="preserve">, no prazo de até </w:t>
      </w:r>
      <w:r w:rsidR="00AB3930" w:rsidRPr="00697D14">
        <w:rPr>
          <w:rFonts w:ascii="Times New Roman" w:hAnsi="Times New Roman" w:cs="Times New Roman"/>
          <w:b/>
          <w:bCs/>
        </w:rPr>
        <w:t>30</w:t>
      </w:r>
      <w:r w:rsidR="00B42343" w:rsidRPr="00697D14">
        <w:rPr>
          <w:rFonts w:ascii="Times New Roman" w:hAnsi="Times New Roman" w:cs="Times New Roman"/>
          <w:b/>
          <w:bCs/>
        </w:rPr>
        <w:t xml:space="preserve"> (</w:t>
      </w:r>
      <w:r w:rsidR="00AB3930" w:rsidRPr="00697D14">
        <w:rPr>
          <w:rFonts w:ascii="Times New Roman" w:hAnsi="Times New Roman" w:cs="Times New Roman"/>
          <w:b/>
          <w:bCs/>
        </w:rPr>
        <w:t>trinta</w:t>
      </w:r>
      <w:r w:rsidR="00B42343" w:rsidRPr="00697D14">
        <w:rPr>
          <w:rFonts w:ascii="Times New Roman" w:hAnsi="Times New Roman" w:cs="Times New Roman"/>
          <w:b/>
          <w:bCs/>
        </w:rPr>
        <w:t>)</w:t>
      </w:r>
      <w:r w:rsidR="00D70E75" w:rsidRPr="00697D14">
        <w:rPr>
          <w:rFonts w:ascii="Times New Roman" w:hAnsi="Times New Roman" w:cs="Times New Roman"/>
        </w:rPr>
        <w:t xml:space="preserve"> </w:t>
      </w:r>
      <w:r w:rsidR="00D70E75" w:rsidRPr="00697D14">
        <w:rPr>
          <w:rFonts w:ascii="Times New Roman" w:hAnsi="Times New Roman" w:cs="Times New Roman"/>
          <w:b/>
          <w:bCs/>
        </w:rPr>
        <w:t>dias</w:t>
      </w:r>
      <w:r w:rsidR="00AB3930" w:rsidRPr="00697D14">
        <w:rPr>
          <w:rFonts w:ascii="Times New Roman" w:hAnsi="Times New Roman" w:cs="Times New Roman"/>
          <w:b/>
          <w:bCs/>
        </w:rPr>
        <w:t xml:space="preserve"> úteis</w:t>
      </w:r>
      <w:r w:rsidRPr="00697D14">
        <w:rPr>
          <w:rFonts w:ascii="Times New Roman" w:hAnsi="Times New Roman" w:cs="Times New Roman"/>
        </w:rPr>
        <w:t xml:space="preserve"> da ocorrência do evento, seguida da identificação do substituto.</w:t>
      </w:r>
    </w:p>
    <w:p w14:paraId="5892A933" w14:textId="77777777" w:rsidR="002F775C" w:rsidRPr="00697D14" w:rsidRDefault="002F775C"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DOS RECURSOS ORÇAMENTÁRIOS E PATRIMONIAIS </w:t>
      </w:r>
    </w:p>
    <w:p w14:paraId="0D71EE62" w14:textId="388C385E" w:rsidR="002F775C" w:rsidRPr="00697D14" w:rsidRDefault="002F775C"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D70E75" w:rsidRPr="00697D14">
        <w:rPr>
          <w:rFonts w:ascii="Times New Roman" w:hAnsi="Times New Roman" w:cs="Times New Roman"/>
          <w:b/>
          <w:bCs/>
        </w:rPr>
        <w:t>SÉTIMA</w:t>
      </w:r>
      <w:r w:rsidRPr="00697D14">
        <w:rPr>
          <w:rFonts w:ascii="Times New Roman" w:hAnsi="Times New Roman" w:cs="Times New Roman"/>
          <w:b/>
          <w:bCs/>
        </w:rPr>
        <w:t> </w:t>
      </w:r>
      <w:r w:rsidRPr="00697D14">
        <w:rPr>
          <w:rFonts w:ascii="Times New Roman" w:hAnsi="Times New Roman" w:cs="Times New Roman"/>
        </w:rPr>
        <w:t xml:space="preserve">- </w:t>
      </w:r>
      <w:r w:rsidR="0014231F" w:rsidRPr="00697D14">
        <w:rPr>
          <w:rFonts w:ascii="Times New Roman" w:hAnsi="Times New Roman" w:cs="Times New Roman"/>
        </w:rPr>
        <w:t xml:space="preserve">Não haverá transferência de recursos financeiros ou doação de bens entre os </w:t>
      </w:r>
      <w:r w:rsidR="005820E4" w:rsidRPr="00697D14">
        <w:rPr>
          <w:rFonts w:ascii="Times New Roman" w:hAnsi="Times New Roman" w:cs="Times New Roman"/>
        </w:rPr>
        <w:t>PARTÍCIPES</w:t>
      </w:r>
      <w:r w:rsidR="0014231F" w:rsidRPr="00697D14">
        <w:rPr>
          <w:rFonts w:ascii="Times New Roman" w:hAnsi="Times New Roman" w:cs="Times New Roman"/>
        </w:rPr>
        <w:t xml:space="preserve"> para a execução do presente Acordo de Cooperação Técnica. As despesas necessárias à plena consecução do objeto acordado, tais como: pessoal, deslocamentos, comunicação entre os </w:t>
      </w:r>
      <w:r w:rsidR="005820E4" w:rsidRPr="00697D14">
        <w:rPr>
          <w:rFonts w:ascii="Times New Roman" w:hAnsi="Times New Roman" w:cs="Times New Roman"/>
        </w:rPr>
        <w:t>PARTÍCIPES</w:t>
      </w:r>
      <w:r w:rsidR="0014231F" w:rsidRPr="00697D14">
        <w:rPr>
          <w:rFonts w:ascii="Times New Roman" w:hAnsi="Times New Roman" w:cs="Times New Roman"/>
        </w:rPr>
        <w:t xml:space="preserve"> e outras que se fizerem necessárias, correrão por conta das dotações específicas constantes nos orçamentos dos </w:t>
      </w:r>
      <w:r w:rsidR="005820E4" w:rsidRPr="00697D14">
        <w:rPr>
          <w:rFonts w:ascii="Times New Roman" w:hAnsi="Times New Roman" w:cs="Times New Roman"/>
        </w:rPr>
        <w:t>PARTÍCIPES</w:t>
      </w:r>
      <w:r w:rsidR="0014231F" w:rsidRPr="00697D14">
        <w:rPr>
          <w:rFonts w:ascii="Times New Roman" w:hAnsi="Times New Roman" w:cs="Times New Roman"/>
        </w:rPr>
        <w:t>.</w:t>
      </w:r>
    </w:p>
    <w:p w14:paraId="701DEB26" w14:textId="24984119" w:rsidR="003A3421" w:rsidRPr="00697D14" w:rsidRDefault="003A3421" w:rsidP="003A3421">
      <w:pPr>
        <w:pStyle w:val="Item"/>
        <w:numPr>
          <w:ilvl w:val="0"/>
          <w:numId w:val="0"/>
        </w:numPr>
        <w:rPr>
          <w:rFonts w:ascii="Times New Roman" w:hAnsi="Times New Roman" w:cs="Times New Roman"/>
        </w:rPr>
      </w:pPr>
      <w:r w:rsidRPr="00697D14">
        <w:rPr>
          <w:rFonts w:ascii="Times New Roman" w:hAnsi="Times New Roman" w:cs="Times New Roman"/>
          <w:b/>
          <w:bCs/>
        </w:rPr>
        <w:t xml:space="preserve">Subcláusula </w:t>
      </w:r>
      <w:r w:rsidR="007B253A" w:rsidRPr="00697D14">
        <w:rPr>
          <w:rFonts w:ascii="Times New Roman" w:hAnsi="Times New Roman" w:cs="Times New Roman"/>
          <w:b/>
          <w:bCs/>
        </w:rPr>
        <w:t>primeira</w:t>
      </w:r>
      <w:r w:rsidRPr="00697D14">
        <w:rPr>
          <w:rFonts w:ascii="Times New Roman" w:hAnsi="Times New Roman" w:cs="Times New Roman"/>
          <w:b/>
          <w:bCs/>
        </w:rPr>
        <w:t xml:space="preserve">. </w:t>
      </w:r>
      <w:r w:rsidR="0011343A" w:rsidRPr="00697D14">
        <w:rPr>
          <w:rFonts w:ascii="Times New Roman" w:hAnsi="Times New Roman" w:cs="Times New Roman"/>
        </w:rPr>
        <w:t xml:space="preserve">Os serviços decorrentes do presente Acordo serão prestados em regime de cooperação mútua, não cabendo aos </w:t>
      </w:r>
      <w:r w:rsidR="005820E4" w:rsidRPr="00697D14">
        <w:rPr>
          <w:rFonts w:ascii="Times New Roman" w:hAnsi="Times New Roman" w:cs="Times New Roman"/>
        </w:rPr>
        <w:t>PARTÍCIPES</w:t>
      </w:r>
      <w:r w:rsidR="0011343A" w:rsidRPr="00697D14">
        <w:rPr>
          <w:rFonts w:ascii="Times New Roman" w:hAnsi="Times New Roman" w:cs="Times New Roman"/>
        </w:rPr>
        <w:t xml:space="preserve"> quaisquer remunerações</w:t>
      </w:r>
      <w:r w:rsidRPr="00697D14">
        <w:rPr>
          <w:rFonts w:ascii="Times New Roman" w:hAnsi="Times New Roman" w:cs="Times New Roman"/>
        </w:rPr>
        <w:t>. </w:t>
      </w:r>
    </w:p>
    <w:p w14:paraId="44AD459B" w14:textId="78C9B535" w:rsidR="002F775C" w:rsidRPr="00697D14" w:rsidRDefault="0073736C" w:rsidP="00E926C2">
      <w:pPr>
        <w:pStyle w:val="Item"/>
        <w:numPr>
          <w:ilvl w:val="0"/>
          <w:numId w:val="0"/>
        </w:numPr>
        <w:rPr>
          <w:rFonts w:ascii="Times New Roman" w:hAnsi="Times New Roman" w:cs="Times New Roman"/>
        </w:rPr>
      </w:pPr>
      <w:r w:rsidRPr="00697D14">
        <w:rPr>
          <w:rFonts w:ascii="Times New Roman" w:hAnsi="Times New Roman" w:cs="Times New Roman"/>
          <w:b/>
          <w:bCs/>
        </w:rPr>
        <w:t>Subcláusula</w:t>
      </w:r>
      <w:r w:rsidR="002F775C" w:rsidRPr="00697D14">
        <w:rPr>
          <w:rFonts w:ascii="Times New Roman" w:hAnsi="Times New Roman" w:cs="Times New Roman"/>
          <w:b/>
          <w:bCs/>
        </w:rPr>
        <w:t xml:space="preserve"> </w:t>
      </w:r>
      <w:r w:rsidR="00E67600" w:rsidRPr="00697D14">
        <w:rPr>
          <w:rFonts w:ascii="Times New Roman" w:hAnsi="Times New Roman" w:cs="Times New Roman"/>
          <w:b/>
          <w:bCs/>
        </w:rPr>
        <w:t>segunda</w:t>
      </w:r>
      <w:r w:rsidR="002F775C" w:rsidRPr="00697D14">
        <w:rPr>
          <w:rFonts w:ascii="Times New Roman" w:hAnsi="Times New Roman" w:cs="Times New Roman"/>
          <w:b/>
          <w:bCs/>
        </w:rPr>
        <w:t xml:space="preserve">. </w:t>
      </w:r>
      <w:r w:rsidR="002F775C" w:rsidRPr="00697D14">
        <w:rPr>
          <w:rFonts w:ascii="Times New Roman" w:hAnsi="Times New Roman" w:cs="Times New Roman"/>
        </w:rPr>
        <w:t xml:space="preserve">As atividades que envolvam operações aéreas somente serão realizadas em aeronaves para as quais os seguros contemplem normalmente sinistros ocorridos em voos nos quais um dos pilotos é servidor da </w:t>
      </w:r>
      <w:r w:rsidR="00B964A5" w:rsidRPr="00697D14">
        <w:rPr>
          <w:rFonts w:ascii="Times New Roman" w:hAnsi="Times New Roman" w:cs="Times New Roman"/>
        </w:rPr>
        <w:t>ANAC</w:t>
      </w:r>
      <w:r w:rsidR="002F775C" w:rsidRPr="00697D14">
        <w:rPr>
          <w:rFonts w:ascii="Times New Roman" w:hAnsi="Times New Roman" w:cs="Times New Roman"/>
        </w:rPr>
        <w:t>, observada a devida qualificação e treinamento, nos termos do Plano de Trabalh</w:t>
      </w:r>
      <w:r w:rsidRPr="00697D14">
        <w:rPr>
          <w:rFonts w:ascii="Times New Roman" w:hAnsi="Times New Roman" w:cs="Times New Roman"/>
        </w:rPr>
        <w:t>o</w:t>
      </w:r>
      <w:r w:rsidR="002F775C" w:rsidRPr="00697D14">
        <w:rPr>
          <w:rFonts w:ascii="Times New Roman" w:hAnsi="Times New Roman" w:cs="Times New Roman"/>
        </w:rPr>
        <w:t>. </w:t>
      </w:r>
    </w:p>
    <w:p w14:paraId="51225490" w14:textId="77777777" w:rsidR="00D70A66" w:rsidRPr="00697D14" w:rsidRDefault="00D70A66"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DOS RECURSOS HUMANOS </w:t>
      </w:r>
    </w:p>
    <w:p w14:paraId="2D12FFCA" w14:textId="03A0F1D9" w:rsidR="00D70A66" w:rsidRPr="00697D14" w:rsidRDefault="00D70A66" w:rsidP="00E926C2">
      <w:pPr>
        <w:pStyle w:val="Item"/>
        <w:numPr>
          <w:ilvl w:val="0"/>
          <w:numId w:val="0"/>
        </w:numPr>
        <w:rPr>
          <w:rFonts w:ascii="Times New Roman" w:hAnsi="Times New Roman" w:cs="Times New Roman"/>
        </w:rPr>
      </w:pPr>
      <w:r w:rsidRPr="00697D14">
        <w:rPr>
          <w:rFonts w:ascii="Times New Roman" w:hAnsi="Times New Roman" w:cs="Times New Roman"/>
          <w:b/>
          <w:bCs/>
        </w:rPr>
        <w:lastRenderedPageBreak/>
        <w:t xml:space="preserve">CLÁUSULA </w:t>
      </w:r>
      <w:r w:rsidR="009A04CF" w:rsidRPr="00697D14">
        <w:rPr>
          <w:rFonts w:ascii="Times New Roman" w:hAnsi="Times New Roman" w:cs="Times New Roman"/>
          <w:b/>
          <w:bCs/>
        </w:rPr>
        <w:t>OITAVA</w:t>
      </w:r>
      <w:r w:rsidRPr="00697D14">
        <w:rPr>
          <w:rFonts w:ascii="Times New Roman" w:hAnsi="Times New Roman" w:cs="Times New Roman"/>
          <w:b/>
          <w:bCs/>
        </w:rPr>
        <w:t xml:space="preserve"> </w:t>
      </w:r>
      <w:r w:rsidRPr="00697D14">
        <w:rPr>
          <w:rFonts w:ascii="Times New Roman" w:hAnsi="Times New Roman" w:cs="Times New Roman"/>
        </w:rPr>
        <w:t xml:space="preserve">- </w:t>
      </w:r>
      <w:r w:rsidR="009A04CF" w:rsidRPr="00697D14">
        <w:rPr>
          <w:rFonts w:ascii="Times New Roman" w:hAnsi="Times New Roman" w:cs="Times New Roman"/>
        </w:rPr>
        <w:t xml:space="preserve">Os recursos humanos utilizados por quaisquer dos </w:t>
      </w:r>
      <w:r w:rsidR="005820E4" w:rsidRPr="00697D14">
        <w:rPr>
          <w:rFonts w:ascii="Times New Roman" w:hAnsi="Times New Roman" w:cs="Times New Roman"/>
        </w:rPr>
        <w:t>PARTÍCIPES</w:t>
      </w:r>
      <w:r w:rsidR="009A04CF" w:rsidRPr="00697D14">
        <w:rPr>
          <w:rFonts w:ascii="Times New Roman" w:hAnsi="Times New Roman" w:cs="Times New Roman"/>
        </w:rPr>
        <w:t>, em decorrência das atividades inerentes ao presente Acordo, não sofrerão alteração na sua vinculação</w:t>
      </w:r>
      <w:r w:rsidR="00606B37" w:rsidRPr="00697D14">
        <w:rPr>
          <w:rFonts w:ascii="Times New Roman" w:hAnsi="Times New Roman" w:cs="Times New Roman"/>
        </w:rPr>
        <w:t>.</w:t>
      </w:r>
      <w:r w:rsidR="009A04CF" w:rsidRPr="00697D14">
        <w:rPr>
          <w:rFonts w:ascii="Times New Roman" w:hAnsi="Times New Roman" w:cs="Times New Roman"/>
        </w:rPr>
        <w:t xml:space="preserve"> </w:t>
      </w:r>
    </w:p>
    <w:p w14:paraId="4CEBBC4D" w14:textId="3B89CA80" w:rsidR="00D70A66" w:rsidRPr="00697D14" w:rsidRDefault="00A85784" w:rsidP="00E926C2">
      <w:pPr>
        <w:pStyle w:val="Item"/>
        <w:numPr>
          <w:ilvl w:val="0"/>
          <w:numId w:val="0"/>
        </w:numPr>
        <w:rPr>
          <w:rFonts w:ascii="Times New Roman" w:hAnsi="Times New Roman" w:cs="Times New Roman"/>
        </w:rPr>
      </w:pPr>
      <w:r w:rsidRPr="00697D14">
        <w:rPr>
          <w:rFonts w:ascii="Times New Roman" w:hAnsi="Times New Roman" w:cs="Times New Roman"/>
          <w:b/>
          <w:bCs/>
        </w:rPr>
        <w:t>Subcláusula única</w:t>
      </w:r>
      <w:r w:rsidR="00D70A66" w:rsidRPr="00697D14">
        <w:rPr>
          <w:rFonts w:ascii="Times New Roman" w:hAnsi="Times New Roman" w:cs="Times New Roman"/>
          <w:b/>
          <w:bCs/>
        </w:rPr>
        <w:t xml:space="preserve">. </w:t>
      </w:r>
      <w:r w:rsidRPr="00697D14">
        <w:rPr>
          <w:rFonts w:ascii="Times New Roman" w:hAnsi="Times New Roman" w:cs="Times New Roman"/>
        </w:rPr>
        <w:t>As atividades não implicarão cessão de servidores, que poderão ser designados apenas para o desempenho de ação específica prevista no acordo e por prazo determinado</w:t>
      </w:r>
      <w:r w:rsidR="00D70A66" w:rsidRPr="00697D14">
        <w:rPr>
          <w:rFonts w:ascii="Times New Roman" w:hAnsi="Times New Roman" w:cs="Times New Roman"/>
        </w:rPr>
        <w:t>.</w:t>
      </w:r>
    </w:p>
    <w:p w14:paraId="4D2FAE6F" w14:textId="77777777" w:rsidR="002B355D" w:rsidRPr="00697D14" w:rsidRDefault="002B355D"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DO PRAZO E VIGÊNCIA </w:t>
      </w:r>
    </w:p>
    <w:p w14:paraId="3943BC81" w14:textId="6E55027D" w:rsidR="002B355D" w:rsidRPr="00697D14" w:rsidRDefault="002B355D"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D667B3" w:rsidRPr="00697D14">
        <w:rPr>
          <w:rFonts w:ascii="Times New Roman" w:hAnsi="Times New Roman" w:cs="Times New Roman"/>
          <w:b/>
          <w:bCs/>
        </w:rPr>
        <w:t>NONA</w:t>
      </w:r>
      <w:r w:rsidRPr="00697D14">
        <w:rPr>
          <w:rFonts w:ascii="Times New Roman" w:hAnsi="Times New Roman" w:cs="Times New Roman"/>
          <w:b/>
          <w:bCs/>
        </w:rPr>
        <w:t xml:space="preserve"> </w:t>
      </w:r>
      <w:r w:rsidRPr="00697D14">
        <w:rPr>
          <w:rFonts w:ascii="Times New Roman" w:hAnsi="Times New Roman" w:cs="Times New Roman"/>
        </w:rPr>
        <w:t xml:space="preserve">- </w:t>
      </w:r>
      <w:r w:rsidR="00553423" w:rsidRPr="00697D14">
        <w:rPr>
          <w:rFonts w:ascii="Times New Roman" w:hAnsi="Times New Roman" w:cs="Times New Roman"/>
        </w:rPr>
        <w:t xml:space="preserve">O prazo de vigência deste Acordo de Cooperação Técnica será de </w:t>
      </w:r>
      <w:r w:rsidR="006F6F2F" w:rsidRPr="00697D14">
        <w:rPr>
          <w:rFonts w:ascii="Times New Roman" w:hAnsi="Times New Roman" w:cs="Times New Roman"/>
          <w:b/>
          <w:bCs/>
        </w:rPr>
        <w:t xml:space="preserve">24 </w:t>
      </w:r>
      <w:r w:rsidR="004A791D" w:rsidRPr="00697D14">
        <w:rPr>
          <w:rFonts w:ascii="Times New Roman" w:hAnsi="Times New Roman" w:cs="Times New Roman"/>
          <w:b/>
          <w:bCs/>
        </w:rPr>
        <w:t>(</w:t>
      </w:r>
      <w:r w:rsidR="006F6F2F" w:rsidRPr="00697D14">
        <w:rPr>
          <w:rFonts w:ascii="Times New Roman" w:hAnsi="Times New Roman" w:cs="Times New Roman"/>
          <w:b/>
          <w:bCs/>
        </w:rPr>
        <w:t>vinte e quatro</w:t>
      </w:r>
      <w:r w:rsidR="004A791D" w:rsidRPr="00697D14">
        <w:rPr>
          <w:rFonts w:ascii="Times New Roman" w:hAnsi="Times New Roman" w:cs="Times New Roman"/>
          <w:b/>
          <w:bCs/>
        </w:rPr>
        <w:t>)</w:t>
      </w:r>
      <w:r w:rsidR="006F6F2F" w:rsidRPr="00697D14">
        <w:rPr>
          <w:rFonts w:ascii="Times New Roman" w:hAnsi="Times New Roman" w:cs="Times New Roman"/>
          <w:b/>
          <w:bCs/>
        </w:rPr>
        <w:t xml:space="preserve"> meses</w:t>
      </w:r>
      <w:r w:rsidR="00553423" w:rsidRPr="00697D14">
        <w:rPr>
          <w:rFonts w:ascii="Times New Roman" w:hAnsi="Times New Roman" w:cs="Times New Roman"/>
        </w:rPr>
        <w:t xml:space="preserve"> a partir da assinatura, </w:t>
      </w:r>
      <w:r w:rsidR="00553423" w:rsidRPr="00697D14">
        <w:rPr>
          <w:rFonts w:ascii="Times New Roman" w:hAnsi="Times New Roman" w:cs="Times New Roman"/>
          <w:b/>
          <w:bCs/>
        </w:rPr>
        <w:t>podendo ser prorrogado</w:t>
      </w:r>
      <w:r w:rsidR="00785857" w:rsidRPr="00697D14">
        <w:rPr>
          <w:rFonts w:ascii="Times New Roman" w:hAnsi="Times New Roman" w:cs="Times New Roman"/>
          <w:b/>
          <w:bCs/>
        </w:rPr>
        <w:t xml:space="preserve"> por iguais períodos</w:t>
      </w:r>
      <w:r w:rsidR="00553423" w:rsidRPr="00697D14">
        <w:rPr>
          <w:rFonts w:ascii="Times New Roman" w:hAnsi="Times New Roman" w:cs="Times New Roman"/>
        </w:rPr>
        <w:t>, mediante a celebração de aditivo</w:t>
      </w:r>
      <w:r w:rsidRPr="00697D14">
        <w:rPr>
          <w:rFonts w:ascii="Times New Roman" w:hAnsi="Times New Roman" w:cs="Times New Roman"/>
        </w:rPr>
        <w:t>.</w:t>
      </w:r>
    </w:p>
    <w:p w14:paraId="10D0D95C" w14:textId="0B0D10B7" w:rsidR="004E1CE2" w:rsidRPr="00697D14" w:rsidRDefault="004E1CE2"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DAS ALTERAÇÕES</w:t>
      </w:r>
    </w:p>
    <w:p w14:paraId="41E10945" w14:textId="3C984317" w:rsidR="00395467" w:rsidRPr="00697D14" w:rsidRDefault="004E1CE2"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DÉCIMA </w:t>
      </w:r>
      <w:r w:rsidRPr="00697D14">
        <w:rPr>
          <w:rFonts w:ascii="Times New Roman" w:hAnsi="Times New Roman" w:cs="Times New Roman"/>
        </w:rPr>
        <w:t>- </w:t>
      </w:r>
      <w:r w:rsidR="009C1127" w:rsidRPr="00697D14">
        <w:rPr>
          <w:rFonts w:ascii="Times New Roman" w:hAnsi="Times New Roman" w:cs="Times New Roman"/>
        </w:rPr>
        <w:t>O presente Acordo poderá ser alterado, no todo ou em parte, mediante termo aditivo, desde que mantido o seu objeto</w:t>
      </w:r>
      <w:r w:rsidRPr="00697D14">
        <w:rPr>
          <w:rFonts w:ascii="Times New Roman" w:hAnsi="Times New Roman" w:cs="Times New Roman"/>
        </w:rPr>
        <w:t>.</w:t>
      </w:r>
    </w:p>
    <w:p w14:paraId="3B1BE24C" w14:textId="77777777" w:rsidR="005B186E" w:rsidRPr="00697D14" w:rsidRDefault="005B186E" w:rsidP="005B186E">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DO ENCERRAMENTO </w:t>
      </w:r>
    </w:p>
    <w:p w14:paraId="37C55713" w14:textId="771F98B8" w:rsidR="005B186E" w:rsidRPr="00697D14" w:rsidRDefault="005B186E" w:rsidP="005B186E">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DÉCIMA PRIMEIRA </w:t>
      </w:r>
      <w:r w:rsidRPr="00697D14">
        <w:rPr>
          <w:rFonts w:ascii="Times New Roman" w:hAnsi="Times New Roman" w:cs="Times New Roman"/>
        </w:rPr>
        <w:t>- O presente Acordo de Cooperação Técnica será extinto: </w:t>
      </w:r>
    </w:p>
    <w:p w14:paraId="28AA4919" w14:textId="2D1A3044" w:rsidR="005B186E" w:rsidRPr="00697D14" w:rsidRDefault="005B186E" w:rsidP="00435E95">
      <w:pPr>
        <w:pStyle w:val="Item"/>
        <w:numPr>
          <w:ilvl w:val="0"/>
          <w:numId w:val="10"/>
        </w:numPr>
        <w:rPr>
          <w:rFonts w:ascii="Times New Roman" w:hAnsi="Times New Roman" w:cs="Times New Roman"/>
        </w:rPr>
      </w:pPr>
      <w:r w:rsidRPr="00697D14">
        <w:rPr>
          <w:rFonts w:ascii="Times New Roman" w:hAnsi="Times New Roman" w:cs="Times New Roman"/>
        </w:rPr>
        <w:t xml:space="preserve">por advento do termo final, sem que os </w:t>
      </w:r>
      <w:r w:rsidR="005820E4" w:rsidRPr="00697D14">
        <w:rPr>
          <w:rFonts w:ascii="Times New Roman" w:hAnsi="Times New Roman" w:cs="Times New Roman"/>
        </w:rPr>
        <w:t>PARTÍCIPES</w:t>
      </w:r>
      <w:r w:rsidRPr="00697D14">
        <w:rPr>
          <w:rFonts w:ascii="Times New Roman" w:hAnsi="Times New Roman" w:cs="Times New Roman"/>
        </w:rPr>
        <w:t xml:space="preserve"> tenham até então firmado aditivo para renová-lo; </w:t>
      </w:r>
    </w:p>
    <w:p w14:paraId="27C30BB7" w14:textId="6C9D1C6F" w:rsidR="005B186E" w:rsidRPr="00697D14" w:rsidRDefault="00EA274D" w:rsidP="00435E95">
      <w:pPr>
        <w:pStyle w:val="Item"/>
        <w:numPr>
          <w:ilvl w:val="0"/>
          <w:numId w:val="10"/>
        </w:numPr>
        <w:rPr>
          <w:rFonts w:ascii="Times New Roman" w:hAnsi="Times New Roman" w:cs="Times New Roman"/>
        </w:rPr>
      </w:pPr>
      <w:r w:rsidRPr="00697D14">
        <w:rPr>
          <w:rFonts w:ascii="Times New Roman" w:hAnsi="Times New Roman" w:cs="Times New Roman"/>
        </w:rPr>
        <w:t xml:space="preserve">por denúncia de qualquer dos </w:t>
      </w:r>
      <w:r w:rsidR="005820E4" w:rsidRPr="00697D14">
        <w:rPr>
          <w:rFonts w:ascii="Times New Roman" w:hAnsi="Times New Roman" w:cs="Times New Roman"/>
        </w:rPr>
        <w:t>PARTÍCIPES</w:t>
      </w:r>
      <w:r w:rsidRPr="00697D14">
        <w:rPr>
          <w:rFonts w:ascii="Times New Roman" w:hAnsi="Times New Roman" w:cs="Times New Roman"/>
        </w:rPr>
        <w:t xml:space="preserve">, se não tiver mais interesse na manutenção da parceria, notificando o parceiro com antecedência mínima de </w:t>
      </w:r>
      <w:r w:rsidR="00CD21F5" w:rsidRPr="00697D14">
        <w:rPr>
          <w:rFonts w:ascii="Times New Roman" w:hAnsi="Times New Roman" w:cs="Times New Roman"/>
          <w:b/>
          <w:bCs/>
        </w:rPr>
        <w:t>60 (sessenta)</w:t>
      </w:r>
      <w:r w:rsidRPr="00697D14">
        <w:rPr>
          <w:rFonts w:ascii="Times New Roman" w:hAnsi="Times New Roman" w:cs="Times New Roman"/>
          <w:b/>
          <w:bCs/>
        </w:rPr>
        <w:t xml:space="preserve"> dias</w:t>
      </w:r>
      <w:r w:rsidR="005B186E" w:rsidRPr="00697D14">
        <w:rPr>
          <w:rFonts w:ascii="Times New Roman" w:hAnsi="Times New Roman" w:cs="Times New Roman"/>
        </w:rPr>
        <w:t>; </w:t>
      </w:r>
    </w:p>
    <w:p w14:paraId="29F874BB" w14:textId="0148E1A1" w:rsidR="001738ED" w:rsidRPr="00697D14" w:rsidRDefault="001738ED" w:rsidP="00435E95">
      <w:pPr>
        <w:pStyle w:val="Item"/>
        <w:numPr>
          <w:ilvl w:val="0"/>
          <w:numId w:val="10"/>
        </w:numPr>
        <w:rPr>
          <w:rFonts w:ascii="Times New Roman" w:hAnsi="Times New Roman" w:cs="Times New Roman"/>
        </w:rPr>
      </w:pPr>
      <w:r w:rsidRPr="00697D14">
        <w:rPr>
          <w:rFonts w:ascii="Times New Roman" w:hAnsi="Times New Roman" w:cs="Times New Roman"/>
        </w:rPr>
        <w:t xml:space="preserve">por consenso dos </w:t>
      </w:r>
      <w:r w:rsidR="005820E4" w:rsidRPr="00697D14">
        <w:rPr>
          <w:rFonts w:ascii="Times New Roman" w:hAnsi="Times New Roman" w:cs="Times New Roman"/>
        </w:rPr>
        <w:t>PARTÍCIPES</w:t>
      </w:r>
      <w:r w:rsidRPr="00697D14">
        <w:rPr>
          <w:rFonts w:ascii="Times New Roman" w:hAnsi="Times New Roman" w:cs="Times New Roman"/>
        </w:rPr>
        <w:t xml:space="preserve"> antes do advento do termo final de vigência, devendo ser devidamente formalizado; e</w:t>
      </w:r>
    </w:p>
    <w:p w14:paraId="00A537D6" w14:textId="0C5B0972" w:rsidR="005B186E" w:rsidRPr="00697D14" w:rsidRDefault="005B186E" w:rsidP="00435E95">
      <w:pPr>
        <w:pStyle w:val="Item"/>
        <w:numPr>
          <w:ilvl w:val="0"/>
          <w:numId w:val="10"/>
        </w:numPr>
        <w:rPr>
          <w:rFonts w:ascii="Times New Roman" w:hAnsi="Times New Roman" w:cs="Times New Roman"/>
        </w:rPr>
      </w:pPr>
      <w:r w:rsidRPr="00697D14">
        <w:rPr>
          <w:rFonts w:ascii="Times New Roman" w:hAnsi="Times New Roman" w:cs="Times New Roman"/>
        </w:rPr>
        <w:t> </w:t>
      </w:r>
      <w:r w:rsidR="001738ED" w:rsidRPr="00697D14">
        <w:rPr>
          <w:rFonts w:ascii="Times New Roman" w:hAnsi="Times New Roman" w:cs="Times New Roman"/>
        </w:rPr>
        <w:t>por rescisão.</w:t>
      </w:r>
    </w:p>
    <w:p w14:paraId="5EEB6D4A" w14:textId="1C48DBC8" w:rsidR="004A06F0" w:rsidRPr="00697D14" w:rsidRDefault="004A06F0" w:rsidP="004A06F0">
      <w:pPr>
        <w:pStyle w:val="Item"/>
        <w:numPr>
          <w:ilvl w:val="0"/>
          <w:numId w:val="0"/>
        </w:numPr>
        <w:rPr>
          <w:rFonts w:ascii="Times New Roman" w:hAnsi="Times New Roman" w:cs="Times New Roman"/>
        </w:rPr>
      </w:pPr>
      <w:r w:rsidRPr="00697D14">
        <w:rPr>
          <w:rFonts w:ascii="Times New Roman" w:hAnsi="Times New Roman" w:cs="Times New Roman"/>
          <w:b/>
          <w:bCs/>
        </w:rPr>
        <w:t>Subcláusula primeira</w:t>
      </w:r>
      <w:r w:rsidRPr="00697D14">
        <w:rPr>
          <w:rFonts w:ascii="Times New Roman" w:hAnsi="Times New Roman" w:cs="Times New Roman"/>
        </w:rPr>
        <w:t xml:space="preserve">. Havendo a extinção do ajuste, cada um dos </w:t>
      </w:r>
      <w:r w:rsidR="005820E4" w:rsidRPr="00697D14">
        <w:rPr>
          <w:rFonts w:ascii="Times New Roman" w:hAnsi="Times New Roman" w:cs="Times New Roman"/>
        </w:rPr>
        <w:t>PARTÍCIPES</w:t>
      </w:r>
      <w:r w:rsidRPr="00697D14">
        <w:rPr>
          <w:rFonts w:ascii="Times New Roman" w:hAnsi="Times New Roman" w:cs="Times New Roman"/>
        </w:rPr>
        <w:t xml:space="preserve"> fica responsável pelo cumprimento das obrigações assumidas até a data do encerramento.</w:t>
      </w:r>
    </w:p>
    <w:p w14:paraId="012031E2" w14:textId="323FA18F" w:rsidR="001738ED" w:rsidRPr="00697D14" w:rsidRDefault="004A06F0" w:rsidP="004A06F0">
      <w:pPr>
        <w:pStyle w:val="Item"/>
        <w:numPr>
          <w:ilvl w:val="0"/>
          <w:numId w:val="0"/>
        </w:numPr>
        <w:rPr>
          <w:rFonts w:ascii="Times New Roman" w:hAnsi="Times New Roman" w:cs="Times New Roman"/>
        </w:rPr>
      </w:pPr>
      <w:r w:rsidRPr="00697D14">
        <w:rPr>
          <w:rFonts w:ascii="Times New Roman" w:hAnsi="Times New Roman" w:cs="Times New Roman"/>
          <w:b/>
          <w:bCs/>
        </w:rPr>
        <w:t>Subcláusula segunda</w:t>
      </w:r>
      <w:r w:rsidRPr="00697D14">
        <w:rPr>
          <w:rFonts w:ascii="Times New Roman" w:hAnsi="Times New Roman" w:cs="Times New Roman"/>
        </w:rPr>
        <w:t xml:space="preserve">. Se na data da extinção não houver sido alcançado o resultado, os </w:t>
      </w:r>
      <w:r w:rsidR="005820E4" w:rsidRPr="00697D14">
        <w:rPr>
          <w:rFonts w:ascii="Times New Roman" w:hAnsi="Times New Roman" w:cs="Times New Roman"/>
        </w:rPr>
        <w:t>PARTÍCIPES</w:t>
      </w:r>
      <w:r w:rsidRPr="00697D14">
        <w:rPr>
          <w:rFonts w:ascii="Times New Roman" w:hAnsi="Times New Roman" w:cs="Times New Roman"/>
        </w:rPr>
        <w:t xml:space="preserve"> entabularão acordo para cumprimento, se possível, </w:t>
      </w:r>
      <w:r w:rsidR="00882684" w:rsidRPr="00697D14">
        <w:rPr>
          <w:rFonts w:ascii="Times New Roman" w:hAnsi="Times New Roman" w:cs="Times New Roman"/>
        </w:rPr>
        <w:t xml:space="preserve">da </w:t>
      </w:r>
      <w:r w:rsidRPr="00697D14">
        <w:rPr>
          <w:rFonts w:ascii="Times New Roman" w:hAnsi="Times New Roman" w:cs="Times New Roman"/>
        </w:rPr>
        <w:t>etapa que possa ter continuidade posteriormente, ainda que de forma unilateral.</w:t>
      </w:r>
    </w:p>
    <w:p w14:paraId="322D46F5" w14:textId="621F5551" w:rsidR="00DF20C6" w:rsidRPr="00697D14" w:rsidRDefault="00DF20C6" w:rsidP="00DF20C6">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DA RESCISÃO</w:t>
      </w:r>
    </w:p>
    <w:p w14:paraId="75DAA83F" w14:textId="357C36A3" w:rsidR="00DF20C6" w:rsidRPr="00320DF6" w:rsidRDefault="00DF20C6" w:rsidP="00DF20C6">
      <w:pPr>
        <w:pStyle w:val="Item"/>
        <w:numPr>
          <w:ilvl w:val="0"/>
          <w:numId w:val="0"/>
        </w:numPr>
        <w:rPr>
          <w:rFonts w:ascii="Times New Roman" w:hAnsi="Times New Roman" w:cs="Times New Roman"/>
        </w:rPr>
      </w:pPr>
      <w:r w:rsidRPr="00320DF6">
        <w:rPr>
          <w:rFonts w:ascii="Times New Roman" w:hAnsi="Times New Roman" w:cs="Times New Roman"/>
          <w:b/>
          <w:bCs/>
        </w:rPr>
        <w:t xml:space="preserve">CLÁUSULA DÉCIMA SEGUNDA </w:t>
      </w:r>
      <w:r w:rsidRPr="00320DF6">
        <w:rPr>
          <w:rFonts w:ascii="Times New Roman" w:hAnsi="Times New Roman" w:cs="Times New Roman"/>
        </w:rPr>
        <w:t xml:space="preserve">- </w:t>
      </w:r>
      <w:r w:rsidR="00520DC3" w:rsidRPr="00320DF6">
        <w:rPr>
          <w:rFonts w:ascii="Times New Roman" w:hAnsi="Times New Roman" w:cs="Times New Roman"/>
        </w:rPr>
        <w:t xml:space="preserve">O presente instrumento poderá ser rescindido justificadamente, a qualquer tempo, por qualquer um dos </w:t>
      </w:r>
      <w:r w:rsidR="005820E4" w:rsidRPr="00320DF6">
        <w:rPr>
          <w:rFonts w:ascii="Times New Roman" w:hAnsi="Times New Roman" w:cs="Times New Roman"/>
        </w:rPr>
        <w:t>PARTÍCIPES</w:t>
      </w:r>
      <w:r w:rsidR="00520DC3" w:rsidRPr="00320DF6">
        <w:rPr>
          <w:rFonts w:ascii="Times New Roman" w:hAnsi="Times New Roman" w:cs="Times New Roman"/>
        </w:rPr>
        <w:t xml:space="preserve">, mediante comunicação formal, com aviso prévio de, no mínimo, </w:t>
      </w:r>
      <w:r w:rsidR="00170178" w:rsidRPr="00320DF6">
        <w:rPr>
          <w:rFonts w:ascii="Times New Roman" w:hAnsi="Times New Roman" w:cs="Times New Roman"/>
          <w:b/>
          <w:bCs/>
        </w:rPr>
        <w:t>60</w:t>
      </w:r>
      <w:r w:rsidR="00541FF8" w:rsidRPr="00320DF6">
        <w:rPr>
          <w:rFonts w:ascii="Times New Roman" w:hAnsi="Times New Roman" w:cs="Times New Roman"/>
          <w:b/>
          <w:bCs/>
        </w:rPr>
        <w:t xml:space="preserve"> (</w:t>
      </w:r>
      <w:r w:rsidR="00170178" w:rsidRPr="00320DF6">
        <w:rPr>
          <w:rFonts w:ascii="Times New Roman" w:hAnsi="Times New Roman" w:cs="Times New Roman"/>
          <w:b/>
          <w:bCs/>
        </w:rPr>
        <w:t>sessenta</w:t>
      </w:r>
      <w:r w:rsidR="00541FF8" w:rsidRPr="00320DF6">
        <w:rPr>
          <w:rFonts w:ascii="Times New Roman" w:hAnsi="Times New Roman" w:cs="Times New Roman"/>
          <w:b/>
          <w:bCs/>
        </w:rPr>
        <w:t>)</w:t>
      </w:r>
      <w:r w:rsidR="00520DC3" w:rsidRPr="00320DF6">
        <w:rPr>
          <w:rFonts w:ascii="Times New Roman" w:hAnsi="Times New Roman" w:cs="Times New Roman"/>
          <w:b/>
          <w:bCs/>
        </w:rPr>
        <w:t xml:space="preserve"> dias</w:t>
      </w:r>
      <w:r w:rsidR="00520DC3" w:rsidRPr="00320DF6">
        <w:rPr>
          <w:rFonts w:ascii="Times New Roman" w:hAnsi="Times New Roman" w:cs="Times New Roman"/>
        </w:rPr>
        <w:t>, nas seguintes situações</w:t>
      </w:r>
      <w:r w:rsidRPr="00320DF6">
        <w:rPr>
          <w:rFonts w:ascii="Times New Roman" w:hAnsi="Times New Roman" w:cs="Times New Roman"/>
        </w:rPr>
        <w:t>: </w:t>
      </w:r>
    </w:p>
    <w:p w14:paraId="60755D24" w14:textId="0D126BA9" w:rsidR="00DF20C6" w:rsidRPr="00697D14" w:rsidRDefault="00520DC3" w:rsidP="00435E95">
      <w:pPr>
        <w:pStyle w:val="Item"/>
        <w:numPr>
          <w:ilvl w:val="0"/>
          <w:numId w:val="11"/>
        </w:numPr>
        <w:rPr>
          <w:rFonts w:ascii="Times New Roman" w:hAnsi="Times New Roman" w:cs="Times New Roman"/>
        </w:rPr>
      </w:pPr>
      <w:r w:rsidRPr="00697D14">
        <w:rPr>
          <w:rFonts w:ascii="Times New Roman" w:hAnsi="Times New Roman" w:cs="Times New Roman"/>
        </w:rPr>
        <w:t xml:space="preserve">quando houver o descumprimento de obrigação por um dos </w:t>
      </w:r>
      <w:r w:rsidR="005820E4" w:rsidRPr="00697D14">
        <w:rPr>
          <w:rFonts w:ascii="Times New Roman" w:hAnsi="Times New Roman" w:cs="Times New Roman"/>
        </w:rPr>
        <w:t>PARTÍCIPES</w:t>
      </w:r>
      <w:r w:rsidRPr="00697D14">
        <w:rPr>
          <w:rFonts w:ascii="Times New Roman" w:hAnsi="Times New Roman" w:cs="Times New Roman"/>
        </w:rPr>
        <w:t xml:space="preserve"> que inviabilize o alcance do resultado do Acordo de Cooperação Técnica</w:t>
      </w:r>
      <w:r w:rsidR="00DF20C6" w:rsidRPr="00697D14">
        <w:rPr>
          <w:rFonts w:ascii="Times New Roman" w:hAnsi="Times New Roman" w:cs="Times New Roman"/>
        </w:rPr>
        <w:t>; </w:t>
      </w:r>
      <w:r w:rsidRPr="00697D14">
        <w:rPr>
          <w:rFonts w:ascii="Times New Roman" w:hAnsi="Times New Roman" w:cs="Times New Roman"/>
        </w:rPr>
        <w:t>e</w:t>
      </w:r>
    </w:p>
    <w:p w14:paraId="632C50F2" w14:textId="345B3B93" w:rsidR="00520DC3" w:rsidRPr="00697D14" w:rsidRDefault="001F34FF" w:rsidP="00435E95">
      <w:pPr>
        <w:pStyle w:val="Item"/>
        <w:numPr>
          <w:ilvl w:val="0"/>
          <w:numId w:val="11"/>
        </w:numPr>
        <w:rPr>
          <w:rFonts w:ascii="Times New Roman" w:hAnsi="Times New Roman" w:cs="Times New Roman"/>
        </w:rPr>
      </w:pPr>
      <w:r w:rsidRPr="00697D14">
        <w:rPr>
          <w:rFonts w:ascii="Times New Roman" w:hAnsi="Times New Roman" w:cs="Times New Roman"/>
        </w:rPr>
        <w:t>na ocorrência de caso fortuito ou de força maior, regularmente comprovado, impeditivo da execução do objeto.</w:t>
      </w:r>
    </w:p>
    <w:p w14:paraId="234A8555" w14:textId="6DF1446C" w:rsidR="00474FEC" w:rsidRPr="00697D14" w:rsidRDefault="00474FEC" w:rsidP="00474FEC">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lastRenderedPageBreak/>
        <w:t>DA PUBLICAÇÃO</w:t>
      </w:r>
    </w:p>
    <w:p w14:paraId="780EE8F3" w14:textId="569D4590" w:rsidR="00474FEC" w:rsidRPr="00697D14" w:rsidRDefault="00474FEC" w:rsidP="00474FEC">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DÉCIMA TERCEIRA </w:t>
      </w:r>
      <w:r w:rsidRPr="00697D14">
        <w:rPr>
          <w:rFonts w:ascii="Times New Roman" w:hAnsi="Times New Roman" w:cs="Times New Roman"/>
        </w:rPr>
        <w:t xml:space="preserve">– </w:t>
      </w:r>
      <w:r w:rsidR="005666D9" w:rsidRPr="00697D14">
        <w:rPr>
          <w:rFonts w:ascii="Times New Roman" w:hAnsi="Times New Roman" w:cs="Times New Roman"/>
        </w:rPr>
        <w:t xml:space="preserve">A eficácia do presente Acordo de Cooperação Técnica fica condicionada à publicação do respectivo extrato no Diário Oficial da União, a qual deverá ser providenciada pela </w:t>
      </w:r>
      <w:r w:rsidR="00B964A5" w:rsidRPr="00697D14">
        <w:rPr>
          <w:rFonts w:ascii="Times New Roman" w:hAnsi="Times New Roman" w:cs="Times New Roman"/>
        </w:rPr>
        <w:t>ANAC</w:t>
      </w:r>
      <w:r w:rsidR="005666D9" w:rsidRPr="00697D14">
        <w:rPr>
          <w:rFonts w:ascii="Times New Roman" w:hAnsi="Times New Roman" w:cs="Times New Roman"/>
        </w:rPr>
        <w:t xml:space="preserve"> no prazo de </w:t>
      </w:r>
      <w:r w:rsidR="005666D9" w:rsidRPr="00E609F7">
        <w:rPr>
          <w:rFonts w:ascii="Times New Roman" w:hAnsi="Times New Roman" w:cs="Times New Roman"/>
          <w:b/>
          <w:bCs/>
        </w:rPr>
        <w:t>até 20 (vinte) dias</w:t>
      </w:r>
      <w:r w:rsidR="005666D9" w:rsidRPr="00697D14">
        <w:rPr>
          <w:rFonts w:ascii="Times New Roman" w:hAnsi="Times New Roman" w:cs="Times New Roman"/>
        </w:rPr>
        <w:t xml:space="preserve"> a contar da respectiva assinatura.</w:t>
      </w:r>
    </w:p>
    <w:p w14:paraId="1AFE62C5" w14:textId="25AEC310" w:rsidR="005820E4" w:rsidRPr="00697D14" w:rsidRDefault="005820E4" w:rsidP="005820E4">
      <w:pPr>
        <w:pStyle w:val="Item"/>
        <w:numPr>
          <w:ilvl w:val="0"/>
          <w:numId w:val="0"/>
        </w:numPr>
        <w:rPr>
          <w:rFonts w:ascii="Times New Roman" w:hAnsi="Times New Roman" w:cs="Times New Roman"/>
        </w:rPr>
      </w:pPr>
      <w:r w:rsidRPr="00697D14">
        <w:rPr>
          <w:rFonts w:ascii="Times New Roman" w:hAnsi="Times New Roman" w:cs="Times New Roman"/>
          <w:b/>
          <w:bCs/>
        </w:rPr>
        <w:t>Subcláusula única</w:t>
      </w:r>
      <w:r w:rsidRPr="00697D14">
        <w:rPr>
          <w:rFonts w:ascii="Times New Roman" w:hAnsi="Times New Roman" w:cs="Times New Roman"/>
        </w:rPr>
        <w:t xml:space="preserve">. Os PARTÍCIPES deverão publicar o inteiro teor deste Acordo de Cooperação Técnica na página de seus respectivos sítios oficiais na internet, no prazo de </w:t>
      </w:r>
      <w:r w:rsidRPr="00E609F7">
        <w:rPr>
          <w:rFonts w:ascii="Times New Roman" w:hAnsi="Times New Roman" w:cs="Times New Roman"/>
          <w:b/>
          <w:bCs/>
        </w:rPr>
        <w:t>20 (vinte) dias</w:t>
      </w:r>
      <w:r w:rsidRPr="00697D14">
        <w:rPr>
          <w:rFonts w:ascii="Times New Roman" w:hAnsi="Times New Roman" w:cs="Times New Roman"/>
        </w:rPr>
        <w:t>, a contar da sua assinatura.</w:t>
      </w:r>
    </w:p>
    <w:p w14:paraId="786925EC" w14:textId="12D3944C" w:rsidR="004B7E5F" w:rsidRPr="00697D14" w:rsidRDefault="004B7E5F" w:rsidP="004B7E5F">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DA PUBLICIDADE E DA DIVULGAÇÃO</w:t>
      </w:r>
    </w:p>
    <w:p w14:paraId="74E0CE7C" w14:textId="0C92BAD0" w:rsidR="004B7E5F" w:rsidRPr="00697D14" w:rsidRDefault="004B7E5F" w:rsidP="004B7E5F">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DÉCIMA </w:t>
      </w:r>
      <w:r w:rsidR="00E5083B" w:rsidRPr="00697D14">
        <w:rPr>
          <w:rFonts w:ascii="Times New Roman" w:hAnsi="Times New Roman" w:cs="Times New Roman"/>
          <w:b/>
          <w:bCs/>
        </w:rPr>
        <w:t>QUARTA</w:t>
      </w:r>
      <w:r w:rsidRPr="00697D14">
        <w:rPr>
          <w:rFonts w:ascii="Times New Roman" w:hAnsi="Times New Roman" w:cs="Times New Roman"/>
          <w:b/>
          <w:bCs/>
        </w:rPr>
        <w:t xml:space="preserve"> </w:t>
      </w:r>
      <w:r w:rsidRPr="00697D14">
        <w:rPr>
          <w:rFonts w:ascii="Times New Roman" w:hAnsi="Times New Roman" w:cs="Times New Roman"/>
        </w:rPr>
        <w:t xml:space="preserve">– </w:t>
      </w:r>
      <w:r w:rsidR="00E5083B" w:rsidRPr="00697D14">
        <w:rPr>
          <w:rFonts w:ascii="Times New Roman" w:hAnsi="Times New Roman" w:cs="Times New Roman"/>
        </w:rPr>
        <w:t>A publicidade decorrente dos atos, programas, obras, serviços e campanhas, procedentes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r w:rsidRPr="00697D14">
        <w:rPr>
          <w:rFonts w:ascii="Times New Roman" w:hAnsi="Times New Roman" w:cs="Times New Roman"/>
        </w:rPr>
        <w:t>.</w:t>
      </w:r>
    </w:p>
    <w:p w14:paraId="0B072ECD" w14:textId="1131A5CA" w:rsidR="00B877E4" w:rsidRPr="00697D14" w:rsidRDefault="00B877E4" w:rsidP="004B7E5F">
      <w:pPr>
        <w:pStyle w:val="Item"/>
        <w:numPr>
          <w:ilvl w:val="0"/>
          <w:numId w:val="0"/>
        </w:numPr>
        <w:rPr>
          <w:rFonts w:ascii="Times New Roman" w:hAnsi="Times New Roman" w:cs="Times New Roman"/>
        </w:rPr>
      </w:pPr>
      <w:r w:rsidRPr="00697D14">
        <w:rPr>
          <w:rFonts w:ascii="Times New Roman" w:hAnsi="Times New Roman" w:cs="Times New Roman"/>
          <w:b/>
          <w:bCs/>
        </w:rPr>
        <w:t>Subcláusula única</w:t>
      </w:r>
      <w:r w:rsidRPr="00697D14">
        <w:rPr>
          <w:rFonts w:ascii="Times New Roman" w:hAnsi="Times New Roman" w:cs="Times New Roman"/>
        </w:rPr>
        <w:t xml:space="preserve">. Os </w:t>
      </w:r>
      <w:r w:rsidR="005820E4" w:rsidRPr="00697D14">
        <w:rPr>
          <w:rFonts w:ascii="Times New Roman" w:hAnsi="Times New Roman" w:cs="Times New Roman"/>
        </w:rPr>
        <w:t>PARTÍCIPES</w:t>
      </w:r>
      <w:r w:rsidRPr="00697D14">
        <w:rPr>
          <w:rFonts w:ascii="Times New Roman" w:hAnsi="Times New Roman" w:cs="Times New Roman"/>
        </w:rPr>
        <w:t xml:space="preserve"> se comprometem a não se utilizar informações ou documentos produzidos como resultado do Acordo de Cooperação Técnica, assim como o nome de outro </w:t>
      </w:r>
      <w:r w:rsidR="009975CF" w:rsidRPr="00697D14">
        <w:rPr>
          <w:rFonts w:ascii="Times New Roman" w:hAnsi="Times New Roman" w:cs="Times New Roman"/>
        </w:rPr>
        <w:t>PARTÍCIPE</w:t>
      </w:r>
      <w:r w:rsidRPr="00697D14">
        <w:rPr>
          <w:rFonts w:ascii="Times New Roman" w:hAnsi="Times New Roman" w:cs="Times New Roman"/>
        </w:rPr>
        <w:t xml:space="preserve">, em ações de divulgação ou publicidade, sem prévio consentimento dos </w:t>
      </w:r>
      <w:r w:rsidR="005820E4" w:rsidRPr="00697D14">
        <w:rPr>
          <w:rFonts w:ascii="Times New Roman" w:hAnsi="Times New Roman" w:cs="Times New Roman"/>
        </w:rPr>
        <w:t>PARTÍCIPES</w:t>
      </w:r>
      <w:r w:rsidRPr="00697D14">
        <w:rPr>
          <w:rFonts w:ascii="Times New Roman" w:hAnsi="Times New Roman" w:cs="Times New Roman"/>
        </w:rPr>
        <w:t xml:space="preserve"> signatários deste Acordo.</w:t>
      </w:r>
    </w:p>
    <w:p w14:paraId="6A8C4092" w14:textId="15ACB5D2" w:rsidR="00E5083B" w:rsidRPr="00697D14" w:rsidRDefault="00E5083B" w:rsidP="00E5083B">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 xml:space="preserve">DA </w:t>
      </w:r>
      <w:r w:rsidR="00F06BD6" w:rsidRPr="00697D14">
        <w:rPr>
          <w:rFonts w:ascii="Times New Roman" w:hAnsi="Times New Roman" w:cs="Times New Roman"/>
          <w:b/>
          <w:bCs/>
        </w:rPr>
        <w:t>AFERIÇÃO DE RESULTADOS</w:t>
      </w:r>
    </w:p>
    <w:p w14:paraId="2195FE07" w14:textId="0A8E540F" w:rsidR="00E5083B" w:rsidRPr="00697D14" w:rsidRDefault="00E5083B" w:rsidP="00E5083B">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DÉCIMA </w:t>
      </w:r>
      <w:r w:rsidR="00F06BD6" w:rsidRPr="00697D14">
        <w:rPr>
          <w:rFonts w:ascii="Times New Roman" w:hAnsi="Times New Roman" w:cs="Times New Roman"/>
          <w:b/>
          <w:bCs/>
        </w:rPr>
        <w:t>QUINTA</w:t>
      </w:r>
      <w:r w:rsidRPr="00697D14">
        <w:rPr>
          <w:rFonts w:ascii="Times New Roman" w:hAnsi="Times New Roman" w:cs="Times New Roman"/>
          <w:b/>
          <w:bCs/>
        </w:rPr>
        <w:t xml:space="preserve"> </w:t>
      </w:r>
      <w:r w:rsidRPr="00697D14">
        <w:rPr>
          <w:rFonts w:ascii="Times New Roman" w:hAnsi="Times New Roman" w:cs="Times New Roman"/>
        </w:rPr>
        <w:t xml:space="preserve">– </w:t>
      </w:r>
      <w:r w:rsidR="00F06BD6" w:rsidRPr="00697D14">
        <w:rPr>
          <w:rFonts w:ascii="Times New Roman" w:hAnsi="Times New Roman" w:cs="Times New Roman"/>
        </w:rPr>
        <w:t xml:space="preserve">Os </w:t>
      </w:r>
      <w:r w:rsidR="005820E4" w:rsidRPr="00697D14">
        <w:rPr>
          <w:rFonts w:ascii="Times New Roman" w:hAnsi="Times New Roman" w:cs="Times New Roman"/>
        </w:rPr>
        <w:t>PARTÍCIPES</w:t>
      </w:r>
      <w:r w:rsidR="00F06BD6" w:rsidRPr="00697D14">
        <w:rPr>
          <w:rFonts w:ascii="Times New Roman" w:hAnsi="Times New Roman" w:cs="Times New Roman"/>
        </w:rPr>
        <w:t xml:space="preserve"> deverão aferir os </w:t>
      </w:r>
      <w:r w:rsidR="00F81C5C" w:rsidRPr="00697D14">
        <w:rPr>
          <w:rFonts w:ascii="Times New Roman" w:hAnsi="Times New Roman" w:cs="Times New Roman"/>
        </w:rPr>
        <w:t>objeti</w:t>
      </w:r>
      <w:r w:rsidR="00F92A7C" w:rsidRPr="00697D14">
        <w:rPr>
          <w:rFonts w:ascii="Times New Roman" w:hAnsi="Times New Roman" w:cs="Times New Roman"/>
        </w:rPr>
        <w:t xml:space="preserve">vos alcançados </w:t>
      </w:r>
      <w:r w:rsidR="00F06BD6" w:rsidRPr="00697D14">
        <w:rPr>
          <w:rFonts w:ascii="Times New Roman" w:hAnsi="Times New Roman" w:cs="Times New Roman"/>
        </w:rPr>
        <w:t xml:space="preserve">em decorrência do </w:t>
      </w:r>
      <w:r w:rsidR="00F92A7C" w:rsidRPr="00697D14">
        <w:rPr>
          <w:rFonts w:ascii="Times New Roman" w:hAnsi="Times New Roman" w:cs="Times New Roman"/>
        </w:rPr>
        <w:t>Acordo de Cooperação Técnica</w:t>
      </w:r>
      <w:r w:rsidR="00F06BD6" w:rsidRPr="00697D14">
        <w:rPr>
          <w:rFonts w:ascii="Times New Roman" w:hAnsi="Times New Roman" w:cs="Times New Roman"/>
        </w:rPr>
        <w:t xml:space="preserve">, mediante a elaboração de relatório conjunto de execução de atividades relativas à parceria, discriminando as ações empreendidas e os objetivos alcançados, no prazo de até </w:t>
      </w:r>
      <w:r w:rsidR="00E02398" w:rsidRPr="00697D14">
        <w:rPr>
          <w:rFonts w:ascii="Times New Roman" w:hAnsi="Times New Roman" w:cs="Times New Roman"/>
          <w:b/>
          <w:bCs/>
        </w:rPr>
        <w:t xml:space="preserve">180 (cento e oitenta) </w:t>
      </w:r>
      <w:r w:rsidR="00F06BD6" w:rsidRPr="00697D14">
        <w:rPr>
          <w:rFonts w:ascii="Times New Roman" w:hAnsi="Times New Roman" w:cs="Times New Roman"/>
          <w:b/>
          <w:bCs/>
        </w:rPr>
        <w:t>dias</w:t>
      </w:r>
      <w:r w:rsidR="00F06BD6" w:rsidRPr="00697D14">
        <w:rPr>
          <w:rFonts w:ascii="Times New Roman" w:hAnsi="Times New Roman" w:cs="Times New Roman"/>
        </w:rPr>
        <w:t xml:space="preserve"> após o encerramento</w:t>
      </w:r>
      <w:r w:rsidRPr="00697D14">
        <w:rPr>
          <w:rFonts w:ascii="Times New Roman" w:hAnsi="Times New Roman" w:cs="Times New Roman"/>
        </w:rPr>
        <w:t>.</w:t>
      </w:r>
    </w:p>
    <w:p w14:paraId="338CB893" w14:textId="77777777" w:rsidR="00AB41F5" w:rsidRPr="00697D14" w:rsidRDefault="00AB41F5" w:rsidP="00AB41F5">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DOS CASOS OMISSOS </w:t>
      </w:r>
    </w:p>
    <w:p w14:paraId="3891A025" w14:textId="3447F180" w:rsidR="00AB41F5" w:rsidRPr="00697D14" w:rsidRDefault="00AB41F5" w:rsidP="00AB41F5">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DÉCIMA SEXTA </w:t>
      </w:r>
      <w:r w:rsidRPr="00697D14">
        <w:rPr>
          <w:rFonts w:ascii="Times New Roman" w:hAnsi="Times New Roman" w:cs="Times New Roman"/>
        </w:rPr>
        <w:t xml:space="preserve">- As situações não previstas no presente instrumento serão solucionadas de comum acordo entre os </w:t>
      </w:r>
      <w:r w:rsidR="005820E4" w:rsidRPr="00697D14">
        <w:rPr>
          <w:rFonts w:ascii="Times New Roman" w:hAnsi="Times New Roman" w:cs="Times New Roman"/>
        </w:rPr>
        <w:t>PARTÍCIPES</w:t>
      </w:r>
      <w:r w:rsidRPr="00697D14">
        <w:rPr>
          <w:rFonts w:ascii="Times New Roman" w:hAnsi="Times New Roman" w:cs="Times New Roman"/>
        </w:rPr>
        <w:t>, cujo direcionamento deve visar à execução integral do objeto.</w:t>
      </w:r>
    </w:p>
    <w:p w14:paraId="3BAE39E3" w14:textId="6273DD98" w:rsidR="004E1CE2" w:rsidRPr="00697D14" w:rsidRDefault="004E1CE2"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DA CONFIDENCIALIDADE</w:t>
      </w:r>
    </w:p>
    <w:p w14:paraId="25EF8C6A" w14:textId="144A6E2C" w:rsidR="004E1CE2" w:rsidRPr="00697D14" w:rsidRDefault="004E1CE2"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395467" w:rsidRPr="00697D14">
        <w:rPr>
          <w:rFonts w:ascii="Times New Roman" w:hAnsi="Times New Roman" w:cs="Times New Roman"/>
          <w:b/>
          <w:bCs/>
        </w:rPr>
        <w:t xml:space="preserve">DÉCIMA </w:t>
      </w:r>
      <w:r w:rsidR="00BB4D8E" w:rsidRPr="00697D14">
        <w:rPr>
          <w:rFonts w:ascii="Times New Roman" w:hAnsi="Times New Roman" w:cs="Times New Roman"/>
          <w:b/>
          <w:bCs/>
        </w:rPr>
        <w:t xml:space="preserve">SÉTIMA </w:t>
      </w:r>
      <w:r w:rsidRPr="00697D14">
        <w:rPr>
          <w:rFonts w:ascii="Times New Roman" w:hAnsi="Times New Roman" w:cs="Times New Roman"/>
        </w:rPr>
        <w:t xml:space="preserve">– Os </w:t>
      </w:r>
      <w:r w:rsidR="005820E4" w:rsidRPr="00697D14">
        <w:rPr>
          <w:rFonts w:ascii="Times New Roman" w:hAnsi="Times New Roman" w:cs="Times New Roman"/>
        </w:rPr>
        <w:t>PARTÍCIPES</w:t>
      </w:r>
      <w:r w:rsidRPr="00697D14">
        <w:rPr>
          <w:rFonts w:ascii="Times New Roman" w:hAnsi="Times New Roman" w:cs="Times New Roman"/>
        </w:rPr>
        <w:t xml:space="preserve"> se comprometem a manter sigilo absoluto sobre os dados, materiais, informações, documentos, especificações técnicas ou comerciais que, eventualmente, tenham conhecimento, direta ou indiretamente, em razão do estabelecido no Acordo de Cooperação Técnica, não podendo ser divulgados, publicados ou por qualquer forma colocados à disposição, direta ou indiretamente de qualquer pessoa, sob pena de ser considerada infração grave e justa causa para encerramento do Acordo.</w:t>
      </w:r>
    </w:p>
    <w:p w14:paraId="71EA74E7" w14:textId="2B1B4F6E" w:rsidR="004E1CE2" w:rsidRPr="00697D14" w:rsidRDefault="00BB4D8E" w:rsidP="00E926C2">
      <w:pPr>
        <w:pStyle w:val="Item"/>
        <w:numPr>
          <w:ilvl w:val="0"/>
          <w:numId w:val="0"/>
        </w:numPr>
        <w:rPr>
          <w:rFonts w:ascii="Times New Roman" w:hAnsi="Times New Roman" w:cs="Times New Roman"/>
        </w:rPr>
      </w:pPr>
      <w:r w:rsidRPr="00697D14">
        <w:rPr>
          <w:rFonts w:ascii="Times New Roman" w:hAnsi="Times New Roman" w:cs="Times New Roman"/>
          <w:b/>
          <w:bCs/>
        </w:rPr>
        <w:t>Subcláusula</w:t>
      </w:r>
      <w:r w:rsidR="004E1CE2" w:rsidRPr="00697D14">
        <w:rPr>
          <w:rFonts w:ascii="Times New Roman" w:hAnsi="Times New Roman" w:cs="Times New Roman"/>
          <w:b/>
          <w:bCs/>
        </w:rPr>
        <w:t xml:space="preserve"> primeir</w:t>
      </w:r>
      <w:r w:rsidRPr="00697D14">
        <w:rPr>
          <w:rFonts w:ascii="Times New Roman" w:hAnsi="Times New Roman" w:cs="Times New Roman"/>
          <w:b/>
          <w:bCs/>
        </w:rPr>
        <w:t>a</w:t>
      </w:r>
      <w:r w:rsidR="004E1CE2" w:rsidRPr="00697D14">
        <w:rPr>
          <w:rFonts w:ascii="Times New Roman" w:hAnsi="Times New Roman" w:cs="Times New Roman"/>
          <w:b/>
          <w:bCs/>
        </w:rPr>
        <w:t>. </w:t>
      </w:r>
      <w:r w:rsidR="004E1CE2" w:rsidRPr="00697D14">
        <w:rPr>
          <w:rFonts w:ascii="Times New Roman" w:hAnsi="Times New Roman" w:cs="Times New Roman"/>
        </w:rPr>
        <w:t xml:space="preserve">A </w:t>
      </w:r>
      <w:r w:rsidR="00B964A5" w:rsidRPr="00697D14">
        <w:rPr>
          <w:rFonts w:ascii="Times New Roman" w:hAnsi="Times New Roman" w:cs="Times New Roman"/>
        </w:rPr>
        <w:t>ANAC</w:t>
      </w:r>
      <w:r w:rsidR="004E1CE2" w:rsidRPr="00697D14">
        <w:rPr>
          <w:rFonts w:ascii="Times New Roman" w:hAnsi="Times New Roman" w:cs="Times New Roman"/>
        </w:rPr>
        <w:t xml:space="preserve"> deverá observar o atendimento do </w:t>
      </w:r>
      <w:r w:rsidR="00204CEC" w:rsidRPr="00697D14">
        <w:rPr>
          <w:rFonts w:ascii="Times New Roman" w:hAnsi="Times New Roman" w:cs="Times New Roman"/>
        </w:rPr>
        <w:t>a</w:t>
      </w:r>
      <w:r w:rsidR="004E1CE2" w:rsidRPr="00697D14">
        <w:rPr>
          <w:rFonts w:ascii="Times New Roman" w:hAnsi="Times New Roman" w:cs="Times New Roman"/>
        </w:rPr>
        <w:t xml:space="preserve">rt. 23, inciso I, da Lei </w:t>
      </w:r>
      <w:r w:rsidR="00204CEC" w:rsidRPr="00697D14">
        <w:rPr>
          <w:rFonts w:ascii="Times New Roman" w:hAnsi="Times New Roman" w:cs="Times New Roman"/>
        </w:rPr>
        <w:t xml:space="preserve">nº </w:t>
      </w:r>
      <w:r w:rsidR="004E1CE2" w:rsidRPr="00697D14">
        <w:rPr>
          <w:rFonts w:ascii="Times New Roman" w:hAnsi="Times New Roman" w:cs="Times New Roman"/>
        </w:rPr>
        <w:t>10</w:t>
      </w:r>
      <w:r w:rsidR="00204CEC" w:rsidRPr="00697D14">
        <w:rPr>
          <w:rFonts w:ascii="Times New Roman" w:hAnsi="Times New Roman" w:cs="Times New Roman"/>
        </w:rPr>
        <w:t>.</w:t>
      </w:r>
      <w:r w:rsidR="004E1CE2" w:rsidRPr="00697D14">
        <w:rPr>
          <w:rFonts w:ascii="Times New Roman" w:hAnsi="Times New Roman" w:cs="Times New Roman"/>
        </w:rPr>
        <w:t>871/2004.</w:t>
      </w:r>
    </w:p>
    <w:p w14:paraId="4A93BD2D" w14:textId="72890C89" w:rsidR="004E1CE2" w:rsidRDefault="00BB4D8E"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Subcláusula </w:t>
      </w:r>
      <w:r w:rsidR="004E1CE2" w:rsidRPr="00697D14">
        <w:rPr>
          <w:rFonts w:ascii="Times New Roman" w:hAnsi="Times New Roman" w:cs="Times New Roman"/>
          <w:b/>
          <w:bCs/>
        </w:rPr>
        <w:t>segund</w:t>
      </w:r>
      <w:r w:rsidRPr="00697D14">
        <w:rPr>
          <w:rFonts w:ascii="Times New Roman" w:hAnsi="Times New Roman" w:cs="Times New Roman"/>
          <w:b/>
          <w:bCs/>
        </w:rPr>
        <w:t>a</w:t>
      </w:r>
      <w:r w:rsidR="004E1CE2" w:rsidRPr="00697D14">
        <w:rPr>
          <w:rFonts w:ascii="Times New Roman" w:hAnsi="Times New Roman" w:cs="Times New Roman"/>
          <w:b/>
          <w:bCs/>
        </w:rPr>
        <w:t>. </w:t>
      </w:r>
      <w:r w:rsidR="004E1CE2" w:rsidRPr="00697D14">
        <w:rPr>
          <w:rFonts w:ascii="Times New Roman" w:hAnsi="Times New Roman" w:cs="Times New Roman"/>
        </w:rPr>
        <w:t xml:space="preserve">A responsabilidade desta cláusula subsistirá após o término da vigência do Acordo de Cooperação Técnica, pelo período de </w:t>
      </w:r>
      <w:r w:rsidR="004E1CE2" w:rsidRPr="00697D14">
        <w:rPr>
          <w:rFonts w:ascii="Times New Roman" w:hAnsi="Times New Roman" w:cs="Times New Roman"/>
          <w:b/>
          <w:bCs/>
        </w:rPr>
        <w:t>5 (cinco) anos</w:t>
      </w:r>
      <w:r w:rsidR="004E1CE2" w:rsidRPr="00697D14">
        <w:rPr>
          <w:rFonts w:ascii="Times New Roman" w:hAnsi="Times New Roman" w:cs="Times New Roman"/>
        </w:rPr>
        <w:t>.</w:t>
      </w:r>
    </w:p>
    <w:p w14:paraId="54A762A8" w14:textId="48CA13EA" w:rsidR="00DE066B" w:rsidRPr="00E609F7" w:rsidRDefault="00391699" w:rsidP="00E926C2">
      <w:pPr>
        <w:pStyle w:val="Item"/>
        <w:numPr>
          <w:ilvl w:val="0"/>
          <w:numId w:val="0"/>
        </w:numPr>
        <w:rPr>
          <w:rFonts w:ascii="Times New Roman" w:hAnsi="Times New Roman" w:cs="Times New Roman"/>
        </w:rPr>
      </w:pPr>
      <w:r w:rsidRPr="00E609F7">
        <w:rPr>
          <w:rFonts w:ascii="Times New Roman" w:hAnsi="Times New Roman" w:cs="Times New Roman"/>
          <w:b/>
          <w:bCs/>
        </w:rPr>
        <w:lastRenderedPageBreak/>
        <w:t>Subcláusula terceira</w:t>
      </w:r>
      <w:r w:rsidRPr="00E609F7">
        <w:rPr>
          <w:rFonts w:ascii="Times New Roman" w:hAnsi="Times New Roman" w:cs="Times New Roman"/>
        </w:rPr>
        <w:t xml:space="preserve">. Os </w:t>
      </w:r>
      <w:r w:rsidR="00AA55A7" w:rsidRPr="00E609F7">
        <w:rPr>
          <w:rFonts w:ascii="Times New Roman" w:hAnsi="Times New Roman" w:cs="Times New Roman"/>
        </w:rPr>
        <w:t xml:space="preserve">PARTÍCIPES </w:t>
      </w:r>
      <w:r w:rsidRPr="00E609F7">
        <w:rPr>
          <w:rFonts w:ascii="Times New Roman" w:hAnsi="Times New Roman" w:cs="Times New Roman"/>
        </w:rPr>
        <w:t xml:space="preserve">se obrigam, por si e seus </w:t>
      </w:r>
      <w:r w:rsidR="00AA55A7" w:rsidRPr="00E609F7">
        <w:rPr>
          <w:rFonts w:ascii="Times New Roman" w:hAnsi="Times New Roman" w:cs="Times New Roman"/>
        </w:rPr>
        <w:t>funcionários</w:t>
      </w:r>
      <w:r w:rsidRPr="00E609F7">
        <w:rPr>
          <w:rFonts w:ascii="Times New Roman" w:hAnsi="Times New Roman" w:cs="Times New Roman"/>
        </w:rPr>
        <w:t xml:space="preserve">, a não fazer qualquer menção ao nome do outro </w:t>
      </w:r>
      <w:r w:rsidR="00AA55A7" w:rsidRPr="00E609F7">
        <w:rPr>
          <w:rFonts w:ascii="Times New Roman" w:hAnsi="Times New Roman" w:cs="Times New Roman"/>
        </w:rPr>
        <w:t>PARTÍCIPE</w:t>
      </w:r>
      <w:r w:rsidRPr="00E609F7">
        <w:rPr>
          <w:rFonts w:ascii="Times New Roman" w:hAnsi="Times New Roman" w:cs="Times New Roman"/>
        </w:rPr>
        <w:t xml:space="preserve">, para fins de publicidade própria, bem como a não divulgar os termos do Acordo sem prévia e expressa autorização do outro </w:t>
      </w:r>
      <w:r w:rsidR="00AA55A7" w:rsidRPr="00E609F7">
        <w:rPr>
          <w:rFonts w:ascii="Times New Roman" w:hAnsi="Times New Roman" w:cs="Times New Roman"/>
        </w:rPr>
        <w:t>PARTÍCIPE</w:t>
      </w:r>
      <w:r w:rsidRPr="00E609F7">
        <w:rPr>
          <w:rFonts w:ascii="Times New Roman" w:hAnsi="Times New Roman" w:cs="Times New Roman"/>
        </w:rPr>
        <w:t>.</w:t>
      </w:r>
    </w:p>
    <w:p w14:paraId="42DEFAB7" w14:textId="44659E0A" w:rsidR="004E1CE2" w:rsidRPr="00697D14" w:rsidRDefault="004E1CE2"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 DOS EVENTOS DE CASO FORTUITO E FORÇA MAIOR</w:t>
      </w:r>
    </w:p>
    <w:p w14:paraId="7F450CED" w14:textId="74C69C29" w:rsidR="004E1CE2" w:rsidRPr="00697D14" w:rsidRDefault="004E1CE2" w:rsidP="00E926C2">
      <w:pPr>
        <w:pStyle w:val="Item"/>
        <w:numPr>
          <w:ilvl w:val="0"/>
          <w:numId w:val="0"/>
        </w:numPr>
        <w:rPr>
          <w:rFonts w:ascii="Times New Roman" w:hAnsi="Times New Roman" w:cs="Times New Roman"/>
        </w:rPr>
      </w:pPr>
      <w:r w:rsidRPr="00697D14">
        <w:rPr>
          <w:rFonts w:ascii="Times New Roman" w:hAnsi="Times New Roman" w:cs="Times New Roman"/>
          <w:b/>
          <w:bCs/>
        </w:rPr>
        <w:t>CLÁUSULA DÉCIMA </w:t>
      </w:r>
      <w:r w:rsidR="00330FC6" w:rsidRPr="00697D14">
        <w:rPr>
          <w:rFonts w:ascii="Times New Roman" w:hAnsi="Times New Roman" w:cs="Times New Roman"/>
          <w:b/>
          <w:bCs/>
        </w:rPr>
        <w:t>OITAVA</w:t>
      </w:r>
      <w:r w:rsidR="00B65AC6" w:rsidRPr="00697D14">
        <w:rPr>
          <w:rFonts w:ascii="Times New Roman" w:hAnsi="Times New Roman" w:cs="Times New Roman"/>
          <w:b/>
          <w:bCs/>
        </w:rPr>
        <w:t xml:space="preserve"> </w:t>
      </w:r>
      <w:r w:rsidRPr="00697D14">
        <w:rPr>
          <w:rFonts w:ascii="Times New Roman" w:hAnsi="Times New Roman" w:cs="Times New Roman"/>
        </w:rPr>
        <w:t xml:space="preserve">– Serão considerados eventos de caso fortuito ou força maior, sem qualquer limitação: as situações de calamidades de natureza, guerra, proibições governamentais, incêndios, greve, sabotagem, interrupção anormal do fornecimento de energia elétrica, agitações ou tumultos civis, terremotos ou qualquer outro evento fora de controle dos </w:t>
      </w:r>
      <w:r w:rsidR="005820E4" w:rsidRPr="00697D14">
        <w:rPr>
          <w:rFonts w:ascii="Times New Roman" w:hAnsi="Times New Roman" w:cs="Times New Roman"/>
        </w:rPr>
        <w:t>PARTÍCIPES</w:t>
      </w:r>
      <w:r w:rsidRPr="00697D14">
        <w:rPr>
          <w:rFonts w:ascii="Times New Roman" w:hAnsi="Times New Roman" w:cs="Times New Roman"/>
        </w:rPr>
        <w:t xml:space="preserve"> que provoque o descumprimento ou o atraso no cumprimento, por qualquer dos </w:t>
      </w:r>
      <w:r w:rsidR="005820E4" w:rsidRPr="00697D14">
        <w:rPr>
          <w:rFonts w:ascii="Times New Roman" w:hAnsi="Times New Roman" w:cs="Times New Roman"/>
        </w:rPr>
        <w:t>PARTÍCIPES</w:t>
      </w:r>
      <w:r w:rsidRPr="00697D14">
        <w:rPr>
          <w:rFonts w:ascii="Times New Roman" w:hAnsi="Times New Roman" w:cs="Times New Roman"/>
        </w:rPr>
        <w:t>, das atribuições previstas no presente instrumento.</w:t>
      </w:r>
    </w:p>
    <w:p w14:paraId="170DE71F" w14:textId="3A09B088" w:rsidR="004E1CE2" w:rsidRPr="00697D14" w:rsidRDefault="00330FC6" w:rsidP="00E926C2">
      <w:pPr>
        <w:pStyle w:val="Item"/>
        <w:numPr>
          <w:ilvl w:val="0"/>
          <w:numId w:val="0"/>
        </w:numPr>
        <w:rPr>
          <w:rFonts w:ascii="Times New Roman" w:hAnsi="Times New Roman" w:cs="Times New Roman"/>
        </w:rPr>
      </w:pPr>
      <w:r w:rsidRPr="00697D14">
        <w:rPr>
          <w:rFonts w:ascii="Times New Roman" w:hAnsi="Times New Roman" w:cs="Times New Roman"/>
          <w:b/>
          <w:bCs/>
        </w:rPr>
        <w:t>Subcláusula primeira.</w:t>
      </w:r>
      <w:r w:rsidR="004E1CE2" w:rsidRPr="00697D14">
        <w:rPr>
          <w:rFonts w:ascii="Times New Roman" w:hAnsi="Times New Roman" w:cs="Times New Roman"/>
          <w:b/>
          <w:bCs/>
        </w:rPr>
        <w:t> </w:t>
      </w:r>
      <w:r w:rsidR="004E1CE2" w:rsidRPr="00697D14">
        <w:rPr>
          <w:rFonts w:ascii="Times New Roman" w:hAnsi="Times New Roman" w:cs="Times New Roman"/>
        </w:rPr>
        <w:t xml:space="preserve">O </w:t>
      </w:r>
      <w:r w:rsidR="009975CF" w:rsidRPr="00697D14">
        <w:rPr>
          <w:rFonts w:ascii="Times New Roman" w:hAnsi="Times New Roman" w:cs="Times New Roman"/>
        </w:rPr>
        <w:t>PARTÍCIPE</w:t>
      </w:r>
      <w:r w:rsidR="004E1CE2" w:rsidRPr="00697D14">
        <w:rPr>
          <w:rFonts w:ascii="Times New Roman" w:hAnsi="Times New Roman" w:cs="Times New Roman"/>
        </w:rPr>
        <w:t xml:space="preserve"> que invocar a ocorrência de evento de caso fortuito ou força maior, deverá dar ciência ao outro </w:t>
      </w:r>
      <w:r w:rsidR="009975CF" w:rsidRPr="00697D14">
        <w:rPr>
          <w:rFonts w:ascii="Times New Roman" w:hAnsi="Times New Roman" w:cs="Times New Roman"/>
        </w:rPr>
        <w:t>PARTÍCIPE</w:t>
      </w:r>
      <w:r w:rsidR="004E1CE2" w:rsidRPr="00697D14">
        <w:rPr>
          <w:rFonts w:ascii="Times New Roman" w:hAnsi="Times New Roman" w:cs="Times New Roman"/>
        </w:rPr>
        <w:t>, por escrito, da ocorrência do evento, bem como quanto aos prazos que serão afetados pelo atraso.</w:t>
      </w:r>
    </w:p>
    <w:p w14:paraId="0B685007" w14:textId="2ABB4E02" w:rsidR="004E1CE2" w:rsidRPr="00697D14" w:rsidRDefault="00330FC6"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Subcláusula </w:t>
      </w:r>
      <w:r w:rsidR="004E1CE2" w:rsidRPr="00697D14">
        <w:rPr>
          <w:rFonts w:ascii="Times New Roman" w:hAnsi="Times New Roman" w:cs="Times New Roman"/>
          <w:b/>
          <w:bCs/>
        </w:rPr>
        <w:t>segund</w:t>
      </w:r>
      <w:r w:rsidRPr="00697D14">
        <w:rPr>
          <w:rFonts w:ascii="Times New Roman" w:hAnsi="Times New Roman" w:cs="Times New Roman"/>
          <w:b/>
          <w:bCs/>
        </w:rPr>
        <w:t>a</w:t>
      </w:r>
      <w:r w:rsidR="004E1CE2" w:rsidRPr="00697D14">
        <w:rPr>
          <w:rFonts w:ascii="Times New Roman" w:hAnsi="Times New Roman" w:cs="Times New Roman"/>
          <w:b/>
          <w:bCs/>
        </w:rPr>
        <w:t>. </w:t>
      </w:r>
      <w:r w:rsidR="004E1CE2" w:rsidRPr="00697D14">
        <w:rPr>
          <w:rFonts w:ascii="Times New Roman" w:hAnsi="Times New Roman" w:cs="Times New Roman"/>
        </w:rPr>
        <w:t>Na ocorrência de evento de caso fortuito ou força maior, todos os prazos previstos no Plano de Trabalho ficarão, automaticamente, prorrogados por tempo equivalente ao período de duração do evento inesperado.</w:t>
      </w:r>
    </w:p>
    <w:p w14:paraId="2A6A31FE" w14:textId="51218C0C" w:rsidR="00FC5A98" w:rsidRPr="00697D14" w:rsidRDefault="00FC5A98"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DAS NORMAS ANTICORRUPÇÃO</w:t>
      </w:r>
    </w:p>
    <w:p w14:paraId="470C9A91" w14:textId="7EFF7081" w:rsidR="00FC5A98" w:rsidRPr="00697D14" w:rsidRDefault="00FC5A98"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DÉCIMA </w:t>
      </w:r>
      <w:r w:rsidR="00330FC6" w:rsidRPr="00697D14">
        <w:rPr>
          <w:rFonts w:ascii="Times New Roman" w:hAnsi="Times New Roman" w:cs="Times New Roman"/>
          <w:b/>
          <w:bCs/>
        </w:rPr>
        <w:t>NONA</w:t>
      </w:r>
      <w:r w:rsidRPr="00697D14">
        <w:rPr>
          <w:rFonts w:ascii="Times New Roman" w:hAnsi="Times New Roman" w:cs="Times New Roman"/>
          <w:b/>
          <w:bCs/>
        </w:rPr>
        <w:t xml:space="preserve"> </w:t>
      </w:r>
      <w:r w:rsidRPr="00697D14">
        <w:rPr>
          <w:rFonts w:ascii="Times New Roman" w:hAnsi="Times New Roman" w:cs="Times New Roman"/>
        </w:rPr>
        <w:t>–</w:t>
      </w:r>
      <w:r w:rsidRPr="00697D14">
        <w:rPr>
          <w:rFonts w:ascii="Times New Roman" w:hAnsi="Times New Roman" w:cs="Times New Roman"/>
          <w:b/>
          <w:bCs/>
        </w:rPr>
        <w:t> </w:t>
      </w:r>
      <w:r w:rsidRPr="00697D14">
        <w:rPr>
          <w:rFonts w:ascii="Times New Roman" w:hAnsi="Times New Roman" w:cs="Times New Roman"/>
        </w:rPr>
        <w:t xml:space="preserve">Os </w:t>
      </w:r>
      <w:r w:rsidR="005820E4" w:rsidRPr="00697D14">
        <w:rPr>
          <w:rFonts w:ascii="Times New Roman" w:hAnsi="Times New Roman" w:cs="Times New Roman"/>
        </w:rPr>
        <w:t>PARTÍCIPES</w:t>
      </w:r>
      <w:r w:rsidRPr="00697D14">
        <w:rPr>
          <w:rFonts w:ascii="Times New Roman" w:hAnsi="Times New Roman" w:cs="Times New Roman"/>
        </w:rPr>
        <w:t xml:space="preserve"> declaram ter acessado, lido e compreendido o Código de Ética Profissional do Servidor Público Civil do Poder Executivo Federal (disponível em https://www.planalto.gov.br/ccivil_03/decreto/d1171.htm) e o Código de Ética e Conduta da </w:t>
      </w:r>
      <w:r w:rsidR="00EB71C1" w:rsidRPr="00EB71C1">
        <w:rPr>
          <w:rFonts w:ascii="Times New Roman" w:hAnsi="Times New Roman" w:cs="Times New Roman"/>
          <w:i/>
        </w:rPr>
        <w:t>[NOME DO OPERADOR]</w:t>
      </w:r>
      <w:r w:rsidR="00471740" w:rsidRPr="00697D14">
        <w:rPr>
          <w:rFonts w:ascii="Times New Roman" w:hAnsi="Times New Roman" w:cs="Times New Roman"/>
        </w:rPr>
        <w:t xml:space="preserve"> </w:t>
      </w:r>
      <w:r w:rsidRPr="00697D14">
        <w:rPr>
          <w:rFonts w:ascii="Times New Roman" w:hAnsi="Times New Roman" w:cs="Times New Roman"/>
        </w:rPr>
        <w:t xml:space="preserve">(disponível em </w:t>
      </w:r>
      <w:r w:rsidR="00963BF5">
        <w:rPr>
          <w:rFonts w:ascii="Times New Roman" w:hAnsi="Times New Roman" w:cs="Times New Roman"/>
          <w:i/>
        </w:rPr>
        <w:t xml:space="preserve">[SITE DO OPERADOR]) </w:t>
      </w:r>
      <w:r w:rsidRPr="00697D14">
        <w:rPr>
          <w:rFonts w:ascii="Times New Roman" w:hAnsi="Times New Roman" w:cs="Times New Roman"/>
        </w:rPr>
        <w:t>bem como declaram estar cientes de que a violação desses Códigos implica infração grave e justa causa para encerramento do Acordo.</w:t>
      </w:r>
    </w:p>
    <w:p w14:paraId="4992767B" w14:textId="196AC8BF" w:rsidR="00FC5A98" w:rsidRPr="00697D14" w:rsidRDefault="00FC5A98"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330FC6" w:rsidRPr="00697D14">
        <w:rPr>
          <w:rFonts w:ascii="Times New Roman" w:hAnsi="Times New Roman" w:cs="Times New Roman"/>
          <w:b/>
          <w:bCs/>
        </w:rPr>
        <w:t>VIGÉSIMA</w:t>
      </w:r>
      <w:r w:rsidR="00471740" w:rsidRPr="00697D14">
        <w:rPr>
          <w:rFonts w:ascii="Times New Roman" w:hAnsi="Times New Roman" w:cs="Times New Roman"/>
          <w:b/>
          <w:bCs/>
        </w:rPr>
        <w:t xml:space="preserve"> </w:t>
      </w:r>
      <w:r w:rsidRPr="00697D14">
        <w:rPr>
          <w:rFonts w:ascii="Times New Roman" w:hAnsi="Times New Roman" w:cs="Times New Roman"/>
        </w:rPr>
        <w:t xml:space="preserve">– Os </w:t>
      </w:r>
      <w:r w:rsidR="005820E4" w:rsidRPr="00697D14">
        <w:rPr>
          <w:rFonts w:ascii="Times New Roman" w:hAnsi="Times New Roman" w:cs="Times New Roman"/>
        </w:rPr>
        <w:t>PARTÍCIPES</w:t>
      </w:r>
      <w:r w:rsidRPr="00697D14">
        <w:rPr>
          <w:rFonts w:ascii="Times New Roman" w:hAnsi="Times New Roman" w:cs="Times New Roman"/>
        </w:rPr>
        <w:t xml:space="preserve"> declaram estar em conformidade com a Lei 12.846/2013 durante a vigência do Acordo de Cooperação Técnica. Os </w:t>
      </w:r>
      <w:r w:rsidR="005820E4" w:rsidRPr="00697D14">
        <w:rPr>
          <w:rFonts w:ascii="Times New Roman" w:hAnsi="Times New Roman" w:cs="Times New Roman"/>
        </w:rPr>
        <w:t>PARTÍCIPES</w:t>
      </w:r>
      <w:r w:rsidRPr="00697D14">
        <w:rPr>
          <w:rFonts w:ascii="Times New Roman" w:hAnsi="Times New Roman" w:cs="Times New Roman"/>
        </w:rPr>
        <w:t xml:space="preserve"> ainda declaram que não fizeram, autorizaram ou ofereceram efetuar pagamentos, presentes ou outras transferências de valor, direta ou indiretamente, para qualquer membro da administração pública ou pessoa privada, a fim de:</w:t>
      </w:r>
    </w:p>
    <w:p w14:paraId="12D8234E" w14:textId="775E1CBE" w:rsidR="00FC5A98" w:rsidRPr="00697D14" w:rsidRDefault="00FC5A98" w:rsidP="00435E95">
      <w:pPr>
        <w:pStyle w:val="Item"/>
        <w:numPr>
          <w:ilvl w:val="0"/>
          <w:numId w:val="9"/>
        </w:numPr>
        <w:rPr>
          <w:rFonts w:ascii="Times New Roman" w:hAnsi="Times New Roman" w:cs="Times New Roman"/>
        </w:rPr>
      </w:pPr>
      <w:r w:rsidRPr="00697D14">
        <w:rPr>
          <w:rFonts w:ascii="Times New Roman" w:hAnsi="Times New Roman" w:cs="Times New Roman"/>
        </w:rPr>
        <w:t>influenciar indevidamente qualquer ato decisão ou falha em agir por esse membro ou pessoa;</w:t>
      </w:r>
    </w:p>
    <w:p w14:paraId="08CF19EB" w14:textId="77777777" w:rsidR="00FC5A98" w:rsidRPr="00697D14" w:rsidRDefault="00FC5A98" w:rsidP="00435E95">
      <w:pPr>
        <w:pStyle w:val="Item"/>
        <w:numPr>
          <w:ilvl w:val="0"/>
          <w:numId w:val="9"/>
        </w:numPr>
        <w:rPr>
          <w:rFonts w:ascii="Times New Roman" w:hAnsi="Times New Roman" w:cs="Times New Roman"/>
        </w:rPr>
      </w:pPr>
      <w:r w:rsidRPr="00697D14">
        <w:rPr>
          <w:rFonts w:ascii="Times New Roman" w:hAnsi="Times New Roman" w:cs="Times New Roman"/>
        </w:rPr>
        <w:t>induzir indevidamente esse membro ou pessoa a usar sua influência com um governo ou entidade comercial para afetar qualquer ato ou decisão por esse governo ou entidade;</w:t>
      </w:r>
    </w:p>
    <w:p w14:paraId="0C21F0CA" w14:textId="77777777" w:rsidR="00FC5A98" w:rsidRPr="00697D14" w:rsidRDefault="00FC5A98" w:rsidP="00435E95">
      <w:pPr>
        <w:pStyle w:val="Item"/>
        <w:numPr>
          <w:ilvl w:val="0"/>
          <w:numId w:val="9"/>
        </w:numPr>
        <w:rPr>
          <w:rFonts w:ascii="Times New Roman" w:hAnsi="Times New Roman" w:cs="Times New Roman"/>
        </w:rPr>
      </w:pPr>
      <w:r w:rsidRPr="00697D14">
        <w:rPr>
          <w:rFonts w:ascii="Times New Roman" w:hAnsi="Times New Roman" w:cs="Times New Roman"/>
        </w:rPr>
        <w:t>garantir para si ou outrem qualquer vantagem imprópria.</w:t>
      </w:r>
    </w:p>
    <w:p w14:paraId="0D1F3380" w14:textId="33752729" w:rsidR="00FC5A98" w:rsidRPr="00E609F7" w:rsidRDefault="00FC5A98"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DB6242" w:rsidRPr="00697D14">
        <w:rPr>
          <w:rFonts w:ascii="Times New Roman" w:hAnsi="Times New Roman" w:cs="Times New Roman"/>
          <w:b/>
          <w:bCs/>
        </w:rPr>
        <w:t>VIGÉSIMA</w:t>
      </w:r>
      <w:r w:rsidRPr="00697D14">
        <w:rPr>
          <w:rFonts w:ascii="Times New Roman" w:hAnsi="Times New Roman" w:cs="Times New Roman"/>
          <w:b/>
          <w:bCs/>
        </w:rPr>
        <w:t xml:space="preserve"> </w:t>
      </w:r>
      <w:r w:rsidR="00DB6242" w:rsidRPr="00697D14">
        <w:rPr>
          <w:rFonts w:ascii="Times New Roman" w:hAnsi="Times New Roman" w:cs="Times New Roman"/>
          <w:b/>
          <w:bCs/>
        </w:rPr>
        <w:t xml:space="preserve">PRIMEIRA </w:t>
      </w:r>
      <w:r w:rsidRPr="00697D14">
        <w:rPr>
          <w:rFonts w:ascii="Times New Roman" w:hAnsi="Times New Roman" w:cs="Times New Roman"/>
        </w:rPr>
        <w:t xml:space="preserve">– Os </w:t>
      </w:r>
      <w:r w:rsidR="005820E4" w:rsidRPr="00697D14">
        <w:rPr>
          <w:rFonts w:ascii="Times New Roman" w:hAnsi="Times New Roman" w:cs="Times New Roman"/>
        </w:rPr>
        <w:t>PARTÍCIPES</w:t>
      </w:r>
      <w:r w:rsidRPr="00697D14">
        <w:rPr>
          <w:rFonts w:ascii="Times New Roman" w:hAnsi="Times New Roman" w:cs="Times New Roman"/>
        </w:rPr>
        <w:t xml:space="preserve"> concordam que devem ter motivos para saber de qualquer pagamento, presente ou outra transferência de valor realizado, direta ou indiretamente, para qualquer membro da administração pública ou pessoa privada que poderia violar qualquer lei de anticorrupção ou de antissuborno, o que deverá ser imediatamente informado aos demais </w:t>
      </w:r>
      <w:r w:rsidR="005820E4" w:rsidRPr="00697D14">
        <w:rPr>
          <w:rFonts w:ascii="Times New Roman" w:hAnsi="Times New Roman" w:cs="Times New Roman"/>
        </w:rPr>
        <w:t>PARTÍCIPES</w:t>
      </w:r>
      <w:r w:rsidRPr="00E609F7">
        <w:rPr>
          <w:rFonts w:ascii="Times New Roman" w:hAnsi="Times New Roman" w:cs="Times New Roman"/>
        </w:rPr>
        <w:t>.</w:t>
      </w:r>
      <w:r w:rsidR="00E81B56" w:rsidRPr="00E609F7">
        <w:rPr>
          <w:rFonts w:ascii="Times New Roman" w:hAnsi="Times New Roman" w:cs="Times New Roman"/>
        </w:rPr>
        <w:t xml:space="preserve"> Se, após qualquer consulta entre os PARTÍCIPES, qualquer </w:t>
      </w:r>
      <w:r w:rsidR="00E81B56" w:rsidRPr="00E609F7">
        <w:rPr>
          <w:rFonts w:ascii="Times New Roman" w:hAnsi="Times New Roman" w:cs="Times New Roman"/>
        </w:rPr>
        <w:lastRenderedPageBreak/>
        <w:t>questão não puder ser resolvida de boa fé e ao julgamento razoável, então os PARTÍCIPES, mediante notificação por escrito, podem retirar ou rescindir este Acordo.</w:t>
      </w:r>
    </w:p>
    <w:p w14:paraId="01077F3C" w14:textId="6F0B2F52" w:rsidR="00FC5A98" w:rsidRPr="00697D14" w:rsidRDefault="00FC5A98"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DB6242" w:rsidRPr="00697D14">
        <w:rPr>
          <w:rFonts w:ascii="Times New Roman" w:hAnsi="Times New Roman" w:cs="Times New Roman"/>
          <w:b/>
          <w:bCs/>
        </w:rPr>
        <w:t>VIGÉSIMA</w:t>
      </w:r>
      <w:r w:rsidRPr="00697D14">
        <w:rPr>
          <w:rFonts w:ascii="Times New Roman" w:hAnsi="Times New Roman" w:cs="Times New Roman"/>
          <w:b/>
          <w:bCs/>
        </w:rPr>
        <w:t xml:space="preserve"> </w:t>
      </w:r>
      <w:r w:rsidR="00DB6242" w:rsidRPr="00697D14">
        <w:rPr>
          <w:rFonts w:ascii="Times New Roman" w:hAnsi="Times New Roman" w:cs="Times New Roman"/>
          <w:b/>
          <w:bCs/>
        </w:rPr>
        <w:t xml:space="preserve">SEGUNDA </w:t>
      </w:r>
      <w:r w:rsidRPr="00697D14">
        <w:rPr>
          <w:rFonts w:ascii="Times New Roman" w:hAnsi="Times New Roman" w:cs="Times New Roman"/>
        </w:rPr>
        <w:t xml:space="preserve">– Em caso de qualquer conflito entre as regras internas dos </w:t>
      </w:r>
      <w:r w:rsidR="005820E4" w:rsidRPr="00697D14">
        <w:rPr>
          <w:rFonts w:ascii="Times New Roman" w:hAnsi="Times New Roman" w:cs="Times New Roman"/>
        </w:rPr>
        <w:t>PARTÍCIPES</w:t>
      </w:r>
      <w:r w:rsidRPr="00697D14">
        <w:rPr>
          <w:rFonts w:ascii="Times New Roman" w:hAnsi="Times New Roman" w:cs="Times New Roman"/>
        </w:rPr>
        <w:t xml:space="preserve">, fica acordado que cada </w:t>
      </w:r>
      <w:r w:rsidR="009975CF" w:rsidRPr="00697D14">
        <w:rPr>
          <w:rFonts w:ascii="Times New Roman" w:hAnsi="Times New Roman" w:cs="Times New Roman"/>
        </w:rPr>
        <w:t>PARTÍCIPE</w:t>
      </w:r>
      <w:r w:rsidRPr="00697D14">
        <w:rPr>
          <w:rFonts w:ascii="Times New Roman" w:hAnsi="Times New Roman" w:cs="Times New Roman"/>
        </w:rPr>
        <w:t xml:space="preserve"> observará as disposições de seu respectivo Código de Ética, apontando que, na medida em que tal conflito cria obstáculos ao desempenho do Acordo de Cooperação Técnica, os </w:t>
      </w:r>
      <w:r w:rsidR="005820E4" w:rsidRPr="00697D14">
        <w:rPr>
          <w:rFonts w:ascii="Times New Roman" w:hAnsi="Times New Roman" w:cs="Times New Roman"/>
        </w:rPr>
        <w:t>PARTÍCIPES</w:t>
      </w:r>
      <w:r w:rsidRPr="00697D14">
        <w:rPr>
          <w:rFonts w:ascii="Times New Roman" w:hAnsi="Times New Roman" w:cs="Times New Roman"/>
        </w:rPr>
        <w:t xml:space="preserve"> se comprometem a levar tais conflitos à sua respectiva administração para obter uma resolução.</w:t>
      </w:r>
    </w:p>
    <w:p w14:paraId="415D64B1" w14:textId="0E44300B" w:rsidR="00FC5A98" w:rsidRPr="00697D14" w:rsidRDefault="00FC5A98"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 DOS DIREITOS DAS CRIANÇAS E ADOLESCENTES E DO TRABALHO ESCRAVO</w:t>
      </w:r>
    </w:p>
    <w:p w14:paraId="36ECB035" w14:textId="3C6FF9D5" w:rsidR="00FC5A98" w:rsidRPr="00697D14" w:rsidRDefault="00FC5A98"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516998" w:rsidRPr="00697D14">
        <w:rPr>
          <w:rFonts w:ascii="Times New Roman" w:hAnsi="Times New Roman" w:cs="Times New Roman"/>
          <w:b/>
          <w:bCs/>
        </w:rPr>
        <w:t xml:space="preserve">VIGÉSIMA </w:t>
      </w:r>
      <w:r w:rsidR="00DB6242" w:rsidRPr="00697D14">
        <w:rPr>
          <w:rFonts w:ascii="Times New Roman" w:hAnsi="Times New Roman" w:cs="Times New Roman"/>
          <w:b/>
          <w:bCs/>
        </w:rPr>
        <w:t xml:space="preserve">TERCEIRA </w:t>
      </w:r>
      <w:r w:rsidRPr="00697D14">
        <w:rPr>
          <w:rFonts w:ascii="Times New Roman" w:hAnsi="Times New Roman" w:cs="Times New Roman"/>
        </w:rPr>
        <w:t xml:space="preserve">– Os </w:t>
      </w:r>
      <w:r w:rsidR="005820E4" w:rsidRPr="00697D14">
        <w:rPr>
          <w:rFonts w:ascii="Times New Roman" w:hAnsi="Times New Roman" w:cs="Times New Roman"/>
        </w:rPr>
        <w:t>PARTÍCIPES</w:t>
      </w:r>
      <w:r w:rsidRPr="00697D14">
        <w:rPr>
          <w:rFonts w:ascii="Times New Roman" w:hAnsi="Times New Roman" w:cs="Times New Roman"/>
        </w:rPr>
        <w:t xml:space="preserve"> declaram sua estrita observância à Constituição Federal, que no seu artigo 7º, inciso XXXIII, proíbe o trabalho de menores de 18 (dezoito) anos em atividades noturnas, perigosas ou insalubres e de menores de 16 (dezesseis) anos em qualquer trabalho, exceto na condição de aprendizes, a partir de 14 (quatorze) anos, bem como declaram estar cientes de que a violação dessa legislação implica infração grave e justa causa para encerramento do Acordo.</w:t>
      </w:r>
    </w:p>
    <w:p w14:paraId="3130B194" w14:textId="0578C678" w:rsidR="00FC5A98" w:rsidRPr="00697D14" w:rsidRDefault="00FC5A98" w:rsidP="00E926C2">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254073" w:rsidRPr="00697D14">
        <w:rPr>
          <w:rFonts w:ascii="Times New Roman" w:hAnsi="Times New Roman" w:cs="Times New Roman"/>
          <w:b/>
          <w:bCs/>
        </w:rPr>
        <w:t xml:space="preserve">VIGÉSIMA </w:t>
      </w:r>
      <w:r w:rsidR="00DB6242" w:rsidRPr="00697D14">
        <w:rPr>
          <w:rFonts w:ascii="Times New Roman" w:hAnsi="Times New Roman" w:cs="Times New Roman"/>
          <w:b/>
          <w:bCs/>
        </w:rPr>
        <w:t>QUARTA</w:t>
      </w:r>
      <w:r w:rsidR="00254073" w:rsidRPr="00697D14">
        <w:rPr>
          <w:rFonts w:ascii="Times New Roman" w:hAnsi="Times New Roman" w:cs="Times New Roman"/>
          <w:b/>
          <w:bCs/>
        </w:rPr>
        <w:t xml:space="preserve"> </w:t>
      </w:r>
      <w:r w:rsidRPr="00697D14">
        <w:rPr>
          <w:rFonts w:ascii="Times New Roman" w:hAnsi="Times New Roman" w:cs="Times New Roman"/>
          <w:b/>
          <w:bCs/>
        </w:rPr>
        <w:t>– </w:t>
      </w:r>
      <w:r w:rsidRPr="00697D14">
        <w:rPr>
          <w:rFonts w:ascii="Times New Roman" w:hAnsi="Times New Roman" w:cs="Times New Roman"/>
        </w:rPr>
        <w:t xml:space="preserve">Os </w:t>
      </w:r>
      <w:r w:rsidR="005820E4" w:rsidRPr="00697D14">
        <w:rPr>
          <w:rFonts w:ascii="Times New Roman" w:hAnsi="Times New Roman" w:cs="Times New Roman"/>
        </w:rPr>
        <w:t>PARTÍCIPES</w:t>
      </w:r>
      <w:r w:rsidRPr="00697D14">
        <w:rPr>
          <w:rFonts w:ascii="Times New Roman" w:hAnsi="Times New Roman" w:cs="Times New Roman"/>
        </w:rPr>
        <w:t xml:space="preserve"> se comprometem a não utilizar mão-de-obra em condição de trabalho degradante em suas atividades, bem como declaram estar cientes de que a violação dessa legislação implica infração grave e justa causa para encerramento do Acordo.</w:t>
      </w:r>
    </w:p>
    <w:p w14:paraId="241CB481" w14:textId="77777777" w:rsidR="00D667B3" w:rsidRPr="00697D14" w:rsidRDefault="00D667B3" w:rsidP="00D667B3">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ÉTICA E CONDUTA </w:t>
      </w:r>
    </w:p>
    <w:p w14:paraId="7C457314" w14:textId="3175E121" w:rsidR="00D667B3" w:rsidRPr="00697D14" w:rsidRDefault="00D667B3" w:rsidP="00D667B3">
      <w:pPr>
        <w:pStyle w:val="Item"/>
        <w:numPr>
          <w:ilvl w:val="0"/>
          <w:numId w:val="0"/>
        </w:numPr>
        <w:rPr>
          <w:rFonts w:ascii="Times New Roman" w:hAnsi="Times New Roman" w:cs="Times New Roman"/>
        </w:rPr>
      </w:pPr>
      <w:r w:rsidRPr="00697D14">
        <w:rPr>
          <w:rFonts w:ascii="Times New Roman" w:hAnsi="Times New Roman" w:cs="Times New Roman"/>
          <w:b/>
          <w:bCs/>
        </w:rPr>
        <w:t xml:space="preserve">CLÁUSULA </w:t>
      </w:r>
      <w:r w:rsidR="00DB6242" w:rsidRPr="00697D14">
        <w:rPr>
          <w:rFonts w:ascii="Times New Roman" w:hAnsi="Times New Roman" w:cs="Times New Roman"/>
          <w:b/>
          <w:bCs/>
        </w:rPr>
        <w:t>VIGÉSIMA QUINTA</w:t>
      </w:r>
      <w:r w:rsidRPr="00697D14">
        <w:rPr>
          <w:rFonts w:ascii="Times New Roman" w:hAnsi="Times New Roman" w:cs="Times New Roman"/>
        </w:rPr>
        <w:t xml:space="preserve"> - Cabe aos </w:t>
      </w:r>
      <w:r w:rsidR="005820E4" w:rsidRPr="00697D14">
        <w:rPr>
          <w:rFonts w:ascii="Times New Roman" w:hAnsi="Times New Roman" w:cs="Times New Roman"/>
        </w:rPr>
        <w:t>PARTÍCIPES</w:t>
      </w:r>
      <w:r w:rsidRPr="00697D14">
        <w:rPr>
          <w:rFonts w:ascii="Times New Roman" w:hAnsi="Times New Roman" w:cs="Times New Roman"/>
        </w:rPr>
        <w:t>, em nome de seus servidores, colaboradores, tripulantes e associados, zelarem pela boa condução dos trabalhos de forma ética e proba, em conformidade com os preceitos legais aplicáveis ao Decreto n.º 1.171, de 22 de junho de 1994, à Lei nº 12.813, de 16 de maio de 2013, e demais outras relacionadas. </w:t>
      </w:r>
    </w:p>
    <w:p w14:paraId="6B9936CC" w14:textId="10EEF4DD" w:rsidR="00657BB0" w:rsidRPr="00697D14" w:rsidRDefault="00711589" w:rsidP="00E926C2">
      <w:pPr>
        <w:pStyle w:val="Item"/>
        <w:numPr>
          <w:ilvl w:val="0"/>
          <w:numId w:val="0"/>
        </w:numPr>
        <w:jc w:val="center"/>
        <w:rPr>
          <w:rFonts w:ascii="Times New Roman" w:hAnsi="Times New Roman" w:cs="Times New Roman"/>
          <w:b/>
          <w:bCs/>
        </w:rPr>
      </w:pPr>
      <w:r w:rsidRPr="00697D14">
        <w:rPr>
          <w:rFonts w:ascii="Times New Roman" w:hAnsi="Times New Roman" w:cs="Times New Roman"/>
          <w:b/>
          <w:bCs/>
        </w:rPr>
        <w:t> </w:t>
      </w:r>
      <w:r w:rsidR="00657BB0" w:rsidRPr="00697D14">
        <w:rPr>
          <w:rFonts w:ascii="Times New Roman" w:hAnsi="Times New Roman" w:cs="Times New Roman"/>
          <w:b/>
          <w:bCs/>
        </w:rPr>
        <w:t>DO FORO </w:t>
      </w:r>
    </w:p>
    <w:p w14:paraId="77D57E08" w14:textId="4DBE1DBA" w:rsidR="00D73DC1" w:rsidRPr="00697D14" w:rsidRDefault="00657BB0" w:rsidP="00E926C2">
      <w:pPr>
        <w:pStyle w:val="Item"/>
        <w:numPr>
          <w:ilvl w:val="0"/>
          <w:numId w:val="0"/>
        </w:numPr>
        <w:rPr>
          <w:rFonts w:ascii="Times New Roman" w:hAnsi="Times New Roman" w:cs="Times New Roman"/>
        </w:rPr>
      </w:pPr>
      <w:r w:rsidRPr="00697D14">
        <w:rPr>
          <w:rFonts w:ascii="Times New Roman" w:hAnsi="Times New Roman" w:cs="Times New Roman"/>
          <w:b/>
          <w:bCs/>
        </w:rPr>
        <w:t>CLÁUSULA VIGÉSIMA </w:t>
      </w:r>
      <w:r w:rsidR="00DB6242" w:rsidRPr="00697D14">
        <w:rPr>
          <w:rFonts w:ascii="Times New Roman" w:hAnsi="Times New Roman" w:cs="Times New Roman"/>
          <w:b/>
          <w:bCs/>
        </w:rPr>
        <w:t>SEXTA</w:t>
      </w:r>
      <w:r w:rsidRPr="00697D14">
        <w:rPr>
          <w:rFonts w:ascii="Times New Roman" w:hAnsi="Times New Roman" w:cs="Times New Roman"/>
          <w:b/>
          <w:bCs/>
        </w:rPr>
        <w:t xml:space="preserve"> - </w:t>
      </w:r>
      <w:r w:rsidR="00FC01C2" w:rsidRPr="00697D14">
        <w:rPr>
          <w:rFonts w:ascii="Times New Roman" w:hAnsi="Times New Roman" w:cs="Times New Roman"/>
        </w:rPr>
        <w:t xml:space="preserve">Na hipótese de haver divergências, que não puderem ser solucionadas diretamente por consentimento, os </w:t>
      </w:r>
      <w:r w:rsidR="005820E4" w:rsidRPr="00697D14">
        <w:rPr>
          <w:rFonts w:ascii="Times New Roman" w:hAnsi="Times New Roman" w:cs="Times New Roman"/>
        </w:rPr>
        <w:t>PARTÍCIPES</w:t>
      </w:r>
      <w:r w:rsidR="00FC01C2" w:rsidRPr="00697D14">
        <w:rPr>
          <w:rFonts w:ascii="Times New Roman" w:hAnsi="Times New Roman" w:cs="Times New Roman"/>
        </w:rPr>
        <w:t xml:space="preserve"> solicitarão à Câmara de Mediação e de Conciliação da Administração Pública Federal - CCAF, órgão da Advocacia-Geral da União, a avaliação da admissibilidade dos pedidos de resolução de conflitos, por meio de conciliação.</w:t>
      </w:r>
    </w:p>
    <w:p w14:paraId="6FD8315C" w14:textId="755E4555" w:rsidR="00657BB0" w:rsidRPr="00697D14" w:rsidRDefault="00D73DC1" w:rsidP="00E926C2">
      <w:pPr>
        <w:pStyle w:val="Item"/>
        <w:numPr>
          <w:ilvl w:val="0"/>
          <w:numId w:val="0"/>
        </w:numPr>
        <w:rPr>
          <w:rFonts w:ascii="Times New Roman" w:hAnsi="Times New Roman" w:cs="Times New Roman"/>
        </w:rPr>
      </w:pPr>
      <w:r w:rsidRPr="00697D14">
        <w:rPr>
          <w:rFonts w:ascii="Times New Roman" w:hAnsi="Times New Roman" w:cs="Times New Roman"/>
          <w:b/>
          <w:bCs/>
        </w:rPr>
        <w:t>Subcláusula primeira.</w:t>
      </w:r>
      <w:r w:rsidRPr="00697D14">
        <w:rPr>
          <w:rFonts w:ascii="Times New Roman" w:hAnsi="Times New Roman" w:cs="Times New Roman"/>
        </w:rPr>
        <w:t xml:space="preserve"> Não logrando êxito a tentativa de conciliação e solução administrativa, será competente para dirimir as questões decorrentes deste Acordo de Cooperação Técnica</w:t>
      </w:r>
      <w:r w:rsidR="00657BB0" w:rsidRPr="00697D14">
        <w:rPr>
          <w:rFonts w:ascii="Times New Roman" w:hAnsi="Times New Roman" w:cs="Times New Roman"/>
        </w:rPr>
        <w:t xml:space="preserve"> </w:t>
      </w:r>
      <w:r w:rsidR="00AF26FC" w:rsidRPr="00697D14">
        <w:rPr>
          <w:rFonts w:ascii="Times New Roman" w:hAnsi="Times New Roman" w:cs="Times New Roman"/>
        </w:rPr>
        <w:t>o foro da Justiça Federal d</w:t>
      </w:r>
      <w:r w:rsidR="00657BB0" w:rsidRPr="00697D14">
        <w:rPr>
          <w:rFonts w:ascii="Times New Roman" w:hAnsi="Times New Roman" w:cs="Times New Roman"/>
        </w:rPr>
        <w:t>a Seção Judiciária do Distrito Federal</w:t>
      </w:r>
      <w:r w:rsidR="0039441B" w:rsidRPr="00697D14">
        <w:rPr>
          <w:rFonts w:ascii="Times New Roman" w:hAnsi="Times New Roman" w:cs="Times New Roman"/>
        </w:rPr>
        <w:t>, nos termos do inciso I do art. 109 da Constituição Federal</w:t>
      </w:r>
      <w:r w:rsidR="0039441B" w:rsidRPr="00697D14">
        <w:t xml:space="preserve"> </w:t>
      </w:r>
      <w:r w:rsidR="0039441B" w:rsidRPr="00697D14">
        <w:rPr>
          <w:rFonts w:ascii="Times New Roman" w:hAnsi="Times New Roman" w:cs="Times New Roman"/>
        </w:rPr>
        <w:t>nos termos do inciso I do art. 109 da Constituição Federal.</w:t>
      </w:r>
    </w:p>
    <w:p w14:paraId="53EA7CFF" w14:textId="61B1EF40" w:rsidR="00657BB0" w:rsidRPr="00697D14" w:rsidRDefault="0039441B" w:rsidP="00E926C2">
      <w:pPr>
        <w:pStyle w:val="Item"/>
        <w:numPr>
          <w:ilvl w:val="0"/>
          <w:numId w:val="0"/>
        </w:numPr>
        <w:rPr>
          <w:rFonts w:ascii="Times New Roman" w:hAnsi="Times New Roman" w:cs="Times New Roman"/>
        </w:rPr>
      </w:pPr>
      <w:r w:rsidRPr="00697D14">
        <w:rPr>
          <w:rFonts w:ascii="Times New Roman" w:hAnsi="Times New Roman" w:cs="Times New Roman"/>
          <w:b/>
          <w:bCs/>
        </w:rPr>
        <w:t>Subcláusula segunda</w:t>
      </w:r>
      <w:r w:rsidR="00657BB0" w:rsidRPr="00697D14">
        <w:rPr>
          <w:rFonts w:ascii="Times New Roman" w:hAnsi="Times New Roman" w:cs="Times New Roman"/>
          <w:b/>
          <w:bCs/>
        </w:rPr>
        <w:t>. </w:t>
      </w:r>
      <w:r w:rsidR="00657BB0" w:rsidRPr="00697D14">
        <w:rPr>
          <w:rFonts w:ascii="Times New Roman" w:hAnsi="Times New Roman" w:cs="Times New Roman"/>
        </w:rPr>
        <w:t>A data de celebração deste instrumento será correspondente à da aposição da última assinatura eletrônica de qualquer das partes.</w:t>
      </w:r>
    </w:p>
    <w:p w14:paraId="373FFD3C" w14:textId="0BB85715" w:rsidR="001D37AE" w:rsidRPr="00697D14" w:rsidRDefault="007C2CAF" w:rsidP="00E926C2">
      <w:pPr>
        <w:pStyle w:val="Item"/>
        <w:numPr>
          <w:ilvl w:val="0"/>
          <w:numId w:val="0"/>
        </w:numPr>
        <w:rPr>
          <w:rFonts w:ascii="Times New Roman" w:hAnsi="Times New Roman" w:cs="Times New Roman"/>
          <w:b/>
        </w:rPr>
      </w:pPr>
      <w:r w:rsidRPr="00697D14">
        <w:rPr>
          <w:rFonts w:ascii="Times New Roman" w:hAnsi="Times New Roman" w:cs="Times New Roman"/>
        </w:rPr>
        <w:t xml:space="preserve">E, por assim estarem plenamente de acordo, os </w:t>
      </w:r>
      <w:r w:rsidR="005820E4" w:rsidRPr="00697D14">
        <w:rPr>
          <w:rFonts w:ascii="Times New Roman" w:hAnsi="Times New Roman" w:cs="Times New Roman"/>
        </w:rPr>
        <w:t>PARTÍCIPES</w:t>
      </w:r>
      <w:r w:rsidRPr="00697D14">
        <w:rPr>
          <w:rFonts w:ascii="Times New Roman" w:hAnsi="Times New Roman" w:cs="Times New Roman"/>
        </w:rPr>
        <w:t xml:space="preserve"> obrigam-se ao total e irrenunciável cumprimento dos termos do presente instrumento, o qual lido e achado conforme, assinam eletronicamente por meio de seus representantes, para que produza seus legais efeitos, em Juízo ou fora dele</w:t>
      </w:r>
      <w:r w:rsidR="00657BB0" w:rsidRPr="00697D14">
        <w:rPr>
          <w:rFonts w:ascii="Times New Roman" w:hAnsi="Times New Roman" w:cs="Times New Roman"/>
        </w:rPr>
        <w:t>.</w:t>
      </w:r>
    </w:p>
    <w:sectPr w:rsidR="001D37AE" w:rsidRPr="00697D14" w:rsidSect="00266D9A">
      <w:footerReference w:type="default" r:id="rId11"/>
      <w:foot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2477" w14:textId="77777777" w:rsidR="005F6CF2" w:rsidRDefault="005F6CF2" w:rsidP="00161BD7">
      <w:pPr>
        <w:spacing w:after="0" w:line="240" w:lineRule="auto"/>
      </w:pPr>
      <w:r>
        <w:separator/>
      </w:r>
    </w:p>
  </w:endnote>
  <w:endnote w:type="continuationSeparator" w:id="0">
    <w:p w14:paraId="74096CFC" w14:textId="77777777" w:rsidR="005F6CF2" w:rsidRDefault="005F6CF2" w:rsidP="00161BD7">
      <w:pPr>
        <w:spacing w:after="0" w:line="240" w:lineRule="auto"/>
      </w:pPr>
      <w:r>
        <w:continuationSeparator/>
      </w:r>
    </w:p>
  </w:endnote>
  <w:endnote w:type="continuationNotice" w:id="1">
    <w:p w14:paraId="2807AD6F" w14:textId="77777777" w:rsidR="005F6CF2" w:rsidRDefault="005F6C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3DB5" w14:textId="58BC6E17" w:rsidR="001179AF" w:rsidRPr="001179AF" w:rsidRDefault="001179AF" w:rsidP="00596D2F">
    <w:pPr>
      <w:pStyle w:val="Rodap"/>
      <w:pBdr>
        <w:top w:val="single" w:sz="4" w:space="1" w:color="auto"/>
      </w:pBdr>
      <w:rPr>
        <w:rFonts w:ascii="Times New Roman" w:hAnsi="Times New Roman" w:cs="Times New Roman"/>
        <w:sz w:val="16"/>
        <w:szCs w:val="16"/>
      </w:rPr>
    </w:pPr>
    <w:r w:rsidRPr="001C0A7F">
      <w:rPr>
        <w:rFonts w:ascii="Times New Roman" w:hAnsi="Times New Roman" w:cs="Times New Roman"/>
        <w:b/>
        <w:bCs/>
        <w:sz w:val="16"/>
        <w:szCs w:val="16"/>
      </w:rPr>
      <w:t>Origem:</w:t>
    </w:r>
    <w:r w:rsidRPr="001179AF">
      <w:rPr>
        <w:rFonts w:ascii="Times New Roman" w:hAnsi="Times New Roman" w:cs="Times New Roman"/>
        <w:sz w:val="16"/>
        <w:szCs w:val="16"/>
      </w:rPr>
      <w:t xml:space="preserve"> SPO</w:t>
    </w:r>
    <w:r w:rsidR="001C0A7F">
      <w:rPr>
        <w:rFonts w:ascii="Times New Roman" w:hAnsi="Times New Roman" w:cs="Times New Roman"/>
        <w:sz w:val="16"/>
        <w:szCs w:val="16"/>
      </w:rPr>
      <w:tab/>
    </w:r>
    <w:r w:rsidR="001C0A7F">
      <w:rPr>
        <w:rFonts w:ascii="Times New Roman" w:hAnsi="Times New Roman" w:cs="Times New Roman"/>
        <w:sz w:val="16"/>
        <w:szCs w:val="16"/>
      </w:rPr>
      <w:tab/>
    </w:r>
    <w:r w:rsidR="001D62FD" w:rsidRPr="001D62FD">
      <w:rPr>
        <w:rFonts w:ascii="Times New Roman" w:hAnsi="Times New Roman" w:cs="Times New Roman"/>
        <w:b/>
        <w:bCs/>
        <w:sz w:val="16"/>
        <w:szCs w:val="16"/>
      </w:rPr>
      <w:fldChar w:fldCharType="begin"/>
    </w:r>
    <w:r w:rsidR="001D62FD" w:rsidRPr="001D62FD">
      <w:rPr>
        <w:rFonts w:ascii="Times New Roman" w:hAnsi="Times New Roman" w:cs="Times New Roman"/>
        <w:b/>
        <w:bCs/>
        <w:sz w:val="16"/>
        <w:szCs w:val="16"/>
      </w:rPr>
      <w:instrText>PAGE  \* Arabic  \* MERGEFORMAT</w:instrText>
    </w:r>
    <w:r w:rsidR="001D62FD" w:rsidRPr="001D62FD">
      <w:rPr>
        <w:rFonts w:ascii="Times New Roman" w:hAnsi="Times New Roman" w:cs="Times New Roman"/>
        <w:b/>
        <w:bCs/>
        <w:sz w:val="16"/>
        <w:szCs w:val="16"/>
      </w:rPr>
      <w:fldChar w:fldCharType="separate"/>
    </w:r>
    <w:r w:rsidR="001D62FD" w:rsidRPr="001D62FD">
      <w:rPr>
        <w:rFonts w:ascii="Times New Roman" w:hAnsi="Times New Roman" w:cs="Times New Roman"/>
        <w:b/>
        <w:bCs/>
        <w:sz w:val="16"/>
        <w:szCs w:val="16"/>
      </w:rPr>
      <w:t>1</w:t>
    </w:r>
    <w:r w:rsidR="001D62FD" w:rsidRPr="001D62FD">
      <w:rPr>
        <w:rFonts w:ascii="Times New Roman" w:hAnsi="Times New Roman" w:cs="Times New Roman"/>
        <w:b/>
        <w:bCs/>
        <w:sz w:val="16"/>
        <w:szCs w:val="16"/>
      </w:rPr>
      <w:fldChar w:fldCharType="end"/>
    </w:r>
    <w:r w:rsidR="001D62FD">
      <w:rPr>
        <w:rFonts w:ascii="Times New Roman" w:hAnsi="Times New Roman" w:cs="Times New Roman"/>
        <w:b/>
        <w:bCs/>
        <w:sz w:val="16"/>
        <w:szCs w:val="16"/>
      </w:rPr>
      <w:t xml:space="preserve"> </w:t>
    </w:r>
    <w:r w:rsidR="001D62FD">
      <w:rPr>
        <w:rFonts w:ascii="Times New Roman" w:hAnsi="Times New Roman" w:cs="Times New Roman"/>
        <w:sz w:val="16"/>
        <w:szCs w:val="16"/>
      </w:rPr>
      <w:t xml:space="preserve">/ </w:t>
    </w:r>
    <w:r w:rsidR="001D62FD" w:rsidRPr="001D62FD">
      <w:rPr>
        <w:rFonts w:ascii="Times New Roman" w:hAnsi="Times New Roman" w:cs="Times New Roman"/>
        <w:b/>
        <w:bCs/>
        <w:sz w:val="16"/>
        <w:szCs w:val="16"/>
      </w:rPr>
      <w:fldChar w:fldCharType="begin"/>
    </w:r>
    <w:r w:rsidR="001D62FD" w:rsidRPr="001D62FD">
      <w:rPr>
        <w:rFonts w:ascii="Times New Roman" w:hAnsi="Times New Roman" w:cs="Times New Roman"/>
        <w:b/>
        <w:bCs/>
        <w:sz w:val="16"/>
        <w:szCs w:val="16"/>
      </w:rPr>
      <w:instrText>NUMPAGES  \* Arabic  \* MERGEFORMAT</w:instrText>
    </w:r>
    <w:r w:rsidR="001D62FD" w:rsidRPr="001D62FD">
      <w:rPr>
        <w:rFonts w:ascii="Times New Roman" w:hAnsi="Times New Roman" w:cs="Times New Roman"/>
        <w:b/>
        <w:bCs/>
        <w:sz w:val="16"/>
        <w:szCs w:val="16"/>
      </w:rPr>
      <w:fldChar w:fldCharType="separate"/>
    </w:r>
    <w:r w:rsidR="001D62FD" w:rsidRPr="001D62FD">
      <w:rPr>
        <w:rFonts w:ascii="Times New Roman" w:hAnsi="Times New Roman" w:cs="Times New Roman"/>
        <w:b/>
        <w:bCs/>
        <w:sz w:val="16"/>
        <w:szCs w:val="16"/>
      </w:rPr>
      <w:t>2</w:t>
    </w:r>
    <w:r w:rsidR="001D62FD" w:rsidRPr="001D62FD">
      <w:rPr>
        <w:rFonts w:ascii="Times New Roman" w:hAnsi="Times New Roman" w:cs="Times New Roman"/>
        <w:b/>
        <w:bCs/>
        <w:sz w:val="16"/>
        <w:szCs w:val="16"/>
      </w:rPr>
      <w:fldChar w:fldCharType="end"/>
    </w:r>
  </w:p>
  <w:p w14:paraId="246E93FD" w14:textId="4FD8529A" w:rsidR="00596D2F" w:rsidRDefault="00596D2F">
    <w:r>
      <w:rPr>
        <w:rFonts w:ascii="Times New Roman" w:hAnsi="Times New Roman" w:cs="Times New Roman"/>
        <w:noProof/>
        <w:kern w:val="0"/>
        <w14:ligatures w14:val="none"/>
      </w:rPr>
      <w:drawing>
        <wp:anchor distT="0" distB="0" distL="114300" distR="114300" simplePos="0" relativeHeight="251658240" behindDoc="1" locked="0" layoutInCell="1" allowOverlap="1" wp14:anchorId="29AEBD3E" wp14:editId="38E5CD84">
          <wp:simplePos x="0" y="0"/>
          <wp:positionH relativeFrom="margin">
            <wp:align>center</wp:align>
          </wp:positionH>
          <wp:positionV relativeFrom="page">
            <wp:posOffset>10034491</wp:posOffset>
          </wp:positionV>
          <wp:extent cx="1884100" cy="413744"/>
          <wp:effectExtent l="0" t="0" r="1905" b="5715"/>
          <wp:wrapSquare wrapText="bothSides"/>
          <wp:docPr id="1806554253" name="Imagem 2" descr="anac_comp_horz_esp-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anac_comp_horz_esp-c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100" cy="41374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5C25" w14:textId="77777777" w:rsidR="007A6B8E" w:rsidRPr="001179AF" w:rsidRDefault="007A6B8E" w:rsidP="007A6B8E">
    <w:pPr>
      <w:pStyle w:val="Rodap"/>
      <w:pBdr>
        <w:top w:val="single" w:sz="4" w:space="1" w:color="auto"/>
      </w:pBdr>
      <w:rPr>
        <w:rFonts w:ascii="Times New Roman" w:hAnsi="Times New Roman" w:cs="Times New Roman"/>
        <w:sz w:val="16"/>
        <w:szCs w:val="16"/>
      </w:rPr>
    </w:pPr>
    <w:r w:rsidRPr="001C0A7F">
      <w:rPr>
        <w:rFonts w:ascii="Times New Roman" w:hAnsi="Times New Roman" w:cs="Times New Roman"/>
        <w:b/>
        <w:bCs/>
        <w:sz w:val="16"/>
        <w:szCs w:val="16"/>
      </w:rPr>
      <w:t>Origem:</w:t>
    </w:r>
    <w:r w:rsidRPr="001179AF">
      <w:rPr>
        <w:rFonts w:ascii="Times New Roman" w:hAnsi="Times New Roman" w:cs="Times New Roman"/>
        <w:sz w:val="16"/>
        <w:szCs w:val="16"/>
      </w:rPr>
      <w:t xml:space="preserve"> SPO</w:t>
    </w:r>
    <w:r>
      <w:rPr>
        <w:rFonts w:ascii="Times New Roman" w:hAnsi="Times New Roman" w:cs="Times New Roman"/>
        <w:sz w:val="16"/>
        <w:szCs w:val="16"/>
      </w:rPr>
      <w:tab/>
    </w:r>
    <w:r>
      <w:rPr>
        <w:rFonts w:ascii="Times New Roman" w:hAnsi="Times New Roman" w:cs="Times New Roman"/>
        <w:sz w:val="16"/>
        <w:szCs w:val="16"/>
      </w:rPr>
      <w:tab/>
    </w:r>
    <w:r w:rsidRPr="001D62FD">
      <w:rPr>
        <w:rFonts w:ascii="Times New Roman" w:hAnsi="Times New Roman" w:cs="Times New Roman"/>
        <w:b/>
        <w:bCs/>
        <w:sz w:val="16"/>
        <w:szCs w:val="16"/>
      </w:rPr>
      <w:fldChar w:fldCharType="begin"/>
    </w:r>
    <w:r w:rsidRPr="001D62FD">
      <w:rPr>
        <w:rFonts w:ascii="Times New Roman" w:hAnsi="Times New Roman" w:cs="Times New Roman"/>
        <w:b/>
        <w:bCs/>
        <w:sz w:val="16"/>
        <w:szCs w:val="16"/>
      </w:rPr>
      <w:instrText>PAGE  \* Arabic  \* MERGEFORMAT</w:instrText>
    </w:r>
    <w:r w:rsidRPr="001D62FD">
      <w:rPr>
        <w:rFonts w:ascii="Times New Roman" w:hAnsi="Times New Roman" w:cs="Times New Roman"/>
        <w:b/>
        <w:bCs/>
        <w:sz w:val="16"/>
        <w:szCs w:val="16"/>
      </w:rPr>
      <w:fldChar w:fldCharType="separate"/>
    </w:r>
    <w:r>
      <w:rPr>
        <w:rFonts w:ascii="Times New Roman" w:hAnsi="Times New Roman" w:cs="Times New Roman"/>
        <w:b/>
        <w:bCs/>
        <w:sz w:val="16"/>
        <w:szCs w:val="16"/>
      </w:rPr>
      <w:t>2</w:t>
    </w:r>
    <w:r w:rsidRPr="001D62FD">
      <w:rPr>
        <w:rFonts w:ascii="Times New Roman" w:hAnsi="Times New Roman" w:cs="Times New Roman"/>
        <w:b/>
        <w:bCs/>
        <w:sz w:val="16"/>
        <w:szCs w:val="16"/>
      </w:rPr>
      <w:fldChar w:fldCharType="end"/>
    </w:r>
    <w:r>
      <w:rPr>
        <w:rFonts w:ascii="Times New Roman" w:hAnsi="Times New Roman" w:cs="Times New Roman"/>
        <w:b/>
        <w:bCs/>
        <w:sz w:val="16"/>
        <w:szCs w:val="16"/>
      </w:rPr>
      <w:t xml:space="preserve"> </w:t>
    </w:r>
    <w:r>
      <w:rPr>
        <w:rFonts w:ascii="Times New Roman" w:hAnsi="Times New Roman" w:cs="Times New Roman"/>
        <w:sz w:val="16"/>
        <w:szCs w:val="16"/>
      </w:rPr>
      <w:t xml:space="preserve">/ </w:t>
    </w:r>
    <w:r w:rsidRPr="001D62FD">
      <w:rPr>
        <w:rFonts w:ascii="Times New Roman" w:hAnsi="Times New Roman" w:cs="Times New Roman"/>
        <w:b/>
        <w:bCs/>
        <w:sz w:val="16"/>
        <w:szCs w:val="16"/>
      </w:rPr>
      <w:fldChar w:fldCharType="begin"/>
    </w:r>
    <w:r w:rsidRPr="001D62FD">
      <w:rPr>
        <w:rFonts w:ascii="Times New Roman" w:hAnsi="Times New Roman" w:cs="Times New Roman"/>
        <w:b/>
        <w:bCs/>
        <w:sz w:val="16"/>
        <w:szCs w:val="16"/>
      </w:rPr>
      <w:instrText>NUMPAGES  \* Arabic  \* MERGEFORMAT</w:instrText>
    </w:r>
    <w:r w:rsidRPr="001D62FD">
      <w:rPr>
        <w:rFonts w:ascii="Times New Roman" w:hAnsi="Times New Roman" w:cs="Times New Roman"/>
        <w:b/>
        <w:bCs/>
        <w:sz w:val="16"/>
        <w:szCs w:val="16"/>
      </w:rPr>
      <w:fldChar w:fldCharType="separate"/>
    </w:r>
    <w:r>
      <w:rPr>
        <w:rFonts w:ascii="Times New Roman" w:hAnsi="Times New Roman" w:cs="Times New Roman"/>
        <w:b/>
        <w:bCs/>
        <w:sz w:val="16"/>
        <w:szCs w:val="16"/>
      </w:rPr>
      <w:t>10</w:t>
    </w:r>
    <w:r w:rsidRPr="001D62FD">
      <w:rPr>
        <w:rFonts w:ascii="Times New Roman" w:hAnsi="Times New Roman" w:cs="Times New Roman"/>
        <w:b/>
        <w:bCs/>
        <w:sz w:val="16"/>
        <w:szCs w:val="16"/>
      </w:rPr>
      <w:fldChar w:fldCharType="end"/>
    </w:r>
  </w:p>
  <w:p w14:paraId="47E9AE18" w14:textId="413ECF42" w:rsidR="007A6B8E" w:rsidRDefault="007A6B8E" w:rsidP="007A6B8E">
    <w:r>
      <w:rPr>
        <w:rFonts w:ascii="Times New Roman" w:hAnsi="Times New Roman" w:cs="Times New Roman"/>
        <w:noProof/>
        <w:kern w:val="0"/>
        <w14:ligatures w14:val="none"/>
      </w:rPr>
      <w:drawing>
        <wp:anchor distT="0" distB="0" distL="114300" distR="114300" simplePos="0" relativeHeight="251658241" behindDoc="1" locked="0" layoutInCell="1" allowOverlap="1" wp14:anchorId="61AA1D00" wp14:editId="56277F76">
          <wp:simplePos x="0" y="0"/>
          <wp:positionH relativeFrom="margin">
            <wp:align>center</wp:align>
          </wp:positionH>
          <wp:positionV relativeFrom="page">
            <wp:posOffset>10034491</wp:posOffset>
          </wp:positionV>
          <wp:extent cx="1884100" cy="413744"/>
          <wp:effectExtent l="0" t="0" r="1905" b="5715"/>
          <wp:wrapSquare wrapText="bothSides"/>
          <wp:docPr id="183083118" name="Imagem 2" descr="anac_comp_horz_esp-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anac_comp_horz_esp-c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100" cy="41374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E468" w14:textId="77777777" w:rsidR="005F6CF2" w:rsidRDefault="005F6CF2" w:rsidP="00161BD7">
      <w:pPr>
        <w:spacing w:after="0" w:line="240" w:lineRule="auto"/>
      </w:pPr>
      <w:r>
        <w:separator/>
      </w:r>
    </w:p>
  </w:footnote>
  <w:footnote w:type="continuationSeparator" w:id="0">
    <w:p w14:paraId="4052F31F" w14:textId="77777777" w:rsidR="005F6CF2" w:rsidRDefault="005F6CF2" w:rsidP="00161BD7">
      <w:pPr>
        <w:spacing w:after="0" w:line="240" w:lineRule="auto"/>
      </w:pPr>
      <w:r>
        <w:continuationSeparator/>
      </w:r>
    </w:p>
  </w:footnote>
  <w:footnote w:type="continuationNotice" w:id="1">
    <w:p w14:paraId="1643544F" w14:textId="77777777" w:rsidR="005F6CF2" w:rsidRDefault="005F6C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8CB"/>
    <w:multiLevelType w:val="hybridMultilevel"/>
    <w:tmpl w:val="B13CF85E"/>
    <w:lvl w:ilvl="0" w:tplc="056E8A58">
      <w:start w:val="1"/>
      <w:numFmt w:val="decimal"/>
      <w:pStyle w:val="Item"/>
      <w:lvlText w:val="%1."/>
      <w:lvlJc w:val="left"/>
      <w:pPr>
        <w:ind w:left="720" w:hanging="360"/>
      </w:pPr>
      <w:rPr>
        <w:rFonts w:hint="default"/>
      </w:rPr>
    </w:lvl>
    <w:lvl w:ilvl="1" w:tplc="9ED01510">
      <w:start w:val="1"/>
      <w:numFmt w:val="lowerLetter"/>
      <w:pStyle w:val="Subitem"/>
      <w:lvlText w:val="(%2)"/>
      <w:lvlJc w:val="left"/>
      <w:pPr>
        <w:ind w:left="1440" w:hanging="360"/>
      </w:pPr>
      <w:rPr>
        <w:rFonts w:hint="default"/>
      </w:rPr>
    </w:lvl>
    <w:lvl w:ilvl="2" w:tplc="0416001B">
      <w:start w:val="1"/>
      <w:numFmt w:val="lowerRoman"/>
      <w:lvlText w:val="%3."/>
      <w:lvlJc w:val="right"/>
      <w:pPr>
        <w:ind w:left="2340" w:hanging="360"/>
      </w:pPr>
    </w:lvl>
    <w:lvl w:ilvl="3" w:tplc="04160001">
      <w:start w:val="1"/>
      <w:numFmt w:val="bullet"/>
      <w:lvlText w:val=""/>
      <w:lvlJc w:val="left"/>
      <w:pPr>
        <w:ind w:left="2880" w:hanging="360"/>
      </w:pPr>
      <w:rPr>
        <w:rFonts w:ascii="Symbol" w:hAnsi="Symbol"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960DDB"/>
    <w:multiLevelType w:val="multilevel"/>
    <w:tmpl w:val="0D22336A"/>
    <w:lvl w:ilvl="0">
      <w:start w:val="1"/>
      <w:numFmt w:val="decimal"/>
      <w:pStyle w:val="IS1TtulodeSeo"/>
      <w:lvlText w:val="%1."/>
      <w:lvlJc w:val="left"/>
      <w:pPr>
        <w:ind w:left="720" w:hanging="360"/>
      </w:pPr>
      <w:rPr>
        <w:rFonts w:hint="default"/>
      </w:rPr>
    </w:lvl>
    <w:lvl w:ilvl="1">
      <w:start w:val="1"/>
      <w:numFmt w:val="decimal"/>
      <w:pStyle w:val="IS2Subseo"/>
      <w:isLgl/>
      <w:lvlText w:val="%1.%2"/>
      <w:lvlJc w:val="left"/>
      <w:pPr>
        <w:ind w:left="1500" w:hanging="1140"/>
      </w:pPr>
      <w:rPr>
        <w:rFonts w:hint="default"/>
      </w:rPr>
    </w:lvl>
    <w:lvl w:ilvl="2">
      <w:start w:val="1"/>
      <w:numFmt w:val="decimal"/>
      <w:pStyle w:val="IS4Pargrafo"/>
      <w:isLgl/>
      <w:lvlText w:val="%1.%2.%3"/>
      <w:lvlJc w:val="left"/>
      <w:pPr>
        <w:ind w:left="1500" w:hanging="1140"/>
      </w:pPr>
      <w:rPr>
        <w:rFonts w:hint="default"/>
      </w:rPr>
    </w:lvl>
    <w:lvl w:ilvl="3">
      <w:start w:val="1"/>
      <w:numFmt w:val="decimal"/>
      <w:pStyle w:val="IS5Subpargrafo"/>
      <w:isLgl/>
      <w:lvlText w:val="%1.%2.%3.%4"/>
      <w:lvlJc w:val="left"/>
      <w:pPr>
        <w:ind w:left="1424" w:hanging="1140"/>
      </w:pPr>
      <w:rPr>
        <w:rFonts w:hint="default"/>
        <w:b w:val="0"/>
      </w:rPr>
    </w:lvl>
    <w:lvl w:ilvl="4">
      <w:start w:val="1"/>
      <w:numFmt w:val="lowerLetter"/>
      <w:pStyle w:val="IS6Alnea"/>
      <w:lvlText w:val="%5)"/>
      <w:lvlJc w:val="left"/>
      <w:pPr>
        <w:ind w:left="1708" w:hanging="1140"/>
      </w:pPr>
      <w:rPr>
        <w:rFonts w:ascii="Times New Roman" w:eastAsia="Calibri" w:hAnsi="Times New Roman" w:cs="Times New Roman"/>
      </w:rPr>
    </w:lvl>
    <w:lvl w:ilvl="5">
      <w:start w:val="1"/>
      <w:numFmt w:val="upperRoman"/>
      <w:pStyle w:val="IS7Subalnea"/>
      <w:lvlText w:val="%6."/>
      <w:lvlJc w:val="righ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7A4246"/>
    <w:multiLevelType w:val="multilevel"/>
    <w:tmpl w:val="5CF23732"/>
    <w:lvl w:ilvl="0">
      <w:start w:val="1"/>
      <w:numFmt w:val="upperLetter"/>
      <w:pStyle w:val="X1ISTtulodeApndice"/>
      <w:lvlText w:val="APÊNDICE %1"/>
      <w:lvlJc w:val="left"/>
      <w:pPr>
        <w:ind w:left="2061" w:hanging="360"/>
      </w:pPr>
      <w:rPr>
        <w:rFonts w:ascii="Times New Roman" w:hAnsi="Times New Roman" w:hint="default"/>
        <w:b/>
        <w:i w:val="0"/>
        <w:caps/>
        <w:sz w:val="24"/>
      </w:rPr>
    </w:lvl>
    <w:lvl w:ilvl="1">
      <w:start w:val="1"/>
      <w:numFmt w:val="decimal"/>
      <w:pStyle w:val="X2ISSeoApndice"/>
      <w:lvlText w:val="%1%2."/>
      <w:lvlJc w:val="left"/>
      <w:pPr>
        <w:ind w:left="1146" w:hanging="1146"/>
      </w:pPr>
      <w:rPr>
        <w:rFonts w:hint="default"/>
      </w:rPr>
    </w:lvl>
    <w:lvl w:ilvl="2">
      <w:start w:val="1"/>
      <w:numFmt w:val="decimal"/>
      <w:pStyle w:val="X3ISSubseodeApndice"/>
      <w:lvlText w:val="%1%2.%3."/>
      <w:lvlJc w:val="left"/>
      <w:pPr>
        <w:ind w:left="1503" w:hanging="114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X4ISPargrafodeApndice"/>
      <w:lvlText w:val="%1%2.%3.%4."/>
      <w:lvlJc w:val="left"/>
      <w:pPr>
        <w:ind w:left="1503" w:hanging="1146"/>
      </w:pPr>
      <w:rPr>
        <w:rFonts w:hint="default"/>
      </w:rPr>
    </w:lvl>
    <w:lvl w:ilvl="4">
      <w:start w:val="1"/>
      <w:numFmt w:val="decimal"/>
      <w:pStyle w:val="X5ISSubpargrafodeApndice"/>
      <w:lvlText w:val="%1%2.%3.%4.%5."/>
      <w:lvlJc w:val="left"/>
      <w:pPr>
        <w:ind w:left="1503" w:hanging="114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X6ISAlneadeApndice"/>
      <w:lvlText w:val="(%6)"/>
      <w:lvlJc w:val="left"/>
      <w:pPr>
        <w:ind w:left="1701" w:hanging="198"/>
      </w:pPr>
      <w:rPr>
        <w:rFonts w:hint="default"/>
      </w:rPr>
    </w:lvl>
    <w:lvl w:ilvl="6">
      <w:start w:val="1"/>
      <w:numFmt w:val="upperRoman"/>
      <w:pStyle w:val="X7ISSubalneadeApndice"/>
      <w:lvlText w:val="%7."/>
      <w:lvlJc w:val="left"/>
      <w:pPr>
        <w:ind w:left="1786" w:hanging="14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E186AFA"/>
    <w:multiLevelType w:val="multilevel"/>
    <w:tmpl w:val="59F21EF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6E6CC1"/>
    <w:multiLevelType w:val="multilevel"/>
    <w:tmpl w:val="7CDEF59E"/>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7E260D"/>
    <w:multiLevelType w:val="multilevel"/>
    <w:tmpl w:val="59F21EF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0E568B"/>
    <w:multiLevelType w:val="multilevel"/>
    <w:tmpl w:val="A98CE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8B2774"/>
    <w:multiLevelType w:val="multilevel"/>
    <w:tmpl w:val="71149C80"/>
    <w:lvl w:ilvl="0">
      <w:start w:val="1"/>
      <w:numFmt w:val="upperRoman"/>
      <w:lvlText w:val="%1."/>
      <w:lvlJc w:val="right"/>
      <w:pPr>
        <w:ind w:left="720" w:hanging="360"/>
      </w:pPr>
      <w:rPr>
        <w:rFonts w:hint="default"/>
      </w:rPr>
    </w:lvl>
    <w:lvl w:ilvl="1">
      <w:start w:val="1"/>
      <w:numFmt w:val="decimal"/>
      <w:pStyle w:val="Ttulo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9BF161A"/>
    <w:multiLevelType w:val="multilevel"/>
    <w:tmpl w:val="59F21EF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94926"/>
    <w:multiLevelType w:val="multilevel"/>
    <w:tmpl w:val="59F21EF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12172">
    <w:abstractNumId w:val="0"/>
  </w:num>
  <w:num w:numId="2" w16cid:durableId="1858231254">
    <w:abstractNumId w:val="7"/>
  </w:num>
  <w:num w:numId="3" w16cid:durableId="1342197600">
    <w:abstractNumId w:val="2"/>
  </w:num>
  <w:num w:numId="4" w16cid:durableId="878399946">
    <w:abstractNumId w:val="1"/>
  </w:num>
  <w:num w:numId="5" w16cid:durableId="236405339">
    <w:abstractNumId w:val="0"/>
    <w:lvlOverride w:ilvl="0">
      <w:startOverride w:val="1"/>
    </w:lvlOverride>
  </w:num>
  <w:num w:numId="6" w16cid:durableId="1855684554">
    <w:abstractNumId w:val="6"/>
  </w:num>
  <w:num w:numId="7" w16cid:durableId="977615334">
    <w:abstractNumId w:val="4"/>
  </w:num>
  <w:num w:numId="8" w16cid:durableId="1237781805">
    <w:abstractNumId w:val="3"/>
  </w:num>
  <w:num w:numId="9" w16cid:durableId="174343366">
    <w:abstractNumId w:val="5"/>
  </w:num>
  <w:num w:numId="10" w16cid:durableId="147401115">
    <w:abstractNumId w:val="8"/>
  </w:num>
  <w:num w:numId="11" w16cid:durableId="45880335">
    <w:abstractNumId w:val="9"/>
  </w:num>
  <w:num w:numId="12" w16cid:durableId="1849366004">
    <w:abstractNumId w:val="0"/>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7C"/>
    <w:rsid w:val="0000000E"/>
    <w:rsid w:val="000008D1"/>
    <w:rsid w:val="000011D0"/>
    <w:rsid w:val="000012B4"/>
    <w:rsid w:val="000012CC"/>
    <w:rsid w:val="000013FE"/>
    <w:rsid w:val="00001603"/>
    <w:rsid w:val="00001607"/>
    <w:rsid w:val="00001F64"/>
    <w:rsid w:val="00002123"/>
    <w:rsid w:val="0000247A"/>
    <w:rsid w:val="000025C6"/>
    <w:rsid w:val="000025F0"/>
    <w:rsid w:val="00002851"/>
    <w:rsid w:val="0000286A"/>
    <w:rsid w:val="00003023"/>
    <w:rsid w:val="00003F9E"/>
    <w:rsid w:val="000041F1"/>
    <w:rsid w:val="00005168"/>
    <w:rsid w:val="0000610F"/>
    <w:rsid w:val="00006611"/>
    <w:rsid w:val="0000695C"/>
    <w:rsid w:val="00006E9A"/>
    <w:rsid w:val="000072C5"/>
    <w:rsid w:val="00007855"/>
    <w:rsid w:val="000078E5"/>
    <w:rsid w:val="00007EBB"/>
    <w:rsid w:val="00007F65"/>
    <w:rsid w:val="00010F46"/>
    <w:rsid w:val="00011663"/>
    <w:rsid w:val="00011AA7"/>
    <w:rsid w:val="00012966"/>
    <w:rsid w:val="00012E2E"/>
    <w:rsid w:val="00012F66"/>
    <w:rsid w:val="00013113"/>
    <w:rsid w:val="00013921"/>
    <w:rsid w:val="00014467"/>
    <w:rsid w:val="0001468E"/>
    <w:rsid w:val="00014A33"/>
    <w:rsid w:val="00014C90"/>
    <w:rsid w:val="000154E2"/>
    <w:rsid w:val="00015B01"/>
    <w:rsid w:val="00015EE6"/>
    <w:rsid w:val="0001796A"/>
    <w:rsid w:val="00017A18"/>
    <w:rsid w:val="00017EE1"/>
    <w:rsid w:val="000203C0"/>
    <w:rsid w:val="00020B09"/>
    <w:rsid w:val="00020FC7"/>
    <w:rsid w:val="000212F7"/>
    <w:rsid w:val="000217AD"/>
    <w:rsid w:val="00021E24"/>
    <w:rsid w:val="00022930"/>
    <w:rsid w:val="00023293"/>
    <w:rsid w:val="000232D7"/>
    <w:rsid w:val="0002344D"/>
    <w:rsid w:val="00023833"/>
    <w:rsid w:val="000254E3"/>
    <w:rsid w:val="00025559"/>
    <w:rsid w:val="000255EB"/>
    <w:rsid w:val="000257BF"/>
    <w:rsid w:val="0002606E"/>
    <w:rsid w:val="0002627F"/>
    <w:rsid w:val="00026B90"/>
    <w:rsid w:val="00026C55"/>
    <w:rsid w:val="0002743C"/>
    <w:rsid w:val="000278AB"/>
    <w:rsid w:val="00027B92"/>
    <w:rsid w:val="00027E9F"/>
    <w:rsid w:val="00027FCE"/>
    <w:rsid w:val="0003053D"/>
    <w:rsid w:val="00030B37"/>
    <w:rsid w:val="00032500"/>
    <w:rsid w:val="000325DC"/>
    <w:rsid w:val="00032947"/>
    <w:rsid w:val="0003310B"/>
    <w:rsid w:val="0003406A"/>
    <w:rsid w:val="0003422B"/>
    <w:rsid w:val="000349F8"/>
    <w:rsid w:val="000350CC"/>
    <w:rsid w:val="00035497"/>
    <w:rsid w:val="000361C1"/>
    <w:rsid w:val="0003628B"/>
    <w:rsid w:val="00036532"/>
    <w:rsid w:val="00036E34"/>
    <w:rsid w:val="000375B2"/>
    <w:rsid w:val="0004030D"/>
    <w:rsid w:val="00040449"/>
    <w:rsid w:val="0004105E"/>
    <w:rsid w:val="0004152C"/>
    <w:rsid w:val="00042280"/>
    <w:rsid w:val="000432B8"/>
    <w:rsid w:val="00043E1A"/>
    <w:rsid w:val="00043EF7"/>
    <w:rsid w:val="000446C8"/>
    <w:rsid w:val="00044D1A"/>
    <w:rsid w:val="0004544A"/>
    <w:rsid w:val="0004557E"/>
    <w:rsid w:val="00046500"/>
    <w:rsid w:val="000465AC"/>
    <w:rsid w:val="00046651"/>
    <w:rsid w:val="00046E4F"/>
    <w:rsid w:val="00047D8A"/>
    <w:rsid w:val="0005029D"/>
    <w:rsid w:val="0005121D"/>
    <w:rsid w:val="0005143B"/>
    <w:rsid w:val="000524C7"/>
    <w:rsid w:val="000528D8"/>
    <w:rsid w:val="00052976"/>
    <w:rsid w:val="00052A9E"/>
    <w:rsid w:val="00052AC7"/>
    <w:rsid w:val="00052C86"/>
    <w:rsid w:val="00052D76"/>
    <w:rsid w:val="00052D7E"/>
    <w:rsid w:val="00052D7F"/>
    <w:rsid w:val="00053135"/>
    <w:rsid w:val="00053831"/>
    <w:rsid w:val="0005399E"/>
    <w:rsid w:val="00053A2D"/>
    <w:rsid w:val="000542E7"/>
    <w:rsid w:val="000546C2"/>
    <w:rsid w:val="00055222"/>
    <w:rsid w:val="000552D5"/>
    <w:rsid w:val="00055B36"/>
    <w:rsid w:val="00055B56"/>
    <w:rsid w:val="000563B8"/>
    <w:rsid w:val="000563D0"/>
    <w:rsid w:val="000564F2"/>
    <w:rsid w:val="00056577"/>
    <w:rsid w:val="000565B7"/>
    <w:rsid w:val="00056651"/>
    <w:rsid w:val="00056AC2"/>
    <w:rsid w:val="00056EDB"/>
    <w:rsid w:val="000600B3"/>
    <w:rsid w:val="00060583"/>
    <w:rsid w:val="00061069"/>
    <w:rsid w:val="00061326"/>
    <w:rsid w:val="00061359"/>
    <w:rsid w:val="00061A59"/>
    <w:rsid w:val="00061BAC"/>
    <w:rsid w:val="00061CCF"/>
    <w:rsid w:val="00062DEB"/>
    <w:rsid w:val="00063250"/>
    <w:rsid w:val="0006343F"/>
    <w:rsid w:val="00063506"/>
    <w:rsid w:val="00063C10"/>
    <w:rsid w:val="00063D47"/>
    <w:rsid w:val="00063E57"/>
    <w:rsid w:val="000642CE"/>
    <w:rsid w:val="00064AD5"/>
    <w:rsid w:val="00064C6B"/>
    <w:rsid w:val="00064DDA"/>
    <w:rsid w:val="0006587C"/>
    <w:rsid w:val="00065E87"/>
    <w:rsid w:val="0006611A"/>
    <w:rsid w:val="000661AE"/>
    <w:rsid w:val="00067343"/>
    <w:rsid w:val="000713EC"/>
    <w:rsid w:val="00071B1A"/>
    <w:rsid w:val="0007221A"/>
    <w:rsid w:val="0007260C"/>
    <w:rsid w:val="00072AB5"/>
    <w:rsid w:val="00072E1B"/>
    <w:rsid w:val="00072F90"/>
    <w:rsid w:val="0007469E"/>
    <w:rsid w:val="00074B98"/>
    <w:rsid w:val="0007547D"/>
    <w:rsid w:val="00075C8F"/>
    <w:rsid w:val="0007614F"/>
    <w:rsid w:val="0007616C"/>
    <w:rsid w:val="00076704"/>
    <w:rsid w:val="00076C0D"/>
    <w:rsid w:val="0007740A"/>
    <w:rsid w:val="0007750E"/>
    <w:rsid w:val="0007769E"/>
    <w:rsid w:val="00077994"/>
    <w:rsid w:val="00077A0A"/>
    <w:rsid w:val="00077A3C"/>
    <w:rsid w:val="00077FDA"/>
    <w:rsid w:val="000806AE"/>
    <w:rsid w:val="00081D21"/>
    <w:rsid w:val="000822FF"/>
    <w:rsid w:val="00082836"/>
    <w:rsid w:val="00082DB7"/>
    <w:rsid w:val="00083092"/>
    <w:rsid w:val="000834AB"/>
    <w:rsid w:val="000835D4"/>
    <w:rsid w:val="000836DA"/>
    <w:rsid w:val="00083A75"/>
    <w:rsid w:val="00083F4A"/>
    <w:rsid w:val="00084616"/>
    <w:rsid w:val="00084C32"/>
    <w:rsid w:val="00084D11"/>
    <w:rsid w:val="00085E68"/>
    <w:rsid w:val="00085FB0"/>
    <w:rsid w:val="000867CB"/>
    <w:rsid w:val="000870FD"/>
    <w:rsid w:val="00087531"/>
    <w:rsid w:val="00087D44"/>
    <w:rsid w:val="00087DBC"/>
    <w:rsid w:val="00087F67"/>
    <w:rsid w:val="00090546"/>
    <w:rsid w:val="0009057D"/>
    <w:rsid w:val="00090A1D"/>
    <w:rsid w:val="00092455"/>
    <w:rsid w:val="0009255F"/>
    <w:rsid w:val="00092625"/>
    <w:rsid w:val="00092AB4"/>
    <w:rsid w:val="00092D5B"/>
    <w:rsid w:val="000935DB"/>
    <w:rsid w:val="0009371F"/>
    <w:rsid w:val="00093D3B"/>
    <w:rsid w:val="00093E49"/>
    <w:rsid w:val="00093FC9"/>
    <w:rsid w:val="0009424F"/>
    <w:rsid w:val="00094AFD"/>
    <w:rsid w:val="00095A32"/>
    <w:rsid w:val="00095BCF"/>
    <w:rsid w:val="0009601D"/>
    <w:rsid w:val="0009645D"/>
    <w:rsid w:val="00096921"/>
    <w:rsid w:val="00096B46"/>
    <w:rsid w:val="00096CBF"/>
    <w:rsid w:val="000A0DA8"/>
    <w:rsid w:val="000A1430"/>
    <w:rsid w:val="000A15D8"/>
    <w:rsid w:val="000A1607"/>
    <w:rsid w:val="000A1BA0"/>
    <w:rsid w:val="000A1BF7"/>
    <w:rsid w:val="000A1F1D"/>
    <w:rsid w:val="000A26F2"/>
    <w:rsid w:val="000A2B91"/>
    <w:rsid w:val="000A3BEB"/>
    <w:rsid w:val="000A4422"/>
    <w:rsid w:val="000A46DD"/>
    <w:rsid w:val="000A4F6F"/>
    <w:rsid w:val="000A51B3"/>
    <w:rsid w:val="000A5A6A"/>
    <w:rsid w:val="000A5F38"/>
    <w:rsid w:val="000A61B9"/>
    <w:rsid w:val="000A6841"/>
    <w:rsid w:val="000A6BF3"/>
    <w:rsid w:val="000A6F02"/>
    <w:rsid w:val="000A7191"/>
    <w:rsid w:val="000A7650"/>
    <w:rsid w:val="000B03EB"/>
    <w:rsid w:val="000B0426"/>
    <w:rsid w:val="000B0E2E"/>
    <w:rsid w:val="000B100B"/>
    <w:rsid w:val="000B136F"/>
    <w:rsid w:val="000B1D8A"/>
    <w:rsid w:val="000B2198"/>
    <w:rsid w:val="000B2AB8"/>
    <w:rsid w:val="000B2BF4"/>
    <w:rsid w:val="000B35B9"/>
    <w:rsid w:val="000B38E1"/>
    <w:rsid w:val="000B3E21"/>
    <w:rsid w:val="000B4317"/>
    <w:rsid w:val="000B4633"/>
    <w:rsid w:val="000B49E8"/>
    <w:rsid w:val="000B4D13"/>
    <w:rsid w:val="000B528F"/>
    <w:rsid w:val="000B5417"/>
    <w:rsid w:val="000B5705"/>
    <w:rsid w:val="000B5B6B"/>
    <w:rsid w:val="000B610F"/>
    <w:rsid w:val="000B6B6C"/>
    <w:rsid w:val="000B75C0"/>
    <w:rsid w:val="000B7D39"/>
    <w:rsid w:val="000B7ED4"/>
    <w:rsid w:val="000C0702"/>
    <w:rsid w:val="000C0CDD"/>
    <w:rsid w:val="000C1015"/>
    <w:rsid w:val="000C1E32"/>
    <w:rsid w:val="000C2110"/>
    <w:rsid w:val="000C21D0"/>
    <w:rsid w:val="000C2D62"/>
    <w:rsid w:val="000C38BF"/>
    <w:rsid w:val="000C3C48"/>
    <w:rsid w:val="000C433A"/>
    <w:rsid w:val="000C47A0"/>
    <w:rsid w:val="000C4F36"/>
    <w:rsid w:val="000C50D7"/>
    <w:rsid w:val="000C521B"/>
    <w:rsid w:val="000C52C9"/>
    <w:rsid w:val="000C52D8"/>
    <w:rsid w:val="000C61BC"/>
    <w:rsid w:val="000C64A7"/>
    <w:rsid w:val="000C6594"/>
    <w:rsid w:val="000C6662"/>
    <w:rsid w:val="000C6994"/>
    <w:rsid w:val="000C6ED0"/>
    <w:rsid w:val="000C7488"/>
    <w:rsid w:val="000C7C50"/>
    <w:rsid w:val="000D0458"/>
    <w:rsid w:val="000D089F"/>
    <w:rsid w:val="000D0CC7"/>
    <w:rsid w:val="000D32F7"/>
    <w:rsid w:val="000D3BAB"/>
    <w:rsid w:val="000D4082"/>
    <w:rsid w:val="000D4497"/>
    <w:rsid w:val="000D44EB"/>
    <w:rsid w:val="000D4B05"/>
    <w:rsid w:val="000D4B30"/>
    <w:rsid w:val="000D4C4C"/>
    <w:rsid w:val="000D4DC3"/>
    <w:rsid w:val="000D4EDF"/>
    <w:rsid w:val="000D507D"/>
    <w:rsid w:val="000D5C1C"/>
    <w:rsid w:val="000D5D11"/>
    <w:rsid w:val="000D5D84"/>
    <w:rsid w:val="000D5FE1"/>
    <w:rsid w:val="000D6A00"/>
    <w:rsid w:val="000D6AC5"/>
    <w:rsid w:val="000D6E72"/>
    <w:rsid w:val="000D7A41"/>
    <w:rsid w:val="000E03D0"/>
    <w:rsid w:val="000E0BFA"/>
    <w:rsid w:val="000E0C82"/>
    <w:rsid w:val="000E0CF9"/>
    <w:rsid w:val="000E0E4D"/>
    <w:rsid w:val="000E0E8C"/>
    <w:rsid w:val="000E171A"/>
    <w:rsid w:val="000E2108"/>
    <w:rsid w:val="000E2CF7"/>
    <w:rsid w:val="000E329D"/>
    <w:rsid w:val="000E3C32"/>
    <w:rsid w:val="000E4710"/>
    <w:rsid w:val="000E48E1"/>
    <w:rsid w:val="000E4933"/>
    <w:rsid w:val="000E4DB7"/>
    <w:rsid w:val="000E4DE4"/>
    <w:rsid w:val="000E56B9"/>
    <w:rsid w:val="000E5C40"/>
    <w:rsid w:val="000E5DD8"/>
    <w:rsid w:val="000E62FB"/>
    <w:rsid w:val="000E6486"/>
    <w:rsid w:val="000E694E"/>
    <w:rsid w:val="000E6E63"/>
    <w:rsid w:val="000E78EE"/>
    <w:rsid w:val="000F038F"/>
    <w:rsid w:val="000F0D85"/>
    <w:rsid w:val="000F110B"/>
    <w:rsid w:val="000F1259"/>
    <w:rsid w:val="000F1895"/>
    <w:rsid w:val="000F25A7"/>
    <w:rsid w:val="000F2AD1"/>
    <w:rsid w:val="000F2B6C"/>
    <w:rsid w:val="000F3004"/>
    <w:rsid w:val="000F3BAC"/>
    <w:rsid w:val="000F44A0"/>
    <w:rsid w:val="000F4636"/>
    <w:rsid w:val="000F474C"/>
    <w:rsid w:val="000F4805"/>
    <w:rsid w:val="000F487B"/>
    <w:rsid w:val="000F491E"/>
    <w:rsid w:val="000F4A9D"/>
    <w:rsid w:val="000F4FC5"/>
    <w:rsid w:val="000F5208"/>
    <w:rsid w:val="000F58F7"/>
    <w:rsid w:val="000F5B1C"/>
    <w:rsid w:val="000F5BEC"/>
    <w:rsid w:val="000F5C0F"/>
    <w:rsid w:val="000F66AC"/>
    <w:rsid w:val="000F67C5"/>
    <w:rsid w:val="000F6BF0"/>
    <w:rsid w:val="000F7091"/>
    <w:rsid w:val="000F70F0"/>
    <w:rsid w:val="000F7EE4"/>
    <w:rsid w:val="001001F2"/>
    <w:rsid w:val="00100291"/>
    <w:rsid w:val="0010057E"/>
    <w:rsid w:val="001006FB"/>
    <w:rsid w:val="00100796"/>
    <w:rsid w:val="0010093E"/>
    <w:rsid w:val="00100A7D"/>
    <w:rsid w:val="00100DE6"/>
    <w:rsid w:val="00100FB0"/>
    <w:rsid w:val="00101289"/>
    <w:rsid w:val="00101DAF"/>
    <w:rsid w:val="00101E32"/>
    <w:rsid w:val="0010242B"/>
    <w:rsid w:val="001027E1"/>
    <w:rsid w:val="00103194"/>
    <w:rsid w:val="00103380"/>
    <w:rsid w:val="001035F9"/>
    <w:rsid w:val="00103B3C"/>
    <w:rsid w:val="00103FC5"/>
    <w:rsid w:val="00104416"/>
    <w:rsid w:val="0010445A"/>
    <w:rsid w:val="00104472"/>
    <w:rsid w:val="00105A8F"/>
    <w:rsid w:val="001062EC"/>
    <w:rsid w:val="001068F2"/>
    <w:rsid w:val="00110149"/>
    <w:rsid w:val="00110253"/>
    <w:rsid w:val="001102F6"/>
    <w:rsid w:val="0011053E"/>
    <w:rsid w:val="00110A02"/>
    <w:rsid w:val="0011118C"/>
    <w:rsid w:val="00111885"/>
    <w:rsid w:val="00111976"/>
    <w:rsid w:val="001119B8"/>
    <w:rsid w:val="00111A3E"/>
    <w:rsid w:val="00111B4B"/>
    <w:rsid w:val="00111C00"/>
    <w:rsid w:val="0011215C"/>
    <w:rsid w:val="00112E9B"/>
    <w:rsid w:val="00113297"/>
    <w:rsid w:val="0011343A"/>
    <w:rsid w:val="00113566"/>
    <w:rsid w:val="0011357D"/>
    <w:rsid w:val="00113E30"/>
    <w:rsid w:val="0011473A"/>
    <w:rsid w:val="00114E28"/>
    <w:rsid w:val="00114FCD"/>
    <w:rsid w:val="00115372"/>
    <w:rsid w:val="00115B11"/>
    <w:rsid w:val="00115B45"/>
    <w:rsid w:val="001166A6"/>
    <w:rsid w:val="00116792"/>
    <w:rsid w:val="0011679A"/>
    <w:rsid w:val="00116ABD"/>
    <w:rsid w:val="00116D61"/>
    <w:rsid w:val="00116E0C"/>
    <w:rsid w:val="0011775D"/>
    <w:rsid w:val="001179AF"/>
    <w:rsid w:val="00120182"/>
    <w:rsid w:val="001207CA"/>
    <w:rsid w:val="00120D18"/>
    <w:rsid w:val="00121283"/>
    <w:rsid w:val="00121652"/>
    <w:rsid w:val="00121D1B"/>
    <w:rsid w:val="00122577"/>
    <w:rsid w:val="001225C2"/>
    <w:rsid w:val="001227E0"/>
    <w:rsid w:val="001228E5"/>
    <w:rsid w:val="00122B26"/>
    <w:rsid w:val="00123044"/>
    <w:rsid w:val="00123556"/>
    <w:rsid w:val="00123933"/>
    <w:rsid w:val="00123B9D"/>
    <w:rsid w:val="001241C7"/>
    <w:rsid w:val="0012468E"/>
    <w:rsid w:val="00124901"/>
    <w:rsid w:val="00124AE9"/>
    <w:rsid w:val="0012582E"/>
    <w:rsid w:val="001259F8"/>
    <w:rsid w:val="00125A30"/>
    <w:rsid w:val="00125A42"/>
    <w:rsid w:val="00125C05"/>
    <w:rsid w:val="00125D7D"/>
    <w:rsid w:val="00126292"/>
    <w:rsid w:val="00127206"/>
    <w:rsid w:val="001279E3"/>
    <w:rsid w:val="00127D48"/>
    <w:rsid w:val="00127E3E"/>
    <w:rsid w:val="00130423"/>
    <w:rsid w:val="00130784"/>
    <w:rsid w:val="00130F13"/>
    <w:rsid w:val="00131112"/>
    <w:rsid w:val="0013123B"/>
    <w:rsid w:val="001312F7"/>
    <w:rsid w:val="00131950"/>
    <w:rsid w:val="00131B1E"/>
    <w:rsid w:val="001333E1"/>
    <w:rsid w:val="00134545"/>
    <w:rsid w:val="0013469F"/>
    <w:rsid w:val="00134C01"/>
    <w:rsid w:val="00134FF2"/>
    <w:rsid w:val="00135357"/>
    <w:rsid w:val="00135BE8"/>
    <w:rsid w:val="0013607E"/>
    <w:rsid w:val="00136648"/>
    <w:rsid w:val="00136F55"/>
    <w:rsid w:val="00136FE6"/>
    <w:rsid w:val="0013712C"/>
    <w:rsid w:val="001371A2"/>
    <w:rsid w:val="001375EA"/>
    <w:rsid w:val="001402E2"/>
    <w:rsid w:val="0014046B"/>
    <w:rsid w:val="001404E2"/>
    <w:rsid w:val="0014062B"/>
    <w:rsid w:val="0014076A"/>
    <w:rsid w:val="00140B2C"/>
    <w:rsid w:val="00140BE5"/>
    <w:rsid w:val="00140CB1"/>
    <w:rsid w:val="0014175A"/>
    <w:rsid w:val="00141C97"/>
    <w:rsid w:val="00141E68"/>
    <w:rsid w:val="00141EE8"/>
    <w:rsid w:val="0014231F"/>
    <w:rsid w:val="00142D8E"/>
    <w:rsid w:val="00142DA3"/>
    <w:rsid w:val="001434EE"/>
    <w:rsid w:val="00143AFF"/>
    <w:rsid w:val="00143CAD"/>
    <w:rsid w:val="0014687C"/>
    <w:rsid w:val="00146925"/>
    <w:rsid w:val="001469BA"/>
    <w:rsid w:val="00146AB1"/>
    <w:rsid w:val="00146D53"/>
    <w:rsid w:val="0014753E"/>
    <w:rsid w:val="0014755E"/>
    <w:rsid w:val="001479BC"/>
    <w:rsid w:val="00147A42"/>
    <w:rsid w:val="0015073F"/>
    <w:rsid w:val="001509DB"/>
    <w:rsid w:val="001520AB"/>
    <w:rsid w:val="001522D2"/>
    <w:rsid w:val="00152FA3"/>
    <w:rsid w:val="0015350F"/>
    <w:rsid w:val="001537BD"/>
    <w:rsid w:val="0015464B"/>
    <w:rsid w:val="00154B10"/>
    <w:rsid w:val="001552AF"/>
    <w:rsid w:val="00155A20"/>
    <w:rsid w:val="00155B60"/>
    <w:rsid w:val="00155D3A"/>
    <w:rsid w:val="00156515"/>
    <w:rsid w:val="00156F67"/>
    <w:rsid w:val="00157191"/>
    <w:rsid w:val="00157394"/>
    <w:rsid w:val="001577CB"/>
    <w:rsid w:val="00157BFB"/>
    <w:rsid w:val="00157D41"/>
    <w:rsid w:val="0016047C"/>
    <w:rsid w:val="001606CA"/>
    <w:rsid w:val="00160AC0"/>
    <w:rsid w:val="00160B0B"/>
    <w:rsid w:val="00160C0A"/>
    <w:rsid w:val="00160E96"/>
    <w:rsid w:val="00160EE9"/>
    <w:rsid w:val="00161904"/>
    <w:rsid w:val="00161A9F"/>
    <w:rsid w:val="00161BCB"/>
    <w:rsid w:val="00161BD7"/>
    <w:rsid w:val="00161D6B"/>
    <w:rsid w:val="001626EF"/>
    <w:rsid w:val="0016273D"/>
    <w:rsid w:val="00162B96"/>
    <w:rsid w:val="001634F3"/>
    <w:rsid w:val="0016417D"/>
    <w:rsid w:val="0016446C"/>
    <w:rsid w:val="0016456C"/>
    <w:rsid w:val="00164843"/>
    <w:rsid w:val="00164A65"/>
    <w:rsid w:val="001650A6"/>
    <w:rsid w:val="001654CC"/>
    <w:rsid w:val="00165D07"/>
    <w:rsid w:val="00165F18"/>
    <w:rsid w:val="00166599"/>
    <w:rsid w:val="0016677B"/>
    <w:rsid w:val="0016687D"/>
    <w:rsid w:val="00166A88"/>
    <w:rsid w:val="00166FC8"/>
    <w:rsid w:val="0016718D"/>
    <w:rsid w:val="0016733A"/>
    <w:rsid w:val="00167478"/>
    <w:rsid w:val="00167FAA"/>
    <w:rsid w:val="00170178"/>
    <w:rsid w:val="00170A6C"/>
    <w:rsid w:val="00170DEF"/>
    <w:rsid w:val="0017187A"/>
    <w:rsid w:val="00171AAA"/>
    <w:rsid w:val="00171C34"/>
    <w:rsid w:val="0017282A"/>
    <w:rsid w:val="001729DD"/>
    <w:rsid w:val="00172A1F"/>
    <w:rsid w:val="00172A92"/>
    <w:rsid w:val="00172E7D"/>
    <w:rsid w:val="001733A4"/>
    <w:rsid w:val="001736D9"/>
    <w:rsid w:val="0017382B"/>
    <w:rsid w:val="001738ED"/>
    <w:rsid w:val="00173A4E"/>
    <w:rsid w:val="001740D8"/>
    <w:rsid w:val="00174265"/>
    <w:rsid w:val="00174942"/>
    <w:rsid w:val="00174EA9"/>
    <w:rsid w:val="00175530"/>
    <w:rsid w:val="001757FC"/>
    <w:rsid w:val="001758D7"/>
    <w:rsid w:val="0017593B"/>
    <w:rsid w:val="0017619D"/>
    <w:rsid w:val="001761D7"/>
    <w:rsid w:val="00177047"/>
    <w:rsid w:val="001773C0"/>
    <w:rsid w:val="00177AC9"/>
    <w:rsid w:val="00177FA9"/>
    <w:rsid w:val="001800F4"/>
    <w:rsid w:val="001802B9"/>
    <w:rsid w:val="00180860"/>
    <w:rsid w:val="0018098D"/>
    <w:rsid w:val="00180AF3"/>
    <w:rsid w:val="001819F7"/>
    <w:rsid w:val="00182200"/>
    <w:rsid w:val="00182688"/>
    <w:rsid w:val="00182883"/>
    <w:rsid w:val="001828B9"/>
    <w:rsid w:val="00182A72"/>
    <w:rsid w:val="00182B23"/>
    <w:rsid w:val="00182FE3"/>
    <w:rsid w:val="0018401E"/>
    <w:rsid w:val="00184555"/>
    <w:rsid w:val="0018462B"/>
    <w:rsid w:val="00184C22"/>
    <w:rsid w:val="00185399"/>
    <w:rsid w:val="0018571A"/>
    <w:rsid w:val="001858BB"/>
    <w:rsid w:val="001859C0"/>
    <w:rsid w:val="00185A97"/>
    <w:rsid w:val="00185A9F"/>
    <w:rsid w:val="00185E29"/>
    <w:rsid w:val="00186946"/>
    <w:rsid w:val="00186D24"/>
    <w:rsid w:val="00187055"/>
    <w:rsid w:val="001870B7"/>
    <w:rsid w:val="001871E0"/>
    <w:rsid w:val="001874F5"/>
    <w:rsid w:val="00187652"/>
    <w:rsid w:val="00187C6C"/>
    <w:rsid w:val="00187D17"/>
    <w:rsid w:val="00187E8A"/>
    <w:rsid w:val="00187F65"/>
    <w:rsid w:val="00190511"/>
    <w:rsid w:val="001905A3"/>
    <w:rsid w:val="0019095F"/>
    <w:rsid w:val="00190AAD"/>
    <w:rsid w:val="00190EB3"/>
    <w:rsid w:val="00191818"/>
    <w:rsid w:val="00192187"/>
    <w:rsid w:val="00192C2B"/>
    <w:rsid w:val="00192C5B"/>
    <w:rsid w:val="00192C86"/>
    <w:rsid w:val="00192F62"/>
    <w:rsid w:val="0019350B"/>
    <w:rsid w:val="00193AE0"/>
    <w:rsid w:val="00194168"/>
    <w:rsid w:val="001942F8"/>
    <w:rsid w:val="0019435E"/>
    <w:rsid w:val="00194440"/>
    <w:rsid w:val="001944D3"/>
    <w:rsid w:val="0019565B"/>
    <w:rsid w:val="00195D63"/>
    <w:rsid w:val="00195D6C"/>
    <w:rsid w:val="0019680B"/>
    <w:rsid w:val="00196AD7"/>
    <w:rsid w:val="00197CE2"/>
    <w:rsid w:val="001A0897"/>
    <w:rsid w:val="001A08D4"/>
    <w:rsid w:val="001A0D9C"/>
    <w:rsid w:val="001A1A66"/>
    <w:rsid w:val="001A231E"/>
    <w:rsid w:val="001A34B4"/>
    <w:rsid w:val="001A358E"/>
    <w:rsid w:val="001A3A40"/>
    <w:rsid w:val="001A3CA5"/>
    <w:rsid w:val="001A3E56"/>
    <w:rsid w:val="001A421B"/>
    <w:rsid w:val="001A4436"/>
    <w:rsid w:val="001A492C"/>
    <w:rsid w:val="001A5BF0"/>
    <w:rsid w:val="001A612C"/>
    <w:rsid w:val="001A63D1"/>
    <w:rsid w:val="001A660B"/>
    <w:rsid w:val="001A66BF"/>
    <w:rsid w:val="001A6840"/>
    <w:rsid w:val="001A6A45"/>
    <w:rsid w:val="001A6BCA"/>
    <w:rsid w:val="001A70DE"/>
    <w:rsid w:val="001A728C"/>
    <w:rsid w:val="001A72D0"/>
    <w:rsid w:val="001A751D"/>
    <w:rsid w:val="001A7521"/>
    <w:rsid w:val="001A7A22"/>
    <w:rsid w:val="001A7FDC"/>
    <w:rsid w:val="001B055E"/>
    <w:rsid w:val="001B0A30"/>
    <w:rsid w:val="001B0A47"/>
    <w:rsid w:val="001B119F"/>
    <w:rsid w:val="001B121F"/>
    <w:rsid w:val="001B143E"/>
    <w:rsid w:val="001B1991"/>
    <w:rsid w:val="001B1AE1"/>
    <w:rsid w:val="001B1E74"/>
    <w:rsid w:val="001B2E19"/>
    <w:rsid w:val="001B5496"/>
    <w:rsid w:val="001B5954"/>
    <w:rsid w:val="001B5AC0"/>
    <w:rsid w:val="001B5C42"/>
    <w:rsid w:val="001B5F32"/>
    <w:rsid w:val="001B5FAC"/>
    <w:rsid w:val="001B6105"/>
    <w:rsid w:val="001B63F5"/>
    <w:rsid w:val="001B64F0"/>
    <w:rsid w:val="001B6A75"/>
    <w:rsid w:val="001B6CCA"/>
    <w:rsid w:val="001B6CDC"/>
    <w:rsid w:val="001B73A3"/>
    <w:rsid w:val="001B797C"/>
    <w:rsid w:val="001B79B2"/>
    <w:rsid w:val="001C0685"/>
    <w:rsid w:val="001C0A7F"/>
    <w:rsid w:val="001C108B"/>
    <w:rsid w:val="001C1580"/>
    <w:rsid w:val="001C18F5"/>
    <w:rsid w:val="001C1931"/>
    <w:rsid w:val="001C1E59"/>
    <w:rsid w:val="001C2329"/>
    <w:rsid w:val="001C2CAA"/>
    <w:rsid w:val="001C2E9E"/>
    <w:rsid w:val="001C34D9"/>
    <w:rsid w:val="001C3B79"/>
    <w:rsid w:val="001C403F"/>
    <w:rsid w:val="001C45F6"/>
    <w:rsid w:val="001C4A35"/>
    <w:rsid w:val="001C4B4C"/>
    <w:rsid w:val="001C52AE"/>
    <w:rsid w:val="001C5442"/>
    <w:rsid w:val="001C5F9F"/>
    <w:rsid w:val="001C60DF"/>
    <w:rsid w:val="001C64A2"/>
    <w:rsid w:val="001C6980"/>
    <w:rsid w:val="001C6F70"/>
    <w:rsid w:val="001C7A38"/>
    <w:rsid w:val="001C7D1D"/>
    <w:rsid w:val="001D09F5"/>
    <w:rsid w:val="001D0A97"/>
    <w:rsid w:val="001D0D80"/>
    <w:rsid w:val="001D0ECA"/>
    <w:rsid w:val="001D222F"/>
    <w:rsid w:val="001D242A"/>
    <w:rsid w:val="001D369F"/>
    <w:rsid w:val="001D37AE"/>
    <w:rsid w:val="001D3852"/>
    <w:rsid w:val="001D3D10"/>
    <w:rsid w:val="001D442B"/>
    <w:rsid w:val="001D4B6B"/>
    <w:rsid w:val="001D5374"/>
    <w:rsid w:val="001D589C"/>
    <w:rsid w:val="001D5AC6"/>
    <w:rsid w:val="001D5B61"/>
    <w:rsid w:val="001D60E1"/>
    <w:rsid w:val="001D62FD"/>
    <w:rsid w:val="001D6E01"/>
    <w:rsid w:val="001D7309"/>
    <w:rsid w:val="001D7386"/>
    <w:rsid w:val="001D746C"/>
    <w:rsid w:val="001D74AB"/>
    <w:rsid w:val="001D7BAB"/>
    <w:rsid w:val="001D7D3E"/>
    <w:rsid w:val="001E07FD"/>
    <w:rsid w:val="001E0954"/>
    <w:rsid w:val="001E29DB"/>
    <w:rsid w:val="001E2A46"/>
    <w:rsid w:val="001E322F"/>
    <w:rsid w:val="001E3368"/>
    <w:rsid w:val="001E34DB"/>
    <w:rsid w:val="001E3824"/>
    <w:rsid w:val="001E3A0E"/>
    <w:rsid w:val="001E3B57"/>
    <w:rsid w:val="001E3E27"/>
    <w:rsid w:val="001E46BF"/>
    <w:rsid w:val="001E523D"/>
    <w:rsid w:val="001E5870"/>
    <w:rsid w:val="001E5C71"/>
    <w:rsid w:val="001E5E8E"/>
    <w:rsid w:val="001E6343"/>
    <w:rsid w:val="001E7383"/>
    <w:rsid w:val="001E73C1"/>
    <w:rsid w:val="001F00DB"/>
    <w:rsid w:val="001F0CA1"/>
    <w:rsid w:val="001F15C3"/>
    <w:rsid w:val="001F1761"/>
    <w:rsid w:val="001F1808"/>
    <w:rsid w:val="001F1CCB"/>
    <w:rsid w:val="001F1D43"/>
    <w:rsid w:val="001F1DAF"/>
    <w:rsid w:val="001F228B"/>
    <w:rsid w:val="001F2564"/>
    <w:rsid w:val="001F2624"/>
    <w:rsid w:val="001F2E54"/>
    <w:rsid w:val="001F34FF"/>
    <w:rsid w:val="001F381D"/>
    <w:rsid w:val="001F4313"/>
    <w:rsid w:val="001F461C"/>
    <w:rsid w:val="001F484F"/>
    <w:rsid w:val="001F4EBB"/>
    <w:rsid w:val="001F5148"/>
    <w:rsid w:val="001F64A3"/>
    <w:rsid w:val="001F724C"/>
    <w:rsid w:val="001F7258"/>
    <w:rsid w:val="002007F2"/>
    <w:rsid w:val="002009C7"/>
    <w:rsid w:val="0020196C"/>
    <w:rsid w:val="00201EB4"/>
    <w:rsid w:val="00202671"/>
    <w:rsid w:val="002037DE"/>
    <w:rsid w:val="00204C78"/>
    <w:rsid w:val="00204CEC"/>
    <w:rsid w:val="0020595A"/>
    <w:rsid w:val="00205D80"/>
    <w:rsid w:val="00206188"/>
    <w:rsid w:val="00206E20"/>
    <w:rsid w:val="0020701F"/>
    <w:rsid w:val="00207634"/>
    <w:rsid w:val="0021004F"/>
    <w:rsid w:val="0021009C"/>
    <w:rsid w:val="0021075E"/>
    <w:rsid w:val="00211915"/>
    <w:rsid w:val="00211D79"/>
    <w:rsid w:val="0021245D"/>
    <w:rsid w:val="00212CA4"/>
    <w:rsid w:val="00212CAE"/>
    <w:rsid w:val="00214CFB"/>
    <w:rsid w:val="00215273"/>
    <w:rsid w:val="0021595A"/>
    <w:rsid w:val="00215CB2"/>
    <w:rsid w:val="002162D0"/>
    <w:rsid w:val="0021691A"/>
    <w:rsid w:val="00216A57"/>
    <w:rsid w:val="00216C4D"/>
    <w:rsid w:val="00216D4A"/>
    <w:rsid w:val="00216E4B"/>
    <w:rsid w:val="002170FB"/>
    <w:rsid w:val="00217679"/>
    <w:rsid w:val="00217C56"/>
    <w:rsid w:val="00217DAA"/>
    <w:rsid w:val="002204D1"/>
    <w:rsid w:val="002211BB"/>
    <w:rsid w:val="00221622"/>
    <w:rsid w:val="0022173B"/>
    <w:rsid w:val="002219DC"/>
    <w:rsid w:val="00221B63"/>
    <w:rsid w:val="00221FC4"/>
    <w:rsid w:val="002224BF"/>
    <w:rsid w:val="002226DE"/>
    <w:rsid w:val="0022299B"/>
    <w:rsid w:val="00222A7C"/>
    <w:rsid w:val="00222AF8"/>
    <w:rsid w:val="00222D56"/>
    <w:rsid w:val="002230AF"/>
    <w:rsid w:val="002231A0"/>
    <w:rsid w:val="0022351C"/>
    <w:rsid w:val="00223A34"/>
    <w:rsid w:val="00223BF0"/>
    <w:rsid w:val="00223EE3"/>
    <w:rsid w:val="00224630"/>
    <w:rsid w:val="00224716"/>
    <w:rsid w:val="00224C25"/>
    <w:rsid w:val="00224D37"/>
    <w:rsid w:val="00225623"/>
    <w:rsid w:val="00226419"/>
    <w:rsid w:val="002264EB"/>
    <w:rsid w:val="00226785"/>
    <w:rsid w:val="00227372"/>
    <w:rsid w:val="0022758A"/>
    <w:rsid w:val="00227875"/>
    <w:rsid w:val="00227D17"/>
    <w:rsid w:val="00227F5D"/>
    <w:rsid w:val="0023005A"/>
    <w:rsid w:val="002303DF"/>
    <w:rsid w:val="0023092B"/>
    <w:rsid w:val="00230F07"/>
    <w:rsid w:val="002319AA"/>
    <w:rsid w:val="00231A1A"/>
    <w:rsid w:val="00231C52"/>
    <w:rsid w:val="002323E9"/>
    <w:rsid w:val="00232469"/>
    <w:rsid w:val="00232D33"/>
    <w:rsid w:val="00233296"/>
    <w:rsid w:val="00233359"/>
    <w:rsid w:val="002336DD"/>
    <w:rsid w:val="00233747"/>
    <w:rsid w:val="00233A5E"/>
    <w:rsid w:val="00233B4C"/>
    <w:rsid w:val="00233C53"/>
    <w:rsid w:val="002343D9"/>
    <w:rsid w:val="002345CB"/>
    <w:rsid w:val="00234C25"/>
    <w:rsid w:val="00234D8F"/>
    <w:rsid w:val="00235C04"/>
    <w:rsid w:val="002366FD"/>
    <w:rsid w:val="0023739C"/>
    <w:rsid w:val="00237C89"/>
    <w:rsid w:val="00237F0E"/>
    <w:rsid w:val="002400C9"/>
    <w:rsid w:val="002408C6"/>
    <w:rsid w:val="00240B7B"/>
    <w:rsid w:val="00240F83"/>
    <w:rsid w:val="002414C2"/>
    <w:rsid w:val="00241DC8"/>
    <w:rsid w:val="00241F37"/>
    <w:rsid w:val="00241F51"/>
    <w:rsid w:val="002426AB"/>
    <w:rsid w:val="00242BC0"/>
    <w:rsid w:val="00242EEF"/>
    <w:rsid w:val="0024327E"/>
    <w:rsid w:val="002435E1"/>
    <w:rsid w:val="00243E6A"/>
    <w:rsid w:val="00243F9B"/>
    <w:rsid w:val="00244077"/>
    <w:rsid w:val="00244990"/>
    <w:rsid w:val="00244C63"/>
    <w:rsid w:val="00244D6A"/>
    <w:rsid w:val="00245688"/>
    <w:rsid w:val="00245795"/>
    <w:rsid w:val="00245DEB"/>
    <w:rsid w:val="00246425"/>
    <w:rsid w:val="002464C8"/>
    <w:rsid w:val="00246535"/>
    <w:rsid w:val="00246906"/>
    <w:rsid w:val="00246F3A"/>
    <w:rsid w:val="00246F4B"/>
    <w:rsid w:val="0024784B"/>
    <w:rsid w:val="00247DB1"/>
    <w:rsid w:val="0025020A"/>
    <w:rsid w:val="00250448"/>
    <w:rsid w:val="00250876"/>
    <w:rsid w:val="00250AFB"/>
    <w:rsid w:val="00251159"/>
    <w:rsid w:val="002512DB"/>
    <w:rsid w:val="002518E9"/>
    <w:rsid w:val="0025193A"/>
    <w:rsid w:val="00251963"/>
    <w:rsid w:val="00251FE1"/>
    <w:rsid w:val="00252542"/>
    <w:rsid w:val="00252A45"/>
    <w:rsid w:val="00252A71"/>
    <w:rsid w:val="00252B58"/>
    <w:rsid w:val="00252EB5"/>
    <w:rsid w:val="00252FCB"/>
    <w:rsid w:val="00254073"/>
    <w:rsid w:val="00254123"/>
    <w:rsid w:val="00254326"/>
    <w:rsid w:val="0025440A"/>
    <w:rsid w:val="002544D3"/>
    <w:rsid w:val="002548C7"/>
    <w:rsid w:val="0025491E"/>
    <w:rsid w:val="00254931"/>
    <w:rsid w:val="00254C81"/>
    <w:rsid w:val="002559D6"/>
    <w:rsid w:val="00255B90"/>
    <w:rsid w:val="00255D68"/>
    <w:rsid w:val="0025623F"/>
    <w:rsid w:val="002562EC"/>
    <w:rsid w:val="002568C5"/>
    <w:rsid w:val="00256C30"/>
    <w:rsid w:val="00256E05"/>
    <w:rsid w:val="0025716D"/>
    <w:rsid w:val="00257535"/>
    <w:rsid w:val="00257D24"/>
    <w:rsid w:val="00260522"/>
    <w:rsid w:val="00260587"/>
    <w:rsid w:val="00260B87"/>
    <w:rsid w:val="00260FED"/>
    <w:rsid w:val="002612D1"/>
    <w:rsid w:val="0026203F"/>
    <w:rsid w:val="002620F9"/>
    <w:rsid w:val="002621E8"/>
    <w:rsid w:val="002624B8"/>
    <w:rsid w:val="00262B4A"/>
    <w:rsid w:val="00263009"/>
    <w:rsid w:val="0026308D"/>
    <w:rsid w:val="002630C1"/>
    <w:rsid w:val="002632AA"/>
    <w:rsid w:val="0026356A"/>
    <w:rsid w:val="00263C44"/>
    <w:rsid w:val="00263CE1"/>
    <w:rsid w:val="00264516"/>
    <w:rsid w:val="00264536"/>
    <w:rsid w:val="002649FF"/>
    <w:rsid w:val="00264BAE"/>
    <w:rsid w:val="002655CC"/>
    <w:rsid w:val="002657A6"/>
    <w:rsid w:val="00265C66"/>
    <w:rsid w:val="00265D3E"/>
    <w:rsid w:val="0026604B"/>
    <w:rsid w:val="00266318"/>
    <w:rsid w:val="0026682D"/>
    <w:rsid w:val="00266C9C"/>
    <w:rsid w:val="00266D9A"/>
    <w:rsid w:val="00270E3E"/>
    <w:rsid w:val="00270F48"/>
    <w:rsid w:val="00270FB9"/>
    <w:rsid w:val="00271BA4"/>
    <w:rsid w:val="00271D1E"/>
    <w:rsid w:val="00271EBC"/>
    <w:rsid w:val="00272260"/>
    <w:rsid w:val="002725EE"/>
    <w:rsid w:val="00272D24"/>
    <w:rsid w:val="00272E39"/>
    <w:rsid w:val="002733D4"/>
    <w:rsid w:val="002735DA"/>
    <w:rsid w:val="002753F6"/>
    <w:rsid w:val="002765C3"/>
    <w:rsid w:val="0027668F"/>
    <w:rsid w:val="002766F5"/>
    <w:rsid w:val="0027678D"/>
    <w:rsid w:val="00277348"/>
    <w:rsid w:val="0027753A"/>
    <w:rsid w:val="00277764"/>
    <w:rsid w:val="00277791"/>
    <w:rsid w:val="002777C2"/>
    <w:rsid w:val="00277FC3"/>
    <w:rsid w:val="0028026B"/>
    <w:rsid w:val="0028065B"/>
    <w:rsid w:val="002806CE"/>
    <w:rsid w:val="00280D07"/>
    <w:rsid w:val="00281DBF"/>
    <w:rsid w:val="0028209D"/>
    <w:rsid w:val="00282AE9"/>
    <w:rsid w:val="00282F47"/>
    <w:rsid w:val="002849ED"/>
    <w:rsid w:val="00284CFB"/>
    <w:rsid w:val="00285584"/>
    <w:rsid w:val="002855A7"/>
    <w:rsid w:val="002855C6"/>
    <w:rsid w:val="00285668"/>
    <w:rsid w:val="00285B47"/>
    <w:rsid w:val="00285F26"/>
    <w:rsid w:val="00285FCD"/>
    <w:rsid w:val="00286530"/>
    <w:rsid w:val="00286A6E"/>
    <w:rsid w:val="00286AF2"/>
    <w:rsid w:val="0028790E"/>
    <w:rsid w:val="00287A22"/>
    <w:rsid w:val="00290444"/>
    <w:rsid w:val="002909C4"/>
    <w:rsid w:val="00290EFC"/>
    <w:rsid w:val="00291283"/>
    <w:rsid w:val="0029155D"/>
    <w:rsid w:val="00291D9D"/>
    <w:rsid w:val="002927A1"/>
    <w:rsid w:val="002927D1"/>
    <w:rsid w:val="002928A0"/>
    <w:rsid w:val="00293145"/>
    <w:rsid w:val="00293B70"/>
    <w:rsid w:val="00293D20"/>
    <w:rsid w:val="0029590C"/>
    <w:rsid w:val="002959FF"/>
    <w:rsid w:val="0029653D"/>
    <w:rsid w:val="00296623"/>
    <w:rsid w:val="002967AC"/>
    <w:rsid w:val="00297003"/>
    <w:rsid w:val="00297009"/>
    <w:rsid w:val="0029717C"/>
    <w:rsid w:val="00297213"/>
    <w:rsid w:val="00297234"/>
    <w:rsid w:val="00297B82"/>
    <w:rsid w:val="002A0387"/>
    <w:rsid w:val="002A057F"/>
    <w:rsid w:val="002A0E84"/>
    <w:rsid w:val="002A0FA4"/>
    <w:rsid w:val="002A1B6D"/>
    <w:rsid w:val="002A1C6A"/>
    <w:rsid w:val="002A1E57"/>
    <w:rsid w:val="002A228A"/>
    <w:rsid w:val="002A28DA"/>
    <w:rsid w:val="002A2AA3"/>
    <w:rsid w:val="002A3417"/>
    <w:rsid w:val="002A396A"/>
    <w:rsid w:val="002A3AF2"/>
    <w:rsid w:val="002A547C"/>
    <w:rsid w:val="002A5480"/>
    <w:rsid w:val="002A5A68"/>
    <w:rsid w:val="002A5CFD"/>
    <w:rsid w:val="002A5D26"/>
    <w:rsid w:val="002A62C1"/>
    <w:rsid w:val="002A6472"/>
    <w:rsid w:val="002A6602"/>
    <w:rsid w:val="002A6F20"/>
    <w:rsid w:val="002A7388"/>
    <w:rsid w:val="002A74C6"/>
    <w:rsid w:val="002A7CD8"/>
    <w:rsid w:val="002A7DAF"/>
    <w:rsid w:val="002B0520"/>
    <w:rsid w:val="002B07D3"/>
    <w:rsid w:val="002B106E"/>
    <w:rsid w:val="002B11DA"/>
    <w:rsid w:val="002B203F"/>
    <w:rsid w:val="002B2D7F"/>
    <w:rsid w:val="002B2DE4"/>
    <w:rsid w:val="002B355D"/>
    <w:rsid w:val="002B3838"/>
    <w:rsid w:val="002B38D6"/>
    <w:rsid w:val="002B3C0C"/>
    <w:rsid w:val="002B3FCC"/>
    <w:rsid w:val="002B40F6"/>
    <w:rsid w:val="002B48A8"/>
    <w:rsid w:val="002B4C51"/>
    <w:rsid w:val="002B4CF0"/>
    <w:rsid w:val="002B4FEF"/>
    <w:rsid w:val="002B50FD"/>
    <w:rsid w:val="002B6575"/>
    <w:rsid w:val="002B6A55"/>
    <w:rsid w:val="002B6CA7"/>
    <w:rsid w:val="002B70ED"/>
    <w:rsid w:val="002B79F3"/>
    <w:rsid w:val="002C0000"/>
    <w:rsid w:val="002C07A4"/>
    <w:rsid w:val="002C0868"/>
    <w:rsid w:val="002C0F8D"/>
    <w:rsid w:val="002C1B16"/>
    <w:rsid w:val="002C1BB7"/>
    <w:rsid w:val="002C1EF3"/>
    <w:rsid w:val="002C2C4A"/>
    <w:rsid w:val="002C2D66"/>
    <w:rsid w:val="002C304F"/>
    <w:rsid w:val="002C34CB"/>
    <w:rsid w:val="002C430A"/>
    <w:rsid w:val="002C4614"/>
    <w:rsid w:val="002C461F"/>
    <w:rsid w:val="002C4A0F"/>
    <w:rsid w:val="002C4F7B"/>
    <w:rsid w:val="002C56BF"/>
    <w:rsid w:val="002C64B7"/>
    <w:rsid w:val="002C6816"/>
    <w:rsid w:val="002C6FB6"/>
    <w:rsid w:val="002C7739"/>
    <w:rsid w:val="002C7B4D"/>
    <w:rsid w:val="002C7CBB"/>
    <w:rsid w:val="002D008C"/>
    <w:rsid w:val="002D0298"/>
    <w:rsid w:val="002D0445"/>
    <w:rsid w:val="002D0642"/>
    <w:rsid w:val="002D078A"/>
    <w:rsid w:val="002D0C6B"/>
    <w:rsid w:val="002D169D"/>
    <w:rsid w:val="002D1D0E"/>
    <w:rsid w:val="002D2C8F"/>
    <w:rsid w:val="002D37A9"/>
    <w:rsid w:val="002D3811"/>
    <w:rsid w:val="002D4F1A"/>
    <w:rsid w:val="002D51CE"/>
    <w:rsid w:val="002D5244"/>
    <w:rsid w:val="002D5576"/>
    <w:rsid w:val="002D65FA"/>
    <w:rsid w:val="002D67BA"/>
    <w:rsid w:val="002D6A3C"/>
    <w:rsid w:val="002D6A40"/>
    <w:rsid w:val="002D73A0"/>
    <w:rsid w:val="002D7B2C"/>
    <w:rsid w:val="002D7F71"/>
    <w:rsid w:val="002E03A5"/>
    <w:rsid w:val="002E0AC5"/>
    <w:rsid w:val="002E10D2"/>
    <w:rsid w:val="002E1526"/>
    <w:rsid w:val="002E1C48"/>
    <w:rsid w:val="002E285B"/>
    <w:rsid w:val="002E2D64"/>
    <w:rsid w:val="002E3725"/>
    <w:rsid w:val="002E3A08"/>
    <w:rsid w:val="002E41E8"/>
    <w:rsid w:val="002E4234"/>
    <w:rsid w:val="002E44D2"/>
    <w:rsid w:val="002E4640"/>
    <w:rsid w:val="002E486F"/>
    <w:rsid w:val="002E4A40"/>
    <w:rsid w:val="002E5CCB"/>
    <w:rsid w:val="002E61B0"/>
    <w:rsid w:val="002E63A2"/>
    <w:rsid w:val="002E65C4"/>
    <w:rsid w:val="002E6B43"/>
    <w:rsid w:val="002E6DCD"/>
    <w:rsid w:val="002E6E13"/>
    <w:rsid w:val="002E7500"/>
    <w:rsid w:val="002E76F5"/>
    <w:rsid w:val="002E782B"/>
    <w:rsid w:val="002E7FBD"/>
    <w:rsid w:val="002F0769"/>
    <w:rsid w:val="002F0781"/>
    <w:rsid w:val="002F0DA0"/>
    <w:rsid w:val="002F0E03"/>
    <w:rsid w:val="002F0E3E"/>
    <w:rsid w:val="002F0F70"/>
    <w:rsid w:val="002F0F79"/>
    <w:rsid w:val="002F1E1F"/>
    <w:rsid w:val="002F2551"/>
    <w:rsid w:val="002F2F69"/>
    <w:rsid w:val="002F390A"/>
    <w:rsid w:val="002F3A07"/>
    <w:rsid w:val="002F3F81"/>
    <w:rsid w:val="002F405B"/>
    <w:rsid w:val="002F427E"/>
    <w:rsid w:val="002F54D5"/>
    <w:rsid w:val="002F5629"/>
    <w:rsid w:val="002F5FEA"/>
    <w:rsid w:val="002F60B3"/>
    <w:rsid w:val="002F64C6"/>
    <w:rsid w:val="002F6A77"/>
    <w:rsid w:val="002F6D47"/>
    <w:rsid w:val="002F6F2E"/>
    <w:rsid w:val="002F775C"/>
    <w:rsid w:val="002F7797"/>
    <w:rsid w:val="002F7823"/>
    <w:rsid w:val="002F7A97"/>
    <w:rsid w:val="002F7C1D"/>
    <w:rsid w:val="002F7F07"/>
    <w:rsid w:val="003006D5"/>
    <w:rsid w:val="003007B2"/>
    <w:rsid w:val="00300A12"/>
    <w:rsid w:val="00300CAF"/>
    <w:rsid w:val="00300D22"/>
    <w:rsid w:val="003018A8"/>
    <w:rsid w:val="003019F6"/>
    <w:rsid w:val="00302305"/>
    <w:rsid w:val="003024B3"/>
    <w:rsid w:val="00302FB8"/>
    <w:rsid w:val="00303866"/>
    <w:rsid w:val="00303C3A"/>
    <w:rsid w:val="00303C6D"/>
    <w:rsid w:val="00303E19"/>
    <w:rsid w:val="00303F55"/>
    <w:rsid w:val="00304234"/>
    <w:rsid w:val="00304B29"/>
    <w:rsid w:val="00304BF4"/>
    <w:rsid w:val="00305234"/>
    <w:rsid w:val="00305CAA"/>
    <w:rsid w:val="00306075"/>
    <w:rsid w:val="003061B2"/>
    <w:rsid w:val="003065DF"/>
    <w:rsid w:val="00306739"/>
    <w:rsid w:val="00307A66"/>
    <w:rsid w:val="00307BBA"/>
    <w:rsid w:val="00307BE7"/>
    <w:rsid w:val="00307E38"/>
    <w:rsid w:val="0031047E"/>
    <w:rsid w:val="00310540"/>
    <w:rsid w:val="003127D6"/>
    <w:rsid w:val="00312892"/>
    <w:rsid w:val="00312CEA"/>
    <w:rsid w:val="00312E6E"/>
    <w:rsid w:val="00312FBE"/>
    <w:rsid w:val="00313025"/>
    <w:rsid w:val="00313BD5"/>
    <w:rsid w:val="00313D43"/>
    <w:rsid w:val="003148CC"/>
    <w:rsid w:val="003159EC"/>
    <w:rsid w:val="00315C29"/>
    <w:rsid w:val="00315FC3"/>
    <w:rsid w:val="00316B0E"/>
    <w:rsid w:val="00316E16"/>
    <w:rsid w:val="00316F0B"/>
    <w:rsid w:val="00317B95"/>
    <w:rsid w:val="00317E33"/>
    <w:rsid w:val="0032086B"/>
    <w:rsid w:val="00320901"/>
    <w:rsid w:val="00320A2D"/>
    <w:rsid w:val="00320C66"/>
    <w:rsid w:val="00320C80"/>
    <w:rsid w:val="00320DF6"/>
    <w:rsid w:val="00320E90"/>
    <w:rsid w:val="0032180C"/>
    <w:rsid w:val="00321C12"/>
    <w:rsid w:val="00321EA2"/>
    <w:rsid w:val="00322744"/>
    <w:rsid w:val="00322DB4"/>
    <w:rsid w:val="00322EF6"/>
    <w:rsid w:val="00322F97"/>
    <w:rsid w:val="003230D7"/>
    <w:rsid w:val="003237D0"/>
    <w:rsid w:val="0032382A"/>
    <w:rsid w:val="00323E86"/>
    <w:rsid w:val="003245E2"/>
    <w:rsid w:val="00325578"/>
    <w:rsid w:val="0032588C"/>
    <w:rsid w:val="00327462"/>
    <w:rsid w:val="00327A93"/>
    <w:rsid w:val="00327E05"/>
    <w:rsid w:val="00330590"/>
    <w:rsid w:val="00330A02"/>
    <w:rsid w:val="00330E60"/>
    <w:rsid w:val="00330FC6"/>
    <w:rsid w:val="00331224"/>
    <w:rsid w:val="003316B3"/>
    <w:rsid w:val="003316D1"/>
    <w:rsid w:val="00331712"/>
    <w:rsid w:val="00332213"/>
    <w:rsid w:val="0033280B"/>
    <w:rsid w:val="00333DF5"/>
    <w:rsid w:val="00334099"/>
    <w:rsid w:val="00334603"/>
    <w:rsid w:val="0033464A"/>
    <w:rsid w:val="00334751"/>
    <w:rsid w:val="00334BC5"/>
    <w:rsid w:val="00334E60"/>
    <w:rsid w:val="00334F5C"/>
    <w:rsid w:val="00335576"/>
    <w:rsid w:val="00335C3C"/>
    <w:rsid w:val="00335FB4"/>
    <w:rsid w:val="0033635D"/>
    <w:rsid w:val="0033640F"/>
    <w:rsid w:val="00336AF5"/>
    <w:rsid w:val="00336AF6"/>
    <w:rsid w:val="00337151"/>
    <w:rsid w:val="00337170"/>
    <w:rsid w:val="00337385"/>
    <w:rsid w:val="00337CE1"/>
    <w:rsid w:val="00340115"/>
    <w:rsid w:val="00340526"/>
    <w:rsid w:val="00340639"/>
    <w:rsid w:val="0034092C"/>
    <w:rsid w:val="0034114F"/>
    <w:rsid w:val="00341276"/>
    <w:rsid w:val="00342499"/>
    <w:rsid w:val="00342761"/>
    <w:rsid w:val="003427D6"/>
    <w:rsid w:val="003428DE"/>
    <w:rsid w:val="00342A6A"/>
    <w:rsid w:val="00342AE1"/>
    <w:rsid w:val="00342EFA"/>
    <w:rsid w:val="00343466"/>
    <w:rsid w:val="00343B12"/>
    <w:rsid w:val="00343CE6"/>
    <w:rsid w:val="00344307"/>
    <w:rsid w:val="003443ED"/>
    <w:rsid w:val="00344C79"/>
    <w:rsid w:val="00345463"/>
    <w:rsid w:val="00347072"/>
    <w:rsid w:val="003472EB"/>
    <w:rsid w:val="00347411"/>
    <w:rsid w:val="003474C9"/>
    <w:rsid w:val="003478EF"/>
    <w:rsid w:val="00347A6F"/>
    <w:rsid w:val="00347E59"/>
    <w:rsid w:val="00347EC6"/>
    <w:rsid w:val="00347FD7"/>
    <w:rsid w:val="00350C15"/>
    <w:rsid w:val="003510E6"/>
    <w:rsid w:val="003511D2"/>
    <w:rsid w:val="003511ED"/>
    <w:rsid w:val="003513F5"/>
    <w:rsid w:val="00351443"/>
    <w:rsid w:val="003514E4"/>
    <w:rsid w:val="00352F00"/>
    <w:rsid w:val="00353215"/>
    <w:rsid w:val="00353350"/>
    <w:rsid w:val="00353686"/>
    <w:rsid w:val="003536E5"/>
    <w:rsid w:val="0035411C"/>
    <w:rsid w:val="0035484D"/>
    <w:rsid w:val="00354D5F"/>
    <w:rsid w:val="0035580A"/>
    <w:rsid w:val="00355C4E"/>
    <w:rsid w:val="00356146"/>
    <w:rsid w:val="003566B4"/>
    <w:rsid w:val="00356BF1"/>
    <w:rsid w:val="003573A2"/>
    <w:rsid w:val="003573DC"/>
    <w:rsid w:val="00357575"/>
    <w:rsid w:val="003576BA"/>
    <w:rsid w:val="00357A9C"/>
    <w:rsid w:val="00357B6B"/>
    <w:rsid w:val="00357C2B"/>
    <w:rsid w:val="00357FC3"/>
    <w:rsid w:val="00360D7B"/>
    <w:rsid w:val="0036190B"/>
    <w:rsid w:val="0036253D"/>
    <w:rsid w:val="0036314D"/>
    <w:rsid w:val="00363225"/>
    <w:rsid w:val="003632B3"/>
    <w:rsid w:val="0036365B"/>
    <w:rsid w:val="0036385B"/>
    <w:rsid w:val="00363949"/>
    <w:rsid w:val="003639EE"/>
    <w:rsid w:val="00363A42"/>
    <w:rsid w:val="00363C2A"/>
    <w:rsid w:val="0036413B"/>
    <w:rsid w:val="003641AA"/>
    <w:rsid w:val="00364EDE"/>
    <w:rsid w:val="0036548A"/>
    <w:rsid w:val="003655A7"/>
    <w:rsid w:val="003655F5"/>
    <w:rsid w:val="00365A2F"/>
    <w:rsid w:val="00365F49"/>
    <w:rsid w:val="00365F95"/>
    <w:rsid w:val="00366BC1"/>
    <w:rsid w:val="003678D0"/>
    <w:rsid w:val="00367CFF"/>
    <w:rsid w:val="00370950"/>
    <w:rsid w:val="00372448"/>
    <w:rsid w:val="00372771"/>
    <w:rsid w:val="00373008"/>
    <w:rsid w:val="00373524"/>
    <w:rsid w:val="0037355B"/>
    <w:rsid w:val="003737E1"/>
    <w:rsid w:val="00374998"/>
    <w:rsid w:val="0037527F"/>
    <w:rsid w:val="00375433"/>
    <w:rsid w:val="00375CFD"/>
    <w:rsid w:val="0037606F"/>
    <w:rsid w:val="00376E30"/>
    <w:rsid w:val="00377CED"/>
    <w:rsid w:val="0038034B"/>
    <w:rsid w:val="003803E0"/>
    <w:rsid w:val="00380576"/>
    <w:rsid w:val="00380942"/>
    <w:rsid w:val="003813FF"/>
    <w:rsid w:val="0038159E"/>
    <w:rsid w:val="00381FF6"/>
    <w:rsid w:val="0038278A"/>
    <w:rsid w:val="00382A46"/>
    <w:rsid w:val="003830B0"/>
    <w:rsid w:val="003831BF"/>
    <w:rsid w:val="003836BB"/>
    <w:rsid w:val="00384371"/>
    <w:rsid w:val="00384827"/>
    <w:rsid w:val="00384B9D"/>
    <w:rsid w:val="00384CEC"/>
    <w:rsid w:val="00384E05"/>
    <w:rsid w:val="00384E8F"/>
    <w:rsid w:val="00384F18"/>
    <w:rsid w:val="00384F75"/>
    <w:rsid w:val="00385714"/>
    <w:rsid w:val="00385AC7"/>
    <w:rsid w:val="00386400"/>
    <w:rsid w:val="003864B6"/>
    <w:rsid w:val="00386669"/>
    <w:rsid w:val="00386E71"/>
    <w:rsid w:val="0038711D"/>
    <w:rsid w:val="003872D7"/>
    <w:rsid w:val="00387369"/>
    <w:rsid w:val="00390593"/>
    <w:rsid w:val="00390B38"/>
    <w:rsid w:val="00390D8A"/>
    <w:rsid w:val="003910A4"/>
    <w:rsid w:val="003910C9"/>
    <w:rsid w:val="003913DB"/>
    <w:rsid w:val="00391699"/>
    <w:rsid w:val="00392158"/>
    <w:rsid w:val="003922F8"/>
    <w:rsid w:val="00392697"/>
    <w:rsid w:val="003929BF"/>
    <w:rsid w:val="00392B3A"/>
    <w:rsid w:val="00392DA1"/>
    <w:rsid w:val="00392F55"/>
    <w:rsid w:val="00393B44"/>
    <w:rsid w:val="00393D91"/>
    <w:rsid w:val="00393E23"/>
    <w:rsid w:val="0039441B"/>
    <w:rsid w:val="00394B68"/>
    <w:rsid w:val="00395467"/>
    <w:rsid w:val="0039567A"/>
    <w:rsid w:val="00395CCA"/>
    <w:rsid w:val="00396878"/>
    <w:rsid w:val="00396905"/>
    <w:rsid w:val="003969ED"/>
    <w:rsid w:val="00396B3A"/>
    <w:rsid w:val="003A0075"/>
    <w:rsid w:val="003A00A1"/>
    <w:rsid w:val="003A0B41"/>
    <w:rsid w:val="003A0E35"/>
    <w:rsid w:val="003A15DA"/>
    <w:rsid w:val="003A199B"/>
    <w:rsid w:val="003A22AC"/>
    <w:rsid w:val="003A27F9"/>
    <w:rsid w:val="003A2C32"/>
    <w:rsid w:val="003A304A"/>
    <w:rsid w:val="003A3421"/>
    <w:rsid w:val="003A3699"/>
    <w:rsid w:val="003A4421"/>
    <w:rsid w:val="003A514A"/>
    <w:rsid w:val="003A5589"/>
    <w:rsid w:val="003A56EA"/>
    <w:rsid w:val="003A578A"/>
    <w:rsid w:val="003A6A5E"/>
    <w:rsid w:val="003A6DC2"/>
    <w:rsid w:val="003A6E4B"/>
    <w:rsid w:val="003B009F"/>
    <w:rsid w:val="003B019E"/>
    <w:rsid w:val="003B01C3"/>
    <w:rsid w:val="003B0474"/>
    <w:rsid w:val="003B04C4"/>
    <w:rsid w:val="003B07B4"/>
    <w:rsid w:val="003B12CE"/>
    <w:rsid w:val="003B197F"/>
    <w:rsid w:val="003B1DD9"/>
    <w:rsid w:val="003B23AC"/>
    <w:rsid w:val="003B2817"/>
    <w:rsid w:val="003B2CC9"/>
    <w:rsid w:val="003B32AD"/>
    <w:rsid w:val="003B3351"/>
    <w:rsid w:val="003B3857"/>
    <w:rsid w:val="003B3ACB"/>
    <w:rsid w:val="003B3CBB"/>
    <w:rsid w:val="003B4D1E"/>
    <w:rsid w:val="003B5392"/>
    <w:rsid w:val="003B5532"/>
    <w:rsid w:val="003B5E64"/>
    <w:rsid w:val="003B603B"/>
    <w:rsid w:val="003B6069"/>
    <w:rsid w:val="003B6761"/>
    <w:rsid w:val="003B74E9"/>
    <w:rsid w:val="003C0A0A"/>
    <w:rsid w:val="003C0B56"/>
    <w:rsid w:val="003C1034"/>
    <w:rsid w:val="003C114C"/>
    <w:rsid w:val="003C1E12"/>
    <w:rsid w:val="003C2226"/>
    <w:rsid w:val="003C3480"/>
    <w:rsid w:val="003C3499"/>
    <w:rsid w:val="003C3841"/>
    <w:rsid w:val="003C3A3E"/>
    <w:rsid w:val="003C3F80"/>
    <w:rsid w:val="003C4591"/>
    <w:rsid w:val="003C45BA"/>
    <w:rsid w:val="003C4760"/>
    <w:rsid w:val="003C49C7"/>
    <w:rsid w:val="003C4C2D"/>
    <w:rsid w:val="003C51C8"/>
    <w:rsid w:val="003C5284"/>
    <w:rsid w:val="003C598F"/>
    <w:rsid w:val="003C5F07"/>
    <w:rsid w:val="003C6428"/>
    <w:rsid w:val="003C68BB"/>
    <w:rsid w:val="003C7201"/>
    <w:rsid w:val="003C7621"/>
    <w:rsid w:val="003C7A45"/>
    <w:rsid w:val="003C7D76"/>
    <w:rsid w:val="003C7DA9"/>
    <w:rsid w:val="003C7F69"/>
    <w:rsid w:val="003D0BEB"/>
    <w:rsid w:val="003D19E1"/>
    <w:rsid w:val="003D2091"/>
    <w:rsid w:val="003D2751"/>
    <w:rsid w:val="003D2C7D"/>
    <w:rsid w:val="003D3763"/>
    <w:rsid w:val="003D3E9C"/>
    <w:rsid w:val="003D425D"/>
    <w:rsid w:val="003D4F1A"/>
    <w:rsid w:val="003D552C"/>
    <w:rsid w:val="003D617A"/>
    <w:rsid w:val="003D61EF"/>
    <w:rsid w:val="003D6691"/>
    <w:rsid w:val="003D68BD"/>
    <w:rsid w:val="003D6DD7"/>
    <w:rsid w:val="003D7A6E"/>
    <w:rsid w:val="003D7CDA"/>
    <w:rsid w:val="003E07B7"/>
    <w:rsid w:val="003E0B74"/>
    <w:rsid w:val="003E0E78"/>
    <w:rsid w:val="003E1A01"/>
    <w:rsid w:val="003E1D8B"/>
    <w:rsid w:val="003E27FD"/>
    <w:rsid w:val="003E33F1"/>
    <w:rsid w:val="003E3A0A"/>
    <w:rsid w:val="003E4A97"/>
    <w:rsid w:val="003E4C08"/>
    <w:rsid w:val="003E4DBC"/>
    <w:rsid w:val="003E54F4"/>
    <w:rsid w:val="003E6790"/>
    <w:rsid w:val="003F01D2"/>
    <w:rsid w:val="003F050F"/>
    <w:rsid w:val="003F089C"/>
    <w:rsid w:val="003F0C6D"/>
    <w:rsid w:val="003F0ECC"/>
    <w:rsid w:val="003F18EF"/>
    <w:rsid w:val="003F1D37"/>
    <w:rsid w:val="003F1D46"/>
    <w:rsid w:val="003F26D1"/>
    <w:rsid w:val="003F2AB2"/>
    <w:rsid w:val="003F2F8E"/>
    <w:rsid w:val="003F3849"/>
    <w:rsid w:val="003F3A48"/>
    <w:rsid w:val="003F4B8B"/>
    <w:rsid w:val="003F5115"/>
    <w:rsid w:val="003F6478"/>
    <w:rsid w:val="003F6E30"/>
    <w:rsid w:val="003F709C"/>
    <w:rsid w:val="003F77EB"/>
    <w:rsid w:val="00400095"/>
    <w:rsid w:val="00400FF8"/>
    <w:rsid w:val="004012D8"/>
    <w:rsid w:val="00401F49"/>
    <w:rsid w:val="0040287D"/>
    <w:rsid w:val="0040295C"/>
    <w:rsid w:val="00402B0D"/>
    <w:rsid w:val="004032B2"/>
    <w:rsid w:val="004039C7"/>
    <w:rsid w:val="00403AB1"/>
    <w:rsid w:val="0040407F"/>
    <w:rsid w:val="00404462"/>
    <w:rsid w:val="004047EE"/>
    <w:rsid w:val="00404FFC"/>
    <w:rsid w:val="0040507B"/>
    <w:rsid w:val="00405529"/>
    <w:rsid w:val="004057C7"/>
    <w:rsid w:val="00405ED6"/>
    <w:rsid w:val="00406362"/>
    <w:rsid w:val="00406BB0"/>
    <w:rsid w:val="0041003D"/>
    <w:rsid w:val="004102B5"/>
    <w:rsid w:val="0041062B"/>
    <w:rsid w:val="00410D25"/>
    <w:rsid w:val="00410FDD"/>
    <w:rsid w:val="0041106F"/>
    <w:rsid w:val="004110EA"/>
    <w:rsid w:val="00411713"/>
    <w:rsid w:val="0041187F"/>
    <w:rsid w:val="00411FD1"/>
    <w:rsid w:val="00412656"/>
    <w:rsid w:val="00412786"/>
    <w:rsid w:val="00412A26"/>
    <w:rsid w:val="00412E13"/>
    <w:rsid w:val="00413037"/>
    <w:rsid w:val="00413631"/>
    <w:rsid w:val="00413AE8"/>
    <w:rsid w:val="00413B73"/>
    <w:rsid w:val="004142AC"/>
    <w:rsid w:val="00414694"/>
    <w:rsid w:val="004146C4"/>
    <w:rsid w:val="004150C2"/>
    <w:rsid w:val="004156A7"/>
    <w:rsid w:val="00415C8A"/>
    <w:rsid w:val="00415CD7"/>
    <w:rsid w:val="0041612B"/>
    <w:rsid w:val="00416156"/>
    <w:rsid w:val="0041616C"/>
    <w:rsid w:val="00416CEB"/>
    <w:rsid w:val="004208EC"/>
    <w:rsid w:val="00420E35"/>
    <w:rsid w:val="00421760"/>
    <w:rsid w:val="00421F11"/>
    <w:rsid w:val="00421F1E"/>
    <w:rsid w:val="004227ED"/>
    <w:rsid w:val="00422B3F"/>
    <w:rsid w:val="004237E9"/>
    <w:rsid w:val="00423DAF"/>
    <w:rsid w:val="00424138"/>
    <w:rsid w:val="00424F98"/>
    <w:rsid w:val="00425463"/>
    <w:rsid w:val="00425F31"/>
    <w:rsid w:val="0042620B"/>
    <w:rsid w:val="0042640E"/>
    <w:rsid w:val="00426A40"/>
    <w:rsid w:val="00426C6D"/>
    <w:rsid w:val="00426DB1"/>
    <w:rsid w:val="00427442"/>
    <w:rsid w:val="00427927"/>
    <w:rsid w:val="0043000E"/>
    <w:rsid w:val="00430704"/>
    <w:rsid w:val="00430834"/>
    <w:rsid w:val="00431572"/>
    <w:rsid w:val="004315DA"/>
    <w:rsid w:val="00432810"/>
    <w:rsid w:val="00432C4C"/>
    <w:rsid w:val="004332B9"/>
    <w:rsid w:val="00433C6C"/>
    <w:rsid w:val="00433C91"/>
    <w:rsid w:val="00434713"/>
    <w:rsid w:val="00434889"/>
    <w:rsid w:val="0043520E"/>
    <w:rsid w:val="00435B35"/>
    <w:rsid w:val="00435BB3"/>
    <w:rsid w:val="00435E95"/>
    <w:rsid w:val="00436409"/>
    <w:rsid w:val="004369C8"/>
    <w:rsid w:val="00436A37"/>
    <w:rsid w:val="0043712B"/>
    <w:rsid w:val="00437564"/>
    <w:rsid w:val="0043773E"/>
    <w:rsid w:val="00437A5E"/>
    <w:rsid w:val="00437B08"/>
    <w:rsid w:val="00437C45"/>
    <w:rsid w:val="004401CB"/>
    <w:rsid w:val="0044046C"/>
    <w:rsid w:val="00440803"/>
    <w:rsid w:val="00440841"/>
    <w:rsid w:val="004409C4"/>
    <w:rsid w:val="00441756"/>
    <w:rsid w:val="00441F58"/>
    <w:rsid w:val="0044212E"/>
    <w:rsid w:val="00442622"/>
    <w:rsid w:val="004427B8"/>
    <w:rsid w:val="00442B8E"/>
    <w:rsid w:val="00443054"/>
    <w:rsid w:val="00443571"/>
    <w:rsid w:val="0044370F"/>
    <w:rsid w:val="00443BCC"/>
    <w:rsid w:val="00444497"/>
    <w:rsid w:val="00445119"/>
    <w:rsid w:val="00445321"/>
    <w:rsid w:val="00445636"/>
    <w:rsid w:val="00445926"/>
    <w:rsid w:val="00445A32"/>
    <w:rsid w:val="00445A9B"/>
    <w:rsid w:val="00445CBE"/>
    <w:rsid w:val="0044600D"/>
    <w:rsid w:val="004465C5"/>
    <w:rsid w:val="00446AB8"/>
    <w:rsid w:val="00446AEA"/>
    <w:rsid w:val="00446C0E"/>
    <w:rsid w:val="00446CB3"/>
    <w:rsid w:val="00446F8E"/>
    <w:rsid w:val="0044756C"/>
    <w:rsid w:val="00447802"/>
    <w:rsid w:val="00447905"/>
    <w:rsid w:val="004502AA"/>
    <w:rsid w:val="004510BE"/>
    <w:rsid w:val="004510DA"/>
    <w:rsid w:val="00451154"/>
    <w:rsid w:val="0045131B"/>
    <w:rsid w:val="00451709"/>
    <w:rsid w:val="00451954"/>
    <w:rsid w:val="00451CB4"/>
    <w:rsid w:val="00451DD7"/>
    <w:rsid w:val="00452339"/>
    <w:rsid w:val="00452E30"/>
    <w:rsid w:val="00452FFB"/>
    <w:rsid w:val="004531A1"/>
    <w:rsid w:val="00453327"/>
    <w:rsid w:val="0045446F"/>
    <w:rsid w:val="00454B82"/>
    <w:rsid w:val="00454E1F"/>
    <w:rsid w:val="00454E33"/>
    <w:rsid w:val="0045529E"/>
    <w:rsid w:val="00455764"/>
    <w:rsid w:val="00457D1A"/>
    <w:rsid w:val="00460D00"/>
    <w:rsid w:val="004613BF"/>
    <w:rsid w:val="00461E4C"/>
    <w:rsid w:val="00461FE8"/>
    <w:rsid w:val="0046226F"/>
    <w:rsid w:val="004628FB"/>
    <w:rsid w:val="00462AAA"/>
    <w:rsid w:val="004631A9"/>
    <w:rsid w:val="00463373"/>
    <w:rsid w:val="00463549"/>
    <w:rsid w:val="00464030"/>
    <w:rsid w:val="00464455"/>
    <w:rsid w:val="004645BE"/>
    <w:rsid w:val="004645DE"/>
    <w:rsid w:val="00464A7B"/>
    <w:rsid w:val="004658CE"/>
    <w:rsid w:val="00465B85"/>
    <w:rsid w:val="00467152"/>
    <w:rsid w:val="00467838"/>
    <w:rsid w:val="004703A3"/>
    <w:rsid w:val="00470CB5"/>
    <w:rsid w:val="004713D5"/>
    <w:rsid w:val="0047154F"/>
    <w:rsid w:val="00471740"/>
    <w:rsid w:val="00472530"/>
    <w:rsid w:val="0047387D"/>
    <w:rsid w:val="00473D81"/>
    <w:rsid w:val="0047488F"/>
    <w:rsid w:val="004748B2"/>
    <w:rsid w:val="00474DCD"/>
    <w:rsid w:val="00474DDA"/>
    <w:rsid w:val="00474FEC"/>
    <w:rsid w:val="00475340"/>
    <w:rsid w:val="0047592F"/>
    <w:rsid w:val="00475954"/>
    <w:rsid w:val="00475F1B"/>
    <w:rsid w:val="004765FA"/>
    <w:rsid w:val="00476873"/>
    <w:rsid w:val="00477C5D"/>
    <w:rsid w:val="00480680"/>
    <w:rsid w:val="00480C07"/>
    <w:rsid w:val="00481030"/>
    <w:rsid w:val="004819D9"/>
    <w:rsid w:val="004821C1"/>
    <w:rsid w:val="004826DC"/>
    <w:rsid w:val="00482784"/>
    <w:rsid w:val="004828C5"/>
    <w:rsid w:val="00483044"/>
    <w:rsid w:val="00483335"/>
    <w:rsid w:val="00483994"/>
    <w:rsid w:val="00483D55"/>
    <w:rsid w:val="004842E6"/>
    <w:rsid w:val="0048459D"/>
    <w:rsid w:val="0048468F"/>
    <w:rsid w:val="00485709"/>
    <w:rsid w:val="0048583E"/>
    <w:rsid w:val="00485CF4"/>
    <w:rsid w:val="00485F9D"/>
    <w:rsid w:val="00485FB3"/>
    <w:rsid w:val="0048676F"/>
    <w:rsid w:val="00486B96"/>
    <w:rsid w:val="004876B7"/>
    <w:rsid w:val="004878F6"/>
    <w:rsid w:val="00487D84"/>
    <w:rsid w:val="0048D1DB"/>
    <w:rsid w:val="00490398"/>
    <w:rsid w:val="00490811"/>
    <w:rsid w:val="004909C4"/>
    <w:rsid w:val="00490AB0"/>
    <w:rsid w:val="00490C75"/>
    <w:rsid w:val="00490C9D"/>
    <w:rsid w:val="00490EFD"/>
    <w:rsid w:val="00491209"/>
    <w:rsid w:val="004928EA"/>
    <w:rsid w:val="00493434"/>
    <w:rsid w:val="0049361F"/>
    <w:rsid w:val="00493B84"/>
    <w:rsid w:val="00493E55"/>
    <w:rsid w:val="00495C9F"/>
    <w:rsid w:val="00495ECE"/>
    <w:rsid w:val="00495ED3"/>
    <w:rsid w:val="00495FF7"/>
    <w:rsid w:val="00496661"/>
    <w:rsid w:val="0049673C"/>
    <w:rsid w:val="0049695B"/>
    <w:rsid w:val="0049758C"/>
    <w:rsid w:val="004975C0"/>
    <w:rsid w:val="00497EB7"/>
    <w:rsid w:val="00497F64"/>
    <w:rsid w:val="004A0334"/>
    <w:rsid w:val="004A06A9"/>
    <w:rsid w:val="004A06F0"/>
    <w:rsid w:val="004A1176"/>
    <w:rsid w:val="004A1393"/>
    <w:rsid w:val="004A1403"/>
    <w:rsid w:val="004A225D"/>
    <w:rsid w:val="004A25BA"/>
    <w:rsid w:val="004A27EF"/>
    <w:rsid w:val="004A30F5"/>
    <w:rsid w:val="004A32B2"/>
    <w:rsid w:val="004A34C6"/>
    <w:rsid w:val="004A3E72"/>
    <w:rsid w:val="004A3EF5"/>
    <w:rsid w:val="004A49A3"/>
    <w:rsid w:val="004A4C26"/>
    <w:rsid w:val="004A4CEF"/>
    <w:rsid w:val="004A4E72"/>
    <w:rsid w:val="004A5347"/>
    <w:rsid w:val="004A57E1"/>
    <w:rsid w:val="004A5DF3"/>
    <w:rsid w:val="004A5F64"/>
    <w:rsid w:val="004A6E93"/>
    <w:rsid w:val="004A791D"/>
    <w:rsid w:val="004B075E"/>
    <w:rsid w:val="004B0906"/>
    <w:rsid w:val="004B0C83"/>
    <w:rsid w:val="004B16E3"/>
    <w:rsid w:val="004B18AA"/>
    <w:rsid w:val="004B1D44"/>
    <w:rsid w:val="004B1EFA"/>
    <w:rsid w:val="004B2DF0"/>
    <w:rsid w:val="004B34DD"/>
    <w:rsid w:val="004B363A"/>
    <w:rsid w:val="004B41A2"/>
    <w:rsid w:val="004B42E2"/>
    <w:rsid w:val="004B464D"/>
    <w:rsid w:val="004B477F"/>
    <w:rsid w:val="004B485F"/>
    <w:rsid w:val="004B4A87"/>
    <w:rsid w:val="004B5129"/>
    <w:rsid w:val="004B5495"/>
    <w:rsid w:val="004B686F"/>
    <w:rsid w:val="004B7653"/>
    <w:rsid w:val="004B76FA"/>
    <w:rsid w:val="004B7AE4"/>
    <w:rsid w:val="004B7E09"/>
    <w:rsid w:val="004B7E5F"/>
    <w:rsid w:val="004B7FD3"/>
    <w:rsid w:val="004C0138"/>
    <w:rsid w:val="004C0600"/>
    <w:rsid w:val="004C0913"/>
    <w:rsid w:val="004C0B6B"/>
    <w:rsid w:val="004C13D3"/>
    <w:rsid w:val="004C1575"/>
    <w:rsid w:val="004C15CF"/>
    <w:rsid w:val="004C17AE"/>
    <w:rsid w:val="004C2184"/>
    <w:rsid w:val="004C24ED"/>
    <w:rsid w:val="004C3288"/>
    <w:rsid w:val="004C3C0A"/>
    <w:rsid w:val="004C3F96"/>
    <w:rsid w:val="004C424C"/>
    <w:rsid w:val="004C43C5"/>
    <w:rsid w:val="004C6045"/>
    <w:rsid w:val="004C6500"/>
    <w:rsid w:val="004C6BDF"/>
    <w:rsid w:val="004C731B"/>
    <w:rsid w:val="004C752B"/>
    <w:rsid w:val="004C7FA3"/>
    <w:rsid w:val="004D0255"/>
    <w:rsid w:val="004D0408"/>
    <w:rsid w:val="004D07A4"/>
    <w:rsid w:val="004D1AA2"/>
    <w:rsid w:val="004D1D07"/>
    <w:rsid w:val="004D2454"/>
    <w:rsid w:val="004D2EC4"/>
    <w:rsid w:val="004D3A9D"/>
    <w:rsid w:val="004D3EA2"/>
    <w:rsid w:val="004D3EC2"/>
    <w:rsid w:val="004D434E"/>
    <w:rsid w:val="004D4621"/>
    <w:rsid w:val="004D498F"/>
    <w:rsid w:val="004D5B9B"/>
    <w:rsid w:val="004D6625"/>
    <w:rsid w:val="004D6DD6"/>
    <w:rsid w:val="004D7B04"/>
    <w:rsid w:val="004D7E76"/>
    <w:rsid w:val="004D7F9B"/>
    <w:rsid w:val="004E07FB"/>
    <w:rsid w:val="004E09EC"/>
    <w:rsid w:val="004E0C7C"/>
    <w:rsid w:val="004E124B"/>
    <w:rsid w:val="004E12C6"/>
    <w:rsid w:val="004E1376"/>
    <w:rsid w:val="004E1520"/>
    <w:rsid w:val="004E167E"/>
    <w:rsid w:val="004E1CD1"/>
    <w:rsid w:val="004E1CE2"/>
    <w:rsid w:val="004E1FF7"/>
    <w:rsid w:val="004E2227"/>
    <w:rsid w:val="004E27A0"/>
    <w:rsid w:val="004E29D1"/>
    <w:rsid w:val="004E2CAC"/>
    <w:rsid w:val="004E364E"/>
    <w:rsid w:val="004E36A8"/>
    <w:rsid w:val="004E3A99"/>
    <w:rsid w:val="004E45D8"/>
    <w:rsid w:val="004E4BD4"/>
    <w:rsid w:val="004E4C8E"/>
    <w:rsid w:val="004E5038"/>
    <w:rsid w:val="004E507F"/>
    <w:rsid w:val="004E5599"/>
    <w:rsid w:val="004E579A"/>
    <w:rsid w:val="004E5A05"/>
    <w:rsid w:val="004E5A93"/>
    <w:rsid w:val="004E65A3"/>
    <w:rsid w:val="004E7388"/>
    <w:rsid w:val="004E73A2"/>
    <w:rsid w:val="004E7C1B"/>
    <w:rsid w:val="004E7D10"/>
    <w:rsid w:val="004F14EA"/>
    <w:rsid w:val="004F1C54"/>
    <w:rsid w:val="004F28D1"/>
    <w:rsid w:val="004F2975"/>
    <w:rsid w:val="004F2ACB"/>
    <w:rsid w:val="004F2F66"/>
    <w:rsid w:val="004F362E"/>
    <w:rsid w:val="004F3D10"/>
    <w:rsid w:val="004F3E57"/>
    <w:rsid w:val="004F4231"/>
    <w:rsid w:val="004F43BA"/>
    <w:rsid w:val="004F43BB"/>
    <w:rsid w:val="004F5190"/>
    <w:rsid w:val="004F5837"/>
    <w:rsid w:val="004F5967"/>
    <w:rsid w:val="004F5A45"/>
    <w:rsid w:val="004F5A71"/>
    <w:rsid w:val="004F5A9A"/>
    <w:rsid w:val="004F61D4"/>
    <w:rsid w:val="004F6657"/>
    <w:rsid w:val="004F6D17"/>
    <w:rsid w:val="004F71FC"/>
    <w:rsid w:val="004F7793"/>
    <w:rsid w:val="004F77E1"/>
    <w:rsid w:val="004F7F12"/>
    <w:rsid w:val="00500500"/>
    <w:rsid w:val="00501315"/>
    <w:rsid w:val="00501485"/>
    <w:rsid w:val="0050172E"/>
    <w:rsid w:val="00502828"/>
    <w:rsid w:val="005029CB"/>
    <w:rsid w:val="00502C4A"/>
    <w:rsid w:val="00502CBA"/>
    <w:rsid w:val="00502F1A"/>
    <w:rsid w:val="00503AC2"/>
    <w:rsid w:val="00504292"/>
    <w:rsid w:val="005042F4"/>
    <w:rsid w:val="0050436A"/>
    <w:rsid w:val="00504B58"/>
    <w:rsid w:val="00504E92"/>
    <w:rsid w:val="005053C0"/>
    <w:rsid w:val="00505515"/>
    <w:rsid w:val="00505CEF"/>
    <w:rsid w:val="005066F9"/>
    <w:rsid w:val="00506A70"/>
    <w:rsid w:val="005075AC"/>
    <w:rsid w:val="0050766C"/>
    <w:rsid w:val="0050796D"/>
    <w:rsid w:val="00507EDC"/>
    <w:rsid w:val="00510321"/>
    <w:rsid w:val="00510552"/>
    <w:rsid w:val="00510F20"/>
    <w:rsid w:val="005110B0"/>
    <w:rsid w:val="00511119"/>
    <w:rsid w:val="0051141B"/>
    <w:rsid w:val="00511BEC"/>
    <w:rsid w:val="0051241D"/>
    <w:rsid w:val="00512439"/>
    <w:rsid w:val="00512565"/>
    <w:rsid w:val="00512F32"/>
    <w:rsid w:val="0051375D"/>
    <w:rsid w:val="00513769"/>
    <w:rsid w:val="00513989"/>
    <w:rsid w:val="00513F4D"/>
    <w:rsid w:val="00513FF0"/>
    <w:rsid w:val="00514327"/>
    <w:rsid w:val="00514B51"/>
    <w:rsid w:val="00514B97"/>
    <w:rsid w:val="00514D71"/>
    <w:rsid w:val="0051574A"/>
    <w:rsid w:val="00515CBA"/>
    <w:rsid w:val="0051605A"/>
    <w:rsid w:val="00516079"/>
    <w:rsid w:val="005167C6"/>
    <w:rsid w:val="005168A3"/>
    <w:rsid w:val="00516998"/>
    <w:rsid w:val="00516F41"/>
    <w:rsid w:val="00516F68"/>
    <w:rsid w:val="005172B4"/>
    <w:rsid w:val="00517A8C"/>
    <w:rsid w:val="0052029C"/>
    <w:rsid w:val="00520DC3"/>
    <w:rsid w:val="005217D3"/>
    <w:rsid w:val="00522553"/>
    <w:rsid w:val="0052287F"/>
    <w:rsid w:val="0052298E"/>
    <w:rsid w:val="00522A72"/>
    <w:rsid w:val="00523B19"/>
    <w:rsid w:val="00524391"/>
    <w:rsid w:val="005247C2"/>
    <w:rsid w:val="00524A30"/>
    <w:rsid w:val="0052509F"/>
    <w:rsid w:val="00525211"/>
    <w:rsid w:val="00525DE1"/>
    <w:rsid w:val="0052608C"/>
    <w:rsid w:val="00526686"/>
    <w:rsid w:val="00527436"/>
    <w:rsid w:val="0052781A"/>
    <w:rsid w:val="00527E86"/>
    <w:rsid w:val="00530533"/>
    <w:rsid w:val="005306C0"/>
    <w:rsid w:val="00530E9D"/>
    <w:rsid w:val="005311B7"/>
    <w:rsid w:val="00531514"/>
    <w:rsid w:val="00531B2B"/>
    <w:rsid w:val="00531B2F"/>
    <w:rsid w:val="005323D7"/>
    <w:rsid w:val="00533013"/>
    <w:rsid w:val="00533F44"/>
    <w:rsid w:val="00533F4F"/>
    <w:rsid w:val="005351F9"/>
    <w:rsid w:val="00535A05"/>
    <w:rsid w:val="00536222"/>
    <w:rsid w:val="0053648F"/>
    <w:rsid w:val="0053656E"/>
    <w:rsid w:val="00536BE5"/>
    <w:rsid w:val="005370FF"/>
    <w:rsid w:val="005371D2"/>
    <w:rsid w:val="0053747B"/>
    <w:rsid w:val="00537583"/>
    <w:rsid w:val="00537D62"/>
    <w:rsid w:val="00537D99"/>
    <w:rsid w:val="00540080"/>
    <w:rsid w:val="00540696"/>
    <w:rsid w:val="00540E4D"/>
    <w:rsid w:val="0054172F"/>
    <w:rsid w:val="00541843"/>
    <w:rsid w:val="00541B53"/>
    <w:rsid w:val="00541FF8"/>
    <w:rsid w:val="00542012"/>
    <w:rsid w:val="00542322"/>
    <w:rsid w:val="00542740"/>
    <w:rsid w:val="00542962"/>
    <w:rsid w:val="00543673"/>
    <w:rsid w:val="0054394F"/>
    <w:rsid w:val="00543B61"/>
    <w:rsid w:val="00544050"/>
    <w:rsid w:val="0054458E"/>
    <w:rsid w:val="00544689"/>
    <w:rsid w:val="00544866"/>
    <w:rsid w:val="005448D2"/>
    <w:rsid w:val="0054494C"/>
    <w:rsid w:val="005449B0"/>
    <w:rsid w:val="00544DB4"/>
    <w:rsid w:val="00545156"/>
    <w:rsid w:val="00545692"/>
    <w:rsid w:val="00545711"/>
    <w:rsid w:val="00546824"/>
    <w:rsid w:val="005513AE"/>
    <w:rsid w:val="00551494"/>
    <w:rsid w:val="00551568"/>
    <w:rsid w:val="005515AF"/>
    <w:rsid w:val="00552634"/>
    <w:rsid w:val="0055282D"/>
    <w:rsid w:val="005528FB"/>
    <w:rsid w:val="00552C41"/>
    <w:rsid w:val="00552FB9"/>
    <w:rsid w:val="00553049"/>
    <w:rsid w:val="00553423"/>
    <w:rsid w:val="00554074"/>
    <w:rsid w:val="00554177"/>
    <w:rsid w:val="005541A9"/>
    <w:rsid w:val="005546AE"/>
    <w:rsid w:val="005549C6"/>
    <w:rsid w:val="00554DE0"/>
    <w:rsid w:val="0055536A"/>
    <w:rsid w:val="00555BE6"/>
    <w:rsid w:val="00556070"/>
    <w:rsid w:val="00556701"/>
    <w:rsid w:val="00556A7C"/>
    <w:rsid w:val="00556C11"/>
    <w:rsid w:val="005578F0"/>
    <w:rsid w:val="00560467"/>
    <w:rsid w:val="00560BC8"/>
    <w:rsid w:val="00560D93"/>
    <w:rsid w:val="00560DDA"/>
    <w:rsid w:val="00560E98"/>
    <w:rsid w:val="00561661"/>
    <w:rsid w:val="00561B6C"/>
    <w:rsid w:val="00561C56"/>
    <w:rsid w:val="00561E22"/>
    <w:rsid w:val="0056246F"/>
    <w:rsid w:val="00562903"/>
    <w:rsid w:val="00562FEB"/>
    <w:rsid w:val="00563B11"/>
    <w:rsid w:val="005642D5"/>
    <w:rsid w:val="005649C5"/>
    <w:rsid w:val="00564F49"/>
    <w:rsid w:val="005651B0"/>
    <w:rsid w:val="005660E5"/>
    <w:rsid w:val="005662F2"/>
    <w:rsid w:val="00566635"/>
    <w:rsid w:val="0056666B"/>
    <w:rsid w:val="005666D9"/>
    <w:rsid w:val="00566F01"/>
    <w:rsid w:val="005670BA"/>
    <w:rsid w:val="005670C9"/>
    <w:rsid w:val="00567208"/>
    <w:rsid w:val="0056799B"/>
    <w:rsid w:val="00567CE1"/>
    <w:rsid w:val="00567D7D"/>
    <w:rsid w:val="00570066"/>
    <w:rsid w:val="005706C4"/>
    <w:rsid w:val="00570911"/>
    <w:rsid w:val="00571320"/>
    <w:rsid w:val="00571717"/>
    <w:rsid w:val="00571CD2"/>
    <w:rsid w:val="005722A0"/>
    <w:rsid w:val="005726A7"/>
    <w:rsid w:val="005729CF"/>
    <w:rsid w:val="00572CE3"/>
    <w:rsid w:val="00573203"/>
    <w:rsid w:val="0057417B"/>
    <w:rsid w:val="005748D7"/>
    <w:rsid w:val="00574C37"/>
    <w:rsid w:val="005757C1"/>
    <w:rsid w:val="0057584C"/>
    <w:rsid w:val="00576A1E"/>
    <w:rsid w:val="00576AA1"/>
    <w:rsid w:val="005775BB"/>
    <w:rsid w:val="00577AB6"/>
    <w:rsid w:val="00580F4C"/>
    <w:rsid w:val="0058112F"/>
    <w:rsid w:val="0058128F"/>
    <w:rsid w:val="00581C89"/>
    <w:rsid w:val="00581D42"/>
    <w:rsid w:val="005820E4"/>
    <w:rsid w:val="00582743"/>
    <w:rsid w:val="00582993"/>
    <w:rsid w:val="00583645"/>
    <w:rsid w:val="00583919"/>
    <w:rsid w:val="00583B6B"/>
    <w:rsid w:val="00584A70"/>
    <w:rsid w:val="00584ADC"/>
    <w:rsid w:val="00584FC1"/>
    <w:rsid w:val="005851D8"/>
    <w:rsid w:val="005852DF"/>
    <w:rsid w:val="00585794"/>
    <w:rsid w:val="00586D1F"/>
    <w:rsid w:val="00586EBF"/>
    <w:rsid w:val="005871E7"/>
    <w:rsid w:val="005875E8"/>
    <w:rsid w:val="00590C5D"/>
    <w:rsid w:val="00590E2A"/>
    <w:rsid w:val="00590F4B"/>
    <w:rsid w:val="0059108A"/>
    <w:rsid w:val="00591E1A"/>
    <w:rsid w:val="00591F3C"/>
    <w:rsid w:val="00591FAB"/>
    <w:rsid w:val="00592531"/>
    <w:rsid w:val="0059255B"/>
    <w:rsid w:val="005928D1"/>
    <w:rsid w:val="00592C9F"/>
    <w:rsid w:val="00592FDB"/>
    <w:rsid w:val="00593382"/>
    <w:rsid w:val="005934D8"/>
    <w:rsid w:val="005936B1"/>
    <w:rsid w:val="005939A7"/>
    <w:rsid w:val="005941AE"/>
    <w:rsid w:val="00594271"/>
    <w:rsid w:val="005947E9"/>
    <w:rsid w:val="005951B3"/>
    <w:rsid w:val="0059558B"/>
    <w:rsid w:val="005957F1"/>
    <w:rsid w:val="005958BA"/>
    <w:rsid w:val="00595E63"/>
    <w:rsid w:val="005969A4"/>
    <w:rsid w:val="00596D2F"/>
    <w:rsid w:val="00597029"/>
    <w:rsid w:val="0059738F"/>
    <w:rsid w:val="005978D5"/>
    <w:rsid w:val="005979DA"/>
    <w:rsid w:val="00597B46"/>
    <w:rsid w:val="00597CA2"/>
    <w:rsid w:val="005A00AB"/>
    <w:rsid w:val="005A0121"/>
    <w:rsid w:val="005A08B6"/>
    <w:rsid w:val="005A0A4D"/>
    <w:rsid w:val="005A0F6C"/>
    <w:rsid w:val="005A1095"/>
    <w:rsid w:val="005A14B2"/>
    <w:rsid w:val="005A1586"/>
    <w:rsid w:val="005A18A6"/>
    <w:rsid w:val="005A1D31"/>
    <w:rsid w:val="005A1FFD"/>
    <w:rsid w:val="005A2B09"/>
    <w:rsid w:val="005A2DBA"/>
    <w:rsid w:val="005A3DCE"/>
    <w:rsid w:val="005A3E0F"/>
    <w:rsid w:val="005A3EA9"/>
    <w:rsid w:val="005A4E7F"/>
    <w:rsid w:val="005A544D"/>
    <w:rsid w:val="005A591F"/>
    <w:rsid w:val="005A5ADB"/>
    <w:rsid w:val="005A5C86"/>
    <w:rsid w:val="005A63D7"/>
    <w:rsid w:val="005A6B15"/>
    <w:rsid w:val="005A74BC"/>
    <w:rsid w:val="005A7EB1"/>
    <w:rsid w:val="005A7F07"/>
    <w:rsid w:val="005A7F2E"/>
    <w:rsid w:val="005B0A5A"/>
    <w:rsid w:val="005B0A5B"/>
    <w:rsid w:val="005B1281"/>
    <w:rsid w:val="005B13EB"/>
    <w:rsid w:val="005B186E"/>
    <w:rsid w:val="005B2162"/>
    <w:rsid w:val="005B21DB"/>
    <w:rsid w:val="005B26E4"/>
    <w:rsid w:val="005B2CA0"/>
    <w:rsid w:val="005B3388"/>
    <w:rsid w:val="005B338C"/>
    <w:rsid w:val="005B34D5"/>
    <w:rsid w:val="005B37D6"/>
    <w:rsid w:val="005B3D3A"/>
    <w:rsid w:val="005B3E34"/>
    <w:rsid w:val="005B470D"/>
    <w:rsid w:val="005B47BF"/>
    <w:rsid w:val="005B499A"/>
    <w:rsid w:val="005B4A4F"/>
    <w:rsid w:val="005B4C36"/>
    <w:rsid w:val="005B4D0C"/>
    <w:rsid w:val="005B51E2"/>
    <w:rsid w:val="005B5719"/>
    <w:rsid w:val="005B60F2"/>
    <w:rsid w:val="005B617F"/>
    <w:rsid w:val="005B6301"/>
    <w:rsid w:val="005B7287"/>
    <w:rsid w:val="005B7572"/>
    <w:rsid w:val="005B75BE"/>
    <w:rsid w:val="005C0421"/>
    <w:rsid w:val="005C05A9"/>
    <w:rsid w:val="005C063E"/>
    <w:rsid w:val="005C12E6"/>
    <w:rsid w:val="005C1826"/>
    <w:rsid w:val="005C1E85"/>
    <w:rsid w:val="005C3086"/>
    <w:rsid w:val="005C31AC"/>
    <w:rsid w:val="005C340F"/>
    <w:rsid w:val="005C3AC6"/>
    <w:rsid w:val="005C4526"/>
    <w:rsid w:val="005C4EA2"/>
    <w:rsid w:val="005C4F0F"/>
    <w:rsid w:val="005C51DF"/>
    <w:rsid w:val="005C5F9F"/>
    <w:rsid w:val="005C65B7"/>
    <w:rsid w:val="005C6BFD"/>
    <w:rsid w:val="005C749E"/>
    <w:rsid w:val="005C76E5"/>
    <w:rsid w:val="005C7D92"/>
    <w:rsid w:val="005C7DF4"/>
    <w:rsid w:val="005D04D9"/>
    <w:rsid w:val="005D0998"/>
    <w:rsid w:val="005D0D23"/>
    <w:rsid w:val="005D1354"/>
    <w:rsid w:val="005D143E"/>
    <w:rsid w:val="005D1ABC"/>
    <w:rsid w:val="005D30D4"/>
    <w:rsid w:val="005D3168"/>
    <w:rsid w:val="005D3549"/>
    <w:rsid w:val="005D38ED"/>
    <w:rsid w:val="005D3B15"/>
    <w:rsid w:val="005D3C03"/>
    <w:rsid w:val="005D497D"/>
    <w:rsid w:val="005D4BC3"/>
    <w:rsid w:val="005D5766"/>
    <w:rsid w:val="005D5EF7"/>
    <w:rsid w:val="005D643E"/>
    <w:rsid w:val="005D6478"/>
    <w:rsid w:val="005D66E8"/>
    <w:rsid w:val="005D769F"/>
    <w:rsid w:val="005E0EDA"/>
    <w:rsid w:val="005E0F5B"/>
    <w:rsid w:val="005E11B2"/>
    <w:rsid w:val="005E143B"/>
    <w:rsid w:val="005E1E6E"/>
    <w:rsid w:val="005E1EFA"/>
    <w:rsid w:val="005E2059"/>
    <w:rsid w:val="005E240E"/>
    <w:rsid w:val="005E28FE"/>
    <w:rsid w:val="005E2928"/>
    <w:rsid w:val="005E30F3"/>
    <w:rsid w:val="005E34E0"/>
    <w:rsid w:val="005E361D"/>
    <w:rsid w:val="005E3CE5"/>
    <w:rsid w:val="005E4AA8"/>
    <w:rsid w:val="005E5342"/>
    <w:rsid w:val="005E5790"/>
    <w:rsid w:val="005E5947"/>
    <w:rsid w:val="005E598F"/>
    <w:rsid w:val="005E59B2"/>
    <w:rsid w:val="005E5D32"/>
    <w:rsid w:val="005E6074"/>
    <w:rsid w:val="005E664B"/>
    <w:rsid w:val="005E6788"/>
    <w:rsid w:val="005E6A1B"/>
    <w:rsid w:val="005E7233"/>
    <w:rsid w:val="005E758E"/>
    <w:rsid w:val="005E7D83"/>
    <w:rsid w:val="005E7DDA"/>
    <w:rsid w:val="005F06AC"/>
    <w:rsid w:val="005F0728"/>
    <w:rsid w:val="005F09C4"/>
    <w:rsid w:val="005F1217"/>
    <w:rsid w:val="005F1718"/>
    <w:rsid w:val="005F1B8B"/>
    <w:rsid w:val="005F27E5"/>
    <w:rsid w:val="005F27F3"/>
    <w:rsid w:val="005F2A2C"/>
    <w:rsid w:val="005F2B78"/>
    <w:rsid w:val="005F2F40"/>
    <w:rsid w:val="005F401D"/>
    <w:rsid w:val="005F4E21"/>
    <w:rsid w:val="005F560E"/>
    <w:rsid w:val="005F5702"/>
    <w:rsid w:val="005F5CE0"/>
    <w:rsid w:val="005F5DBE"/>
    <w:rsid w:val="005F5F1D"/>
    <w:rsid w:val="005F61BD"/>
    <w:rsid w:val="005F624C"/>
    <w:rsid w:val="005F6551"/>
    <w:rsid w:val="005F679C"/>
    <w:rsid w:val="005F67EE"/>
    <w:rsid w:val="005F6CF2"/>
    <w:rsid w:val="005F7372"/>
    <w:rsid w:val="005F7AFD"/>
    <w:rsid w:val="006001EC"/>
    <w:rsid w:val="006002D3"/>
    <w:rsid w:val="0060044A"/>
    <w:rsid w:val="00600A4A"/>
    <w:rsid w:val="0060153A"/>
    <w:rsid w:val="00602878"/>
    <w:rsid w:val="00602C05"/>
    <w:rsid w:val="00602C2D"/>
    <w:rsid w:val="0060301B"/>
    <w:rsid w:val="0060302D"/>
    <w:rsid w:val="0060318E"/>
    <w:rsid w:val="006040EC"/>
    <w:rsid w:val="006043A1"/>
    <w:rsid w:val="006045B7"/>
    <w:rsid w:val="006045BB"/>
    <w:rsid w:val="0060464A"/>
    <w:rsid w:val="00604B71"/>
    <w:rsid w:val="00604BE5"/>
    <w:rsid w:val="00604C25"/>
    <w:rsid w:val="00605033"/>
    <w:rsid w:val="006051E3"/>
    <w:rsid w:val="006052CC"/>
    <w:rsid w:val="006052F5"/>
    <w:rsid w:val="006055FD"/>
    <w:rsid w:val="00605A1B"/>
    <w:rsid w:val="00605CD0"/>
    <w:rsid w:val="00605D73"/>
    <w:rsid w:val="006067E6"/>
    <w:rsid w:val="00606B37"/>
    <w:rsid w:val="00606F0A"/>
    <w:rsid w:val="00607368"/>
    <w:rsid w:val="00607D3A"/>
    <w:rsid w:val="00607E48"/>
    <w:rsid w:val="006102EA"/>
    <w:rsid w:val="0061060B"/>
    <w:rsid w:val="00610772"/>
    <w:rsid w:val="00611176"/>
    <w:rsid w:val="00611941"/>
    <w:rsid w:val="00611BE4"/>
    <w:rsid w:val="00611E67"/>
    <w:rsid w:val="006120B8"/>
    <w:rsid w:val="00612BB4"/>
    <w:rsid w:val="0061303F"/>
    <w:rsid w:val="006132C0"/>
    <w:rsid w:val="00613E52"/>
    <w:rsid w:val="00613F15"/>
    <w:rsid w:val="00614269"/>
    <w:rsid w:val="00614737"/>
    <w:rsid w:val="00614FEC"/>
    <w:rsid w:val="006158CE"/>
    <w:rsid w:val="0061659F"/>
    <w:rsid w:val="006168BE"/>
    <w:rsid w:val="006169C1"/>
    <w:rsid w:val="00616C84"/>
    <w:rsid w:val="00617119"/>
    <w:rsid w:val="0061715A"/>
    <w:rsid w:val="00617EC5"/>
    <w:rsid w:val="0062034C"/>
    <w:rsid w:val="00620679"/>
    <w:rsid w:val="00621BAD"/>
    <w:rsid w:val="00621C51"/>
    <w:rsid w:val="006226F9"/>
    <w:rsid w:val="00622905"/>
    <w:rsid w:val="00622CA9"/>
    <w:rsid w:val="00622D11"/>
    <w:rsid w:val="0062347B"/>
    <w:rsid w:val="006234DC"/>
    <w:rsid w:val="00623A28"/>
    <w:rsid w:val="00623AAB"/>
    <w:rsid w:val="00624002"/>
    <w:rsid w:val="006247CE"/>
    <w:rsid w:val="00624844"/>
    <w:rsid w:val="00624D63"/>
    <w:rsid w:val="00625DB4"/>
    <w:rsid w:val="00626A16"/>
    <w:rsid w:val="00626A2D"/>
    <w:rsid w:val="00626AB4"/>
    <w:rsid w:val="00627830"/>
    <w:rsid w:val="0063055E"/>
    <w:rsid w:val="006305FE"/>
    <w:rsid w:val="006308E9"/>
    <w:rsid w:val="00630EEB"/>
    <w:rsid w:val="00631624"/>
    <w:rsid w:val="0063183D"/>
    <w:rsid w:val="006322D3"/>
    <w:rsid w:val="006323EA"/>
    <w:rsid w:val="00632F6D"/>
    <w:rsid w:val="00632F8E"/>
    <w:rsid w:val="006330C5"/>
    <w:rsid w:val="006338B1"/>
    <w:rsid w:val="00633B84"/>
    <w:rsid w:val="00634CE5"/>
    <w:rsid w:val="00635427"/>
    <w:rsid w:val="00635786"/>
    <w:rsid w:val="00635821"/>
    <w:rsid w:val="00635F38"/>
    <w:rsid w:val="0063612D"/>
    <w:rsid w:val="00636394"/>
    <w:rsid w:val="0063677B"/>
    <w:rsid w:val="00636A1D"/>
    <w:rsid w:val="00636AF7"/>
    <w:rsid w:val="00636C48"/>
    <w:rsid w:val="006370D5"/>
    <w:rsid w:val="00637528"/>
    <w:rsid w:val="006377C7"/>
    <w:rsid w:val="00637AED"/>
    <w:rsid w:val="00637DE6"/>
    <w:rsid w:val="00640099"/>
    <w:rsid w:val="006415C8"/>
    <w:rsid w:val="00641FD7"/>
    <w:rsid w:val="00641FEE"/>
    <w:rsid w:val="006427BC"/>
    <w:rsid w:val="006428E2"/>
    <w:rsid w:val="00643585"/>
    <w:rsid w:val="00643B23"/>
    <w:rsid w:val="00643D91"/>
    <w:rsid w:val="00644231"/>
    <w:rsid w:val="0064449D"/>
    <w:rsid w:val="0064497B"/>
    <w:rsid w:val="00645868"/>
    <w:rsid w:val="00646588"/>
    <w:rsid w:val="00646E03"/>
    <w:rsid w:val="00646E41"/>
    <w:rsid w:val="00646FD7"/>
    <w:rsid w:val="00647126"/>
    <w:rsid w:val="00647298"/>
    <w:rsid w:val="006479B4"/>
    <w:rsid w:val="00647DE7"/>
    <w:rsid w:val="00647E95"/>
    <w:rsid w:val="00650B55"/>
    <w:rsid w:val="00650D78"/>
    <w:rsid w:val="0065148C"/>
    <w:rsid w:val="00651648"/>
    <w:rsid w:val="00651DE4"/>
    <w:rsid w:val="00651ED6"/>
    <w:rsid w:val="006522E2"/>
    <w:rsid w:val="006523D0"/>
    <w:rsid w:val="006532F8"/>
    <w:rsid w:val="00653BC9"/>
    <w:rsid w:val="00653CAB"/>
    <w:rsid w:val="00653CB3"/>
    <w:rsid w:val="00654788"/>
    <w:rsid w:val="00655326"/>
    <w:rsid w:val="006567F6"/>
    <w:rsid w:val="00656CB1"/>
    <w:rsid w:val="006570B2"/>
    <w:rsid w:val="006574B2"/>
    <w:rsid w:val="006575D1"/>
    <w:rsid w:val="006579AE"/>
    <w:rsid w:val="006579C5"/>
    <w:rsid w:val="006579CD"/>
    <w:rsid w:val="00657BB0"/>
    <w:rsid w:val="00657FE2"/>
    <w:rsid w:val="006601A9"/>
    <w:rsid w:val="0066020D"/>
    <w:rsid w:val="00660805"/>
    <w:rsid w:val="00661BC4"/>
    <w:rsid w:val="00661E77"/>
    <w:rsid w:val="00663667"/>
    <w:rsid w:val="00663A1F"/>
    <w:rsid w:val="00663E8E"/>
    <w:rsid w:val="00664271"/>
    <w:rsid w:val="00664E18"/>
    <w:rsid w:val="006651BC"/>
    <w:rsid w:val="006655A3"/>
    <w:rsid w:val="0066563E"/>
    <w:rsid w:val="0066631F"/>
    <w:rsid w:val="0066687A"/>
    <w:rsid w:val="00666968"/>
    <w:rsid w:val="006676B8"/>
    <w:rsid w:val="006677C1"/>
    <w:rsid w:val="00671090"/>
    <w:rsid w:val="00671269"/>
    <w:rsid w:val="00671659"/>
    <w:rsid w:val="0067180D"/>
    <w:rsid w:val="006720EE"/>
    <w:rsid w:val="00672357"/>
    <w:rsid w:val="00672E92"/>
    <w:rsid w:val="00672FE7"/>
    <w:rsid w:val="006731C7"/>
    <w:rsid w:val="006735D0"/>
    <w:rsid w:val="006736DC"/>
    <w:rsid w:val="00673F91"/>
    <w:rsid w:val="006740FE"/>
    <w:rsid w:val="006743C6"/>
    <w:rsid w:val="006747BF"/>
    <w:rsid w:val="00674A4A"/>
    <w:rsid w:val="00674E20"/>
    <w:rsid w:val="00674F12"/>
    <w:rsid w:val="00675DF1"/>
    <w:rsid w:val="0067637F"/>
    <w:rsid w:val="00676679"/>
    <w:rsid w:val="006768F2"/>
    <w:rsid w:val="00676B41"/>
    <w:rsid w:val="00677086"/>
    <w:rsid w:val="00677499"/>
    <w:rsid w:val="00677593"/>
    <w:rsid w:val="006779E5"/>
    <w:rsid w:val="00677BBE"/>
    <w:rsid w:val="00680610"/>
    <w:rsid w:val="006808DD"/>
    <w:rsid w:val="00680E20"/>
    <w:rsid w:val="00680E90"/>
    <w:rsid w:val="00681477"/>
    <w:rsid w:val="006816ED"/>
    <w:rsid w:val="00681D39"/>
    <w:rsid w:val="00681E60"/>
    <w:rsid w:val="006824F6"/>
    <w:rsid w:val="00682781"/>
    <w:rsid w:val="00682DD5"/>
    <w:rsid w:val="00682FBB"/>
    <w:rsid w:val="00683859"/>
    <w:rsid w:val="00683896"/>
    <w:rsid w:val="006841C7"/>
    <w:rsid w:val="0068494F"/>
    <w:rsid w:val="00684D5A"/>
    <w:rsid w:val="00685076"/>
    <w:rsid w:val="0068525E"/>
    <w:rsid w:val="006856FB"/>
    <w:rsid w:val="00685C78"/>
    <w:rsid w:val="00685D0F"/>
    <w:rsid w:val="00686907"/>
    <w:rsid w:val="0068754B"/>
    <w:rsid w:val="0068785C"/>
    <w:rsid w:val="006906A8"/>
    <w:rsid w:val="00690DD3"/>
    <w:rsid w:val="006910BB"/>
    <w:rsid w:val="00691668"/>
    <w:rsid w:val="006918E0"/>
    <w:rsid w:val="00691AA5"/>
    <w:rsid w:val="00691AF7"/>
    <w:rsid w:val="00693133"/>
    <w:rsid w:val="00693249"/>
    <w:rsid w:val="00693498"/>
    <w:rsid w:val="00693D17"/>
    <w:rsid w:val="00693E43"/>
    <w:rsid w:val="00694BD0"/>
    <w:rsid w:val="006952F1"/>
    <w:rsid w:val="00695B05"/>
    <w:rsid w:val="00695C3B"/>
    <w:rsid w:val="00696649"/>
    <w:rsid w:val="00696C12"/>
    <w:rsid w:val="00697638"/>
    <w:rsid w:val="0069767B"/>
    <w:rsid w:val="00697D14"/>
    <w:rsid w:val="00697D43"/>
    <w:rsid w:val="006A03A9"/>
    <w:rsid w:val="006A11F6"/>
    <w:rsid w:val="006A4146"/>
    <w:rsid w:val="006A42A6"/>
    <w:rsid w:val="006A4D6C"/>
    <w:rsid w:val="006A4F31"/>
    <w:rsid w:val="006A5112"/>
    <w:rsid w:val="006A51A3"/>
    <w:rsid w:val="006A561A"/>
    <w:rsid w:val="006A5672"/>
    <w:rsid w:val="006A5ACF"/>
    <w:rsid w:val="006A7119"/>
    <w:rsid w:val="006A722A"/>
    <w:rsid w:val="006A73DA"/>
    <w:rsid w:val="006B0336"/>
    <w:rsid w:val="006B0880"/>
    <w:rsid w:val="006B129E"/>
    <w:rsid w:val="006B1560"/>
    <w:rsid w:val="006B249B"/>
    <w:rsid w:val="006B2D98"/>
    <w:rsid w:val="006B2DDB"/>
    <w:rsid w:val="006B35EF"/>
    <w:rsid w:val="006B397A"/>
    <w:rsid w:val="006B39A7"/>
    <w:rsid w:val="006B4EBF"/>
    <w:rsid w:val="006B509C"/>
    <w:rsid w:val="006B517A"/>
    <w:rsid w:val="006B526D"/>
    <w:rsid w:val="006B53A9"/>
    <w:rsid w:val="006B57DE"/>
    <w:rsid w:val="006B584E"/>
    <w:rsid w:val="006B62E1"/>
    <w:rsid w:val="006B6307"/>
    <w:rsid w:val="006B6364"/>
    <w:rsid w:val="006B648D"/>
    <w:rsid w:val="006B6D93"/>
    <w:rsid w:val="006B77C5"/>
    <w:rsid w:val="006B7FE0"/>
    <w:rsid w:val="006C0DB5"/>
    <w:rsid w:val="006C164F"/>
    <w:rsid w:val="006C18C0"/>
    <w:rsid w:val="006C1928"/>
    <w:rsid w:val="006C1E93"/>
    <w:rsid w:val="006C330E"/>
    <w:rsid w:val="006C3B9A"/>
    <w:rsid w:val="006C47E4"/>
    <w:rsid w:val="006C4BBF"/>
    <w:rsid w:val="006C5192"/>
    <w:rsid w:val="006C5528"/>
    <w:rsid w:val="006C58E2"/>
    <w:rsid w:val="006C592B"/>
    <w:rsid w:val="006C6465"/>
    <w:rsid w:val="006C674D"/>
    <w:rsid w:val="006C679B"/>
    <w:rsid w:val="006C6BB2"/>
    <w:rsid w:val="006C6D0A"/>
    <w:rsid w:val="006C6D5F"/>
    <w:rsid w:val="006C7018"/>
    <w:rsid w:val="006C7280"/>
    <w:rsid w:val="006C7351"/>
    <w:rsid w:val="006C79C1"/>
    <w:rsid w:val="006D00F9"/>
    <w:rsid w:val="006D02D6"/>
    <w:rsid w:val="006D0384"/>
    <w:rsid w:val="006D04F4"/>
    <w:rsid w:val="006D0A76"/>
    <w:rsid w:val="006D0AC0"/>
    <w:rsid w:val="006D1275"/>
    <w:rsid w:val="006D1704"/>
    <w:rsid w:val="006D1A14"/>
    <w:rsid w:val="006D1C77"/>
    <w:rsid w:val="006D258B"/>
    <w:rsid w:val="006D28C7"/>
    <w:rsid w:val="006D2AB4"/>
    <w:rsid w:val="006D2B5A"/>
    <w:rsid w:val="006D4250"/>
    <w:rsid w:val="006D43B0"/>
    <w:rsid w:val="006D4B4E"/>
    <w:rsid w:val="006D585D"/>
    <w:rsid w:val="006D58D6"/>
    <w:rsid w:val="006D5DD3"/>
    <w:rsid w:val="006D60A8"/>
    <w:rsid w:val="006D69F0"/>
    <w:rsid w:val="006D6DF7"/>
    <w:rsid w:val="006D6FEC"/>
    <w:rsid w:val="006D77BA"/>
    <w:rsid w:val="006D7A1E"/>
    <w:rsid w:val="006D7A78"/>
    <w:rsid w:val="006D7B29"/>
    <w:rsid w:val="006D7D1A"/>
    <w:rsid w:val="006E0101"/>
    <w:rsid w:val="006E0916"/>
    <w:rsid w:val="006E0E20"/>
    <w:rsid w:val="006E1064"/>
    <w:rsid w:val="006E14DB"/>
    <w:rsid w:val="006E1939"/>
    <w:rsid w:val="006E1A9A"/>
    <w:rsid w:val="006E1AD3"/>
    <w:rsid w:val="006E1F74"/>
    <w:rsid w:val="006E288C"/>
    <w:rsid w:val="006E29B8"/>
    <w:rsid w:val="006E2D56"/>
    <w:rsid w:val="006E40F8"/>
    <w:rsid w:val="006E4119"/>
    <w:rsid w:val="006E46CC"/>
    <w:rsid w:val="006E4A28"/>
    <w:rsid w:val="006E4AFA"/>
    <w:rsid w:val="006E4C02"/>
    <w:rsid w:val="006E5540"/>
    <w:rsid w:val="006E5B41"/>
    <w:rsid w:val="006E61D2"/>
    <w:rsid w:val="006E7287"/>
    <w:rsid w:val="006E78FB"/>
    <w:rsid w:val="006E7E5D"/>
    <w:rsid w:val="006E7E91"/>
    <w:rsid w:val="006F07C3"/>
    <w:rsid w:val="006F0C46"/>
    <w:rsid w:val="006F13B2"/>
    <w:rsid w:val="006F1671"/>
    <w:rsid w:val="006F1719"/>
    <w:rsid w:val="006F17E9"/>
    <w:rsid w:val="006F1B54"/>
    <w:rsid w:val="006F21AB"/>
    <w:rsid w:val="006F2296"/>
    <w:rsid w:val="006F23E1"/>
    <w:rsid w:val="006F2690"/>
    <w:rsid w:val="006F2B6E"/>
    <w:rsid w:val="006F2FFE"/>
    <w:rsid w:val="006F3015"/>
    <w:rsid w:val="006F3744"/>
    <w:rsid w:val="006F3890"/>
    <w:rsid w:val="006F3ADF"/>
    <w:rsid w:val="006F3BCF"/>
    <w:rsid w:val="006F4478"/>
    <w:rsid w:val="006F475C"/>
    <w:rsid w:val="006F5343"/>
    <w:rsid w:val="006F56B8"/>
    <w:rsid w:val="006F5A1F"/>
    <w:rsid w:val="006F5C6E"/>
    <w:rsid w:val="006F5C8C"/>
    <w:rsid w:val="006F5E90"/>
    <w:rsid w:val="006F5EC8"/>
    <w:rsid w:val="006F6901"/>
    <w:rsid w:val="006F6F2F"/>
    <w:rsid w:val="006F6F90"/>
    <w:rsid w:val="0070161D"/>
    <w:rsid w:val="00701820"/>
    <w:rsid w:val="00701C27"/>
    <w:rsid w:val="007024D0"/>
    <w:rsid w:val="00702614"/>
    <w:rsid w:val="0070263C"/>
    <w:rsid w:val="007029B1"/>
    <w:rsid w:val="00702E13"/>
    <w:rsid w:val="007034C0"/>
    <w:rsid w:val="007035FD"/>
    <w:rsid w:val="00703BD3"/>
    <w:rsid w:val="007042BE"/>
    <w:rsid w:val="007046A6"/>
    <w:rsid w:val="007048A2"/>
    <w:rsid w:val="007050C7"/>
    <w:rsid w:val="007053DA"/>
    <w:rsid w:val="00705585"/>
    <w:rsid w:val="007068B2"/>
    <w:rsid w:val="00707604"/>
    <w:rsid w:val="00707912"/>
    <w:rsid w:val="007100ED"/>
    <w:rsid w:val="00711589"/>
    <w:rsid w:val="0071196E"/>
    <w:rsid w:val="00711B5D"/>
    <w:rsid w:val="007123DF"/>
    <w:rsid w:val="0071251A"/>
    <w:rsid w:val="007134C5"/>
    <w:rsid w:val="00713D7B"/>
    <w:rsid w:val="00714371"/>
    <w:rsid w:val="0071571F"/>
    <w:rsid w:val="00715AFB"/>
    <w:rsid w:val="007160E4"/>
    <w:rsid w:val="00716331"/>
    <w:rsid w:val="007165DB"/>
    <w:rsid w:val="007171C1"/>
    <w:rsid w:val="007171E1"/>
    <w:rsid w:val="00717358"/>
    <w:rsid w:val="00717751"/>
    <w:rsid w:val="0071799E"/>
    <w:rsid w:val="00717D86"/>
    <w:rsid w:val="0072051F"/>
    <w:rsid w:val="007208CF"/>
    <w:rsid w:val="007209D4"/>
    <w:rsid w:val="00720B35"/>
    <w:rsid w:val="00720B88"/>
    <w:rsid w:val="00721AF9"/>
    <w:rsid w:val="00722340"/>
    <w:rsid w:val="0072246F"/>
    <w:rsid w:val="0072272C"/>
    <w:rsid w:val="00722A12"/>
    <w:rsid w:val="00722C52"/>
    <w:rsid w:val="00723058"/>
    <w:rsid w:val="007230A7"/>
    <w:rsid w:val="0072375D"/>
    <w:rsid w:val="00723C8F"/>
    <w:rsid w:val="00723E37"/>
    <w:rsid w:val="00723EBD"/>
    <w:rsid w:val="00723EEF"/>
    <w:rsid w:val="007241E8"/>
    <w:rsid w:val="00724519"/>
    <w:rsid w:val="00724F24"/>
    <w:rsid w:val="00725FF2"/>
    <w:rsid w:val="00726301"/>
    <w:rsid w:val="007264F4"/>
    <w:rsid w:val="007268E9"/>
    <w:rsid w:val="007269C4"/>
    <w:rsid w:val="00726C08"/>
    <w:rsid w:val="00726E23"/>
    <w:rsid w:val="007272ED"/>
    <w:rsid w:val="0072769A"/>
    <w:rsid w:val="00727776"/>
    <w:rsid w:val="00727ADD"/>
    <w:rsid w:val="007305E5"/>
    <w:rsid w:val="00730F4D"/>
    <w:rsid w:val="007318C8"/>
    <w:rsid w:val="00731CFC"/>
    <w:rsid w:val="007322BF"/>
    <w:rsid w:val="007330E7"/>
    <w:rsid w:val="00733492"/>
    <w:rsid w:val="0073361B"/>
    <w:rsid w:val="0073442B"/>
    <w:rsid w:val="007347BA"/>
    <w:rsid w:val="007348B0"/>
    <w:rsid w:val="00734918"/>
    <w:rsid w:val="007353F6"/>
    <w:rsid w:val="00735C26"/>
    <w:rsid w:val="0073627E"/>
    <w:rsid w:val="00736757"/>
    <w:rsid w:val="0073736C"/>
    <w:rsid w:val="007375CC"/>
    <w:rsid w:val="00737DBD"/>
    <w:rsid w:val="007403F4"/>
    <w:rsid w:val="00740858"/>
    <w:rsid w:val="00740BF8"/>
    <w:rsid w:val="00741384"/>
    <w:rsid w:val="007418F8"/>
    <w:rsid w:val="00741BE9"/>
    <w:rsid w:val="00741FA9"/>
    <w:rsid w:val="007426D9"/>
    <w:rsid w:val="00742D53"/>
    <w:rsid w:val="00743066"/>
    <w:rsid w:val="0074319E"/>
    <w:rsid w:val="00743374"/>
    <w:rsid w:val="0074388E"/>
    <w:rsid w:val="00744452"/>
    <w:rsid w:val="0074450D"/>
    <w:rsid w:val="007449B2"/>
    <w:rsid w:val="00745150"/>
    <w:rsid w:val="0074527D"/>
    <w:rsid w:val="00745480"/>
    <w:rsid w:val="007454C1"/>
    <w:rsid w:val="0074572A"/>
    <w:rsid w:val="00745F7B"/>
    <w:rsid w:val="00746218"/>
    <w:rsid w:val="0074623D"/>
    <w:rsid w:val="00746520"/>
    <w:rsid w:val="007472F9"/>
    <w:rsid w:val="00747717"/>
    <w:rsid w:val="0075068B"/>
    <w:rsid w:val="0075125C"/>
    <w:rsid w:val="00751304"/>
    <w:rsid w:val="00752713"/>
    <w:rsid w:val="0075338F"/>
    <w:rsid w:val="00753826"/>
    <w:rsid w:val="00753B3F"/>
    <w:rsid w:val="00753F61"/>
    <w:rsid w:val="00754468"/>
    <w:rsid w:val="007546BF"/>
    <w:rsid w:val="00754B6C"/>
    <w:rsid w:val="00754BEC"/>
    <w:rsid w:val="00754DB2"/>
    <w:rsid w:val="007553FF"/>
    <w:rsid w:val="007554B7"/>
    <w:rsid w:val="00755C59"/>
    <w:rsid w:val="00756043"/>
    <w:rsid w:val="007561DD"/>
    <w:rsid w:val="007561F5"/>
    <w:rsid w:val="00756AA2"/>
    <w:rsid w:val="00756AED"/>
    <w:rsid w:val="00756CE9"/>
    <w:rsid w:val="00756E79"/>
    <w:rsid w:val="00757257"/>
    <w:rsid w:val="00757664"/>
    <w:rsid w:val="0075791E"/>
    <w:rsid w:val="00757EB3"/>
    <w:rsid w:val="0075BFAD"/>
    <w:rsid w:val="007607BB"/>
    <w:rsid w:val="00760B2B"/>
    <w:rsid w:val="00761166"/>
    <w:rsid w:val="007614E7"/>
    <w:rsid w:val="00761808"/>
    <w:rsid w:val="00761C92"/>
    <w:rsid w:val="0076215D"/>
    <w:rsid w:val="007621AD"/>
    <w:rsid w:val="007622EE"/>
    <w:rsid w:val="0076230C"/>
    <w:rsid w:val="007628C7"/>
    <w:rsid w:val="007629C7"/>
    <w:rsid w:val="00762FE1"/>
    <w:rsid w:val="0076324C"/>
    <w:rsid w:val="007632CB"/>
    <w:rsid w:val="00763F8B"/>
    <w:rsid w:val="00764DE6"/>
    <w:rsid w:val="00765AF3"/>
    <w:rsid w:val="00765C9F"/>
    <w:rsid w:val="0076642B"/>
    <w:rsid w:val="0076693E"/>
    <w:rsid w:val="00766BD9"/>
    <w:rsid w:val="00766E48"/>
    <w:rsid w:val="007676A8"/>
    <w:rsid w:val="00767910"/>
    <w:rsid w:val="00767E85"/>
    <w:rsid w:val="0077035D"/>
    <w:rsid w:val="007715A3"/>
    <w:rsid w:val="007719A5"/>
    <w:rsid w:val="00771B1A"/>
    <w:rsid w:val="00771F39"/>
    <w:rsid w:val="00772079"/>
    <w:rsid w:val="00772BA9"/>
    <w:rsid w:val="00772DE1"/>
    <w:rsid w:val="0077304B"/>
    <w:rsid w:val="007731A3"/>
    <w:rsid w:val="00773714"/>
    <w:rsid w:val="00773E64"/>
    <w:rsid w:val="00774009"/>
    <w:rsid w:val="007742D9"/>
    <w:rsid w:val="00774439"/>
    <w:rsid w:val="00774933"/>
    <w:rsid w:val="00774B03"/>
    <w:rsid w:val="00775758"/>
    <w:rsid w:val="00775A48"/>
    <w:rsid w:val="00775D20"/>
    <w:rsid w:val="00775EB6"/>
    <w:rsid w:val="00776052"/>
    <w:rsid w:val="0077660B"/>
    <w:rsid w:val="00776924"/>
    <w:rsid w:val="00777006"/>
    <w:rsid w:val="007776FB"/>
    <w:rsid w:val="007816DC"/>
    <w:rsid w:val="00781830"/>
    <w:rsid w:val="007820E8"/>
    <w:rsid w:val="00782394"/>
    <w:rsid w:val="00782819"/>
    <w:rsid w:val="00782CD8"/>
    <w:rsid w:val="00782DCC"/>
    <w:rsid w:val="007834F2"/>
    <w:rsid w:val="007844E9"/>
    <w:rsid w:val="00784DD6"/>
    <w:rsid w:val="00785344"/>
    <w:rsid w:val="007854E8"/>
    <w:rsid w:val="00785857"/>
    <w:rsid w:val="00786419"/>
    <w:rsid w:val="00786704"/>
    <w:rsid w:val="00786949"/>
    <w:rsid w:val="00786F25"/>
    <w:rsid w:val="007872B4"/>
    <w:rsid w:val="007872CA"/>
    <w:rsid w:val="00787B47"/>
    <w:rsid w:val="00790268"/>
    <w:rsid w:val="00790391"/>
    <w:rsid w:val="007903EE"/>
    <w:rsid w:val="00791D66"/>
    <w:rsid w:val="00791F00"/>
    <w:rsid w:val="00791FCB"/>
    <w:rsid w:val="00792020"/>
    <w:rsid w:val="00792070"/>
    <w:rsid w:val="007927C3"/>
    <w:rsid w:val="00793153"/>
    <w:rsid w:val="007933E0"/>
    <w:rsid w:val="00794E74"/>
    <w:rsid w:val="00795167"/>
    <w:rsid w:val="007951FD"/>
    <w:rsid w:val="007953E3"/>
    <w:rsid w:val="007956F5"/>
    <w:rsid w:val="007965B7"/>
    <w:rsid w:val="007965F8"/>
    <w:rsid w:val="007967B1"/>
    <w:rsid w:val="00797B4A"/>
    <w:rsid w:val="007A0228"/>
    <w:rsid w:val="007A06FA"/>
    <w:rsid w:val="007A1579"/>
    <w:rsid w:val="007A1912"/>
    <w:rsid w:val="007A19D6"/>
    <w:rsid w:val="007A1EE2"/>
    <w:rsid w:val="007A232D"/>
    <w:rsid w:val="007A252F"/>
    <w:rsid w:val="007A2594"/>
    <w:rsid w:val="007A2F7E"/>
    <w:rsid w:val="007A49B5"/>
    <w:rsid w:val="007A4A02"/>
    <w:rsid w:val="007A511C"/>
    <w:rsid w:val="007A540A"/>
    <w:rsid w:val="007A5A32"/>
    <w:rsid w:val="007A6435"/>
    <w:rsid w:val="007A6510"/>
    <w:rsid w:val="007A66F1"/>
    <w:rsid w:val="007A6B8E"/>
    <w:rsid w:val="007A6DA0"/>
    <w:rsid w:val="007A6E16"/>
    <w:rsid w:val="007A720D"/>
    <w:rsid w:val="007A786D"/>
    <w:rsid w:val="007A7B75"/>
    <w:rsid w:val="007A7C73"/>
    <w:rsid w:val="007B0619"/>
    <w:rsid w:val="007B06AE"/>
    <w:rsid w:val="007B1C10"/>
    <w:rsid w:val="007B215B"/>
    <w:rsid w:val="007B253A"/>
    <w:rsid w:val="007B2610"/>
    <w:rsid w:val="007B29D3"/>
    <w:rsid w:val="007B2DBD"/>
    <w:rsid w:val="007B39DA"/>
    <w:rsid w:val="007B47EC"/>
    <w:rsid w:val="007B5CD8"/>
    <w:rsid w:val="007B5D17"/>
    <w:rsid w:val="007B5D4D"/>
    <w:rsid w:val="007B5F27"/>
    <w:rsid w:val="007B60A3"/>
    <w:rsid w:val="007B61F0"/>
    <w:rsid w:val="007B657A"/>
    <w:rsid w:val="007B6D4B"/>
    <w:rsid w:val="007B6EE0"/>
    <w:rsid w:val="007B6FC4"/>
    <w:rsid w:val="007B6FEF"/>
    <w:rsid w:val="007B7457"/>
    <w:rsid w:val="007B7474"/>
    <w:rsid w:val="007B7664"/>
    <w:rsid w:val="007B7B35"/>
    <w:rsid w:val="007B7E71"/>
    <w:rsid w:val="007C06B8"/>
    <w:rsid w:val="007C077A"/>
    <w:rsid w:val="007C0BF1"/>
    <w:rsid w:val="007C0D60"/>
    <w:rsid w:val="007C1450"/>
    <w:rsid w:val="007C180D"/>
    <w:rsid w:val="007C251B"/>
    <w:rsid w:val="007C2675"/>
    <w:rsid w:val="007C29E5"/>
    <w:rsid w:val="007C2A54"/>
    <w:rsid w:val="007C2CAF"/>
    <w:rsid w:val="007C2EE1"/>
    <w:rsid w:val="007C4188"/>
    <w:rsid w:val="007C4481"/>
    <w:rsid w:val="007C507D"/>
    <w:rsid w:val="007C5410"/>
    <w:rsid w:val="007C5AFC"/>
    <w:rsid w:val="007C6315"/>
    <w:rsid w:val="007C6A7F"/>
    <w:rsid w:val="007C6C01"/>
    <w:rsid w:val="007C6F14"/>
    <w:rsid w:val="007C7059"/>
    <w:rsid w:val="007C760F"/>
    <w:rsid w:val="007C7CE8"/>
    <w:rsid w:val="007C7D42"/>
    <w:rsid w:val="007C7F1E"/>
    <w:rsid w:val="007D01F4"/>
    <w:rsid w:val="007D05FF"/>
    <w:rsid w:val="007D0F64"/>
    <w:rsid w:val="007D10DE"/>
    <w:rsid w:val="007D1436"/>
    <w:rsid w:val="007D1803"/>
    <w:rsid w:val="007D1B7A"/>
    <w:rsid w:val="007D1D92"/>
    <w:rsid w:val="007D215B"/>
    <w:rsid w:val="007D247C"/>
    <w:rsid w:val="007D2738"/>
    <w:rsid w:val="007D2C7D"/>
    <w:rsid w:val="007D3462"/>
    <w:rsid w:val="007D3A2A"/>
    <w:rsid w:val="007D3D6C"/>
    <w:rsid w:val="007D4410"/>
    <w:rsid w:val="007D442A"/>
    <w:rsid w:val="007D4BAE"/>
    <w:rsid w:val="007D583C"/>
    <w:rsid w:val="007D5FA6"/>
    <w:rsid w:val="007D6662"/>
    <w:rsid w:val="007D681B"/>
    <w:rsid w:val="007D6BFD"/>
    <w:rsid w:val="007D7445"/>
    <w:rsid w:val="007D79A7"/>
    <w:rsid w:val="007D7B33"/>
    <w:rsid w:val="007D7CE4"/>
    <w:rsid w:val="007E004B"/>
    <w:rsid w:val="007E0230"/>
    <w:rsid w:val="007E0453"/>
    <w:rsid w:val="007E048C"/>
    <w:rsid w:val="007E1089"/>
    <w:rsid w:val="007E151F"/>
    <w:rsid w:val="007E18C6"/>
    <w:rsid w:val="007E18E1"/>
    <w:rsid w:val="007E1AB4"/>
    <w:rsid w:val="007E1B17"/>
    <w:rsid w:val="007E1BF5"/>
    <w:rsid w:val="007E36DF"/>
    <w:rsid w:val="007E3BDF"/>
    <w:rsid w:val="007E3CFC"/>
    <w:rsid w:val="007E412C"/>
    <w:rsid w:val="007E43F5"/>
    <w:rsid w:val="007E4583"/>
    <w:rsid w:val="007E4D12"/>
    <w:rsid w:val="007E525B"/>
    <w:rsid w:val="007E5836"/>
    <w:rsid w:val="007E5EF3"/>
    <w:rsid w:val="007E63D1"/>
    <w:rsid w:val="007E6E13"/>
    <w:rsid w:val="007E715F"/>
    <w:rsid w:val="007E777B"/>
    <w:rsid w:val="007E799E"/>
    <w:rsid w:val="007E7C7E"/>
    <w:rsid w:val="007F004F"/>
    <w:rsid w:val="007F0D14"/>
    <w:rsid w:val="007F0DE8"/>
    <w:rsid w:val="007F11A8"/>
    <w:rsid w:val="007F1A3A"/>
    <w:rsid w:val="007F1E37"/>
    <w:rsid w:val="007F27BC"/>
    <w:rsid w:val="007F29C7"/>
    <w:rsid w:val="007F34B2"/>
    <w:rsid w:val="007F3786"/>
    <w:rsid w:val="007F3A78"/>
    <w:rsid w:val="007F3A94"/>
    <w:rsid w:val="007F3BC6"/>
    <w:rsid w:val="007F4280"/>
    <w:rsid w:val="007F4B12"/>
    <w:rsid w:val="007F4C9D"/>
    <w:rsid w:val="007F4E85"/>
    <w:rsid w:val="007F4F81"/>
    <w:rsid w:val="007F5399"/>
    <w:rsid w:val="007F583E"/>
    <w:rsid w:val="007F61AE"/>
    <w:rsid w:val="007F68AE"/>
    <w:rsid w:val="007F7162"/>
    <w:rsid w:val="007F722B"/>
    <w:rsid w:val="0080056A"/>
    <w:rsid w:val="00800803"/>
    <w:rsid w:val="00801D39"/>
    <w:rsid w:val="00801D7C"/>
    <w:rsid w:val="00802FD4"/>
    <w:rsid w:val="00803429"/>
    <w:rsid w:val="0080350A"/>
    <w:rsid w:val="008035C2"/>
    <w:rsid w:val="00803944"/>
    <w:rsid w:val="00803D74"/>
    <w:rsid w:val="008045A9"/>
    <w:rsid w:val="00804970"/>
    <w:rsid w:val="00805A0B"/>
    <w:rsid w:val="0080600D"/>
    <w:rsid w:val="008062B7"/>
    <w:rsid w:val="0080673E"/>
    <w:rsid w:val="00806AA8"/>
    <w:rsid w:val="00806C97"/>
    <w:rsid w:val="008076E5"/>
    <w:rsid w:val="008103B5"/>
    <w:rsid w:val="00810E94"/>
    <w:rsid w:val="00810FCC"/>
    <w:rsid w:val="00811450"/>
    <w:rsid w:val="00811477"/>
    <w:rsid w:val="00811856"/>
    <w:rsid w:val="00811CC5"/>
    <w:rsid w:val="00811F5C"/>
    <w:rsid w:val="00812190"/>
    <w:rsid w:val="008125F8"/>
    <w:rsid w:val="00812B33"/>
    <w:rsid w:val="00812C31"/>
    <w:rsid w:val="00813C49"/>
    <w:rsid w:val="00813DF9"/>
    <w:rsid w:val="00814162"/>
    <w:rsid w:val="00814336"/>
    <w:rsid w:val="008143B1"/>
    <w:rsid w:val="008145EE"/>
    <w:rsid w:val="00815582"/>
    <w:rsid w:val="00815834"/>
    <w:rsid w:val="00815878"/>
    <w:rsid w:val="008158C5"/>
    <w:rsid w:val="00816277"/>
    <w:rsid w:val="00816844"/>
    <w:rsid w:val="00817090"/>
    <w:rsid w:val="00817155"/>
    <w:rsid w:val="00817281"/>
    <w:rsid w:val="008172AA"/>
    <w:rsid w:val="00817DB1"/>
    <w:rsid w:val="00820DBC"/>
    <w:rsid w:val="00820F62"/>
    <w:rsid w:val="008212B8"/>
    <w:rsid w:val="008219BF"/>
    <w:rsid w:val="008220C9"/>
    <w:rsid w:val="0082246C"/>
    <w:rsid w:val="00822CE4"/>
    <w:rsid w:val="008230E4"/>
    <w:rsid w:val="00823AD7"/>
    <w:rsid w:val="00823F41"/>
    <w:rsid w:val="00824661"/>
    <w:rsid w:val="0082498F"/>
    <w:rsid w:val="00824BE5"/>
    <w:rsid w:val="00824F5C"/>
    <w:rsid w:val="00825118"/>
    <w:rsid w:val="0082511C"/>
    <w:rsid w:val="00825227"/>
    <w:rsid w:val="008252A4"/>
    <w:rsid w:val="00825311"/>
    <w:rsid w:val="00826142"/>
    <w:rsid w:val="00826497"/>
    <w:rsid w:val="008265BE"/>
    <w:rsid w:val="00826673"/>
    <w:rsid w:val="00826727"/>
    <w:rsid w:val="00826803"/>
    <w:rsid w:val="00826E1F"/>
    <w:rsid w:val="008275C7"/>
    <w:rsid w:val="00827C1B"/>
    <w:rsid w:val="0082A60D"/>
    <w:rsid w:val="0083025A"/>
    <w:rsid w:val="008302B7"/>
    <w:rsid w:val="008305A3"/>
    <w:rsid w:val="00830829"/>
    <w:rsid w:val="008318F5"/>
    <w:rsid w:val="008321E3"/>
    <w:rsid w:val="0083224A"/>
    <w:rsid w:val="008331A5"/>
    <w:rsid w:val="008341E4"/>
    <w:rsid w:val="008348EF"/>
    <w:rsid w:val="00834BB4"/>
    <w:rsid w:val="00834C40"/>
    <w:rsid w:val="00834D34"/>
    <w:rsid w:val="00834ED5"/>
    <w:rsid w:val="00834EEC"/>
    <w:rsid w:val="008356DC"/>
    <w:rsid w:val="00835944"/>
    <w:rsid w:val="00836021"/>
    <w:rsid w:val="00836124"/>
    <w:rsid w:val="008361BE"/>
    <w:rsid w:val="008363BC"/>
    <w:rsid w:val="00836D2B"/>
    <w:rsid w:val="00837628"/>
    <w:rsid w:val="008378D0"/>
    <w:rsid w:val="00837CA8"/>
    <w:rsid w:val="00837F9E"/>
    <w:rsid w:val="00837FD1"/>
    <w:rsid w:val="008406FF"/>
    <w:rsid w:val="00840E17"/>
    <w:rsid w:val="00840EC1"/>
    <w:rsid w:val="0084174A"/>
    <w:rsid w:val="00842982"/>
    <w:rsid w:val="00842C47"/>
    <w:rsid w:val="00842FE0"/>
    <w:rsid w:val="0084330B"/>
    <w:rsid w:val="0084389E"/>
    <w:rsid w:val="00844108"/>
    <w:rsid w:val="00844C49"/>
    <w:rsid w:val="00845809"/>
    <w:rsid w:val="00845AEE"/>
    <w:rsid w:val="00846243"/>
    <w:rsid w:val="00846630"/>
    <w:rsid w:val="00847083"/>
    <w:rsid w:val="008471BD"/>
    <w:rsid w:val="00850EE0"/>
    <w:rsid w:val="00851012"/>
    <w:rsid w:val="0085103C"/>
    <w:rsid w:val="0085122A"/>
    <w:rsid w:val="00851298"/>
    <w:rsid w:val="00852174"/>
    <w:rsid w:val="0085263E"/>
    <w:rsid w:val="00852AEC"/>
    <w:rsid w:val="008534E9"/>
    <w:rsid w:val="0085381A"/>
    <w:rsid w:val="00853A45"/>
    <w:rsid w:val="00853F5E"/>
    <w:rsid w:val="0085452F"/>
    <w:rsid w:val="0085468A"/>
    <w:rsid w:val="0085494C"/>
    <w:rsid w:val="00854DC5"/>
    <w:rsid w:val="00855205"/>
    <w:rsid w:val="008553C9"/>
    <w:rsid w:val="00855515"/>
    <w:rsid w:val="00855816"/>
    <w:rsid w:val="00855A44"/>
    <w:rsid w:val="00855EF9"/>
    <w:rsid w:val="0085673D"/>
    <w:rsid w:val="008567BF"/>
    <w:rsid w:val="00856B2F"/>
    <w:rsid w:val="00857014"/>
    <w:rsid w:val="008572AB"/>
    <w:rsid w:val="008601FF"/>
    <w:rsid w:val="00860556"/>
    <w:rsid w:val="00860AAE"/>
    <w:rsid w:val="00861675"/>
    <w:rsid w:val="00861B7F"/>
    <w:rsid w:val="008620BE"/>
    <w:rsid w:val="00862142"/>
    <w:rsid w:val="008622AA"/>
    <w:rsid w:val="00862767"/>
    <w:rsid w:val="0086287C"/>
    <w:rsid w:val="00862A9D"/>
    <w:rsid w:val="00863856"/>
    <w:rsid w:val="00863A90"/>
    <w:rsid w:val="00864603"/>
    <w:rsid w:val="00864FB7"/>
    <w:rsid w:val="008651A7"/>
    <w:rsid w:val="008663E9"/>
    <w:rsid w:val="008679AA"/>
    <w:rsid w:val="00867D42"/>
    <w:rsid w:val="008712A1"/>
    <w:rsid w:val="00871422"/>
    <w:rsid w:val="00871472"/>
    <w:rsid w:val="00871BB2"/>
    <w:rsid w:val="008720AF"/>
    <w:rsid w:val="00872CA4"/>
    <w:rsid w:val="00872DBB"/>
    <w:rsid w:val="00873A96"/>
    <w:rsid w:val="00873C73"/>
    <w:rsid w:val="00874563"/>
    <w:rsid w:val="00874788"/>
    <w:rsid w:val="00874B45"/>
    <w:rsid w:val="00875849"/>
    <w:rsid w:val="00876112"/>
    <w:rsid w:val="00876750"/>
    <w:rsid w:val="0087737C"/>
    <w:rsid w:val="008777ED"/>
    <w:rsid w:val="0088043A"/>
    <w:rsid w:val="00880842"/>
    <w:rsid w:val="008809EF"/>
    <w:rsid w:val="00880B5C"/>
    <w:rsid w:val="00880D45"/>
    <w:rsid w:val="008815A2"/>
    <w:rsid w:val="00881CEF"/>
    <w:rsid w:val="00882684"/>
    <w:rsid w:val="00883295"/>
    <w:rsid w:val="00883881"/>
    <w:rsid w:val="00883AFE"/>
    <w:rsid w:val="00884677"/>
    <w:rsid w:val="008847BF"/>
    <w:rsid w:val="00884A6C"/>
    <w:rsid w:val="00884B62"/>
    <w:rsid w:val="008858EE"/>
    <w:rsid w:val="00886517"/>
    <w:rsid w:val="00886860"/>
    <w:rsid w:val="00886A19"/>
    <w:rsid w:val="008871E6"/>
    <w:rsid w:val="00887A91"/>
    <w:rsid w:val="00887D88"/>
    <w:rsid w:val="00887F1A"/>
    <w:rsid w:val="00890F1C"/>
    <w:rsid w:val="00891085"/>
    <w:rsid w:val="0089116D"/>
    <w:rsid w:val="0089168B"/>
    <w:rsid w:val="00891776"/>
    <w:rsid w:val="00891DEB"/>
    <w:rsid w:val="00891F45"/>
    <w:rsid w:val="00892361"/>
    <w:rsid w:val="008925F6"/>
    <w:rsid w:val="00892C56"/>
    <w:rsid w:val="008934A6"/>
    <w:rsid w:val="00893CF4"/>
    <w:rsid w:val="00893DDE"/>
    <w:rsid w:val="008940FE"/>
    <w:rsid w:val="00894319"/>
    <w:rsid w:val="00894766"/>
    <w:rsid w:val="0089498B"/>
    <w:rsid w:val="00894C76"/>
    <w:rsid w:val="008953A9"/>
    <w:rsid w:val="0089554A"/>
    <w:rsid w:val="008956FE"/>
    <w:rsid w:val="0089589B"/>
    <w:rsid w:val="00895F87"/>
    <w:rsid w:val="008962A3"/>
    <w:rsid w:val="0089646B"/>
    <w:rsid w:val="008968B2"/>
    <w:rsid w:val="008968DF"/>
    <w:rsid w:val="00896A29"/>
    <w:rsid w:val="0089701F"/>
    <w:rsid w:val="00897104"/>
    <w:rsid w:val="00897319"/>
    <w:rsid w:val="008973A1"/>
    <w:rsid w:val="00897882"/>
    <w:rsid w:val="00897A51"/>
    <w:rsid w:val="008A0991"/>
    <w:rsid w:val="008A0A5F"/>
    <w:rsid w:val="008A0B6A"/>
    <w:rsid w:val="008A1433"/>
    <w:rsid w:val="008A14AC"/>
    <w:rsid w:val="008A14CD"/>
    <w:rsid w:val="008A1584"/>
    <w:rsid w:val="008A1CA3"/>
    <w:rsid w:val="008A208F"/>
    <w:rsid w:val="008A234C"/>
    <w:rsid w:val="008A23B1"/>
    <w:rsid w:val="008A2B59"/>
    <w:rsid w:val="008A2EBC"/>
    <w:rsid w:val="008A3150"/>
    <w:rsid w:val="008A33FE"/>
    <w:rsid w:val="008A37CD"/>
    <w:rsid w:val="008A3AF5"/>
    <w:rsid w:val="008A3B51"/>
    <w:rsid w:val="008A4937"/>
    <w:rsid w:val="008A4E95"/>
    <w:rsid w:val="008A51BA"/>
    <w:rsid w:val="008A5325"/>
    <w:rsid w:val="008A549E"/>
    <w:rsid w:val="008A54BC"/>
    <w:rsid w:val="008A5920"/>
    <w:rsid w:val="008A62FA"/>
    <w:rsid w:val="008A65D7"/>
    <w:rsid w:val="008A6DA3"/>
    <w:rsid w:val="008B0251"/>
    <w:rsid w:val="008B0282"/>
    <w:rsid w:val="008B0E32"/>
    <w:rsid w:val="008B1742"/>
    <w:rsid w:val="008B1865"/>
    <w:rsid w:val="008B1902"/>
    <w:rsid w:val="008B1964"/>
    <w:rsid w:val="008B1EBB"/>
    <w:rsid w:val="008B21B6"/>
    <w:rsid w:val="008B23C4"/>
    <w:rsid w:val="008B27A8"/>
    <w:rsid w:val="008B2D88"/>
    <w:rsid w:val="008B345B"/>
    <w:rsid w:val="008B34FA"/>
    <w:rsid w:val="008B3588"/>
    <w:rsid w:val="008B36BE"/>
    <w:rsid w:val="008B3E0E"/>
    <w:rsid w:val="008B3F45"/>
    <w:rsid w:val="008B428B"/>
    <w:rsid w:val="008B4835"/>
    <w:rsid w:val="008B496B"/>
    <w:rsid w:val="008B4A09"/>
    <w:rsid w:val="008B5040"/>
    <w:rsid w:val="008B622A"/>
    <w:rsid w:val="008B629B"/>
    <w:rsid w:val="008B6309"/>
    <w:rsid w:val="008B65A7"/>
    <w:rsid w:val="008B7136"/>
    <w:rsid w:val="008B7536"/>
    <w:rsid w:val="008B7686"/>
    <w:rsid w:val="008B7874"/>
    <w:rsid w:val="008C003D"/>
    <w:rsid w:val="008C0CF3"/>
    <w:rsid w:val="008C0FF4"/>
    <w:rsid w:val="008C1623"/>
    <w:rsid w:val="008C1B3D"/>
    <w:rsid w:val="008C1C2B"/>
    <w:rsid w:val="008C2888"/>
    <w:rsid w:val="008C2F6E"/>
    <w:rsid w:val="008C304A"/>
    <w:rsid w:val="008C3102"/>
    <w:rsid w:val="008C3B83"/>
    <w:rsid w:val="008C3CC2"/>
    <w:rsid w:val="008C4B22"/>
    <w:rsid w:val="008C4C94"/>
    <w:rsid w:val="008C5258"/>
    <w:rsid w:val="008C5FAB"/>
    <w:rsid w:val="008C6147"/>
    <w:rsid w:val="008C66C6"/>
    <w:rsid w:val="008C69B8"/>
    <w:rsid w:val="008C70E2"/>
    <w:rsid w:val="008C7515"/>
    <w:rsid w:val="008C764C"/>
    <w:rsid w:val="008C765D"/>
    <w:rsid w:val="008C777F"/>
    <w:rsid w:val="008C7C7F"/>
    <w:rsid w:val="008D05CC"/>
    <w:rsid w:val="008D0897"/>
    <w:rsid w:val="008D08F4"/>
    <w:rsid w:val="008D131C"/>
    <w:rsid w:val="008D13EA"/>
    <w:rsid w:val="008D1714"/>
    <w:rsid w:val="008D19B0"/>
    <w:rsid w:val="008D1A55"/>
    <w:rsid w:val="008D1B75"/>
    <w:rsid w:val="008D260C"/>
    <w:rsid w:val="008D2998"/>
    <w:rsid w:val="008D30D3"/>
    <w:rsid w:val="008D3BFC"/>
    <w:rsid w:val="008D3FF7"/>
    <w:rsid w:val="008D4252"/>
    <w:rsid w:val="008D4A6A"/>
    <w:rsid w:val="008D4AFD"/>
    <w:rsid w:val="008D4BD1"/>
    <w:rsid w:val="008D527D"/>
    <w:rsid w:val="008D562F"/>
    <w:rsid w:val="008D5633"/>
    <w:rsid w:val="008D5B38"/>
    <w:rsid w:val="008D5DCC"/>
    <w:rsid w:val="008D60B4"/>
    <w:rsid w:val="008D648C"/>
    <w:rsid w:val="008D692F"/>
    <w:rsid w:val="008D6DDB"/>
    <w:rsid w:val="008D7521"/>
    <w:rsid w:val="008D7669"/>
    <w:rsid w:val="008D781B"/>
    <w:rsid w:val="008D787F"/>
    <w:rsid w:val="008D7A61"/>
    <w:rsid w:val="008E0005"/>
    <w:rsid w:val="008E073D"/>
    <w:rsid w:val="008E0869"/>
    <w:rsid w:val="008E1612"/>
    <w:rsid w:val="008E1C40"/>
    <w:rsid w:val="008E1FCE"/>
    <w:rsid w:val="008E25AB"/>
    <w:rsid w:val="008E29D5"/>
    <w:rsid w:val="008E3CA0"/>
    <w:rsid w:val="008E3DF3"/>
    <w:rsid w:val="008E41A5"/>
    <w:rsid w:val="008E45E5"/>
    <w:rsid w:val="008E47C7"/>
    <w:rsid w:val="008E4A7F"/>
    <w:rsid w:val="008E50B1"/>
    <w:rsid w:val="008E5D0D"/>
    <w:rsid w:val="008E5E12"/>
    <w:rsid w:val="008E6B5F"/>
    <w:rsid w:val="008E745D"/>
    <w:rsid w:val="008E7579"/>
    <w:rsid w:val="008E7D4B"/>
    <w:rsid w:val="008F00D1"/>
    <w:rsid w:val="008F0310"/>
    <w:rsid w:val="008F06F7"/>
    <w:rsid w:val="008F0996"/>
    <w:rsid w:val="008F0C84"/>
    <w:rsid w:val="008F0DF2"/>
    <w:rsid w:val="008F0EB5"/>
    <w:rsid w:val="008F133D"/>
    <w:rsid w:val="008F138C"/>
    <w:rsid w:val="008F1AE2"/>
    <w:rsid w:val="008F1B11"/>
    <w:rsid w:val="008F218C"/>
    <w:rsid w:val="008F2AB2"/>
    <w:rsid w:val="008F2EE7"/>
    <w:rsid w:val="008F2F2D"/>
    <w:rsid w:val="008F2F51"/>
    <w:rsid w:val="008F38E3"/>
    <w:rsid w:val="008F39E6"/>
    <w:rsid w:val="008F4CE5"/>
    <w:rsid w:val="008F518F"/>
    <w:rsid w:val="008F58E9"/>
    <w:rsid w:val="008F5B99"/>
    <w:rsid w:val="008F5EDE"/>
    <w:rsid w:val="008F6A57"/>
    <w:rsid w:val="008F6C24"/>
    <w:rsid w:val="008F6E25"/>
    <w:rsid w:val="008F729C"/>
    <w:rsid w:val="00900241"/>
    <w:rsid w:val="00900A08"/>
    <w:rsid w:val="009011B4"/>
    <w:rsid w:val="0090143B"/>
    <w:rsid w:val="00901A14"/>
    <w:rsid w:val="00901B48"/>
    <w:rsid w:val="00901D13"/>
    <w:rsid w:val="00901D36"/>
    <w:rsid w:val="00902982"/>
    <w:rsid w:val="00903856"/>
    <w:rsid w:val="0090418A"/>
    <w:rsid w:val="0090422A"/>
    <w:rsid w:val="0090515A"/>
    <w:rsid w:val="00905309"/>
    <w:rsid w:val="00905510"/>
    <w:rsid w:val="00905C7D"/>
    <w:rsid w:val="00905F1A"/>
    <w:rsid w:val="009071AC"/>
    <w:rsid w:val="009075BA"/>
    <w:rsid w:val="009079D0"/>
    <w:rsid w:val="00911008"/>
    <w:rsid w:val="00911210"/>
    <w:rsid w:val="00911484"/>
    <w:rsid w:val="00911995"/>
    <w:rsid w:val="00911A8A"/>
    <w:rsid w:val="00911B0F"/>
    <w:rsid w:val="00912043"/>
    <w:rsid w:val="0091230F"/>
    <w:rsid w:val="009126FF"/>
    <w:rsid w:val="00912CAF"/>
    <w:rsid w:val="0091305B"/>
    <w:rsid w:val="00913182"/>
    <w:rsid w:val="00914D3A"/>
    <w:rsid w:val="009157E0"/>
    <w:rsid w:val="00915CD2"/>
    <w:rsid w:val="00916682"/>
    <w:rsid w:val="00916704"/>
    <w:rsid w:val="00916EDF"/>
    <w:rsid w:val="00916F22"/>
    <w:rsid w:val="0091722A"/>
    <w:rsid w:val="00917DB6"/>
    <w:rsid w:val="00917E1D"/>
    <w:rsid w:val="00920B39"/>
    <w:rsid w:val="00920E44"/>
    <w:rsid w:val="0092149E"/>
    <w:rsid w:val="009217EF"/>
    <w:rsid w:val="00921B60"/>
    <w:rsid w:val="00921EBE"/>
    <w:rsid w:val="0092287B"/>
    <w:rsid w:val="00922BFD"/>
    <w:rsid w:val="00922FA4"/>
    <w:rsid w:val="0092315A"/>
    <w:rsid w:val="009232A6"/>
    <w:rsid w:val="0092381F"/>
    <w:rsid w:val="009246A6"/>
    <w:rsid w:val="00924B41"/>
    <w:rsid w:val="00924DC8"/>
    <w:rsid w:val="00925C55"/>
    <w:rsid w:val="00925E1F"/>
    <w:rsid w:val="0092616D"/>
    <w:rsid w:val="009263AA"/>
    <w:rsid w:val="009266FB"/>
    <w:rsid w:val="00926D9A"/>
    <w:rsid w:val="00926FAC"/>
    <w:rsid w:val="00927279"/>
    <w:rsid w:val="009274D4"/>
    <w:rsid w:val="009276DE"/>
    <w:rsid w:val="00927959"/>
    <w:rsid w:val="009301D1"/>
    <w:rsid w:val="0093029B"/>
    <w:rsid w:val="00930CE0"/>
    <w:rsid w:val="00930D01"/>
    <w:rsid w:val="00931085"/>
    <w:rsid w:val="00931456"/>
    <w:rsid w:val="0093226F"/>
    <w:rsid w:val="00932478"/>
    <w:rsid w:val="00932985"/>
    <w:rsid w:val="00932CF6"/>
    <w:rsid w:val="00932F44"/>
    <w:rsid w:val="009337E6"/>
    <w:rsid w:val="009339EE"/>
    <w:rsid w:val="00934885"/>
    <w:rsid w:val="009356A6"/>
    <w:rsid w:val="00935E34"/>
    <w:rsid w:val="00936180"/>
    <w:rsid w:val="00936DFE"/>
    <w:rsid w:val="00936FAF"/>
    <w:rsid w:val="00937175"/>
    <w:rsid w:val="009371FE"/>
    <w:rsid w:val="0093764B"/>
    <w:rsid w:val="0093764F"/>
    <w:rsid w:val="0093795C"/>
    <w:rsid w:val="00937D93"/>
    <w:rsid w:val="00937EF6"/>
    <w:rsid w:val="00940178"/>
    <w:rsid w:val="00940506"/>
    <w:rsid w:val="0094083C"/>
    <w:rsid w:val="0094122E"/>
    <w:rsid w:val="00941AEC"/>
    <w:rsid w:val="00942019"/>
    <w:rsid w:val="00942756"/>
    <w:rsid w:val="0094391F"/>
    <w:rsid w:val="00943967"/>
    <w:rsid w:val="00943B8C"/>
    <w:rsid w:val="00944181"/>
    <w:rsid w:val="00944857"/>
    <w:rsid w:val="00944BBE"/>
    <w:rsid w:val="0094512B"/>
    <w:rsid w:val="009453B2"/>
    <w:rsid w:val="009456E0"/>
    <w:rsid w:val="00945883"/>
    <w:rsid w:val="00945B89"/>
    <w:rsid w:val="00946143"/>
    <w:rsid w:val="009463C8"/>
    <w:rsid w:val="00946431"/>
    <w:rsid w:val="0094662C"/>
    <w:rsid w:val="00946D27"/>
    <w:rsid w:val="00946D6D"/>
    <w:rsid w:val="00946EAD"/>
    <w:rsid w:val="00947294"/>
    <w:rsid w:val="00947B9F"/>
    <w:rsid w:val="0095092B"/>
    <w:rsid w:val="00951810"/>
    <w:rsid w:val="00951CF1"/>
    <w:rsid w:val="00951FCE"/>
    <w:rsid w:val="00952413"/>
    <w:rsid w:val="00953F3A"/>
    <w:rsid w:val="00953FD3"/>
    <w:rsid w:val="00954054"/>
    <w:rsid w:val="00955D2C"/>
    <w:rsid w:val="009563AA"/>
    <w:rsid w:val="0095694B"/>
    <w:rsid w:val="009575B5"/>
    <w:rsid w:val="00957754"/>
    <w:rsid w:val="00957A12"/>
    <w:rsid w:val="009600D7"/>
    <w:rsid w:val="009602E4"/>
    <w:rsid w:val="00960705"/>
    <w:rsid w:val="00960C2E"/>
    <w:rsid w:val="0096146C"/>
    <w:rsid w:val="0096166A"/>
    <w:rsid w:val="00961E9B"/>
    <w:rsid w:val="00963440"/>
    <w:rsid w:val="00963752"/>
    <w:rsid w:val="00963BF5"/>
    <w:rsid w:val="00963FEA"/>
    <w:rsid w:val="00964108"/>
    <w:rsid w:val="009647AF"/>
    <w:rsid w:val="00964898"/>
    <w:rsid w:val="00964A0A"/>
    <w:rsid w:val="00964AD7"/>
    <w:rsid w:val="00964D28"/>
    <w:rsid w:val="009653F1"/>
    <w:rsid w:val="00965A0E"/>
    <w:rsid w:val="00967C86"/>
    <w:rsid w:val="00967DA7"/>
    <w:rsid w:val="00967E7E"/>
    <w:rsid w:val="0097074B"/>
    <w:rsid w:val="00971651"/>
    <w:rsid w:val="009717B4"/>
    <w:rsid w:val="009719BC"/>
    <w:rsid w:val="009724D5"/>
    <w:rsid w:val="009728C7"/>
    <w:rsid w:val="00972E17"/>
    <w:rsid w:val="00972E61"/>
    <w:rsid w:val="009732D0"/>
    <w:rsid w:val="009738CD"/>
    <w:rsid w:val="00973DD8"/>
    <w:rsid w:val="00973F47"/>
    <w:rsid w:val="00973F5C"/>
    <w:rsid w:val="009740B4"/>
    <w:rsid w:val="009746A1"/>
    <w:rsid w:val="00974713"/>
    <w:rsid w:val="009747A5"/>
    <w:rsid w:val="00974ABF"/>
    <w:rsid w:val="00974C45"/>
    <w:rsid w:val="009757A3"/>
    <w:rsid w:val="00975832"/>
    <w:rsid w:val="00975AAF"/>
    <w:rsid w:val="00975CF3"/>
    <w:rsid w:val="00976C5A"/>
    <w:rsid w:val="00976DA1"/>
    <w:rsid w:val="00976E67"/>
    <w:rsid w:val="0097764D"/>
    <w:rsid w:val="00977774"/>
    <w:rsid w:val="0097780D"/>
    <w:rsid w:val="00977A34"/>
    <w:rsid w:val="00977AC8"/>
    <w:rsid w:val="00980374"/>
    <w:rsid w:val="00980964"/>
    <w:rsid w:val="00980DBF"/>
    <w:rsid w:val="00980E9D"/>
    <w:rsid w:val="00981555"/>
    <w:rsid w:val="00981974"/>
    <w:rsid w:val="00981CE9"/>
    <w:rsid w:val="009828F8"/>
    <w:rsid w:val="0098295A"/>
    <w:rsid w:val="00982E7A"/>
    <w:rsid w:val="0098334E"/>
    <w:rsid w:val="009833B8"/>
    <w:rsid w:val="00983B06"/>
    <w:rsid w:val="00983BE3"/>
    <w:rsid w:val="00983DF3"/>
    <w:rsid w:val="00984E03"/>
    <w:rsid w:val="0098506A"/>
    <w:rsid w:val="0098527E"/>
    <w:rsid w:val="00985875"/>
    <w:rsid w:val="00985BAE"/>
    <w:rsid w:val="00985C1C"/>
    <w:rsid w:val="00985CA3"/>
    <w:rsid w:val="0098616A"/>
    <w:rsid w:val="009868C2"/>
    <w:rsid w:val="00987A73"/>
    <w:rsid w:val="00987D22"/>
    <w:rsid w:val="00990669"/>
    <w:rsid w:val="00991742"/>
    <w:rsid w:val="00991C0F"/>
    <w:rsid w:val="0099205B"/>
    <w:rsid w:val="00992931"/>
    <w:rsid w:val="00992CAC"/>
    <w:rsid w:val="00992EA7"/>
    <w:rsid w:val="00994833"/>
    <w:rsid w:val="00994884"/>
    <w:rsid w:val="00994B50"/>
    <w:rsid w:val="00994CFC"/>
    <w:rsid w:val="00995004"/>
    <w:rsid w:val="0099511E"/>
    <w:rsid w:val="009956DD"/>
    <w:rsid w:val="0099583E"/>
    <w:rsid w:val="00995B94"/>
    <w:rsid w:val="00995C6F"/>
    <w:rsid w:val="00995D0D"/>
    <w:rsid w:val="009962A2"/>
    <w:rsid w:val="009966F8"/>
    <w:rsid w:val="00996BA0"/>
    <w:rsid w:val="009975CF"/>
    <w:rsid w:val="009978AD"/>
    <w:rsid w:val="00997D05"/>
    <w:rsid w:val="009A04CF"/>
    <w:rsid w:val="009A126E"/>
    <w:rsid w:val="009A131E"/>
    <w:rsid w:val="009A1888"/>
    <w:rsid w:val="009A1AB3"/>
    <w:rsid w:val="009A1E52"/>
    <w:rsid w:val="009A1E9C"/>
    <w:rsid w:val="009A2201"/>
    <w:rsid w:val="009A2906"/>
    <w:rsid w:val="009A318F"/>
    <w:rsid w:val="009A3AB3"/>
    <w:rsid w:val="009A3B42"/>
    <w:rsid w:val="009A4340"/>
    <w:rsid w:val="009A45D2"/>
    <w:rsid w:val="009A4924"/>
    <w:rsid w:val="009A4B53"/>
    <w:rsid w:val="009A4F4D"/>
    <w:rsid w:val="009A5646"/>
    <w:rsid w:val="009A5982"/>
    <w:rsid w:val="009A5995"/>
    <w:rsid w:val="009A6218"/>
    <w:rsid w:val="009A7338"/>
    <w:rsid w:val="009B0ACD"/>
    <w:rsid w:val="009B0BF2"/>
    <w:rsid w:val="009B10FD"/>
    <w:rsid w:val="009B12D4"/>
    <w:rsid w:val="009B1545"/>
    <w:rsid w:val="009B1DA4"/>
    <w:rsid w:val="009B330C"/>
    <w:rsid w:val="009B34D0"/>
    <w:rsid w:val="009B3A5C"/>
    <w:rsid w:val="009B4366"/>
    <w:rsid w:val="009B5048"/>
    <w:rsid w:val="009B544C"/>
    <w:rsid w:val="009B5594"/>
    <w:rsid w:val="009B568F"/>
    <w:rsid w:val="009B569E"/>
    <w:rsid w:val="009B58C6"/>
    <w:rsid w:val="009B5B60"/>
    <w:rsid w:val="009B5C6B"/>
    <w:rsid w:val="009B6291"/>
    <w:rsid w:val="009B65D5"/>
    <w:rsid w:val="009B68D8"/>
    <w:rsid w:val="009B7004"/>
    <w:rsid w:val="009B700F"/>
    <w:rsid w:val="009B73EF"/>
    <w:rsid w:val="009B74A3"/>
    <w:rsid w:val="009B7A76"/>
    <w:rsid w:val="009B7DD5"/>
    <w:rsid w:val="009C0AEE"/>
    <w:rsid w:val="009C0F97"/>
    <w:rsid w:val="009C1127"/>
    <w:rsid w:val="009C133A"/>
    <w:rsid w:val="009C1614"/>
    <w:rsid w:val="009C1BF1"/>
    <w:rsid w:val="009C1C7A"/>
    <w:rsid w:val="009C1DBD"/>
    <w:rsid w:val="009C2474"/>
    <w:rsid w:val="009C2490"/>
    <w:rsid w:val="009C2728"/>
    <w:rsid w:val="009C2AA3"/>
    <w:rsid w:val="009C33FE"/>
    <w:rsid w:val="009C3A73"/>
    <w:rsid w:val="009C56CF"/>
    <w:rsid w:val="009C5732"/>
    <w:rsid w:val="009C6039"/>
    <w:rsid w:val="009C673A"/>
    <w:rsid w:val="009C6F1D"/>
    <w:rsid w:val="009C745C"/>
    <w:rsid w:val="009C7554"/>
    <w:rsid w:val="009C7946"/>
    <w:rsid w:val="009C7F54"/>
    <w:rsid w:val="009D009D"/>
    <w:rsid w:val="009D0217"/>
    <w:rsid w:val="009D11F3"/>
    <w:rsid w:val="009D1A73"/>
    <w:rsid w:val="009D2063"/>
    <w:rsid w:val="009D26BE"/>
    <w:rsid w:val="009D26E9"/>
    <w:rsid w:val="009D2A3C"/>
    <w:rsid w:val="009D2CA7"/>
    <w:rsid w:val="009D3244"/>
    <w:rsid w:val="009D329C"/>
    <w:rsid w:val="009D4139"/>
    <w:rsid w:val="009D4434"/>
    <w:rsid w:val="009D4458"/>
    <w:rsid w:val="009D44C5"/>
    <w:rsid w:val="009D4524"/>
    <w:rsid w:val="009D4DBC"/>
    <w:rsid w:val="009D514E"/>
    <w:rsid w:val="009D5233"/>
    <w:rsid w:val="009D6396"/>
    <w:rsid w:val="009D6D9E"/>
    <w:rsid w:val="009D6F59"/>
    <w:rsid w:val="009D71B4"/>
    <w:rsid w:val="009D74B7"/>
    <w:rsid w:val="009D7506"/>
    <w:rsid w:val="009D75D0"/>
    <w:rsid w:val="009D7CEE"/>
    <w:rsid w:val="009D7D08"/>
    <w:rsid w:val="009E017F"/>
    <w:rsid w:val="009E0564"/>
    <w:rsid w:val="009E0AF0"/>
    <w:rsid w:val="009E0D21"/>
    <w:rsid w:val="009E0F1C"/>
    <w:rsid w:val="009E159E"/>
    <w:rsid w:val="009E183C"/>
    <w:rsid w:val="009E1B91"/>
    <w:rsid w:val="009E2413"/>
    <w:rsid w:val="009E2AD1"/>
    <w:rsid w:val="009E2AFD"/>
    <w:rsid w:val="009E2C21"/>
    <w:rsid w:val="009E3A80"/>
    <w:rsid w:val="009E4409"/>
    <w:rsid w:val="009E4828"/>
    <w:rsid w:val="009E48A7"/>
    <w:rsid w:val="009E5309"/>
    <w:rsid w:val="009E582E"/>
    <w:rsid w:val="009E60AE"/>
    <w:rsid w:val="009E60F9"/>
    <w:rsid w:val="009E6388"/>
    <w:rsid w:val="009F0425"/>
    <w:rsid w:val="009F1244"/>
    <w:rsid w:val="009F170E"/>
    <w:rsid w:val="009F17D5"/>
    <w:rsid w:val="009F1C93"/>
    <w:rsid w:val="009F20FA"/>
    <w:rsid w:val="009F2149"/>
    <w:rsid w:val="009F2380"/>
    <w:rsid w:val="009F2BA2"/>
    <w:rsid w:val="009F2E20"/>
    <w:rsid w:val="009F306C"/>
    <w:rsid w:val="009F3A19"/>
    <w:rsid w:val="009F3CCD"/>
    <w:rsid w:val="009F4694"/>
    <w:rsid w:val="009F46AE"/>
    <w:rsid w:val="009F4726"/>
    <w:rsid w:val="009F4C75"/>
    <w:rsid w:val="009F4D29"/>
    <w:rsid w:val="009F5837"/>
    <w:rsid w:val="009F6519"/>
    <w:rsid w:val="009F67B6"/>
    <w:rsid w:val="009F67CD"/>
    <w:rsid w:val="009F6908"/>
    <w:rsid w:val="009F69C3"/>
    <w:rsid w:val="009F7F52"/>
    <w:rsid w:val="009F7FD1"/>
    <w:rsid w:val="00A0069E"/>
    <w:rsid w:val="00A007F0"/>
    <w:rsid w:val="00A008C9"/>
    <w:rsid w:val="00A011BB"/>
    <w:rsid w:val="00A01337"/>
    <w:rsid w:val="00A017D4"/>
    <w:rsid w:val="00A017DA"/>
    <w:rsid w:val="00A01865"/>
    <w:rsid w:val="00A0187B"/>
    <w:rsid w:val="00A02DB6"/>
    <w:rsid w:val="00A0314B"/>
    <w:rsid w:val="00A03E4D"/>
    <w:rsid w:val="00A0448C"/>
    <w:rsid w:val="00A04601"/>
    <w:rsid w:val="00A04A35"/>
    <w:rsid w:val="00A0535C"/>
    <w:rsid w:val="00A05A3D"/>
    <w:rsid w:val="00A05F84"/>
    <w:rsid w:val="00A06115"/>
    <w:rsid w:val="00A063B5"/>
    <w:rsid w:val="00A06716"/>
    <w:rsid w:val="00A06D1D"/>
    <w:rsid w:val="00A074A2"/>
    <w:rsid w:val="00A075CC"/>
    <w:rsid w:val="00A07895"/>
    <w:rsid w:val="00A07E5C"/>
    <w:rsid w:val="00A07F7D"/>
    <w:rsid w:val="00A10410"/>
    <w:rsid w:val="00A107B8"/>
    <w:rsid w:val="00A10D9A"/>
    <w:rsid w:val="00A110C2"/>
    <w:rsid w:val="00A11897"/>
    <w:rsid w:val="00A11986"/>
    <w:rsid w:val="00A11A09"/>
    <w:rsid w:val="00A11E73"/>
    <w:rsid w:val="00A124EE"/>
    <w:rsid w:val="00A1278D"/>
    <w:rsid w:val="00A12A52"/>
    <w:rsid w:val="00A1306A"/>
    <w:rsid w:val="00A133BF"/>
    <w:rsid w:val="00A138A7"/>
    <w:rsid w:val="00A140EF"/>
    <w:rsid w:val="00A14D18"/>
    <w:rsid w:val="00A150D9"/>
    <w:rsid w:val="00A156BE"/>
    <w:rsid w:val="00A157CD"/>
    <w:rsid w:val="00A15FCE"/>
    <w:rsid w:val="00A163D7"/>
    <w:rsid w:val="00A1649C"/>
    <w:rsid w:val="00A16C52"/>
    <w:rsid w:val="00A16D8E"/>
    <w:rsid w:val="00A174DB"/>
    <w:rsid w:val="00A17606"/>
    <w:rsid w:val="00A17892"/>
    <w:rsid w:val="00A204B4"/>
    <w:rsid w:val="00A212B2"/>
    <w:rsid w:val="00A2188E"/>
    <w:rsid w:val="00A21894"/>
    <w:rsid w:val="00A21E49"/>
    <w:rsid w:val="00A2213E"/>
    <w:rsid w:val="00A2224C"/>
    <w:rsid w:val="00A22776"/>
    <w:rsid w:val="00A229C0"/>
    <w:rsid w:val="00A22D9B"/>
    <w:rsid w:val="00A2346E"/>
    <w:rsid w:val="00A23768"/>
    <w:rsid w:val="00A24054"/>
    <w:rsid w:val="00A244DE"/>
    <w:rsid w:val="00A24830"/>
    <w:rsid w:val="00A24B1B"/>
    <w:rsid w:val="00A24DF8"/>
    <w:rsid w:val="00A24F91"/>
    <w:rsid w:val="00A253EE"/>
    <w:rsid w:val="00A2572E"/>
    <w:rsid w:val="00A2617E"/>
    <w:rsid w:val="00A26FDE"/>
    <w:rsid w:val="00A2723E"/>
    <w:rsid w:val="00A2752C"/>
    <w:rsid w:val="00A27F7A"/>
    <w:rsid w:val="00A3032B"/>
    <w:rsid w:val="00A30585"/>
    <w:rsid w:val="00A30DFA"/>
    <w:rsid w:val="00A310F5"/>
    <w:rsid w:val="00A311B5"/>
    <w:rsid w:val="00A3125C"/>
    <w:rsid w:val="00A312D0"/>
    <w:rsid w:val="00A32A38"/>
    <w:rsid w:val="00A33253"/>
    <w:rsid w:val="00A333FD"/>
    <w:rsid w:val="00A33491"/>
    <w:rsid w:val="00A338A4"/>
    <w:rsid w:val="00A33B06"/>
    <w:rsid w:val="00A344E3"/>
    <w:rsid w:val="00A34DE5"/>
    <w:rsid w:val="00A34DE8"/>
    <w:rsid w:val="00A35755"/>
    <w:rsid w:val="00A35C01"/>
    <w:rsid w:val="00A36520"/>
    <w:rsid w:val="00A36895"/>
    <w:rsid w:val="00A3698A"/>
    <w:rsid w:val="00A36A21"/>
    <w:rsid w:val="00A37403"/>
    <w:rsid w:val="00A37B93"/>
    <w:rsid w:val="00A37BCC"/>
    <w:rsid w:val="00A37DD8"/>
    <w:rsid w:val="00A37FCA"/>
    <w:rsid w:val="00A4039C"/>
    <w:rsid w:val="00A40733"/>
    <w:rsid w:val="00A408F2"/>
    <w:rsid w:val="00A40D87"/>
    <w:rsid w:val="00A40F79"/>
    <w:rsid w:val="00A414BE"/>
    <w:rsid w:val="00A41748"/>
    <w:rsid w:val="00A417A6"/>
    <w:rsid w:val="00A420CA"/>
    <w:rsid w:val="00A4283B"/>
    <w:rsid w:val="00A42E7B"/>
    <w:rsid w:val="00A433AE"/>
    <w:rsid w:val="00A43F50"/>
    <w:rsid w:val="00A43FE8"/>
    <w:rsid w:val="00A44479"/>
    <w:rsid w:val="00A44698"/>
    <w:rsid w:val="00A44E0C"/>
    <w:rsid w:val="00A4555F"/>
    <w:rsid w:val="00A45940"/>
    <w:rsid w:val="00A45ACC"/>
    <w:rsid w:val="00A45F21"/>
    <w:rsid w:val="00A45F82"/>
    <w:rsid w:val="00A46568"/>
    <w:rsid w:val="00A46B4F"/>
    <w:rsid w:val="00A47442"/>
    <w:rsid w:val="00A47503"/>
    <w:rsid w:val="00A47658"/>
    <w:rsid w:val="00A4CCB1"/>
    <w:rsid w:val="00A50B4B"/>
    <w:rsid w:val="00A51062"/>
    <w:rsid w:val="00A5128D"/>
    <w:rsid w:val="00A512EA"/>
    <w:rsid w:val="00A515EC"/>
    <w:rsid w:val="00A51A06"/>
    <w:rsid w:val="00A51B22"/>
    <w:rsid w:val="00A51CFE"/>
    <w:rsid w:val="00A52B1E"/>
    <w:rsid w:val="00A52B4C"/>
    <w:rsid w:val="00A52B5D"/>
    <w:rsid w:val="00A52B65"/>
    <w:rsid w:val="00A52C44"/>
    <w:rsid w:val="00A52EDE"/>
    <w:rsid w:val="00A5377A"/>
    <w:rsid w:val="00A53CAA"/>
    <w:rsid w:val="00A540D7"/>
    <w:rsid w:val="00A542B1"/>
    <w:rsid w:val="00A54611"/>
    <w:rsid w:val="00A547E1"/>
    <w:rsid w:val="00A549BD"/>
    <w:rsid w:val="00A54C24"/>
    <w:rsid w:val="00A55406"/>
    <w:rsid w:val="00A55465"/>
    <w:rsid w:val="00A55A86"/>
    <w:rsid w:val="00A55BE4"/>
    <w:rsid w:val="00A560F9"/>
    <w:rsid w:val="00A5621F"/>
    <w:rsid w:val="00A5670D"/>
    <w:rsid w:val="00A57351"/>
    <w:rsid w:val="00A57386"/>
    <w:rsid w:val="00A578B9"/>
    <w:rsid w:val="00A578D2"/>
    <w:rsid w:val="00A57BF5"/>
    <w:rsid w:val="00A57EA7"/>
    <w:rsid w:val="00A607ED"/>
    <w:rsid w:val="00A61788"/>
    <w:rsid w:val="00A61B5A"/>
    <w:rsid w:val="00A61FF6"/>
    <w:rsid w:val="00A62E94"/>
    <w:rsid w:val="00A64C49"/>
    <w:rsid w:val="00A64E88"/>
    <w:rsid w:val="00A655DC"/>
    <w:rsid w:val="00A65BAB"/>
    <w:rsid w:val="00A65DCD"/>
    <w:rsid w:val="00A662CE"/>
    <w:rsid w:val="00A665D8"/>
    <w:rsid w:val="00A6692E"/>
    <w:rsid w:val="00A66E39"/>
    <w:rsid w:val="00A67F61"/>
    <w:rsid w:val="00A7002D"/>
    <w:rsid w:val="00A700E6"/>
    <w:rsid w:val="00A7013E"/>
    <w:rsid w:val="00A706CC"/>
    <w:rsid w:val="00A7100F"/>
    <w:rsid w:val="00A71186"/>
    <w:rsid w:val="00A714FA"/>
    <w:rsid w:val="00A71BC8"/>
    <w:rsid w:val="00A71C16"/>
    <w:rsid w:val="00A71DCF"/>
    <w:rsid w:val="00A72CCC"/>
    <w:rsid w:val="00A72F5B"/>
    <w:rsid w:val="00A732A0"/>
    <w:rsid w:val="00A73899"/>
    <w:rsid w:val="00A7475C"/>
    <w:rsid w:val="00A75030"/>
    <w:rsid w:val="00A75FFC"/>
    <w:rsid w:val="00A7688B"/>
    <w:rsid w:val="00A768CE"/>
    <w:rsid w:val="00A77968"/>
    <w:rsid w:val="00A779C5"/>
    <w:rsid w:val="00A779F1"/>
    <w:rsid w:val="00A77AFA"/>
    <w:rsid w:val="00A80782"/>
    <w:rsid w:val="00A80C5E"/>
    <w:rsid w:val="00A814C2"/>
    <w:rsid w:val="00A81A78"/>
    <w:rsid w:val="00A82CFE"/>
    <w:rsid w:val="00A83408"/>
    <w:rsid w:val="00A8357A"/>
    <w:rsid w:val="00A83D43"/>
    <w:rsid w:val="00A83DD3"/>
    <w:rsid w:val="00A83DE7"/>
    <w:rsid w:val="00A84805"/>
    <w:rsid w:val="00A85784"/>
    <w:rsid w:val="00A85F31"/>
    <w:rsid w:val="00A85F48"/>
    <w:rsid w:val="00A866ED"/>
    <w:rsid w:val="00A876C8"/>
    <w:rsid w:val="00A87AA8"/>
    <w:rsid w:val="00A87C04"/>
    <w:rsid w:val="00A87D2F"/>
    <w:rsid w:val="00A9034E"/>
    <w:rsid w:val="00A9090E"/>
    <w:rsid w:val="00A9121F"/>
    <w:rsid w:val="00A91C28"/>
    <w:rsid w:val="00A920A4"/>
    <w:rsid w:val="00A92347"/>
    <w:rsid w:val="00A923F0"/>
    <w:rsid w:val="00A92ADC"/>
    <w:rsid w:val="00A92E4B"/>
    <w:rsid w:val="00A92E8A"/>
    <w:rsid w:val="00A9300C"/>
    <w:rsid w:val="00A93113"/>
    <w:rsid w:val="00A9315A"/>
    <w:rsid w:val="00A935A1"/>
    <w:rsid w:val="00A939D3"/>
    <w:rsid w:val="00A93E70"/>
    <w:rsid w:val="00A941B7"/>
    <w:rsid w:val="00A943B6"/>
    <w:rsid w:val="00A94463"/>
    <w:rsid w:val="00A94BC8"/>
    <w:rsid w:val="00A94E7C"/>
    <w:rsid w:val="00A951FA"/>
    <w:rsid w:val="00A955BD"/>
    <w:rsid w:val="00A955F6"/>
    <w:rsid w:val="00A95B62"/>
    <w:rsid w:val="00A95FAD"/>
    <w:rsid w:val="00A9612B"/>
    <w:rsid w:val="00A96896"/>
    <w:rsid w:val="00A96943"/>
    <w:rsid w:val="00A975C3"/>
    <w:rsid w:val="00A97863"/>
    <w:rsid w:val="00A9799A"/>
    <w:rsid w:val="00A97EA2"/>
    <w:rsid w:val="00AA05BE"/>
    <w:rsid w:val="00AA0779"/>
    <w:rsid w:val="00AA0788"/>
    <w:rsid w:val="00AA0978"/>
    <w:rsid w:val="00AA0D08"/>
    <w:rsid w:val="00AA10D5"/>
    <w:rsid w:val="00AA1CBF"/>
    <w:rsid w:val="00AA245C"/>
    <w:rsid w:val="00AA2A07"/>
    <w:rsid w:val="00AA2ACA"/>
    <w:rsid w:val="00AA2DEE"/>
    <w:rsid w:val="00AA3367"/>
    <w:rsid w:val="00AA359A"/>
    <w:rsid w:val="00AA3703"/>
    <w:rsid w:val="00AA3F4A"/>
    <w:rsid w:val="00AA43FE"/>
    <w:rsid w:val="00AA4A01"/>
    <w:rsid w:val="00AA50E2"/>
    <w:rsid w:val="00AA52AC"/>
    <w:rsid w:val="00AA55A7"/>
    <w:rsid w:val="00AA55E0"/>
    <w:rsid w:val="00AA5665"/>
    <w:rsid w:val="00AA56EB"/>
    <w:rsid w:val="00AA5BF1"/>
    <w:rsid w:val="00AA6044"/>
    <w:rsid w:val="00AA60D2"/>
    <w:rsid w:val="00AA6589"/>
    <w:rsid w:val="00AA66E8"/>
    <w:rsid w:val="00AA680B"/>
    <w:rsid w:val="00AB00D2"/>
    <w:rsid w:val="00AB1081"/>
    <w:rsid w:val="00AB1375"/>
    <w:rsid w:val="00AB166A"/>
    <w:rsid w:val="00AB173A"/>
    <w:rsid w:val="00AB186A"/>
    <w:rsid w:val="00AB1948"/>
    <w:rsid w:val="00AB1A7C"/>
    <w:rsid w:val="00AB1B0F"/>
    <w:rsid w:val="00AB26AB"/>
    <w:rsid w:val="00AB2ABC"/>
    <w:rsid w:val="00AB3930"/>
    <w:rsid w:val="00AB3EB9"/>
    <w:rsid w:val="00AB41F5"/>
    <w:rsid w:val="00AB43FC"/>
    <w:rsid w:val="00AB4A3B"/>
    <w:rsid w:val="00AB5128"/>
    <w:rsid w:val="00AB557B"/>
    <w:rsid w:val="00AB55CC"/>
    <w:rsid w:val="00AB5A20"/>
    <w:rsid w:val="00AB6148"/>
    <w:rsid w:val="00AB622C"/>
    <w:rsid w:val="00AB64B6"/>
    <w:rsid w:val="00AB6A5F"/>
    <w:rsid w:val="00AB6BD0"/>
    <w:rsid w:val="00AB70B2"/>
    <w:rsid w:val="00AB7141"/>
    <w:rsid w:val="00AB77DC"/>
    <w:rsid w:val="00AC00F1"/>
    <w:rsid w:val="00AC0958"/>
    <w:rsid w:val="00AC0A39"/>
    <w:rsid w:val="00AC0FEB"/>
    <w:rsid w:val="00AC12A1"/>
    <w:rsid w:val="00AC1742"/>
    <w:rsid w:val="00AC20EB"/>
    <w:rsid w:val="00AC2A79"/>
    <w:rsid w:val="00AC3475"/>
    <w:rsid w:val="00AC3F28"/>
    <w:rsid w:val="00AC449D"/>
    <w:rsid w:val="00AC4EF8"/>
    <w:rsid w:val="00AC509F"/>
    <w:rsid w:val="00AC558B"/>
    <w:rsid w:val="00AC5AC5"/>
    <w:rsid w:val="00AC5ACB"/>
    <w:rsid w:val="00AC61B8"/>
    <w:rsid w:val="00AC6510"/>
    <w:rsid w:val="00AC652C"/>
    <w:rsid w:val="00AC709C"/>
    <w:rsid w:val="00AC7A60"/>
    <w:rsid w:val="00AD0370"/>
    <w:rsid w:val="00AD09F7"/>
    <w:rsid w:val="00AD0E43"/>
    <w:rsid w:val="00AD1DC7"/>
    <w:rsid w:val="00AD1F0C"/>
    <w:rsid w:val="00AD251C"/>
    <w:rsid w:val="00AD2C17"/>
    <w:rsid w:val="00AD2C36"/>
    <w:rsid w:val="00AD2E08"/>
    <w:rsid w:val="00AD2F4A"/>
    <w:rsid w:val="00AD3157"/>
    <w:rsid w:val="00AD3218"/>
    <w:rsid w:val="00AD3F5C"/>
    <w:rsid w:val="00AD3FCC"/>
    <w:rsid w:val="00AD408E"/>
    <w:rsid w:val="00AD437E"/>
    <w:rsid w:val="00AD4495"/>
    <w:rsid w:val="00AD4575"/>
    <w:rsid w:val="00AD460C"/>
    <w:rsid w:val="00AD4638"/>
    <w:rsid w:val="00AD478B"/>
    <w:rsid w:val="00AD4E28"/>
    <w:rsid w:val="00AD60BD"/>
    <w:rsid w:val="00AD6274"/>
    <w:rsid w:val="00AD642A"/>
    <w:rsid w:val="00AD647D"/>
    <w:rsid w:val="00AD64D9"/>
    <w:rsid w:val="00AD68F1"/>
    <w:rsid w:val="00AD73D3"/>
    <w:rsid w:val="00AD77FF"/>
    <w:rsid w:val="00AE003B"/>
    <w:rsid w:val="00AE0364"/>
    <w:rsid w:val="00AE12EC"/>
    <w:rsid w:val="00AE1385"/>
    <w:rsid w:val="00AE13AA"/>
    <w:rsid w:val="00AE13C2"/>
    <w:rsid w:val="00AE1463"/>
    <w:rsid w:val="00AE1A9B"/>
    <w:rsid w:val="00AE1BFF"/>
    <w:rsid w:val="00AE28CB"/>
    <w:rsid w:val="00AE314B"/>
    <w:rsid w:val="00AE3383"/>
    <w:rsid w:val="00AE3E2B"/>
    <w:rsid w:val="00AE42B7"/>
    <w:rsid w:val="00AE44E4"/>
    <w:rsid w:val="00AE475A"/>
    <w:rsid w:val="00AE49CE"/>
    <w:rsid w:val="00AE4C44"/>
    <w:rsid w:val="00AE4E31"/>
    <w:rsid w:val="00AE5703"/>
    <w:rsid w:val="00AE5DFE"/>
    <w:rsid w:val="00AE63FA"/>
    <w:rsid w:val="00AE6602"/>
    <w:rsid w:val="00AE6F04"/>
    <w:rsid w:val="00AE72B5"/>
    <w:rsid w:val="00AE796C"/>
    <w:rsid w:val="00AE7A75"/>
    <w:rsid w:val="00AE7F20"/>
    <w:rsid w:val="00AF0093"/>
    <w:rsid w:val="00AF09F7"/>
    <w:rsid w:val="00AF0A0C"/>
    <w:rsid w:val="00AF0FE9"/>
    <w:rsid w:val="00AF1972"/>
    <w:rsid w:val="00AF1D71"/>
    <w:rsid w:val="00AF1FC3"/>
    <w:rsid w:val="00AF245B"/>
    <w:rsid w:val="00AF26FC"/>
    <w:rsid w:val="00AF2840"/>
    <w:rsid w:val="00AF29DC"/>
    <w:rsid w:val="00AF2AA4"/>
    <w:rsid w:val="00AF2E0A"/>
    <w:rsid w:val="00AF3428"/>
    <w:rsid w:val="00AF3B96"/>
    <w:rsid w:val="00AF3D50"/>
    <w:rsid w:val="00AF3E2B"/>
    <w:rsid w:val="00AF49BE"/>
    <w:rsid w:val="00AF4AA3"/>
    <w:rsid w:val="00AF5229"/>
    <w:rsid w:val="00AF576F"/>
    <w:rsid w:val="00AF6343"/>
    <w:rsid w:val="00AF712E"/>
    <w:rsid w:val="00AF71B9"/>
    <w:rsid w:val="00AF72EE"/>
    <w:rsid w:val="00AF7992"/>
    <w:rsid w:val="00AF7D9B"/>
    <w:rsid w:val="00AF7DE6"/>
    <w:rsid w:val="00AF7FD6"/>
    <w:rsid w:val="00B00002"/>
    <w:rsid w:val="00B002AA"/>
    <w:rsid w:val="00B00593"/>
    <w:rsid w:val="00B005A1"/>
    <w:rsid w:val="00B00BE7"/>
    <w:rsid w:val="00B018D0"/>
    <w:rsid w:val="00B01F4A"/>
    <w:rsid w:val="00B02B69"/>
    <w:rsid w:val="00B02E57"/>
    <w:rsid w:val="00B034B5"/>
    <w:rsid w:val="00B03798"/>
    <w:rsid w:val="00B03F47"/>
    <w:rsid w:val="00B04303"/>
    <w:rsid w:val="00B04680"/>
    <w:rsid w:val="00B048F8"/>
    <w:rsid w:val="00B04BC6"/>
    <w:rsid w:val="00B04E00"/>
    <w:rsid w:val="00B04E33"/>
    <w:rsid w:val="00B05AB0"/>
    <w:rsid w:val="00B06B2D"/>
    <w:rsid w:val="00B06BAF"/>
    <w:rsid w:val="00B100A4"/>
    <w:rsid w:val="00B104BC"/>
    <w:rsid w:val="00B10AAD"/>
    <w:rsid w:val="00B10E02"/>
    <w:rsid w:val="00B1184F"/>
    <w:rsid w:val="00B11EB8"/>
    <w:rsid w:val="00B11FF1"/>
    <w:rsid w:val="00B12450"/>
    <w:rsid w:val="00B12B9B"/>
    <w:rsid w:val="00B135AA"/>
    <w:rsid w:val="00B135D5"/>
    <w:rsid w:val="00B145F4"/>
    <w:rsid w:val="00B149AC"/>
    <w:rsid w:val="00B149D1"/>
    <w:rsid w:val="00B155AD"/>
    <w:rsid w:val="00B155F3"/>
    <w:rsid w:val="00B15705"/>
    <w:rsid w:val="00B15935"/>
    <w:rsid w:val="00B159F7"/>
    <w:rsid w:val="00B172F1"/>
    <w:rsid w:val="00B1735E"/>
    <w:rsid w:val="00B1749C"/>
    <w:rsid w:val="00B17760"/>
    <w:rsid w:val="00B17AEB"/>
    <w:rsid w:val="00B20022"/>
    <w:rsid w:val="00B20B67"/>
    <w:rsid w:val="00B21462"/>
    <w:rsid w:val="00B2165A"/>
    <w:rsid w:val="00B217F6"/>
    <w:rsid w:val="00B2189C"/>
    <w:rsid w:val="00B21B08"/>
    <w:rsid w:val="00B21B99"/>
    <w:rsid w:val="00B21BB1"/>
    <w:rsid w:val="00B2228A"/>
    <w:rsid w:val="00B235C6"/>
    <w:rsid w:val="00B23C6A"/>
    <w:rsid w:val="00B24031"/>
    <w:rsid w:val="00B24C0E"/>
    <w:rsid w:val="00B25A46"/>
    <w:rsid w:val="00B25B88"/>
    <w:rsid w:val="00B25D83"/>
    <w:rsid w:val="00B2690A"/>
    <w:rsid w:val="00B26AB2"/>
    <w:rsid w:val="00B2725A"/>
    <w:rsid w:val="00B273BB"/>
    <w:rsid w:val="00B274ED"/>
    <w:rsid w:val="00B27DFB"/>
    <w:rsid w:val="00B30883"/>
    <w:rsid w:val="00B30B05"/>
    <w:rsid w:val="00B30BA7"/>
    <w:rsid w:val="00B30F60"/>
    <w:rsid w:val="00B312F4"/>
    <w:rsid w:val="00B31530"/>
    <w:rsid w:val="00B3186F"/>
    <w:rsid w:val="00B31BCE"/>
    <w:rsid w:val="00B3228E"/>
    <w:rsid w:val="00B33518"/>
    <w:rsid w:val="00B3385A"/>
    <w:rsid w:val="00B33A57"/>
    <w:rsid w:val="00B34528"/>
    <w:rsid w:val="00B34A7C"/>
    <w:rsid w:val="00B352F6"/>
    <w:rsid w:val="00B3531C"/>
    <w:rsid w:val="00B36A47"/>
    <w:rsid w:val="00B37069"/>
    <w:rsid w:val="00B373D2"/>
    <w:rsid w:val="00B37547"/>
    <w:rsid w:val="00B3793E"/>
    <w:rsid w:val="00B37BF2"/>
    <w:rsid w:val="00B37E77"/>
    <w:rsid w:val="00B400E1"/>
    <w:rsid w:val="00B4010C"/>
    <w:rsid w:val="00B40728"/>
    <w:rsid w:val="00B412E4"/>
    <w:rsid w:val="00B42343"/>
    <w:rsid w:val="00B42B08"/>
    <w:rsid w:val="00B43007"/>
    <w:rsid w:val="00B4331C"/>
    <w:rsid w:val="00B43437"/>
    <w:rsid w:val="00B436A3"/>
    <w:rsid w:val="00B438D6"/>
    <w:rsid w:val="00B43C51"/>
    <w:rsid w:val="00B43E3A"/>
    <w:rsid w:val="00B44DA5"/>
    <w:rsid w:val="00B45046"/>
    <w:rsid w:val="00B4583A"/>
    <w:rsid w:val="00B45E70"/>
    <w:rsid w:val="00B45FF6"/>
    <w:rsid w:val="00B4656F"/>
    <w:rsid w:val="00B469F6"/>
    <w:rsid w:val="00B47202"/>
    <w:rsid w:val="00B473B1"/>
    <w:rsid w:val="00B473EB"/>
    <w:rsid w:val="00B4751F"/>
    <w:rsid w:val="00B47546"/>
    <w:rsid w:val="00B4784A"/>
    <w:rsid w:val="00B47A93"/>
    <w:rsid w:val="00B50677"/>
    <w:rsid w:val="00B512D1"/>
    <w:rsid w:val="00B51C02"/>
    <w:rsid w:val="00B523A3"/>
    <w:rsid w:val="00B52E54"/>
    <w:rsid w:val="00B53C11"/>
    <w:rsid w:val="00B53C74"/>
    <w:rsid w:val="00B5439F"/>
    <w:rsid w:val="00B54C49"/>
    <w:rsid w:val="00B555C9"/>
    <w:rsid w:val="00B5573D"/>
    <w:rsid w:val="00B55B60"/>
    <w:rsid w:val="00B55DB4"/>
    <w:rsid w:val="00B56332"/>
    <w:rsid w:val="00B56348"/>
    <w:rsid w:val="00B56478"/>
    <w:rsid w:val="00B569AB"/>
    <w:rsid w:val="00B57756"/>
    <w:rsid w:val="00B57CC6"/>
    <w:rsid w:val="00B6017A"/>
    <w:rsid w:val="00B602B4"/>
    <w:rsid w:val="00B60431"/>
    <w:rsid w:val="00B606B8"/>
    <w:rsid w:val="00B60BDE"/>
    <w:rsid w:val="00B60E66"/>
    <w:rsid w:val="00B61A3B"/>
    <w:rsid w:val="00B621BA"/>
    <w:rsid w:val="00B62A1C"/>
    <w:rsid w:val="00B62A50"/>
    <w:rsid w:val="00B62E57"/>
    <w:rsid w:val="00B64CDF"/>
    <w:rsid w:val="00B64F50"/>
    <w:rsid w:val="00B65374"/>
    <w:rsid w:val="00B653ED"/>
    <w:rsid w:val="00B65942"/>
    <w:rsid w:val="00B65AC6"/>
    <w:rsid w:val="00B66B54"/>
    <w:rsid w:val="00B66BED"/>
    <w:rsid w:val="00B670A1"/>
    <w:rsid w:val="00B67772"/>
    <w:rsid w:val="00B677EF"/>
    <w:rsid w:val="00B67932"/>
    <w:rsid w:val="00B70124"/>
    <w:rsid w:val="00B70235"/>
    <w:rsid w:val="00B704DD"/>
    <w:rsid w:val="00B70A20"/>
    <w:rsid w:val="00B70C22"/>
    <w:rsid w:val="00B71CB9"/>
    <w:rsid w:val="00B71FD5"/>
    <w:rsid w:val="00B726D8"/>
    <w:rsid w:val="00B732B1"/>
    <w:rsid w:val="00B73357"/>
    <w:rsid w:val="00B738EC"/>
    <w:rsid w:val="00B739F1"/>
    <w:rsid w:val="00B73A4D"/>
    <w:rsid w:val="00B73AD2"/>
    <w:rsid w:val="00B73BD8"/>
    <w:rsid w:val="00B73F95"/>
    <w:rsid w:val="00B73FB0"/>
    <w:rsid w:val="00B74622"/>
    <w:rsid w:val="00B74E20"/>
    <w:rsid w:val="00B74ECB"/>
    <w:rsid w:val="00B75104"/>
    <w:rsid w:val="00B75652"/>
    <w:rsid w:val="00B75934"/>
    <w:rsid w:val="00B76670"/>
    <w:rsid w:val="00B76D7A"/>
    <w:rsid w:val="00B76EF5"/>
    <w:rsid w:val="00B76FCF"/>
    <w:rsid w:val="00B7709D"/>
    <w:rsid w:val="00B77324"/>
    <w:rsid w:val="00B777E5"/>
    <w:rsid w:val="00B803FD"/>
    <w:rsid w:val="00B8088A"/>
    <w:rsid w:val="00B8156D"/>
    <w:rsid w:val="00B8192C"/>
    <w:rsid w:val="00B821AE"/>
    <w:rsid w:val="00B826DE"/>
    <w:rsid w:val="00B82CAC"/>
    <w:rsid w:val="00B8366B"/>
    <w:rsid w:val="00B8370D"/>
    <w:rsid w:val="00B83B86"/>
    <w:rsid w:val="00B84100"/>
    <w:rsid w:val="00B84357"/>
    <w:rsid w:val="00B8444E"/>
    <w:rsid w:val="00B844CB"/>
    <w:rsid w:val="00B85371"/>
    <w:rsid w:val="00B855EA"/>
    <w:rsid w:val="00B85711"/>
    <w:rsid w:val="00B8576E"/>
    <w:rsid w:val="00B857AF"/>
    <w:rsid w:val="00B85F27"/>
    <w:rsid w:val="00B861B5"/>
    <w:rsid w:val="00B875EF"/>
    <w:rsid w:val="00B877E4"/>
    <w:rsid w:val="00B9117A"/>
    <w:rsid w:val="00B9196B"/>
    <w:rsid w:val="00B92265"/>
    <w:rsid w:val="00B926BB"/>
    <w:rsid w:val="00B92DC8"/>
    <w:rsid w:val="00B92FAD"/>
    <w:rsid w:val="00B93042"/>
    <w:rsid w:val="00B93174"/>
    <w:rsid w:val="00B93245"/>
    <w:rsid w:val="00B936E9"/>
    <w:rsid w:val="00B93D12"/>
    <w:rsid w:val="00B9409C"/>
    <w:rsid w:val="00B942BC"/>
    <w:rsid w:val="00B94434"/>
    <w:rsid w:val="00B95ABA"/>
    <w:rsid w:val="00B95B60"/>
    <w:rsid w:val="00B9646D"/>
    <w:rsid w:val="00B964A5"/>
    <w:rsid w:val="00B965B0"/>
    <w:rsid w:val="00B96B0D"/>
    <w:rsid w:val="00B971E8"/>
    <w:rsid w:val="00B972E3"/>
    <w:rsid w:val="00B9783A"/>
    <w:rsid w:val="00BA04E3"/>
    <w:rsid w:val="00BA05AD"/>
    <w:rsid w:val="00BA05FF"/>
    <w:rsid w:val="00BA0ADF"/>
    <w:rsid w:val="00BA0EA9"/>
    <w:rsid w:val="00BA0ECD"/>
    <w:rsid w:val="00BA0F1C"/>
    <w:rsid w:val="00BA1024"/>
    <w:rsid w:val="00BA19F2"/>
    <w:rsid w:val="00BA1D6E"/>
    <w:rsid w:val="00BA1F29"/>
    <w:rsid w:val="00BA1F40"/>
    <w:rsid w:val="00BA1F56"/>
    <w:rsid w:val="00BA24FA"/>
    <w:rsid w:val="00BA2853"/>
    <w:rsid w:val="00BA3756"/>
    <w:rsid w:val="00BA382A"/>
    <w:rsid w:val="00BA3A7E"/>
    <w:rsid w:val="00BA3C80"/>
    <w:rsid w:val="00BA3E28"/>
    <w:rsid w:val="00BA3EF6"/>
    <w:rsid w:val="00BA40EC"/>
    <w:rsid w:val="00BA5071"/>
    <w:rsid w:val="00BA5215"/>
    <w:rsid w:val="00BA5852"/>
    <w:rsid w:val="00BA68A7"/>
    <w:rsid w:val="00BA6929"/>
    <w:rsid w:val="00BA7123"/>
    <w:rsid w:val="00BB0853"/>
    <w:rsid w:val="00BB1674"/>
    <w:rsid w:val="00BB1D28"/>
    <w:rsid w:val="00BB1F68"/>
    <w:rsid w:val="00BB22DC"/>
    <w:rsid w:val="00BB24FB"/>
    <w:rsid w:val="00BB2D74"/>
    <w:rsid w:val="00BB3181"/>
    <w:rsid w:val="00BB3451"/>
    <w:rsid w:val="00BB36E7"/>
    <w:rsid w:val="00BB39BC"/>
    <w:rsid w:val="00BB3A3A"/>
    <w:rsid w:val="00BB3CD1"/>
    <w:rsid w:val="00BB403E"/>
    <w:rsid w:val="00BB4796"/>
    <w:rsid w:val="00BB4D8E"/>
    <w:rsid w:val="00BB5AA7"/>
    <w:rsid w:val="00BB5AF7"/>
    <w:rsid w:val="00BB5D11"/>
    <w:rsid w:val="00BB5E22"/>
    <w:rsid w:val="00BB79E3"/>
    <w:rsid w:val="00BB7C74"/>
    <w:rsid w:val="00BB7EF6"/>
    <w:rsid w:val="00BB7F16"/>
    <w:rsid w:val="00BC0384"/>
    <w:rsid w:val="00BC0AAF"/>
    <w:rsid w:val="00BC0C46"/>
    <w:rsid w:val="00BC1305"/>
    <w:rsid w:val="00BC1444"/>
    <w:rsid w:val="00BC17B6"/>
    <w:rsid w:val="00BC21EB"/>
    <w:rsid w:val="00BC23EC"/>
    <w:rsid w:val="00BC240A"/>
    <w:rsid w:val="00BC284E"/>
    <w:rsid w:val="00BC2966"/>
    <w:rsid w:val="00BC2AB9"/>
    <w:rsid w:val="00BC2B78"/>
    <w:rsid w:val="00BC2E9D"/>
    <w:rsid w:val="00BC3B01"/>
    <w:rsid w:val="00BC3F88"/>
    <w:rsid w:val="00BC46DD"/>
    <w:rsid w:val="00BC4D00"/>
    <w:rsid w:val="00BC4E4D"/>
    <w:rsid w:val="00BC4F0B"/>
    <w:rsid w:val="00BC5704"/>
    <w:rsid w:val="00BC6221"/>
    <w:rsid w:val="00BC64B1"/>
    <w:rsid w:val="00BC6EF8"/>
    <w:rsid w:val="00BC7667"/>
    <w:rsid w:val="00BC7A19"/>
    <w:rsid w:val="00BC7A2C"/>
    <w:rsid w:val="00BD0224"/>
    <w:rsid w:val="00BD09D9"/>
    <w:rsid w:val="00BD0FCD"/>
    <w:rsid w:val="00BD2188"/>
    <w:rsid w:val="00BD279F"/>
    <w:rsid w:val="00BD28EE"/>
    <w:rsid w:val="00BD2A14"/>
    <w:rsid w:val="00BD2A40"/>
    <w:rsid w:val="00BD2CA2"/>
    <w:rsid w:val="00BD35E0"/>
    <w:rsid w:val="00BD3604"/>
    <w:rsid w:val="00BD3761"/>
    <w:rsid w:val="00BD3769"/>
    <w:rsid w:val="00BD3FB3"/>
    <w:rsid w:val="00BD4308"/>
    <w:rsid w:val="00BD472A"/>
    <w:rsid w:val="00BD4F11"/>
    <w:rsid w:val="00BD52A8"/>
    <w:rsid w:val="00BD52AE"/>
    <w:rsid w:val="00BD58E4"/>
    <w:rsid w:val="00BD5CF7"/>
    <w:rsid w:val="00BD6071"/>
    <w:rsid w:val="00BD63CD"/>
    <w:rsid w:val="00BD6926"/>
    <w:rsid w:val="00BD696C"/>
    <w:rsid w:val="00BD6EB7"/>
    <w:rsid w:val="00BD734B"/>
    <w:rsid w:val="00BD7566"/>
    <w:rsid w:val="00BD7617"/>
    <w:rsid w:val="00BD79A5"/>
    <w:rsid w:val="00BD7B9C"/>
    <w:rsid w:val="00BD7EC0"/>
    <w:rsid w:val="00BE0520"/>
    <w:rsid w:val="00BE0A60"/>
    <w:rsid w:val="00BE0C73"/>
    <w:rsid w:val="00BE104D"/>
    <w:rsid w:val="00BE124D"/>
    <w:rsid w:val="00BE14D5"/>
    <w:rsid w:val="00BE165C"/>
    <w:rsid w:val="00BE1813"/>
    <w:rsid w:val="00BE24DF"/>
    <w:rsid w:val="00BE2A6F"/>
    <w:rsid w:val="00BE2D30"/>
    <w:rsid w:val="00BE2FF0"/>
    <w:rsid w:val="00BE30C6"/>
    <w:rsid w:val="00BE339E"/>
    <w:rsid w:val="00BE382F"/>
    <w:rsid w:val="00BE3BD8"/>
    <w:rsid w:val="00BE415D"/>
    <w:rsid w:val="00BE47B7"/>
    <w:rsid w:val="00BE4ADD"/>
    <w:rsid w:val="00BE531C"/>
    <w:rsid w:val="00BE54EA"/>
    <w:rsid w:val="00BE5695"/>
    <w:rsid w:val="00BE5F31"/>
    <w:rsid w:val="00BE62A1"/>
    <w:rsid w:val="00BE6A52"/>
    <w:rsid w:val="00BE75D7"/>
    <w:rsid w:val="00BF01A1"/>
    <w:rsid w:val="00BF0E8C"/>
    <w:rsid w:val="00BF0EA0"/>
    <w:rsid w:val="00BF1036"/>
    <w:rsid w:val="00BF1105"/>
    <w:rsid w:val="00BF147B"/>
    <w:rsid w:val="00BF328A"/>
    <w:rsid w:val="00BF3336"/>
    <w:rsid w:val="00BF4896"/>
    <w:rsid w:val="00BF4F6A"/>
    <w:rsid w:val="00BF50DA"/>
    <w:rsid w:val="00BF5234"/>
    <w:rsid w:val="00BF5735"/>
    <w:rsid w:val="00BF57B4"/>
    <w:rsid w:val="00BF581F"/>
    <w:rsid w:val="00BF6302"/>
    <w:rsid w:val="00BF6704"/>
    <w:rsid w:val="00BF71FC"/>
    <w:rsid w:val="00BF7722"/>
    <w:rsid w:val="00C000B9"/>
    <w:rsid w:val="00C001AB"/>
    <w:rsid w:val="00C00430"/>
    <w:rsid w:val="00C00FDA"/>
    <w:rsid w:val="00C011DC"/>
    <w:rsid w:val="00C01B8E"/>
    <w:rsid w:val="00C02390"/>
    <w:rsid w:val="00C02544"/>
    <w:rsid w:val="00C029F2"/>
    <w:rsid w:val="00C02AE5"/>
    <w:rsid w:val="00C02E98"/>
    <w:rsid w:val="00C03190"/>
    <w:rsid w:val="00C031C7"/>
    <w:rsid w:val="00C03207"/>
    <w:rsid w:val="00C039A5"/>
    <w:rsid w:val="00C03B4C"/>
    <w:rsid w:val="00C0404A"/>
    <w:rsid w:val="00C04236"/>
    <w:rsid w:val="00C0439F"/>
    <w:rsid w:val="00C04AD6"/>
    <w:rsid w:val="00C04AFF"/>
    <w:rsid w:val="00C04B73"/>
    <w:rsid w:val="00C04C6E"/>
    <w:rsid w:val="00C04DDE"/>
    <w:rsid w:val="00C0552A"/>
    <w:rsid w:val="00C05DCC"/>
    <w:rsid w:val="00C05F66"/>
    <w:rsid w:val="00C06178"/>
    <w:rsid w:val="00C06B5C"/>
    <w:rsid w:val="00C07E03"/>
    <w:rsid w:val="00C1049B"/>
    <w:rsid w:val="00C11260"/>
    <w:rsid w:val="00C129A2"/>
    <w:rsid w:val="00C129AE"/>
    <w:rsid w:val="00C12BE9"/>
    <w:rsid w:val="00C12D35"/>
    <w:rsid w:val="00C13136"/>
    <w:rsid w:val="00C13E73"/>
    <w:rsid w:val="00C142FE"/>
    <w:rsid w:val="00C14CC7"/>
    <w:rsid w:val="00C154ED"/>
    <w:rsid w:val="00C15639"/>
    <w:rsid w:val="00C1666E"/>
    <w:rsid w:val="00C17771"/>
    <w:rsid w:val="00C177E1"/>
    <w:rsid w:val="00C205F0"/>
    <w:rsid w:val="00C20752"/>
    <w:rsid w:val="00C210A2"/>
    <w:rsid w:val="00C213CE"/>
    <w:rsid w:val="00C215A4"/>
    <w:rsid w:val="00C217EB"/>
    <w:rsid w:val="00C21E64"/>
    <w:rsid w:val="00C220E9"/>
    <w:rsid w:val="00C2215F"/>
    <w:rsid w:val="00C22912"/>
    <w:rsid w:val="00C2298C"/>
    <w:rsid w:val="00C22E0B"/>
    <w:rsid w:val="00C2387A"/>
    <w:rsid w:val="00C23CAC"/>
    <w:rsid w:val="00C24280"/>
    <w:rsid w:val="00C24484"/>
    <w:rsid w:val="00C245CA"/>
    <w:rsid w:val="00C255EA"/>
    <w:rsid w:val="00C25643"/>
    <w:rsid w:val="00C25F64"/>
    <w:rsid w:val="00C2611C"/>
    <w:rsid w:val="00C26BEC"/>
    <w:rsid w:val="00C2724B"/>
    <w:rsid w:val="00C30105"/>
    <w:rsid w:val="00C3054D"/>
    <w:rsid w:val="00C3058C"/>
    <w:rsid w:val="00C30684"/>
    <w:rsid w:val="00C309E0"/>
    <w:rsid w:val="00C30A56"/>
    <w:rsid w:val="00C30C4F"/>
    <w:rsid w:val="00C30E55"/>
    <w:rsid w:val="00C314A7"/>
    <w:rsid w:val="00C3226C"/>
    <w:rsid w:val="00C32F30"/>
    <w:rsid w:val="00C33240"/>
    <w:rsid w:val="00C3376E"/>
    <w:rsid w:val="00C33788"/>
    <w:rsid w:val="00C347C3"/>
    <w:rsid w:val="00C35AD1"/>
    <w:rsid w:val="00C35CFB"/>
    <w:rsid w:val="00C35D44"/>
    <w:rsid w:val="00C36846"/>
    <w:rsid w:val="00C36A0D"/>
    <w:rsid w:val="00C36AA4"/>
    <w:rsid w:val="00C37132"/>
    <w:rsid w:val="00C37230"/>
    <w:rsid w:val="00C37944"/>
    <w:rsid w:val="00C379FA"/>
    <w:rsid w:val="00C37C71"/>
    <w:rsid w:val="00C37E9A"/>
    <w:rsid w:val="00C4036D"/>
    <w:rsid w:val="00C407D3"/>
    <w:rsid w:val="00C40D04"/>
    <w:rsid w:val="00C40D81"/>
    <w:rsid w:val="00C40DBD"/>
    <w:rsid w:val="00C414FA"/>
    <w:rsid w:val="00C41595"/>
    <w:rsid w:val="00C41CAA"/>
    <w:rsid w:val="00C41D03"/>
    <w:rsid w:val="00C43194"/>
    <w:rsid w:val="00C4350B"/>
    <w:rsid w:val="00C435E8"/>
    <w:rsid w:val="00C43858"/>
    <w:rsid w:val="00C439D7"/>
    <w:rsid w:val="00C43B8B"/>
    <w:rsid w:val="00C43C23"/>
    <w:rsid w:val="00C44A40"/>
    <w:rsid w:val="00C44E93"/>
    <w:rsid w:val="00C455D6"/>
    <w:rsid w:val="00C45BD2"/>
    <w:rsid w:val="00C45C7F"/>
    <w:rsid w:val="00C45F73"/>
    <w:rsid w:val="00C460A2"/>
    <w:rsid w:val="00C463D7"/>
    <w:rsid w:val="00C46502"/>
    <w:rsid w:val="00C4652C"/>
    <w:rsid w:val="00C471B0"/>
    <w:rsid w:val="00C47334"/>
    <w:rsid w:val="00C47536"/>
    <w:rsid w:val="00C47F10"/>
    <w:rsid w:val="00C500AD"/>
    <w:rsid w:val="00C5021D"/>
    <w:rsid w:val="00C5098E"/>
    <w:rsid w:val="00C50A4E"/>
    <w:rsid w:val="00C50CD8"/>
    <w:rsid w:val="00C51327"/>
    <w:rsid w:val="00C51CC3"/>
    <w:rsid w:val="00C52707"/>
    <w:rsid w:val="00C52880"/>
    <w:rsid w:val="00C528C9"/>
    <w:rsid w:val="00C529D8"/>
    <w:rsid w:val="00C539C5"/>
    <w:rsid w:val="00C544F8"/>
    <w:rsid w:val="00C54677"/>
    <w:rsid w:val="00C54F0C"/>
    <w:rsid w:val="00C55567"/>
    <w:rsid w:val="00C568B9"/>
    <w:rsid w:val="00C568DE"/>
    <w:rsid w:val="00C568ED"/>
    <w:rsid w:val="00C56D50"/>
    <w:rsid w:val="00C57EFF"/>
    <w:rsid w:val="00C60472"/>
    <w:rsid w:val="00C6056D"/>
    <w:rsid w:val="00C61037"/>
    <w:rsid w:val="00C6134B"/>
    <w:rsid w:val="00C61873"/>
    <w:rsid w:val="00C61AFA"/>
    <w:rsid w:val="00C61F62"/>
    <w:rsid w:val="00C621CE"/>
    <w:rsid w:val="00C631C8"/>
    <w:rsid w:val="00C636A5"/>
    <w:rsid w:val="00C6386A"/>
    <w:rsid w:val="00C63B9D"/>
    <w:rsid w:val="00C64A8C"/>
    <w:rsid w:val="00C64BFF"/>
    <w:rsid w:val="00C65861"/>
    <w:rsid w:val="00C65D01"/>
    <w:rsid w:val="00C6643D"/>
    <w:rsid w:val="00C669A6"/>
    <w:rsid w:val="00C6704A"/>
    <w:rsid w:val="00C6710C"/>
    <w:rsid w:val="00C671DA"/>
    <w:rsid w:val="00C678F3"/>
    <w:rsid w:val="00C67ABD"/>
    <w:rsid w:val="00C7008F"/>
    <w:rsid w:val="00C70261"/>
    <w:rsid w:val="00C70A4D"/>
    <w:rsid w:val="00C70BF9"/>
    <w:rsid w:val="00C71133"/>
    <w:rsid w:val="00C71D82"/>
    <w:rsid w:val="00C71EE9"/>
    <w:rsid w:val="00C71FD7"/>
    <w:rsid w:val="00C72329"/>
    <w:rsid w:val="00C72463"/>
    <w:rsid w:val="00C726F6"/>
    <w:rsid w:val="00C72C3A"/>
    <w:rsid w:val="00C72DE6"/>
    <w:rsid w:val="00C72E2D"/>
    <w:rsid w:val="00C7354F"/>
    <w:rsid w:val="00C736C4"/>
    <w:rsid w:val="00C73851"/>
    <w:rsid w:val="00C74268"/>
    <w:rsid w:val="00C744F5"/>
    <w:rsid w:val="00C74540"/>
    <w:rsid w:val="00C74B74"/>
    <w:rsid w:val="00C74BB7"/>
    <w:rsid w:val="00C75350"/>
    <w:rsid w:val="00C7560D"/>
    <w:rsid w:val="00C759EA"/>
    <w:rsid w:val="00C75DAD"/>
    <w:rsid w:val="00C75FB8"/>
    <w:rsid w:val="00C764A1"/>
    <w:rsid w:val="00C76647"/>
    <w:rsid w:val="00C766F2"/>
    <w:rsid w:val="00C76B34"/>
    <w:rsid w:val="00C76F4F"/>
    <w:rsid w:val="00C77406"/>
    <w:rsid w:val="00C802FA"/>
    <w:rsid w:val="00C80958"/>
    <w:rsid w:val="00C80BDB"/>
    <w:rsid w:val="00C80CDC"/>
    <w:rsid w:val="00C81082"/>
    <w:rsid w:val="00C816E9"/>
    <w:rsid w:val="00C81744"/>
    <w:rsid w:val="00C81DC3"/>
    <w:rsid w:val="00C826A0"/>
    <w:rsid w:val="00C82730"/>
    <w:rsid w:val="00C82872"/>
    <w:rsid w:val="00C82F35"/>
    <w:rsid w:val="00C831A6"/>
    <w:rsid w:val="00C83A64"/>
    <w:rsid w:val="00C83F35"/>
    <w:rsid w:val="00C84032"/>
    <w:rsid w:val="00C84448"/>
    <w:rsid w:val="00C84859"/>
    <w:rsid w:val="00C851BB"/>
    <w:rsid w:val="00C86677"/>
    <w:rsid w:val="00C86713"/>
    <w:rsid w:val="00C868A3"/>
    <w:rsid w:val="00C86ECF"/>
    <w:rsid w:val="00C87118"/>
    <w:rsid w:val="00C87BB2"/>
    <w:rsid w:val="00C90C97"/>
    <w:rsid w:val="00C9161A"/>
    <w:rsid w:val="00C91A47"/>
    <w:rsid w:val="00C91B06"/>
    <w:rsid w:val="00C921F2"/>
    <w:rsid w:val="00C92787"/>
    <w:rsid w:val="00C92E12"/>
    <w:rsid w:val="00C92ED8"/>
    <w:rsid w:val="00C9317B"/>
    <w:rsid w:val="00C931A6"/>
    <w:rsid w:val="00C93BDB"/>
    <w:rsid w:val="00C93BE7"/>
    <w:rsid w:val="00C93C8B"/>
    <w:rsid w:val="00C93E29"/>
    <w:rsid w:val="00C94442"/>
    <w:rsid w:val="00C944F4"/>
    <w:rsid w:val="00C94A81"/>
    <w:rsid w:val="00C950BE"/>
    <w:rsid w:val="00C95E8C"/>
    <w:rsid w:val="00C95FC4"/>
    <w:rsid w:val="00C9608A"/>
    <w:rsid w:val="00C96099"/>
    <w:rsid w:val="00C961A1"/>
    <w:rsid w:val="00C96F1F"/>
    <w:rsid w:val="00C974E2"/>
    <w:rsid w:val="00C979F7"/>
    <w:rsid w:val="00C97F50"/>
    <w:rsid w:val="00CA00F7"/>
    <w:rsid w:val="00CA023B"/>
    <w:rsid w:val="00CA0AEF"/>
    <w:rsid w:val="00CA162A"/>
    <w:rsid w:val="00CA1C3A"/>
    <w:rsid w:val="00CA1FF4"/>
    <w:rsid w:val="00CA262B"/>
    <w:rsid w:val="00CA2CD6"/>
    <w:rsid w:val="00CA2CE6"/>
    <w:rsid w:val="00CA2E47"/>
    <w:rsid w:val="00CA346B"/>
    <w:rsid w:val="00CA4030"/>
    <w:rsid w:val="00CA411A"/>
    <w:rsid w:val="00CA449E"/>
    <w:rsid w:val="00CA4D16"/>
    <w:rsid w:val="00CA5ACF"/>
    <w:rsid w:val="00CA5D28"/>
    <w:rsid w:val="00CA62FA"/>
    <w:rsid w:val="00CA6BCE"/>
    <w:rsid w:val="00CA79C1"/>
    <w:rsid w:val="00CA7C74"/>
    <w:rsid w:val="00CA7C75"/>
    <w:rsid w:val="00CA7D50"/>
    <w:rsid w:val="00CA7EE5"/>
    <w:rsid w:val="00CA7F00"/>
    <w:rsid w:val="00CB00E2"/>
    <w:rsid w:val="00CB02BD"/>
    <w:rsid w:val="00CB09B0"/>
    <w:rsid w:val="00CB18B4"/>
    <w:rsid w:val="00CB1D30"/>
    <w:rsid w:val="00CB1F9A"/>
    <w:rsid w:val="00CB207F"/>
    <w:rsid w:val="00CB352A"/>
    <w:rsid w:val="00CB363E"/>
    <w:rsid w:val="00CB3D58"/>
    <w:rsid w:val="00CB41DC"/>
    <w:rsid w:val="00CB4C01"/>
    <w:rsid w:val="00CB5A2A"/>
    <w:rsid w:val="00CB5D70"/>
    <w:rsid w:val="00CB73F2"/>
    <w:rsid w:val="00CC08E8"/>
    <w:rsid w:val="00CC094C"/>
    <w:rsid w:val="00CC0D12"/>
    <w:rsid w:val="00CC19CB"/>
    <w:rsid w:val="00CC2D69"/>
    <w:rsid w:val="00CC2E12"/>
    <w:rsid w:val="00CC3413"/>
    <w:rsid w:val="00CC3766"/>
    <w:rsid w:val="00CC40C5"/>
    <w:rsid w:val="00CC4387"/>
    <w:rsid w:val="00CC4869"/>
    <w:rsid w:val="00CC497F"/>
    <w:rsid w:val="00CC4F08"/>
    <w:rsid w:val="00CC569E"/>
    <w:rsid w:val="00CC5AA1"/>
    <w:rsid w:val="00CC5BC6"/>
    <w:rsid w:val="00CC6C5A"/>
    <w:rsid w:val="00CC6E59"/>
    <w:rsid w:val="00CC7054"/>
    <w:rsid w:val="00CC7285"/>
    <w:rsid w:val="00CC78A7"/>
    <w:rsid w:val="00CC7C9A"/>
    <w:rsid w:val="00CC7DE6"/>
    <w:rsid w:val="00CD0050"/>
    <w:rsid w:val="00CD04B6"/>
    <w:rsid w:val="00CD0B31"/>
    <w:rsid w:val="00CD11C5"/>
    <w:rsid w:val="00CD13C3"/>
    <w:rsid w:val="00CD1DF0"/>
    <w:rsid w:val="00CD21F5"/>
    <w:rsid w:val="00CD2373"/>
    <w:rsid w:val="00CD2C2A"/>
    <w:rsid w:val="00CD2F4F"/>
    <w:rsid w:val="00CD30DF"/>
    <w:rsid w:val="00CD38B5"/>
    <w:rsid w:val="00CD3B98"/>
    <w:rsid w:val="00CD436D"/>
    <w:rsid w:val="00CD4AED"/>
    <w:rsid w:val="00CD4B4E"/>
    <w:rsid w:val="00CD4B69"/>
    <w:rsid w:val="00CD509E"/>
    <w:rsid w:val="00CD50A4"/>
    <w:rsid w:val="00CD50AE"/>
    <w:rsid w:val="00CD6041"/>
    <w:rsid w:val="00CD628A"/>
    <w:rsid w:val="00CD62FC"/>
    <w:rsid w:val="00CD64DC"/>
    <w:rsid w:val="00CD6F40"/>
    <w:rsid w:val="00CD7012"/>
    <w:rsid w:val="00CD745E"/>
    <w:rsid w:val="00CD7F36"/>
    <w:rsid w:val="00CE00D7"/>
    <w:rsid w:val="00CE13C0"/>
    <w:rsid w:val="00CE152C"/>
    <w:rsid w:val="00CE199B"/>
    <w:rsid w:val="00CE19C5"/>
    <w:rsid w:val="00CE1C30"/>
    <w:rsid w:val="00CE2340"/>
    <w:rsid w:val="00CE2472"/>
    <w:rsid w:val="00CE24EB"/>
    <w:rsid w:val="00CE297C"/>
    <w:rsid w:val="00CE2FE1"/>
    <w:rsid w:val="00CE3927"/>
    <w:rsid w:val="00CE3C41"/>
    <w:rsid w:val="00CE3C44"/>
    <w:rsid w:val="00CE422C"/>
    <w:rsid w:val="00CE4633"/>
    <w:rsid w:val="00CE4A21"/>
    <w:rsid w:val="00CE4AA8"/>
    <w:rsid w:val="00CE4F59"/>
    <w:rsid w:val="00CE4F64"/>
    <w:rsid w:val="00CE5174"/>
    <w:rsid w:val="00CE6165"/>
    <w:rsid w:val="00CE62AE"/>
    <w:rsid w:val="00CE6CBC"/>
    <w:rsid w:val="00CE76CC"/>
    <w:rsid w:val="00CE7E40"/>
    <w:rsid w:val="00CF0750"/>
    <w:rsid w:val="00CF1193"/>
    <w:rsid w:val="00CF127C"/>
    <w:rsid w:val="00CF1762"/>
    <w:rsid w:val="00CF2E94"/>
    <w:rsid w:val="00CF2EFC"/>
    <w:rsid w:val="00CF45D1"/>
    <w:rsid w:val="00CF49D1"/>
    <w:rsid w:val="00CF4F8C"/>
    <w:rsid w:val="00CF502E"/>
    <w:rsid w:val="00CF5214"/>
    <w:rsid w:val="00CF56F3"/>
    <w:rsid w:val="00CF5934"/>
    <w:rsid w:val="00CF5B42"/>
    <w:rsid w:val="00CF5CAC"/>
    <w:rsid w:val="00CF5E92"/>
    <w:rsid w:val="00CF63B2"/>
    <w:rsid w:val="00CF69A3"/>
    <w:rsid w:val="00CF6ED3"/>
    <w:rsid w:val="00CF7046"/>
    <w:rsid w:val="00CF784E"/>
    <w:rsid w:val="00CF7A5B"/>
    <w:rsid w:val="00D0015F"/>
    <w:rsid w:val="00D0026F"/>
    <w:rsid w:val="00D004F0"/>
    <w:rsid w:val="00D00C74"/>
    <w:rsid w:val="00D017A1"/>
    <w:rsid w:val="00D017D6"/>
    <w:rsid w:val="00D02110"/>
    <w:rsid w:val="00D0228D"/>
    <w:rsid w:val="00D025F8"/>
    <w:rsid w:val="00D02750"/>
    <w:rsid w:val="00D02BF4"/>
    <w:rsid w:val="00D02C63"/>
    <w:rsid w:val="00D0300E"/>
    <w:rsid w:val="00D039A4"/>
    <w:rsid w:val="00D041C5"/>
    <w:rsid w:val="00D0425F"/>
    <w:rsid w:val="00D0428D"/>
    <w:rsid w:val="00D04D88"/>
    <w:rsid w:val="00D05031"/>
    <w:rsid w:val="00D0506B"/>
    <w:rsid w:val="00D05FE4"/>
    <w:rsid w:val="00D062B5"/>
    <w:rsid w:val="00D06322"/>
    <w:rsid w:val="00D06ACB"/>
    <w:rsid w:val="00D07033"/>
    <w:rsid w:val="00D07392"/>
    <w:rsid w:val="00D078B8"/>
    <w:rsid w:val="00D1023E"/>
    <w:rsid w:val="00D12028"/>
    <w:rsid w:val="00D12578"/>
    <w:rsid w:val="00D1285F"/>
    <w:rsid w:val="00D129C7"/>
    <w:rsid w:val="00D12E21"/>
    <w:rsid w:val="00D13F96"/>
    <w:rsid w:val="00D14086"/>
    <w:rsid w:val="00D14155"/>
    <w:rsid w:val="00D145CF"/>
    <w:rsid w:val="00D1533E"/>
    <w:rsid w:val="00D15A5E"/>
    <w:rsid w:val="00D15A64"/>
    <w:rsid w:val="00D15A7C"/>
    <w:rsid w:val="00D167DD"/>
    <w:rsid w:val="00D16927"/>
    <w:rsid w:val="00D16BD2"/>
    <w:rsid w:val="00D16DBD"/>
    <w:rsid w:val="00D171F4"/>
    <w:rsid w:val="00D176CA"/>
    <w:rsid w:val="00D1780E"/>
    <w:rsid w:val="00D179A4"/>
    <w:rsid w:val="00D17AD4"/>
    <w:rsid w:val="00D17B9E"/>
    <w:rsid w:val="00D17BD7"/>
    <w:rsid w:val="00D202AF"/>
    <w:rsid w:val="00D20FBD"/>
    <w:rsid w:val="00D21934"/>
    <w:rsid w:val="00D21A80"/>
    <w:rsid w:val="00D21BCF"/>
    <w:rsid w:val="00D221A7"/>
    <w:rsid w:val="00D22532"/>
    <w:rsid w:val="00D23EA4"/>
    <w:rsid w:val="00D24225"/>
    <w:rsid w:val="00D2422E"/>
    <w:rsid w:val="00D24670"/>
    <w:rsid w:val="00D24BE1"/>
    <w:rsid w:val="00D251A2"/>
    <w:rsid w:val="00D25BFE"/>
    <w:rsid w:val="00D263B0"/>
    <w:rsid w:val="00D264A8"/>
    <w:rsid w:val="00D27361"/>
    <w:rsid w:val="00D27C0A"/>
    <w:rsid w:val="00D27C6D"/>
    <w:rsid w:val="00D301A5"/>
    <w:rsid w:val="00D30360"/>
    <w:rsid w:val="00D31C20"/>
    <w:rsid w:val="00D31E00"/>
    <w:rsid w:val="00D3240C"/>
    <w:rsid w:val="00D3249D"/>
    <w:rsid w:val="00D32673"/>
    <w:rsid w:val="00D32D9F"/>
    <w:rsid w:val="00D3331C"/>
    <w:rsid w:val="00D33807"/>
    <w:rsid w:val="00D3385F"/>
    <w:rsid w:val="00D33880"/>
    <w:rsid w:val="00D33EE4"/>
    <w:rsid w:val="00D344A1"/>
    <w:rsid w:val="00D344E5"/>
    <w:rsid w:val="00D35427"/>
    <w:rsid w:val="00D35666"/>
    <w:rsid w:val="00D3579F"/>
    <w:rsid w:val="00D359C3"/>
    <w:rsid w:val="00D35D44"/>
    <w:rsid w:val="00D4070C"/>
    <w:rsid w:val="00D4074B"/>
    <w:rsid w:val="00D409BD"/>
    <w:rsid w:val="00D410B4"/>
    <w:rsid w:val="00D41106"/>
    <w:rsid w:val="00D422CC"/>
    <w:rsid w:val="00D43593"/>
    <w:rsid w:val="00D44D0B"/>
    <w:rsid w:val="00D45111"/>
    <w:rsid w:val="00D45317"/>
    <w:rsid w:val="00D4580C"/>
    <w:rsid w:val="00D45E13"/>
    <w:rsid w:val="00D4654B"/>
    <w:rsid w:val="00D465F4"/>
    <w:rsid w:val="00D46ADE"/>
    <w:rsid w:val="00D46C81"/>
    <w:rsid w:val="00D46CC8"/>
    <w:rsid w:val="00D471C6"/>
    <w:rsid w:val="00D50333"/>
    <w:rsid w:val="00D50A13"/>
    <w:rsid w:val="00D50E7D"/>
    <w:rsid w:val="00D513BA"/>
    <w:rsid w:val="00D515CB"/>
    <w:rsid w:val="00D51D80"/>
    <w:rsid w:val="00D5251A"/>
    <w:rsid w:val="00D52868"/>
    <w:rsid w:val="00D52D7E"/>
    <w:rsid w:val="00D53705"/>
    <w:rsid w:val="00D539DF"/>
    <w:rsid w:val="00D53AE7"/>
    <w:rsid w:val="00D548B8"/>
    <w:rsid w:val="00D54B9C"/>
    <w:rsid w:val="00D54F1A"/>
    <w:rsid w:val="00D5507E"/>
    <w:rsid w:val="00D5535C"/>
    <w:rsid w:val="00D55948"/>
    <w:rsid w:val="00D55BF7"/>
    <w:rsid w:val="00D5667D"/>
    <w:rsid w:val="00D568BF"/>
    <w:rsid w:val="00D56AB1"/>
    <w:rsid w:val="00D56D0E"/>
    <w:rsid w:val="00D570BD"/>
    <w:rsid w:val="00D570C2"/>
    <w:rsid w:val="00D5748A"/>
    <w:rsid w:val="00D579E1"/>
    <w:rsid w:val="00D600C5"/>
    <w:rsid w:val="00D607B3"/>
    <w:rsid w:val="00D6104E"/>
    <w:rsid w:val="00D611C0"/>
    <w:rsid w:val="00D61351"/>
    <w:rsid w:val="00D6161F"/>
    <w:rsid w:val="00D627B7"/>
    <w:rsid w:val="00D629D0"/>
    <w:rsid w:val="00D62A4D"/>
    <w:rsid w:val="00D6354D"/>
    <w:rsid w:val="00D639C2"/>
    <w:rsid w:val="00D6443F"/>
    <w:rsid w:val="00D6449D"/>
    <w:rsid w:val="00D6488B"/>
    <w:rsid w:val="00D64A29"/>
    <w:rsid w:val="00D64E15"/>
    <w:rsid w:val="00D6507A"/>
    <w:rsid w:val="00D65534"/>
    <w:rsid w:val="00D65BAF"/>
    <w:rsid w:val="00D65D7E"/>
    <w:rsid w:val="00D667B3"/>
    <w:rsid w:val="00D67BFE"/>
    <w:rsid w:val="00D70A66"/>
    <w:rsid w:val="00D70E75"/>
    <w:rsid w:val="00D72004"/>
    <w:rsid w:val="00D72024"/>
    <w:rsid w:val="00D720CB"/>
    <w:rsid w:val="00D72520"/>
    <w:rsid w:val="00D729C1"/>
    <w:rsid w:val="00D73DC1"/>
    <w:rsid w:val="00D74063"/>
    <w:rsid w:val="00D74079"/>
    <w:rsid w:val="00D746CA"/>
    <w:rsid w:val="00D74C1A"/>
    <w:rsid w:val="00D76A92"/>
    <w:rsid w:val="00D7728B"/>
    <w:rsid w:val="00D77463"/>
    <w:rsid w:val="00D77C72"/>
    <w:rsid w:val="00D77D76"/>
    <w:rsid w:val="00D77E40"/>
    <w:rsid w:val="00D77FBF"/>
    <w:rsid w:val="00D80191"/>
    <w:rsid w:val="00D809B9"/>
    <w:rsid w:val="00D80B7D"/>
    <w:rsid w:val="00D814E2"/>
    <w:rsid w:val="00D8156D"/>
    <w:rsid w:val="00D81C01"/>
    <w:rsid w:val="00D81C37"/>
    <w:rsid w:val="00D81D1A"/>
    <w:rsid w:val="00D81D3F"/>
    <w:rsid w:val="00D823FF"/>
    <w:rsid w:val="00D82917"/>
    <w:rsid w:val="00D82FC7"/>
    <w:rsid w:val="00D83ECB"/>
    <w:rsid w:val="00D856DF"/>
    <w:rsid w:val="00D85C99"/>
    <w:rsid w:val="00D85D11"/>
    <w:rsid w:val="00D85ED8"/>
    <w:rsid w:val="00D8798D"/>
    <w:rsid w:val="00D87C6D"/>
    <w:rsid w:val="00D87F7D"/>
    <w:rsid w:val="00D90F29"/>
    <w:rsid w:val="00D91251"/>
    <w:rsid w:val="00D921C6"/>
    <w:rsid w:val="00D922F6"/>
    <w:rsid w:val="00D92456"/>
    <w:rsid w:val="00D9272C"/>
    <w:rsid w:val="00D92902"/>
    <w:rsid w:val="00D93E34"/>
    <w:rsid w:val="00D947F2"/>
    <w:rsid w:val="00D94E03"/>
    <w:rsid w:val="00D94ED7"/>
    <w:rsid w:val="00D94F18"/>
    <w:rsid w:val="00D95324"/>
    <w:rsid w:val="00D95514"/>
    <w:rsid w:val="00D95692"/>
    <w:rsid w:val="00D95C3D"/>
    <w:rsid w:val="00D96679"/>
    <w:rsid w:val="00D97329"/>
    <w:rsid w:val="00D978C9"/>
    <w:rsid w:val="00DA039D"/>
    <w:rsid w:val="00DA09BE"/>
    <w:rsid w:val="00DA13E1"/>
    <w:rsid w:val="00DA15AB"/>
    <w:rsid w:val="00DA1BB6"/>
    <w:rsid w:val="00DA1EB6"/>
    <w:rsid w:val="00DA223C"/>
    <w:rsid w:val="00DA23B9"/>
    <w:rsid w:val="00DA254F"/>
    <w:rsid w:val="00DA2738"/>
    <w:rsid w:val="00DA2A38"/>
    <w:rsid w:val="00DA2AD4"/>
    <w:rsid w:val="00DA2B7E"/>
    <w:rsid w:val="00DA3B79"/>
    <w:rsid w:val="00DA4887"/>
    <w:rsid w:val="00DA4BA8"/>
    <w:rsid w:val="00DA510B"/>
    <w:rsid w:val="00DA5382"/>
    <w:rsid w:val="00DA65DC"/>
    <w:rsid w:val="00DA68B5"/>
    <w:rsid w:val="00DA6ADE"/>
    <w:rsid w:val="00DA73D6"/>
    <w:rsid w:val="00DA7A05"/>
    <w:rsid w:val="00DA7CD6"/>
    <w:rsid w:val="00DB0132"/>
    <w:rsid w:val="00DB0626"/>
    <w:rsid w:val="00DB1737"/>
    <w:rsid w:val="00DB1B18"/>
    <w:rsid w:val="00DB2F5D"/>
    <w:rsid w:val="00DB3027"/>
    <w:rsid w:val="00DB3869"/>
    <w:rsid w:val="00DB4BA6"/>
    <w:rsid w:val="00DB4D39"/>
    <w:rsid w:val="00DB501A"/>
    <w:rsid w:val="00DB5211"/>
    <w:rsid w:val="00DB52E6"/>
    <w:rsid w:val="00DB536F"/>
    <w:rsid w:val="00DB539D"/>
    <w:rsid w:val="00DB5C42"/>
    <w:rsid w:val="00DB5DF0"/>
    <w:rsid w:val="00DB616E"/>
    <w:rsid w:val="00DB6242"/>
    <w:rsid w:val="00DB6306"/>
    <w:rsid w:val="00DB633D"/>
    <w:rsid w:val="00DB63B1"/>
    <w:rsid w:val="00DB6618"/>
    <w:rsid w:val="00DB7332"/>
    <w:rsid w:val="00DC002F"/>
    <w:rsid w:val="00DC0965"/>
    <w:rsid w:val="00DC09E0"/>
    <w:rsid w:val="00DC0CD0"/>
    <w:rsid w:val="00DC1243"/>
    <w:rsid w:val="00DC1B98"/>
    <w:rsid w:val="00DC21AB"/>
    <w:rsid w:val="00DC2364"/>
    <w:rsid w:val="00DC2D49"/>
    <w:rsid w:val="00DC2F0E"/>
    <w:rsid w:val="00DC3563"/>
    <w:rsid w:val="00DC35D2"/>
    <w:rsid w:val="00DC366D"/>
    <w:rsid w:val="00DC3924"/>
    <w:rsid w:val="00DC3A45"/>
    <w:rsid w:val="00DC3E2E"/>
    <w:rsid w:val="00DC4155"/>
    <w:rsid w:val="00DC4348"/>
    <w:rsid w:val="00DC45A5"/>
    <w:rsid w:val="00DC45F9"/>
    <w:rsid w:val="00DC4722"/>
    <w:rsid w:val="00DC59D8"/>
    <w:rsid w:val="00DC5C77"/>
    <w:rsid w:val="00DC758C"/>
    <w:rsid w:val="00DC7BC2"/>
    <w:rsid w:val="00DD01E6"/>
    <w:rsid w:val="00DD04E2"/>
    <w:rsid w:val="00DD1A5E"/>
    <w:rsid w:val="00DD1CD6"/>
    <w:rsid w:val="00DD1DEE"/>
    <w:rsid w:val="00DD34B0"/>
    <w:rsid w:val="00DD37BD"/>
    <w:rsid w:val="00DD3A35"/>
    <w:rsid w:val="00DD4753"/>
    <w:rsid w:val="00DD498E"/>
    <w:rsid w:val="00DD4B91"/>
    <w:rsid w:val="00DD4DF0"/>
    <w:rsid w:val="00DD51E5"/>
    <w:rsid w:val="00DD5425"/>
    <w:rsid w:val="00DD5694"/>
    <w:rsid w:val="00DD56AC"/>
    <w:rsid w:val="00DD5FBD"/>
    <w:rsid w:val="00DD6E02"/>
    <w:rsid w:val="00DD757F"/>
    <w:rsid w:val="00DD788E"/>
    <w:rsid w:val="00DD78CE"/>
    <w:rsid w:val="00DE007B"/>
    <w:rsid w:val="00DE030F"/>
    <w:rsid w:val="00DE066B"/>
    <w:rsid w:val="00DE0716"/>
    <w:rsid w:val="00DE0D90"/>
    <w:rsid w:val="00DE0DAE"/>
    <w:rsid w:val="00DE0F01"/>
    <w:rsid w:val="00DE101C"/>
    <w:rsid w:val="00DE236C"/>
    <w:rsid w:val="00DE35E3"/>
    <w:rsid w:val="00DE374E"/>
    <w:rsid w:val="00DE3DD4"/>
    <w:rsid w:val="00DE44A8"/>
    <w:rsid w:val="00DE45BE"/>
    <w:rsid w:val="00DE4CBE"/>
    <w:rsid w:val="00DE522D"/>
    <w:rsid w:val="00DE555D"/>
    <w:rsid w:val="00DE57B2"/>
    <w:rsid w:val="00DE5BB4"/>
    <w:rsid w:val="00DE6159"/>
    <w:rsid w:val="00DE6756"/>
    <w:rsid w:val="00DE6E93"/>
    <w:rsid w:val="00DE72EA"/>
    <w:rsid w:val="00DE7938"/>
    <w:rsid w:val="00DE7B35"/>
    <w:rsid w:val="00DE7C61"/>
    <w:rsid w:val="00DE7C98"/>
    <w:rsid w:val="00DE7CB7"/>
    <w:rsid w:val="00DE7F6F"/>
    <w:rsid w:val="00DF03AA"/>
    <w:rsid w:val="00DF054A"/>
    <w:rsid w:val="00DF06B5"/>
    <w:rsid w:val="00DF0E9E"/>
    <w:rsid w:val="00DF1905"/>
    <w:rsid w:val="00DF1D7F"/>
    <w:rsid w:val="00DF1ED2"/>
    <w:rsid w:val="00DF20C6"/>
    <w:rsid w:val="00DF26BA"/>
    <w:rsid w:val="00DF3245"/>
    <w:rsid w:val="00DF32AF"/>
    <w:rsid w:val="00DF353E"/>
    <w:rsid w:val="00DF3729"/>
    <w:rsid w:val="00DF4A68"/>
    <w:rsid w:val="00DF4AC0"/>
    <w:rsid w:val="00DF4B30"/>
    <w:rsid w:val="00DF4DA4"/>
    <w:rsid w:val="00DF4DDC"/>
    <w:rsid w:val="00DF5521"/>
    <w:rsid w:val="00DF5BE6"/>
    <w:rsid w:val="00DF6166"/>
    <w:rsid w:val="00DF62BA"/>
    <w:rsid w:val="00DF75B5"/>
    <w:rsid w:val="00DF7C26"/>
    <w:rsid w:val="00E00536"/>
    <w:rsid w:val="00E0079F"/>
    <w:rsid w:val="00E009BA"/>
    <w:rsid w:val="00E00C5D"/>
    <w:rsid w:val="00E016AA"/>
    <w:rsid w:val="00E0183D"/>
    <w:rsid w:val="00E01E6D"/>
    <w:rsid w:val="00E02398"/>
    <w:rsid w:val="00E025ED"/>
    <w:rsid w:val="00E02BEF"/>
    <w:rsid w:val="00E02D51"/>
    <w:rsid w:val="00E0328A"/>
    <w:rsid w:val="00E03316"/>
    <w:rsid w:val="00E035E7"/>
    <w:rsid w:val="00E0394C"/>
    <w:rsid w:val="00E039C8"/>
    <w:rsid w:val="00E03A43"/>
    <w:rsid w:val="00E03B8B"/>
    <w:rsid w:val="00E03C55"/>
    <w:rsid w:val="00E04391"/>
    <w:rsid w:val="00E04458"/>
    <w:rsid w:val="00E045FA"/>
    <w:rsid w:val="00E04921"/>
    <w:rsid w:val="00E04DD2"/>
    <w:rsid w:val="00E051A4"/>
    <w:rsid w:val="00E05707"/>
    <w:rsid w:val="00E05C5B"/>
    <w:rsid w:val="00E065A0"/>
    <w:rsid w:val="00E06772"/>
    <w:rsid w:val="00E0680D"/>
    <w:rsid w:val="00E06B2E"/>
    <w:rsid w:val="00E07318"/>
    <w:rsid w:val="00E074E1"/>
    <w:rsid w:val="00E075D7"/>
    <w:rsid w:val="00E10A44"/>
    <w:rsid w:val="00E110D3"/>
    <w:rsid w:val="00E11624"/>
    <w:rsid w:val="00E11A88"/>
    <w:rsid w:val="00E11B70"/>
    <w:rsid w:val="00E1207A"/>
    <w:rsid w:val="00E1218F"/>
    <w:rsid w:val="00E12730"/>
    <w:rsid w:val="00E1274F"/>
    <w:rsid w:val="00E13579"/>
    <w:rsid w:val="00E136DB"/>
    <w:rsid w:val="00E146B5"/>
    <w:rsid w:val="00E14F36"/>
    <w:rsid w:val="00E14FB6"/>
    <w:rsid w:val="00E15252"/>
    <w:rsid w:val="00E15B57"/>
    <w:rsid w:val="00E16240"/>
    <w:rsid w:val="00E1659D"/>
    <w:rsid w:val="00E16691"/>
    <w:rsid w:val="00E17CCC"/>
    <w:rsid w:val="00E20354"/>
    <w:rsid w:val="00E205E4"/>
    <w:rsid w:val="00E20888"/>
    <w:rsid w:val="00E20C8D"/>
    <w:rsid w:val="00E21325"/>
    <w:rsid w:val="00E215A9"/>
    <w:rsid w:val="00E21D17"/>
    <w:rsid w:val="00E22561"/>
    <w:rsid w:val="00E225C6"/>
    <w:rsid w:val="00E2261E"/>
    <w:rsid w:val="00E2290B"/>
    <w:rsid w:val="00E233B6"/>
    <w:rsid w:val="00E23471"/>
    <w:rsid w:val="00E2352F"/>
    <w:rsid w:val="00E23670"/>
    <w:rsid w:val="00E23854"/>
    <w:rsid w:val="00E23D4A"/>
    <w:rsid w:val="00E249EB"/>
    <w:rsid w:val="00E24B66"/>
    <w:rsid w:val="00E257B0"/>
    <w:rsid w:val="00E25859"/>
    <w:rsid w:val="00E26069"/>
    <w:rsid w:val="00E26140"/>
    <w:rsid w:val="00E2755D"/>
    <w:rsid w:val="00E2763E"/>
    <w:rsid w:val="00E27727"/>
    <w:rsid w:val="00E27D87"/>
    <w:rsid w:val="00E306CC"/>
    <w:rsid w:val="00E30845"/>
    <w:rsid w:val="00E31059"/>
    <w:rsid w:val="00E313FA"/>
    <w:rsid w:val="00E32078"/>
    <w:rsid w:val="00E32147"/>
    <w:rsid w:val="00E3222F"/>
    <w:rsid w:val="00E3285E"/>
    <w:rsid w:val="00E33579"/>
    <w:rsid w:val="00E3363B"/>
    <w:rsid w:val="00E338EF"/>
    <w:rsid w:val="00E33D4E"/>
    <w:rsid w:val="00E34718"/>
    <w:rsid w:val="00E35264"/>
    <w:rsid w:val="00E35456"/>
    <w:rsid w:val="00E35534"/>
    <w:rsid w:val="00E3565D"/>
    <w:rsid w:val="00E35682"/>
    <w:rsid w:val="00E357A0"/>
    <w:rsid w:val="00E35883"/>
    <w:rsid w:val="00E35D20"/>
    <w:rsid w:val="00E35E82"/>
    <w:rsid w:val="00E374F8"/>
    <w:rsid w:val="00E379D0"/>
    <w:rsid w:val="00E401BE"/>
    <w:rsid w:val="00E4029D"/>
    <w:rsid w:val="00E4035D"/>
    <w:rsid w:val="00E407B4"/>
    <w:rsid w:val="00E41D00"/>
    <w:rsid w:val="00E4204D"/>
    <w:rsid w:val="00E420A5"/>
    <w:rsid w:val="00E42413"/>
    <w:rsid w:val="00E42ADD"/>
    <w:rsid w:val="00E43147"/>
    <w:rsid w:val="00E43725"/>
    <w:rsid w:val="00E43E54"/>
    <w:rsid w:val="00E4437E"/>
    <w:rsid w:val="00E444AD"/>
    <w:rsid w:val="00E44EB8"/>
    <w:rsid w:val="00E45117"/>
    <w:rsid w:val="00E45B99"/>
    <w:rsid w:val="00E45EE9"/>
    <w:rsid w:val="00E45F5A"/>
    <w:rsid w:val="00E463D1"/>
    <w:rsid w:val="00E464D6"/>
    <w:rsid w:val="00E46611"/>
    <w:rsid w:val="00E46B66"/>
    <w:rsid w:val="00E47340"/>
    <w:rsid w:val="00E4754F"/>
    <w:rsid w:val="00E47B64"/>
    <w:rsid w:val="00E505A4"/>
    <w:rsid w:val="00E5079B"/>
    <w:rsid w:val="00E5083B"/>
    <w:rsid w:val="00E50A47"/>
    <w:rsid w:val="00E51113"/>
    <w:rsid w:val="00E51471"/>
    <w:rsid w:val="00E518C8"/>
    <w:rsid w:val="00E51A29"/>
    <w:rsid w:val="00E51DF8"/>
    <w:rsid w:val="00E527C4"/>
    <w:rsid w:val="00E5291A"/>
    <w:rsid w:val="00E52AA2"/>
    <w:rsid w:val="00E530BC"/>
    <w:rsid w:val="00E534D7"/>
    <w:rsid w:val="00E5380F"/>
    <w:rsid w:val="00E5392E"/>
    <w:rsid w:val="00E53D57"/>
    <w:rsid w:val="00E53E45"/>
    <w:rsid w:val="00E54082"/>
    <w:rsid w:val="00E54192"/>
    <w:rsid w:val="00E544A0"/>
    <w:rsid w:val="00E54868"/>
    <w:rsid w:val="00E549FD"/>
    <w:rsid w:val="00E55205"/>
    <w:rsid w:val="00E55258"/>
    <w:rsid w:val="00E562A0"/>
    <w:rsid w:val="00E56309"/>
    <w:rsid w:val="00E568F9"/>
    <w:rsid w:val="00E56AFD"/>
    <w:rsid w:val="00E56BD6"/>
    <w:rsid w:val="00E56D01"/>
    <w:rsid w:val="00E56D97"/>
    <w:rsid w:val="00E5728D"/>
    <w:rsid w:val="00E57770"/>
    <w:rsid w:val="00E57DBC"/>
    <w:rsid w:val="00E6010A"/>
    <w:rsid w:val="00E602C0"/>
    <w:rsid w:val="00E609F7"/>
    <w:rsid w:val="00E60FD6"/>
    <w:rsid w:val="00E61D28"/>
    <w:rsid w:val="00E62073"/>
    <w:rsid w:val="00E62BED"/>
    <w:rsid w:val="00E63146"/>
    <w:rsid w:val="00E633AA"/>
    <w:rsid w:val="00E636CD"/>
    <w:rsid w:val="00E6425D"/>
    <w:rsid w:val="00E64733"/>
    <w:rsid w:val="00E64B5B"/>
    <w:rsid w:val="00E65F2E"/>
    <w:rsid w:val="00E66D43"/>
    <w:rsid w:val="00E670B0"/>
    <w:rsid w:val="00E67600"/>
    <w:rsid w:val="00E67D21"/>
    <w:rsid w:val="00E67D82"/>
    <w:rsid w:val="00E703E2"/>
    <w:rsid w:val="00E708B3"/>
    <w:rsid w:val="00E70BAD"/>
    <w:rsid w:val="00E7121F"/>
    <w:rsid w:val="00E71385"/>
    <w:rsid w:val="00E71FE7"/>
    <w:rsid w:val="00E72555"/>
    <w:rsid w:val="00E727E0"/>
    <w:rsid w:val="00E7349C"/>
    <w:rsid w:val="00E73715"/>
    <w:rsid w:val="00E73B5A"/>
    <w:rsid w:val="00E73D13"/>
    <w:rsid w:val="00E74263"/>
    <w:rsid w:val="00E7457C"/>
    <w:rsid w:val="00E7458F"/>
    <w:rsid w:val="00E749F4"/>
    <w:rsid w:val="00E74A97"/>
    <w:rsid w:val="00E74FC3"/>
    <w:rsid w:val="00E75607"/>
    <w:rsid w:val="00E75623"/>
    <w:rsid w:val="00E75DB8"/>
    <w:rsid w:val="00E762B1"/>
    <w:rsid w:val="00E7674E"/>
    <w:rsid w:val="00E76A51"/>
    <w:rsid w:val="00E77422"/>
    <w:rsid w:val="00E80789"/>
    <w:rsid w:val="00E80AA8"/>
    <w:rsid w:val="00E80BDE"/>
    <w:rsid w:val="00E80DDD"/>
    <w:rsid w:val="00E80F02"/>
    <w:rsid w:val="00E80F75"/>
    <w:rsid w:val="00E80FF2"/>
    <w:rsid w:val="00E81379"/>
    <w:rsid w:val="00E815B4"/>
    <w:rsid w:val="00E81B56"/>
    <w:rsid w:val="00E82337"/>
    <w:rsid w:val="00E826EC"/>
    <w:rsid w:val="00E827B6"/>
    <w:rsid w:val="00E82B9C"/>
    <w:rsid w:val="00E83615"/>
    <w:rsid w:val="00E838FA"/>
    <w:rsid w:val="00E83D91"/>
    <w:rsid w:val="00E83DD8"/>
    <w:rsid w:val="00E83F57"/>
    <w:rsid w:val="00E84383"/>
    <w:rsid w:val="00E844EE"/>
    <w:rsid w:val="00E8460E"/>
    <w:rsid w:val="00E85375"/>
    <w:rsid w:val="00E85A95"/>
    <w:rsid w:val="00E8665D"/>
    <w:rsid w:val="00E86A70"/>
    <w:rsid w:val="00E86AAA"/>
    <w:rsid w:val="00E86BCE"/>
    <w:rsid w:val="00E87538"/>
    <w:rsid w:val="00E90310"/>
    <w:rsid w:val="00E903C1"/>
    <w:rsid w:val="00E90575"/>
    <w:rsid w:val="00E90D2A"/>
    <w:rsid w:val="00E91133"/>
    <w:rsid w:val="00E91385"/>
    <w:rsid w:val="00E91FB4"/>
    <w:rsid w:val="00E9228C"/>
    <w:rsid w:val="00E92305"/>
    <w:rsid w:val="00E926C2"/>
    <w:rsid w:val="00E9272D"/>
    <w:rsid w:val="00E92CFB"/>
    <w:rsid w:val="00E9398C"/>
    <w:rsid w:val="00E93BCE"/>
    <w:rsid w:val="00E93D37"/>
    <w:rsid w:val="00E93EC5"/>
    <w:rsid w:val="00E94654"/>
    <w:rsid w:val="00E95ACF"/>
    <w:rsid w:val="00E95B8A"/>
    <w:rsid w:val="00E95CD2"/>
    <w:rsid w:val="00E96471"/>
    <w:rsid w:val="00E9655B"/>
    <w:rsid w:val="00E96DC0"/>
    <w:rsid w:val="00E9705D"/>
    <w:rsid w:val="00E97237"/>
    <w:rsid w:val="00E97ED6"/>
    <w:rsid w:val="00EA09B8"/>
    <w:rsid w:val="00EA0AA9"/>
    <w:rsid w:val="00EA0C03"/>
    <w:rsid w:val="00EA0F18"/>
    <w:rsid w:val="00EA0F3E"/>
    <w:rsid w:val="00EA12BD"/>
    <w:rsid w:val="00EA15D0"/>
    <w:rsid w:val="00EA1788"/>
    <w:rsid w:val="00EA1FDE"/>
    <w:rsid w:val="00EA2536"/>
    <w:rsid w:val="00EA2545"/>
    <w:rsid w:val="00EA274D"/>
    <w:rsid w:val="00EA2B8B"/>
    <w:rsid w:val="00EA2CA8"/>
    <w:rsid w:val="00EA33CC"/>
    <w:rsid w:val="00EA4171"/>
    <w:rsid w:val="00EA46C5"/>
    <w:rsid w:val="00EA4E35"/>
    <w:rsid w:val="00EA4EF9"/>
    <w:rsid w:val="00EA5626"/>
    <w:rsid w:val="00EA59F3"/>
    <w:rsid w:val="00EA5CB7"/>
    <w:rsid w:val="00EA616A"/>
    <w:rsid w:val="00EA67E8"/>
    <w:rsid w:val="00EA70A6"/>
    <w:rsid w:val="00EA7683"/>
    <w:rsid w:val="00EA77F0"/>
    <w:rsid w:val="00EB0011"/>
    <w:rsid w:val="00EB0671"/>
    <w:rsid w:val="00EB06DE"/>
    <w:rsid w:val="00EB1185"/>
    <w:rsid w:val="00EB1189"/>
    <w:rsid w:val="00EB22F5"/>
    <w:rsid w:val="00EB28D3"/>
    <w:rsid w:val="00EB453F"/>
    <w:rsid w:val="00EB4F06"/>
    <w:rsid w:val="00EB5B1D"/>
    <w:rsid w:val="00EB5B8D"/>
    <w:rsid w:val="00EB5BA1"/>
    <w:rsid w:val="00EB610C"/>
    <w:rsid w:val="00EB671A"/>
    <w:rsid w:val="00EB68C1"/>
    <w:rsid w:val="00EB6EF8"/>
    <w:rsid w:val="00EB71C1"/>
    <w:rsid w:val="00EB71CA"/>
    <w:rsid w:val="00EB7F65"/>
    <w:rsid w:val="00EC02FA"/>
    <w:rsid w:val="00EC07F1"/>
    <w:rsid w:val="00EC1A11"/>
    <w:rsid w:val="00EC1D7C"/>
    <w:rsid w:val="00EC1FCB"/>
    <w:rsid w:val="00EC31CC"/>
    <w:rsid w:val="00EC3549"/>
    <w:rsid w:val="00EC37D8"/>
    <w:rsid w:val="00EC412A"/>
    <w:rsid w:val="00EC4883"/>
    <w:rsid w:val="00EC4E63"/>
    <w:rsid w:val="00EC50DA"/>
    <w:rsid w:val="00EC53B8"/>
    <w:rsid w:val="00EC56BF"/>
    <w:rsid w:val="00EC5933"/>
    <w:rsid w:val="00EC6068"/>
    <w:rsid w:val="00EC62F3"/>
    <w:rsid w:val="00EC6632"/>
    <w:rsid w:val="00EC6752"/>
    <w:rsid w:val="00EC7227"/>
    <w:rsid w:val="00EC7867"/>
    <w:rsid w:val="00EC7C2C"/>
    <w:rsid w:val="00EC7D65"/>
    <w:rsid w:val="00ED06F0"/>
    <w:rsid w:val="00ED073E"/>
    <w:rsid w:val="00ED0A3B"/>
    <w:rsid w:val="00ED0A67"/>
    <w:rsid w:val="00ED2396"/>
    <w:rsid w:val="00ED2904"/>
    <w:rsid w:val="00ED2D46"/>
    <w:rsid w:val="00ED2D53"/>
    <w:rsid w:val="00ED2F66"/>
    <w:rsid w:val="00ED3264"/>
    <w:rsid w:val="00ED3727"/>
    <w:rsid w:val="00ED3974"/>
    <w:rsid w:val="00ED428D"/>
    <w:rsid w:val="00ED4409"/>
    <w:rsid w:val="00ED4495"/>
    <w:rsid w:val="00ED4C2B"/>
    <w:rsid w:val="00ED5422"/>
    <w:rsid w:val="00ED54A5"/>
    <w:rsid w:val="00ED5621"/>
    <w:rsid w:val="00ED57E9"/>
    <w:rsid w:val="00ED5BBB"/>
    <w:rsid w:val="00ED648D"/>
    <w:rsid w:val="00ED6AC2"/>
    <w:rsid w:val="00ED70A9"/>
    <w:rsid w:val="00ED7ECF"/>
    <w:rsid w:val="00ED7F57"/>
    <w:rsid w:val="00EE05F3"/>
    <w:rsid w:val="00EE0727"/>
    <w:rsid w:val="00EE0CD8"/>
    <w:rsid w:val="00EE0D9A"/>
    <w:rsid w:val="00EE143D"/>
    <w:rsid w:val="00EE1889"/>
    <w:rsid w:val="00EE1972"/>
    <w:rsid w:val="00EE1F99"/>
    <w:rsid w:val="00EE23DC"/>
    <w:rsid w:val="00EE24AF"/>
    <w:rsid w:val="00EE3528"/>
    <w:rsid w:val="00EE3936"/>
    <w:rsid w:val="00EE3E3C"/>
    <w:rsid w:val="00EE4005"/>
    <w:rsid w:val="00EE5C6F"/>
    <w:rsid w:val="00EE5E3B"/>
    <w:rsid w:val="00EE613A"/>
    <w:rsid w:val="00EE6D39"/>
    <w:rsid w:val="00EE7109"/>
    <w:rsid w:val="00EE75EA"/>
    <w:rsid w:val="00EF0031"/>
    <w:rsid w:val="00EF00BA"/>
    <w:rsid w:val="00EF0460"/>
    <w:rsid w:val="00EF09D5"/>
    <w:rsid w:val="00EF0A02"/>
    <w:rsid w:val="00EF102C"/>
    <w:rsid w:val="00EF1352"/>
    <w:rsid w:val="00EF1531"/>
    <w:rsid w:val="00EF1546"/>
    <w:rsid w:val="00EF1B12"/>
    <w:rsid w:val="00EF1BC9"/>
    <w:rsid w:val="00EF21DC"/>
    <w:rsid w:val="00EF2957"/>
    <w:rsid w:val="00EF2E64"/>
    <w:rsid w:val="00EF3229"/>
    <w:rsid w:val="00EF337A"/>
    <w:rsid w:val="00EF376C"/>
    <w:rsid w:val="00EF3DC7"/>
    <w:rsid w:val="00EF40BA"/>
    <w:rsid w:val="00EF494B"/>
    <w:rsid w:val="00EF4ABB"/>
    <w:rsid w:val="00EF4CAB"/>
    <w:rsid w:val="00EF54BE"/>
    <w:rsid w:val="00EF69FA"/>
    <w:rsid w:val="00EF6C4C"/>
    <w:rsid w:val="00EF71FA"/>
    <w:rsid w:val="00EF7461"/>
    <w:rsid w:val="00F00271"/>
    <w:rsid w:val="00F00765"/>
    <w:rsid w:val="00F00856"/>
    <w:rsid w:val="00F00BAF"/>
    <w:rsid w:val="00F010A4"/>
    <w:rsid w:val="00F0289D"/>
    <w:rsid w:val="00F02BD5"/>
    <w:rsid w:val="00F03401"/>
    <w:rsid w:val="00F03434"/>
    <w:rsid w:val="00F03C4F"/>
    <w:rsid w:val="00F03D72"/>
    <w:rsid w:val="00F0466E"/>
    <w:rsid w:val="00F047E5"/>
    <w:rsid w:val="00F04E7D"/>
    <w:rsid w:val="00F05187"/>
    <w:rsid w:val="00F05A0A"/>
    <w:rsid w:val="00F05D4A"/>
    <w:rsid w:val="00F064B0"/>
    <w:rsid w:val="00F06BD6"/>
    <w:rsid w:val="00F07449"/>
    <w:rsid w:val="00F0744F"/>
    <w:rsid w:val="00F075AE"/>
    <w:rsid w:val="00F07A33"/>
    <w:rsid w:val="00F10336"/>
    <w:rsid w:val="00F107EE"/>
    <w:rsid w:val="00F10F95"/>
    <w:rsid w:val="00F11F09"/>
    <w:rsid w:val="00F12165"/>
    <w:rsid w:val="00F12260"/>
    <w:rsid w:val="00F12D03"/>
    <w:rsid w:val="00F12DCF"/>
    <w:rsid w:val="00F13261"/>
    <w:rsid w:val="00F1335D"/>
    <w:rsid w:val="00F13967"/>
    <w:rsid w:val="00F13D5F"/>
    <w:rsid w:val="00F13FB6"/>
    <w:rsid w:val="00F1445C"/>
    <w:rsid w:val="00F149C3"/>
    <w:rsid w:val="00F14A19"/>
    <w:rsid w:val="00F1515B"/>
    <w:rsid w:val="00F15258"/>
    <w:rsid w:val="00F1591C"/>
    <w:rsid w:val="00F15EF8"/>
    <w:rsid w:val="00F1603D"/>
    <w:rsid w:val="00F16182"/>
    <w:rsid w:val="00F17707"/>
    <w:rsid w:val="00F17909"/>
    <w:rsid w:val="00F17928"/>
    <w:rsid w:val="00F205B0"/>
    <w:rsid w:val="00F208B1"/>
    <w:rsid w:val="00F20F9B"/>
    <w:rsid w:val="00F20FA8"/>
    <w:rsid w:val="00F21A23"/>
    <w:rsid w:val="00F21AD0"/>
    <w:rsid w:val="00F232EC"/>
    <w:rsid w:val="00F235FE"/>
    <w:rsid w:val="00F2394A"/>
    <w:rsid w:val="00F2452F"/>
    <w:rsid w:val="00F2475D"/>
    <w:rsid w:val="00F25FCA"/>
    <w:rsid w:val="00F267F7"/>
    <w:rsid w:val="00F26982"/>
    <w:rsid w:val="00F269AA"/>
    <w:rsid w:val="00F26A14"/>
    <w:rsid w:val="00F303F1"/>
    <w:rsid w:val="00F30755"/>
    <w:rsid w:val="00F30B9E"/>
    <w:rsid w:val="00F30CE2"/>
    <w:rsid w:val="00F30CFF"/>
    <w:rsid w:val="00F3171C"/>
    <w:rsid w:val="00F32179"/>
    <w:rsid w:val="00F3226F"/>
    <w:rsid w:val="00F323A7"/>
    <w:rsid w:val="00F32729"/>
    <w:rsid w:val="00F32995"/>
    <w:rsid w:val="00F32EEA"/>
    <w:rsid w:val="00F32F4B"/>
    <w:rsid w:val="00F3353E"/>
    <w:rsid w:val="00F33A20"/>
    <w:rsid w:val="00F33EB8"/>
    <w:rsid w:val="00F340EC"/>
    <w:rsid w:val="00F34AC7"/>
    <w:rsid w:val="00F35D20"/>
    <w:rsid w:val="00F36D66"/>
    <w:rsid w:val="00F36DE0"/>
    <w:rsid w:val="00F36F02"/>
    <w:rsid w:val="00F37625"/>
    <w:rsid w:val="00F40802"/>
    <w:rsid w:val="00F40A70"/>
    <w:rsid w:val="00F40F18"/>
    <w:rsid w:val="00F41C93"/>
    <w:rsid w:val="00F420D9"/>
    <w:rsid w:val="00F42227"/>
    <w:rsid w:val="00F42889"/>
    <w:rsid w:val="00F42937"/>
    <w:rsid w:val="00F42AD2"/>
    <w:rsid w:val="00F42B9D"/>
    <w:rsid w:val="00F42C24"/>
    <w:rsid w:val="00F43823"/>
    <w:rsid w:val="00F44535"/>
    <w:rsid w:val="00F44BCF"/>
    <w:rsid w:val="00F45069"/>
    <w:rsid w:val="00F451B4"/>
    <w:rsid w:val="00F451D4"/>
    <w:rsid w:val="00F45A4E"/>
    <w:rsid w:val="00F46451"/>
    <w:rsid w:val="00F465F8"/>
    <w:rsid w:val="00F46883"/>
    <w:rsid w:val="00F46D03"/>
    <w:rsid w:val="00F47D93"/>
    <w:rsid w:val="00F47DFE"/>
    <w:rsid w:val="00F47EF4"/>
    <w:rsid w:val="00F50279"/>
    <w:rsid w:val="00F51431"/>
    <w:rsid w:val="00F51963"/>
    <w:rsid w:val="00F51CCB"/>
    <w:rsid w:val="00F529DB"/>
    <w:rsid w:val="00F5309D"/>
    <w:rsid w:val="00F53637"/>
    <w:rsid w:val="00F53C44"/>
    <w:rsid w:val="00F53CEA"/>
    <w:rsid w:val="00F54610"/>
    <w:rsid w:val="00F55262"/>
    <w:rsid w:val="00F55B9A"/>
    <w:rsid w:val="00F55D83"/>
    <w:rsid w:val="00F55EB4"/>
    <w:rsid w:val="00F56373"/>
    <w:rsid w:val="00F56384"/>
    <w:rsid w:val="00F56568"/>
    <w:rsid w:val="00F56A1F"/>
    <w:rsid w:val="00F56BC7"/>
    <w:rsid w:val="00F56E48"/>
    <w:rsid w:val="00F57130"/>
    <w:rsid w:val="00F575D5"/>
    <w:rsid w:val="00F57A33"/>
    <w:rsid w:val="00F57D63"/>
    <w:rsid w:val="00F6037B"/>
    <w:rsid w:val="00F60458"/>
    <w:rsid w:val="00F606C9"/>
    <w:rsid w:val="00F6093B"/>
    <w:rsid w:val="00F60DA2"/>
    <w:rsid w:val="00F61495"/>
    <w:rsid w:val="00F6239E"/>
    <w:rsid w:val="00F6261F"/>
    <w:rsid w:val="00F62B6C"/>
    <w:rsid w:val="00F631A5"/>
    <w:rsid w:val="00F6327C"/>
    <w:rsid w:val="00F6348E"/>
    <w:rsid w:val="00F63C65"/>
    <w:rsid w:val="00F63EDB"/>
    <w:rsid w:val="00F640DF"/>
    <w:rsid w:val="00F6464B"/>
    <w:rsid w:val="00F64905"/>
    <w:rsid w:val="00F65137"/>
    <w:rsid w:val="00F654BA"/>
    <w:rsid w:val="00F65966"/>
    <w:rsid w:val="00F65C9C"/>
    <w:rsid w:val="00F65E47"/>
    <w:rsid w:val="00F66F9E"/>
    <w:rsid w:val="00F672D0"/>
    <w:rsid w:val="00F675D5"/>
    <w:rsid w:val="00F67D53"/>
    <w:rsid w:val="00F67E8B"/>
    <w:rsid w:val="00F70063"/>
    <w:rsid w:val="00F70186"/>
    <w:rsid w:val="00F701B9"/>
    <w:rsid w:val="00F708F7"/>
    <w:rsid w:val="00F70B25"/>
    <w:rsid w:val="00F714D5"/>
    <w:rsid w:val="00F71E39"/>
    <w:rsid w:val="00F7225D"/>
    <w:rsid w:val="00F735CA"/>
    <w:rsid w:val="00F7388C"/>
    <w:rsid w:val="00F739CC"/>
    <w:rsid w:val="00F73CA1"/>
    <w:rsid w:val="00F73E09"/>
    <w:rsid w:val="00F7490A"/>
    <w:rsid w:val="00F749D3"/>
    <w:rsid w:val="00F74BAC"/>
    <w:rsid w:val="00F74C92"/>
    <w:rsid w:val="00F74DF1"/>
    <w:rsid w:val="00F75F5E"/>
    <w:rsid w:val="00F805BC"/>
    <w:rsid w:val="00F80859"/>
    <w:rsid w:val="00F80D93"/>
    <w:rsid w:val="00F81797"/>
    <w:rsid w:val="00F81C2A"/>
    <w:rsid w:val="00F81C5C"/>
    <w:rsid w:val="00F81EB3"/>
    <w:rsid w:val="00F82510"/>
    <w:rsid w:val="00F82587"/>
    <w:rsid w:val="00F82DEF"/>
    <w:rsid w:val="00F8323F"/>
    <w:rsid w:val="00F83985"/>
    <w:rsid w:val="00F83A4D"/>
    <w:rsid w:val="00F83B62"/>
    <w:rsid w:val="00F8422D"/>
    <w:rsid w:val="00F8432F"/>
    <w:rsid w:val="00F84385"/>
    <w:rsid w:val="00F84973"/>
    <w:rsid w:val="00F84D70"/>
    <w:rsid w:val="00F85288"/>
    <w:rsid w:val="00F8574A"/>
    <w:rsid w:val="00F85DB7"/>
    <w:rsid w:val="00F85ED4"/>
    <w:rsid w:val="00F8624A"/>
    <w:rsid w:val="00F86BE0"/>
    <w:rsid w:val="00F87543"/>
    <w:rsid w:val="00F87AB2"/>
    <w:rsid w:val="00F87BA5"/>
    <w:rsid w:val="00F87D7C"/>
    <w:rsid w:val="00F90A57"/>
    <w:rsid w:val="00F90F40"/>
    <w:rsid w:val="00F91054"/>
    <w:rsid w:val="00F919ED"/>
    <w:rsid w:val="00F91EC3"/>
    <w:rsid w:val="00F9274A"/>
    <w:rsid w:val="00F92898"/>
    <w:rsid w:val="00F928DD"/>
    <w:rsid w:val="00F92A7C"/>
    <w:rsid w:val="00F9336F"/>
    <w:rsid w:val="00F93CF6"/>
    <w:rsid w:val="00F94045"/>
    <w:rsid w:val="00F94053"/>
    <w:rsid w:val="00F94114"/>
    <w:rsid w:val="00F941F6"/>
    <w:rsid w:val="00F94954"/>
    <w:rsid w:val="00F94CBF"/>
    <w:rsid w:val="00F9504A"/>
    <w:rsid w:val="00F950EC"/>
    <w:rsid w:val="00F9532B"/>
    <w:rsid w:val="00F95790"/>
    <w:rsid w:val="00F95794"/>
    <w:rsid w:val="00F9618B"/>
    <w:rsid w:val="00F974C7"/>
    <w:rsid w:val="00F977DD"/>
    <w:rsid w:val="00F97B2B"/>
    <w:rsid w:val="00F97F5E"/>
    <w:rsid w:val="00FA056F"/>
    <w:rsid w:val="00FA0574"/>
    <w:rsid w:val="00FA0590"/>
    <w:rsid w:val="00FA06E2"/>
    <w:rsid w:val="00FA0A94"/>
    <w:rsid w:val="00FA1953"/>
    <w:rsid w:val="00FA1B93"/>
    <w:rsid w:val="00FA1EB2"/>
    <w:rsid w:val="00FA39DD"/>
    <w:rsid w:val="00FA3AE4"/>
    <w:rsid w:val="00FA3C9B"/>
    <w:rsid w:val="00FA424A"/>
    <w:rsid w:val="00FA4BCA"/>
    <w:rsid w:val="00FA4C57"/>
    <w:rsid w:val="00FA4CD1"/>
    <w:rsid w:val="00FA5B34"/>
    <w:rsid w:val="00FA6177"/>
    <w:rsid w:val="00FA688B"/>
    <w:rsid w:val="00FA7068"/>
    <w:rsid w:val="00FA755D"/>
    <w:rsid w:val="00FA77BB"/>
    <w:rsid w:val="00FB1110"/>
    <w:rsid w:val="00FB14FD"/>
    <w:rsid w:val="00FB1E73"/>
    <w:rsid w:val="00FB21A2"/>
    <w:rsid w:val="00FB2240"/>
    <w:rsid w:val="00FB2779"/>
    <w:rsid w:val="00FB2D2A"/>
    <w:rsid w:val="00FB2D48"/>
    <w:rsid w:val="00FB32A9"/>
    <w:rsid w:val="00FB3591"/>
    <w:rsid w:val="00FB37D5"/>
    <w:rsid w:val="00FB3B45"/>
    <w:rsid w:val="00FB3F39"/>
    <w:rsid w:val="00FB4027"/>
    <w:rsid w:val="00FB41EC"/>
    <w:rsid w:val="00FB4921"/>
    <w:rsid w:val="00FB4EA3"/>
    <w:rsid w:val="00FB4F78"/>
    <w:rsid w:val="00FB526F"/>
    <w:rsid w:val="00FB56FE"/>
    <w:rsid w:val="00FB579F"/>
    <w:rsid w:val="00FB5996"/>
    <w:rsid w:val="00FB6BF3"/>
    <w:rsid w:val="00FB6CAE"/>
    <w:rsid w:val="00FB7019"/>
    <w:rsid w:val="00FB7DBB"/>
    <w:rsid w:val="00FC01C2"/>
    <w:rsid w:val="00FC046D"/>
    <w:rsid w:val="00FC0974"/>
    <w:rsid w:val="00FC09D8"/>
    <w:rsid w:val="00FC1435"/>
    <w:rsid w:val="00FC1987"/>
    <w:rsid w:val="00FC1E66"/>
    <w:rsid w:val="00FC2084"/>
    <w:rsid w:val="00FC2143"/>
    <w:rsid w:val="00FC22A1"/>
    <w:rsid w:val="00FC2422"/>
    <w:rsid w:val="00FC2BD7"/>
    <w:rsid w:val="00FC3718"/>
    <w:rsid w:val="00FC3BA9"/>
    <w:rsid w:val="00FC40ED"/>
    <w:rsid w:val="00FC472D"/>
    <w:rsid w:val="00FC4798"/>
    <w:rsid w:val="00FC4CC8"/>
    <w:rsid w:val="00FC575F"/>
    <w:rsid w:val="00FC5A98"/>
    <w:rsid w:val="00FC5DA0"/>
    <w:rsid w:val="00FC60D4"/>
    <w:rsid w:val="00FC632D"/>
    <w:rsid w:val="00FC658A"/>
    <w:rsid w:val="00FC7947"/>
    <w:rsid w:val="00FC7C23"/>
    <w:rsid w:val="00FC7D76"/>
    <w:rsid w:val="00FD0CC1"/>
    <w:rsid w:val="00FD10E1"/>
    <w:rsid w:val="00FD1295"/>
    <w:rsid w:val="00FD1367"/>
    <w:rsid w:val="00FD16BE"/>
    <w:rsid w:val="00FD1D9C"/>
    <w:rsid w:val="00FD23A2"/>
    <w:rsid w:val="00FD2C12"/>
    <w:rsid w:val="00FD2C84"/>
    <w:rsid w:val="00FD32E4"/>
    <w:rsid w:val="00FD3D2E"/>
    <w:rsid w:val="00FD3DF7"/>
    <w:rsid w:val="00FD46E8"/>
    <w:rsid w:val="00FD470B"/>
    <w:rsid w:val="00FD4737"/>
    <w:rsid w:val="00FD4E1A"/>
    <w:rsid w:val="00FD4F1B"/>
    <w:rsid w:val="00FD561D"/>
    <w:rsid w:val="00FD5708"/>
    <w:rsid w:val="00FD5C14"/>
    <w:rsid w:val="00FD5D81"/>
    <w:rsid w:val="00FD6195"/>
    <w:rsid w:val="00FD660B"/>
    <w:rsid w:val="00FD6818"/>
    <w:rsid w:val="00FD6851"/>
    <w:rsid w:val="00FD69BB"/>
    <w:rsid w:val="00FD6B35"/>
    <w:rsid w:val="00FD76E8"/>
    <w:rsid w:val="00FD792C"/>
    <w:rsid w:val="00FD7D24"/>
    <w:rsid w:val="00FD7F78"/>
    <w:rsid w:val="00FE06A5"/>
    <w:rsid w:val="00FE0AB2"/>
    <w:rsid w:val="00FE0D9C"/>
    <w:rsid w:val="00FE0FA3"/>
    <w:rsid w:val="00FE123B"/>
    <w:rsid w:val="00FE1435"/>
    <w:rsid w:val="00FE15A1"/>
    <w:rsid w:val="00FE1868"/>
    <w:rsid w:val="00FE2482"/>
    <w:rsid w:val="00FE2BD4"/>
    <w:rsid w:val="00FE3345"/>
    <w:rsid w:val="00FE3532"/>
    <w:rsid w:val="00FE3974"/>
    <w:rsid w:val="00FE3A15"/>
    <w:rsid w:val="00FE43BD"/>
    <w:rsid w:val="00FE467C"/>
    <w:rsid w:val="00FE50DE"/>
    <w:rsid w:val="00FE5635"/>
    <w:rsid w:val="00FE75D8"/>
    <w:rsid w:val="00FE7803"/>
    <w:rsid w:val="00FE7E98"/>
    <w:rsid w:val="00FF026A"/>
    <w:rsid w:val="00FF0A1E"/>
    <w:rsid w:val="00FF113B"/>
    <w:rsid w:val="00FF15FE"/>
    <w:rsid w:val="00FF1E7D"/>
    <w:rsid w:val="00FF2109"/>
    <w:rsid w:val="00FF2138"/>
    <w:rsid w:val="00FF2236"/>
    <w:rsid w:val="00FF2CEE"/>
    <w:rsid w:val="00FF2DDB"/>
    <w:rsid w:val="00FF3137"/>
    <w:rsid w:val="00FF3759"/>
    <w:rsid w:val="00FF3C66"/>
    <w:rsid w:val="00FF400C"/>
    <w:rsid w:val="00FF43EB"/>
    <w:rsid w:val="00FF476B"/>
    <w:rsid w:val="00FF4C26"/>
    <w:rsid w:val="00FF4D2E"/>
    <w:rsid w:val="00FF5228"/>
    <w:rsid w:val="00FF5960"/>
    <w:rsid w:val="00FF6DB2"/>
    <w:rsid w:val="00FF760D"/>
    <w:rsid w:val="01120442"/>
    <w:rsid w:val="0143E1A8"/>
    <w:rsid w:val="014FE92B"/>
    <w:rsid w:val="01539805"/>
    <w:rsid w:val="015AFBED"/>
    <w:rsid w:val="015FEF93"/>
    <w:rsid w:val="01619DCA"/>
    <w:rsid w:val="018103F1"/>
    <w:rsid w:val="0183E68B"/>
    <w:rsid w:val="019BF4D5"/>
    <w:rsid w:val="01B4B6A7"/>
    <w:rsid w:val="01E1A11E"/>
    <w:rsid w:val="02038AC5"/>
    <w:rsid w:val="0207D64B"/>
    <w:rsid w:val="02469127"/>
    <w:rsid w:val="02481011"/>
    <w:rsid w:val="0251BAFD"/>
    <w:rsid w:val="025E92F0"/>
    <w:rsid w:val="02DC8D59"/>
    <w:rsid w:val="02E3C3D3"/>
    <w:rsid w:val="030C4908"/>
    <w:rsid w:val="03510C82"/>
    <w:rsid w:val="038131FE"/>
    <w:rsid w:val="0388A0E0"/>
    <w:rsid w:val="03C0CD4F"/>
    <w:rsid w:val="03C62A7F"/>
    <w:rsid w:val="0451C3CE"/>
    <w:rsid w:val="0493DEDD"/>
    <w:rsid w:val="04D75159"/>
    <w:rsid w:val="051A9EFB"/>
    <w:rsid w:val="052FAAD0"/>
    <w:rsid w:val="0534B1F6"/>
    <w:rsid w:val="053DCE22"/>
    <w:rsid w:val="054283A0"/>
    <w:rsid w:val="05F0D34C"/>
    <w:rsid w:val="05F8C7FA"/>
    <w:rsid w:val="05FA5606"/>
    <w:rsid w:val="0615E7F3"/>
    <w:rsid w:val="0656B576"/>
    <w:rsid w:val="065DAE80"/>
    <w:rsid w:val="06BD7227"/>
    <w:rsid w:val="06FE55FC"/>
    <w:rsid w:val="0730B597"/>
    <w:rsid w:val="073AA30D"/>
    <w:rsid w:val="074EEACE"/>
    <w:rsid w:val="077040E1"/>
    <w:rsid w:val="0783BEA5"/>
    <w:rsid w:val="07856A68"/>
    <w:rsid w:val="07B642C8"/>
    <w:rsid w:val="082001E6"/>
    <w:rsid w:val="082884D3"/>
    <w:rsid w:val="083940BD"/>
    <w:rsid w:val="085B8D7B"/>
    <w:rsid w:val="08AEA1D2"/>
    <w:rsid w:val="08BC9CA7"/>
    <w:rsid w:val="08BE85B0"/>
    <w:rsid w:val="08D86EA1"/>
    <w:rsid w:val="08EC9A28"/>
    <w:rsid w:val="08F9AB71"/>
    <w:rsid w:val="09038366"/>
    <w:rsid w:val="09116F25"/>
    <w:rsid w:val="096289E9"/>
    <w:rsid w:val="099061ED"/>
    <w:rsid w:val="099418CE"/>
    <w:rsid w:val="09FBF7A9"/>
    <w:rsid w:val="09FDB1C0"/>
    <w:rsid w:val="0A17DD75"/>
    <w:rsid w:val="0A287D8A"/>
    <w:rsid w:val="0A2F2838"/>
    <w:rsid w:val="0A8FA62A"/>
    <w:rsid w:val="0A9F35B3"/>
    <w:rsid w:val="0AEFE299"/>
    <w:rsid w:val="0AF2F0D7"/>
    <w:rsid w:val="0B27ABEC"/>
    <w:rsid w:val="0B5DC3FB"/>
    <w:rsid w:val="0B632C3F"/>
    <w:rsid w:val="0BA4E3F3"/>
    <w:rsid w:val="0BF00EAD"/>
    <w:rsid w:val="0C079859"/>
    <w:rsid w:val="0C22F4DE"/>
    <w:rsid w:val="0C3D50BA"/>
    <w:rsid w:val="0CC8DCA6"/>
    <w:rsid w:val="0D13D34C"/>
    <w:rsid w:val="0D28EFD5"/>
    <w:rsid w:val="0D3E7EB2"/>
    <w:rsid w:val="0D43AA56"/>
    <w:rsid w:val="0D6968F5"/>
    <w:rsid w:val="0D997416"/>
    <w:rsid w:val="0DBE5BEE"/>
    <w:rsid w:val="0DD319DB"/>
    <w:rsid w:val="0E3275F1"/>
    <w:rsid w:val="0E45E5B6"/>
    <w:rsid w:val="0E708F7D"/>
    <w:rsid w:val="0E7A223B"/>
    <w:rsid w:val="0EC68D16"/>
    <w:rsid w:val="0EE21A0A"/>
    <w:rsid w:val="0EEE5FA9"/>
    <w:rsid w:val="0EEEDDE8"/>
    <w:rsid w:val="0EF323B2"/>
    <w:rsid w:val="0F11E1CF"/>
    <w:rsid w:val="0F1BE135"/>
    <w:rsid w:val="0F435234"/>
    <w:rsid w:val="0F65057A"/>
    <w:rsid w:val="0F7E8970"/>
    <w:rsid w:val="0F80345B"/>
    <w:rsid w:val="0F9D4789"/>
    <w:rsid w:val="0FC5D167"/>
    <w:rsid w:val="0FCF2438"/>
    <w:rsid w:val="100EB1FE"/>
    <w:rsid w:val="101C8DB8"/>
    <w:rsid w:val="1022C6F5"/>
    <w:rsid w:val="10571870"/>
    <w:rsid w:val="10C9C68D"/>
    <w:rsid w:val="11338987"/>
    <w:rsid w:val="113E2549"/>
    <w:rsid w:val="1165B90D"/>
    <w:rsid w:val="11B68557"/>
    <w:rsid w:val="11BDDBAF"/>
    <w:rsid w:val="11DD6CCD"/>
    <w:rsid w:val="11EECDE2"/>
    <w:rsid w:val="122728BC"/>
    <w:rsid w:val="12357178"/>
    <w:rsid w:val="12B34B9D"/>
    <w:rsid w:val="12D41419"/>
    <w:rsid w:val="12E80CA4"/>
    <w:rsid w:val="132FA1CE"/>
    <w:rsid w:val="133F6EDB"/>
    <w:rsid w:val="134F8AE1"/>
    <w:rsid w:val="13614426"/>
    <w:rsid w:val="13654926"/>
    <w:rsid w:val="1381D428"/>
    <w:rsid w:val="13889C18"/>
    <w:rsid w:val="13A4ABB2"/>
    <w:rsid w:val="13BD43BF"/>
    <w:rsid w:val="13ECE24B"/>
    <w:rsid w:val="13EF55B7"/>
    <w:rsid w:val="14544248"/>
    <w:rsid w:val="1490E176"/>
    <w:rsid w:val="1499BB33"/>
    <w:rsid w:val="1524ABB8"/>
    <w:rsid w:val="156ADE92"/>
    <w:rsid w:val="15967009"/>
    <w:rsid w:val="1599E29B"/>
    <w:rsid w:val="160A4DAF"/>
    <w:rsid w:val="1616B88C"/>
    <w:rsid w:val="16459A6E"/>
    <w:rsid w:val="165420E6"/>
    <w:rsid w:val="1679A2CA"/>
    <w:rsid w:val="1693DFC1"/>
    <w:rsid w:val="16D49739"/>
    <w:rsid w:val="1757E9C2"/>
    <w:rsid w:val="1782AB16"/>
    <w:rsid w:val="1791C0E9"/>
    <w:rsid w:val="17977E54"/>
    <w:rsid w:val="179C08E3"/>
    <w:rsid w:val="179C82C5"/>
    <w:rsid w:val="17A91864"/>
    <w:rsid w:val="17B8292B"/>
    <w:rsid w:val="17CF2227"/>
    <w:rsid w:val="17EBBA2C"/>
    <w:rsid w:val="17F91A1A"/>
    <w:rsid w:val="1809FA70"/>
    <w:rsid w:val="18313863"/>
    <w:rsid w:val="18581CE5"/>
    <w:rsid w:val="186C291D"/>
    <w:rsid w:val="18D93DD6"/>
    <w:rsid w:val="18E47914"/>
    <w:rsid w:val="192DEBED"/>
    <w:rsid w:val="1938DEDE"/>
    <w:rsid w:val="196D88BE"/>
    <w:rsid w:val="198FACC9"/>
    <w:rsid w:val="1993B324"/>
    <w:rsid w:val="1999C93B"/>
    <w:rsid w:val="199B790E"/>
    <w:rsid w:val="19C76945"/>
    <w:rsid w:val="19E291DE"/>
    <w:rsid w:val="1A3AE1AA"/>
    <w:rsid w:val="1A414105"/>
    <w:rsid w:val="1AA68943"/>
    <w:rsid w:val="1AF6F736"/>
    <w:rsid w:val="1B1C9C74"/>
    <w:rsid w:val="1B7428D5"/>
    <w:rsid w:val="1BB3EB85"/>
    <w:rsid w:val="1BC670DF"/>
    <w:rsid w:val="1BF2BF10"/>
    <w:rsid w:val="1C067CB8"/>
    <w:rsid w:val="1D5E2DF4"/>
    <w:rsid w:val="1D963679"/>
    <w:rsid w:val="1D9C0649"/>
    <w:rsid w:val="1DA90E7F"/>
    <w:rsid w:val="1DC4ED0D"/>
    <w:rsid w:val="1DE5ABD8"/>
    <w:rsid w:val="1DEC0BB6"/>
    <w:rsid w:val="1E4F82E6"/>
    <w:rsid w:val="1EB0E569"/>
    <w:rsid w:val="1EC8CD88"/>
    <w:rsid w:val="1EFB0BA9"/>
    <w:rsid w:val="1F03666F"/>
    <w:rsid w:val="1F0CC09A"/>
    <w:rsid w:val="1F2C8727"/>
    <w:rsid w:val="1F69FCE0"/>
    <w:rsid w:val="1F85B613"/>
    <w:rsid w:val="1FA25F1B"/>
    <w:rsid w:val="1FD2C454"/>
    <w:rsid w:val="1FDA9EB3"/>
    <w:rsid w:val="1FE9AC16"/>
    <w:rsid w:val="2028FAA0"/>
    <w:rsid w:val="204697EE"/>
    <w:rsid w:val="204C0E67"/>
    <w:rsid w:val="205353FE"/>
    <w:rsid w:val="20739391"/>
    <w:rsid w:val="2091EB8B"/>
    <w:rsid w:val="20BA1733"/>
    <w:rsid w:val="20CC3B59"/>
    <w:rsid w:val="2101949D"/>
    <w:rsid w:val="2139F3D6"/>
    <w:rsid w:val="2140AC7A"/>
    <w:rsid w:val="218E2DED"/>
    <w:rsid w:val="21CE4763"/>
    <w:rsid w:val="21F23A00"/>
    <w:rsid w:val="223BAF03"/>
    <w:rsid w:val="22B64EA1"/>
    <w:rsid w:val="22E8BA90"/>
    <w:rsid w:val="22F0079A"/>
    <w:rsid w:val="23148C89"/>
    <w:rsid w:val="231BD048"/>
    <w:rsid w:val="233E4CBA"/>
    <w:rsid w:val="2358F0FE"/>
    <w:rsid w:val="237E8636"/>
    <w:rsid w:val="23D6F593"/>
    <w:rsid w:val="24336B1F"/>
    <w:rsid w:val="2436C6E7"/>
    <w:rsid w:val="2449D5E3"/>
    <w:rsid w:val="244CB48A"/>
    <w:rsid w:val="246BF0C4"/>
    <w:rsid w:val="2484D728"/>
    <w:rsid w:val="24A75D0A"/>
    <w:rsid w:val="24FE36A9"/>
    <w:rsid w:val="251B6677"/>
    <w:rsid w:val="256B7575"/>
    <w:rsid w:val="26189B8B"/>
    <w:rsid w:val="26A4C47E"/>
    <w:rsid w:val="26A785BD"/>
    <w:rsid w:val="26BD8F53"/>
    <w:rsid w:val="26ECE747"/>
    <w:rsid w:val="26F96F59"/>
    <w:rsid w:val="2701B4AF"/>
    <w:rsid w:val="2739527D"/>
    <w:rsid w:val="279B21C1"/>
    <w:rsid w:val="27ABF628"/>
    <w:rsid w:val="27BC66C9"/>
    <w:rsid w:val="27C0AF2D"/>
    <w:rsid w:val="27D4EA47"/>
    <w:rsid w:val="27D7CB8C"/>
    <w:rsid w:val="27E64368"/>
    <w:rsid w:val="27EECD58"/>
    <w:rsid w:val="281D3C51"/>
    <w:rsid w:val="2825A300"/>
    <w:rsid w:val="283472B7"/>
    <w:rsid w:val="286A6EEB"/>
    <w:rsid w:val="289E9F22"/>
    <w:rsid w:val="28C63A52"/>
    <w:rsid w:val="28CE8C4E"/>
    <w:rsid w:val="28D1A180"/>
    <w:rsid w:val="28E3E1C8"/>
    <w:rsid w:val="29153FA0"/>
    <w:rsid w:val="294B5F35"/>
    <w:rsid w:val="2956CC13"/>
    <w:rsid w:val="297A5D4A"/>
    <w:rsid w:val="299348A3"/>
    <w:rsid w:val="29A41996"/>
    <w:rsid w:val="29BC09A5"/>
    <w:rsid w:val="29C7ACFA"/>
    <w:rsid w:val="29F7E6A9"/>
    <w:rsid w:val="2A0CB112"/>
    <w:rsid w:val="2A23F3AB"/>
    <w:rsid w:val="2A3CF0BE"/>
    <w:rsid w:val="2A6803FA"/>
    <w:rsid w:val="2A74BFEA"/>
    <w:rsid w:val="2A7BCD36"/>
    <w:rsid w:val="2A825B7D"/>
    <w:rsid w:val="2A8CFB4A"/>
    <w:rsid w:val="2A9A12C6"/>
    <w:rsid w:val="2AA1A8FE"/>
    <w:rsid w:val="2B44C493"/>
    <w:rsid w:val="2B68F662"/>
    <w:rsid w:val="2B7A682B"/>
    <w:rsid w:val="2BF07E74"/>
    <w:rsid w:val="2BF6A52E"/>
    <w:rsid w:val="2C04379A"/>
    <w:rsid w:val="2C56F9C0"/>
    <w:rsid w:val="2C789EE2"/>
    <w:rsid w:val="2C7A0E63"/>
    <w:rsid w:val="2CBA72C5"/>
    <w:rsid w:val="2CEC8B0D"/>
    <w:rsid w:val="2CFEFA1B"/>
    <w:rsid w:val="2CFFC8CB"/>
    <w:rsid w:val="2D1B46D8"/>
    <w:rsid w:val="2D3384B3"/>
    <w:rsid w:val="2D3AEFA7"/>
    <w:rsid w:val="2D5C3FBB"/>
    <w:rsid w:val="2DA0A2D3"/>
    <w:rsid w:val="2DCCCF8D"/>
    <w:rsid w:val="2DF0803C"/>
    <w:rsid w:val="2DFF68CB"/>
    <w:rsid w:val="2E016D53"/>
    <w:rsid w:val="2E2FFF08"/>
    <w:rsid w:val="2E910783"/>
    <w:rsid w:val="2E942063"/>
    <w:rsid w:val="2EB19E47"/>
    <w:rsid w:val="2EDCB454"/>
    <w:rsid w:val="2EF2B4E5"/>
    <w:rsid w:val="2F0C6DD4"/>
    <w:rsid w:val="2F1BAF31"/>
    <w:rsid w:val="2F224689"/>
    <w:rsid w:val="2F32C36A"/>
    <w:rsid w:val="2F6AB3D6"/>
    <w:rsid w:val="2F972D94"/>
    <w:rsid w:val="2FB82B0C"/>
    <w:rsid w:val="2FBC649B"/>
    <w:rsid w:val="2FDA5369"/>
    <w:rsid w:val="303678D9"/>
    <w:rsid w:val="307518C9"/>
    <w:rsid w:val="30904A08"/>
    <w:rsid w:val="309B27C3"/>
    <w:rsid w:val="30E0ABD2"/>
    <w:rsid w:val="310BE1EC"/>
    <w:rsid w:val="3110D53B"/>
    <w:rsid w:val="3151375A"/>
    <w:rsid w:val="3151A55B"/>
    <w:rsid w:val="316C6F79"/>
    <w:rsid w:val="31A8660D"/>
    <w:rsid w:val="31B69AF1"/>
    <w:rsid w:val="31F10ACE"/>
    <w:rsid w:val="322D2828"/>
    <w:rsid w:val="32353604"/>
    <w:rsid w:val="3264A541"/>
    <w:rsid w:val="33033D8E"/>
    <w:rsid w:val="33080CD2"/>
    <w:rsid w:val="331A11C8"/>
    <w:rsid w:val="336553F0"/>
    <w:rsid w:val="338CA12E"/>
    <w:rsid w:val="3392A1FC"/>
    <w:rsid w:val="33998CC8"/>
    <w:rsid w:val="33F61B13"/>
    <w:rsid w:val="342DE825"/>
    <w:rsid w:val="342E6983"/>
    <w:rsid w:val="3446D6A7"/>
    <w:rsid w:val="346CBE9F"/>
    <w:rsid w:val="34999816"/>
    <w:rsid w:val="35D9DDFD"/>
    <w:rsid w:val="3621EDEE"/>
    <w:rsid w:val="36278FC2"/>
    <w:rsid w:val="36BE2CCD"/>
    <w:rsid w:val="36DBA1DB"/>
    <w:rsid w:val="371B18E4"/>
    <w:rsid w:val="373509B0"/>
    <w:rsid w:val="379CD39F"/>
    <w:rsid w:val="37C86285"/>
    <w:rsid w:val="37D6EC75"/>
    <w:rsid w:val="380373A9"/>
    <w:rsid w:val="382D4698"/>
    <w:rsid w:val="383C0849"/>
    <w:rsid w:val="387E55CB"/>
    <w:rsid w:val="38873E23"/>
    <w:rsid w:val="38884147"/>
    <w:rsid w:val="38995965"/>
    <w:rsid w:val="389D0904"/>
    <w:rsid w:val="38A72DD1"/>
    <w:rsid w:val="38AF552D"/>
    <w:rsid w:val="38C42F6A"/>
    <w:rsid w:val="38CA69C8"/>
    <w:rsid w:val="38E92BDE"/>
    <w:rsid w:val="38F50970"/>
    <w:rsid w:val="38F50D80"/>
    <w:rsid w:val="38FDDEA2"/>
    <w:rsid w:val="39020C55"/>
    <w:rsid w:val="39054A45"/>
    <w:rsid w:val="390ECB84"/>
    <w:rsid w:val="392A1069"/>
    <w:rsid w:val="392FAFA2"/>
    <w:rsid w:val="39381D7B"/>
    <w:rsid w:val="39605FF3"/>
    <w:rsid w:val="397B0432"/>
    <w:rsid w:val="397B7E5D"/>
    <w:rsid w:val="397BE37D"/>
    <w:rsid w:val="39845F7B"/>
    <w:rsid w:val="398713C8"/>
    <w:rsid w:val="3997702E"/>
    <w:rsid w:val="399BE0A8"/>
    <w:rsid w:val="39C1C291"/>
    <w:rsid w:val="3A4AA089"/>
    <w:rsid w:val="3A74A1BC"/>
    <w:rsid w:val="3AD00513"/>
    <w:rsid w:val="3B03801B"/>
    <w:rsid w:val="3B1A007E"/>
    <w:rsid w:val="3B263D25"/>
    <w:rsid w:val="3B3CE60D"/>
    <w:rsid w:val="3B41C8F9"/>
    <w:rsid w:val="3B6098A6"/>
    <w:rsid w:val="3B618D6C"/>
    <w:rsid w:val="3B88DDB5"/>
    <w:rsid w:val="3C0AAD5C"/>
    <w:rsid w:val="3C0EC03B"/>
    <w:rsid w:val="3C4312B1"/>
    <w:rsid w:val="3C477B85"/>
    <w:rsid w:val="3C5B3C66"/>
    <w:rsid w:val="3C5BAD17"/>
    <w:rsid w:val="3C6D0961"/>
    <w:rsid w:val="3C76A5D7"/>
    <w:rsid w:val="3C86C050"/>
    <w:rsid w:val="3C8B4703"/>
    <w:rsid w:val="3C9ADFBB"/>
    <w:rsid w:val="3C9BBD28"/>
    <w:rsid w:val="3CC763AA"/>
    <w:rsid w:val="3CC858EA"/>
    <w:rsid w:val="3CE902B0"/>
    <w:rsid w:val="3D6AC16C"/>
    <w:rsid w:val="3D6D9FB2"/>
    <w:rsid w:val="3D7165D7"/>
    <w:rsid w:val="3DB632C7"/>
    <w:rsid w:val="3DD53BE5"/>
    <w:rsid w:val="3DF9AF53"/>
    <w:rsid w:val="3DFF7F9A"/>
    <w:rsid w:val="3E02A9F5"/>
    <w:rsid w:val="3E7637A0"/>
    <w:rsid w:val="3ED36A80"/>
    <w:rsid w:val="3ED5A7EF"/>
    <w:rsid w:val="3EF4B164"/>
    <w:rsid w:val="3F3E559E"/>
    <w:rsid w:val="3FA223F1"/>
    <w:rsid w:val="3FA710F0"/>
    <w:rsid w:val="3FB99337"/>
    <w:rsid w:val="3FF1E189"/>
    <w:rsid w:val="4018D2CF"/>
    <w:rsid w:val="401C813E"/>
    <w:rsid w:val="40205FAE"/>
    <w:rsid w:val="402631AC"/>
    <w:rsid w:val="4028E6DF"/>
    <w:rsid w:val="4060E43A"/>
    <w:rsid w:val="408A8725"/>
    <w:rsid w:val="40959C7F"/>
    <w:rsid w:val="40E9EC6E"/>
    <w:rsid w:val="410C1651"/>
    <w:rsid w:val="41323007"/>
    <w:rsid w:val="4168B122"/>
    <w:rsid w:val="424FFAD2"/>
    <w:rsid w:val="425757BF"/>
    <w:rsid w:val="426E18AF"/>
    <w:rsid w:val="4277E9A0"/>
    <w:rsid w:val="428A720E"/>
    <w:rsid w:val="42921A93"/>
    <w:rsid w:val="42CB0E28"/>
    <w:rsid w:val="42FCCAE8"/>
    <w:rsid w:val="430055A4"/>
    <w:rsid w:val="43062F76"/>
    <w:rsid w:val="4329EC95"/>
    <w:rsid w:val="432DD9A6"/>
    <w:rsid w:val="4349447A"/>
    <w:rsid w:val="435C50FE"/>
    <w:rsid w:val="43808606"/>
    <w:rsid w:val="43E432D9"/>
    <w:rsid w:val="43F9297E"/>
    <w:rsid w:val="43F9E976"/>
    <w:rsid w:val="440187A3"/>
    <w:rsid w:val="440EF77D"/>
    <w:rsid w:val="4438F683"/>
    <w:rsid w:val="44741EC6"/>
    <w:rsid w:val="44A29F0E"/>
    <w:rsid w:val="45027C25"/>
    <w:rsid w:val="452B7EA5"/>
    <w:rsid w:val="4672CD73"/>
    <w:rsid w:val="46850133"/>
    <w:rsid w:val="46971EE4"/>
    <w:rsid w:val="46A8070D"/>
    <w:rsid w:val="46ADE148"/>
    <w:rsid w:val="46BE0E83"/>
    <w:rsid w:val="46CDD971"/>
    <w:rsid w:val="4710F4DB"/>
    <w:rsid w:val="4775AF85"/>
    <w:rsid w:val="47771587"/>
    <w:rsid w:val="4794D53D"/>
    <w:rsid w:val="479937A7"/>
    <w:rsid w:val="47D98328"/>
    <w:rsid w:val="47E597E7"/>
    <w:rsid w:val="4814FEA2"/>
    <w:rsid w:val="48909F0C"/>
    <w:rsid w:val="48B237E7"/>
    <w:rsid w:val="490F785B"/>
    <w:rsid w:val="49143290"/>
    <w:rsid w:val="493EC6F1"/>
    <w:rsid w:val="4958FA15"/>
    <w:rsid w:val="49826732"/>
    <w:rsid w:val="49AE0C70"/>
    <w:rsid w:val="49B3B8D3"/>
    <w:rsid w:val="49BBBABB"/>
    <w:rsid w:val="49CB8DB7"/>
    <w:rsid w:val="49F8651E"/>
    <w:rsid w:val="4A08A7F0"/>
    <w:rsid w:val="4A7F8AAD"/>
    <w:rsid w:val="4A85DA71"/>
    <w:rsid w:val="4A880662"/>
    <w:rsid w:val="4ADA7FE3"/>
    <w:rsid w:val="4B15AA09"/>
    <w:rsid w:val="4B217FF9"/>
    <w:rsid w:val="4B3300E7"/>
    <w:rsid w:val="4B356919"/>
    <w:rsid w:val="4BB0A9F5"/>
    <w:rsid w:val="4C0263A6"/>
    <w:rsid w:val="4C60E23D"/>
    <w:rsid w:val="4C63DC01"/>
    <w:rsid w:val="4C69D2A4"/>
    <w:rsid w:val="4C7C6303"/>
    <w:rsid w:val="4C9A0945"/>
    <w:rsid w:val="4CB3E487"/>
    <w:rsid w:val="4CDF21C3"/>
    <w:rsid w:val="4CFD1DB5"/>
    <w:rsid w:val="4D46DC5F"/>
    <w:rsid w:val="4D60DEB4"/>
    <w:rsid w:val="4D836FC9"/>
    <w:rsid w:val="4D8E4E96"/>
    <w:rsid w:val="4DACB86A"/>
    <w:rsid w:val="4DFD865B"/>
    <w:rsid w:val="4E066734"/>
    <w:rsid w:val="4E0E1220"/>
    <w:rsid w:val="4E2C9AD7"/>
    <w:rsid w:val="4E5C692B"/>
    <w:rsid w:val="4E64DAD4"/>
    <w:rsid w:val="4E673D6E"/>
    <w:rsid w:val="4E78C101"/>
    <w:rsid w:val="4E7BDB0B"/>
    <w:rsid w:val="4EA3F08C"/>
    <w:rsid w:val="4EBCB4B8"/>
    <w:rsid w:val="4F146311"/>
    <w:rsid w:val="4F2031F4"/>
    <w:rsid w:val="4F22311F"/>
    <w:rsid w:val="4F59DE0D"/>
    <w:rsid w:val="4FB4208E"/>
    <w:rsid w:val="4FDF58A6"/>
    <w:rsid w:val="50038A28"/>
    <w:rsid w:val="501990DD"/>
    <w:rsid w:val="50316BB9"/>
    <w:rsid w:val="5051F1E8"/>
    <w:rsid w:val="5075B41A"/>
    <w:rsid w:val="50E08338"/>
    <w:rsid w:val="5103687E"/>
    <w:rsid w:val="510D0795"/>
    <w:rsid w:val="5114A53A"/>
    <w:rsid w:val="5123A3F9"/>
    <w:rsid w:val="5125EB00"/>
    <w:rsid w:val="51567CBC"/>
    <w:rsid w:val="515C8181"/>
    <w:rsid w:val="515DDA20"/>
    <w:rsid w:val="51776910"/>
    <w:rsid w:val="51B80DEF"/>
    <w:rsid w:val="51C4BC40"/>
    <w:rsid w:val="51E98AE8"/>
    <w:rsid w:val="520518CA"/>
    <w:rsid w:val="521C57A3"/>
    <w:rsid w:val="52464B57"/>
    <w:rsid w:val="526D00D0"/>
    <w:rsid w:val="52B8ED3C"/>
    <w:rsid w:val="52CB1668"/>
    <w:rsid w:val="52DB13FD"/>
    <w:rsid w:val="536BAE4F"/>
    <w:rsid w:val="53771E80"/>
    <w:rsid w:val="537EE0B0"/>
    <w:rsid w:val="537FAD67"/>
    <w:rsid w:val="5384FF9B"/>
    <w:rsid w:val="53A6FFD5"/>
    <w:rsid w:val="53C414BC"/>
    <w:rsid w:val="53DE999F"/>
    <w:rsid w:val="53E32902"/>
    <w:rsid w:val="53F77F6D"/>
    <w:rsid w:val="5414A51F"/>
    <w:rsid w:val="54230770"/>
    <w:rsid w:val="54402325"/>
    <w:rsid w:val="54746D58"/>
    <w:rsid w:val="5497984A"/>
    <w:rsid w:val="54AEDEFA"/>
    <w:rsid w:val="54D078A4"/>
    <w:rsid w:val="555B05A9"/>
    <w:rsid w:val="5579841F"/>
    <w:rsid w:val="5581A69A"/>
    <w:rsid w:val="55BE6644"/>
    <w:rsid w:val="55CFA84C"/>
    <w:rsid w:val="55DEB584"/>
    <w:rsid w:val="55FD69E8"/>
    <w:rsid w:val="5608D50C"/>
    <w:rsid w:val="5621D95D"/>
    <w:rsid w:val="5649C387"/>
    <w:rsid w:val="56645AD1"/>
    <w:rsid w:val="56801A5B"/>
    <w:rsid w:val="5682F7E4"/>
    <w:rsid w:val="56F8178D"/>
    <w:rsid w:val="570A0B1C"/>
    <w:rsid w:val="570E0954"/>
    <w:rsid w:val="5722C83E"/>
    <w:rsid w:val="57395C99"/>
    <w:rsid w:val="5749E4A7"/>
    <w:rsid w:val="575C4623"/>
    <w:rsid w:val="5780C620"/>
    <w:rsid w:val="578310EE"/>
    <w:rsid w:val="57988F03"/>
    <w:rsid w:val="57A1870E"/>
    <w:rsid w:val="57ABC741"/>
    <w:rsid w:val="57B30341"/>
    <w:rsid w:val="57D6DCCF"/>
    <w:rsid w:val="57D81BCC"/>
    <w:rsid w:val="57DFBE60"/>
    <w:rsid w:val="5864FFAF"/>
    <w:rsid w:val="588011A4"/>
    <w:rsid w:val="58983098"/>
    <w:rsid w:val="58999873"/>
    <w:rsid w:val="58D78D5A"/>
    <w:rsid w:val="58EBC742"/>
    <w:rsid w:val="58ECDC07"/>
    <w:rsid w:val="590445DD"/>
    <w:rsid w:val="592F13A5"/>
    <w:rsid w:val="59516D89"/>
    <w:rsid w:val="595C9B0A"/>
    <w:rsid w:val="598B3453"/>
    <w:rsid w:val="599D07DC"/>
    <w:rsid w:val="59A5128C"/>
    <w:rsid w:val="59E6C226"/>
    <w:rsid w:val="5A14FBB2"/>
    <w:rsid w:val="5A5270A1"/>
    <w:rsid w:val="5A677286"/>
    <w:rsid w:val="5A86C6C5"/>
    <w:rsid w:val="5AB10E5C"/>
    <w:rsid w:val="5AB2D5CD"/>
    <w:rsid w:val="5B5F57AD"/>
    <w:rsid w:val="5B8893F9"/>
    <w:rsid w:val="5B8E6D05"/>
    <w:rsid w:val="5BBEB2CF"/>
    <w:rsid w:val="5BF253B4"/>
    <w:rsid w:val="5C821A8D"/>
    <w:rsid w:val="5C826203"/>
    <w:rsid w:val="5CF651B9"/>
    <w:rsid w:val="5D4013F2"/>
    <w:rsid w:val="5D44EFD4"/>
    <w:rsid w:val="5D82C856"/>
    <w:rsid w:val="5DB79291"/>
    <w:rsid w:val="5DCF65FE"/>
    <w:rsid w:val="5DFA2870"/>
    <w:rsid w:val="5DFBCAD2"/>
    <w:rsid w:val="5E033880"/>
    <w:rsid w:val="5E053153"/>
    <w:rsid w:val="5E332D43"/>
    <w:rsid w:val="5E489C5C"/>
    <w:rsid w:val="5E72353E"/>
    <w:rsid w:val="5E8B46F3"/>
    <w:rsid w:val="5E97F77F"/>
    <w:rsid w:val="5EAB1750"/>
    <w:rsid w:val="5F742B2C"/>
    <w:rsid w:val="5F97DAFF"/>
    <w:rsid w:val="5FDC03B4"/>
    <w:rsid w:val="5FF02C42"/>
    <w:rsid w:val="5FFB0945"/>
    <w:rsid w:val="6010C1CA"/>
    <w:rsid w:val="60875CB1"/>
    <w:rsid w:val="61125371"/>
    <w:rsid w:val="6125E95A"/>
    <w:rsid w:val="61271A4F"/>
    <w:rsid w:val="617AE305"/>
    <w:rsid w:val="6190F59E"/>
    <w:rsid w:val="6199C705"/>
    <w:rsid w:val="61A756F4"/>
    <w:rsid w:val="61B393B6"/>
    <w:rsid w:val="61D766B5"/>
    <w:rsid w:val="62000831"/>
    <w:rsid w:val="62399941"/>
    <w:rsid w:val="62415B6D"/>
    <w:rsid w:val="626FCD29"/>
    <w:rsid w:val="62F67A0E"/>
    <w:rsid w:val="62FBA667"/>
    <w:rsid w:val="63038AF6"/>
    <w:rsid w:val="632AC956"/>
    <w:rsid w:val="634E04FB"/>
    <w:rsid w:val="6356239D"/>
    <w:rsid w:val="635A7887"/>
    <w:rsid w:val="63826095"/>
    <w:rsid w:val="63875761"/>
    <w:rsid w:val="63AE4D60"/>
    <w:rsid w:val="63AFD196"/>
    <w:rsid w:val="63CD8167"/>
    <w:rsid w:val="63D3CAF6"/>
    <w:rsid w:val="63EFF12E"/>
    <w:rsid w:val="63F71336"/>
    <w:rsid w:val="6415FC82"/>
    <w:rsid w:val="643130A7"/>
    <w:rsid w:val="646535AB"/>
    <w:rsid w:val="646C44B0"/>
    <w:rsid w:val="64CA012A"/>
    <w:rsid w:val="6506708C"/>
    <w:rsid w:val="65406582"/>
    <w:rsid w:val="656DE78B"/>
    <w:rsid w:val="6578BBC1"/>
    <w:rsid w:val="65975759"/>
    <w:rsid w:val="65F3AB08"/>
    <w:rsid w:val="65FB7622"/>
    <w:rsid w:val="66002C61"/>
    <w:rsid w:val="66086795"/>
    <w:rsid w:val="661ACB63"/>
    <w:rsid w:val="6654C72F"/>
    <w:rsid w:val="6669D46B"/>
    <w:rsid w:val="66758609"/>
    <w:rsid w:val="66AE064B"/>
    <w:rsid w:val="66B37055"/>
    <w:rsid w:val="66B5A1C0"/>
    <w:rsid w:val="66DB520D"/>
    <w:rsid w:val="66E7066F"/>
    <w:rsid w:val="672C0443"/>
    <w:rsid w:val="6739860F"/>
    <w:rsid w:val="674ECE03"/>
    <w:rsid w:val="677C2FAF"/>
    <w:rsid w:val="678FD938"/>
    <w:rsid w:val="67A0AD86"/>
    <w:rsid w:val="67C433DE"/>
    <w:rsid w:val="67D421CE"/>
    <w:rsid w:val="67E7BA78"/>
    <w:rsid w:val="67F3AB6A"/>
    <w:rsid w:val="68451130"/>
    <w:rsid w:val="68486ADA"/>
    <w:rsid w:val="68BC8962"/>
    <w:rsid w:val="68F7526A"/>
    <w:rsid w:val="69543852"/>
    <w:rsid w:val="69986FC7"/>
    <w:rsid w:val="69BDC438"/>
    <w:rsid w:val="6A35407C"/>
    <w:rsid w:val="6A836918"/>
    <w:rsid w:val="6AA91F92"/>
    <w:rsid w:val="6ABA50A9"/>
    <w:rsid w:val="6AC268FC"/>
    <w:rsid w:val="6B0C1853"/>
    <w:rsid w:val="6B20979F"/>
    <w:rsid w:val="6B4EC99D"/>
    <w:rsid w:val="6B51D249"/>
    <w:rsid w:val="6B534D17"/>
    <w:rsid w:val="6BAF8763"/>
    <w:rsid w:val="6BBD5831"/>
    <w:rsid w:val="6C3035C1"/>
    <w:rsid w:val="6C64AF1D"/>
    <w:rsid w:val="6CD3F234"/>
    <w:rsid w:val="6CEC993C"/>
    <w:rsid w:val="6D056624"/>
    <w:rsid w:val="6D443E9B"/>
    <w:rsid w:val="6D4769B5"/>
    <w:rsid w:val="6D62B2F9"/>
    <w:rsid w:val="6DA9AD73"/>
    <w:rsid w:val="6DDEF227"/>
    <w:rsid w:val="6E3564AA"/>
    <w:rsid w:val="6F1A5391"/>
    <w:rsid w:val="6F3C64F0"/>
    <w:rsid w:val="6F45D45F"/>
    <w:rsid w:val="6F663799"/>
    <w:rsid w:val="6F88503A"/>
    <w:rsid w:val="6FD1EF80"/>
    <w:rsid w:val="701C3B8B"/>
    <w:rsid w:val="708AB85B"/>
    <w:rsid w:val="70B89146"/>
    <w:rsid w:val="70BD0823"/>
    <w:rsid w:val="70C19D7E"/>
    <w:rsid w:val="70D15E0C"/>
    <w:rsid w:val="712A8DC6"/>
    <w:rsid w:val="71300C1B"/>
    <w:rsid w:val="7158B40B"/>
    <w:rsid w:val="717077C1"/>
    <w:rsid w:val="71772676"/>
    <w:rsid w:val="71785A8D"/>
    <w:rsid w:val="7179543C"/>
    <w:rsid w:val="7186D5EE"/>
    <w:rsid w:val="71C9B55E"/>
    <w:rsid w:val="71DCB398"/>
    <w:rsid w:val="71E4185B"/>
    <w:rsid w:val="720D0939"/>
    <w:rsid w:val="72268E95"/>
    <w:rsid w:val="723B85E6"/>
    <w:rsid w:val="72656DB1"/>
    <w:rsid w:val="728819F0"/>
    <w:rsid w:val="72E64284"/>
    <w:rsid w:val="7331CD9B"/>
    <w:rsid w:val="735C8A05"/>
    <w:rsid w:val="737C929C"/>
    <w:rsid w:val="737D8F85"/>
    <w:rsid w:val="737E6405"/>
    <w:rsid w:val="73D128D4"/>
    <w:rsid w:val="73D34408"/>
    <w:rsid w:val="73FE2ADE"/>
    <w:rsid w:val="7419FCED"/>
    <w:rsid w:val="741FB532"/>
    <w:rsid w:val="7445B4A6"/>
    <w:rsid w:val="7447EF94"/>
    <w:rsid w:val="74733301"/>
    <w:rsid w:val="747346DF"/>
    <w:rsid w:val="74800A87"/>
    <w:rsid w:val="74B18A1E"/>
    <w:rsid w:val="74C5B679"/>
    <w:rsid w:val="74E07E66"/>
    <w:rsid w:val="74E866ED"/>
    <w:rsid w:val="74F2708D"/>
    <w:rsid w:val="7534D231"/>
    <w:rsid w:val="75362BEF"/>
    <w:rsid w:val="755D79BF"/>
    <w:rsid w:val="758081EF"/>
    <w:rsid w:val="75B57FAC"/>
    <w:rsid w:val="7612D5A0"/>
    <w:rsid w:val="767E5807"/>
    <w:rsid w:val="767FC9FE"/>
    <w:rsid w:val="7699846A"/>
    <w:rsid w:val="76BC6049"/>
    <w:rsid w:val="76CACD48"/>
    <w:rsid w:val="76F7907B"/>
    <w:rsid w:val="76F8404A"/>
    <w:rsid w:val="7729B06F"/>
    <w:rsid w:val="77376342"/>
    <w:rsid w:val="7743C0C3"/>
    <w:rsid w:val="777EEA7D"/>
    <w:rsid w:val="77854741"/>
    <w:rsid w:val="77C548B9"/>
    <w:rsid w:val="77EB8663"/>
    <w:rsid w:val="77FF4B8F"/>
    <w:rsid w:val="7836CC63"/>
    <w:rsid w:val="783A2119"/>
    <w:rsid w:val="78BEFF43"/>
    <w:rsid w:val="78EDBEE1"/>
    <w:rsid w:val="790F0E77"/>
    <w:rsid w:val="79117DA0"/>
    <w:rsid w:val="791E6C2E"/>
    <w:rsid w:val="7921C6B2"/>
    <w:rsid w:val="795439CB"/>
    <w:rsid w:val="797A39CB"/>
    <w:rsid w:val="79D4A24E"/>
    <w:rsid w:val="7A06E9F1"/>
    <w:rsid w:val="7A2AC452"/>
    <w:rsid w:val="7A47B318"/>
    <w:rsid w:val="7AE5828A"/>
    <w:rsid w:val="7AFB0906"/>
    <w:rsid w:val="7B0BA316"/>
    <w:rsid w:val="7B6C104A"/>
    <w:rsid w:val="7B82EAEB"/>
    <w:rsid w:val="7B87D434"/>
    <w:rsid w:val="7B95BCDE"/>
    <w:rsid w:val="7BEA6590"/>
    <w:rsid w:val="7BF37D1F"/>
    <w:rsid w:val="7C31DC1B"/>
    <w:rsid w:val="7C4BF523"/>
    <w:rsid w:val="7C535669"/>
    <w:rsid w:val="7C8182F0"/>
    <w:rsid w:val="7CA4E334"/>
    <w:rsid w:val="7CBA6497"/>
    <w:rsid w:val="7CDD5323"/>
    <w:rsid w:val="7CFA4718"/>
    <w:rsid w:val="7D14A4F6"/>
    <w:rsid w:val="7D56A1B7"/>
    <w:rsid w:val="7DC60155"/>
    <w:rsid w:val="7E285296"/>
    <w:rsid w:val="7E43BDC5"/>
    <w:rsid w:val="7E80F790"/>
    <w:rsid w:val="7EAAC382"/>
    <w:rsid w:val="7EAC572F"/>
    <w:rsid w:val="7EB36B57"/>
    <w:rsid w:val="7EC480BF"/>
    <w:rsid w:val="7ECA7E5F"/>
    <w:rsid w:val="7ECCA145"/>
    <w:rsid w:val="7EE57375"/>
    <w:rsid w:val="7F12ABC3"/>
    <w:rsid w:val="7F3E9072"/>
    <w:rsid w:val="7F3FB58C"/>
    <w:rsid w:val="7F545DCE"/>
    <w:rsid w:val="7F8E3A0A"/>
    <w:rsid w:val="7F91BBB0"/>
    <w:rsid w:val="7FC03C8A"/>
    <w:rsid w:val="7FC57DD8"/>
    <w:rsid w:val="7FD3DF70"/>
    <w:rsid w:val="7FEE8F30"/>
    <w:rsid w:val="7FF51F3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20E80"/>
  <w15:chartTrackingRefBased/>
  <w15:docId w15:val="{15B6AD2B-EC39-4C27-9A56-74212DB8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E522D"/>
    <w:pPr>
      <w:keepNext/>
      <w:keepLines/>
      <w:spacing w:before="360" w:after="80"/>
      <w:outlineLvl w:val="0"/>
    </w:pPr>
    <w:rPr>
      <w:rFonts w:asciiTheme="majorHAnsi" w:eastAsiaTheme="majorEastAsia" w:hAnsiTheme="majorHAnsi" w:cstheme="majorBidi"/>
      <w:color w:val="0F4761" w:themeColor="accent1" w:themeShade="BF"/>
      <w:sz w:val="28"/>
      <w:szCs w:val="40"/>
    </w:rPr>
  </w:style>
  <w:style w:type="paragraph" w:styleId="Ttulo2">
    <w:name w:val="heading 2"/>
    <w:basedOn w:val="Normal"/>
    <w:next w:val="Normal"/>
    <w:link w:val="Ttulo2Char"/>
    <w:uiPriority w:val="9"/>
    <w:unhideWhenUsed/>
    <w:qFormat/>
    <w:rsid w:val="0085263E"/>
    <w:pPr>
      <w:keepNext/>
      <w:keepLines/>
      <w:numPr>
        <w:ilvl w:val="1"/>
        <w:numId w:val="2"/>
      </w:numPr>
      <w:spacing w:before="160" w:after="80"/>
      <w:outlineLvl w:val="1"/>
    </w:pPr>
    <w:rPr>
      <w:rFonts w:asciiTheme="majorHAnsi" w:eastAsiaTheme="majorEastAsia" w:hAnsiTheme="majorHAnsi" w:cstheme="majorBidi"/>
      <w:iCs/>
      <w:color w:val="0F4761" w:themeColor="accent1" w:themeShade="BF"/>
      <w:sz w:val="28"/>
      <w:szCs w:val="32"/>
    </w:rPr>
  </w:style>
  <w:style w:type="paragraph" w:styleId="Ttulo3">
    <w:name w:val="heading 3"/>
    <w:basedOn w:val="Normal"/>
    <w:next w:val="Normal"/>
    <w:link w:val="Ttulo3Char"/>
    <w:uiPriority w:val="9"/>
    <w:unhideWhenUsed/>
    <w:qFormat/>
    <w:rsid w:val="001520AB"/>
    <w:pPr>
      <w:keepNext/>
      <w:keepLines/>
      <w:spacing w:before="160" w:after="80"/>
      <w:ind w:left="708"/>
      <w:outlineLvl w:val="2"/>
    </w:pPr>
    <w:rPr>
      <w:rFonts w:eastAsiaTheme="majorEastAsia" w:cstheme="majorBidi"/>
      <w:color w:val="0F4761" w:themeColor="accent1" w:themeShade="BF"/>
      <w:szCs w:val="28"/>
    </w:rPr>
  </w:style>
  <w:style w:type="paragraph" w:styleId="Ttulo4">
    <w:name w:val="heading 4"/>
    <w:basedOn w:val="Normal"/>
    <w:next w:val="Normal"/>
    <w:link w:val="Ttulo4Char"/>
    <w:uiPriority w:val="9"/>
    <w:semiHidden/>
    <w:unhideWhenUsed/>
    <w:qFormat/>
    <w:rsid w:val="00D15A7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15A7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15A7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15A7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15A7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15A7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522D"/>
    <w:rPr>
      <w:rFonts w:asciiTheme="majorHAnsi" w:eastAsiaTheme="majorEastAsia" w:hAnsiTheme="majorHAnsi" w:cstheme="majorBidi"/>
      <w:color w:val="0F4761" w:themeColor="accent1" w:themeShade="BF"/>
      <w:sz w:val="28"/>
      <w:szCs w:val="40"/>
    </w:rPr>
  </w:style>
  <w:style w:type="character" w:customStyle="1" w:styleId="Ttulo2Char">
    <w:name w:val="Título 2 Char"/>
    <w:basedOn w:val="Fontepargpadro"/>
    <w:link w:val="Ttulo2"/>
    <w:uiPriority w:val="9"/>
    <w:rsid w:val="0085263E"/>
    <w:rPr>
      <w:rFonts w:asciiTheme="majorHAnsi" w:eastAsiaTheme="majorEastAsia" w:hAnsiTheme="majorHAnsi" w:cstheme="majorBidi"/>
      <w:iCs/>
      <w:color w:val="0F4761" w:themeColor="accent1" w:themeShade="BF"/>
      <w:sz w:val="28"/>
      <w:szCs w:val="32"/>
    </w:rPr>
  </w:style>
  <w:style w:type="character" w:customStyle="1" w:styleId="Ttulo3Char">
    <w:name w:val="Título 3 Char"/>
    <w:basedOn w:val="Fontepargpadro"/>
    <w:link w:val="Ttulo3"/>
    <w:uiPriority w:val="9"/>
    <w:rsid w:val="001520AB"/>
    <w:rPr>
      <w:rFonts w:eastAsiaTheme="majorEastAsia" w:cstheme="majorBidi"/>
      <w:color w:val="0F4761" w:themeColor="accent1" w:themeShade="BF"/>
      <w:szCs w:val="28"/>
    </w:rPr>
  </w:style>
  <w:style w:type="character" w:customStyle="1" w:styleId="Ttulo4Char">
    <w:name w:val="Título 4 Char"/>
    <w:basedOn w:val="Fontepargpadro"/>
    <w:link w:val="Ttulo4"/>
    <w:uiPriority w:val="9"/>
    <w:semiHidden/>
    <w:rsid w:val="00D15A7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15A7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15A7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15A7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15A7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15A7C"/>
    <w:rPr>
      <w:rFonts w:eastAsiaTheme="majorEastAsia" w:cstheme="majorBidi"/>
      <w:color w:val="272727" w:themeColor="text1" w:themeTint="D8"/>
    </w:rPr>
  </w:style>
  <w:style w:type="paragraph" w:styleId="Ttulo">
    <w:name w:val="Title"/>
    <w:basedOn w:val="Normal"/>
    <w:next w:val="Normal"/>
    <w:link w:val="TtuloChar"/>
    <w:uiPriority w:val="10"/>
    <w:qFormat/>
    <w:rsid w:val="00D15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15A7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C2364"/>
    <w:pPr>
      <w:numPr>
        <w:ilvl w:val="1"/>
      </w:numPr>
    </w:pPr>
    <w:rPr>
      <w:rFonts w:ascii="Calibri" w:eastAsiaTheme="majorEastAsia" w:hAnsi="Calibri" w:cstheme="majorBidi"/>
      <w:color w:val="000000" w:themeColor="text1"/>
      <w:spacing w:val="15"/>
      <w:sz w:val="28"/>
      <w:szCs w:val="28"/>
    </w:rPr>
  </w:style>
  <w:style w:type="character" w:customStyle="1" w:styleId="SubttuloChar">
    <w:name w:val="Subtítulo Char"/>
    <w:basedOn w:val="Fontepargpadro"/>
    <w:link w:val="Subttulo"/>
    <w:uiPriority w:val="11"/>
    <w:rsid w:val="00DC2364"/>
    <w:rPr>
      <w:rFonts w:ascii="Calibri" w:eastAsiaTheme="majorEastAsia" w:hAnsi="Calibri" w:cstheme="majorBidi"/>
      <w:color w:val="000000" w:themeColor="text1"/>
      <w:spacing w:val="15"/>
      <w:sz w:val="28"/>
      <w:szCs w:val="28"/>
    </w:rPr>
  </w:style>
  <w:style w:type="paragraph" w:styleId="Citao">
    <w:name w:val="Quote"/>
    <w:basedOn w:val="Normal"/>
    <w:next w:val="Normal"/>
    <w:link w:val="CitaoChar"/>
    <w:uiPriority w:val="29"/>
    <w:qFormat/>
    <w:rsid w:val="00D15A7C"/>
    <w:pPr>
      <w:spacing w:before="160"/>
      <w:jc w:val="center"/>
    </w:pPr>
    <w:rPr>
      <w:i/>
      <w:iCs/>
      <w:color w:val="404040" w:themeColor="text1" w:themeTint="BF"/>
    </w:rPr>
  </w:style>
  <w:style w:type="character" w:customStyle="1" w:styleId="CitaoChar">
    <w:name w:val="Citação Char"/>
    <w:basedOn w:val="Fontepargpadro"/>
    <w:link w:val="Citao"/>
    <w:uiPriority w:val="29"/>
    <w:rsid w:val="00D15A7C"/>
    <w:rPr>
      <w:i/>
      <w:iCs/>
      <w:color w:val="404040" w:themeColor="text1" w:themeTint="BF"/>
    </w:rPr>
  </w:style>
  <w:style w:type="paragraph" w:styleId="PargrafodaLista">
    <w:name w:val="List Paragraph"/>
    <w:basedOn w:val="Normal"/>
    <w:link w:val="PargrafodaListaChar"/>
    <w:uiPriority w:val="34"/>
    <w:qFormat/>
    <w:rsid w:val="00D15A7C"/>
    <w:pPr>
      <w:ind w:left="720"/>
      <w:contextualSpacing/>
    </w:pPr>
  </w:style>
  <w:style w:type="character" w:styleId="nfaseIntensa">
    <w:name w:val="Intense Emphasis"/>
    <w:basedOn w:val="Fontepargpadro"/>
    <w:uiPriority w:val="21"/>
    <w:qFormat/>
    <w:rsid w:val="00D15A7C"/>
    <w:rPr>
      <w:i/>
      <w:iCs/>
      <w:color w:val="0F4761" w:themeColor="accent1" w:themeShade="BF"/>
    </w:rPr>
  </w:style>
  <w:style w:type="paragraph" w:styleId="CitaoIntensa">
    <w:name w:val="Intense Quote"/>
    <w:basedOn w:val="Normal"/>
    <w:next w:val="Normal"/>
    <w:link w:val="CitaoIntensaChar"/>
    <w:uiPriority w:val="30"/>
    <w:qFormat/>
    <w:rsid w:val="00D15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15A7C"/>
    <w:rPr>
      <w:i/>
      <w:iCs/>
      <w:color w:val="0F4761" w:themeColor="accent1" w:themeShade="BF"/>
    </w:rPr>
  </w:style>
  <w:style w:type="character" w:styleId="RefernciaIntensa">
    <w:name w:val="Intense Reference"/>
    <w:basedOn w:val="Fontepargpadro"/>
    <w:uiPriority w:val="32"/>
    <w:qFormat/>
    <w:rsid w:val="00D15A7C"/>
    <w:rPr>
      <w:b/>
      <w:bCs/>
      <w:smallCaps/>
      <w:color w:val="0F4761" w:themeColor="accent1" w:themeShade="BF"/>
      <w:spacing w:val="5"/>
    </w:rPr>
  </w:style>
  <w:style w:type="character" w:styleId="Forte">
    <w:name w:val="Strong"/>
    <w:basedOn w:val="Fontepargpadro"/>
    <w:uiPriority w:val="22"/>
    <w:qFormat/>
    <w:rsid w:val="00E926C2"/>
    <w:rPr>
      <w:rFonts w:ascii="Times New Roman" w:hAnsi="Times New Roman"/>
      <w:b/>
      <w:bCs/>
    </w:rPr>
  </w:style>
  <w:style w:type="paragraph" w:customStyle="1" w:styleId="Item">
    <w:name w:val="Item"/>
    <w:basedOn w:val="PargrafodaLista"/>
    <w:link w:val="ItemChar"/>
    <w:qFormat/>
    <w:rsid w:val="00356BF1"/>
    <w:pPr>
      <w:numPr>
        <w:numId w:val="1"/>
      </w:numPr>
      <w:spacing w:before="240" w:after="240" w:line="278" w:lineRule="auto"/>
      <w:contextualSpacing w:val="0"/>
      <w:jc w:val="both"/>
    </w:pPr>
    <w:rPr>
      <w:rFonts w:cs="Calibri"/>
    </w:rPr>
  </w:style>
  <w:style w:type="character" w:customStyle="1" w:styleId="PargrafodaListaChar">
    <w:name w:val="Parágrafo da Lista Char"/>
    <w:basedOn w:val="Fontepargpadro"/>
    <w:link w:val="PargrafodaLista"/>
    <w:uiPriority w:val="34"/>
    <w:rsid w:val="0075338F"/>
  </w:style>
  <w:style w:type="character" w:customStyle="1" w:styleId="ItemChar">
    <w:name w:val="Item Char"/>
    <w:basedOn w:val="PargrafodaListaChar"/>
    <w:link w:val="Item"/>
    <w:rsid w:val="00356BF1"/>
    <w:rPr>
      <w:rFonts w:cs="Calibri"/>
    </w:rPr>
  </w:style>
  <w:style w:type="paragraph" w:customStyle="1" w:styleId="Subitem">
    <w:name w:val="Subitem"/>
    <w:basedOn w:val="PargrafodaLista"/>
    <w:link w:val="SubitemChar"/>
    <w:qFormat/>
    <w:rsid w:val="00B273BB"/>
    <w:pPr>
      <w:numPr>
        <w:ilvl w:val="1"/>
        <w:numId w:val="1"/>
      </w:numPr>
      <w:spacing w:before="240" w:after="240" w:line="278" w:lineRule="auto"/>
      <w:contextualSpacing w:val="0"/>
      <w:jc w:val="both"/>
    </w:pPr>
    <w:rPr>
      <w:rFonts w:cs="Calibri"/>
    </w:rPr>
  </w:style>
  <w:style w:type="character" w:customStyle="1" w:styleId="SubitemChar">
    <w:name w:val="Subitem Char"/>
    <w:basedOn w:val="PargrafodaListaChar"/>
    <w:link w:val="Subitem"/>
    <w:rsid w:val="00B273BB"/>
    <w:rPr>
      <w:rFonts w:cs="Calibri"/>
    </w:rPr>
  </w:style>
  <w:style w:type="paragraph" w:customStyle="1" w:styleId="Speech">
    <w:name w:val="Speech"/>
    <w:basedOn w:val="PargrafodaLista"/>
    <w:link w:val="SpeechChar"/>
    <w:qFormat/>
    <w:rsid w:val="00F95790"/>
    <w:pPr>
      <w:spacing w:before="240" w:after="240"/>
      <w:ind w:left="2124"/>
      <w:contextualSpacing w:val="0"/>
      <w:jc w:val="both"/>
    </w:pPr>
    <w:rPr>
      <w:rFonts w:ascii="Aptos" w:hAnsi="Aptos" w:cs="Calibri"/>
      <w:i/>
      <w:iCs/>
      <w:color w:val="000000"/>
      <w:sz w:val="20"/>
      <w:shd w:val="clear" w:color="auto" w:fill="FFFFFF"/>
    </w:rPr>
  </w:style>
  <w:style w:type="character" w:customStyle="1" w:styleId="SpeechChar">
    <w:name w:val="Speech Char"/>
    <w:basedOn w:val="PargrafodaListaChar"/>
    <w:link w:val="Speech"/>
    <w:rsid w:val="00F95790"/>
    <w:rPr>
      <w:rFonts w:ascii="Aptos" w:hAnsi="Aptos" w:cs="Calibri"/>
      <w:i/>
      <w:iCs/>
      <w:color w:val="000000"/>
      <w:sz w:val="20"/>
    </w:rPr>
  </w:style>
  <w:style w:type="paragraph" w:customStyle="1" w:styleId="Ttulo10">
    <w:name w:val="Título1"/>
    <w:basedOn w:val="Subttulo"/>
    <w:link w:val="TitleChar"/>
    <w:qFormat/>
    <w:rsid w:val="008F2F51"/>
    <w:pPr>
      <w:spacing w:before="240" w:after="240"/>
    </w:pPr>
    <w:rPr>
      <w:sz w:val="22"/>
    </w:rPr>
  </w:style>
  <w:style w:type="character" w:customStyle="1" w:styleId="TitleChar">
    <w:name w:val="Title Char"/>
    <w:basedOn w:val="SubttuloChar"/>
    <w:link w:val="Ttulo10"/>
    <w:rsid w:val="008F2F51"/>
    <w:rPr>
      <w:rFonts w:ascii="Calibri" w:eastAsiaTheme="majorEastAsia" w:hAnsi="Calibri" w:cstheme="majorBidi"/>
      <w:color w:val="000000" w:themeColor="text1"/>
      <w:spacing w:val="15"/>
      <w:sz w:val="28"/>
      <w:szCs w:val="28"/>
    </w:rPr>
  </w:style>
  <w:style w:type="character" w:styleId="Hyperlink">
    <w:name w:val="Hyperlink"/>
    <w:basedOn w:val="Fontepargpadro"/>
    <w:uiPriority w:val="99"/>
    <w:unhideWhenUsed/>
    <w:rsid w:val="00813DF9"/>
    <w:rPr>
      <w:color w:val="467886" w:themeColor="hyperlink"/>
      <w:u w:val="single"/>
    </w:rPr>
  </w:style>
  <w:style w:type="character" w:styleId="MenoPendente">
    <w:name w:val="Unresolved Mention"/>
    <w:basedOn w:val="Fontepargpadro"/>
    <w:uiPriority w:val="99"/>
    <w:semiHidden/>
    <w:unhideWhenUsed/>
    <w:rsid w:val="00813DF9"/>
    <w:rPr>
      <w:color w:val="605E5C"/>
      <w:shd w:val="clear" w:color="auto" w:fill="E1DFDD"/>
    </w:rPr>
  </w:style>
  <w:style w:type="paragraph" w:customStyle="1" w:styleId="EstiloTpico">
    <w:name w:val="Estilo Tópico"/>
    <w:basedOn w:val="Ttulo10"/>
    <w:link w:val="EstiloTpicoChar"/>
    <w:qFormat/>
    <w:rsid w:val="00C17771"/>
    <w:pPr>
      <w:spacing w:before="480" w:after="480"/>
    </w:pPr>
  </w:style>
  <w:style w:type="character" w:customStyle="1" w:styleId="EstiloTpicoChar">
    <w:name w:val="Estilo Tópico Char"/>
    <w:basedOn w:val="TitleChar"/>
    <w:link w:val="EstiloTpico"/>
    <w:rsid w:val="00C17771"/>
    <w:rPr>
      <w:rFonts w:ascii="Calibri" w:eastAsiaTheme="majorEastAsia" w:hAnsi="Calibri" w:cstheme="majorBidi"/>
      <w:color w:val="000000" w:themeColor="text1"/>
      <w:spacing w:val="15"/>
      <w:sz w:val="28"/>
      <w:szCs w:val="28"/>
    </w:rPr>
  </w:style>
  <w:style w:type="paragraph" w:styleId="Reviso">
    <w:name w:val="Revision"/>
    <w:hidden/>
    <w:uiPriority w:val="99"/>
    <w:semiHidden/>
    <w:rsid w:val="00EE75EA"/>
    <w:pPr>
      <w:spacing w:after="0" w:line="240" w:lineRule="auto"/>
    </w:pPr>
  </w:style>
  <w:style w:type="paragraph" w:styleId="Textodecomentrio">
    <w:name w:val="annotation text"/>
    <w:basedOn w:val="Normal"/>
    <w:link w:val="TextodecomentrioChar"/>
    <w:uiPriority w:val="99"/>
    <w:unhideWhenUsed/>
    <w:rsid w:val="00E27727"/>
    <w:pPr>
      <w:spacing w:line="240" w:lineRule="auto"/>
    </w:pPr>
    <w:rPr>
      <w:sz w:val="20"/>
      <w:szCs w:val="20"/>
    </w:rPr>
  </w:style>
  <w:style w:type="character" w:customStyle="1" w:styleId="TextodecomentrioChar">
    <w:name w:val="Texto de comentário Char"/>
    <w:basedOn w:val="Fontepargpadro"/>
    <w:link w:val="Textodecomentrio"/>
    <w:uiPriority w:val="99"/>
    <w:rsid w:val="00E27727"/>
    <w:rPr>
      <w:sz w:val="20"/>
      <w:szCs w:val="20"/>
    </w:rPr>
  </w:style>
  <w:style w:type="character" w:styleId="Refdecomentrio">
    <w:name w:val="annotation reference"/>
    <w:basedOn w:val="Fontepargpadro"/>
    <w:uiPriority w:val="99"/>
    <w:semiHidden/>
    <w:unhideWhenUsed/>
    <w:rsid w:val="00E27727"/>
    <w:rPr>
      <w:sz w:val="16"/>
      <w:szCs w:val="16"/>
    </w:rPr>
  </w:style>
  <w:style w:type="character" w:customStyle="1" w:styleId="normaltextrun">
    <w:name w:val="normaltextrun"/>
    <w:basedOn w:val="Fontepargpadro"/>
    <w:rsid w:val="00F95790"/>
  </w:style>
  <w:style w:type="character" w:customStyle="1" w:styleId="eop">
    <w:name w:val="eop"/>
    <w:basedOn w:val="Fontepargpadro"/>
    <w:rsid w:val="00F95790"/>
  </w:style>
  <w:style w:type="character" w:styleId="HiperlinkVisitado">
    <w:name w:val="FollowedHyperlink"/>
    <w:basedOn w:val="Fontepargpadro"/>
    <w:uiPriority w:val="99"/>
    <w:semiHidden/>
    <w:unhideWhenUsed/>
    <w:rsid w:val="00C04AD6"/>
    <w:rPr>
      <w:color w:val="96607D" w:themeColor="followedHyperlink"/>
      <w:u w:val="single"/>
    </w:rPr>
  </w:style>
  <w:style w:type="paragraph" w:customStyle="1" w:styleId="paragraph">
    <w:name w:val="paragraph"/>
    <w:basedOn w:val="Normal"/>
    <w:rsid w:val="009C56C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621BAD"/>
    <w:rPr>
      <w:b/>
      <w:bCs/>
    </w:rPr>
  </w:style>
  <w:style w:type="character" w:customStyle="1" w:styleId="AssuntodocomentrioChar">
    <w:name w:val="Assunto do comentário Char"/>
    <w:basedOn w:val="TextodecomentrioChar"/>
    <w:link w:val="Assuntodocomentrio"/>
    <w:uiPriority w:val="99"/>
    <w:semiHidden/>
    <w:rsid w:val="00621BAD"/>
    <w:rPr>
      <w:b/>
      <w:bCs/>
      <w:sz w:val="20"/>
      <w:szCs w:val="20"/>
    </w:rPr>
  </w:style>
  <w:style w:type="character" w:styleId="Meno">
    <w:name w:val="Mention"/>
    <w:basedOn w:val="Fontepargpadro"/>
    <w:uiPriority w:val="99"/>
    <w:unhideWhenUsed/>
    <w:rsid w:val="007F4C9D"/>
    <w:rPr>
      <w:color w:val="2B579A"/>
      <w:shd w:val="clear" w:color="auto" w:fill="E1DFDD"/>
    </w:rPr>
  </w:style>
  <w:style w:type="paragraph" w:styleId="Cabealho">
    <w:name w:val="header"/>
    <w:basedOn w:val="Normal"/>
    <w:link w:val="CabealhoChar"/>
    <w:uiPriority w:val="99"/>
    <w:unhideWhenUsed/>
    <w:rsid w:val="00161B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1BD7"/>
  </w:style>
  <w:style w:type="paragraph" w:styleId="Rodap">
    <w:name w:val="footer"/>
    <w:basedOn w:val="Normal"/>
    <w:link w:val="RodapChar"/>
    <w:uiPriority w:val="99"/>
    <w:unhideWhenUsed/>
    <w:rsid w:val="00161BD7"/>
    <w:pPr>
      <w:tabs>
        <w:tab w:val="center" w:pos="4252"/>
        <w:tab w:val="right" w:pos="8504"/>
      </w:tabs>
      <w:spacing w:after="0" w:line="240" w:lineRule="auto"/>
    </w:pPr>
  </w:style>
  <w:style w:type="character" w:customStyle="1" w:styleId="RodapChar">
    <w:name w:val="Rodapé Char"/>
    <w:basedOn w:val="Fontepargpadro"/>
    <w:link w:val="Rodap"/>
    <w:uiPriority w:val="99"/>
    <w:rsid w:val="00161BD7"/>
  </w:style>
  <w:style w:type="table" w:styleId="Tabelacomgrade">
    <w:name w:val="Table Grid"/>
    <w:basedOn w:val="Tabelanormal"/>
    <w:uiPriority w:val="39"/>
    <w:rsid w:val="00FD7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0563B8"/>
    <w:pPr>
      <w:spacing w:before="240" w:after="0"/>
      <w:outlineLvl w:val="9"/>
    </w:pPr>
    <w:rPr>
      <w:kern w:val="0"/>
      <w:sz w:val="32"/>
      <w:szCs w:val="32"/>
      <w:lang w:eastAsia="pt-BR"/>
      <w14:ligatures w14:val="none"/>
    </w:rPr>
  </w:style>
  <w:style w:type="paragraph" w:styleId="Sumrio1">
    <w:name w:val="toc 1"/>
    <w:basedOn w:val="Normal"/>
    <w:next w:val="Normal"/>
    <w:autoRedefine/>
    <w:uiPriority w:val="39"/>
    <w:unhideWhenUsed/>
    <w:rsid w:val="00E3363B"/>
    <w:pPr>
      <w:tabs>
        <w:tab w:val="left" w:pos="720"/>
        <w:tab w:val="right" w:leader="dot" w:pos="8494"/>
      </w:tabs>
      <w:spacing w:after="100"/>
    </w:pPr>
  </w:style>
  <w:style w:type="paragraph" w:styleId="Sumrio2">
    <w:name w:val="toc 2"/>
    <w:basedOn w:val="Normal"/>
    <w:next w:val="Normal"/>
    <w:autoRedefine/>
    <w:uiPriority w:val="39"/>
    <w:unhideWhenUsed/>
    <w:rsid w:val="000563B8"/>
    <w:pPr>
      <w:spacing w:after="100"/>
      <w:ind w:left="220"/>
    </w:pPr>
  </w:style>
  <w:style w:type="paragraph" w:styleId="Sumrio3">
    <w:name w:val="toc 3"/>
    <w:basedOn w:val="Normal"/>
    <w:next w:val="Normal"/>
    <w:autoRedefine/>
    <w:uiPriority w:val="39"/>
    <w:unhideWhenUsed/>
    <w:rsid w:val="006A51A3"/>
    <w:pPr>
      <w:spacing w:after="100"/>
      <w:ind w:left="440"/>
    </w:pPr>
    <w:rPr>
      <w:rFonts w:eastAsiaTheme="minorEastAsia" w:cs="Times New Roman"/>
      <w:kern w:val="0"/>
      <w:lang w:eastAsia="pt-BR"/>
      <w14:ligatures w14:val="none"/>
    </w:rPr>
  </w:style>
  <w:style w:type="paragraph" w:customStyle="1" w:styleId="Descrio">
    <w:name w:val="Descrição"/>
    <w:basedOn w:val="Normal"/>
    <w:qFormat/>
    <w:rsid w:val="00E62BED"/>
    <w:pPr>
      <w:jc w:val="both"/>
    </w:pPr>
    <w:rPr>
      <w:b/>
      <w:bCs/>
      <w:sz w:val="18"/>
      <w:szCs w:val="18"/>
    </w:rPr>
  </w:style>
  <w:style w:type="paragraph" w:customStyle="1" w:styleId="IS3Subseononumerada">
    <w:name w:val="IS3_Subseção não numerada"/>
    <w:basedOn w:val="Normal"/>
    <w:link w:val="IS3SubseononumeradaChar"/>
    <w:qFormat/>
    <w:rsid w:val="007A232D"/>
    <w:pPr>
      <w:widowControl w:val="0"/>
      <w:tabs>
        <w:tab w:val="left" w:pos="1134"/>
        <w:tab w:val="center" w:pos="4818"/>
      </w:tabs>
      <w:spacing w:after="0" w:line="240" w:lineRule="auto"/>
      <w:ind w:left="1134"/>
      <w:jc w:val="both"/>
    </w:pPr>
    <w:rPr>
      <w:rFonts w:ascii="Times New Roman" w:eastAsia="Calibri" w:hAnsi="Times New Roman" w:cs="Times New Roman"/>
      <w:kern w:val="0"/>
      <w:sz w:val="24"/>
      <w14:ligatures w14:val="none"/>
    </w:rPr>
  </w:style>
  <w:style w:type="character" w:customStyle="1" w:styleId="IS3SubseononumeradaChar">
    <w:name w:val="IS3_Subseção não numerada Char"/>
    <w:basedOn w:val="Fontepargpadro"/>
    <w:link w:val="IS3Subseononumerada"/>
    <w:rsid w:val="007A232D"/>
    <w:rPr>
      <w:rFonts w:ascii="Times New Roman" w:eastAsia="Calibri" w:hAnsi="Times New Roman" w:cs="Times New Roman"/>
      <w:kern w:val="0"/>
      <w:sz w:val="24"/>
      <w14:ligatures w14:val="none"/>
    </w:rPr>
  </w:style>
  <w:style w:type="paragraph" w:customStyle="1" w:styleId="X1ISTtulodeApndice">
    <w:name w:val="X1_IS_Título de Apêndice"/>
    <w:basedOn w:val="Normal"/>
    <w:link w:val="X1ISTtulodeApndiceChar"/>
    <w:qFormat/>
    <w:rsid w:val="007A232D"/>
    <w:pPr>
      <w:widowControl w:val="0"/>
      <w:numPr>
        <w:numId w:val="3"/>
      </w:numPr>
      <w:tabs>
        <w:tab w:val="left" w:pos="0"/>
        <w:tab w:val="left" w:pos="1701"/>
      </w:tabs>
      <w:spacing w:before="240" w:after="240" w:line="240" w:lineRule="auto"/>
      <w:jc w:val="center"/>
    </w:pPr>
    <w:rPr>
      <w:rFonts w:ascii="Times New Roman" w:eastAsia="Calibri" w:hAnsi="Times New Roman" w:cs="Times New Roman"/>
      <w:b/>
      <w:bCs/>
      <w:caps/>
      <w:kern w:val="0"/>
      <w:sz w:val="24"/>
      <w14:ligatures w14:val="none"/>
    </w:rPr>
  </w:style>
  <w:style w:type="character" w:customStyle="1" w:styleId="X1ISTtulodeApndiceChar">
    <w:name w:val="X1_IS_Título de Apêndice Char"/>
    <w:basedOn w:val="Fontepargpadro"/>
    <w:link w:val="X1ISTtulodeApndice"/>
    <w:rsid w:val="007A232D"/>
    <w:rPr>
      <w:rFonts w:ascii="Times New Roman" w:eastAsia="Calibri" w:hAnsi="Times New Roman" w:cs="Times New Roman"/>
      <w:b/>
      <w:bCs/>
      <w:caps/>
      <w:kern w:val="0"/>
      <w:sz w:val="24"/>
      <w14:ligatures w14:val="none"/>
    </w:rPr>
  </w:style>
  <w:style w:type="paragraph" w:customStyle="1" w:styleId="X2ISSeoApndice">
    <w:name w:val="X2_IS_Seção Apêndice"/>
    <w:basedOn w:val="PargrafodaLista"/>
    <w:qFormat/>
    <w:rsid w:val="007A232D"/>
    <w:pPr>
      <w:widowControl w:val="0"/>
      <w:numPr>
        <w:ilvl w:val="1"/>
        <w:numId w:val="3"/>
      </w:numPr>
      <w:tabs>
        <w:tab w:val="num" w:pos="360"/>
        <w:tab w:val="left" w:pos="1560"/>
      </w:tabs>
      <w:spacing w:before="240" w:after="240" w:line="240" w:lineRule="auto"/>
      <w:ind w:left="720" w:firstLine="0"/>
      <w:contextualSpacing w:val="0"/>
      <w:jc w:val="both"/>
    </w:pPr>
    <w:rPr>
      <w:rFonts w:ascii="Times New Roman" w:eastAsia="Calibri" w:hAnsi="Times New Roman" w:cs="Times New Roman"/>
      <w:kern w:val="0"/>
      <w:sz w:val="24"/>
      <w14:ligatures w14:val="none"/>
    </w:rPr>
  </w:style>
  <w:style w:type="paragraph" w:customStyle="1" w:styleId="X3ISSubseodeApndice">
    <w:name w:val="X3_IS_Subseção de Apêndice"/>
    <w:basedOn w:val="X2ISSeoApndice"/>
    <w:qFormat/>
    <w:rsid w:val="007A232D"/>
    <w:pPr>
      <w:numPr>
        <w:ilvl w:val="2"/>
      </w:numPr>
      <w:tabs>
        <w:tab w:val="num" w:pos="360"/>
      </w:tabs>
    </w:pPr>
  </w:style>
  <w:style w:type="paragraph" w:customStyle="1" w:styleId="X4ISPargrafodeApndice">
    <w:name w:val="X4_IS_Parágrafo de Apêndice"/>
    <w:basedOn w:val="X2ISSeoApndice"/>
    <w:qFormat/>
    <w:rsid w:val="007A232D"/>
    <w:pPr>
      <w:numPr>
        <w:ilvl w:val="3"/>
      </w:numPr>
      <w:tabs>
        <w:tab w:val="num" w:pos="360"/>
      </w:tabs>
    </w:pPr>
  </w:style>
  <w:style w:type="paragraph" w:customStyle="1" w:styleId="X5ISSubpargrafodeApndice">
    <w:name w:val="X5_IS_Subparágrafo de Apêndice"/>
    <w:basedOn w:val="X4ISPargrafodeApndice"/>
    <w:qFormat/>
    <w:rsid w:val="007A232D"/>
    <w:pPr>
      <w:numPr>
        <w:ilvl w:val="4"/>
      </w:numPr>
      <w:tabs>
        <w:tab w:val="num" w:pos="360"/>
      </w:tabs>
    </w:pPr>
  </w:style>
  <w:style w:type="paragraph" w:customStyle="1" w:styleId="X6ISAlneadeApndice">
    <w:name w:val="X6_IS_Alínea de Apêndice"/>
    <w:basedOn w:val="X4ISPargrafodeApndice"/>
    <w:link w:val="X6ISAlneadeApndiceChar"/>
    <w:qFormat/>
    <w:rsid w:val="007A232D"/>
    <w:pPr>
      <w:numPr>
        <w:ilvl w:val="5"/>
      </w:numPr>
      <w:tabs>
        <w:tab w:val="clear" w:pos="1560"/>
        <w:tab w:val="num" w:pos="360"/>
      </w:tabs>
    </w:pPr>
  </w:style>
  <w:style w:type="paragraph" w:customStyle="1" w:styleId="X7ISSubalneadeApndice">
    <w:name w:val="X7_IS_Subalínea de Apêndice"/>
    <w:basedOn w:val="X4ISPargrafodeApndice"/>
    <w:link w:val="X7ISSubalneadeApndiceChar"/>
    <w:qFormat/>
    <w:rsid w:val="007A232D"/>
    <w:pPr>
      <w:numPr>
        <w:ilvl w:val="6"/>
      </w:numPr>
      <w:tabs>
        <w:tab w:val="clear" w:pos="1560"/>
        <w:tab w:val="num" w:pos="360"/>
      </w:tabs>
    </w:pPr>
  </w:style>
  <w:style w:type="paragraph" w:customStyle="1" w:styleId="IS1TtulodeSeo">
    <w:name w:val="IS1_Título de Seção"/>
    <w:basedOn w:val="Ttulo1"/>
    <w:link w:val="IS1TtulodeSeoChar"/>
    <w:qFormat/>
    <w:rsid w:val="003C2226"/>
    <w:pPr>
      <w:keepNext w:val="0"/>
      <w:keepLines w:val="0"/>
      <w:widowControl w:val="0"/>
      <w:numPr>
        <w:numId w:val="4"/>
      </w:numPr>
      <w:tabs>
        <w:tab w:val="left" w:pos="1134"/>
      </w:tabs>
      <w:spacing w:before="240" w:after="240" w:line="240" w:lineRule="auto"/>
      <w:jc w:val="both"/>
    </w:pPr>
    <w:rPr>
      <w:rFonts w:ascii="Times New Roman" w:eastAsia="Times New Roman" w:hAnsi="Times New Roman"/>
      <w:b/>
      <w:caps/>
      <w:kern w:val="32"/>
      <w:sz w:val="24"/>
      <w:szCs w:val="24"/>
      <w14:ligatures w14:val="none"/>
    </w:rPr>
  </w:style>
  <w:style w:type="paragraph" w:customStyle="1" w:styleId="IS2Subseo">
    <w:name w:val="IS2_Subseção"/>
    <w:basedOn w:val="Normal"/>
    <w:link w:val="IS2SubseoChar"/>
    <w:qFormat/>
    <w:rsid w:val="003C2226"/>
    <w:pPr>
      <w:widowControl w:val="0"/>
      <w:numPr>
        <w:ilvl w:val="1"/>
        <w:numId w:val="4"/>
      </w:numPr>
      <w:tabs>
        <w:tab w:val="left" w:pos="1134"/>
      </w:tabs>
      <w:spacing w:before="240" w:after="240" w:line="240" w:lineRule="auto"/>
      <w:jc w:val="both"/>
    </w:pPr>
    <w:rPr>
      <w:rFonts w:ascii="Times New Roman" w:eastAsia="Calibri" w:hAnsi="Times New Roman" w:cs="Times New Roman"/>
      <w:kern w:val="0"/>
      <w:sz w:val="24"/>
      <w14:ligatures w14:val="none"/>
    </w:rPr>
  </w:style>
  <w:style w:type="character" w:customStyle="1" w:styleId="IS1TtulodeSeoChar">
    <w:name w:val="IS1_Título de Seção Char"/>
    <w:basedOn w:val="Ttulo1Char"/>
    <w:link w:val="IS1TtulodeSeo"/>
    <w:rsid w:val="003C2226"/>
    <w:rPr>
      <w:rFonts w:ascii="Times New Roman" w:eastAsia="Times New Roman" w:hAnsi="Times New Roman" w:cstheme="majorBidi"/>
      <w:b/>
      <w:caps/>
      <w:color w:val="0F4761" w:themeColor="accent1" w:themeShade="BF"/>
      <w:kern w:val="32"/>
      <w:sz w:val="24"/>
      <w:szCs w:val="24"/>
      <w14:ligatures w14:val="none"/>
    </w:rPr>
  </w:style>
  <w:style w:type="character" w:customStyle="1" w:styleId="IS2SubseoChar">
    <w:name w:val="IS2_Subseção Char"/>
    <w:basedOn w:val="Fontepargpadro"/>
    <w:link w:val="IS2Subseo"/>
    <w:rsid w:val="003C2226"/>
    <w:rPr>
      <w:rFonts w:ascii="Times New Roman" w:eastAsia="Calibri" w:hAnsi="Times New Roman" w:cs="Times New Roman"/>
      <w:kern w:val="0"/>
      <w:sz w:val="24"/>
      <w14:ligatures w14:val="none"/>
    </w:rPr>
  </w:style>
  <w:style w:type="paragraph" w:customStyle="1" w:styleId="IS4Pargrafo">
    <w:name w:val="IS4_Parágrafo"/>
    <w:basedOn w:val="IS2Subseo"/>
    <w:link w:val="IS4PargrafoChar"/>
    <w:qFormat/>
    <w:rsid w:val="003C2226"/>
    <w:pPr>
      <w:numPr>
        <w:ilvl w:val="2"/>
      </w:numPr>
    </w:pPr>
  </w:style>
  <w:style w:type="paragraph" w:customStyle="1" w:styleId="IS5Subpargrafo">
    <w:name w:val="IS5_Subparágrafo"/>
    <w:basedOn w:val="IS4Pargrafo"/>
    <w:qFormat/>
    <w:rsid w:val="003C2226"/>
    <w:pPr>
      <w:numPr>
        <w:ilvl w:val="3"/>
      </w:numPr>
    </w:pPr>
  </w:style>
  <w:style w:type="character" w:customStyle="1" w:styleId="IS4PargrafoChar">
    <w:name w:val="IS4_Parágrafo Char"/>
    <w:basedOn w:val="IS2SubseoChar"/>
    <w:link w:val="IS4Pargrafo"/>
    <w:rsid w:val="003C2226"/>
    <w:rPr>
      <w:rFonts w:ascii="Times New Roman" w:eastAsia="Calibri" w:hAnsi="Times New Roman" w:cs="Times New Roman"/>
      <w:kern w:val="0"/>
      <w:sz w:val="24"/>
      <w14:ligatures w14:val="none"/>
    </w:rPr>
  </w:style>
  <w:style w:type="paragraph" w:customStyle="1" w:styleId="IS6Alnea">
    <w:name w:val="IS6_ Alínea"/>
    <w:basedOn w:val="IS5Subpargrafo"/>
    <w:link w:val="IS6AlneaChar"/>
    <w:qFormat/>
    <w:rsid w:val="003C2226"/>
    <w:pPr>
      <w:numPr>
        <w:ilvl w:val="4"/>
      </w:numPr>
      <w:tabs>
        <w:tab w:val="clear" w:pos="1134"/>
        <w:tab w:val="left" w:pos="1843"/>
      </w:tabs>
    </w:pPr>
  </w:style>
  <w:style w:type="paragraph" w:customStyle="1" w:styleId="IS7Subalnea">
    <w:name w:val="IS7_Subalínea"/>
    <w:basedOn w:val="IS5Subpargrafo"/>
    <w:link w:val="IS7SubalneaChar"/>
    <w:qFormat/>
    <w:rsid w:val="003C2226"/>
    <w:pPr>
      <w:numPr>
        <w:ilvl w:val="5"/>
      </w:numPr>
      <w:tabs>
        <w:tab w:val="clear" w:pos="1134"/>
        <w:tab w:val="left" w:pos="2268"/>
      </w:tabs>
    </w:pPr>
  </w:style>
  <w:style w:type="character" w:customStyle="1" w:styleId="IS6AlneaChar">
    <w:name w:val="IS6_ Alínea Char"/>
    <w:basedOn w:val="Fontepargpadro"/>
    <w:link w:val="IS6Alnea"/>
    <w:rsid w:val="003C2226"/>
    <w:rPr>
      <w:rFonts w:ascii="Times New Roman" w:eastAsia="Calibri" w:hAnsi="Times New Roman" w:cs="Times New Roman"/>
      <w:kern w:val="0"/>
      <w:sz w:val="24"/>
      <w14:ligatures w14:val="none"/>
    </w:rPr>
  </w:style>
  <w:style w:type="character" w:customStyle="1" w:styleId="IS7SubalneaChar">
    <w:name w:val="IS7_Subalínea Char"/>
    <w:basedOn w:val="Fontepargpadro"/>
    <w:link w:val="IS7Subalnea"/>
    <w:rsid w:val="003C2226"/>
    <w:rPr>
      <w:rFonts w:ascii="Times New Roman" w:eastAsia="Calibri" w:hAnsi="Times New Roman" w:cs="Times New Roman"/>
      <w:kern w:val="0"/>
      <w:sz w:val="24"/>
      <w14:ligatures w14:val="none"/>
    </w:rPr>
  </w:style>
  <w:style w:type="character" w:customStyle="1" w:styleId="X6ISAlneadeApndiceChar">
    <w:name w:val="X6_IS_Alínea de Apêndice Char"/>
    <w:basedOn w:val="Fontepargpadro"/>
    <w:link w:val="X6ISAlneadeApndice"/>
    <w:rsid w:val="003C2226"/>
    <w:rPr>
      <w:rFonts w:ascii="Times New Roman" w:eastAsia="Calibri" w:hAnsi="Times New Roman" w:cs="Times New Roman"/>
      <w:kern w:val="0"/>
      <w:sz w:val="24"/>
      <w14:ligatures w14:val="none"/>
    </w:rPr>
  </w:style>
  <w:style w:type="character" w:customStyle="1" w:styleId="X7ISSubalneadeApndiceChar">
    <w:name w:val="X7_IS_Subalínea de Apêndice Char"/>
    <w:basedOn w:val="Fontepargpadro"/>
    <w:link w:val="X7ISSubalneadeApndice"/>
    <w:rsid w:val="003C2226"/>
    <w:rPr>
      <w:rFonts w:ascii="Times New Roman" w:eastAsia="Calibri" w:hAnsi="Times New Roman" w:cs="Times New Roman"/>
      <w:kern w:val="0"/>
      <w:sz w:val="24"/>
      <w14:ligatures w14:val="none"/>
    </w:rPr>
  </w:style>
  <w:style w:type="paragraph" w:customStyle="1" w:styleId="textojustificado">
    <w:name w:val="texto_justificado"/>
    <w:basedOn w:val="Normal"/>
    <w:rsid w:val="00E035E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deGrade4-nfase1">
    <w:name w:val="Grid Table 4 Accent 1"/>
    <w:basedOn w:val="Tabelanormal"/>
    <w:uiPriority w:val="49"/>
    <w:rsid w:val="00E035E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adeGrade4-nfase5">
    <w:name w:val="Grid Table 4 Accent 5"/>
    <w:basedOn w:val="Tabelanormal"/>
    <w:uiPriority w:val="49"/>
    <w:rsid w:val="00E035E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eladeGrade4-nfase4">
    <w:name w:val="Grid Table 4 Accent 4"/>
    <w:basedOn w:val="Tabelanormal"/>
    <w:uiPriority w:val="49"/>
    <w:rsid w:val="00E035E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eladeGrade1Clara">
    <w:name w:val="Grid Table 1 Light"/>
    <w:basedOn w:val="Tabelanormal"/>
    <w:uiPriority w:val="46"/>
    <w:rsid w:val="00E035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8594">
      <w:bodyDiv w:val="1"/>
      <w:marLeft w:val="0"/>
      <w:marRight w:val="0"/>
      <w:marTop w:val="0"/>
      <w:marBottom w:val="0"/>
      <w:divBdr>
        <w:top w:val="none" w:sz="0" w:space="0" w:color="auto"/>
        <w:left w:val="none" w:sz="0" w:space="0" w:color="auto"/>
        <w:bottom w:val="none" w:sz="0" w:space="0" w:color="auto"/>
        <w:right w:val="none" w:sz="0" w:space="0" w:color="auto"/>
      </w:divBdr>
    </w:div>
    <w:div w:id="83109924">
      <w:bodyDiv w:val="1"/>
      <w:marLeft w:val="0"/>
      <w:marRight w:val="0"/>
      <w:marTop w:val="0"/>
      <w:marBottom w:val="0"/>
      <w:divBdr>
        <w:top w:val="none" w:sz="0" w:space="0" w:color="auto"/>
        <w:left w:val="none" w:sz="0" w:space="0" w:color="auto"/>
        <w:bottom w:val="none" w:sz="0" w:space="0" w:color="auto"/>
        <w:right w:val="none" w:sz="0" w:space="0" w:color="auto"/>
      </w:divBdr>
    </w:div>
    <w:div w:id="88090566">
      <w:bodyDiv w:val="1"/>
      <w:marLeft w:val="0"/>
      <w:marRight w:val="0"/>
      <w:marTop w:val="0"/>
      <w:marBottom w:val="0"/>
      <w:divBdr>
        <w:top w:val="none" w:sz="0" w:space="0" w:color="auto"/>
        <w:left w:val="none" w:sz="0" w:space="0" w:color="auto"/>
        <w:bottom w:val="none" w:sz="0" w:space="0" w:color="auto"/>
        <w:right w:val="none" w:sz="0" w:space="0" w:color="auto"/>
      </w:divBdr>
    </w:div>
    <w:div w:id="97214253">
      <w:bodyDiv w:val="1"/>
      <w:marLeft w:val="0"/>
      <w:marRight w:val="0"/>
      <w:marTop w:val="0"/>
      <w:marBottom w:val="0"/>
      <w:divBdr>
        <w:top w:val="none" w:sz="0" w:space="0" w:color="auto"/>
        <w:left w:val="none" w:sz="0" w:space="0" w:color="auto"/>
        <w:bottom w:val="none" w:sz="0" w:space="0" w:color="auto"/>
        <w:right w:val="none" w:sz="0" w:space="0" w:color="auto"/>
      </w:divBdr>
    </w:div>
    <w:div w:id="120391040">
      <w:bodyDiv w:val="1"/>
      <w:marLeft w:val="0"/>
      <w:marRight w:val="0"/>
      <w:marTop w:val="0"/>
      <w:marBottom w:val="0"/>
      <w:divBdr>
        <w:top w:val="none" w:sz="0" w:space="0" w:color="auto"/>
        <w:left w:val="none" w:sz="0" w:space="0" w:color="auto"/>
        <w:bottom w:val="none" w:sz="0" w:space="0" w:color="auto"/>
        <w:right w:val="none" w:sz="0" w:space="0" w:color="auto"/>
      </w:divBdr>
    </w:div>
    <w:div w:id="195851283">
      <w:bodyDiv w:val="1"/>
      <w:marLeft w:val="0"/>
      <w:marRight w:val="0"/>
      <w:marTop w:val="0"/>
      <w:marBottom w:val="0"/>
      <w:divBdr>
        <w:top w:val="none" w:sz="0" w:space="0" w:color="auto"/>
        <w:left w:val="none" w:sz="0" w:space="0" w:color="auto"/>
        <w:bottom w:val="none" w:sz="0" w:space="0" w:color="auto"/>
        <w:right w:val="none" w:sz="0" w:space="0" w:color="auto"/>
      </w:divBdr>
    </w:div>
    <w:div w:id="234239987">
      <w:bodyDiv w:val="1"/>
      <w:marLeft w:val="0"/>
      <w:marRight w:val="0"/>
      <w:marTop w:val="0"/>
      <w:marBottom w:val="0"/>
      <w:divBdr>
        <w:top w:val="none" w:sz="0" w:space="0" w:color="auto"/>
        <w:left w:val="none" w:sz="0" w:space="0" w:color="auto"/>
        <w:bottom w:val="none" w:sz="0" w:space="0" w:color="auto"/>
        <w:right w:val="none" w:sz="0" w:space="0" w:color="auto"/>
      </w:divBdr>
    </w:div>
    <w:div w:id="295839795">
      <w:bodyDiv w:val="1"/>
      <w:marLeft w:val="0"/>
      <w:marRight w:val="0"/>
      <w:marTop w:val="0"/>
      <w:marBottom w:val="0"/>
      <w:divBdr>
        <w:top w:val="none" w:sz="0" w:space="0" w:color="auto"/>
        <w:left w:val="none" w:sz="0" w:space="0" w:color="auto"/>
        <w:bottom w:val="none" w:sz="0" w:space="0" w:color="auto"/>
        <w:right w:val="none" w:sz="0" w:space="0" w:color="auto"/>
      </w:divBdr>
    </w:div>
    <w:div w:id="303435605">
      <w:bodyDiv w:val="1"/>
      <w:marLeft w:val="0"/>
      <w:marRight w:val="0"/>
      <w:marTop w:val="0"/>
      <w:marBottom w:val="0"/>
      <w:divBdr>
        <w:top w:val="none" w:sz="0" w:space="0" w:color="auto"/>
        <w:left w:val="none" w:sz="0" w:space="0" w:color="auto"/>
        <w:bottom w:val="none" w:sz="0" w:space="0" w:color="auto"/>
        <w:right w:val="none" w:sz="0" w:space="0" w:color="auto"/>
      </w:divBdr>
    </w:div>
    <w:div w:id="400954912">
      <w:bodyDiv w:val="1"/>
      <w:marLeft w:val="0"/>
      <w:marRight w:val="0"/>
      <w:marTop w:val="0"/>
      <w:marBottom w:val="0"/>
      <w:divBdr>
        <w:top w:val="none" w:sz="0" w:space="0" w:color="auto"/>
        <w:left w:val="none" w:sz="0" w:space="0" w:color="auto"/>
        <w:bottom w:val="none" w:sz="0" w:space="0" w:color="auto"/>
        <w:right w:val="none" w:sz="0" w:space="0" w:color="auto"/>
      </w:divBdr>
      <w:divsChild>
        <w:div w:id="44764271">
          <w:marLeft w:val="0"/>
          <w:marRight w:val="0"/>
          <w:marTop w:val="0"/>
          <w:marBottom w:val="0"/>
          <w:divBdr>
            <w:top w:val="none" w:sz="0" w:space="0" w:color="auto"/>
            <w:left w:val="none" w:sz="0" w:space="0" w:color="auto"/>
            <w:bottom w:val="none" w:sz="0" w:space="0" w:color="auto"/>
            <w:right w:val="none" w:sz="0" w:space="0" w:color="auto"/>
          </w:divBdr>
        </w:div>
        <w:div w:id="2087989005">
          <w:marLeft w:val="0"/>
          <w:marRight w:val="0"/>
          <w:marTop w:val="0"/>
          <w:marBottom w:val="0"/>
          <w:divBdr>
            <w:top w:val="none" w:sz="0" w:space="0" w:color="auto"/>
            <w:left w:val="none" w:sz="0" w:space="0" w:color="auto"/>
            <w:bottom w:val="none" w:sz="0" w:space="0" w:color="auto"/>
            <w:right w:val="none" w:sz="0" w:space="0" w:color="auto"/>
          </w:divBdr>
        </w:div>
      </w:divsChild>
    </w:div>
    <w:div w:id="406657722">
      <w:bodyDiv w:val="1"/>
      <w:marLeft w:val="0"/>
      <w:marRight w:val="0"/>
      <w:marTop w:val="0"/>
      <w:marBottom w:val="0"/>
      <w:divBdr>
        <w:top w:val="none" w:sz="0" w:space="0" w:color="auto"/>
        <w:left w:val="none" w:sz="0" w:space="0" w:color="auto"/>
        <w:bottom w:val="none" w:sz="0" w:space="0" w:color="auto"/>
        <w:right w:val="none" w:sz="0" w:space="0" w:color="auto"/>
      </w:divBdr>
    </w:div>
    <w:div w:id="469055258">
      <w:bodyDiv w:val="1"/>
      <w:marLeft w:val="0"/>
      <w:marRight w:val="0"/>
      <w:marTop w:val="0"/>
      <w:marBottom w:val="0"/>
      <w:divBdr>
        <w:top w:val="none" w:sz="0" w:space="0" w:color="auto"/>
        <w:left w:val="none" w:sz="0" w:space="0" w:color="auto"/>
        <w:bottom w:val="none" w:sz="0" w:space="0" w:color="auto"/>
        <w:right w:val="none" w:sz="0" w:space="0" w:color="auto"/>
      </w:divBdr>
    </w:div>
    <w:div w:id="483205943">
      <w:bodyDiv w:val="1"/>
      <w:marLeft w:val="0"/>
      <w:marRight w:val="0"/>
      <w:marTop w:val="0"/>
      <w:marBottom w:val="0"/>
      <w:divBdr>
        <w:top w:val="none" w:sz="0" w:space="0" w:color="auto"/>
        <w:left w:val="none" w:sz="0" w:space="0" w:color="auto"/>
        <w:bottom w:val="none" w:sz="0" w:space="0" w:color="auto"/>
        <w:right w:val="none" w:sz="0" w:space="0" w:color="auto"/>
      </w:divBdr>
      <w:divsChild>
        <w:div w:id="80418184">
          <w:marLeft w:val="0"/>
          <w:marRight w:val="0"/>
          <w:marTop w:val="0"/>
          <w:marBottom w:val="0"/>
          <w:divBdr>
            <w:top w:val="none" w:sz="0" w:space="0" w:color="auto"/>
            <w:left w:val="none" w:sz="0" w:space="0" w:color="auto"/>
            <w:bottom w:val="none" w:sz="0" w:space="0" w:color="auto"/>
            <w:right w:val="none" w:sz="0" w:space="0" w:color="auto"/>
          </w:divBdr>
        </w:div>
        <w:div w:id="972248670">
          <w:marLeft w:val="0"/>
          <w:marRight w:val="0"/>
          <w:marTop w:val="0"/>
          <w:marBottom w:val="0"/>
          <w:divBdr>
            <w:top w:val="none" w:sz="0" w:space="0" w:color="auto"/>
            <w:left w:val="none" w:sz="0" w:space="0" w:color="auto"/>
            <w:bottom w:val="none" w:sz="0" w:space="0" w:color="auto"/>
            <w:right w:val="none" w:sz="0" w:space="0" w:color="auto"/>
          </w:divBdr>
        </w:div>
      </w:divsChild>
    </w:div>
    <w:div w:id="512494686">
      <w:bodyDiv w:val="1"/>
      <w:marLeft w:val="0"/>
      <w:marRight w:val="0"/>
      <w:marTop w:val="0"/>
      <w:marBottom w:val="0"/>
      <w:divBdr>
        <w:top w:val="none" w:sz="0" w:space="0" w:color="auto"/>
        <w:left w:val="none" w:sz="0" w:space="0" w:color="auto"/>
        <w:bottom w:val="none" w:sz="0" w:space="0" w:color="auto"/>
        <w:right w:val="none" w:sz="0" w:space="0" w:color="auto"/>
      </w:divBdr>
    </w:div>
    <w:div w:id="519395654">
      <w:bodyDiv w:val="1"/>
      <w:marLeft w:val="0"/>
      <w:marRight w:val="0"/>
      <w:marTop w:val="0"/>
      <w:marBottom w:val="0"/>
      <w:divBdr>
        <w:top w:val="none" w:sz="0" w:space="0" w:color="auto"/>
        <w:left w:val="none" w:sz="0" w:space="0" w:color="auto"/>
        <w:bottom w:val="none" w:sz="0" w:space="0" w:color="auto"/>
        <w:right w:val="none" w:sz="0" w:space="0" w:color="auto"/>
      </w:divBdr>
    </w:div>
    <w:div w:id="522212562">
      <w:bodyDiv w:val="1"/>
      <w:marLeft w:val="0"/>
      <w:marRight w:val="0"/>
      <w:marTop w:val="0"/>
      <w:marBottom w:val="0"/>
      <w:divBdr>
        <w:top w:val="none" w:sz="0" w:space="0" w:color="auto"/>
        <w:left w:val="none" w:sz="0" w:space="0" w:color="auto"/>
        <w:bottom w:val="none" w:sz="0" w:space="0" w:color="auto"/>
        <w:right w:val="none" w:sz="0" w:space="0" w:color="auto"/>
      </w:divBdr>
    </w:div>
    <w:div w:id="610940420">
      <w:bodyDiv w:val="1"/>
      <w:marLeft w:val="0"/>
      <w:marRight w:val="0"/>
      <w:marTop w:val="0"/>
      <w:marBottom w:val="0"/>
      <w:divBdr>
        <w:top w:val="none" w:sz="0" w:space="0" w:color="auto"/>
        <w:left w:val="none" w:sz="0" w:space="0" w:color="auto"/>
        <w:bottom w:val="none" w:sz="0" w:space="0" w:color="auto"/>
        <w:right w:val="none" w:sz="0" w:space="0" w:color="auto"/>
      </w:divBdr>
    </w:div>
    <w:div w:id="612443972">
      <w:bodyDiv w:val="1"/>
      <w:marLeft w:val="0"/>
      <w:marRight w:val="0"/>
      <w:marTop w:val="0"/>
      <w:marBottom w:val="0"/>
      <w:divBdr>
        <w:top w:val="none" w:sz="0" w:space="0" w:color="auto"/>
        <w:left w:val="none" w:sz="0" w:space="0" w:color="auto"/>
        <w:bottom w:val="none" w:sz="0" w:space="0" w:color="auto"/>
        <w:right w:val="none" w:sz="0" w:space="0" w:color="auto"/>
      </w:divBdr>
    </w:div>
    <w:div w:id="646976347">
      <w:bodyDiv w:val="1"/>
      <w:marLeft w:val="0"/>
      <w:marRight w:val="0"/>
      <w:marTop w:val="0"/>
      <w:marBottom w:val="0"/>
      <w:divBdr>
        <w:top w:val="none" w:sz="0" w:space="0" w:color="auto"/>
        <w:left w:val="none" w:sz="0" w:space="0" w:color="auto"/>
        <w:bottom w:val="none" w:sz="0" w:space="0" w:color="auto"/>
        <w:right w:val="none" w:sz="0" w:space="0" w:color="auto"/>
      </w:divBdr>
      <w:divsChild>
        <w:div w:id="896860636">
          <w:marLeft w:val="0"/>
          <w:marRight w:val="0"/>
          <w:marTop w:val="0"/>
          <w:marBottom w:val="0"/>
          <w:divBdr>
            <w:top w:val="none" w:sz="0" w:space="0" w:color="auto"/>
            <w:left w:val="none" w:sz="0" w:space="0" w:color="auto"/>
            <w:bottom w:val="none" w:sz="0" w:space="0" w:color="auto"/>
            <w:right w:val="none" w:sz="0" w:space="0" w:color="auto"/>
          </w:divBdr>
        </w:div>
        <w:div w:id="1575167800">
          <w:marLeft w:val="0"/>
          <w:marRight w:val="0"/>
          <w:marTop w:val="0"/>
          <w:marBottom w:val="0"/>
          <w:divBdr>
            <w:top w:val="none" w:sz="0" w:space="0" w:color="auto"/>
            <w:left w:val="none" w:sz="0" w:space="0" w:color="auto"/>
            <w:bottom w:val="none" w:sz="0" w:space="0" w:color="auto"/>
            <w:right w:val="none" w:sz="0" w:space="0" w:color="auto"/>
          </w:divBdr>
        </w:div>
      </w:divsChild>
    </w:div>
    <w:div w:id="660619400">
      <w:bodyDiv w:val="1"/>
      <w:marLeft w:val="0"/>
      <w:marRight w:val="0"/>
      <w:marTop w:val="0"/>
      <w:marBottom w:val="0"/>
      <w:divBdr>
        <w:top w:val="none" w:sz="0" w:space="0" w:color="auto"/>
        <w:left w:val="none" w:sz="0" w:space="0" w:color="auto"/>
        <w:bottom w:val="none" w:sz="0" w:space="0" w:color="auto"/>
        <w:right w:val="none" w:sz="0" w:space="0" w:color="auto"/>
      </w:divBdr>
    </w:div>
    <w:div w:id="660621470">
      <w:bodyDiv w:val="1"/>
      <w:marLeft w:val="0"/>
      <w:marRight w:val="0"/>
      <w:marTop w:val="0"/>
      <w:marBottom w:val="0"/>
      <w:divBdr>
        <w:top w:val="none" w:sz="0" w:space="0" w:color="auto"/>
        <w:left w:val="none" w:sz="0" w:space="0" w:color="auto"/>
        <w:bottom w:val="none" w:sz="0" w:space="0" w:color="auto"/>
        <w:right w:val="none" w:sz="0" w:space="0" w:color="auto"/>
      </w:divBdr>
    </w:div>
    <w:div w:id="739913376">
      <w:bodyDiv w:val="1"/>
      <w:marLeft w:val="0"/>
      <w:marRight w:val="0"/>
      <w:marTop w:val="0"/>
      <w:marBottom w:val="0"/>
      <w:divBdr>
        <w:top w:val="none" w:sz="0" w:space="0" w:color="auto"/>
        <w:left w:val="none" w:sz="0" w:space="0" w:color="auto"/>
        <w:bottom w:val="none" w:sz="0" w:space="0" w:color="auto"/>
        <w:right w:val="none" w:sz="0" w:space="0" w:color="auto"/>
      </w:divBdr>
      <w:divsChild>
        <w:div w:id="248730738">
          <w:marLeft w:val="0"/>
          <w:marRight w:val="0"/>
          <w:marTop w:val="0"/>
          <w:marBottom w:val="0"/>
          <w:divBdr>
            <w:top w:val="none" w:sz="0" w:space="0" w:color="auto"/>
            <w:left w:val="none" w:sz="0" w:space="0" w:color="auto"/>
            <w:bottom w:val="none" w:sz="0" w:space="0" w:color="auto"/>
            <w:right w:val="none" w:sz="0" w:space="0" w:color="auto"/>
          </w:divBdr>
        </w:div>
        <w:div w:id="563292579">
          <w:marLeft w:val="0"/>
          <w:marRight w:val="0"/>
          <w:marTop w:val="0"/>
          <w:marBottom w:val="0"/>
          <w:divBdr>
            <w:top w:val="none" w:sz="0" w:space="0" w:color="auto"/>
            <w:left w:val="none" w:sz="0" w:space="0" w:color="auto"/>
            <w:bottom w:val="none" w:sz="0" w:space="0" w:color="auto"/>
            <w:right w:val="none" w:sz="0" w:space="0" w:color="auto"/>
          </w:divBdr>
        </w:div>
        <w:div w:id="920145246">
          <w:marLeft w:val="0"/>
          <w:marRight w:val="0"/>
          <w:marTop w:val="0"/>
          <w:marBottom w:val="0"/>
          <w:divBdr>
            <w:top w:val="none" w:sz="0" w:space="0" w:color="auto"/>
            <w:left w:val="none" w:sz="0" w:space="0" w:color="auto"/>
            <w:bottom w:val="none" w:sz="0" w:space="0" w:color="auto"/>
            <w:right w:val="none" w:sz="0" w:space="0" w:color="auto"/>
          </w:divBdr>
        </w:div>
        <w:div w:id="976034710">
          <w:marLeft w:val="0"/>
          <w:marRight w:val="0"/>
          <w:marTop w:val="0"/>
          <w:marBottom w:val="0"/>
          <w:divBdr>
            <w:top w:val="none" w:sz="0" w:space="0" w:color="auto"/>
            <w:left w:val="none" w:sz="0" w:space="0" w:color="auto"/>
            <w:bottom w:val="none" w:sz="0" w:space="0" w:color="auto"/>
            <w:right w:val="none" w:sz="0" w:space="0" w:color="auto"/>
          </w:divBdr>
        </w:div>
        <w:div w:id="1023479960">
          <w:marLeft w:val="0"/>
          <w:marRight w:val="0"/>
          <w:marTop w:val="0"/>
          <w:marBottom w:val="0"/>
          <w:divBdr>
            <w:top w:val="none" w:sz="0" w:space="0" w:color="auto"/>
            <w:left w:val="none" w:sz="0" w:space="0" w:color="auto"/>
            <w:bottom w:val="none" w:sz="0" w:space="0" w:color="auto"/>
            <w:right w:val="none" w:sz="0" w:space="0" w:color="auto"/>
          </w:divBdr>
        </w:div>
        <w:div w:id="1411777417">
          <w:marLeft w:val="0"/>
          <w:marRight w:val="0"/>
          <w:marTop w:val="0"/>
          <w:marBottom w:val="0"/>
          <w:divBdr>
            <w:top w:val="none" w:sz="0" w:space="0" w:color="auto"/>
            <w:left w:val="none" w:sz="0" w:space="0" w:color="auto"/>
            <w:bottom w:val="none" w:sz="0" w:space="0" w:color="auto"/>
            <w:right w:val="none" w:sz="0" w:space="0" w:color="auto"/>
          </w:divBdr>
        </w:div>
        <w:div w:id="1421486006">
          <w:marLeft w:val="0"/>
          <w:marRight w:val="0"/>
          <w:marTop w:val="0"/>
          <w:marBottom w:val="0"/>
          <w:divBdr>
            <w:top w:val="none" w:sz="0" w:space="0" w:color="auto"/>
            <w:left w:val="none" w:sz="0" w:space="0" w:color="auto"/>
            <w:bottom w:val="none" w:sz="0" w:space="0" w:color="auto"/>
            <w:right w:val="none" w:sz="0" w:space="0" w:color="auto"/>
          </w:divBdr>
        </w:div>
        <w:div w:id="1934581985">
          <w:marLeft w:val="0"/>
          <w:marRight w:val="0"/>
          <w:marTop w:val="0"/>
          <w:marBottom w:val="0"/>
          <w:divBdr>
            <w:top w:val="none" w:sz="0" w:space="0" w:color="auto"/>
            <w:left w:val="none" w:sz="0" w:space="0" w:color="auto"/>
            <w:bottom w:val="none" w:sz="0" w:space="0" w:color="auto"/>
            <w:right w:val="none" w:sz="0" w:space="0" w:color="auto"/>
          </w:divBdr>
        </w:div>
      </w:divsChild>
    </w:div>
    <w:div w:id="812334791">
      <w:bodyDiv w:val="1"/>
      <w:marLeft w:val="0"/>
      <w:marRight w:val="0"/>
      <w:marTop w:val="0"/>
      <w:marBottom w:val="0"/>
      <w:divBdr>
        <w:top w:val="none" w:sz="0" w:space="0" w:color="auto"/>
        <w:left w:val="none" w:sz="0" w:space="0" w:color="auto"/>
        <w:bottom w:val="none" w:sz="0" w:space="0" w:color="auto"/>
        <w:right w:val="none" w:sz="0" w:space="0" w:color="auto"/>
      </w:divBdr>
    </w:div>
    <w:div w:id="964579498">
      <w:bodyDiv w:val="1"/>
      <w:marLeft w:val="0"/>
      <w:marRight w:val="0"/>
      <w:marTop w:val="0"/>
      <w:marBottom w:val="0"/>
      <w:divBdr>
        <w:top w:val="none" w:sz="0" w:space="0" w:color="auto"/>
        <w:left w:val="none" w:sz="0" w:space="0" w:color="auto"/>
        <w:bottom w:val="none" w:sz="0" w:space="0" w:color="auto"/>
        <w:right w:val="none" w:sz="0" w:space="0" w:color="auto"/>
      </w:divBdr>
    </w:div>
    <w:div w:id="987636587">
      <w:bodyDiv w:val="1"/>
      <w:marLeft w:val="0"/>
      <w:marRight w:val="0"/>
      <w:marTop w:val="0"/>
      <w:marBottom w:val="0"/>
      <w:divBdr>
        <w:top w:val="none" w:sz="0" w:space="0" w:color="auto"/>
        <w:left w:val="none" w:sz="0" w:space="0" w:color="auto"/>
        <w:bottom w:val="none" w:sz="0" w:space="0" w:color="auto"/>
        <w:right w:val="none" w:sz="0" w:space="0" w:color="auto"/>
      </w:divBdr>
    </w:div>
    <w:div w:id="993725322">
      <w:bodyDiv w:val="1"/>
      <w:marLeft w:val="0"/>
      <w:marRight w:val="0"/>
      <w:marTop w:val="0"/>
      <w:marBottom w:val="0"/>
      <w:divBdr>
        <w:top w:val="none" w:sz="0" w:space="0" w:color="auto"/>
        <w:left w:val="none" w:sz="0" w:space="0" w:color="auto"/>
        <w:bottom w:val="none" w:sz="0" w:space="0" w:color="auto"/>
        <w:right w:val="none" w:sz="0" w:space="0" w:color="auto"/>
      </w:divBdr>
    </w:div>
    <w:div w:id="1031761114">
      <w:bodyDiv w:val="1"/>
      <w:marLeft w:val="0"/>
      <w:marRight w:val="0"/>
      <w:marTop w:val="0"/>
      <w:marBottom w:val="0"/>
      <w:divBdr>
        <w:top w:val="none" w:sz="0" w:space="0" w:color="auto"/>
        <w:left w:val="none" w:sz="0" w:space="0" w:color="auto"/>
        <w:bottom w:val="none" w:sz="0" w:space="0" w:color="auto"/>
        <w:right w:val="none" w:sz="0" w:space="0" w:color="auto"/>
      </w:divBdr>
    </w:div>
    <w:div w:id="1104879146">
      <w:bodyDiv w:val="1"/>
      <w:marLeft w:val="0"/>
      <w:marRight w:val="0"/>
      <w:marTop w:val="0"/>
      <w:marBottom w:val="0"/>
      <w:divBdr>
        <w:top w:val="none" w:sz="0" w:space="0" w:color="auto"/>
        <w:left w:val="none" w:sz="0" w:space="0" w:color="auto"/>
        <w:bottom w:val="none" w:sz="0" w:space="0" w:color="auto"/>
        <w:right w:val="none" w:sz="0" w:space="0" w:color="auto"/>
      </w:divBdr>
    </w:div>
    <w:div w:id="1177883769">
      <w:bodyDiv w:val="1"/>
      <w:marLeft w:val="0"/>
      <w:marRight w:val="0"/>
      <w:marTop w:val="0"/>
      <w:marBottom w:val="0"/>
      <w:divBdr>
        <w:top w:val="none" w:sz="0" w:space="0" w:color="auto"/>
        <w:left w:val="none" w:sz="0" w:space="0" w:color="auto"/>
        <w:bottom w:val="none" w:sz="0" w:space="0" w:color="auto"/>
        <w:right w:val="none" w:sz="0" w:space="0" w:color="auto"/>
      </w:divBdr>
    </w:div>
    <w:div w:id="1186945388">
      <w:bodyDiv w:val="1"/>
      <w:marLeft w:val="0"/>
      <w:marRight w:val="0"/>
      <w:marTop w:val="0"/>
      <w:marBottom w:val="0"/>
      <w:divBdr>
        <w:top w:val="none" w:sz="0" w:space="0" w:color="auto"/>
        <w:left w:val="none" w:sz="0" w:space="0" w:color="auto"/>
        <w:bottom w:val="none" w:sz="0" w:space="0" w:color="auto"/>
        <w:right w:val="none" w:sz="0" w:space="0" w:color="auto"/>
      </w:divBdr>
    </w:div>
    <w:div w:id="1222907904">
      <w:bodyDiv w:val="1"/>
      <w:marLeft w:val="0"/>
      <w:marRight w:val="0"/>
      <w:marTop w:val="0"/>
      <w:marBottom w:val="0"/>
      <w:divBdr>
        <w:top w:val="none" w:sz="0" w:space="0" w:color="auto"/>
        <w:left w:val="none" w:sz="0" w:space="0" w:color="auto"/>
        <w:bottom w:val="none" w:sz="0" w:space="0" w:color="auto"/>
        <w:right w:val="none" w:sz="0" w:space="0" w:color="auto"/>
      </w:divBdr>
    </w:div>
    <w:div w:id="1251044826">
      <w:bodyDiv w:val="1"/>
      <w:marLeft w:val="0"/>
      <w:marRight w:val="0"/>
      <w:marTop w:val="0"/>
      <w:marBottom w:val="0"/>
      <w:divBdr>
        <w:top w:val="none" w:sz="0" w:space="0" w:color="auto"/>
        <w:left w:val="none" w:sz="0" w:space="0" w:color="auto"/>
        <w:bottom w:val="none" w:sz="0" w:space="0" w:color="auto"/>
        <w:right w:val="none" w:sz="0" w:space="0" w:color="auto"/>
      </w:divBdr>
      <w:divsChild>
        <w:div w:id="574438634">
          <w:marLeft w:val="0"/>
          <w:marRight w:val="0"/>
          <w:marTop w:val="0"/>
          <w:marBottom w:val="0"/>
          <w:divBdr>
            <w:top w:val="none" w:sz="0" w:space="0" w:color="auto"/>
            <w:left w:val="none" w:sz="0" w:space="0" w:color="auto"/>
            <w:bottom w:val="none" w:sz="0" w:space="0" w:color="auto"/>
            <w:right w:val="none" w:sz="0" w:space="0" w:color="auto"/>
          </w:divBdr>
        </w:div>
        <w:div w:id="961693703">
          <w:marLeft w:val="0"/>
          <w:marRight w:val="0"/>
          <w:marTop w:val="0"/>
          <w:marBottom w:val="0"/>
          <w:divBdr>
            <w:top w:val="none" w:sz="0" w:space="0" w:color="auto"/>
            <w:left w:val="none" w:sz="0" w:space="0" w:color="auto"/>
            <w:bottom w:val="none" w:sz="0" w:space="0" w:color="auto"/>
            <w:right w:val="none" w:sz="0" w:space="0" w:color="auto"/>
          </w:divBdr>
        </w:div>
        <w:div w:id="1209413378">
          <w:marLeft w:val="0"/>
          <w:marRight w:val="0"/>
          <w:marTop w:val="0"/>
          <w:marBottom w:val="0"/>
          <w:divBdr>
            <w:top w:val="none" w:sz="0" w:space="0" w:color="auto"/>
            <w:left w:val="none" w:sz="0" w:space="0" w:color="auto"/>
            <w:bottom w:val="none" w:sz="0" w:space="0" w:color="auto"/>
            <w:right w:val="none" w:sz="0" w:space="0" w:color="auto"/>
          </w:divBdr>
        </w:div>
        <w:div w:id="1613246062">
          <w:marLeft w:val="0"/>
          <w:marRight w:val="0"/>
          <w:marTop w:val="0"/>
          <w:marBottom w:val="0"/>
          <w:divBdr>
            <w:top w:val="none" w:sz="0" w:space="0" w:color="auto"/>
            <w:left w:val="none" w:sz="0" w:space="0" w:color="auto"/>
            <w:bottom w:val="none" w:sz="0" w:space="0" w:color="auto"/>
            <w:right w:val="none" w:sz="0" w:space="0" w:color="auto"/>
          </w:divBdr>
        </w:div>
        <w:div w:id="1677491126">
          <w:marLeft w:val="0"/>
          <w:marRight w:val="0"/>
          <w:marTop w:val="0"/>
          <w:marBottom w:val="0"/>
          <w:divBdr>
            <w:top w:val="none" w:sz="0" w:space="0" w:color="auto"/>
            <w:left w:val="none" w:sz="0" w:space="0" w:color="auto"/>
            <w:bottom w:val="none" w:sz="0" w:space="0" w:color="auto"/>
            <w:right w:val="none" w:sz="0" w:space="0" w:color="auto"/>
          </w:divBdr>
        </w:div>
        <w:div w:id="1819684279">
          <w:marLeft w:val="0"/>
          <w:marRight w:val="0"/>
          <w:marTop w:val="0"/>
          <w:marBottom w:val="0"/>
          <w:divBdr>
            <w:top w:val="none" w:sz="0" w:space="0" w:color="auto"/>
            <w:left w:val="none" w:sz="0" w:space="0" w:color="auto"/>
            <w:bottom w:val="none" w:sz="0" w:space="0" w:color="auto"/>
            <w:right w:val="none" w:sz="0" w:space="0" w:color="auto"/>
          </w:divBdr>
        </w:div>
        <w:div w:id="1879852941">
          <w:marLeft w:val="0"/>
          <w:marRight w:val="0"/>
          <w:marTop w:val="0"/>
          <w:marBottom w:val="0"/>
          <w:divBdr>
            <w:top w:val="none" w:sz="0" w:space="0" w:color="auto"/>
            <w:left w:val="none" w:sz="0" w:space="0" w:color="auto"/>
            <w:bottom w:val="none" w:sz="0" w:space="0" w:color="auto"/>
            <w:right w:val="none" w:sz="0" w:space="0" w:color="auto"/>
          </w:divBdr>
        </w:div>
      </w:divsChild>
    </w:div>
    <w:div w:id="1278565870">
      <w:bodyDiv w:val="1"/>
      <w:marLeft w:val="0"/>
      <w:marRight w:val="0"/>
      <w:marTop w:val="0"/>
      <w:marBottom w:val="0"/>
      <w:divBdr>
        <w:top w:val="none" w:sz="0" w:space="0" w:color="auto"/>
        <w:left w:val="none" w:sz="0" w:space="0" w:color="auto"/>
        <w:bottom w:val="none" w:sz="0" w:space="0" w:color="auto"/>
        <w:right w:val="none" w:sz="0" w:space="0" w:color="auto"/>
      </w:divBdr>
    </w:div>
    <w:div w:id="1280338941">
      <w:bodyDiv w:val="1"/>
      <w:marLeft w:val="0"/>
      <w:marRight w:val="0"/>
      <w:marTop w:val="0"/>
      <w:marBottom w:val="0"/>
      <w:divBdr>
        <w:top w:val="none" w:sz="0" w:space="0" w:color="auto"/>
        <w:left w:val="none" w:sz="0" w:space="0" w:color="auto"/>
        <w:bottom w:val="none" w:sz="0" w:space="0" w:color="auto"/>
        <w:right w:val="none" w:sz="0" w:space="0" w:color="auto"/>
      </w:divBdr>
    </w:div>
    <w:div w:id="1306662299">
      <w:bodyDiv w:val="1"/>
      <w:marLeft w:val="0"/>
      <w:marRight w:val="0"/>
      <w:marTop w:val="0"/>
      <w:marBottom w:val="0"/>
      <w:divBdr>
        <w:top w:val="none" w:sz="0" w:space="0" w:color="auto"/>
        <w:left w:val="none" w:sz="0" w:space="0" w:color="auto"/>
        <w:bottom w:val="none" w:sz="0" w:space="0" w:color="auto"/>
        <w:right w:val="none" w:sz="0" w:space="0" w:color="auto"/>
      </w:divBdr>
    </w:div>
    <w:div w:id="1331712260">
      <w:bodyDiv w:val="1"/>
      <w:marLeft w:val="0"/>
      <w:marRight w:val="0"/>
      <w:marTop w:val="0"/>
      <w:marBottom w:val="0"/>
      <w:divBdr>
        <w:top w:val="none" w:sz="0" w:space="0" w:color="auto"/>
        <w:left w:val="none" w:sz="0" w:space="0" w:color="auto"/>
        <w:bottom w:val="none" w:sz="0" w:space="0" w:color="auto"/>
        <w:right w:val="none" w:sz="0" w:space="0" w:color="auto"/>
      </w:divBdr>
    </w:div>
    <w:div w:id="1433356109">
      <w:bodyDiv w:val="1"/>
      <w:marLeft w:val="0"/>
      <w:marRight w:val="0"/>
      <w:marTop w:val="0"/>
      <w:marBottom w:val="0"/>
      <w:divBdr>
        <w:top w:val="none" w:sz="0" w:space="0" w:color="auto"/>
        <w:left w:val="none" w:sz="0" w:space="0" w:color="auto"/>
        <w:bottom w:val="none" w:sz="0" w:space="0" w:color="auto"/>
        <w:right w:val="none" w:sz="0" w:space="0" w:color="auto"/>
      </w:divBdr>
    </w:div>
    <w:div w:id="1626231290">
      <w:bodyDiv w:val="1"/>
      <w:marLeft w:val="0"/>
      <w:marRight w:val="0"/>
      <w:marTop w:val="0"/>
      <w:marBottom w:val="0"/>
      <w:divBdr>
        <w:top w:val="none" w:sz="0" w:space="0" w:color="auto"/>
        <w:left w:val="none" w:sz="0" w:space="0" w:color="auto"/>
        <w:bottom w:val="none" w:sz="0" w:space="0" w:color="auto"/>
        <w:right w:val="none" w:sz="0" w:space="0" w:color="auto"/>
      </w:divBdr>
    </w:div>
    <w:div w:id="1648895712">
      <w:bodyDiv w:val="1"/>
      <w:marLeft w:val="0"/>
      <w:marRight w:val="0"/>
      <w:marTop w:val="0"/>
      <w:marBottom w:val="0"/>
      <w:divBdr>
        <w:top w:val="none" w:sz="0" w:space="0" w:color="auto"/>
        <w:left w:val="none" w:sz="0" w:space="0" w:color="auto"/>
        <w:bottom w:val="none" w:sz="0" w:space="0" w:color="auto"/>
        <w:right w:val="none" w:sz="0" w:space="0" w:color="auto"/>
      </w:divBdr>
    </w:div>
    <w:div w:id="1661619106">
      <w:bodyDiv w:val="1"/>
      <w:marLeft w:val="0"/>
      <w:marRight w:val="0"/>
      <w:marTop w:val="0"/>
      <w:marBottom w:val="0"/>
      <w:divBdr>
        <w:top w:val="none" w:sz="0" w:space="0" w:color="auto"/>
        <w:left w:val="none" w:sz="0" w:space="0" w:color="auto"/>
        <w:bottom w:val="none" w:sz="0" w:space="0" w:color="auto"/>
        <w:right w:val="none" w:sz="0" w:space="0" w:color="auto"/>
      </w:divBdr>
    </w:div>
    <w:div w:id="1745373360">
      <w:bodyDiv w:val="1"/>
      <w:marLeft w:val="0"/>
      <w:marRight w:val="0"/>
      <w:marTop w:val="0"/>
      <w:marBottom w:val="0"/>
      <w:divBdr>
        <w:top w:val="none" w:sz="0" w:space="0" w:color="auto"/>
        <w:left w:val="none" w:sz="0" w:space="0" w:color="auto"/>
        <w:bottom w:val="none" w:sz="0" w:space="0" w:color="auto"/>
        <w:right w:val="none" w:sz="0" w:space="0" w:color="auto"/>
      </w:divBdr>
    </w:div>
    <w:div w:id="1786147236">
      <w:bodyDiv w:val="1"/>
      <w:marLeft w:val="0"/>
      <w:marRight w:val="0"/>
      <w:marTop w:val="0"/>
      <w:marBottom w:val="0"/>
      <w:divBdr>
        <w:top w:val="none" w:sz="0" w:space="0" w:color="auto"/>
        <w:left w:val="none" w:sz="0" w:space="0" w:color="auto"/>
        <w:bottom w:val="none" w:sz="0" w:space="0" w:color="auto"/>
        <w:right w:val="none" w:sz="0" w:space="0" w:color="auto"/>
      </w:divBdr>
    </w:div>
    <w:div w:id="1901399477">
      <w:bodyDiv w:val="1"/>
      <w:marLeft w:val="0"/>
      <w:marRight w:val="0"/>
      <w:marTop w:val="0"/>
      <w:marBottom w:val="0"/>
      <w:divBdr>
        <w:top w:val="none" w:sz="0" w:space="0" w:color="auto"/>
        <w:left w:val="none" w:sz="0" w:space="0" w:color="auto"/>
        <w:bottom w:val="none" w:sz="0" w:space="0" w:color="auto"/>
        <w:right w:val="none" w:sz="0" w:space="0" w:color="auto"/>
      </w:divBdr>
    </w:div>
    <w:div w:id="1907105609">
      <w:bodyDiv w:val="1"/>
      <w:marLeft w:val="0"/>
      <w:marRight w:val="0"/>
      <w:marTop w:val="0"/>
      <w:marBottom w:val="0"/>
      <w:divBdr>
        <w:top w:val="none" w:sz="0" w:space="0" w:color="auto"/>
        <w:left w:val="none" w:sz="0" w:space="0" w:color="auto"/>
        <w:bottom w:val="none" w:sz="0" w:space="0" w:color="auto"/>
        <w:right w:val="none" w:sz="0" w:space="0" w:color="auto"/>
      </w:divBdr>
    </w:div>
    <w:div w:id="1983998743">
      <w:bodyDiv w:val="1"/>
      <w:marLeft w:val="0"/>
      <w:marRight w:val="0"/>
      <w:marTop w:val="0"/>
      <w:marBottom w:val="0"/>
      <w:divBdr>
        <w:top w:val="none" w:sz="0" w:space="0" w:color="auto"/>
        <w:left w:val="none" w:sz="0" w:space="0" w:color="auto"/>
        <w:bottom w:val="none" w:sz="0" w:space="0" w:color="auto"/>
        <w:right w:val="none" w:sz="0" w:space="0" w:color="auto"/>
      </w:divBdr>
    </w:div>
    <w:div w:id="2066491105">
      <w:bodyDiv w:val="1"/>
      <w:marLeft w:val="0"/>
      <w:marRight w:val="0"/>
      <w:marTop w:val="0"/>
      <w:marBottom w:val="0"/>
      <w:divBdr>
        <w:top w:val="none" w:sz="0" w:space="0" w:color="auto"/>
        <w:left w:val="none" w:sz="0" w:space="0" w:color="auto"/>
        <w:bottom w:val="none" w:sz="0" w:space="0" w:color="auto"/>
        <w:right w:val="none" w:sz="0" w:space="0" w:color="auto"/>
      </w:divBdr>
    </w:div>
    <w:div w:id="2092503788">
      <w:bodyDiv w:val="1"/>
      <w:marLeft w:val="0"/>
      <w:marRight w:val="0"/>
      <w:marTop w:val="0"/>
      <w:marBottom w:val="0"/>
      <w:divBdr>
        <w:top w:val="none" w:sz="0" w:space="0" w:color="auto"/>
        <w:left w:val="none" w:sz="0" w:space="0" w:color="auto"/>
        <w:bottom w:val="none" w:sz="0" w:space="0" w:color="auto"/>
        <w:right w:val="none" w:sz="0" w:space="0" w:color="auto"/>
      </w:divBdr>
    </w:div>
    <w:div w:id="214630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D8CDF566B1C7C489CC5AC45057DC6E7" ma:contentTypeVersion="3" ma:contentTypeDescription="Crie um novo documento." ma:contentTypeScope="" ma:versionID="a0462937c95360e18156044280d007ca">
  <xsd:schema xmlns:xsd="http://www.w3.org/2001/XMLSchema" xmlns:xs="http://www.w3.org/2001/XMLSchema" xmlns:p="http://schemas.microsoft.com/office/2006/metadata/properties" xmlns:ns2="790fdf13-c72c-434e-aac1-0e05a6718530" targetNamespace="http://schemas.microsoft.com/office/2006/metadata/properties" ma:root="true" ma:fieldsID="8749a469a467084ce37f1052918637bd" ns2:_="">
    <xsd:import namespace="790fdf13-c72c-434e-aac1-0e05a67185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fdf13-c72c-434e-aac1-0e05a6718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56C49-4417-4C07-B833-BAE375874C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772AC4-5F5E-4435-A146-8F5EE91C3982}">
  <ds:schemaRefs>
    <ds:schemaRef ds:uri="http://schemas.openxmlformats.org/officeDocument/2006/bibliography"/>
  </ds:schemaRefs>
</ds:datastoreItem>
</file>

<file path=customXml/itemProps3.xml><?xml version="1.0" encoding="utf-8"?>
<ds:datastoreItem xmlns:ds="http://schemas.openxmlformats.org/officeDocument/2006/customXml" ds:itemID="{CE6D2669-1FE1-4B65-9B96-47FD81FA7484}">
  <ds:schemaRefs>
    <ds:schemaRef ds:uri="http://schemas.microsoft.com/sharepoint/v3/contenttype/forms"/>
  </ds:schemaRefs>
</ds:datastoreItem>
</file>

<file path=customXml/itemProps4.xml><?xml version="1.0" encoding="utf-8"?>
<ds:datastoreItem xmlns:ds="http://schemas.openxmlformats.org/officeDocument/2006/customXml" ds:itemID="{8819601F-160C-4166-8D79-5BB731F0E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fdf13-c72c-434e-aac1-0e05a6718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3868</Words>
  <Characters>20890</Characters>
  <Application>Microsoft Office Word</Application>
  <DocSecurity>0</DocSecurity>
  <Lines>174</Lines>
  <Paragraphs>49</Paragraphs>
  <ScaleCrop>false</ScaleCrop>
  <Company>ANAC</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Magalhães Holmes</dc:creator>
  <cp:keywords/>
  <dc:description/>
  <cp:lastModifiedBy>Fernando Magalhães Holmes</cp:lastModifiedBy>
  <cp:revision>36</cp:revision>
  <cp:lastPrinted>2025-06-04T14:49:00Z</cp:lastPrinted>
  <dcterms:created xsi:type="dcterms:W3CDTF">2025-08-20T18:14:00Z</dcterms:created>
  <dcterms:modified xsi:type="dcterms:W3CDTF">2025-09-01T19:04:00Z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0x0101002D8CDF566B1C7C489CC5AC45057DC6E7</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{"FileActivityType":"9","FileActivityTimeStamp":"2025-02-23T20:26:46.240Z","FileActivityUsersOnPage":[{"DisplayName":"Fernando Magalhães Holmes","Id":"fernando.holmes@anac.gov.br"},{"DisplayName":"Bruno Lopes Pinheiro","Id":"bruno.pinheiro@anac.gov.br"}],"FileActivityNavigationId":null}</vt:lpwstr>
  </property>
  <property fmtid="{D5CDD505-2E9C-101B-9397-08002B2CF9AE}" pid="6" name="TriggerFlowInfo">
    <vt:lpwstr/>
  </property>
</Properties>
</file>