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A35444" w14:textId="77777777" w:rsidR="00826E2A" w:rsidRPr="00552142" w:rsidRDefault="00826E2A" w:rsidP="00826E2A">
      <w:pPr>
        <w:rPr>
          <w:rFonts w:ascii="Arial" w:hAnsi="Arial" w:cs="Arial"/>
          <w:sz w:val="28"/>
          <w:szCs w:val="28"/>
        </w:rPr>
      </w:pPr>
    </w:p>
    <w:p w14:paraId="369B7286" w14:textId="77777777" w:rsidR="00676369" w:rsidRPr="00552142" w:rsidRDefault="00676369" w:rsidP="00826E2A">
      <w:pPr>
        <w:rPr>
          <w:rFonts w:ascii="Arial" w:hAnsi="Arial" w:cs="Arial"/>
          <w:sz w:val="28"/>
          <w:szCs w:val="28"/>
        </w:rPr>
      </w:pPr>
    </w:p>
    <w:tbl>
      <w:tblPr>
        <w:tblpPr w:leftFromText="141" w:rightFromText="141" w:vertAnchor="page" w:horzAnchor="margin" w:tblpY="170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95"/>
      </w:tblGrid>
      <w:tr w:rsidR="00826E2A" w:rsidRPr="00552142" w14:paraId="2D068B5C" w14:textId="77777777" w:rsidTr="00577F42">
        <w:trPr>
          <w:trHeight w:val="3895"/>
        </w:trPr>
        <w:tc>
          <w:tcPr>
            <w:tcW w:w="8995" w:type="dxa"/>
            <w:tcBorders>
              <w:bottom w:val="single" w:sz="4" w:space="0" w:color="auto"/>
            </w:tcBorders>
            <w:shd w:val="clear" w:color="auto" w:fill="auto"/>
          </w:tcPr>
          <w:p w14:paraId="30E498CF" w14:textId="423A78E8" w:rsidR="00826E2A" w:rsidRPr="00552142" w:rsidRDefault="00676369" w:rsidP="00577F42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  <w:r w:rsidRPr="00552142">
              <w:rPr>
                <w:noProof/>
                <w:lang w:eastAsia="pt-BR"/>
              </w:rPr>
              <w:drawing>
                <wp:anchor distT="0" distB="0" distL="114300" distR="114300" simplePos="0" relativeHeight="251663360" behindDoc="1" locked="0" layoutInCell="1" allowOverlap="1" wp14:anchorId="670CC7E0" wp14:editId="213F5C4E">
                  <wp:simplePos x="0" y="0"/>
                  <wp:positionH relativeFrom="column">
                    <wp:posOffset>3465830</wp:posOffset>
                  </wp:positionH>
                  <wp:positionV relativeFrom="paragraph">
                    <wp:posOffset>111760</wp:posOffset>
                  </wp:positionV>
                  <wp:extent cx="2058670" cy="518795"/>
                  <wp:effectExtent l="0" t="0" r="0" b="0"/>
                  <wp:wrapTight wrapText="bothSides">
                    <wp:wrapPolygon edited="0">
                      <wp:start x="17389" y="0"/>
                      <wp:lineTo x="0" y="3966"/>
                      <wp:lineTo x="0" y="16656"/>
                      <wp:lineTo x="17389" y="20622"/>
                      <wp:lineTo x="20188" y="20622"/>
                      <wp:lineTo x="21387" y="15863"/>
                      <wp:lineTo x="21387" y="4759"/>
                      <wp:lineTo x="20188" y="0"/>
                      <wp:lineTo x="17389" y="0"/>
                    </wp:wrapPolygon>
                  </wp:wrapTight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8670" cy="51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179C4" w:rsidRPr="00552142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56B61863" wp14:editId="428D4FC8">
                  <wp:extent cx="1188720" cy="1237615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720" cy="1237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CC70A73" w14:textId="67C3BA17" w:rsidR="00826E2A" w:rsidRPr="00552142" w:rsidRDefault="00826E2A" w:rsidP="00577F42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  <w:r w:rsidRPr="00552142">
              <w:rPr>
                <w:rFonts w:ascii="Arial" w:hAnsi="Arial" w:cs="Arial"/>
                <w:sz w:val="28"/>
                <w:szCs w:val="28"/>
              </w:rPr>
              <w:t xml:space="preserve">  </w:t>
            </w:r>
          </w:p>
          <w:p w14:paraId="6E33E3AD" w14:textId="77777777" w:rsidR="00826E2A" w:rsidRPr="00552142" w:rsidRDefault="00826E2A" w:rsidP="00577F42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</w:p>
          <w:p w14:paraId="57B254C3" w14:textId="77777777" w:rsidR="00826E2A" w:rsidRPr="00552142" w:rsidRDefault="00826E2A" w:rsidP="00577F42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</w:p>
          <w:p w14:paraId="6F6AB2D9" w14:textId="77777777" w:rsidR="00826E2A" w:rsidRPr="00552142" w:rsidRDefault="00826E2A" w:rsidP="00577F42">
            <w:pPr>
              <w:spacing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6B5C3241" w14:textId="20B76014" w:rsidR="00826E2A" w:rsidRPr="00552142" w:rsidRDefault="000179C4" w:rsidP="00826E2A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552142">
              <w:rPr>
                <w:rFonts w:ascii="Arial" w:hAnsi="Arial" w:cs="Arial"/>
                <w:sz w:val="28"/>
                <w:szCs w:val="28"/>
              </w:rPr>
              <w:t>ANAC - DF</w:t>
            </w:r>
          </w:p>
          <w:p w14:paraId="4B00D888" w14:textId="37678D53" w:rsidR="00826E2A" w:rsidRPr="00552142" w:rsidRDefault="00A31923" w:rsidP="00826E2A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552142">
              <w:rPr>
                <w:rFonts w:ascii="Arial" w:hAnsi="Arial" w:cs="Arial"/>
                <w:sz w:val="28"/>
                <w:szCs w:val="28"/>
              </w:rPr>
              <w:t>CABEAMENTO ESTRUTURADO</w:t>
            </w:r>
          </w:p>
          <w:p w14:paraId="7A7FA90D" w14:textId="77777777" w:rsidR="00826E2A" w:rsidRPr="00552142" w:rsidRDefault="00826E2A" w:rsidP="00577F42">
            <w:pPr>
              <w:spacing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0E855B26" w14:textId="77777777" w:rsidR="00826E2A" w:rsidRPr="00552142" w:rsidRDefault="00826E2A" w:rsidP="00577F42">
            <w:pPr>
              <w:spacing w:after="0" w:line="24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F1D17FE" w14:textId="77777777" w:rsidR="00826E2A" w:rsidRPr="00552142" w:rsidRDefault="00826E2A" w:rsidP="00826E2A"/>
    <w:p w14:paraId="4A2E67BB" w14:textId="77777777" w:rsidR="00826E2A" w:rsidRPr="00552142" w:rsidRDefault="00826E2A" w:rsidP="00826E2A"/>
    <w:p w14:paraId="714E3F88" w14:textId="77777777" w:rsidR="00826E2A" w:rsidRPr="00552142" w:rsidRDefault="00826E2A" w:rsidP="00826E2A"/>
    <w:p w14:paraId="61E83300" w14:textId="25023CE8" w:rsidR="00826E2A" w:rsidRPr="00552142" w:rsidRDefault="000179C4" w:rsidP="00826E2A">
      <w:pPr>
        <w:jc w:val="center"/>
        <w:rPr>
          <w:rFonts w:ascii="Arial" w:hAnsi="Arial" w:cs="Arial"/>
          <w:b/>
          <w:sz w:val="32"/>
          <w:szCs w:val="32"/>
        </w:rPr>
      </w:pPr>
      <w:r w:rsidRPr="00552142">
        <w:rPr>
          <w:rFonts w:ascii="Arial" w:hAnsi="Arial" w:cs="Arial"/>
          <w:b/>
          <w:sz w:val="32"/>
          <w:szCs w:val="32"/>
        </w:rPr>
        <w:t>ANAC</w:t>
      </w:r>
    </w:p>
    <w:p w14:paraId="23F964BD" w14:textId="2CBEF165" w:rsidR="00826E2A" w:rsidRPr="00552142" w:rsidRDefault="000179C4" w:rsidP="00826E2A">
      <w:pPr>
        <w:jc w:val="center"/>
        <w:rPr>
          <w:rFonts w:ascii="Arial" w:hAnsi="Arial" w:cs="Arial"/>
          <w:b/>
          <w:sz w:val="32"/>
          <w:szCs w:val="32"/>
        </w:rPr>
      </w:pPr>
      <w:r w:rsidRPr="00552142">
        <w:rPr>
          <w:rFonts w:ascii="Arial" w:hAnsi="Arial" w:cs="Arial"/>
          <w:b/>
          <w:sz w:val="32"/>
          <w:szCs w:val="32"/>
        </w:rPr>
        <w:t>BRASÍLIA - DF</w:t>
      </w:r>
    </w:p>
    <w:p w14:paraId="319A630E" w14:textId="77777777" w:rsidR="00826E2A" w:rsidRPr="00552142" w:rsidRDefault="00826E2A" w:rsidP="00826E2A">
      <w:pPr>
        <w:jc w:val="center"/>
        <w:rPr>
          <w:rFonts w:ascii="Arial" w:hAnsi="Arial" w:cs="Arial"/>
          <w:sz w:val="28"/>
          <w:szCs w:val="28"/>
        </w:rPr>
      </w:pPr>
    </w:p>
    <w:p w14:paraId="0AD6D300" w14:textId="77777777" w:rsidR="00826E2A" w:rsidRPr="00552142" w:rsidRDefault="00826E2A" w:rsidP="00826E2A">
      <w:pPr>
        <w:tabs>
          <w:tab w:val="left" w:pos="3261"/>
        </w:tabs>
        <w:ind w:left="1416" w:right="-1" w:firstLine="710"/>
        <w:rPr>
          <w:rFonts w:ascii="Arial" w:hAnsi="Arial" w:cs="Arial"/>
          <w:sz w:val="28"/>
          <w:szCs w:val="28"/>
        </w:rPr>
      </w:pPr>
      <w:r w:rsidRPr="00552142">
        <w:rPr>
          <w:rFonts w:ascii="Arial" w:hAnsi="Arial" w:cs="Arial"/>
          <w:sz w:val="28"/>
          <w:szCs w:val="28"/>
        </w:rPr>
        <w:t xml:space="preserve"> Documento:</w:t>
      </w:r>
      <w:r w:rsidRPr="00552142">
        <w:rPr>
          <w:rFonts w:ascii="Arial" w:hAnsi="Arial" w:cs="Arial"/>
          <w:sz w:val="28"/>
          <w:szCs w:val="28"/>
        </w:rPr>
        <w:tab/>
        <w:t>Memorial Descritivo</w:t>
      </w:r>
    </w:p>
    <w:p w14:paraId="6E696257" w14:textId="477CDD65" w:rsidR="00826E2A" w:rsidRPr="00552142" w:rsidRDefault="00826E2A" w:rsidP="00826E2A">
      <w:pPr>
        <w:tabs>
          <w:tab w:val="left" w:pos="3261"/>
        </w:tabs>
        <w:ind w:right="-1"/>
        <w:rPr>
          <w:rFonts w:ascii="Arial" w:hAnsi="Arial" w:cs="Arial"/>
          <w:sz w:val="28"/>
          <w:szCs w:val="28"/>
        </w:rPr>
      </w:pPr>
      <w:r w:rsidRPr="00552142">
        <w:rPr>
          <w:rFonts w:ascii="Arial" w:hAnsi="Arial" w:cs="Arial"/>
          <w:sz w:val="28"/>
          <w:szCs w:val="28"/>
        </w:rPr>
        <w:t xml:space="preserve">                         Nº do Projeto:</w:t>
      </w:r>
      <w:r w:rsidRPr="00552142">
        <w:rPr>
          <w:rFonts w:ascii="Arial" w:hAnsi="Arial" w:cs="Arial"/>
          <w:sz w:val="28"/>
          <w:szCs w:val="28"/>
        </w:rPr>
        <w:tab/>
      </w:r>
      <w:r w:rsidR="00676369" w:rsidRPr="00552142">
        <w:rPr>
          <w:rFonts w:ascii="Arial" w:hAnsi="Arial" w:cs="Arial"/>
          <w:sz w:val="28"/>
          <w:szCs w:val="28"/>
        </w:rPr>
        <w:t>PROJ</w:t>
      </w:r>
      <w:r w:rsidRPr="00552142">
        <w:rPr>
          <w:rFonts w:ascii="Arial" w:hAnsi="Arial" w:cs="Arial"/>
          <w:sz w:val="28"/>
          <w:szCs w:val="28"/>
        </w:rPr>
        <w:t>00</w:t>
      </w:r>
      <w:r w:rsidR="000179C4" w:rsidRPr="00552142">
        <w:rPr>
          <w:rFonts w:ascii="Arial" w:hAnsi="Arial" w:cs="Arial"/>
          <w:sz w:val="28"/>
          <w:szCs w:val="28"/>
        </w:rPr>
        <w:t>62</w:t>
      </w:r>
    </w:p>
    <w:p w14:paraId="5BEE9E69" w14:textId="77777777" w:rsidR="00826E2A" w:rsidRPr="00552142" w:rsidRDefault="00826E2A" w:rsidP="00826E2A">
      <w:pPr>
        <w:tabs>
          <w:tab w:val="left" w:pos="3261"/>
        </w:tabs>
        <w:ind w:left="2124" w:right="-1" w:firstLine="569"/>
        <w:rPr>
          <w:rFonts w:ascii="Arial" w:hAnsi="Arial" w:cs="Arial"/>
          <w:sz w:val="28"/>
          <w:szCs w:val="28"/>
        </w:rPr>
      </w:pPr>
      <w:r w:rsidRPr="00552142">
        <w:rPr>
          <w:rFonts w:ascii="Arial" w:hAnsi="Arial" w:cs="Arial"/>
          <w:sz w:val="28"/>
          <w:szCs w:val="28"/>
        </w:rPr>
        <w:t>Versão:</w:t>
      </w:r>
      <w:r w:rsidRPr="00552142">
        <w:rPr>
          <w:rFonts w:ascii="Arial" w:hAnsi="Arial" w:cs="Arial"/>
          <w:sz w:val="28"/>
          <w:szCs w:val="28"/>
        </w:rPr>
        <w:tab/>
        <w:t>00</w:t>
      </w:r>
    </w:p>
    <w:p w14:paraId="6C401741" w14:textId="44A4B390" w:rsidR="00826E2A" w:rsidRPr="00552142" w:rsidRDefault="00826E2A" w:rsidP="00826E2A">
      <w:pPr>
        <w:tabs>
          <w:tab w:val="left" w:pos="3261"/>
        </w:tabs>
        <w:ind w:left="2693" w:right="-1" w:firstLine="283"/>
        <w:rPr>
          <w:rFonts w:ascii="Arial" w:hAnsi="Arial" w:cs="Arial"/>
          <w:sz w:val="28"/>
          <w:szCs w:val="28"/>
        </w:rPr>
      </w:pPr>
      <w:r w:rsidRPr="00552142">
        <w:rPr>
          <w:rFonts w:ascii="Arial" w:hAnsi="Arial" w:cs="Arial"/>
          <w:sz w:val="28"/>
          <w:szCs w:val="28"/>
        </w:rPr>
        <w:t>Data:</w:t>
      </w:r>
      <w:r w:rsidRPr="00552142">
        <w:rPr>
          <w:rFonts w:ascii="Arial" w:hAnsi="Arial" w:cs="Arial"/>
          <w:sz w:val="28"/>
          <w:szCs w:val="28"/>
        </w:rPr>
        <w:tab/>
      </w:r>
      <w:r w:rsidR="000179C4" w:rsidRPr="00552142">
        <w:rPr>
          <w:rFonts w:ascii="Arial" w:hAnsi="Arial" w:cs="Arial"/>
          <w:sz w:val="28"/>
          <w:szCs w:val="28"/>
        </w:rPr>
        <w:t>16</w:t>
      </w:r>
      <w:r w:rsidRPr="00552142">
        <w:rPr>
          <w:rFonts w:ascii="Arial" w:hAnsi="Arial" w:cs="Arial"/>
          <w:sz w:val="28"/>
          <w:szCs w:val="28"/>
        </w:rPr>
        <w:t>/0</w:t>
      </w:r>
      <w:r w:rsidR="000179C4" w:rsidRPr="00552142">
        <w:rPr>
          <w:rFonts w:ascii="Arial" w:hAnsi="Arial" w:cs="Arial"/>
          <w:sz w:val="28"/>
          <w:szCs w:val="28"/>
        </w:rPr>
        <w:t>9</w:t>
      </w:r>
      <w:r w:rsidRPr="00552142">
        <w:rPr>
          <w:rFonts w:ascii="Arial" w:hAnsi="Arial" w:cs="Arial"/>
          <w:sz w:val="28"/>
          <w:szCs w:val="28"/>
        </w:rPr>
        <w:t>/20</w:t>
      </w:r>
      <w:r w:rsidR="00676369" w:rsidRPr="00552142">
        <w:rPr>
          <w:rFonts w:ascii="Arial" w:hAnsi="Arial" w:cs="Arial"/>
          <w:sz w:val="28"/>
          <w:szCs w:val="28"/>
        </w:rPr>
        <w:t>22</w:t>
      </w:r>
    </w:p>
    <w:p w14:paraId="71C91524" w14:textId="77777777" w:rsidR="00826E2A" w:rsidRPr="00552142" w:rsidRDefault="00826E2A" w:rsidP="00826E2A">
      <w:pPr>
        <w:rPr>
          <w:rFonts w:ascii="Arial" w:hAnsi="Arial" w:cs="Arial"/>
          <w:sz w:val="28"/>
          <w:szCs w:val="28"/>
        </w:rPr>
      </w:pPr>
    </w:p>
    <w:p w14:paraId="2185D126" w14:textId="77777777" w:rsidR="00826E2A" w:rsidRPr="00552142" w:rsidRDefault="00826E2A" w:rsidP="00826E2A">
      <w:pPr>
        <w:rPr>
          <w:rFonts w:ascii="Arial" w:hAnsi="Arial" w:cs="Arial"/>
          <w:sz w:val="24"/>
          <w:szCs w:val="24"/>
        </w:rPr>
      </w:pPr>
    </w:p>
    <w:p w14:paraId="25B55967" w14:textId="77777777" w:rsidR="00826E2A" w:rsidRPr="00552142" w:rsidRDefault="00826E2A" w:rsidP="00826E2A">
      <w:pPr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Controle de Revisões: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151"/>
        <w:gridCol w:w="3074"/>
        <w:gridCol w:w="1311"/>
        <w:gridCol w:w="1276"/>
        <w:gridCol w:w="1269"/>
      </w:tblGrid>
      <w:tr w:rsidR="00826E2A" w:rsidRPr="00552142" w14:paraId="6D055F61" w14:textId="77777777" w:rsidTr="00577F42">
        <w:trPr>
          <w:jc w:val="center"/>
        </w:trPr>
        <w:tc>
          <w:tcPr>
            <w:tcW w:w="980" w:type="dxa"/>
            <w:shd w:val="clear" w:color="auto" w:fill="auto"/>
            <w:vAlign w:val="center"/>
          </w:tcPr>
          <w:p w14:paraId="3933798B" w14:textId="77777777" w:rsidR="00826E2A" w:rsidRPr="00552142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Versão</w:t>
            </w:r>
          </w:p>
        </w:tc>
        <w:tc>
          <w:tcPr>
            <w:tcW w:w="1151" w:type="dxa"/>
            <w:shd w:val="clear" w:color="auto" w:fill="auto"/>
            <w:vAlign w:val="center"/>
          </w:tcPr>
          <w:p w14:paraId="06CA9B06" w14:textId="77777777" w:rsidR="00826E2A" w:rsidRPr="00552142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Data</w:t>
            </w:r>
          </w:p>
        </w:tc>
        <w:tc>
          <w:tcPr>
            <w:tcW w:w="3074" w:type="dxa"/>
            <w:shd w:val="clear" w:color="auto" w:fill="auto"/>
            <w:vAlign w:val="center"/>
          </w:tcPr>
          <w:p w14:paraId="25A9DA45" w14:textId="77777777" w:rsidR="00826E2A" w:rsidRPr="00552142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Descrição</w:t>
            </w:r>
          </w:p>
        </w:tc>
        <w:tc>
          <w:tcPr>
            <w:tcW w:w="1311" w:type="dxa"/>
            <w:shd w:val="clear" w:color="auto" w:fill="auto"/>
          </w:tcPr>
          <w:p w14:paraId="00275F8A" w14:textId="77777777" w:rsidR="00826E2A" w:rsidRPr="00552142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Elaborado por:</w:t>
            </w:r>
          </w:p>
        </w:tc>
        <w:tc>
          <w:tcPr>
            <w:tcW w:w="1276" w:type="dxa"/>
            <w:shd w:val="clear" w:color="auto" w:fill="auto"/>
          </w:tcPr>
          <w:p w14:paraId="0188D5C7" w14:textId="77777777" w:rsidR="00826E2A" w:rsidRPr="00552142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Revisado por: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797DDFF3" w14:textId="77777777" w:rsidR="00826E2A" w:rsidRPr="00552142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Aprovado por:</w:t>
            </w:r>
          </w:p>
        </w:tc>
      </w:tr>
      <w:tr w:rsidR="00826E2A" w:rsidRPr="00552142" w14:paraId="73A09CBD" w14:textId="77777777" w:rsidTr="00577F42">
        <w:trPr>
          <w:jc w:val="center"/>
        </w:trPr>
        <w:tc>
          <w:tcPr>
            <w:tcW w:w="980" w:type="dxa"/>
            <w:shd w:val="clear" w:color="auto" w:fill="auto"/>
            <w:vAlign w:val="center"/>
          </w:tcPr>
          <w:p w14:paraId="0228F345" w14:textId="77777777" w:rsidR="00826E2A" w:rsidRPr="00552142" w:rsidRDefault="00826E2A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00</w:t>
            </w:r>
          </w:p>
        </w:tc>
        <w:tc>
          <w:tcPr>
            <w:tcW w:w="1151" w:type="dxa"/>
            <w:shd w:val="clear" w:color="auto" w:fill="auto"/>
            <w:vAlign w:val="center"/>
          </w:tcPr>
          <w:p w14:paraId="7809483F" w14:textId="534265E3" w:rsidR="00826E2A" w:rsidRPr="00552142" w:rsidRDefault="000179C4" w:rsidP="00577F42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16</w:t>
            </w:r>
            <w:r w:rsidR="00826E2A" w:rsidRPr="00552142">
              <w:rPr>
                <w:rFonts w:ascii="Arial" w:hAnsi="Arial" w:cs="Arial"/>
                <w:sz w:val="24"/>
                <w:szCs w:val="24"/>
              </w:rPr>
              <w:t>/0</w:t>
            </w:r>
            <w:r w:rsidRPr="00552142">
              <w:rPr>
                <w:rFonts w:ascii="Arial" w:hAnsi="Arial" w:cs="Arial"/>
                <w:sz w:val="24"/>
                <w:szCs w:val="24"/>
              </w:rPr>
              <w:t>9</w:t>
            </w:r>
            <w:r w:rsidR="00826E2A" w:rsidRPr="00552142">
              <w:rPr>
                <w:rFonts w:ascii="Arial" w:hAnsi="Arial" w:cs="Arial"/>
                <w:sz w:val="24"/>
                <w:szCs w:val="24"/>
              </w:rPr>
              <w:t>/</w:t>
            </w:r>
            <w:r w:rsidR="00005E65" w:rsidRPr="00552142"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3074" w:type="dxa"/>
            <w:shd w:val="clear" w:color="auto" w:fill="auto"/>
            <w:vAlign w:val="center"/>
          </w:tcPr>
          <w:p w14:paraId="1725A336" w14:textId="77777777" w:rsidR="00826E2A" w:rsidRPr="00552142" w:rsidRDefault="00826E2A" w:rsidP="00577F42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Emissão Inicial</w:t>
            </w:r>
          </w:p>
        </w:tc>
        <w:tc>
          <w:tcPr>
            <w:tcW w:w="1311" w:type="dxa"/>
            <w:shd w:val="clear" w:color="auto" w:fill="auto"/>
            <w:vAlign w:val="center"/>
          </w:tcPr>
          <w:p w14:paraId="19F2FEA6" w14:textId="405A4C5A" w:rsidR="00826E2A" w:rsidRPr="00552142" w:rsidRDefault="00C90226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MS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A1FEA58" w14:textId="340B5F0F" w:rsidR="00826E2A" w:rsidRPr="00552142" w:rsidRDefault="00C90226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MB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556DE2BF" w14:textId="4F635FAD" w:rsidR="00826E2A" w:rsidRPr="00552142" w:rsidRDefault="00C90226" w:rsidP="00577F4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52142">
              <w:rPr>
                <w:rFonts w:ascii="Arial" w:hAnsi="Arial" w:cs="Arial"/>
                <w:sz w:val="24"/>
                <w:szCs w:val="24"/>
              </w:rPr>
              <w:t>MT</w:t>
            </w:r>
          </w:p>
        </w:tc>
      </w:tr>
    </w:tbl>
    <w:p w14:paraId="73A9F951" w14:textId="2C514833" w:rsidR="00C93791" w:rsidRPr="00552142" w:rsidRDefault="000179C4">
      <w:pPr>
        <w:rPr>
          <w:rFonts w:ascii="Arial" w:hAnsi="Arial" w:cs="Arial"/>
          <w:sz w:val="28"/>
          <w:szCs w:val="28"/>
        </w:rPr>
      </w:pPr>
      <w:r w:rsidRPr="00552142">
        <w:rPr>
          <w:rFonts w:ascii="Arial" w:hAnsi="Arial" w:cs="Arial"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0" locked="0" layoutInCell="1" allowOverlap="1" wp14:anchorId="454B8E64" wp14:editId="09C6F2D4">
            <wp:simplePos x="0" y="0"/>
            <wp:positionH relativeFrom="column">
              <wp:posOffset>-1962</wp:posOffset>
            </wp:positionH>
            <wp:positionV relativeFrom="paragraph">
              <wp:posOffset>-1962</wp:posOffset>
            </wp:positionV>
            <wp:extent cx="1188720" cy="1237615"/>
            <wp:effectExtent l="0" t="0" r="0" b="0"/>
            <wp:wrapNone/>
            <wp:docPr id="8" name="Imagem 8" descr="Logotipo, nome da empr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 descr="Logotipo, nome da empres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237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ACE7F9A" w14:textId="77777777" w:rsidR="00C93791" w:rsidRPr="00552142" w:rsidRDefault="00C93791" w:rsidP="00AE6323">
      <w:pPr>
        <w:tabs>
          <w:tab w:val="left" w:pos="3261"/>
        </w:tabs>
        <w:ind w:left="1416" w:right="-1" w:firstLine="568"/>
        <w:rPr>
          <w:rFonts w:ascii="Arial" w:hAnsi="Arial" w:cs="Arial"/>
          <w:sz w:val="28"/>
          <w:szCs w:val="28"/>
        </w:rPr>
      </w:pPr>
    </w:p>
    <w:p w14:paraId="3F02156E" w14:textId="345D47EA" w:rsidR="00C93791" w:rsidRPr="00552142" w:rsidRDefault="00000000" w:rsidP="00AE6323">
      <w:pPr>
        <w:tabs>
          <w:tab w:val="left" w:pos="3261"/>
        </w:tabs>
        <w:ind w:left="1416" w:right="-1" w:firstLine="568"/>
        <w:rPr>
          <w:rFonts w:ascii="Arial" w:hAnsi="Arial" w:cs="Arial"/>
          <w:sz w:val="28"/>
          <w:szCs w:val="28"/>
        </w:rPr>
      </w:pPr>
      <w:r w:rsidRPr="00552142">
        <w:rPr>
          <w:rFonts w:ascii="Arial" w:hAnsi="Arial" w:cs="Arial"/>
          <w:noProof/>
          <w:sz w:val="28"/>
          <w:szCs w:val="28"/>
          <w:lang w:eastAsia="pt-BR"/>
        </w:rPr>
        <w:pict w14:anchorId="17DC95E3">
          <v:rect id="_x0000_s2072" style="position:absolute;left:0;text-align:left;margin-left:138.45pt;margin-top:384.5pt;width:840.55pt;height:71.6pt;rotation:90;z-index:251713536;visibility:visible;mso-wrap-distance-left:9pt;mso-wrap-distance-top:0;mso-wrap-distance-right:9pt;mso-wrap-distance-bottom:0;mso-position-horizontal-relative:page;mso-position-vertical-relative:page;mso-width-relative:page;mso-height-relative:page;v-text-anchor:middle" o:allowincell="f" fillcolor="#ed7d31 [3205]" strokecolor="#ed7d31 [3205]" strokeweight="1.5pt">
            <v:textbox style="mso-next-textbox:#_x0000_s2072" inset="14.4pt,,14.4pt">
              <w:txbxContent>
                <w:p w14:paraId="638F0EB5" w14:textId="6FF2B1AA" w:rsidR="00906E13" w:rsidRDefault="00906E13" w:rsidP="00500219">
                  <w:pPr>
                    <w:pStyle w:val="Ttulo1"/>
                    <w:numPr>
                      <w:ilvl w:val="0"/>
                      <w:numId w:val="0"/>
                    </w:numPr>
                    <w:ind w:left="360"/>
                    <w:jc w:val="right"/>
                  </w:pPr>
                </w:p>
              </w:txbxContent>
            </v:textbox>
            <w10:wrap anchorx="page" anchory="page"/>
          </v:rect>
        </w:pict>
      </w:r>
      <w:r w:rsidR="00005E65" w:rsidRPr="00552142">
        <w:rPr>
          <w:noProof/>
          <w:lang w:eastAsia="pt-BR"/>
        </w:rPr>
        <w:drawing>
          <wp:anchor distT="0" distB="0" distL="114300" distR="114300" simplePos="0" relativeHeight="251653120" behindDoc="1" locked="0" layoutInCell="1" allowOverlap="1" wp14:anchorId="785BB773" wp14:editId="0021F9C2">
            <wp:simplePos x="0" y="0"/>
            <wp:positionH relativeFrom="column">
              <wp:posOffset>3664585</wp:posOffset>
            </wp:positionH>
            <wp:positionV relativeFrom="paragraph">
              <wp:posOffset>-553720</wp:posOffset>
            </wp:positionV>
            <wp:extent cx="1718945" cy="433070"/>
            <wp:effectExtent l="0" t="0" r="0" b="0"/>
            <wp:wrapTight wrapText="bothSides">
              <wp:wrapPolygon edited="0">
                <wp:start x="17235" y="0"/>
                <wp:lineTo x="0" y="3801"/>
                <wp:lineTo x="0" y="17103"/>
                <wp:lineTo x="12687" y="20903"/>
                <wp:lineTo x="17235" y="20903"/>
                <wp:lineTo x="20347" y="20903"/>
                <wp:lineTo x="21305" y="17103"/>
                <wp:lineTo x="21305" y="3801"/>
                <wp:lineTo x="20347" y="0"/>
                <wp:lineTo x="17235" y="0"/>
              </wp:wrapPolygon>
            </wp:wrapTight>
            <wp:docPr id="9" name="Imagem 9" descr="Logotip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9" descr="Logotip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945" cy="43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FCF8AC" w14:textId="354B8BB5" w:rsidR="00C93791" w:rsidRPr="00552142" w:rsidRDefault="00C93791" w:rsidP="00ED3B76">
      <w:pPr>
        <w:tabs>
          <w:tab w:val="left" w:pos="3261"/>
        </w:tabs>
        <w:ind w:left="1416" w:right="-1" w:firstLine="568"/>
        <w:jc w:val="right"/>
        <w:rPr>
          <w:rFonts w:ascii="Arial" w:hAnsi="Arial" w:cs="Arial"/>
          <w:sz w:val="28"/>
          <w:szCs w:val="28"/>
        </w:rPr>
      </w:pPr>
    </w:p>
    <w:p w14:paraId="6A8BEB49" w14:textId="51560FA9" w:rsidR="00873A76" w:rsidRPr="00552142" w:rsidRDefault="00000000" w:rsidP="00AE6323">
      <w:pPr>
        <w:tabs>
          <w:tab w:val="left" w:pos="3261"/>
        </w:tabs>
        <w:ind w:left="1416" w:right="-1" w:firstLine="568"/>
        <w:rPr>
          <w:rFonts w:ascii="Arial" w:hAnsi="Arial" w:cs="Arial"/>
          <w:sz w:val="28"/>
          <w:szCs w:val="28"/>
        </w:rPr>
        <w:sectPr w:rsidR="00873A76" w:rsidRPr="00552142" w:rsidSect="00F07A7B">
          <w:headerReference w:type="even" r:id="rId11"/>
          <w:footerReference w:type="default" r:id="rId12"/>
          <w:headerReference w:type="first" r:id="rId13"/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  <w:r w:rsidRPr="00552142">
        <w:rPr>
          <w:rFonts w:ascii="Arial" w:hAnsi="Arial" w:cs="Arial"/>
          <w:noProof/>
          <w:sz w:val="28"/>
          <w:szCs w:val="28"/>
          <w:lang w:eastAsia="pt-BR"/>
        </w:rPr>
        <w:pict w14:anchorId="17DC95E3">
          <v:rect id="_x0000_s2073" style="position:absolute;left:0;text-align:left;margin-left:-.75pt;margin-top:301.5pt;width:533.5pt;height:68.65pt;z-index:251714560;visibility:visible;mso-wrap-style:square;mso-width-percent:900;mso-height-percent:0;mso-wrap-distance-left:9pt;mso-wrap-distance-top:0;mso-wrap-distance-right:9pt;mso-wrap-distance-bottom:0;mso-position-horizontal-relative:page;mso-position-vertical-relative:page;mso-width-percent:900;mso-height-percent:0;mso-width-relative:page;mso-height-relative:page;v-text-anchor:middle" o:allowincell="f" fillcolor="#60933d" strokecolor="#538135 [2409]" strokeweight="1.5pt">
            <v:textbox style="mso-next-textbox:#_x0000_s2073" inset="14.4pt,,14.4pt">
              <w:txbxContent>
                <w:p w14:paraId="750B4659" w14:textId="3D6E7BD8" w:rsidR="00906E13" w:rsidRDefault="000179C4" w:rsidP="00F9117E">
                  <w:pPr>
                    <w:pStyle w:val="Ttulo1"/>
                    <w:numPr>
                      <w:ilvl w:val="0"/>
                      <w:numId w:val="0"/>
                    </w:numPr>
                    <w:ind w:left="360"/>
                    <w:jc w:val="right"/>
                  </w:pPr>
                  <w:bookmarkStart w:id="0" w:name="_Toc115085449"/>
                  <w:r>
                    <w:t>TELECOMUNICAÇÃO</w:t>
                  </w:r>
                  <w:bookmarkEnd w:id="0"/>
                </w:p>
              </w:txbxContent>
            </v:textbox>
            <w10:wrap anchorx="page" anchory="page"/>
          </v:rect>
        </w:pict>
      </w:r>
    </w:p>
    <w:p w14:paraId="2A8592BC" w14:textId="348C8AF9" w:rsidR="00441A3A" w:rsidRPr="00552142" w:rsidRDefault="00000000" w:rsidP="00441A3A">
      <w:pPr>
        <w:ind w:right="-1"/>
        <w:rPr>
          <w:rFonts w:ascii="Arial" w:hAnsi="Arial" w:cs="Arial"/>
          <w:b/>
          <w:sz w:val="24"/>
          <w:szCs w:val="24"/>
        </w:rPr>
      </w:pPr>
      <w:r w:rsidRPr="00552142">
        <w:rPr>
          <w:rFonts w:ascii="Calibri" w:eastAsia="Calibri" w:hAnsi="Calibri" w:cs="Times New Roman"/>
          <w:b/>
          <w:bCs/>
          <w:smallCaps/>
          <w:noProof/>
          <w:sz w:val="24"/>
          <w:szCs w:val="24"/>
          <w:lang w:eastAsia="pt-BR"/>
        </w:rPr>
        <w:lastRenderedPageBreak/>
        <w:pict w14:anchorId="52F8A83A">
          <v:group id="Grupo 1131" o:spid="_x0000_s2065" style="position:absolute;margin-left:507.75pt;margin-top:.75pt;width:86.55pt;height:842.25pt;z-index:251685888;mso-position-horizontal-relative:page;mso-position-vertical-relative:page" coordsize="31136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">
            <v:rect id="Retângulo 1133" o:spid="_x0000_s2066" alt="Light vertical" style="position:absolute;width:1385;height:1005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WQ3MQA&#10;AADdAAAADwAAAGRycy9kb3ducmV2LnhtbERPTWvCQBC9F/wPywi91Y0GSkldRUTFHip0WyjexuyY&#10;BLOzIbsm6b/vCoK3ebzPmS8HW4uOWl85VjCdJCCIc2cqLhT8fG9f3kD4gGywdkwK/sjDcjF6mmNm&#10;XM9f1OlQiBjCPkMFZQhNJqXPS7LoJ64hjtzZtRZDhG0hTYt9DLe1nCXJq7RYcWwosaF1SflFX62C&#10;j51ey+vn4bjRB92f0u3vBbtUqefxsHoHEWgID/HdvTdx/jRN4fZNPEE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FkNzEAAAA3QAAAA8AAAAAAAAAAAAAAAAAmAIAAGRycy9k&#10;b3ducmV2LnhtbFBLBQYAAAAABAAEAPUAAACJAwAAAAA=&#10;" filled="f" stroked="f" strokecolor="white" strokeweight="1pt">
              <v:shadow color="#d8d8d8" offset="3pt,3pt"/>
            </v:rect>
            <v:rect id="Retângulo 1134" o:spid="_x0000_s2067" style="position:absolute;left:1246;width:29718;height:1005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yVTsMA&#10;AADdAAAADwAAAGRycy9kb3ducmV2LnhtbERPTYvCMBC9C/6HMMLeNHUVK12jiLjsSr1YPexxaMa2&#10;2ExKE7X7740geJvH+5zFqjO1uFHrKssKxqMIBHFudcWFgtPxezgH4TyyxtoyKfgnB6tlv7fARNs7&#10;H+iW+UKEEHYJKii9bxIpXV6SQTeyDXHgzrY16ANsC6lbvIdwU8vPKJpJgxWHhhIb2pSUX7KrURBn&#10;cXpN/9LT1m13+8M8ntjz5Uepj0G3/gLhqfNv8cv9q8P88WQKz2/CCX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7yVTsMAAADdAAAADwAAAAAAAAAAAAAAAACYAgAAZHJzL2Rv&#10;d25yZXYueG1sUEsFBgAAAAAEAAQA9QAAAIgDAAAAAA==&#10;" filled="f" stroked="f" strokecolor="#d8d8d8"/>
            <v:rect id="Retângulo 1135" o:spid="_x0000_s2068" style="position:absolute;left:138;width:30998;height:23774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SX+cQA&#10;AADdAAAADwAAAGRycy9kb3ducmV2LnhtbERPTWvCQBC9F/wPywi91Y1Wg0ZXEcHSiweteh52xySY&#10;nU2yq6b99W6h0Ns83ucsVp2txJ1aXzpWMBwkIIi1MyXnCo5f27cpCB+QDVaOScE3eVgtey8LzIx7&#10;8J7uh5CLGMI+QwVFCHUmpdcFWfQDVxNH7uJaiyHCNpemxUcMt5UcJUkqLZYcGwqsaVOQvh5uVkE6&#10;bn4uWqfHyX7cjHZNcj6Z2YdSr/1uPQcRqAv/4j/3p4nzh+8T+P0mni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l/nEAAAA3QAAAA8AAAAAAAAAAAAAAAAAmAIAAGRycy9k&#10;b3ducmV2LnhtbFBLBQYAAAAABAAEAPUAAACJAwAAAAA=&#10;" filled="f" stroked="f" strokecolor="white" strokeweight="1pt">
              <v:shadow color="#d8d8d8" offset="3pt,3pt"/>
              <v:textbox inset="28.8pt,14.4pt,14.4pt,14.4pt">
                <w:txbxContent>
                  <w:p w14:paraId="2807B3D7" w14:textId="77777777" w:rsidR="00906E13" w:rsidRDefault="00906E13" w:rsidP="006330F8">
                    <w:pPr>
                      <w:pStyle w:val="SemEspaamento"/>
                      <w:rPr>
                        <w:color w:val="FFFFFF" w:themeColor="background1"/>
                        <w:sz w:val="96"/>
                        <w:szCs w:val="96"/>
                      </w:rPr>
                    </w:pPr>
                  </w:p>
                </w:txbxContent>
              </v:textbox>
            </v:rect>
            <w10:wrap anchorx="page" anchory="page"/>
          </v:group>
        </w:pict>
      </w:r>
      <w:r w:rsidR="00387143" w:rsidRPr="00552142">
        <w:rPr>
          <w:rFonts w:ascii="Arial" w:hAnsi="Arial" w:cs="Arial"/>
          <w:b/>
          <w:sz w:val="24"/>
          <w:szCs w:val="24"/>
        </w:rPr>
        <w:t>SUMÁRIO</w:t>
      </w:r>
    </w:p>
    <w:p w14:paraId="2E4CF5D7" w14:textId="7913A3D6" w:rsidR="00552142" w:rsidRDefault="00577B3F">
      <w:pPr>
        <w:pStyle w:val="Sumrio1"/>
        <w:tabs>
          <w:tab w:val="right" w:pos="9061"/>
        </w:tabs>
        <w:rPr>
          <w:rFonts w:eastAsiaTheme="minorEastAsia"/>
          <w:b w:val="0"/>
          <w:bCs w:val="0"/>
          <w:caps w:val="0"/>
          <w:noProof/>
          <w:u w:val="none"/>
          <w:lang w:eastAsia="pt-BR"/>
        </w:rPr>
      </w:pPr>
      <w:r w:rsidRPr="00552142">
        <w:rPr>
          <w:rFonts w:ascii="Arial" w:hAnsi="Arial" w:cs="Arial"/>
          <w:b w:val="0"/>
          <w:sz w:val="24"/>
          <w:szCs w:val="24"/>
        </w:rPr>
        <w:fldChar w:fldCharType="begin"/>
      </w:r>
      <w:r w:rsidR="001378C4" w:rsidRPr="00552142">
        <w:rPr>
          <w:rFonts w:ascii="Arial" w:hAnsi="Arial" w:cs="Arial"/>
          <w:b w:val="0"/>
          <w:sz w:val="24"/>
          <w:szCs w:val="24"/>
        </w:rPr>
        <w:instrText xml:space="preserve"> TOC \o "1-5" \h \z \u </w:instrText>
      </w:r>
      <w:r w:rsidRPr="00552142">
        <w:rPr>
          <w:rFonts w:ascii="Arial" w:hAnsi="Arial" w:cs="Arial"/>
          <w:b w:val="0"/>
          <w:sz w:val="24"/>
          <w:szCs w:val="24"/>
        </w:rPr>
        <w:fldChar w:fldCharType="separate"/>
      </w:r>
      <w:hyperlink r:id="rId14" w:anchor="_Toc115085449" w:history="1">
        <w:r w:rsidR="00552142" w:rsidRPr="00080B36">
          <w:rPr>
            <w:rStyle w:val="Hyperlink"/>
            <w:noProof/>
          </w:rPr>
          <w:t>TELECOMUNICAÇÃO</w:t>
        </w:r>
        <w:r w:rsidR="00552142">
          <w:rPr>
            <w:noProof/>
            <w:webHidden/>
          </w:rPr>
          <w:tab/>
        </w:r>
        <w:r w:rsidR="00552142">
          <w:rPr>
            <w:noProof/>
            <w:webHidden/>
          </w:rPr>
          <w:fldChar w:fldCharType="begin"/>
        </w:r>
        <w:r w:rsidR="00552142">
          <w:rPr>
            <w:noProof/>
            <w:webHidden/>
          </w:rPr>
          <w:instrText xml:space="preserve"> PAGEREF _Toc115085449 \h </w:instrText>
        </w:r>
        <w:r w:rsidR="00552142">
          <w:rPr>
            <w:noProof/>
            <w:webHidden/>
          </w:rPr>
        </w:r>
        <w:r w:rsidR="00552142">
          <w:rPr>
            <w:noProof/>
            <w:webHidden/>
          </w:rPr>
          <w:fldChar w:fldCharType="separate"/>
        </w:r>
        <w:r w:rsidR="00552142">
          <w:rPr>
            <w:noProof/>
            <w:webHidden/>
          </w:rPr>
          <w:t>2</w:t>
        </w:r>
        <w:r w:rsidR="00552142">
          <w:rPr>
            <w:noProof/>
            <w:webHidden/>
          </w:rPr>
          <w:fldChar w:fldCharType="end"/>
        </w:r>
      </w:hyperlink>
    </w:p>
    <w:p w14:paraId="597FFB6A" w14:textId="03487F13" w:rsidR="00552142" w:rsidRDefault="00552142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5450" w:history="1">
        <w:r w:rsidRPr="00080B36">
          <w:rPr>
            <w:rStyle w:val="Hyperlink"/>
            <w:rFonts w:cs="Arial"/>
            <w:noProof/>
          </w:rPr>
          <w:t>1.1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INTRODUÇÃO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DDD0832" w14:textId="5D5715A5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51" w:history="1">
        <w:r w:rsidRPr="00080B36">
          <w:rPr>
            <w:rStyle w:val="Hyperlink"/>
            <w:rFonts w:cs="Arial"/>
            <w:bCs/>
            <w:noProof/>
          </w:rPr>
          <w:t>1.1.1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Objetivo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3903537" w14:textId="48A97DCE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52" w:history="1">
        <w:r w:rsidRPr="00080B36">
          <w:rPr>
            <w:rStyle w:val="Hyperlink"/>
            <w:rFonts w:cs="Arial"/>
            <w:bCs/>
            <w:noProof/>
          </w:rPr>
          <w:t>1.1.2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Formatação do Documento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E564AA9" w14:textId="4D5BB177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53" w:history="1">
        <w:r w:rsidRPr="00080B36">
          <w:rPr>
            <w:rStyle w:val="Hyperlink"/>
            <w:rFonts w:cs="Arial"/>
            <w:bCs/>
            <w:noProof/>
          </w:rPr>
          <w:t>1.1.3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Normas Aplicáveis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F7AFA68" w14:textId="23789137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54" w:history="1">
        <w:r w:rsidRPr="00080B36">
          <w:rPr>
            <w:rStyle w:val="Hyperlink"/>
            <w:rFonts w:cs="Arial"/>
            <w:bCs/>
            <w:noProof/>
          </w:rPr>
          <w:t>1.1.4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Documentos de referência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BE5266C" w14:textId="2B49329D" w:rsidR="00552142" w:rsidRDefault="00552142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5455" w:history="1">
        <w:r w:rsidRPr="00080B36">
          <w:rPr>
            <w:rStyle w:val="Hyperlink"/>
            <w:rFonts w:cs="Arial"/>
            <w:noProof/>
          </w:rPr>
          <w:t>1.2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DETALHAMENTO TÉCNICO DA SOLUÇÃO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0FFD161" w14:textId="4B2C0C26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56" w:history="1">
        <w:r w:rsidRPr="00080B36">
          <w:rPr>
            <w:rStyle w:val="Hyperlink"/>
            <w:rFonts w:cs="Arial"/>
            <w:bCs/>
            <w:noProof/>
          </w:rPr>
          <w:t>1.2.1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Cabeamento Horizontal U/UTP Categoria 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1104F67" w14:textId="16432191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57" w:history="1">
        <w:r w:rsidRPr="00080B36">
          <w:rPr>
            <w:rStyle w:val="Hyperlink"/>
            <w:rFonts w:cs="Arial"/>
            <w:bCs/>
            <w:noProof/>
          </w:rPr>
          <w:t>1.2.2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Quadro de Conexões ( Data Center atual e novo data center)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9C3021A" w14:textId="4DCCD388" w:rsidR="00552142" w:rsidRDefault="00552142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5458" w:history="1">
        <w:r w:rsidRPr="00080B36">
          <w:rPr>
            <w:rStyle w:val="Hyperlink"/>
            <w:rFonts w:cs="Arial"/>
            <w:noProof/>
          </w:rPr>
          <w:t>1.3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CARACTERISTICAS DOS MATERIAIS À SEREM FORNECIDOS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934778F" w14:textId="6BAE89C0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59" w:history="1">
        <w:r w:rsidRPr="00080B36">
          <w:rPr>
            <w:rStyle w:val="Hyperlink"/>
            <w:rFonts w:cs="Arial"/>
            <w:bCs/>
            <w:noProof/>
          </w:rPr>
          <w:t>1.3.1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Metálico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CDB9A2A" w14:textId="0132DC57" w:rsidR="00552142" w:rsidRDefault="00552142">
      <w:pPr>
        <w:pStyle w:val="Sumrio4"/>
        <w:tabs>
          <w:tab w:val="left" w:pos="321"/>
          <w:tab w:val="right" w:pos="9061"/>
        </w:tabs>
        <w:rPr>
          <w:rFonts w:eastAsiaTheme="minorEastAsia"/>
          <w:noProof/>
          <w:lang w:eastAsia="pt-BR"/>
        </w:rPr>
      </w:pPr>
      <w:hyperlink w:anchor="_Toc115085460" w:history="1">
        <w:r w:rsidRPr="00080B36">
          <w:rPr>
            <w:rStyle w:val="Hyperlink"/>
            <w:rFonts w:ascii="Symbol" w:hAnsi="Symbol" w:cs="Arial"/>
            <w:noProof/>
          </w:rPr>
          <w:t></w:t>
        </w:r>
        <w:r>
          <w:rPr>
            <w:rFonts w:eastAsiaTheme="minorEastAsia"/>
            <w:noProof/>
            <w:lang w:eastAsia="pt-BR"/>
          </w:rPr>
          <w:tab/>
        </w:r>
        <w:r w:rsidRPr="00080B36">
          <w:rPr>
            <w:rStyle w:val="Hyperlink"/>
            <w:rFonts w:cs="Arial"/>
            <w:b/>
            <w:noProof/>
          </w:rPr>
          <w:t>Cabo U/UTP Categoria 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FB628B5" w14:textId="22F194DC" w:rsidR="00552142" w:rsidRDefault="00552142">
      <w:pPr>
        <w:pStyle w:val="Sumrio4"/>
        <w:tabs>
          <w:tab w:val="left" w:pos="321"/>
          <w:tab w:val="right" w:pos="9061"/>
        </w:tabs>
        <w:rPr>
          <w:rFonts w:eastAsiaTheme="minorEastAsia"/>
          <w:noProof/>
          <w:lang w:eastAsia="pt-BR"/>
        </w:rPr>
      </w:pPr>
      <w:hyperlink w:anchor="_Toc115085461" w:history="1">
        <w:r w:rsidRPr="00080B36">
          <w:rPr>
            <w:rStyle w:val="Hyperlink"/>
            <w:rFonts w:ascii="Symbol" w:hAnsi="Symbol" w:cs="Arial"/>
            <w:noProof/>
          </w:rPr>
          <w:t></w:t>
        </w:r>
        <w:r>
          <w:rPr>
            <w:rFonts w:eastAsiaTheme="minorEastAsia"/>
            <w:noProof/>
            <w:lang w:eastAsia="pt-BR"/>
          </w:rPr>
          <w:tab/>
        </w:r>
        <w:r w:rsidRPr="00080B36">
          <w:rPr>
            <w:rStyle w:val="Hyperlink"/>
            <w:rFonts w:cs="Arial"/>
            <w:b/>
            <w:noProof/>
          </w:rPr>
          <w:t>Patch Panel Modular Angular 24 Portas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A446D5D" w14:textId="0718E73F" w:rsidR="00552142" w:rsidRDefault="00552142">
      <w:pPr>
        <w:pStyle w:val="Sumrio4"/>
        <w:tabs>
          <w:tab w:val="left" w:pos="321"/>
          <w:tab w:val="right" w:pos="9061"/>
        </w:tabs>
        <w:rPr>
          <w:rFonts w:eastAsiaTheme="minorEastAsia"/>
          <w:noProof/>
          <w:lang w:eastAsia="pt-BR"/>
        </w:rPr>
      </w:pPr>
      <w:hyperlink w:anchor="_Toc115085462" w:history="1">
        <w:r w:rsidRPr="00080B36">
          <w:rPr>
            <w:rStyle w:val="Hyperlink"/>
            <w:rFonts w:ascii="Symbol" w:hAnsi="Symbol" w:cs="Arial"/>
            <w:noProof/>
          </w:rPr>
          <w:t></w:t>
        </w:r>
        <w:r>
          <w:rPr>
            <w:rFonts w:eastAsiaTheme="minorEastAsia"/>
            <w:noProof/>
            <w:lang w:eastAsia="pt-BR"/>
          </w:rPr>
          <w:tab/>
        </w:r>
        <w:r w:rsidRPr="00080B36">
          <w:rPr>
            <w:rStyle w:val="Hyperlink"/>
            <w:rFonts w:cs="Arial"/>
            <w:b/>
            <w:noProof/>
          </w:rPr>
          <w:t>Conector RJ45 Fêmea Categoria 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E2458D0" w14:textId="4BB95E0A" w:rsidR="00552142" w:rsidRDefault="00552142">
      <w:pPr>
        <w:pStyle w:val="Sumrio4"/>
        <w:tabs>
          <w:tab w:val="left" w:pos="321"/>
          <w:tab w:val="right" w:pos="9061"/>
        </w:tabs>
        <w:rPr>
          <w:rFonts w:eastAsiaTheme="minorEastAsia"/>
          <w:noProof/>
          <w:lang w:eastAsia="pt-BR"/>
        </w:rPr>
      </w:pPr>
      <w:hyperlink w:anchor="_Toc115085463" w:history="1">
        <w:r w:rsidRPr="00080B36">
          <w:rPr>
            <w:rStyle w:val="Hyperlink"/>
            <w:rFonts w:ascii="Symbol" w:hAnsi="Symbol" w:cs="Arial"/>
            <w:noProof/>
          </w:rPr>
          <w:t></w:t>
        </w:r>
        <w:r>
          <w:rPr>
            <w:rFonts w:eastAsiaTheme="minorEastAsia"/>
            <w:noProof/>
            <w:lang w:eastAsia="pt-BR"/>
          </w:rPr>
          <w:tab/>
        </w:r>
        <w:r w:rsidRPr="00080B36">
          <w:rPr>
            <w:rStyle w:val="Hyperlink"/>
            <w:rFonts w:cs="Arial"/>
            <w:b/>
            <w:noProof/>
          </w:rPr>
          <w:t>Patch Cord Categoria 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36FD6BC" w14:textId="476AF618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64" w:history="1">
        <w:r w:rsidRPr="00080B36">
          <w:rPr>
            <w:rStyle w:val="Hyperlink"/>
            <w:rFonts w:cs="Arial"/>
            <w:bCs/>
            <w:noProof/>
          </w:rPr>
          <w:t>1.3.2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Óptico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48DECD3" w14:textId="4F6FB224" w:rsidR="00552142" w:rsidRDefault="00552142">
      <w:pPr>
        <w:pStyle w:val="Sumrio4"/>
        <w:tabs>
          <w:tab w:val="left" w:pos="321"/>
          <w:tab w:val="right" w:pos="9061"/>
        </w:tabs>
        <w:rPr>
          <w:rFonts w:eastAsiaTheme="minorEastAsia"/>
          <w:noProof/>
          <w:lang w:eastAsia="pt-BR"/>
        </w:rPr>
      </w:pPr>
      <w:hyperlink w:anchor="_Toc115085465" w:history="1">
        <w:r w:rsidRPr="00080B36">
          <w:rPr>
            <w:rStyle w:val="Hyperlink"/>
            <w:rFonts w:ascii="Symbol" w:hAnsi="Symbol" w:cs="Arial"/>
            <w:noProof/>
          </w:rPr>
          <w:t></w:t>
        </w:r>
        <w:r>
          <w:rPr>
            <w:rFonts w:eastAsiaTheme="minorEastAsia"/>
            <w:noProof/>
            <w:lang w:eastAsia="pt-BR"/>
          </w:rPr>
          <w:tab/>
        </w:r>
        <w:r w:rsidRPr="00080B36">
          <w:rPr>
            <w:rStyle w:val="Hyperlink"/>
            <w:rFonts w:cs="Arial"/>
            <w:b/>
            <w:noProof/>
          </w:rPr>
          <w:t>Distribuidor Interno Óptico 1U (72 fibras)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3C31E4F" w14:textId="57376186" w:rsidR="00552142" w:rsidRDefault="00552142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5466" w:history="1">
        <w:r w:rsidRPr="00080B36">
          <w:rPr>
            <w:rStyle w:val="Hyperlink"/>
            <w:rFonts w:cs="Arial"/>
            <w:noProof/>
          </w:rPr>
          <w:t>1.4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SERVIÇOS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F6EBDBA" w14:textId="7691E585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67" w:history="1">
        <w:r w:rsidRPr="00080B36">
          <w:rPr>
            <w:rStyle w:val="Hyperlink"/>
            <w:rFonts w:cs="Arial"/>
            <w:bCs/>
            <w:noProof/>
          </w:rPr>
          <w:t>1.4.1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Execução e Instalação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6715A50" w14:textId="7BFCC6C6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68" w:history="1">
        <w:r w:rsidRPr="00080B36">
          <w:rPr>
            <w:rStyle w:val="Hyperlink"/>
            <w:rFonts w:cs="Arial"/>
            <w:bCs/>
            <w:noProof/>
          </w:rPr>
          <w:t>1.4.2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Testes e Certificação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75A2B5C8" w14:textId="61964D88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69" w:history="1">
        <w:r w:rsidRPr="00080B36">
          <w:rPr>
            <w:rStyle w:val="Hyperlink"/>
            <w:rFonts w:cs="Arial"/>
            <w:bCs/>
            <w:noProof/>
          </w:rPr>
          <w:t>1.4.3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Ativações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7E24AA45" w14:textId="7C9DCEBD" w:rsidR="00552142" w:rsidRDefault="00552142">
      <w:pPr>
        <w:pStyle w:val="Sumrio3"/>
        <w:tabs>
          <w:tab w:val="left" w:pos="666"/>
          <w:tab w:val="right" w:pos="9061"/>
        </w:tabs>
        <w:rPr>
          <w:rFonts w:eastAsiaTheme="minorEastAsia"/>
          <w:smallCaps w:val="0"/>
          <w:noProof/>
          <w:lang w:eastAsia="pt-BR"/>
        </w:rPr>
      </w:pPr>
      <w:hyperlink w:anchor="_Toc115085470" w:history="1">
        <w:r w:rsidRPr="00080B36">
          <w:rPr>
            <w:rStyle w:val="Hyperlink"/>
            <w:rFonts w:cs="Arial"/>
            <w:bCs/>
            <w:noProof/>
          </w:rPr>
          <w:t>1.4.4</w:t>
        </w:r>
        <w:r>
          <w:rPr>
            <w:rFonts w:eastAsiaTheme="minorEastAsia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As Built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FA51991" w14:textId="48433AD6" w:rsidR="00552142" w:rsidRDefault="00552142">
      <w:pPr>
        <w:pStyle w:val="Sumrio2"/>
        <w:tabs>
          <w:tab w:val="left" w:pos="502"/>
          <w:tab w:val="right" w:pos="9061"/>
        </w:tabs>
        <w:rPr>
          <w:rFonts w:eastAsiaTheme="minorEastAsia"/>
          <w:b w:val="0"/>
          <w:bCs w:val="0"/>
          <w:smallCaps w:val="0"/>
          <w:noProof/>
          <w:lang w:eastAsia="pt-BR"/>
        </w:rPr>
      </w:pPr>
      <w:hyperlink w:anchor="_Toc115085471" w:history="1">
        <w:r w:rsidRPr="00080B36">
          <w:rPr>
            <w:rStyle w:val="Hyperlink"/>
            <w:rFonts w:cs="Arial"/>
            <w:noProof/>
          </w:rPr>
          <w:t>1.5</w:t>
        </w:r>
        <w:r>
          <w:rPr>
            <w:rFonts w:eastAsiaTheme="minorEastAsia"/>
            <w:b w:val="0"/>
            <w:bCs w:val="0"/>
            <w:smallCaps w:val="0"/>
            <w:noProof/>
            <w:lang w:eastAsia="pt-BR"/>
          </w:rPr>
          <w:tab/>
        </w:r>
        <w:r w:rsidRPr="00080B36">
          <w:rPr>
            <w:rStyle w:val="Hyperlink"/>
            <w:rFonts w:cs="Arial"/>
            <w:noProof/>
          </w:rPr>
          <w:t>DECLARAÇÃO DE CONFORMIDADE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_Toc115085471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E38EC65" w14:textId="5BD2BD4B" w:rsidR="00BD5496" w:rsidRPr="00552142" w:rsidRDefault="00577B3F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fldChar w:fldCharType="end"/>
      </w:r>
    </w:p>
    <w:p w14:paraId="38D19B16" w14:textId="77777777" w:rsidR="00BD5496" w:rsidRPr="00552142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5C375DE7" w14:textId="77777777" w:rsidR="00BD5496" w:rsidRPr="00552142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531A48A0" w14:textId="77777777" w:rsidR="00BD5496" w:rsidRPr="00552142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3260F692" w14:textId="77777777" w:rsidR="00BD5496" w:rsidRPr="00552142" w:rsidRDefault="00BD5496" w:rsidP="00931EF8">
      <w:pPr>
        <w:pStyle w:val="Sumrio2"/>
        <w:tabs>
          <w:tab w:val="left" w:pos="613"/>
          <w:tab w:val="right" w:pos="9061"/>
        </w:tabs>
        <w:rPr>
          <w:rFonts w:ascii="Arial" w:hAnsi="Arial" w:cs="Arial"/>
          <w:b w:val="0"/>
          <w:sz w:val="24"/>
          <w:szCs w:val="24"/>
        </w:rPr>
      </w:pPr>
    </w:p>
    <w:p w14:paraId="7D09D8C2" w14:textId="77777777" w:rsidR="00F65875" w:rsidRPr="00552142" w:rsidRDefault="00F65875" w:rsidP="00F65875"/>
    <w:p w14:paraId="7DCD826F" w14:textId="77777777" w:rsidR="00F65875" w:rsidRPr="00552142" w:rsidRDefault="00F65875" w:rsidP="00F65875"/>
    <w:p w14:paraId="5011D52F" w14:textId="77777777" w:rsidR="00F65875" w:rsidRPr="00552142" w:rsidRDefault="00F65875" w:rsidP="00F65875"/>
    <w:p w14:paraId="572C4576" w14:textId="77777777" w:rsidR="00F65875" w:rsidRPr="00552142" w:rsidRDefault="00F65875" w:rsidP="00F65875"/>
    <w:p w14:paraId="5871B474" w14:textId="77777777" w:rsidR="00F65875" w:rsidRPr="00552142" w:rsidRDefault="00F65875" w:rsidP="00F65875"/>
    <w:p w14:paraId="1D24B842" w14:textId="77777777" w:rsidR="00F65875" w:rsidRPr="00552142" w:rsidRDefault="00F65875" w:rsidP="00F65875"/>
    <w:p w14:paraId="24BD87F5" w14:textId="77777777" w:rsidR="00F65875" w:rsidRPr="00552142" w:rsidRDefault="00F65875" w:rsidP="00F65875"/>
    <w:p w14:paraId="16157C87" w14:textId="77777777" w:rsidR="00F65875" w:rsidRPr="00552142" w:rsidRDefault="00F65875" w:rsidP="00F65875"/>
    <w:p w14:paraId="5156F533" w14:textId="77777777" w:rsidR="00F65875" w:rsidRPr="00552142" w:rsidRDefault="00F65875" w:rsidP="00F65875"/>
    <w:p w14:paraId="7579762A" w14:textId="77777777" w:rsidR="00F65875" w:rsidRPr="00552142" w:rsidRDefault="00F65875" w:rsidP="00133C5D">
      <w:pPr>
        <w:pStyle w:val="Ttulo2"/>
        <w:spacing w:before="0" w:line="360" w:lineRule="auto"/>
        <w:rPr>
          <w:rFonts w:cs="Arial"/>
          <w:szCs w:val="24"/>
        </w:rPr>
      </w:pPr>
      <w:bookmarkStart w:id="1" w:name="_Toc424893907"/>
      <w:bookmarkStart w:id="2" w:name="_Toc115085450"/>
      <w:r w:rsidRPr="00552142">
        <w:rPr>
          <w:rFonts w:cs="Arial"/>
          <w:szCs w:val="24"/>
        </w:rPr>
        <w:lastRenderedPageBreak/>
        <w:t>INTRODUÇÃO</w:t>
      </w:r>
      <w:bookmarkEnd w:id="1"/>
      <w:bookmarkEnd w:id="2"/>
    </w:p>
    <w:p w14:paraId="36DCD674" w14:textId="38940F36" w:rsidR="00133C5D" w:rsidRPr="00552142" w:rsidRDefault="00F65875" w:rsidP="004A3526">
      <w:pPr>
        <w:pStyle w:val="Ttulo3"/>
        <w:spacing w:before="0" w:line="360" w:lineRule="auto"/>
        <w:rPr>
          <w:rFonts w:cs="Arial"/>
          <w:i w:val="0"/>
        </w:rPr>
      </w:pPr>
      <w:bookmarkStart w:id="3" w:name="_Toc424893908"/>
      <w:bookmarkStart w:id="4" w:name="_Toc115085451"/>
      <w:r w:rsidRPr="00552142">
        <w:rPr>
          <w:rFonts w:cs="Arial"/>
          <w:i w:val="0"/>
        </w:rPr>
        <w:t>Objetivo</w:t>
      </w:r>
      <w:bookmarkEnd w:id="3"/>
      <w:bookmarkEnd w:id="4"/>
    </w:p>
    <w:p w14:paraId="47C3B3A7" w14:textId="623D6B93" w:rsidR="00133C5D" w:rsidRPr="00552142" w:rsidRDefault="00133C5D" w:rsidP="00133C5D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Este memorial descritivo se refere ao Projeto Cabeamento Estruturado para atender o novo Data Center da </w:t>
      </w:r>
      <w:r w:rsidR="004A3526" w:rsidRPr="00552142">
        <w:rPr>
          <w:rFonts w:ascii="Arial" w:hAnsi="Arial" w:cs="Arial"/>
          <w:sz w:val="24"/>
          <w:szCs w:val="24"/>
        </w:rPr>
        <w:t>ANAC</w:t>
      </w:r>
      <w:r w:rsidR="004A3526" w:rsidRPr="00552142">
        <w:rPr>
          <w:rFonts w:ascii="Arial" w:hAnsi="Arial" w:cs="Arial"/>
          <w:sz w:val="24"/>
          <w:szCs w:val="24"/>
        </w:rPr>
        <w:t>, implantados no pavimento térreo do edifício existente no Aeroporto Internacional de Brasília, Setor de Hangares, Lote 4 – Brasília (DF).</w:t>
      </w:r>
    </w:p>
    <w:p w14:paraId="05179AC4" w14:textId="77777777" w:rsidR="00F65875" w:rsidRPr="00552142" w:rsidRDefault="00F65875" w:rsidP="00133C5D">
      <w:pPr>
        <w:widowControl w:val="0"/>
        <w:spacing w:after="0" w:line="360" w:lineRule="auto"/>
        <w:ind w:left="284" w:firstLine="424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   </w:t>
      </w:r>
    </w:p>
    <w:p w14:paraId="759902BA" w14:textId="77777777" w:rsidR="00F65875" w:rsidRPr="00552142" w:rsidRDefault="00F65875" w:rsidP="00133C5D">
      <w:pPr>
        <w:pStyle w:val="Ttulo3"/>
        <w:spacing w:before="0" w:line="360" w:lineRule="auto"/>
        <w:rPr>
          <w:rFonts w:cs="Arial"/>
          <w:i w:val="0"/>
        </w:rPr>
      </w:pPr>
      <w:bookmarkStart w:id="5" w:name="_Toc424893909"/>
      <w:bookmarkStart w:id="6" w:name="_Toc115085452"/>
      <w:r w:rsidRPr="00552142">
        <w:rPr>
          <w:rFonts w:cs="Arial"/>
          <w:i w:val="0"/>
        </w:rPr>
        <w:t>Formatação do Documento</w:t>
      </w:r>
      <w:bookmarkEnd w:id="5"/>
      <w:bookmarkEnd w:id="6"/>
    </w:p>
    <w:p w14:paraId="515D026C" w14:textId="77777777" w:rsidR="00EA0825" w:rsidRPr="00552142" w:rsidRDefault="00EA0825" w:rsidP="00133C5D">
      <w:pPr>
        <w:widowControl w:val="0"/>
        <w:tabs>
          <w:tab w:val="left" w:pos="1134"/>
        </w:tabs>
        <w:spacing w:after="0" w:line="360" w:lineRule="auto"/>
        <w:rPr>
          <w:rFonts w:ascii="Arial" w:hAnsi="Arial" w:cs="Arial"/>
          <w:sz w:val="24"/>
          <w:szCs w:val="24"/>
        </w:rPr>
      </w:pPr>
    </w:p>
    <w:p w14:paraId="570130E9" w14:textId="6954D332" w:rsidR="00351ED4" w:rsidRPr="00552142" w:rsidRDefault="00F65875" w:rsidP="00133C5D">
      <w:pPr>
        <w:widowControl w:val="0"/>
        <w:tabs>
          <w:tab w:val="left" w:pos="1134"/>
        </w:tabs>
        <w:spacing w:after="0" w:line="360" w:lineRule="auto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Este documento está dividido em três partes principais, conforme explicação abaixo:</w:t>
      </w:r>
    </w:p>
    <w:p w14:paraId="5418EE55" w14:textId="77777777" w:rsidR="00F65875" w:rsidRPr="00552142" w:rsidRDefault="00F65875" w:rsidP="00133C5D">
      <w:pPr>
        <w:pStyle w:val="PargrafodaLista"/>
        <w:widowControl w:val="0"/>
        <w:numPr>
          <w:ilvl w:val="0"/>
          <w:numId w:val="6"/>
        </w:numPr>
        <w:tabs>
          <w:tab w:val="left" w:pos="1418"/>
        </w:tabs>
        <w:spacing w:after="0" w:line="360" w:lineRule="auto"/>
        <w:ind w:left="1418" w:hanging="284"/>
        <w:contextualSpacing w:val="0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O primeiro tópico trata-se de uma introdução sobre o documento e onde poderão ser encontradas informações sobre documentação do projeto, normas aplicáveis e localização do empreendimento;</w:t>
      </w:r>
    </w:p>
    <w:p w14:paraId="5B7C1DBA" w14:textId="77777777" w:rsidR="00F65875" w:rsidRPr="00552142" w:rsidRDefault="00F65875" w:rsidP="00133C5D">
      <w:pPr>
        <w:pStyle w:val="PargrafodaLista"/>
        <w:widowControl w:val="0"/>
        <w:numPr>
          <w:ilvl w:val="0"/>
          <w:numId w:val="6"/>
        </w:numPr>
        <w:tabs>
          <w:tab w:val="left" w:pos="1418"/>
        </w:tabs>
        <w:spacing w:after="0" w:line="360" w:lineRule="auto"/>
        <w:ind w:left="1418" w:hanging="284"/>
        <w:contextualSpacing w:val="0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O segundo tópico será feito uma explanação sobre o projeto, seus ambientes, descritivo dos ambientes referente a quantidade de racks envolvidos, a solução de cabeamento horizontal que será implantada;</w:t>
      </w:r>
    </w:p>
    <w:p w14:paraId="438D4329" w14:textId="77777777" w:rsidR="00F65875" w:rsidRPr="00552142" w:rsidRDefault="00F65875" w:rsidP="00133C5D">
      <w:pPr>
        <w:pStyle w:val="PargrafodaLista"/>
        <w:widowControl w:val="0"/>
        <w:numPr>
          <w:ilvl w:val="0"/>
          <w:numId w:val="6"/>
        </w:numPr>
        <w:tabs>
          <w:tab w:val="left" w:pos="1418"/>
        </w:tabs>
        <w:spacing w:after="0" w:line="360" w:lineRule="auto"/>
        <w:ind w:left="1418" w:hanging="284"/>
        <w:contextualSpacing w:val="0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No terceiro tópico será demonstrado detalhes do material que será empregado no projeto (cabos, painéis, conectores, </w:t>
      </w:r>
      <w:proofErr w:type="gramStart"/>
      <w:r w:rsidRPr="00552142">
        <w:rPr>
          <w:rFonts w:ascii="Arial" w:hAnsi="Arial" w:cs="Arial"/>
          <w:sz w:val="24"/>
          <w:szCs w:val="24"/>
        </w:rPr>
        <w:t>racks, etc.</w:t>
      </w:r>
      <w:proofErr w:type="gramEnd"/>
      <w:r w:rsidRPr="00552142">
        <w:rPr>
          <w:rFonts w:ascii="Arial" w:hAnsi="Arial" w:cs="Arial"/>
          <w:sz w:val="24"/>
          <w:szCs w:val="24"/>
        </w:rPr>
        <w:t>) e o escopo de serviços a serem executados para atingir o resultado descrito no tópico dois;</w:t>
      </w:r>
    </w:p>
    <w:p w14:paraId="1D564687" w14:textId="77777777" w:rsidR="00F65875" w:rsidRPr="00552142" w:rsidRDefault="00F65875" w:rsidP="00133C5D">
      <w:pPr>
        <w:pStyle w:val="Ttulo2"/>
        <w:keepNext w:val="0"/>
        <w:widowControl w:val="0"/>
        <w:numPr>
          <w:ilvl w:val="0"/>
          <w:numId w:val="0"/>
        </w:numPr>
        <w:tabs>
          <w:tab w:val="left" w:pos="1134"/>
        </w:tabs>
        <w:spacing w:before="0" w:line="360" w:lineRule="auto"/>
        <w:ind w:left="576" w:hanging="576"/>
        <w:jc w:val="both"/>
        <w:rPr>
          <w:rFonts w:cs="Arial"/>
          <w:color w:val="000000"/>
          <w:szCs w:val="24"/>
        </w:rPr>
      </w:pPr>
      <w:bookmarkStart w:id="7" w:name="_Toc95141166"/>
      <w:bookmarkEnd w:id="7"/>
    </w:p>
    <w:p w14:paraId="5BCF2E5A" w14:textId="439CB5C9" w:rsidR="00133C5D" w:rsidRPr="00552142" w:rsidRDefault="00F65875" w:rsidP="004A3526">
      <w:pPr>
        <w:pStyle w:val="Ttulo3"/>
        <w:spacing w:before="0" w:line="360" w:lineRule="auto"/>
        <w:rPr>
          <w:rFonts w:cs="Arial"/>
          <w:i w:val="0"/>
        </w:rPr>
      </w:pPr>
      <w:bookmarkStart w:id="8" w:name="_Toc424893910"/>
      <w:bookmarkStart w:id="9" w:name="_Toc115085453"/>
      <w:r w:rsidRPr="00552142">
        <w:rPr>
          <w:rFonts w:cs="Arial"/>
          <w:i w:val="0"/>
        </w:rPr>
        <w:t>Normas Aplicáveis</w:t>
      </w:r>
      <w:bookmarkEnd w:id="8"/>
      <w:bookmarkEnd w:id="9"/>
    </w:p>
    <w:p w14:paraId="4D57B1AE" w14:textId="7CFB9D51" w:rsidR="00F65875" w:rsidRPr="00552142" w:rsidRDefault="00F65875" w:rsidP="00133C5D">
      <w:pPr>
        <w:widowControl w:val="0"/>
        <w:tabs>
          <w:tab w:val="left" w:pos="1134"/>
        </w:tabs>
        <w:spacing w:after="0" w:line="360" w:lineRule="auto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O projeto de cabeamento em questão foi baseado nas seguintes normas:</w:t>
      </w:r>
    </w:p>
    <w:p w14:paraId="38482F1C" w14:textId="77777777" w:rsidR="00F65875" w:rsidRPr="00552142" w:rsidRDefault="00F65875" w:rsidP="00133C5D">
      <w:pPr>
        <w:pStyle w:val="PargrafodaLista"/>
        <w:widowControl w:val="0"/>
        <w:numPr>
          <w:ilvl w:val="0"/>
          <w:numId w:val="6"/>
        </w:numPr>
        <w:tabs>
          <w:tab w:val="left" w:pos="1418"/>
        </w:tabs>
        <w:spacing w:after="0" w:line="360" w:lineRule="auto"/>
        <w:ind w:left="1418" w:hanging="284"/>
        <w:contextualSpacing w:val="0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ABNT NBR 14565: 2019, Cabeamento Estruturado para Edifícios Comerciais e Data Centers;</w:t>
      </w:r>
    </w:p>
    <w:p w14:paraId="44442947" w14:textId="77777777" w:rsidR="00F65875" w:rsidRPr="00552142" w:rsidRDefault="00F65875" w:rsidP="00133C5D">
      <w:pPr>
        <w:pStyle w:val="PargrafodaLista"/>
        <w:widowControl w:val="0"/>
        <w:numPr>
          <w:ilvl w:val="0"/>
          <w:numId w:val="6"/>
        </w:numPr>
        <w:tabs>
          <w:tab w:val="left" w:pos="1418"/>
        </w:tabs>
        <w:spacing w:after="0" w:line="360" w:lineRule="auto"/>
        <w:ind w:left="1418" w:hanging="284"/>
        <w:contextualSpacing w:val="0"/>
        <w:rPr>
          <w:rFonts w:ascii="Arial" w:hAnsi="Arial" w:cs="Arial"/>
          <w:sz w:val="24"/>
          <w:szCs w:val="24"/>
          <w:lang w:val="en-US"/>
        </w:rPr>
      </w:pPr>
      <w:r w:rsidRPr="00552142">
        <w:rPr>
          <w:rFonts w:ascii="Arial" w:hAnsi="Arial" w:cs="Arial"/>
          <w:sz w:val="24"/>
          <w:szCs w:val="24"/>
          <w:lang w:val="en-US"/>
        </w:rPr>
        <w:t xml:space="preserve">ANSI/TIA/EIA-568-C, Commercial Building Telecommunications Cabling </w:t>
      </w:r>
      <w:proofErr w:type="gramStart"/>
      <w:r w:rsidRPr="00552142">
        <w:rPr>
          <w:rFonts w:ascii="Arial" w:hAnsi="Arial" w:cs="Arial"/>
          <w:sz w:val="24"/>
          <w:szCs w:val="24"/>
          <w:lang w:val="en-US"/>
        </w:rPr>
        <w:t>Standard;</w:t>
      </w:r>
      <w:proofErr w:type="gramEnd"/>
    </w:p>
    <w:p w14:paraId="05F0560C" w14:textId="77777777" w:rsidR="00F65875" w:rsidRPr="00552142" w:rsidRDefault="00F65875" w:rsidP="00133C5D">
      <w:pPr>
        <w:pStyle w:val="PargrafodaLista"/>
        <w:widowControl w:val="0"/>
        <w:numPr>
          <w:ilvl w:val="0"/>
          <w:numId w:val="6"/>
        </w:numPr>
        <w:tabs>
          <w:tab w:val="left" w:pos="1418"/>
        </w:tabs>
        <w:spacing w:after="0" w:line="360" w:lineRule="auto"/>
        <w:ind w:left="1418" w:hanging="284"/>
        <w:contextualSpacing w:val="0"/>
        <w:rPr>
          <w:rFonts w:ascii="Arial" w:hAnsi="Arial" w:cs="Arial"/>
          <w:sz w:val="24"/>
          <w:szCs w:val="24"/>
          <w:lang w:val="en-US"/>
        </w:rPr>
      </w:pPr>
      <w:r w:rsidRPr="00552142">
        <w:rPr>
          <w:rFonts w:ascii="Arial" w:hAnsi="Arial" w:cs="Arial"/>
          <w:sz w:val="24"/>
          <w:szCs w:val="24"/>
          <w:lang w:val="en-US"/>
        </w:rPr>
        <w:t xml:space="preserve">ANSI/EIA/TIA-569-C, Commercial Building Standard for the Telecommunications Pathways and </w:t>
      </w:r>
      <w:proofErr w:type="gramStart"/>
      <w:r w:rsidRPr="00552142">
        <w:rPr>
          <w:rFonts w:ascii="Arial" w:hAnsi="Arial" w:cs="Arial"/>
          <w:sz w:val="24"/>
          <w:szCs w:val="24"/>
          <w:lang w:val="en-US"/>
        </w:rPr>
        <w:t>Spaces;</w:t>
      </w:r>
      <w:proofErr w:type="gramEnd"/>
    </w:p>
    <w:p w14:paraId="7021C83F" w14:textId="77777777" w:rsidR="00F65875" w:rsidRPr="00552142" w:rsidRDefault="00F65875" w:rsidP="00133C5D">
      <w:pPr>
        <w:pStyle w:val="PargrafodaLista"/>
        <w:widowControl w:val="0"/>
        <w:numPr>
          <w:ilvl w:val="0"/>
          <w:numId w:val="6"/>
        </w:numPr>
        <w:tabs>
          <w:tab w:val="left" w:pos="1418"/>
        </w:tabs>
        <w:spacing w:after="0" w:line="360" w:lineRule="auto"/>
        <w:ind w:left="1418" w:hanging="284"/>
        <w:contextualSpacing w:val="0"/>
        <w:rPr>
          <w:rFonts w:ascii="Arial" w:hAnsi="Arial" w:cs="Arial"/>
          <w:sz w:val="24"/>
          <w:szCs w:val="24"/>
          <w:lang w:val="en-US"/>
        </w:rPr>
      </w:pPr>
      <w:r w:rsidRPr="00552142">
        <w:rPr>
          <w:rFonts w:ascii="Arial" w:hAnsi="Arial" w:cs="Arial"/>
          <w:sz w:val="24"/>
          <w:szCs w:val="24"/>
          <w:lang w:val="en-US"/>
        </w:rPr>
        <w:t xml:space="preserve">ANSI/EIA/TIA-606-C, Administration Standard for the Telecommunications Infrastructure of Commercial </w:t>
      </w:r>
      <w:proofErr w:type="gramStart"/>
      <w:r w:rsidRPr="00552142">
        <w:rPr>
          <w:rFonts w:ascii="Arial" w:hAnsi="Arial" w:cs="Arial"/>
          <w:sz w:val="24"/>
          <w:szCs w:val="24"/>
          <w:lang w:val="en-US"/>
        </w:rPr>
        <w:t>Buildings;</w:t>
      </w:r>
      <w:proofErr w:type="gramEnd"/>
    </w:p>
    <w:p w14:paraId="5B0C1A70" w14:textId="77777777" w:rsidR="00F65875" w:rsidRPr="00552142" w:rsidRDefault="00F65875" w:rsidP="00133C5D">
      <w:pPr>
        <w:pStyle w:val="PargrafodaLista"/>
        <w:widowControl w:val="0"/>
        <w:numPr>
          <w:ilvl w:val="0"/>
          <w:numId w:val="6"/>
        </w:numPr>
        <w:tabs>
          <w:tab w:val="left" w:pos="1418"/>
        </w:tabs>
        <w:spacing w:after="0" w:line="360" w:lineRule="auto"/>
        <w:ind w:left="1418" w:hanging="284"/>
        <w:contextualSpacing w:val="0"/>
        <w:rPr>
          <w:rFonts w:ascii="Arial" w:hAnsi="Arial" w:cs="Arial"/>
          <w:sz w:val="24"/>
          <w:szCs w:val="24"/>
          <w:lang w:val="en-US"/>
        </w:rPr>
      </w:pPr>
      <w:r w:rsidRPr="00552142">
        <w:rPr>
          <w:rFonts w:ascii="Arial" w:hAnsi="Arial" w:cs="Arial"/>
          <w:sz w:val="24"/>
          <w:szCs w:val="24"/>
          <w:lang w:val="en-US"/>
        </w:rPr>
        <w:t>ANSI/EIA/TIA 942-B, Telecommunication Infrastructure Standard for Data Centers.</w:t>
      </w:r>
    </w:p>
    <w:p w14:paraId="7A5F16C5" w14:textId="77777777" w:rsidR="00F65875" w:rsidRPr="00552142" w:rsidRDefault="00F65875" w:rsidP="00133C5D">
      <w:pPr>
        <w:pStyle w:val="PargrafodaLista"/>
        <w:spacing w:after="0" w:line="360" w:lineRule="auto"/>
        <w:ind w:left="1428"/>
        <w:rPr>
          <w:rFonts w:ascii="Arial" w:hAnsi="Arial" w:cs="Arial"/>
          <w:sz w:val="24"/>
          <w:szCs w:val="24"/>
          <w:lang w:val="en-US"/>
        </w:rPr>
      </w:pPr>
    </w:p>
    <w:p w14:paraId="2CF98CD6" w14:textId="77777777" w:rsidR="00F65875" w:rsidRPr="00552142" w:rsidRDefault="00F65875" w:rsidP="00133C5D">
      <w:pPr>
        <w:pStyle w:val="PargrafodaLista"/>
        <w:keepNext/>
        <w:spacing w:after="0" w:line="360" w:lineRule="auto"/>
        <w:ind w:left="0"/>
        <w:jc w:val="center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56192" behindDoc="1" locked="0" layoutInCell="1" allowOverlap="1" wp14:anchorId="5646BCDE" wp14:editId="72C8635E">
            <wp:simplePos x="0" y="0"/>
            <wp:positionH relativeFrom="column">
              <wp:posOffset>62865</wp:posOffset>
            </wp:positionH>
            <wp:positionV relativeFrom="paragraph">
              <wp:posOffset>0</wp:posOffset>
            </wp:positionV>
            <wp:extent cx="5267325" cy="3905250"/>
            <wp:effectExtent l="0" t="0" r="9525" b="0"/>
            <wp:wrapTight wrapText="bothSides">
              <wp:wrapPolygon edited="0">
                <wp:start x="0" y="0"/>
                <wp:lineTo x="0" y="21495"/>
                <wp:lineTo x="21561" y="21495"/>
                <wp:lineTo x="21561" y="0"/>
                <wp:lineTo x="0" y="0"/>
              </wp:wrapPolygon>
            </wp:wrapTight>
            <wp:docPr id="1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9CBE96" w14:textId="6322BF0E" w:rsidR="00F65875" w:rsidRPr="00552142" w:rsidRDefault="00F65875" w:rsidP="00133C5D">
      <w:pPr>
        <w:pStyle w:val="Legenda"/>
        <w:spacing w:after="0" w:line="360" w:lineRule="auto"/>
        <w:jc w:val="center"/>
        <w:rPr>
          <w:rFonts w:ascii="Arial" w:hAnsi="Arial" w:cs="Arial"/>
          <w:b/>
          <w:i w:val="0"/>
          <w:iCs w:val="0"/>
          <w:color w:val="000000"/>
          <w:sz w:val="24"/>
          <w:szCs w:val="24"/>
        </w:rPr>
      </w:pPr>
      <w:r w:rsidRPr="00552142">
        <w:rPr>
          <w:rFonts w:ascii="Arial" w:hAnsi="Arial" w:cs="Arial"/>
          <w:i w:val="0"/>
          <w:iCs w:val="0"/>
          <w:color w:val="000000"/>
          <w:sz w:val="24"/>
          <w:szCs w:val="24"/>
        </w:rPr>
        <w:t xml:space="preserve">Figura </w:t>
      </w:r>
      <w:r w:rsidRPr="00552142">
        <w:rPr>
          <w:rFonts w:ascii="Arial" w:hAnsi="Arial" w:cs="Arial"/>
          <w:b/>
          <w:i w:val="0"/>
          <w:iCs w:val="0"/>
          <w:color w:val="000000"/>
          <w:sz w:val="24"/>
          <w:szCs w:val="24"/>
        </w:rPr>
        <w:fldChar w:fldCharType="begin"/>
      </w:r>
      <w:r w:rsidRPr="00552142">
        <w:rPr>
          <w:rFonts w:ascii="Arial" w:hAnsi="Arial" w:cs="Arial"/>
          <w:i w:val="0"/>
          <w:iCs w:val="0"/>
          <w:color w:val="000000"/>
          <w:sz w:val="24"/>
          <w:szCs w:val="24"/>
        </w:rPr>
        <w:instrText xml:space="preserve"> SEQ Figura \* ARABIC </w:instrText>
      </w:r>
      <w:r w:rsidRPr="00552142">
        <w:rPr>
          <w:rFonts w:ascii="Arial" w:hAnsi="Arial" w:cs="Arial"/>
          <w:b/>
          <w:i w:val="0"/>
          <w:iCs w:val="0"/>
          <w:color w:val="000000"/>
          <w:sz w:val="24"/>
          <w:szCs w:val="24"/>
        </w:rPr>
        <w:fldChar w:fldCharType="separate"/>
      </w:r>
      <w:r w:rsidR="00EC486F" w:rsidRPr="00552142">
        <w:rPr>
          <w:rFonts w:ascii="Arial" w:hAnsi="Arial" w:cs="Arial"/>
          <w:i w:val="0"/>
          <w:iCs w:val="0"/>
          <w:noProof/>
          <w:color w:val="000000"/>
          <w:sz w:val="24"/>
          <w:szCs w:val="24"/>
        </w:rPr>
        <w:t>1</w:t>
      </w:r>
      <w:r w:rsidRPr="00552142">
        <w:rPr>
          <w:rFonts w:ascii="Arial" w:hAnsi="Arial" w:cs="Arial"/>
          <w:b/>
          <w:i w:val="0"/>
          <w:iCs w:val="0"/>
          <w:color w:val="000000"/>
          <w:sz w:val="24"/>
          <w:szCs w:val="24"/>
        </w:rPr>
        <w:fldChar w:fldCharType="end"/>
      </w:r>
      <w:r w:rsidRPr="00552142">
        <w:rPr>
          <w:rFonts w:ascii="Arial" w:hAnsi="Arial" w:cs="Arial"/>
          <w:i w:val="0"/>
          <w:iCs w:val="0"/>
          <w:color w:val="000000"/>
          <w:sz w:val="24"/>
          <w:szCs w:val="24"/>
        </w:rPr>
        <w:t>: Topologia de cabeamento es</w:t>
      </w:r>
      <w:r w:rsidR="005900C0" w:rsidRPr="00552142">
        <w:rPr>
          <w:rFonts w:ascii="Arial" w:hAnsi="Arial" w:cs="Arial"/>
          <w:i w:val="0"/>
          <w:iCs w:val="0"/>
          <w:color w:val="000000"/>
          <w:sz w:val="24"/>
          <w:szCs w:val="24"/>
        </w:rPr>
        <w:t>truturado segundo norma TIA942-B</w:t>
      </w:r>
    </w:p>
    <w:p w14:paraId="4A72A13F" w14:textId="77777777" w:rsidR="00ED14DD" w:rsidRPr="00552142" w:rsidRDefault="00ED14DD" w:rsidP="00133C5D">
      <w:pPr>
        <w:pStyle w:val="Legenda"/>
        <w:spacing w:after="0" w:line="360" w:lineRule="auto"/>
        <w:jc w:val="center"/>
        <w:rPr>
          <w:rFonts w:ascii="Arial" w:hAnsi="Arial" w:cs="Arial"/>
          <w:b/>
          <w:i w:val="0"/>
          <w:iCs w:val="0"/>
          <w:color w:val="000000"/>
          <w:sz w:val="24"/>
          <w:szCs w:val="24"/>
        </w:rPr>
      </w:pPr>
    </w:p>
    <w:p w14:paraId="70016993" w14:textId="3DCFF7A1" w:rsidR="00F65875" w:rsidRPr="00552142" w:rsidRDefault="004A3526" w:rsidP="00133C5D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drawing>
          <wp:inline distT="0" distB="0" distL="0" distR="0" wp14:anchorId="6E5B9FF8" wp14:editId="4C14EE0C">
            <wp:extent cx="2791215" cy="2133898"/>
            <wp:effectExtent l="0" t="0" r="9525" b="0"/>
            <wp:docPr id="15" name="Imagem 15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5" descr="Diagrama&#10;&#10;Descrição gerada automaticament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91215" cy="2133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3201" w14:textId="77777777" w:rsidR="00F65875" w:rsidRPr="00552142" w:rsidRDefault="00F65875" w:rsidP="00133C5D">
      <w:pPr>
        <w:pStyle w:val="Legenda"/>
        <w:spacing w:after="0" w:line="360" w:lineRule="auto"/>
        <w:jc w:val="center"/>
        <w:rPr>
          <w:rFonts w:ascii="Arial" w:hAnsi="Arial" w:cs="Arial"/>
          <w:b/>
          <w:i w:val="0"/>
          <w:iCs w:val="0"/>
          <w:color w:val="000000"/>
          <w:sz w:val="24"/>
          <w:szCs w:val="24"/>
        </w:rPr>
      </w:pPr>
      <w:r w:rsidRPr="00552142">
        <w:rPr>
          <w:rFonts w:ascii="Arial" w:hAnsi="Arial" w:cs="Arial"/>
          <w:i w:val="0"/>
          <w:iCs w:val="0"/>
          <w:color w:val="000000"/>
          <w:sz w:val="24"/>
          <w:szCs w:val="24"/>
        </w:rPr>
        <w:t xml:space="preserve">Figura 3: Diagrama Unifilar </w:t>
      </w:r>
    </w:p>
    <w:p w14:paraId="0D77A993" w14:textId="585BEEB8" w:rsidR="00F65875" w:rsidRPr="00552142" w:rsidRDefault="00F65875" w:rsidP="00133C5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419CE0A3" w14:textId="58932329" w:rsidR="00F65875" w:rsidRPr="00552142" w:rsidRDefault="00F65875" w:rsidP="00133C5D">
      <w:pPr>
        <w:pStyle w:val="PargrafodaLista"/>
        <w:tabs>
          <w:tab w:val="left" w:pos="1418"/>
        </w:tabs>
        <w:spacing w:after="0" w:line="360" w:lineRule="auto"/>
        <w:ind w:left="1418"/>
        <w:rPr>
          <w:rFonts w:ascii="Arial" w:hAnsi="Arial" w:cs="Arial"/>
          <w:sz w:val="24"/>
          <w:szCs w:val="24"/>
          <w:u w:val="single"/>
        </w:rPr>
      </w:pPr>
    </w:p>
    <w:p w14:paraId="1FB8B43D" w14:textId="1AC16438" w:rsidR="004A3526" w:rsidRPr="00552142" w:rsidRDefault="004A3526" w:rsidP="00133C5D">
      <w:pPr>
        <w:pStyle w:val="PargrafodaLista"/>
        <w:tabs>
          <w:tab w:val="left" w:pos="1418"/>
        </w:tabs>
        <w:spacing w:after="0" w:line="360" w:lineRule="auto"/>
        <w:ind w:left="1418"/>
        <w:rPr>
          <w:rFonts w:ascii="Arial" w:hAnsi="Arial" w:cs="Arial"/>
          <w:sz w:val="24"/>
          <w:szCs w:val="24"/>
          <w:u w:val="single"/>
        </w:rPr>
      </w:pPr>
    </w:p>
    <w:p w14:paraId="082E7DCE" w14:textId="7A9D09EB" w:rsidR="004A3526" w:rsidRPr="00552142" w:rsidRDefault="004A3526" w:rsidP="00133C5D">
      <w:pPr>
        <w:pStyle w:val="PargrafodaLista"/>
        <w:tabs>
          <w:tab w:val="left" w:pos="1418"/>
        </w:tabs>
        <w:spacing w:after="0" w:line="360" w:lineRule="auto"/>
        <w:ind w:left="1418"/>
        <w:rPr>
          <w:rFonts w:ascii="Arial" w:hAnsi="Arial" w:cs="Arial"/>
          <w:sz w:val="24"/>
          <w:szCs w:val="24"/>
          <w:u w:val="single"/>
        </w:rPr>
      </w:pPr>
    </w:p>
    <w:p w14:paraId="75928483" w14:textId="77777777" w:rsidR="004A3526" w:rsidRPr="00552142" w:rsidRDefault="004A3526" w:rsidP="00133C5D">
      <w:pPr>
        <w:pStyle w:val="PargrafodaLista"/>
        <w:tabs>
          <w:tab w:val="left" w:pos="1418"/>
        </w:tabs>
        <w:spacing w:after="0" w:line="360" w:lineRule="auto"/>
        <w:ind w:left="1418"/>
        <w:rPr>
          <w:rFonts w:ascii="Arial" w:hAnsi="Arial" w:cs="Arial"/>
          <w:sz w:val="24"/>
          <w:szCs w:val="24"/>
          <w:u w:val="single"/>
        </w:rPr>
      </w:pPr>
    </w:p>
    <w:p w14:paraId="3A629C91" w14:textId="4E7F1241" w:rsidR="00F65875" w:rsidRPr="00552142" w:rsidRDefault="004A3526" w:rsidP="00133C5D">
      <w:pPr>
        <w:pStyle w:val="Ttulo3"/>
        <w:spacing w:before="0" w:line="360" w:lineRule="auto"/>
        <w:rPr>
          <w:rFonts w:cs="Arial"/>
          <w:i w:val="0"/>
        </w:rPr>
      </w:pPr>
      <w:bookmarkStart w:id="10" w:name="_Toc115085454"/>
      <w:r w:rsidRPr="00552142">
        <w:rPr>
          <w:rFonts w:cs="Arial"/>
          <w:i w:val="0"/>
        </w:rPr>
        <w:lastRenderedPageBreak/>
        <w:t>Documentos de referência</w:t>
      </w:r>
      <w:bookmarkEnd w:id="10"/>
    </w:p>
    <w:p w14:paraId="2170FBCF" w14:textId="77777777" w:rsidR="00E30325" w:rsidRPr="00552142" w:rsidRDefault="00E30325" w:rsidP="00133C5D">
      <w:pPr>
        <w:spacing w:after="0" w:line="360" w:lineRule="auto"/>
        <w:rPr>
          <w:rFonts w:ascii="Arial" w:hAnsi="Arial" w:cs="Arial"/>
          <w:sz w:val="24"/>
          <w:szCs w:val="24"/>
        </w:rPr>
      </w:pPr>
    </w:p>
    <w:bookmarkStart w:id="11" w:name="_Toc424893913"/>
    <w:p w14:paraId="01B88A64" w14:textId="276B28AA" w:rsidR="00E30325" w:rsidRPr="00552142" w:rsidRDefault="004A3526" w:rsidP="00E30325">
      <w:r w:rsidRPr="00552142">
        <w:object w:dxaOrig="1543" w:dyaOrig="991" w14:anchorId="1F4BC7F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77.35pt;height:49.45pt" o:ole="">
            <v:imagedata r:id="rId17" o:title=""/>
          </v:shape>
          <o:OLEObject Type="Embed" ProgID="Acrobat.Document.DC" ShapeID="_x0000_i1029" DrawAspect="Icon" ObjectID="_1725698205" r:id="rId18"/>
        </w:object>
      </w:r>
      <w:r w:rsidRPr="00552142">
        <w:object w:dxaOrig="1543" w:dyaOrig="991" w14:anchorId="3943FD97">
          <v:shape id="_x0000_i1028" type="#_x0000_t75" style="width:77.35pt;height:49.45pt" o:ole="">
            <v:imagedata r:id="rId19" o:title=""/>
          </v:shape>
          <o:OLEObject Type="Embed" ProgID="Acrobat.Document.DC" ShapeID="_x0000_i1028" DrawAspect="Icon" ObjectID="_1725698206" r:id="rId20"/>
        </w:object>
      </w:r>
      <w:r w:rsidRPr="00552142">
        <w:object w:dxaOrig="1543" w:dyaOrig="991" w14:anchorId="00646B0B">
          <v:shape id="_x0000_i1027" type="#_x0000_t75" style="width:77.35pt;height:49.45pt" o:ole="">
            <v:imagedata r:id="rId21" o:title=""/>
          </v:shape>
          <o:OLEObject Type="Embed" ProgID="Acrobat.Document.DC" ShapeID="_x0000_i1027" DrawAspect="Icon" ObjectID="_1725698207" r:id="rId22"/>
        </w:object>
      </w:r>
    </w:p>
    <w:p w14:paraId="1AD001FC" w14:textId="77777777" w:rsidR="00E30325" w:rsidRPr="00552142" w:rsidRDefault="00E30325" w:rsidP="00E30325"/>
    <w:p w14:paraId="70285FF7" w14:textId="0678E7D4" w:rsidR="00F65875" w:rsidRPr="00552142" w:rsidRDefault="00F65875" w:rsidP="00133C5D">
      <w:pPr>
        <w:pStyle w:val="Ttulo2"/>
        <w:spacing w:before="0" w:line="360" w:lineRule="auto"/>
        <w:rPr>
          <w:rFonts w:cs="Arial"/>
          <w:szCs w:val="24"/>
        </w:rPr>
      </w:pPr>
      <w:bookmarkStart w:id="12" w:name="_Toc115085455"/>
      <w:r w:rsidRPr="00552142">
        <w:rPr>
          <w:rFonts w:cs="Arial"/>
          <w:szCs w:val="24"/>
        </w:rPr>
        <w:t>DETALHAMENTO TÉCNICO DA SOLUÇÃO</w:t>
      </w:r>
      <w:bookmarkEnd w:id="11"/>
      <w:bookmarkEnd w:id="12"/>
      <w:r w:rsidR="00906E13" w:rsidRPr="00552142">
        <w:rPr>
          <w:rFonts w:cs="Arial"/>
          <w:szCs w:val="24"/>
        </w:rPr>
        <w:t xml:space="preserve"> </w:t>
      </w:r>
    </w:p>
    <w:p w14:paraId="34B7A3D9" w14:textId="77777777" w:rsidR="00906E13" w:rsidRPr="00552142" w:rsidRDefault="00906E13" w:rsidP="00133C5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72853801" w14:textId="4E592D1E" w:rsidR="003C4B51" w:rsidRPr="00552142" w:rsidRDefault="00F65875" w:rsidP="004A3526">
      <w:pPr>
        <w:pStyle w:val="Ttulo3"/>
        <w:spacing w:before="0" w:line="360" w:lineRule="auto"/>
        <w:rPr>
          <w:rFonts w:cs="Arial"/>
          <w:i w:val="0"/>
        </w:rPr>
      </w:pPr>
      <w:bookmarkStart w:id="13" w:name="_Toc424893918"/>
      <w:bookmarkStart w:id="14" w:name="_Toc115085456"/>
      <w:r w:rsidRPr="00552142">
        <w:rPr>
          <w:rFonts w:cs="Arial"/>
          <w:i w:val="0"/>
        </w:rPr>
        <w:t>Cabeamento Horizontal U/UTP Categoria 6</w:t>
      </w:r>
      <w:bookmarkEnd w:id="14"/>
    </w:p>
    <w:p w14:paraId="7C7C7B4C" w14:textId="573D84EF" w:rsidR="00F65875" w:rsidRPr="00552142" w:rsidRDefault="00F65875" w:rsidP="002211A8">
      <w:pPr>
        <w:widowControl w:val="0"/>
        <w:tabs>
          <w:tab w:val="left" w:pos="1985"/>
        </w:tabs>
        <w:spacing w:after="0" w:line="360" w:lineRule="auto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Para o cabeamento horizontal metálico que atenderá racks de equipamentos, serão fornecidos os materiais e instalação </w:t>
      </w:r>
      <w:r w:rsidR="004A3526" w:rsidRPr="00552142">
        <w:rPr>
          <w:rFonts w:ascii="Arial" w:hAnsi="Arial" w:cs="Arial"/>
          <w:sz w:val="24"/>
          <w:szCs w:val="24"/>
        </w:rPr>
        <w:t>de</w:t>
      </w:r>
      <w:r w:rsidRPr="00552142">
        <w:rPr>
          <w:rFonts w:ascii="Arial" w:hAnsi="Arial" w:cs="Arial"/>
          <w:sz w:val="24"/>
          <w:szCs w:val="24"/>
        </w:rPr>
        <w:t xml:space="preserve"> pontos categoria 6 U/UTP.</w:t>
      </w:r>
    </w:p>
    <w:p w14:paraId="4E931535" w14:textId="77777777" w:rsidR="00F65875" w:rsidRPr="00552142" w:rsidRDefault="00F65875" w:rsidP="002211A8">
      <w:pPr>
        <w:widowControl w:val="0"/>
        <w:tabs>
          <w:tab w:val="left" w:pos="1985"/>
        </w:tabs>
        <w:spacing w:after="0" w:line="360" w:lineRule="auto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Em ambas as extremidades do cabo serão feitas conectorizações em conectores RJ45 fêmea acomodados em patch </w:t>
      </w:r>
      <w:proofErr w:type="spellStart"/>
      <w:r w:rsidRPr="00552142">
        <w:rPr>
          <w:rFonts w:ascii="Arial" w:hAnsi="Arial" w:cs="Arial"/>
          <w:sz w:val="24"/>
          <w:szCs w:val="24"/>
        </w:rPr>
        <w:t>panels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modulares de 1U de 24 portas no rack de </w:t>
      </w:r>
      <w:proofErr w:type="gramStart"/>
      <w:r w:rsidRPr="00552142">
        <w:rPr>
          <w:rFonts w:ascii="Arial" w:hAnsi="Arial" w:cs="Arial"/>
          <w:sz w:val="24"/>
          <w:szCs w:val="24"/>
        </w:rPr>
        <w:t>server</w:t>
      </w:r>
      <w:proofErr w:type="gramEnd"/>
      <w:r w:rsidRPr="00552142">
        <w:rPr>
          <w:rFonts w:ascii="Arial" w:hAnsi="Arial" w:cs="Arial"/>
          <w:sz w:val="24"/>
          <w:szCs w:val="24"/>
        </w:rPr>
        <w:t xml:space="preserve"> e Telecom.</w:t>
      </w:r>
    </w:p>
    <w:p w14:paraId="7BA1832B" w14:textId="77777777" w:rsidR="00F65875" w:rsidRPr="00552142" w:rsidRDefault="00F65875" w:rsidP="002211A8">
      <w:pPr>
        <w:widowControl w:val="0"/>
        <w:tabs>
          <w:tab w:val="left" w:pos="1985"/>
        </w:tabs>
        <w:spacing w:after="0" w:line="360" w:lineRule="auto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Para ativação dos pontos serão fornecidos patch </w:t>
      </w:r>
      <w:proofErr w:type="spellStart"/>
      <w:r w:rsidRPr="00552142">
        <w:rPr>
          <w:rFonts w:ascii="Arial" w:hAnsi="Arial" w:cs="Arial"/>
          <w:sz w:val="24"/>
          <w:szCs w:val="24"/>
        </w:rPr>
        <w:t>cords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RJ45/RJ45 com comprimentos entre 2.0 metros e 3.0 metros para todos os pontos instalados.</w:t>
      </w:r>
    </w:p>
    <w:p w14:paraId="7E31FE8E" w14:textId="77777777" w:rsidR="00F65875" w:rsidRPr="00552142" w:rsidRDefault="00F65875" w:rsidP="002211A8">
      <w:pPr>
        <w:widowControl w:val="0"/>
        <w:tabs>
          <w:tab w:val="left" w:pos="1985"/>
        </w:tabs>
        <w:spacing w:after="0" w:line="360" w:lineRule="auto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Os links que serão instalados atendem aos requisitos na norma EIA/TIA 568-C e terão capacidade de trafegar dados a 1Gbps.</w:t>
      </w:r>
    </w:p>
    <w:p w14:paraId="28FAC113" w14:textId="77777777" w:rsidR="00EF6FF6" w:rsidRPr="00552142" w:rsidRDefault="00EF6FF6" w:rsidP="00133C5D">
      <w:pPr>
        <w:widowControl w:val="0"/>
        <w:tabs>
          <w:tab w:val="left" w:pos="1985"/>
        </w:tabs>
        <w:spacing w:after="0" w:line="360" w:lineRule="auto"/>
        <w:ind w:left="1985"/>
        <w:rPr>
          <w:rFonts w:ascii="Arial" w:hAnsi="Arial" w:cs="Arial"/>
          <w:sz w:val="24"/>
          <w:szCs w:val="24"/>
        </w:rPr>
      </w:pPr>
    </w:p>
    <w:p w14:paraId="1303EECE" w14:textId="126C85F9" w:rsidR="00EF6FF6" w:rsidRPr="00552142" w:rsidRDefault="00EF6FF6" w:rsidP="00351ED4">
      <w:pPr>
        <w:pStyle w:val="Ttulo3"/>
        <w:widowControl w:val="0"/>
        <w:tabs>
          <w:tab w:val="left" w:pos="709"/>
        </w:tabs>
        <w:spacing w:before="0" w:line="360" w:lineRule="auto"/>
        <w:ind w:left="1985" w:hanging="1985"/>
        <w:rPr>
          <w:rFonts w:cs="Arial"/>
          <w:i w:val="0"/>
        </w:rPr>
      </w:pPr>
      <w:bookmarkStart w:id="15" w:name="_Toc115085457"/>
      <w:r w:rsidRPr="00552142">
        <w:rPr>
          <w:rFonts w:cs="Arial"/>
          <w:i w:val="0"/>
        </w:rPr>
        <w:t xml:space="preserve">Quadro de Conexões </w:t>
      </w:r>
      <w:proofErr w:type="gramStart"/>
      <w:r w:rsidRPr="00552142">
        <w:rPr>
          <w:rFonts w:cs="Arial"/>
          <w:i w:val="0"/>
        </w:rPr>
        <w:t>( Data</w:t>
      </w:r>
      <w:proofErr w:type="gramEnd"/>
      <w:r w:rsidRPr="00552142">
        <w:rPr>
          <w:rFonts w:cs="Arial"/>
          <w:i w:val="0"/>
        </w:rPr>
        <w:t xml:space="preserve"> Center</w:t>
      </w:r>
      <w:r w:rsidR="004A3526" w:rsidRPr="00552142">
        <w:rPr>
          <w:rFonts w:cs="Arial"/>
          <w:i w:val="0"/>
        </w:rPr>
        <w:t xml:space="preserve"> atual e novo data center</w:t>
      </w:r>
      <w:r w:rsidRPr="00552142">
        <w:rPr>
          <w:rFonts w:cs="Arial"/>
          <w:i w:val="0"/>
        </w:rPr>
        <w:t>)</w:t>
      </w:r>
      <w:bookmarkEnd w:id="15"/>
    </w:p>
    <w:bookmarkEnd w:id="13"/>
    <w:p w14:paraId="52E5E71F" w14:textId="1F86C2C7" w:rsidR="00F65875" w:rsidRPr="00552142" w:rsidRDefault="00552142" w:rsidP="00552142">
      <w:pPr>
        <w:widowControl w:val="0"/>
        <w:tabs>
          <w:tab w:val="left" w:pos="426"/>
        </w:tabs>
        <w:spacing w:after="0" w:line="360" w:lineRule="auto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Deverá existir um cabeamento </w:t>
      </w:r>
      <w:proofErr w:type="spellStart"/>
      <w:r w:rsidRPr="00552142">
        <w:rPr>
          <w:rFonts w:ascii="Arial" w:hAnsi="Arial" w:cs="Arial"/>
          <w:sz w:val="24"/>
          <w:szCs w:val="24"/>
        </w:rPr>
        <w:t>backbone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interligando o novo data center modular com o data center existente e que hoje fazem a interconexão do edifício. Para </w:t>
      </w:r>
      <w:proofErr w:type="gramStart"/>
      <w:r w:rsidRPr="00552142">
        <w:rPr>
          <w:rFonts w:ascii="Arial" w:hAnsi="Arial" w:cs="Arial"/>
          <w:sz w:val="24"/>
          <w:szCs w:val="24"/>
        </w:rPr>
        <w:t>o  cabeamento</w:t>
      </w:r>
      <w:proofErr w:type="gramEnd"/>
      <w:r w:rsidRPr="00552142">
        <w:rPr>
          <w:rFonts w:ascii="Arial" w:hAnsi="Arial" w:cs="Arial"/>
          <w:sz w:val="24"/>
          <w:szCs w:val="24"/>
        </w:rPr>
        <w:t xml:space="preserve"> metálico UTP deve-se prever</w:t>
      </w:r>
      <w:r w:rsidRPr="00552142">
        <w:rPr>
          <w:rFonts w:ascii="Arial" w:hAnsi="Arial" w:cs="Arial"/>
          <w:sz w:val="24"/>
          <w:szCs w:val="24"/>
        </w:rPr>
        <w:t xml:space="preserve"> a chegada no rack B1</w:t>
      </w:r>
      <w:r w:rsidRPr="00552142">
        <w:rPr>
          <w:rFonts w:ascii="Arial" w:hAnsi="Arial" w:cs="Arial"/>
          <w:sz w:val="24"/>
          <w:szCs w:val="24"/>
        </w:rPr>
        <w:t xml:space="preserve"> do novo data center</w:t>
      </w:r>
      <w:r w:rsidRPr="00552142">
        <w:rPr>
          <w:rFonts w:ascii="Arial" w:hAnsi="Arial" w:cs="Arial"/>
          <w:sz w:val="24"/>
          <w:szCs w:val="24"/>
        </w:rPr>
        <w:t>.</w:t>
      </w:r>
      <w:r w:rsidRPr="00552142">
        <w:rPr>
          <w:rFonts w:ascii="Arial" w:hAnsi="Arial" w:cs="Arial"/>
          <w:sz w:val="24"/>
          <w:szCs w:val="24"/>
        </w:rPr>
        <w:t xml:space="preserve">   Para a conexão óptica</w:t>
      </w:r>
      <w:r w:rsidRPr="00552142">
        <w:rPr>
          <w:rFonts w:ascii="Arial" w:hAnsi="Arial" w:cs="Arial"/>
          <w:sz w:val="24"/>
          <w:szCs w:val="24"/>
        </w:rPr>
        <w:t>, considerar a chegada em DIO no rack B4.</w:t>
      </w:r>
    </w:p>
    <w:p w14:paraId="0FEB0DA2" w14:textId="77777777" w:rsidR="00552142" w:rsidRPr="00552142" w:rsidRDefault="00552142" w:rsidP="00552142">
      <w:pPr>
        <w:widowControl w:val="0"/>
        <w:tabs>
          <w:tab w:val="left" w:pos="426"/>
        </w:tabs>
        <w:spacing w:after="0" w:line="360" w:lineRule="auto"/>
        <w:rPr>
          <w:rFonts w:ascii="Arial" w:hAnsi="Arial" w:cs="Arial"/>
          <w:sz w:val="24"/>
          <w:szCs w:val="24"/>
        </w:rPr>
      </w:pPr>
    </w:p>
    <w:p w14:paraId="4A830408" w14:textId="78EDEF0E" w:rsidR="003C4B51" w:rsidRPr="00552142" w:rsidRDefault="008826F3" w:rsidP="00552142">
      <w:pPr>
        <w:pStyle w:val="Ttulo2"/>
        <w:spacing w:before="0" w:line="360" w:lineRule="auto"/>
        <w:rPr>
          <w:rFonts w:cs="Arial"/>
          <w:szCs w:val="24"/>
        </w:rPr>
      </w:pPr>
      <w:bookmarkStart w:id="16" w:name="_Toc424893921"/>
      <w:bookmarkStart w:id="17" w:name="_Toc115085458"/>
      <w:r w:rsidRPr="00552142">
        <w:rPr>
          <w:rFonts w:cs="Arial"/>
          <w:szCs w:val="24"/>
        </w:rPr>
        <w:t>CARACTERISTICAS DOS MATERIAIS À SEREM FORNECIDOS</w:t>
      </w:r>
      <w:bookmarkEnd w:id="17"/>
      <w:r w:rsidR="00F65875" w:rsidRPr="00552142">
        <w:rPr>
          <w:rFonts w:cs="Arial"/>
          <w:szCs w:val="24"/>
        </w:rPr>
        <w:t xml:space="preserve"> </w:t>
      </w:r>
      <w:bookmarkEnd w:id="16"/>
    </w:p>
    <w:p w14:paraId="587B0084" w14:textId="77777777" w:rsidR="00F65875" w:rsidRPr="00552142" w:rsidRDefault="00F65875" w:rsidP="003C4B51">
      <w:pPr>
        <w:widowControl w:val="0"/>
        <w:tabs>
          <w:tab w:val="left" w:pos="1134"/>
        </w:tabs>
        <w:spacing w:after="0" w:line="360" w:lineRule="auto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Para a solução de cabeamento estruturado serão utilizados materiais do fabricante Furukawa, cujas especificações seguem nos tópicos a seguir.</w:t>
      </w:r>
      <w:bookmarkStart w:id="18" w:name="_Toc424893922"/>
    </w:p>
    <w:p w14:paraId="3AAD3EC5" w14:textId="77777777" w:rsidR="003C4B51" w:rsidRPr="00552142" w:rsidRDefault="003C4B51" w:rsidP="003C4B51">
      <w:pPr>
        <w:widowControl w:val="0"/>
        <w:tabs>
          <w:tab w:val="left" w:pos="1134"/>
        </w:tabs>
        <w:spacing w:after="0" w:line="360" w:lineRule="auto"/>
        <w:rPr>
          <w:rFonts w:ascii="Arial" w:hAnsi="Arial" w:cs="Arial"/>
          <w:sz w:val="24"/>
          <w:szCs w:val="24"/>
        </w:rPr>
      </w:pPr>
    </w:p>
    <w:p w14:paraId="01CFB594" w14:textId="77777777" w:rsidR="00F65875" w:rsidRPr="00552142" w:rsidRDefault="00F65875" w:rsidP="00133C5D">
      <w:pPr>
        <w:pStyle w:val="Ttulo3"/>
        <w:spacing w:before="0" w:line="360" w:lineRule="auto"/>
        <w:rPr>
          <w:rFonts w:cs="Arial"/>
          <w:i w:val="0"/>
        </w:rPr>
      </w:pPr>
      <w:bookmarkStart w:id="19" w:name="_Toc115085459"/>
      <w:r w:rsidRPr="00552142">
        <w:rPr>
          <w:rFonts w:cs="Arial"/>
          <w:i w:val="0"/>
        </w:rPr>
        <w:t>Metálico</w:t>
      </w:r>
      <w:bookmarkEnd w:id="18"/>
      <w:bookmarkEnd w:id="19"/>
    </w:p>
    <w:p w14:paraId="18759847" w14:textId="77777777" w:rsidR="00F65875" w:rsidRPr="00552142" w:rsidRDefault="00F65875" w:rsidP="00133C5D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pt-BR"/>
        </w:rPr>
      </w:pPr>
      <w:bookmarkStart w:id="20" w:name="_Toc424893923"/>
    </w:p>
    <w:p w14:paraId="725FA765" w14:textId="77777777" w:rsidR="00F65875" w:rsidRPr="00552142" w:rsidRDefault="00F65875" w:rsidP="005560A5">
      <w:pPr>
        <w:pStyle w:val="Ttulo4"/>
        <w:keepNext w:val="0"/>
        <w:keepLines w:val="0"/>
        <w:widowControl w:val="0"/>
        <w:numPr>
          <w:ilvl w:val="0"/>
          <w:numId w:val="9"/>
        </w:numPr>
        <w:spacing w:before="0" w:line="360" w:lineRule="auto"/>
        <w:ind w:left="1276" w:hanging="567"/>
        <w:jc w:val="both"/>
        <w:rPr>
          <w:rFonts w:cs="Arial"/>
          <w:b/>
          <w:i w:val="0"/>
          <w:iCs w:val="0"/>
          <w:szCs w:val="24"/>
        </w:rPr>
      </w:pPr>
      <w:bookmarkStart w:id="21" w:name="_Toc95145662"/>
      <w:bookmarkStart w:id="22" w:name="_Toc115085460"/>
      <w:r w:rsidRPr="00552142">
        <w:rPr>
          <w:rFonts w:cs="Arial"/>
          <w:b/>
          <w:i w:val="0"/>
          <w:iCs w:val="0"/>
          <w:szCs w:val="24"/>
        </w:rPr>
        <w:t>Cabo U/UTP Categoria 6</w:t>
      </w:r>
      <w:bookmarkEnd w:id="21"/>
      <w:bookmarkEnd w:id="22"/>
    </w:p>
    <w:p w14:paraId="5AA5C919" w14:textId="77777777" w:rsidR="00F65875" w:rsidRPr="00552142" w:rsidRDefault="00F65875" w:rsidP="00133C5D">
      <w:pPr>
        <w:keepNext/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noProof/>
          <w:sz w:val="24"/>
          <w:szCs w:val="24"/>
          <w:lang w:eastAsia="pt-BR"/>
        </w:rPr>
        <w:lastRenderedPageBreak/>
        <w:drawing>
          <wp:inline distT="0" distB="0" distL="0" distR="0" wp14:anchorId="1269D2D2" wp14:editId="00C98727">
            <wp:extent cx="857250" cy="154305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0A438" w14:textId="77777777" w:rsidR="00F65875" w:rsidRPr="00552142" w:rsidRDefault="00F65875" w:rsidP="00133C5D">
      <w:pPr>
        <w:pStyle w:val="Legenda"/>
        <w:spacing w:after="0" w:line="360" w:lineRule="auto"/>
        <w:jc w:val="center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>Figura 1: Cabo U/UTP 4 pares Categoria 6</w:t>
      </w:r>
    </w:p>
    <w:p w14:paraId="5827C6E9" w14:textId="77777777" w:rsidR="003C4B51" w:rsidRPr="00552142" w:rsidRDefault="003C4B51" w:rsidP="003C4B51"/>
    <w:p w14:paraId="7048AD8A" w14:textId="12B184C8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exceder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as características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elétricas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da norma ANSI/TIA-568.2-Categoria 6;</w:t>
      </w:r>
    </w:p>
    <w:p w14:paraId="2F3685FD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suportar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transmissões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100Mbps e 1Gbps em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canais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até 100 metros;</w:t>
      </w:r>
    </w:p>
    <w:p w14:paraId="59BF0251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certificação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desempenho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elétrico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 cabo por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laboratório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independente segundo 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especificações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da norma ANSI/TIA-568.2-D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Categoria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6;</w:t>
      </w:r>
    </w:p>
    <w:p w14:paraId="0FC8BB3D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Impedância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característica de 100</w:t>
      </w:r>
      <w:r w:rsidRPr="00552142">
        <w:rPr>
          <w:rFonts w:ascii="Arial" w:hAnsi="Arial" w:cs="Arial"/>
          <w:sz w:val="24"/>
          <w:szCs w:val="24"/>
          <w:lang w:val="es-CL"/>
        </w:rPr>
        <w:sym w:font="Symbol" w:char="F057"/>
      </w:r>
      <w:r w:rsidRPr="00552142">
        <w:rPr>
          <w:rFonts w:ascii="Arial" w:hAnsi="Arial" w:cs="Arial"/>
          <w:sz w:val="24"/>
          <w:szCs w:val="24"/>
          <w:lang w:val="es-CL"/>
        </w:rPr>
        <w:t xml:space="preserve"> (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Ohms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);</w:t>
      </w:r>
    </w:p>
    <w:p w14:paraId="22C3D686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ser composto por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condutores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cobre sólido 23AWG; </w:t>
      </w:r>
    </w:p>
    <w:p w14:paraId="4E099178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Suportar as características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elétricas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em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transmissões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alta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velocidade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valores típicos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atenuação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(dB/100m), NEXT (dB),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PSNEXT(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dB), RL(dB) e ACR(dB)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frequências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até 250MHz;</w:t>
      </w:r>
    </w:p>
    <w:p w14:paraId="601E8AAC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>Capa externa retardante a chama do tipo LSZH;</w:t>
      </w:r>
    </w:p>
    <w:p w14:paraId="0EBADFC6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Disponibilidade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fornecimento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verde,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cinza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azul;</w:t>
      </w:r>
    </w:p>
    <w:p w14:paraId="32276900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impresso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capa externa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nome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 fabricante, marca 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produto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e sistema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rastreabilidade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que permita identificar a data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fabricação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dos cabos;</w:t>
      </w:r>
    </w:p>
    <w:p w14:paraId="2CF3F613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Gravação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sequencial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métrica (metros),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decrescente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no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revestimento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externo, para permitir 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reconhecimento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imediato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comprimento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restante do cabo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bobina;</w:t>
      </w:r>
    </w:p>
    <w:p w14:paraId="2633FEE9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ser fornecido em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carretéis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/bobinas;</w:t>
      </w:r>
    </w:p>
    <w:p w14:paraId="33C6F97A" w14:textId="77777777" w:rsidR="00F65875" w:rsidRPr="00552142" w:rsidRDefault="00F65875" w:rsidP="005560A5">
      <w:pPr>
        <w:widowControl w:val="0"/>
        <w:numPr>
          <w:ilvl w:val="0"/>
          <w:numId w:val="7"/>
        </w:numPr>
        <w:tabs>
          <w:tab w:val="left" w:pos="1276"/>
        </w:tabs>
        <w:spacing w:beforeLines="120" w:before="288" w:after="0" w:line="360" w:lineRule="auto"/>
        <w:ind w:left="2552" w:hanging="1701"/>
        <w:contextualSpacing/>
        <w:rPr>
          <w:rFonts w:ascii="Arial" w:hAnsi="Arial" w:cs="Arial"/>
          <w:b/>
          <w:sz w:val="24"/>
          <w:szCs w:val="24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O cabo utilizado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certificação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ANATEL.</w:t>
      </w:r>
    </w:p>
    <w:p w14:paraId="735D8613" w14:textId="5AF8EA57" w:rsidR="00F65875" w:rsidRPr="00552142" w:rsidRDefault="00F65875" w:rsidP="00133C5D">
      <w:pPr>
        <w:widowControl w:val="0"/>
        <w:tabs>
          <w:tab w:val="left" w:pos="2552"/>
        </w:tabs>
        <w:spacing w:beforeLines="120" w:before="288" w:after="0" w:line="360" w:lineRule="auto"/>
        <w:contextualSpacing/>
        <w:rPr>
          <w:rFonts w:ascii="Arial" w:hAnsi="Arial" w:cs="Arial"/>
          <w:sz w:val="24"/>
          <w:szCs w:val="24"/>
          <w:lang w:val="es-CL"/>
        </w:rPr>
      </w:pPr>
    </w:p>
    <w:p w14:paraId="1A42E7FF" w14:textId="77777777" w:rsidR="00552142" w:rsidRPr="00552142" w:rsidRDefault="00552142" w:rsidP="00133C5D">
      <w:pPr>
        <w:widowControl w:val="0"/>
        <w:tabs>
          <w:tab w:val="left" w:pos="2552"/>
        </w:tabs>
        <w:spacing w:beforeLines="120" w:before="288" w:after="0" w:line="360" w:lineRule="auto"/>
        <w:contextualSpacing/>
        <w:rPr>
          <w:rFonts w:ascii="Arial" w:hAnsi="Arial" w:cs="Arial"/>
          <w:sz w:val="24"/>
          <w:szCs w:val="24"/>
          <w:lang w:val="es-CL"/>
        </w:rPr>
      </w:pPr>
    </w:p>
    <w:p w14:paraId="18660BB4" w14:textId="77777777" w:rsidR="00F65875" w:rsidRPr="00552142" w:rsidRDefault="00F65875" w:rsidP="00B87B5E">
      <w:pPr>
        <w:pStyle w:val="PargrafodaLista"/>
        <w:widowControl w:val="0"/>
        <w:numPr>
          <w:ilvl w:val="0"/>
          <w:numId w:val="9"/>
        </w:numPr>
        <w:tabs>
          <w:tab w:val="left" w:pos="2268"/>
        </w:tabs>
        <w:spacing w:beforeLines="120" w:before="288" w:after="0" w:line="360" w:lineRule="auto"/>
        <w:ind w:left="1276" w:hanging="567"/>
        <w:jc w:val="left"/>
        <w:rPr>
          <w:rFonts w:ascii="Arial" w:hAnsi="Arial" w:cs="Arial"/>
          <w:b/>
          <w:sz w:val="24"/>
          <w:szCs w:val="24"/>
        </w:rPr>
      </w:pPr>
      <w:r w:rsidRPr="00552142">
        <w:rPr>
          <w:rFonts w:ascii="Arial" w:hAnsi="Arial" w:cs="Arial"/>
          <w:b/>
          <w:sz w:val="24"/>
          <w:szCs w:val="24"/>
        </w:rPr>
        <w:lastRenderedPageBreak/>
        <w:t xml:space="preserve">Patch </w:t>
      </w:r>
      <w:proofErr w:type="spellStart"/>
      <w:r w:rsidRPr="00552142">
        <w:rPr>
          <w:rFonts w:ascii="Arial" w:hAnsi="Arial" w:cs="Arial"/>
          <w:b/>
          <w:sz w:val="24"/>
          <w:szCs w:val="24"/>
        </w:rPr>
        <w:t>Panel</w:t>
      </w:r>
      <w:proofErr w:type="spellEnd"/>
      <w:r w:rsidRPr="00552142">
        <w:rPr>
          <w:rFonts w:ascii="Arial" w:hAnsi="Arial" w:cs="Arial"/>
          <w:b/>
          <w:sz w:val="24"/>
          <w:szCs w:val="24"/>
        </w:rPr>
        <w:t xml:space="preserve"> Modular 24 Portas</w:t>
      </w:r>
    </w:p>
    <w:p w14:paraId="4726CA5A" w14:textId="77777777" w:rsidR="00B87B5E" w:rsidRPr="00552142" w:rsidRDefault="00B87B5E" w:rsidP="00B87B5E">
      <w:pPr>
        <w:pStyle w:val="PargrafodaLista"/>
        <w:widowControl w:val="0"/>
        <w:tabs>
          <w:tab w:val="left" w:pos="2268"/>
        </w:tabs>
        <w:spacing w:beforeLines="120" w:before="288" w:after="0" w:line="360" w:lineRule="auto"/>
        <w:ind w:left="1276"/>
        <w:jc w:val="left"/>
        <w:rPr>
          <w:rFonts w:ascii="Arial" w:hAnsi="Arial" w:cs="Arial"/>
          <w:b/>
          <w:sz w:val="24"/>
          <w:szCs w:val="24"/>
        </w:rPr>
      </w:pPr>
    </w:p>
    <w:p w14:paraId="1DDBA6C6" w14:textId="77777777" w:rsidR="00F65875" w:rsidRPr="00552142" w:rsidRDefault="00F65875" w:rsidP="00133C5D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552142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4E5293DF" wp14:editId="50FFAE66">
            <wp:extent cx="3352800" cy="1352550"/>
            <wp:effectExtent l="0" t="0" r="0" b="0"/>
            <wp:docPr id="3" name="Imagem 3" descr="PATCHPANELMODULARDESCARREGADOCOMICO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ATCHPANELMODULARDESCARREGADOCOMICONES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F439D" w14:textId="6727EDAA" w:rsidR="00F65875" w:rsidRPr="00552142" w:rsidRDefault="00F65875" w:rsidP="00552142">
      <w:pPr>
        <w:pStyle w:val="Legenda"/>
        <w:spacing w:after="0" w:line="360" w:lineRule="auto"/>
        <w:jc w:val="center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Figura 2: Patch </w:t>
      </w:r>
      <w:proofErr w:type="spellStart"/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>Panel</w:t>
      </w:r>
      <w:proofErr w:type="spellEnd"/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Modular 24 portas</w:t>
      </w:r>
    </w:p>
    <w:p w14:paraId="01D56DBA" w14:textId="77777777" w:rsidR="00552142" w:rsidRPr="00552142" w:rsidRDefault="00552142" w:rsidP="00552142"/>
    <w:p w14:paraId="3971B926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Patch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panel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descarregado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5AD8BBD9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Fabricado em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aço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 termoplástico de alto impacto;</w:t>
      </w:r>
    </w:p>
    <w:p w14:paraId="47AB53E4" w14:textId="53A54B60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Acabamento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em pintura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epóxi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alta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resistência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 riscos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preta</w:t>
      </w:r>
      <w:proofErr w:type="spellEnd"/>
      <w:r w:rsidR="00B87B5E"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r w:rsidRPr="00552142">
        <w:rPr>
          <w:rFonts w:ascii="Arial" w:hAnsi="Arial" w:cs="Arial"/>
          <w:sz w:val="24"/>
          <w:szCs w:val="24"/>
          <w:lang w:val="es-CL"/>
        </w:rPr>
        <w:t xml:space="preserve">resistente e protegido contra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corrosão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12BE266D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porta etiquetas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identificação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em acrílico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proteção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23D4D9D9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identificação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dos conectores na parte frontal 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Patch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Panel (facilitando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manutenção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instalação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);</w:t>
      </w:r>
    </w:p>
    <w:p w14:paraId="37B620CA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local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aplicação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ícones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identificação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(para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codificação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),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conforme requisitos da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norma ANSI/TIA/EIA-606-C;</w:t>
      </w:r>
    </w:p>
    <w:p w14:paraId="6114BFBF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Fornecido de fábrica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ícones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identificação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(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azul 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vermelha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);</w:t>
      </w:r>
    </w:p>
    <w:p w14:paraId="740CDE79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certificação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laboratório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terceira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parte LISTED;</w:t>
      </w:r>
    </w:p>
    <w:p w14:paraId="2CBFAADD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Compatível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conectores RJ-45 (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Fêmea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)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Categorias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6 e/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6A UTP;</w:t>
      </w:r>
    </w:p>
    <w:p w14:paraId="500AB122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Ser fornecido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guia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traseiro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perfurado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em material termoplástico de alto impacto,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propagante a chama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possibilidade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fixação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individual dos cabos, proporcionando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segurança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flexibilidade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 rapidez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montagem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453A3ED1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Ser fornecido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acessórios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fixação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dos cabos (velcros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e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cintas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amarração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).</w:t>
      </w:r>
    </w:p>
    <w:p w14:paraId="6688AD1E" w14:textId="73DF1950" w:rsidR="00F65875" w:rsidRPr="00552142" w:rsidRDefault="00F65875" w:rsidP="00133C5D">
      <w:pPr>
        <w:widowControl w:val="0"/>
        <w:tabs>
          <w:tab w:val="left" w:pos="2552"/>
        </w:tabs>
        <w:spacing w:after="0" w:line="360" w:lineRule="auto"/>
        <w:ind w:left="2552"/>
        <w:rPr>
          <w:rFonts w:ascii="Arial" w:hAnsi="Arial" w:cs="Arial"/>
          <w:sz w:val="24"/>
          <w:szCs w:val="24"/>
          <w:lang w:val="es-CL"/>
        </w:rPr>
      </w:pPr>
    </w:p>
    <w:p w14:paraId="50DAFA5D" w14:textId="7BC3ACB4" w:rsidR="00552142" w:rsidRPr="00552142" w:rsidRDefault="00552142" w:rsidP="00133C5D">
      <w:pPr>
        <w:widowControl w:val="0"/>
        <w:tabs>
          <w:tab w:val="left" w:pos="2552"/>
        </w:tabs>
        <w:spacing w:after="0" w:line="360" w:lineRule="auto"/>
        <w:ind w:left="2552"/>
        <w:rPr>
          <w:rFonts w:ascii="Arial" w:hAnsi="Arial" w:cs="Arial"/>
          <w:sz w:val="24"/>
          <w:szCs w:val="24"/>
          <w:lang w:val="es-CL"/>
        </w:rPr>
      </w:pPr>
    </w:p>
    <w:p w14:paraId="1CC57D50" w14:textId="6670603C" w:rsidR="00552142" w:rsidRPr="00552142" w:rsidRDefault="00552142" w:rsidP="00133C5D">
      <w:pPr>
        <w:widowControl w:val="0"/>
        <w:tabs>
          <w:tab w:val="left" w:pos="2552"/>
        </w:tabs>
        <w:spacing w:after="0" w:line="360" w:lineRule="auto"/>
        <w:ind w:left="2552"/>
        <w:rPr>
          <w:rFonts w:ascii="Arial" w:hAnsi="Arial" w:cs="Arial"/>
          <w:sz w:val="24"/>
          <w:szCs w:val="24"/>
          <w:lang w:val="es-CL"/>
        </w:rPr>
      </w:pPr>
    </w:p>
    <w:p w14:paraId="0028BF35" w14:textId="72E4DCA6" w:rsidR="00552142" w:rsidRPr="00552142" w:rsidRDefault="00552142" w:rsidP="00133C5D">
      <w:pPr>
        <w:widowControl w:val="0"/>
        <w:tabs>
          <w:tab w:val="left" w:pos="2552"/>
        </w:tabs>
        <w:spacing w:after="0" w:line="360" w:lineRule="auto"/>
        <w:ind w:left="2552"/>
        <w:rPr>
          <w:rFonts w:ascii="Arial" w:hAnsi="Arial" w:cs="Arial"/>
          <w:sz w:val="24"/>
          <w:szCs w:val="24"/>
          <w:lang w:val="es-CL"/>
        </w:rPr>
      </w:pPr>
    </w:p>
    <w:p w14:paraId="50F1AF36" w14:textId="77777777" w:rsidR="00552142" w:rsidRPr="00552142" w:rsidRDefault="00552142" w:rsidP="00133C5D">
      <w:pPr>
        <w:widowControl w:val="0"/>
        <w:tabs>
          <w:tab w:val="left" w:pos="2552"/>
        </w:tabs>
        <w:spacing w:after="0" w:line="360" w:lineRule="auto"/>
        <w:ind w:left="2552"/>
        <w:rPr>
          <w:rFonts w:ascii="Arial" w:hAnsi="Arial" w:cs="Arial"/>
          <w:sz w:val="24"/>
          <w:szCs w:val="24"/>
          <w:lang w:val="es-CL"/>
        </w:rPr>
      </w:pPr>
    </w:p>
    <w:p w14:paraId="246645E5" w14:textId="77777777" w:rsidR="00F65875" w:rsidRPr="00552142" w:rsidRDefault="00F65875" w:rsidP="00B87B5E">
      <w:pPr>
        <w:pStyle w:val="Ttulo4"/>
        <w:keepNext w:val="0"/>
        <w:keepLines w:val="0"/>
        <w:widowControl w:val="0"/>
        <w:numPr>
          <w:ilvl w:val="0"/>
          <w:numId w:val="9"/>
        </w:numPr>
        <w:tabs>
          <w:tab w:val="left" w:pos="993"/>
        </w:tabs>
        <w:spacing w:before="0" w:line="360" w:lineRule="auto"/>
        <w:ind w:left="2268" w:hanging="1701"/>
        <w:jc w:val="both"/>
        <w:rPr>
          <w:rFonts w:cs="Arial"/>
          <w:b/>
          <w:i w:val="0"/>
          <w:iCs w:val="0"/>
          <w:szCs w:val="24"/>
        </w:rPr>
      </w:pPr>
      <w:bookmarkStart w:id="23" w:name="_Toc95145663"/>
      <w:bookmarkStart w:id="24" w:name="_Toc115085461"/>
      <w:r w:rsidRPr="00552142">
        <w:rPr>
          <w:rFonts w:cs="Arial"/>
          <w:b/>
          <w:i w:val="0"/>
          <w:iCs w:val="0"/>
          <w:szCs w:val="24"/>
        </w:rPr>
        <w:lastRenderedPageBreak/>
        <w:t xml:space="preserve">Patch </w:t>
      </w:r>
      <w:proofErr w:type="spellStart"/>
      <w:r w:rsidRPr="00552142">
        <w:rPr>
          <w:rFonts w:cs="Arial"/>
          <w:b/>
          <w:i w:val="0"/>
          <w:iCs w:val="0"/>
          <w:szCs w:val="24"/>
        </w:rPr>
        <w:t>Panel</w:t>
      </w:r>
      <w:proofErr w:type="spellEnd"/>
      <w:r w:rsidRPr="00552142">
        <w:rPr>
          <w:rFonts w:cs="Arial"/>
          <w:b/>
          <w:i w:val="0"/>
          <w:iCs w:val="0"/>
          <w:szCs w:val="24"/>
        </w:rPr>
        <w:t xml:space="preserve"> Modular Angular 24 Portas</w:t>
      </w:r>
      <w:bookmarkEnd w:id="23"/>
      <w:bookmarkEnd w:id="24"/>
    </w:p>
    <w:p w14:paraId="3A7F5771" w14:textId="77777777" w:rsidR="00B87B5E" w:rsidRPr="00552142" w:rsidRDefault="00B87B5E" w:rsidP="00133C5D">
      <w:pPr>
        <w:spacing w:after="0" w:line="360" w:lineRule="auto"/>
        <w:rPr>
          <w:rFonts w:ascii="Arial" w:hAnsi="Arial" w:cs="Arial"/>
          <w:sz w:val="24"/>
          <w:szCs w:val="24"/>
          <w:lang w:eastAsia="pt-BR"/>
        </w:rPr>
      </w:pPr>
    </w:p>
    <w:p w14:paraId="02942E8C" w14:textId="29ABAFAD" w:rsidR="00F65875" w:rsidRPr="00552142" w:rsidRDefault="00F65875" w:rsidP="00133C5D">
      <w:pPr>
        <w:spacing w:after="0" w:line="360" w:lineRule="auto"/>
        <w:rPr>
          <w:rFonts w:ascii="Arial" w:hAnsi="Arial" w:cs="Arial"/>
          <w:sz w:val="24"/>
          <w:szCs w:val="24"/>
          <w:lang w:eastAsia="pt-BR"/>
        </w:rPr>
      </w:pPr>
      <w:r w:rsidRPr="00552142">
        <w:rPr>
          <w:rFonts w:ascii="Arial" w:hAnsi="Arial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60288" behindDoc="1" locked="0" layoutInCell="1" allowOverlap="1" wp14:anchorId="7BD262EE" wp14:editId="512A4988">
            <wp:simplePos x="0" y="0"/>
            <wp:positionH relativeFrom="margin">
              <wp:align>center</wp:align>
            </wp:positionH>
            <wp:positionV relativeFrom="paragraph">
              <wp:posOffset>129540</wp:posOffset>
            </wp:positionV>
            <wp:extent cx="4000500" cy="760730"/>
            <wp:effectExtent l="0" t="0" r="0" b="1270"/>
            <wp:wrapTight wrapText="bothSides">
              <wp:wrapPolygon edited="0">
                <wp:start x="0" y="0"/>
                <wp:lineTo x="0" y="21095"/>
                <wp:lineTo x="21497" y="21095"/>
                <wp:lineTo x="21497" y="0"/>
                <wp:lineTo x="0" y="0"/>
              </wp:wrapPolygon>
            </wp:wrapTight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760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CA67DC" w14:textId="77777777" w:rsidR="00F65875" w:rsidRPr="00552142" w:rsidRDefault="00F65875" w:rsidP="00133C5D">
      <w:pPr>
        <w:spacing w:after="0" w:line="360" w:lineRule="auto"/>
        <w:rPr>
          <w:rFonts w:ascii="Arial" w:hAnsi="Arial" w:cs="Arial"/>
          <w:sz w:val="24"/>
          <w:szCs w:val="24"/>
          <w:lang w:eastAsia="pt-BR"/>
        </w:rPr>
      </w:pPr>
    </w:p>
    <w:p w14:paraId="34FF22D7" w14:textId="77777777" w:rsidR="00F65875" w:rsidRPr="00552142" w:rsidRDefault="00F65875" w:rsidP="00133C5D">
      <w:pPr>
        <w:widowControl w:val="0"/>
        <w:tabs>
          <w:tab w:val="left" w:pos="2552"/>
        </w:tabs>
        <w:spacing w:after="0" w:line="360" w:lineRule="auto"/>
        <w:rPr>
          <w:rFonts w:ascii="Arial" w:hAnsi="Arial" w:cs="Arial"/>
          <w:sz w:val="24"/>
          <w:szCs w:val="24"/>
          <w:lang w:val="es-CL"/>
        </w:rPr>
      </w:pPr>
    </w:p>
    <w:p w14:paraId="3AE85A41" w14:textId="77777777" w:rsidR="00F65875" w:rsidRPr="00552142" w:rsidRDefault="00F65875" w:rsidP="00133C5D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pt-BR"/>
        </w:rPr>
      </w:pPr>
    </w:p>
    <w:p w14:paraId="7EDB3721" w14:textId="77777777" w:rsidR="00F65875" w:rsidRPr="00552142" w:rsidRDefault="00F65875" w:rsidP="00133C5D">
      <w:pPr>
        <w:pStyle w:val="Legenda"/>
        <w:spacing w:after="0" w:line="360" w:lineRule="auto"/>
        <w:jc w:val="center"/>
        <w:rPr>
          <w:rFonts w:ascii="Arial" w:hAnsi="Arial" w:cs="Arial"/>
          <w:b/>
          <w:i w:val="0"/>
          <w:iCs w:val="0"/>
          <w:color w:val="auto"/>
          <w:sz w:val="24"/>
          <w:szCs w:val="24"/>
        </w:rPr>
      </w:pPr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Figura 3: Patch </w:t>
      </w:r>
      <w:proofErr w:type="spellStart"/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>Panel</w:t>
      </w:r>
      <w:proofErr w:type="spellEnd"/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Modular Angular 24 portas</w:t>
      </w:r>
    </w:p>
    <w:p w14:paraId="3ADEE879" w14:textId="77777777" w:rsidR="00F65875" w:rsidRPr="00552142" w:rsidRDefault="00F65875" w:rsidP="00133C5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14892AA0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Patch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panel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descarregado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Angular</w:t>
      </w:r>
    </w:p>
    <w:p w14:paraId="6D34E63B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Fabricado em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aço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 termoplástico de alto impacto;</w:t>
      </w:r>
    </w:p>
    <w:p w14:paraId="217168C9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Acabamento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em pintura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epóxi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alta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resistência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 riscos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preta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resistente e protegido contra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corrosão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16CDAA88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porta etiquetas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identificação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em acrílico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proteção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6B13F021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identificação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dos conectores na parte frontal 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Patch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Panel (facilitando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manutenção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instalação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);</w:t>
      </w:r>
    </w:p>
    <w:p w14:paraId="76F02230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local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aplicação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ícones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identificação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(para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codificação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),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conforme requisitos da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norma ANSI/TIA/EIA-606-C;</w:t>
      </w:r>
    </w:p>
    <w:p w14:paraId="755C838B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Fornecido de fábrica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ícones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identificação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(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azul 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vermelha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);</w:t>
      </w:r>
    </w:p>
    <w:p w14:paraId="792F724A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certificação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laboratório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terceira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parte LISTED;</w:t>
      </w:r>
    </w:p>
    <w:p w14:paraId="2C407865" w14:textId="77777777" w:rsidR="00F65875" w:rsidRPr="00552142" w:rsidRDefault="00F65875" w:rsidP="00B87B5E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Compatível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conectores RJ-45 (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Fêmea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)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Categorias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6 e/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6A UTP;</w:t>
      </w:r>
    </w:p>
    <w:p w14:paraId="405789BE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Ser fornecido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guia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traseiro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perfurado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em material termoplástico de alto impacto,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propagante a chama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possibilidade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fixação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individual dos cabos, proporcionando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segurança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flexibilidade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 rapidez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montagem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794C09B3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Ser fornecido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acessórios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fixação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dos cabos (velcros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e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cintas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amarração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).</w:t>
      </w:r>
    </w:p>
    <w:p w14:paraId="751D0366" w14:textId="70434ADB" w:rsidR="00F65875" w:rsidRPr="00552142" w:rsidRDefault="00F65875" w:rsidP="00133C5D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pt-BR"/>
        </w:rPr>
      </w:pPr>
    </w:p>
    <w:p w14:paraId="609BA18D" w14:textId="09F0F524" w:rsidR="00552142" w:rsidRPr="00552142" w:rsidRDefault="00552142" w:rsidP="00133C5D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pt-BR"/>
        </w:rPr>
      </w:pPr>
    </w:p>
    <w:p w14:paraId="7BF9173A" w14:textId="2FD0D4F6" w:rsidR="00552142" w:rsidRPr="00552142" w:rsidRDefault="00552142" w:rsidP="00133C5D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pt-BR"/>
        </w:rPr>
      </w:pPr>
    </w:p>
    <w:p w14:paraId="7986A313" w14:textId="1AC26A59" w:rsidR="00552142" w:rsidRPr="00552142" w:rsidRDefault="00552142" w:rsidP="00133C5D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pt-BR"/>
        </w:rPr>
      </w:pPr>
    </w:p>
    <w:p w14:paraId="2F769327" w14:textId="138B6298" w:rsidR="00552142" w:rsidRPr="00552142" w:rsidRDefault="00552142" w:rsidP="00133C5D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pt-BR"/>
        </w:rPr>
      </w:pPr>
    </w:p>
    <w:p w14:paraId="65520DB9" w14:textId="77777777" w:rsidR="00552142" w:rsidRPr="00552142" w:rsidRDefault="00552142" w:rsidP="00133C5D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pt-BR"/>
        </w:rPr>
      </w:pPr>
    </w:p>
    <w:p w14:paraId="3F21048A" w14:textId="77777777" w:rsidR="00F65875" w:rsidRPr="00552142" w:rsidRDefault="00F65875" w:rsidP="00E370CB">
      <w:pPr>
        <w:pStyle w:val="Ttulo4"/>
        <w:keepNext w:val="0"/>
        <w:keepLines w:val="0"/>
        <w:widowControl w:val="0"/>
        <w:numPr>
          <w:ilvl w:val="0"/>
          <w:numId w:val="9"/>
        </w:numPr>
        <w:spacing w:before="0" w:line="360" w:lineRule="auto"/>
        <w:ind w:left="851" w:hanging="425"/>
        <w:jc w:val="both"/>
        <w:rPr>
          <w:rFonts w:cs="Arial"/>
          <w:b/>
          <w:i w:val="0"/>
          <w:iCs w:val="0"/>
          <w:szCs w:val="24"/>
        </w:rPr>
      </w:pPr>
      <w:bookmarkStart w:id="25" w:name="_Toc95145664"/>
      <w:bookmarkStart w:id="26" w:name="_Toc115085462"/>
      <w:r w:rsidRPr="00552142">
        <w:rPr>
          <w:rFonts w:cs="Arial"/>
          <w:b/>
          <w:i w:val="0"/>
          <w:iCs w:val="0"/>
          <w:szCs w:val="24"/>
        </w:rPr>
        <w:lastRenderedPageBreak/>
        <w:t>Conector RJ45 Fêmea Categoria 6</w:t>
      </w:r>
      <w:bookmarkEnd w:id="25"/>
      <w:bookmarkEnd w:id="26"/>
    </w:p>
    <w:p w14:paraId="36CD05FC" w14:textId="77777777" w:rsidR="00E96E4B" w:rsidRPr="00552142" w:rsidRDefault="00E96E4B" w:rsidP="00E96E4B"/>
    <w:p w14:paraId="5DA08D3F" w14:textId="77777777" w:rsidR="00F65875" w:rsidRPr="00552142" w:rsidRDefault="00F65875" w:rsidP="00133C5D">
      <w:pPr>
        <w:keepNext/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552142">
        <w:rPr>
          <w:rFonts w:ascii="Arial" w:hAnsi="Arial" w:cs="Arial"/>
          <w:b/>
          <w:noProof/>
          <w:sz w:val="24"/>
          <w:szCs w:val="24"/>
          <w:lang w:eastAsia="pt-BR"/>
        </w:rPr>
        <w:drawing>
          <wp:inline distT="0" distB="0" distL="0" distR="0" wp14:anchorId="5E53D706" wp14:editId="516CDB3E">
            <wp:extent cx="1076325" cy="1038225"/>
            <wp:effectExtent l="0" t="0" r="9525" b="952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7A118" w14:textId="77777777" w:rsidR="00F65875" w:rsidRPr="00552142" w:rsidRDefault="00F65875" w:rsidP="00133C5D">
      <w:pPr>
        <w:pStyle w:val="Legenda"/>
        <w:spacing w:after="0" w:line="360" w:lineRule="auto"/>
        <w:jc w:val="center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>Figura 4: Conector RJ45 fêmea categoria 6</w:t>
      </w:r>
    </w:p>
    <w:p w14:paraId="3A270986" w14:textId="77777777" w:rsidR="00E370CB" w:rsidRPr="00552142" w:rsidRDefault="00E370CB" w:rsidP="00E370CB"/>
    <w:p w14:paraId="03CC158D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Exceder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as características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elétricas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da norma ANSI/TIA/EIA-568.2-D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Categoria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6;</w:t>
      </w:r>
    </w:p>
    <w:p w14:paraId="47637134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  <w:tab w:val="left" w:pos="2552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certificação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laboratório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terceira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parte LISTED;</w:t>
      </w:r>
    </w:p>
    <w:p w14:paraId="4CFAAD75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  <w:tab w:val="left" w:pos="2552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certificação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laboratório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terceira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parte VERIFIED;</w:t>
      </w:r>
    </w:p>
    <w:p w14:paraId="47DD4BFA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993"/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vías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contato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revestidas em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bronze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fosforoso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camada de 2,54  </w:t>
      </w:r>
      <w:r w:rsidRPr="00552142">
        <w:rPr>
          <w:rFonts w:ascii="Arial" w:hAnsi="Arial" w:cs="Arial"/>
          <w:sz w:val="24"/>
          <w:szCs w:val="24"/>
          <w:lang w:val="es-CL"/>
        </w:rPr>
        <w:sym w:font="Symbol" w:char="006D"/>
      </w:r>
      <w:r w:rsidRPr="00552142">
        <w:rPr>
          <w:rFonts w:ascii="Arial" w:hAnsi="Arial" w:cs="Arial"/>
          <w:sz w:val="24"/>
          <w:szCs w:val="24"/>
          <w:lang w:val="es-CL"/>
        </w:rPr>
        <w:t xml:space="preserve">m de níquel e 1.27 </w:t>
      </w:r>
      <w:r w:rsidRPr="00552142">
        <w:rPr>
          <w:rFonts w:ascii="Arial" w:hAnsi="Arial" w:cs="Arial"/>
          <w:sz w:val="24"/>
          <w:szCs w:val="24"/>
          <w:lang w:val="es-CL"/>
        </w:rPr>
        <w:sym w:font="Symbol" w:char="006D"/>
      </w:r>
      <w:r w:rsidRPr="00552142">
        <w:rPr>
          <w:rFonts w:ascii="Arial" w:hAnsi="Arial" w:cs="Arial"/>
          <w:sz w:val="24"/>
          <w:szCs w:val="24"/>
          <w:lang w:val="es-CL"/>
        </w:rPr>
        <w:t xml:space="preserve">m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ouro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0FB893EF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  <w:tab w:val="left" w:pos="2552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protetores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posteriores para 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conexões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370FF0B2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  <w:tab w:val="left" w:pos="2552"/>
        </w:tabs>
        <w:spacing w:after="0" w:line="360" w:lineRule="auto"/>
        <w:ind w:left="2552" w:hanging="1701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ser fornecido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tampa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frontal (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Dust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Cover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);</w:t>
      </w:r>
    </w:p>
    <w:p w14:paraId="7991B154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keystone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ser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compatível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para 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terminações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T568A e T568B, segundo a ANSI EIA/TIA 568.2-D;</w:t>
      </w:r>
    </w:p>
    <w:p w14:paraId="654CED75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Suportar ciclos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inserção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parte frontal, igual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superior a 1.000 (mil)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vezes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conectores RJ-45 e 200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inserções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RJ11;</w:t>
      </w:r>
    </w:p>
    <w:p w14:paraId="533E8AC7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Suportar ciclos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inserção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igual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superior a 200 (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duzentas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)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vezes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terminações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110 IDC.</w:t>
      </w:r>
    </w:p>
    <w:p w14:paraId="215ED600" w14:textId="77777777" w:rsidR="00F65875" w:rsidRPr="00552142" w:rsidRDefault="00F65875" w:rsidP="00133C5D">
      <w:pPr>
        <w:tabs>
          <w:tab w:val="left" w:pos="1276"/>
          <w:tab w:val="left" w:pos="1560"/>
        </w:tabs>
        <w:spacing w:beforeLines="120" w:before="288" w:after="0" w:line="360" w:lineRule="auto"/>
        <w:ind w:left="1134"/>
        <w:contextualSpacing/>
        <w:rPr>
          <w:rFonts w:ascii="Arial" w:hAnsi="Arial" w:cs="Arial"/>
          <w:b/>
          <w:sz w:val="24"/>
          <w:szCs w:val="24"/>
          <w:lang w:val="es-CL"/>
        </w:rPr>
      </w:pPr>
    </w:p>
    <w:p w14:paraId="37B2EE17" w14:textId="77777777" w:rsidR="00F65875" w:rsidRPr="00552142" w:rsidRDefault="00F65875" w:rsidP="00E370CB">
      <w:pPr>
        <w:pStyle w:val="Ttulo4"/>
        <w:keepNext w:val="0"/>
        <w:keepLines w:val="0"/>
        <w:widowControl w:val="0"/>
        <w:numPr>
          <w:ilvl w:val="0"/>
          <w:numId w:val="9"/>
        </w:numPr>
        <w:tabs>
          <w:tab w:val="left" w:pos="1134"/>
        </w:tabs>
        <w:spacing w:before="0" w:line="360" w:lineRule="auto"/>
        <w:ind w:left="2268" w:hanging="1559"/>
        <w:jc w:val="both"/>
        <w:rPr>
          <w:rFonts w:cs="Arial"/>
          <w:b/>
          <w:i w:val="0"/>
          <w:iCs w:val="0"/>
          <w:szCs w:val="24"/>
        </w:rPr>
      </w:pPr>
      <w:bookmarkStart w:id="27" w:name="_Toc95145665"/>
      <w:bookmarkStart w:id="28" w:name="_Toc115085463"/>
      <w:r w:rsidRPr="00552142">
        <w:rPr>
          <w:rFonts w:cs="Arial"/>
          <w:b/>
          <w:i w:val="0"/>
          <w:iCs w:val="0"/>
          <w:szCs w:val="24"/>
        </w:rPr>
        <w:t>Patch Cord Categoria 6</w:t>
      </w:r>
      <w:bookmarkEnd w:id="27"/>
      <w:bookmarkEnd w:id="28"/>
      <w:r w:rsidRPr="00552142">
        <w:rPr>
          <w:rFonts w:cs="Arial"/>
          <w:b/>
          <w:i w:val="0"/>
          <w:iCs w:val="0"/>
          <w:szCs w:val="24"/>
        </w:rPr>
        <w:t xml:space="preserve"> </w:t>
      </w:r>
    </w:p>
    <w:p w14:paraId="5C3FD36F" w14:textId="77777777" w:rsidR="00E370CB" w:rsidRPr="00552142" w:rsidRDefault="00E370CB" w:rsidP="00E370CB"/>
    <w:p w14:paraId="6664B78D" w14:textId="77777777" w:rsidR="00F65875" w:rsidRPr="00552142" w:rsidRDefault="00F65875" w:rsidP="00133C5D">
      <w:pPr>
        <w:keepNext/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552142">
        <w:rPr>
          <w:rFonts w:ascii="Arial" w:hAnsi="Arial" w:cs="Arial"/>
          <w:b/>
          <w:noProof/>
          <w:sz w:val="24"/>
          <w:szCs w:val="24"/>
          <w:lang w:eastAsia="pt-BR"/>
        </w:rPr>
        <w:drawing>
          <wp:inline distT="0" distB="0" distL="0" distR="0" wp14:anchorId="5823C019" wp14:editId="6E8D7278">
            <wp:extent cx="1628775" cy="1066800"/>
            <wp:effectExtent l="0" t="0" r="952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29C33" w14:textId="77777777" w:rsidR="00F65875" w:rsidRPr="00552142" w:rsidRDefault="00F65875" w:rsidP="00133C5D">
      <w:pPr>
        <w:pStyle w:val="Legenda"/>
        <w:spacing w:after="0" w:line="360" w:lineRule="auto"/>
        <w:jc w:val="center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552142">
        <w:rPr>
          <w:rFonts w:ascii="Arial" w:hAnsi="Arial" w:cs="Arial"/>
          <w:i w:val="0"/>
          <w:iCs w:val="0"/>
          <w:color w:val="auto"/>
          <w:sz w:val="24"/>
          <w:szCs w:val="24"/>
        </w:rPr>
        <w:t>Figura 5: Patch Cord U/UTP categoria 6 RJ45/RJ45</w:t>
      </w:r>
    </w:p>
    <w:p w14:paraId="72AE5FF9" w14:textId="77777777" w:rsidR="00E370CB" w:rsidRPr="00552142" w:rsidRDefault="00E370CB" w:rsidP="00E370CB"/>
    <w:p w14:paraId="508F33A8" w14:textId="77777777" w:rsidR="00F65875" w:rsidRPr="00552142" w:rsidRDefault="00F65875" w:rsidP="00E370CB">
      <w:pPr>
        <w:widowControl w:val="0"/>
        <w:numPr>
          <w:ilvl w:val="1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Exceder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as características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elétricas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contidas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norma ANSI/TIA/EIA-</w:t>
      </w:r>
      <w:r w:rsidRPr="00552142">
        <w:rPr>
          <w:rFonts w:ascii="Arial" w:hAnsi="Arial" w:cs="Arial"/>
          <w:sz w:val="24"/>
          <w:szCs w:val="24"/>
          <w:lang w:val="es-CL"/>
        </w:rPr>
        <w:lastRenderedPageBreak/>
        <w:t xml:space="preserve">568.2-D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Categoria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6;</w:t>
      </w:r>
    </w:p>
    <w:p w14:paraId="20BD99C9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851" w:firstLine="0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certificação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laboratório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terceira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parte VERIFIED;</w:t>
      </w:r>
    </w:p>
    <w:p w14:paraId="24C1811F" w14:textId="77777777" w:rsidR="00F65875" w:rsidRPr="00552142" w:rsidRDefault="00F65875" w:rsidP="00E370CB">
      <w:pPr>
        <w:widowControl w:val="0"/>
        <w:numPr>
          <w:ilvl w:val="1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Conectores modulares de 8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posições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 tipo RJ45 em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ambas as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extremidades. Os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contatos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deste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conectores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ter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um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banho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50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micro-polegadas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ouro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sobre 100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micro-polegadas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níquel;</w:t>
      </w:r>
    </w:p>
    <w:p w14:paraId="2E835895" w14:textId="77777777" w:rsidR="00F65875" w:rsidRPr="00552142" w:rsidRDefault="00F65875" w:rsidP="00E370CB">
      <w:pPr>
        <w:widowControl w:val="0"/>
        <w:numPr>
          <w:ilvl w:val="1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Capa em PVC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cinza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azul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vermelha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marcação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comprimento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indeletável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7FEA0931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851" w:firstLine="0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classe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flamabilidade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CM;</w:t>
      </w:r>
    </w:p>
    <w:p w14:paraId="506F9E6D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851" w:firstLine="0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ser fornecido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cinza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azul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vermelho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. </w:t>
      </w:r>
    </w:p>
    <w:p w14:paraId="651D9EBA" w14:textId="77777777" w:rsidR="00F65875" w:rsidRPr="00552142" w:rsidRDefault="00F65875" w:rsidP="00E370CB">
      <w:pPr>
        <w:widowControl w:val="0"/>
        <w:numPr>
          <w:ilvl w:val="0"/>
          <w:numId w:val="7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Deverá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necessariamente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ser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conectorizado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, testado e certificado em fábrica.</w:t>
      </w:r>
    </w:p>
    <w:p w14:paraId="3C5F2B53" w14:textId="77777777" w:rsidR="00F65875" w:rsidRPr="00552142" w:rsidRDefault="00F65875" w:rsidP="00133C5D">
      <w:pPr>
        <w:widowControl w:val="0"/>
        <w:tabs>
          <w:tab w:val="left" w:pos="2552"/>
        </w:tabs>
        <w:spacing w:after="0" w:line="360" w:lineRule="auto"/>
        <w:ind w:left="2552"/>
        <w:rPr>
          <w:rFonts w:ascii="Arial" w:hAnsi="Arial" w:cs="Arial"/>
          <w:sz w:val="24"/>
          <w:szCs w:val="24"/>
          <w:lang w:val="es-CL"/>
        </w:rPr>
      </w:pPr>
    </w:p>
    <w:p w14:paraId="7F37CBDA" w14:textId="2083229B" w:rsidR="00C7291D" w:rsidRPr="00552142" w:rsidRDefault="00C7291D" w:rsidP="00133C5D">
      <w:pPr>
        <w:pStyle w:val="Ttulo3"/>
        <w:spacing w:before="0" w:line="360" w:lineRule="auto"/>
        <w:rPr>
          <w:rFonts w:cs="Arial"/>
          <w:i w:val="0"/>
        </w:rPr>
      </w:pPr>
      <w:bookmarkStart w:id="29" w:name="_Toc115085464"/>
      <w:bookmarkEnd w:id="20"/>
      <w:r w:rsidRPr="00552142">
        <w:rPr>
          <w:rFonts w:cs="Arial"/>
          <w:i w:val="0"/>
        </w:rPr>
        <w:t>Óptico</w:t>
      </w:r>
      <w:bookmarkEnd w:id="29"/>
    </w:p>
    <w:p w14:paraId="70C77FEE" w14:textId="77777777" w:rsidR="00F65875" w:rsidRPr="00552142" w:rsidRDefault="00F65875" w:rsidP="00133C5D">
      <w:pPr>
        <w:widowControl w:val="0"/>
        <w:tabs>
          <w:tab w:val="left" w:pos="2552"/>
        </w:tabs>
        <w:spacing w:after="0" w:line="360" w:lineRule="auto"/>
        <w:ind w:left="2552"/>
        <w:rPr>
          <w:rFonts w:ascii="Arial" w:hAnsi="Arial" w:cs="Arial"/>
          <w:sz w:val="24"/>
          <w:szCs w:val="24"/>
          <w:lang w:val="es-CL"/>
        </w:rPr>
      </w:pPr>
    </w:p>
    <w:p w14:paraId="3083B0E4" w14:textId="77777777" w:rsidR="00F65875" w:rsidRPr="00552142" w:rsidRDefault="00F65875" w:rsidP="00E370CB">
      <w:pPr>
        <w:pStyle w:val="Ttulo4"/>
        <w:keepNext w:val="0"/>
        <w:keepLines w:val="0"/>
        <w:widowControl w:val="0"/>
        <w:numPr>
          <w:ilvl w:val="0"/>
          <w:numId w:val="9"/>
        </w:numPr>
        <w:spacing w:before="0" w:line="360" w:lineRule="auto"/>
        <w:ind w:left="993" w:hanging="426"/>
        <w:jc w:val="both"/>
        <w:rPr>
          <w:rFonts w:cs="Arial"/>
          <w:i w:val="0"/>
          <w:iCs w:val="0"/>
          <w:szCs w:val="24"/>
        </w:rPr>
      </w:pPr>
      <w:bookmarkStart w:id="30" w:name="_Toc95145666"/>
      <w:bookmarkStart w:id="31" w:name="_Toc115085465"/>
      <w:r w:rsidRPr="00552142">
        <w:rPr>
          <w:rFonts w:cs="Arial"/>
          <w:b/>
          <w:i w:val="0"/>
          <w:iCs w:val="0"/>
          <w:szCs w:val="24"/>
        </w:rPr>
        <w:t>Distribuidor Interno Óptico 1U (72 fibras)</w:t>
      </w:r>
      <w:bookmarkEnd w:id="30"/>
      <w:bookmarkEnd w:id="31"/>
    </w:p>
    <w:p w14:paraId="4725F62A" w14:textId="77777777" w:rsidR="00F65875" w:rsidRPr="00552142" w:rsidRDefault="00F65875" w:rsidP="00133C5D">
      <w:pPr>
        <w:pStyle w:val="PargrafodaLista"/>
        <w:widowControl w:val="0"/>
        <w:spacing w:after="0" w:line="360" w:lineRule="auto"/>
        <w:ind w:left="1440"/>
        <w:contextualSpacing w:val="0"/>
        <w:rPr>
          <w:rFonts w:ascii="Arial" w:hAnsi="Arial" w:cs="Arial"/>
          <w:sz w:val="24"/>
          <w:szCs w:val="24"/>
        </w:rPr>
      </w:pPr>
    </w:p>
    <w:p w14:paraId="16619336" w14:textId="77777777" w:rsidR="00F65875" w:rsidRPr="00552142" w:rsidRDefault="00F65875" w:rsidP="00133C5D">
      <w:pPr>
        <w:pStyle w:val="Legenda"/>
        <w:spacing w:after="0" w:line="360" w:lineRule="auto"/>
        <w:jc w:val="center"/>
        <w:rPr>
          <w:rFonts w:ascii="Arial" w:hAnsi="Arial" w:cs="Arial"/>
          <w:b/>
          <w:i w:val="0"/>
          <w:iCs w:val="0"/>
          <w:color w:val="000000"/>
          <w:sz w:val="24"/>
          <w:szCs w:val="24"/>
        </w:rPr>
      </w:pPr>
      <w:r w:rsidRPr="00552142">
        <w:rPr>
          <w:rFonts w:ascii="Arial" w:hAnsi="Arial" w:cs="Arial"/>
          <w:b/>
          <w:i w:val="0"/>
          <w:iCs w:val="0"/>
          <w:noProof/>
          <w:color w:val="000000"/>
          <w:sz w:val="24"/>
          <w:szCs w:val="24"/>
          <w:lang w:eastAsia="pt-BR"/>
        </w:rPr>
        <w:drawing>
          <wp:inline distT="0" distB="0" distL="0" distR="0" wp14:anchorId="436D5B4E" wp14:editId="5554A6F6">
            <wp:extent cx="3209925" cy="1162050"/>
            <wp:effectExtent l="0" t="0" r="9525" b="0"/>
            <wp:docPr id="17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92BF3" w14:textId="77777777" w:rsidR="00F65875" w:rsidRPr="00552142" w:rsidRDefault="00F65875" w:rsidP="00133C5D">
      <w:pPr>
        <w:pStyle w:val="Legenda"/>
        <w:spacing w:after="0" w:line="360" w:lineRule="auto"/>
        <w:jc w:val="center"/>
        <w:rPr>
          <w:rFonts w:ascii="Arial" w:hAnsi="Arial" w:cs="Arial"/>
          <w:i w:val="0"/>
          <w:iCs w:val="0"/>
          <w:color w:val="000000"/>
          <w:sz w:val="24"/>
          <w:szCs w:val="24"/>
        </w:rPr>
      </w:pPr>
      <w:r w:rsidRPr="00552142">
        <w:rPr>
          <w:rFonts w:ascii="Arial" w:hAnsi="Arial" w:cs="Arial"/>
          <w:i w:val="0"/>
          <w:iCs w:val="0"/>
          <w:color w:val="000000"/>
          <w:sz w:val="24"/>
          <w:szCs w:val="24"/>
        </w:rPr>
        <w:t>Figura 6: DIO LGX para até 72 fibras</w:t>
      </w:r>
    </w:p>
    <w:p w14:paraId="61A318F6" w14:textId="77777777" w:rsidR="00E370CB" w:rsidRPr="00552142" w:rsidRDefault="00E370CB" w:rsidP="00E370CB"/>
    <w:p w14:paraId="4FF7DEFF" w14:textId="68622B83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Distribuidor óptico </w:t>
      </w:r>
      <w:r w:rsidR="007F6908" w:rsidRPr="00552142">
        <w:rPr>
          <w:rFonts w:ascii="Arial" w:hAnsi="Arial" w:cs="Arial"/>
          <w:sz w:val="24"/>
          <w:szCs w:val="24"/>
          <w:lang w:val="es-CL"/>
        </w:rPr>
        <w:t>de</w:t>
      </w:r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capacidade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mínima de 24 fibras para Rack de 19”;</w:t>
      </w:r>
    </w:p>
    <w:p w14:paraId="7332AEAE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altura (1U) e será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compatível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padrão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19” 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conforme requisitos da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norma A ANSI/EIA/TIA -310 D –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Cabinets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racks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panels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and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associated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equipment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7A644570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Atenderá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padrão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LGX;</w:t>
      </w:r>
    </w:p>
    <w:p w14:paraId="73C8E02E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gaveta deslizante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sistema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trilhos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(facilitar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manutenção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/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instalação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trabalhos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posteriores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sem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retirá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-</w:t>
      </w:r>
      <w:proofErr w:type="gramStart"/>
      <w:r w:rsidRPr="00552142">
        <w:rPr>
          <w:rFonts w:ascii="Arial" w:hAnsi="Arial" w:cs="Arial"/>
          <w:sz w:val="24"/>
          <w:szCs w:val="24"/>
          <w:lang w:val="es-CL"/>
        </w:rPr>
        <w:t>los do</w:t>
      </w:r>
      <w:proofErr w:type="gramEnd"/>
      <w:r w:rsidRPr="00552142">
        <w:rPr>
          <w:rFonts w:ascii="Arial" w:hAnsi="Arial" w:cs="Arial"/>
          <w:sz w:val="24"/>
          <w:szCs w:val="24"/>
          <w:lang w:val="es-CL"/>
        </w:rPr>
        <w:t xml:space="preserve"> rack);</w:t>
      </w:r>
    </w:p>
    <w:p w14:paraId="7C4D46B5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Será fabricado em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aço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SAE 1020;</w:t>
      </w:r>
    </w:p>
    <w:p w14:paraId="3B9E93A7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Será fornecido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preta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4D9337EC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Utilizará pintura do tipo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epóxi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alta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resistência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 riscos;</w:t>
      </w:r>
    </w:p>
    <w:p w14:paraId="23D532CD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produto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será resistente e protegido contra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corrosão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para 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condições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r w:rsidRPr="00552142">
        <w:rPr>
          <w:rFonts w:ascii="Arial" w:hAnsi="Arial" w:cs="Arial"/>
          <w:sz w:val="24"/>
          <w:szCs w:val="24"/>
          <w:lang w:val="es-CL"/>
        </w:rPr>
        <w:lastRenderedPageBreak/>
        <w:t xml:space="preserve">especificadas de uso em ambientes internos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acordo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 norma TIA-569-C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Commercial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Building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Standard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for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Telecommunications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Pathways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and Spaces;</w:t>
      </w:r>
    </w:p>
    <w:p w14:paraId="450AA2B0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áreas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armazenamento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excesso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fibras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presença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integrada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um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organizador que garanta 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atendimento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raios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curvatura das fibras instaladas;</w:t>
      </w:r>
    </w:p>
    <w:p w14:paraId="441006F7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estrutura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entradas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laterais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frontal 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traseira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das fibras ópticas,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recursos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fixar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as fibras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na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estrutura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em 4 (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quatro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) pontos diferentes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simultâneos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35E80115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Capacidade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aplicação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pelo menos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três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módulos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cassetes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pré-conectorizados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207E43D2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Suportará pelo menos 72 fibras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conectores LC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quando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utilizado cabos MPO;</w:t>
      </w:r>
    </w:p>
    <w:p w14:paraId="26FC83D1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estrutura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modular que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possibilite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instalação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cassetes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pré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conectorizados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que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façam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uso de conectores do tipo MPO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MTP;</w:t>
      </w:r>
    </w:p>
    <w:p w14:paraId="4059A911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Também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será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compatível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placas de adaptadores ópticos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dispostos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12 em 12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de 8 em 8;</w:t>
      </w:r>
    </w:p>
    <w:p w14:paraId="4AB7B73C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r w:rsidRPr="00552142">
        <w:rPr>
          <w:rFonts w:ascii="Arial" w:hAnsi="Arial" w:cs="Arial"/>
          <w:sz w:val="24"/>
          <w:szCs w:val="24"/>
          <w:lang w:val="es-CL"/>
        </w:rPr>
        <w:t xml:space="preserve">Será modular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permitindo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expansão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 sistema;</w:t>
      </w:r>
    </w:p>
    <w:p w14:paraId="04FD4C45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placa frontal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padronizada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, para permitir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modularidade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com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outros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produtos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linha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>;</w:t>
      </w:r>
    </w:p>
    <w:p w14:paraId="0463B3E2" w14:textId="77777777" w:rsidR="00F65875" w:rsidRPr="00552142" w:rsidRDefault="00F65875" w:rsidP="00E370CB">
      <w:pPr>
        <w:widowControl w:val="0"/>
        <w:numPr>
          <w:ilvl w:val="0"/>
          <w:numId w:val="7"/>
        </w:numPr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  <w:lang w:val="es-CL"/>
        </w:rPr>
      </w:pP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Possuirá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tampa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frontal de acrílico basculante para </w:t>
      </w:r>
      <w:proofErr w:type="spellStart"/>
      <w:r w:rsidRPr="00552142">
        <w:rPr>
          <w:rFonts w:ascii="Arial" w:hAnsi="Arial" w:cs="Arial"/>
          <w:sz w:val="24"/>
          <w:szCs w:val="24"/>
          <w:lang w:val="es-CL"/>
        </w:rPr>
        <w:t>proteção</w:t>
      </w:r>
      <w:proofErr w:type="spellEnd"/>
      <w:r w:rsidRPr="00552142">
        <w:rPr>
          <w:rFonts w:ascii="Arial" w:hAnsi="Arial" w:cs="Arial"/>
          <w:sz w:val="24"/>
          <w:szCs w:val="24"/>
          <w:lang w:val="es-CL"/>
        </w:rPr>
        <w:t xml:space="preserve"> dos placas de adaptadores.</w:t>
      </w:r>
    </w:p>
    <w:p w14:paraId="7FF89D25" w14:textId="66E3F409" w:rsidR="00F65875" w:rsidRPr="00552142" w:rsidRDefault="00F65875" w:rsidP="00133C5D">
      <w:pPr>
        <w:spacing w:after="0" w:line="360" w:lineRule="auto"/>
        <w:rPr>
          <w:rFonts w:ascii="Arial" w:hAnsi="Arial" w:cs="Arial"/>
          <w:b/>
          <w:bCs/>
          <w:color w:val="000000"/>
          <w:sz w:val="24"/>
          <w:szCs w:val="24"/>
        </w:rPr>
      </w:pPr>
      <w:bookmarkStart w:id="32" w:name="_Toc424893925"/>
    </w:p>
    <w:p w14:paraId="09D2CD52" w14:textId="50C31773" w:rsidR="00C7291D" w:rsidRPr="00552142" w:rsidRDefault="00C7291D" w:rsidP="00133C5D">
      <w:pPr>
        <w:pStyle w:val="Ttulo2"/>
        <w:spacing w:before="0" w:line="360" w:lineRule="auto"/>
        <w:rPr>
          <w:rFonts w:cs="Arial"/>
          <w:szCs w:val="24"/>
        </w:rPr>
      </w:pPr>
      <w:bookmarkStart w:id="33" w:name="_Toc115085466"/>
      <w:bookmarkEnd w:id="32"/>
      <w:r w:rsidRPr="00552142">
        <w:rPr>
          <w:rFonts w:cs="Arial"/>
          <w:szCs w:val="24"/>
        </w:rPr>
        <w:t>SERVIÇOS</w:t>
      </w:r>
      <w:bookmarkEnd w:id="33"/>
    </w:p>
    <w:p w14:paraId="6510CE31" w14:textId="77777777" w:rsidR="00C7291D" w:rsidRPr="00552142" w:rsidRDefault="00C7291D" w:rsidP="00133C5D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59DCD87B" w14:textId="77777777" w:rsidR="00F65875" w:rsidRPr="00552142" w:rsidRDefault="00F65875" w:rsidP="00133C5D">
      <w:pPr>
        <w:pStyle w:val="Ttulo3"/>
        <w:spacing w:before="0" w:line="360" w:lineRule="auto"/>
        <w:rPr>
          <w:rFonts w:cs="Arial"/>
          <w:i w:val="0"/>
        </w:rPr>
      </w:pPr>
      <w:bookmarkStart w:id="34" w:name="_Toc424893926"/>
      <w:bookmarkStart w:id="35" w:name="_Toc115085467"/>
      <w:r w:rsidRPr="00552142">
        <w:rPr>
          <w:rFonts w:cs="Arial"/>
          <w:i w:val="0"/>
        </w:rPr>
        <w:t>Execução e Instalação</w:t>
      </w:r>
      <w:bookmarkEnd w:id="34"/>
      <w:bookmarkEnd w:id="35"/>
    </w:p>
    <w:p w14:paraId="363927A7" w14:textId="24EF9039" w:rsidR="00EA0825" w:rsidRPr="00552142" w:rsidRDefault="00F6587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>Fazem parte do escopo da contratada todos os serviços de instalação do cabeamento estruturado, incluindo:</w:t>
      </w:r>
    </w:p>
    <w:p w14:paraId="5EC906CB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Preparação dos ambientes para receber os novos materiais (se necessário);</w:t>
      </w:r>
    </w:p>
    <w:p w14:paraId="61169168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276"/>
        </w:tabs>
        <w:spacing w:after="0" w:line="360" w:lineRule="auto"/>
        <w:ind w:left="2269" w:hanging="1418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Movimentação dos materiais até o local das atividades;</w:t>
      </w:r>
    </w:p>
    <w:p w14:paraId="39D51FB1" w14:textId="304F3071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276"/>
        </w:tabs>
        <w:spacing w:after="0" w:line="360" w:lineRule="auto"/>
        <w:ind w:left="1276" w:right="140" w:hanging="425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Passagem, organização e fixação de cabos (UTP e Fibras) na</w:t>
      </w:r>
      <w:r w:rsidR="00EA0825" w:rsidRPr="00552142">
        <w:rPr>
          <w:rFonts w:ascii="Arial" w:hAnsi="Arial" w:cs="Arial"/>
          <w:sz w:val="24"/>
          <w:szCs w:val="24"/>
        </w:rPr>
        <w:t xml:space="preserve"> </w:t>
      </w:r>
      <w:r w:rsidRPr="00552142">
        <w:rPr>
          <w:rFonts w:ascii="Arial" w:hAnsi="Arial" w:cs="Arial"/>
          <w:sz w:val="24"/>
          <w:szCs w:val="24"/>
        </w:rPr>
        <w:t>infraestrutura disponibilizada;</w:t>
      </w:r>
    </w:p>
    <w:p w14:paraId="402DAC22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276"/>
        </w:tabs>
        <w:spacing w:after="0" w:line="360" w:lineRule="auto"/>
        <w:ind w:left="2269" w:hanging="1418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lastRenderedPageBreak/>
        <w:t>Fixação de patch-</w:t>
      </w:r>
      <w:proofErr w:type="spellStart"/>
      <w:r w:rsidRPr="00552142">
        <w:rPr>
          <w:rFonts w:ascii="Arial" w:hAnsi="Arial" w:cs="Arial"/>
          <w:sz w:val="24"/>
          <w:szCs w:val="24"/>
        </w:rPr>
        <w:t>panels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e </w:t>
      </w:r>
      <w:proofErr w:type="spellStart"/>
      <w:r w:rsidRPr="00552142">
        <w:rPr>
          <w:rFonts w:ascii="Arial" w:hAnsi="Arial" w:cs="Arial"/>
          <w:sz w:val="24"/>
          <w:szCs w:val="24"/>
        </w:rPr>
        <w:t>DIOs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nos racks;</w:t>
      </w:r>
    </w:p>
    <w:p w14:paraId="33315E3B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Serviços de conectorização dos cabos U/UTP e conexão dos cabos </w:t>
      </w:r>
      <w:proofErr w:type="spellStart"/>
      <w:r w:rsidRPr="00552142">
        <w:rPr>
          <w:rFonts w:ascii="Arial" w:hAnsi="Arial" w:cs="Arial"/>
          <w:sz w:val="24"/>
          <w:szCs w:val="24"/>
        </w:rPr>
        <w:t>trunk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com os cassetes de fibras ópticas;</w:t>
      </w:r>
    </w:p>
    <w:p w14:paraId="07F8DB06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276"/>
        </w:tabs>
        <w:spacing w:after="0" w:line="360" w:lineRule="auto"/>
        <w:ind w:left="2269" w:hanging="1418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Organização e fixação dos cabos e acessórios instalados;</w:t>
      </w:r>
    </w:p>
    <w:p w14:paraId="70F723A2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276"/>
        </w:tabs>
        <w:spacing w:after="0" w:line="360" w:lineRule="auto"/>
        <w:ind w:left="1276" w:hanging="425"/>
        <w:jc w:val="both"/>
        <w:rPr>
          <w:rFonts w:ascii="Arial" w:hAnsi="Arial" w:cs="Arial"/>
          <w:b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Identificação de todos os componentes (cabos, caixas, patch </w:t>
      </w:r>
      <w:proofErr w:type="spellStart"/>
      <w:r w:rsidRPr="00552142">
        <w:rPr>
          <w:rFonts w:ascii="Arial" w:hAnsi="Arial" w:cs="Arial"/>
          <w:sz w:val="24"/>
          <w:szCs w:val="24"/>
        </w:rPr>
        <w:t>panels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, </w:t>
      </w:r>
      <w:proofErr w:type="gramStart"/>
      <w:r w:rsidRPr="00552142">
        <w:rPr>
          <w:rFonts w:ascii="Arial" w:hAnsi="Arial" w:cs="Arial"/>
          <w:sz w:val="24"/>
          <w:szCs w:val="24"/>
        </w:rPr>
        <w:t xml:space="preserve">racks, </w:t>
      </w:r>
      <w:proofErr w:type="spellStart"/>
      <w:r w:rsidRPr="00552142">
        <w:rPr>
          <w:rFonts w:ascii="Arial" w:hAnsi="Arial" w:cs="Arial"/>
          <w:sz w:val="24"/>
          <w:szCs w:val="24"/>
        </w:rPr>
        <w:t>etc</w:t>
      </w:r>
      <w:proofErr w:type="spellEnd"/>
      <w:proofErr w:type="gramEnd"/>
      <w:r w:rsidRPr="00552142">
        <w:rPr>
          <w:rFonts w:ascii="Arial" w:hAnsi="Arial" w:cs="Arial"/>
          <w:sz w:val="24"/>
          <w:szCs w:val="24"/>
        </w:rPr>
        <w:t>) com o padrão de identificação, previamente acordado e definido nas normas referenciadas.</w:t>
      </w:r>
    </w:p>
    <w:p w14:paraId="6AAEAC44" w14:textId="77777777" w:rsidR="00EA0825" w:rsidRPr="00552142" w:rsidRDefault="00EA0825" w:rsidP="00EA0825">
      <w:pPr>
        <w:widowControl w:val="0"/>
        <w:tabs>
          <w:tab w:val="left" w:pos="1276"/>
        </w:tabs>
        <w:spacing w:after="0" w:line="360" w:lineRule="auto"/>
        <w:rPr>
          <w:rFonts w:ascii="Arial" w:hAnsi="Arial" w:cs="Arial"/>
          <w:sz w:val="24"/>
          <w:szCs w:val="24"/>
        </w:rPr>
      </w:pPr>
    </w:p>
    <w:p w14:paraId="541EEF5E" w14:textId="0AFEC3EA" w:rsidR="00F65875" w:rsidRPr="00552142" w:rsidRDefault="00F65875" w:rsidP="00EA0825">
      <w:pPr>
        <w:widowControl w:val="0"/>
        <w:tabs>
          <w:tab w:val="left" w:pos="1276"/>
        </w:tabs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 xml:space="preserve">Não faz parte do escopo o fornecimento de </w:t>
      </w:r>
      <w:proofErr w:type="spellStart"/>
      <w:r w:rsidRPr="00552142">
        <w:rPr>
          <w:rFonts w:ascii="Arial" w:hAnsi="Arial" w:cs="Arial"/>
          <w:sz w:val="24"/>
          <w:szCs w:val="24"/>
        </w:rPr>
        <w:t>backbones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ópticos e/ou metálicos para ambientes fora da sala Data Center.</w:t>
      </w:r>
    </w:p>
    <w:p w14:paraId="41D1CA2E" w14:textId="77777777" w:rsidR="00F65875" w:rsidRPr="00552142" w:rsidRDefault="00F65875" w:rsidP="00133C5D">
      <w:pPr>
        <w:pStyle w:val="CPMtexto"/>
        <w:widowControl w:val="0"/>
        <w:tabs>
          <w:tab w:val="left" w:pos="1276"/>
          <w:tab w:val="left" w:pos="1560"/>
        </w:tabs>
        <w:spacing w:before="0" w:after="0"/>
        <w:ind w:left="1134"/>
        <w:rPr>
          <w:rFonts w:ascii="Arial" w:hAnsi="Arial" w:cs="Arial"/>
          <w:b w:val="0"/>
          <w:sz w:val="24"/>
          <w:szCs w:val="24"/>
        </w:rPr>
      </w:pPr>
    </w:p>
    <w:p w14:paraId="2846292B" w14:textId="77777777" w:rsidR="00F65875" w:rsidRPr="00552142" w:rsidRDefault="00F65875" w:rsidP="00133C5D">
      <w:pPr>
        <w:pStyle w:val="Ttulo3"/>
        <w:spacing w:before="0" w:line="360" w:lineRule="auto"/>
        <w:rPr>
          <w:rFonts w:cs="Arial"/>
          <w:i w:val="0"/>
        </w:rPr>
      </w:pPr>
      <w:bookmarkStart w:id="36" w:name="_Toc424893927"/>
      <w:bookmarkStart w:id="37" w:name="_Toc115085468"/>
      <w:r w:rsidRPr="00552142">
        <w:rPr>
          <w:rFonts w:cs="Arial"/>
          <w:i w:val="0"/>
        </w:rPr>
        <w:t>Testes e Certificação</w:t>
      </w:r>
      <w:bookmarkEnd w:id="36"/>
      <w:bookmarkEnd w:id="37"/>
    </w:p>
    <w:p w14:paraId="51DC5A42" w14:textId="77777777" w:rsidR="00EA0825" w:rsidRPr="00552142" w:rsidRDefault="00EA0825" w:rsidP="00EA0825">
      <w:pPr>
        <w:pStyle w:val="CPMtexto"/>
        <w:widowControl w:val="0"/>
        <w:tabs>
          <w:tab w:val="left" w:pos="0"/>
        </w:tabs>
        <w:spacing w:before="0" w:after="0"/>
        <w:rPr>
          <w:rFonts w:ascii="Arial" w:hAnsi="Arial" w:cs="Arial"/>
          <w:b w:val="0"/>
          <w:sz w:val="24"/>
          <w:szCs w:val="24"/>
        </w:rPr>
      </w:pPr>
    </w:p>
    <w:p w14:paraId="26A62406" w14:textId="7832D9D9" w:rsidR="00F65875" w:rsidRPr="00552142" w:rsidRDefault="00F65875" w:rsidP="00EA0825">
      <w:pPr>
        <w:pStyle w:val="CPMtexto"/>
        <w:widowControl w:val="0"/>
        <w:tabs>
          <w:tab w:val="left" w:pos="0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>Após a conclusão dos serviços de instalação de determinada fase da obra, serão iniciadas as atividades de testes e certificações.</w:t>
      </w:r>
    </w:p>
    <w:p w14:paraId="4EC0C602" w14:textId="77777777" w:rsidR="00F65875" w:rsidRPr="00552142" w:rsidRDefault="00F6587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>Os testes e certificações serão feitos conforme determinado pelas normas em uso neste projeto e conforme as recomendações de cada fabricante. Todos os pontos devem ser testados, não serão aceitos testes por meios de amostragens ou procedimentos parciais.</w:t>
      </w:r>
    </w:p>
    <w:p w14:paraId="54790DAC" w14:textId="77777777" w:rsidR="00F65875" w:rsidRPr="00552142" w:rsidRDefault="00F6587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 xml:space="preserve">Serão certificados todos os pontos metálicos e ópticos com equipamento tipo </w:t>
      </w:r>
      <w:proofErr w:type="spellStart"/>
      <w:r w:rsidRPr="00552142">
        <w:rPr>
          <w:rFonts w:ascii="Arial" w:hAnsi="Arial" w:cs="Arial"/>
          <w:b w:val="0"/>
          <w:sz w:val="24"/>
          <w:szCs w:val="24"/>
        </w:rPr>
        <w:t>Fluke</w:t>
      </w:r>
      <w:proofErr w:type="spellEnd"/>
      <w:r w:rsidRPr="00552142">
        <w:rPr>
          <w:rFonts w:ascii="Arial" w:hAnsi="Arial" w:cs="Arial"/>
          <w:b w:val="0"/>
          <w:sz w:val="24"/>
          <w:szCs w:val="24"/>
        </w:rPr>
        <w:t xml:space="preserve"> DTX-1800 ou superior compatível com a aplicação dos cabos instalados.</w:t>
      </w:r>
    </w:p>
    <w:p w14:paraId="18F5B1C8" w14:textId="0A67025A" w:rsidR="00F65875" w:rsidRPr="00552142" w:rsidRDefault="00F65875" w:rsidP="00133C5D">
      <w:pPr>
        <w:spacing w:after="0" w:line="360" w:lineRule="auto"/>
        <w:rPr>
          <w:rFonts w:ascii="Arial" w:hAnsi="Arial" w:cs="Arial"/>
          <w:b/>
          <w:bCs/>
          <w:color w:val="000000"/>
          <w:sz w:val="24"/>
          <w:szCs w:val="24"/>
        </w:rPr>
      </w:pPr>
      <w:bookmarkStart w:id="38" w:name="_Toc424893928"/>
    </w:p>
    <w:p w14:paraId="24B217C8" w14:textId="77777777" w:rsidR="00F65875" w:rsidRPr="00552142" w:rsidRDefault="00F65875" w:rsidP="00133C5D">
      <w:pPr>
        <w:pStyle w:val="Ttulo3"/>
        <w:spacing w:before="0" w:line="360" w:lineRule="auto"/>
        <w:rPr>
          <w:rFonts w:cs="Arial"/>
          <w:i w:val="0"/>
        </w:rPr>
      </w:pPr>
      <w:bookmarkStart w:id="39" w:name="_Toc115085469"/>
      <w:r w:rsidRPr="00552142">
        <w:rPr>
          <w:rFonts w:cs="Arial"/>
          <w:i w:val="0"/>
        </w:rPr>
        <w:t>Ativações</w:t>
      </w:r>
      <w:bookmarkEnd w:id="38"/>
      <w:bookmarkEnd w:id="39"/>
      <w:r w:rsidRPr="00552142">
        <w:rPr>
          <w:rFonts w:cs="Arial"/>
          <w:i w:val="0"/>
        </w:rPr>
        <w:t xml:space="preserve"> </w:t>
      </w:r>
    </w:p>
    <w:p w14:paraId="6EDFE05A" w14:textId="77777777" w:rsidR="00EA0825" w:rsidRPr="00552142" w:rsidRDefault="00EA082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</w:p>
    <w:p w14:paraId="5F470A21" w14:textId="0D7F7CB5" w:rsidR="00F65875" w:rsidRPr="00552142" w:rsidRDefault="00F6587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 xml:space="preserve">Durante todo o período da obra, a contratada disponibilizará equipe para executar as atividades de ativação de portas. Consiste em </w:t>
      </w:r>
      <w:proofErr w:type="spellStart"/>
      <w:r w:rsidRPr="00552142">
        <w:rPr>
          <w:rFonts w:ascii="Arial" w:hAnsi="Arial" w:cs="Arial"/>
          <w:b w:val="0"/>
          <w:sz w:val="24"/>
          <w:szCs w:val="24"/>
        </w:rPr>
        <w:t>conectorizar</w:t>
      </w:r>
      <w:proofErr w:type="spellEnd"/>
      <w:r w:rsidRPr="00552142">
        <w:rPr>
          <w:rFonts w:ascii="Arial" w:hAnsi="Arial" w:cs="Arial"/>
          <w:b w:val="0"/>
          <w:sz w:val="24"/>
          <w:szCs w:val="24"/>
        </w:rPr>
        <w:t xml:space="preserve"> os equipamentos de TI e as estruturas de cabeamento com os cordões e patch-</w:t>
      </w:r>
      <w:proofErr w:type="spellStart"/>
      <w:r w:rsidRPr="00552142">
        <w:rPr>
          <w:rFonts w:ascii="Arial" w:hAnsi="Arial" w:cs="Arial"/>
          <w:b w:val="0"/>
          <w:sz w:val="24"/>
          <w:szCs w:val="24"/>
        </w:rPr>
        <w:t>cords</w:t>
      </w:r>
      <w:proofErr w:type="spellEnd"/>
      <w:r w:rsidRPr="00552142">
        <w:rPr>
          <w:rFonts w:ascii="Arial" w:hAnsi="Arial" w:cs="Arial"/>
          <w:b w:val="0"/>
          <w:sz w:val="24"/>
          <w:szCs w:val="24"/>
        </w:rPr>
        <w:t xml:space="preserve"> dentro do Data Center.</w:t>
      </w:r>
    </w:p>
    <w:p w14:paraId="50CDDB9D" w14:textId="77777777" w:rsidR="00EA0825" w:rsidRPr="00552142" w:rsidRDefault="00EA082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</w:p>
    <w:p w14:paraId="435C6FDA" w14:textId="77777777" w:rsidR="00F65875" w:rsidRPr="00552142" w:rsidRDefault="00F65875" w:rsidP="00133C5D">
      <w:pPr>
        <w:pStyle w:val="Ttulo3"/>
        <w:spacing w:before="0" w:line="360" w:lineRule="auto"/>
        <w:rPr>
          <w:rFonts w:cs="Arial"/>
          <w:i w:val="0"/>
        </w:rPr>
      </w:pPr>
      <w:bookmarkStart w:id="40" w:name="_Toc424893930"/>
      <w:bookmarkStart w:id="41" w:name="_Toc115085470"/>
      <w:r w:rsidRPr="00552142">
        <w:rPr>
          <w:rFonts w:cs="Arial"/>
          <w:i w:val="0"/>
        </w:rPr>
        <w:t xml:space="preserve">As </w:t>
      </w:r>
      <w:proofErr w:type="spellStart"/>
      <w:r w:rsidRPr="00552142">
        <w:rPr>
          <w:rFonts w:cs="Arial"/>
          <w:i w:val="0"/>
        </w:rPr>
        <w:t>Built</w:t>
      </w:r>
      <w:bookmarkEnd w:id="40"/>
      <w:bookmarkEnd w:id="41"/>
      <w:proofErr w:type="spellEnd"/>
    </w:p>
    <w:p w14:paraId="558E95A2" w14:textId="77777777" w:rsidR="00EA0825" w:rsidRPr="00552142" w:rsidRDefault="00EA082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</w:p>
    <w:p w14:paraId="4C3BCC32" w14:textId="5A0F42AA" w:rsidR="00F65875" w:rsidRPr="00552142" w:rsidRDefault="00F6587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>Os seguintes itens fazem parte do escopo da contratada e devem ser executados no final do projeto de cabeamento estruturado:</w:t>
      </w:r>
    </w:p>
    <w:p w14:paraId="73C1F7EC" w14:textId="77777777" w:rsidR="00EA0825" w:rsidRPr="00552142" w:rsidRDefault="00EA0825" w:rsidP="00EA0825">
      <w:pPr>
        <w:pStyle w:val="CPMtexto"/>
        <w:widowControl w:val="0"/>
        <w:tabs>
          <w:tab w:val="left" w:pos="1985"/>
        </w:tabs>
        <w:spacing w:before="0" w:after="0"/>
        <w:rPr>
          <w:rFonts w:ascii="Arial" w:hAnsi="Arial" w:cs="Arial"/>
          <w:b w:val="0"/>
          <w:sz w:val="24"/>
          <w:szCs w:val="24"/>
        </w:rPr>
      </w:pPr>
    </w:p>
    <w:p w14:paraId="2D157760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134"/>
        </w:tabs>
        <w:spacing w:after="0" w:line="360" w:lineRule="auto"/>
        <w:ind w:left="2269" w:hanging="1560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lastRenderedPageBreak/>
        <w:t>As-</w:t>
      </w:r>
      <w:proofErr w:type="spellStart"/>
      <w:r w:rsidRPr="00552142">
        <w:rPr>
          <w:rFonts w:ascii="Arial" w:hAnsi="Arial" w:cs="Arial"/>
          <w:sz w:val="24"/>
          <w:szCs w:val="24"/>
        </w:rPr>
        <w:t>Built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contendo a </w:t>
      </w:r>
      <w:proofErr w:type="spellStart"/>
      <w:proofErr w:type="gramStart"/>
      <w:r w:rsidRPr="00552142">
        <w:rPr>
          <w:rFonts w:ascii="Arial" w:hAnsi="Arial" w:cs="Arial"/>
          <w:sz w:val="24"/>
          <w:szCs w:val="24"/>
        </w:rPr>
        <w:t>Infra-Estrutura</w:t>
      </w:r>
      <w:proofErr w:type="spellEnd"/>
      <w:proofErr w:type="gramEnd"/>
      <w:r w:rsidRPr="00552142">
        <w:rPr>
          <w:rFonts w:ascii="Arial" w:hAnsi="Arial" w:cs="Arial"/>
          <w:sz w:val="24"/>
          <w:szCs w:val="24"/>
        </w:rPr>
        <w:t xml:space="preserve"> de dados instalada;</w:t>
      </w:r>
    </w:p>
    <w:p w14:paraId="2B917638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134"/>
        </w:tabs>
        <w:spacing w:after="0" w:line="360" w:lineRule="auto"/>
        <w:ind w:left="2269" w:hanging="1560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Memorial Descritivo da Rede instalada;</w:t>
      </w:r>
    </w:p>
    <w:p w14:paraId="0670FBBE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134"/>
        </w:tabs>
        <w:spacing w:after="0" w:line="360" w:lineRule="auto"/>
        <w:ind w:left="2269" w:hanging="1560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Planilhas de interligação DE X PARA;</w:t>
      </w:r>
    </w:p>
    <w:p w14:paraId="377660BF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134"/>
        </w:tabs>
        <w:spacing w:after="0" w:line="360" w:lineRule="auto"/>
        <w:ind w:left="2269" w:hanging="1560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Plano de Face de todos os Racks instalados;</w:t>
      </w:r>
    </w:p>
    <w:p w14:paraId="536A461E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134"/>
        </w:tabs>
        <w:spacing w:after="0" w:line="360" w:lineRule="auto"/>
        <w:ind w:left="2269" w:hanging="1560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Certificação Categoria 6 (</w:t>
      </w:r>
      <w:proofErr w:type="spellStart"/>
      <w:r w:rsidRPr="00552142">
        <w:rPr>
          <w:rFonts w:ascii="Arial" w:hAnsi="Arial" w:cs="Arial"/>
          <w:sz w:val="24"/>
          <w:szCs w:val="24"/>
        </w:rPr>
        <w:t>Permanent</w:t>
      </w:r>
      <w:proofErr w:type="spellEnd"/>
      <w:r w:rsidRPr="00552142">
        <w:rPr>
          <w:rFonts w:ascii="Arial" w:hAnsi="Arial" w:cs="Arial"/>
          <w:sz w:val="24"/>
          <w:szCs w:val="24"/>
        </w:rPr>
        <w:t xml:space="preserve"> Link) de todos os pontos;</w:t>
      </w:r>
    </w:p>
    <w:p w14:paraId="2F10D8B9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134"/>
        </w:tabs>
        <w:spacing w:after="0" w:line="360" w:lineRule="auto"/>
        <w:ind w:left="2269" w:hanging="1560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Certificação de todas as fibras ópticas</w:t>
      </w:r>
    </w:p>
    <w:p w14:paraId="3456F34B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134"/>
        </w:tabs>
        <w:spacing w:after="0" w:line="360" w:lineRule="auto"/>
        <w:ind w:left="2269" w:hanging="1560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Lista de material;</w:t>
      </w:r>
    </w:p>
    <w:p w14:paraId="06C06608" w14:textId="77777777" w:rsidR="00F65875" w:rsidRPr="00552142" w:rsidRDefault="00F65875" w:rsidP="00EA0825">
      <w:pPr>
        <w:widowControl w:val="0"/>
        <w:numPr>
          <w:ilvl w:val="0"/>
          <w:numId w:val="8"/>
        </w:numPr>
        <w:tabs>
          <w:tab w:val="left" w:pos="1134"/>
        </w:tabs>
        <w:spacing w:after="0" w:line="360" w:lineRule="auto"/>
        <w:ind w:left="2269" w:hanging="1560"/>
        <w:jc w:val="both"/>
        <w:rPr>
          <w:rFonts w:ascii="Arial" w:hAnsi="Arial" w:cs="Arial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Tabela de contatos para suporte técnico.</w:t>
      </w:r>
    </w:p>
    <w:p w14:paraId="1E16F5F5" w14:textId="77777777" w:rsidR="00F65875" w:rsidRPr="00552142" w:rsidRDefault="00F65875" w:rsidP="00133C5D">
      <w:pPr>
        <w:widowControl w:val="0"/>
        <w:tabs>
          <w:tab w:val="left" w:pos="2268"/>
        </w:tabs>
        <w:spacing w:after="0" w:line="360" w:lineRule="auto"/>
        <w:ind w:left="2269"/>
        <w:rPr>
          <w:rFonts w:ascii="Arial" w:hAnsi="Arial" w:cs="Arial"/>
          <w:sz w:val="24"/>
          <w:szCs w:val="24"/>
        </w:rPr>
      </w:pPr>
    </w:p>
    <w:p w14:paraId="332B7786" w14:textId="77777777" w:rsidR="00F65875" w:rsidRPr="00552142" w:rsidRDefault="00F65875" w:rsidP="00133C5D">
      <w:pPr>
        <w:pStyle w:val="Ttulo2"/>
        <w:spacing w:before="0" w:line="360" w:lineRule="auto"/>
        <w:rPr>
          <w:rFonts w:cs="Arial"/>
          <w:szCs w:val="24"/>
        </w:rPr>
      </w:pPr>
      <w:bookmarkStart w:id="42" w:name="_Toc115085471"/>
      <w:r w:rsidRPr="00552142">
        <w:rPr>
          <w:rFonts w:cs="Arial"/>
          <w:szCs w:val="24"/>
        </w:rPr>
        <w:t>DECLARAÇÃO DE CONFORMIDADE</w:t>
      </w:r>
      <w:bookmarkEnd w:id="42"/>
    </w:p>
    <w:p w14:paraId="1BC9A5EE" w14:textId="77777777" w:rsidR="00EA0825" w:rsidRPr="00552142" w:rsidRDefault="00EA0825" w:rsidP="00EA0825">
      <w:pPr>
        <w:pStyle w:val="CPMtexto"/>
        <w:widowControl w:val="0"/>
        <w:tabs>
          <w:tab w:val="left" w:pos="426"/>
        </w:tabs>
        <w:spacing w:before="0" w:after="0"/>
        <w:rPr>
          <w:rFonts w:ascii="Arial" w:hAnsi="Arial" w:cs="Arial"/>
          <w:b w:val="0"/>
          <w:sz w:val="24"/>
          <w:szCs w:val="24"/>
        </w:rPr>
      </w:pPr>
    </w:p>
    <w:p w14:paraId="259525ED" w14:textId="4DF3C497" w:rsidR="00F65875" w:rsidRPr="00552142" w:rsidRDefault="00F65875" w:rsidP="00EA0825">
      <w:pPr>
        <w:pStyle w:val="CPMtexto"/>
        <w:widowControl w:val="0"/>
        <w:tabs>
          <w:tab w:val="left" w:pos="426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 xml:space="preserve">A proponente deverá anexar em sua proposta uma cópia deste memorial de especificações indicando o grau de conformidade de sua proposta com as especificações do fornecimento requerido </w:t>
      </w:r>
      <w:proofErr w:type="gramStart"/>
      <w:r w:rsidRPr="00552142">
        <w:rPr>
          <w:rFonts w:ascii="Arial" w:hAnsi="Arial" w:cs="Arial"/>
          <w:b w:val="0"/>
          <w:sz w:val="24"/>
          <w:szCs w:val="24"/>
        </w:rPr>
        <w:t>pelos mesmos</w:t>
      </w:r>
      <w:proofErr w:type="gramEnd"/>
      <w:r w:rsidRPr="00552142">
        <w:rPr>
          <w:rFonts w:ascii="Arial" w:hAnsi="Arial" w:cs="Arial"/>
          <w:b w:val="0"/>
          <w:sz w:val="24"/>
          <w:szCs w:val="24"/>
        </w:rPr>
        <w:t>.</w:t>
      </w:r>
    </w:p>
    <w:p w14:paraId="77C7BB6C" w14:textId="157C94B4" w:rsidR="00EA0825" w:rsidRPr="00552142" w:rsidRDefault="00F65875" w:rsidP="00EA0825">
      <w:pPr>
        <w:pStyle w:val="CPMtexto"/>
        <w:widowControl w:val="0"/>
        <w:tabs>
          <w:tab w:val="left" w:pos="426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>O grau de conformidade deverá ser expresso em cada parágrafo ou página dos documentos com a colocação de uma das seguintes letras: “C” ou “D” ou “E”, indicando assim:</w:t>
      </w:r>
    </w:p>
    <w:p w14:paraId="5DA07C8C" w14:textId="77777777" w:rsidR="00F65875" w:rsidRPr="00552142" w:rsidRDefault="00F65875" w:rsidP="00EA0825">
      <w:pPr>
        <w:pStyle w:val="CPMtexto"/>
        <w:widowControl w:val="0"/>
        <w:numPr>
          <w:ilvl w:val="0"/>
          <w:numId w:val="12"/>
        </w:numPr>
        <w:tabs>
          <w:tab w:val="left" w:pos="426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>“C” – Concordo plenamente com o parágrafo ou página – sem restrições;</w:t>
      </w:r>
    </w:p>
    <w:p w14:paraId="70D6E976" w14:textId="77777777" w:rsidR="00F65875" w:rsidRPr="00552142" w:rsidRDefault="00F65875" w:rsidP="00EA0825">
      <w:pPr>
        <w:pStyle w:val="CPMtexto"/>
        <w:widowControl w:val="0"/>
        <w:numPr>
          <w:ilvl w:val="0"/>
          <w:numId w:val="12"/>
        </w:numPr>
        <w:tabs>
          <w:tab w:val="left" w:pos="426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>“D” – Concordo, porém com restrições. Para cada restrição a proponente deverá indicar o desvio de sua oferta e de que forma a especificação poderá ser atendida;</w:t>
      </w:r>
    </w:p>
    <w:p w14:paraId="7FC75591" w14:textId="77777777" w:rsidR="00F65875" w:rsidRPr="00552142" w:rsidRDefault="00F65875" w:rsidP="00EA0825">
      <w:pPr>
        <w:pStyle w:val="CPMtexto"/>
        <w:widowControl w:val="0"/>
        <w:numPr>
          <w:ilvl w:val="0"/>
          <w:numId w:val="12"/>
        </w:numPr>
        <w:tabs>
          <w:tab w:val="left" w:pos="426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>“E” – Não concordo com o especificado. Neste caso a Proponente deverá indicar alternativas.</w:t>
      </w:r>
    </w:p>
    <w:p w14:paraId="08BA4F74" w14:textId="77777777" w:rsidR="00EA0825" w:rsidRPr="00552142" w:rsidRDefault="00EA0825" w:rsidP="00EA0825">
      <w:pPr>
        <w:pStyle w:val="CPMtexto"/>
        <w:widowControl w:val="0"/>
        <w:tabs>
          <w:tab w:val="left" w:pos="426"/>
        </w:tabs>
        <w:spacing w:before="0" w:after="0"/>
        <w:ind w:left="1145"/>
        <w:rPr>
          <w:rFonts w:ascii="Arial" w:hAnsi="Arial" w:cs="Arial"/>
          <w:b w:val="0"/>
          <w:sz w:val="24"/>
          <w:szCs w:val="24"/>
        </w:rPr>
      </w:pPr>
    </w:p>
    <w:p w14:paraId="1D2A85B4" w14:textId="77777777" w:rsidR="00F65875" w:rsidRPr="00552142" w:rsidRDefault="00F65875" w:rsidP="00EA0825">
      <w:pPr>
        <w:pStyle w:val="CPMtexto"/>
        <w:widowControl w:val="0"/>
        <w:tabs>
          <w:tab w:val="left" w:pos="426"/>
        </w:tabs>
        <w:spacing w:before="0" w:after="0"/>
        <w:rPr>
          <w:rFonts w:ascii="Arial" w:hAnsi="Arial" w:cs="Arial"/>
          <w:b w:val="0"/>
          <w:sz w:val="24"/>
          <w:szCs w:val="24"/>
        </w:rPr>
      </w:pPr>
      <w:r w:rsidRPr="00552142">
        <w:rPr>
          <w:rFonts w:ascii="Arial" w:hAnsi="Arial" w:cs="Arial"/>
          <w:b w:val="0"/>
          <w:sz w:val="24"/>
          <w:szCs w:val="24"/>
        </w:rPr>
        <w:t xml:space="preserve">Após a aplicação da conformidade (letras e justificativas) todas as páginas dos documentos deverão ser </w:t>
      </w:r>
      <w:proofErr w:type="spellStart"/>
      <w:r w:rsidRPr="00552142">
        <w:rPr>
          <w:rFonts w:ascii="Arial" w:hAnsi="Arial" w:cs="Arial"/>
          <w:b w:val="0"/>
          <w:sz w:val="24"/>
          <w:szCs w:val="24"/>
        </w:rPr>
        <w:t>vistadas</w:t>
      </w:r>
      <w:proofErr w:type="spellEnd"/>
      <w:r w:rsidRPr="00552142">
        <w:rPr>
          <w:rFonts w:ascii="Arial" w:hAnsi="Arial" w:cs="Arial"/>
          <w:b w:val="0"/>
          <w:sz w:val="24"/>
          <w:szCs w:val="24"/>
        </w:rPr>
        <w:t xml:space="preserve"> pela proponente.</w:t>
      </w:r>
    </w:p>
    <w:p w14:paraId="392A9A74" w14:textId="77777777" w:rsidR="00EA0825" w:rsidRPr="00552142" w:rsidRDefault="00EA0825" w:rsidP="00EA0825">
      <w:pPr>
        <w:pStyle w:val="CPMtexto"/>
        <w:widowControl w:val="0"/>
        <w:tabs>
          <w:tab w:val="left" w:pos="426"/>
        </w:tabs>
        <w:spacing w:before="0" w:after="0"/>
        <w:rPr>
          <w:rFonts w:ascii="Arial" w:hAnsi="Arial" w:cs="Arial"/>
          <w:sz w:val="24"/>
          <w:szCs w:val="24"/>
        </w:rPr>
      </w:pPr>
    </w:p>
    <w:p w14:paraId="366F3E8F" w14:textId="4FCDEDF6" w:rsidR="009B0E93" w:rsidRPr="00552142" w:rsidRDefault="00F65875" w:rsidP="00264C8C">
      <w:pPr>
        <w:pStyle w:val="CPMtexto"/>
        <w:widowControl w:val="0"/>
        <w:tabs>
          <w:tab w:val="left" w:pos="426"/>
        </w:tabs>
        <w:spacing w:before="0" w:after="0"/>
        <w:rPr>
          <w:rFonts w:ascii="Arial" w:eastAsiaTheme="majorEastAsia" w:hAnsi="Arial" w:cs="Arial"/>
          <w:vanish/>
          <w:color w:val="FFFFFF" w:themeColor="background1"/>
          <w:sz w:val="24"/>
          <w:szCs w:val="24"/>
        </w:rPr>
      </w:pPr>
      <w:r w:rsidRPr="00552142">
        <w:rPr>
          <w:rFonts w:ascii="Arial" w:hAnsi="Arial" w:cs="Arial"/>
          <w:sz w:val="24"/>
          <w:szCs w:val="24"/>
        </w:rPr>
        <w:t>Nota importante:</w:t>
      </w:r>
      <w:r w:rsidRPr="00552142">
        <w:rPr>
          <w:rFonts w:ascii="Arial" w:hAnsi="Arial" w:cs="Arial"/>
          <w:b w:val="0"/>
          <w:sz w:val="24"/>
          <w:szCs w:val="24"/>
        </w:rPr>
        <w:t xml:space="preserve"> A menos que sejam claramente indicados o desvio em relação aos documentos fica implícito que a proponente concorda integralmente com </w:t>
      </w:r>
      <w:proofErr w:type="gramStart"/>
      <w:r w:rsidRPr="00552142">
        <w:rPr>
          <w:rFonts w:ascii="Arial" w:hAnsi="Arial" w:cs="Arial"/>
          <w:b w:val="0"/>
          <w:sz w:val="24"/>
          <w:szCs w:val="24"/>
        </w:rPr>
        <w:t>os mesmos</w:t>
      </w:r>
      <w:proofErr w:type="gramEnd"/>
      <w:r w:rsidRPr="00552142">
        <w:rPr>
          <w:rFonts w:ascii="Arial" w:hAnsi="Arial" w:cs="Arial"/>
          <w:b w:val="0"/>
          <w:sz w:val="24"/>
          <w:szCs w:val="24"/>
        </w:rPr>
        <w:t>, suas especificações e abrangências.</w:t>
      </w:r>
      <w:bookmarkStart w:id="43" w:name="_Toc457924124"/>
      <w:bookmarkStart w:id="44" w:name="_Toc470079938"/>
      <w:bookmarkStart w:id="45" w:name="_Toc472930085"/>
      <w:bookmarkStart w:id="46" w:name="_Toc472934140"/>
      <w:bookmarkStart w:id="47" w:name="_Toc472934255"/>
      <w:bookmarkStart w:id="48" w:name="_Toc472934305"/>
      <w:bookmarkStart w:id="49" w:name="_Toc488243470"/>
      <w:bookmarkStart w:id="50" w:name="_Toc510439012"/>
      <w:bookmarkStart w:id="51" w:name="_Toc510439203"/>
      <w:bookmarkStart w:id="52" w:name="_Toc95141014"/>
      <w:bookmarkStart w:id="53" w:name="_Toc95141182"/>
      <w:bookmarkStart w:id="54" w:name="_Toc95141865"/>
      <w:bookmarkStart w:id="55" w:name="_Toc95142089"/>
      <w:bookmarkStart w:id="56" w:name="_Toc95142188"/>
      <w:bookmarkStart w:id="57" w:name="_Toc95142393"/>
      <w:bookmarkStart w:id="58" w:name="_Toc95143795"/>
      <w:bookmarkStart w:id="59" w:name="_Toc95144424"/>
      <w:bookmarkStart w:id="60" w:name="_Toc95144447"/>
      <w:bookmarkStart w:id="61" w:name="_Toc95145672"/>
      <w:bookmarkStart w:id="62" w:name="_Toc95146160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p>
    <w:p w14:paraId="3509F5AC" w14:textId="77777777" w:rsidR="00387143" w:rsidRPr="00133C5D" w:rsidRDefault="00387143" w:rsidP="00133C5D">
      <w:pPr>
        <w:spacing w:after="0" w:line="360" w:lineRule="auto"/>
        <w:ind w:firstLine="567"/>
        <w:rPr>
          <w:rFonts w:ascii="Arial" w:hAnsi="Arial" w:cs="Arial"/>
          <w:sz w:val="24"/>
          <w:szCs w:val="24"/>
        </w:rPr>
      </w:pPr>
    </w:p>
    <w:sectPr w:rsidR="00387143" w:rsidRPr="00133C5D" w:rsidSect="00F07A7B">
      <w:headerReference w:type="default" r:id="rId29"/>
      <w:footerReference w:type="default" r:id="rId30"/>
      <w:pgSz w:w="11906" w:h="16838"/>
      <w:pgMar w:top="1701" w:right="113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D4F7E5" w14:textId="77777777" w:rsidR="004C11C8" w:rsidRDefault="004C11C8" w:rsidP="00AE6323">
      <w:pPr>
        <w:spacing w:after="0" w:line="240" w:lineRule="auto"/>
      </w:pPr>
      <w:r>
        <w:separator/>
      </w:r>
    </w:p>
  </w:endnote>
  <w:endnote w:type="continuationSeparator" w:id="0">
    <w:p w14:paraId="405EBF5E" w14:textId="77777777" w:rsidR="004C11C8" w:rsidRDefault="004C11C8" w:rsidP="00AE63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92F811" w14:textId="77777777" w:rsidR="00906E13" w:rsidRDefault="00000000" w:rsidP="003D3A6F">
    <w:pPr>
      <w:pStyle w:val="Rodap"/>
      <w:rPr>
        <w:noProof/>
      </w:rPr>
    </w:pPr>
    <w:r>
      <w:rPr>
        <w:rFonts w:ascii="Arial" w:hAnsi="Arial" w:cs="Arial"/>
        <w:b/>
        <w:noProof/>
        <w:sz w:val="24"/>
        <w:szCs w:val="24"/>
        <w:u w:val="single"/>
        <w:lang w:eastAsia="pt-BR"/>
      </w:rPr>
      <w:pict w14:anchorId="374349F1">
        <v:line id="_x0000_s1116" style="position:absolute;flip:x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margin" from="1.4pt,-2.5pt" to="430.8pt,-2.5pt" strokecolor="#2f5496 [2408]" strokeweight="4pt">
          <v:stroke linestyle="thickThin" joinstyle="miter"/>
        </v:line>
      </w:pict>
    </w:r>
    <w:r w:rsidR="00906E13">
      <w:ptab w:relativeTo="margin" w:alignment="center" w:leader="none"/>
    </w:r>
    <w:r w:rsidR="00906E13" w:rsidRPr="00441A3A">
      <w:rPr>
        <w:rFonts w:ascii="Arial" w:hAnsi="Arial" w:cs="Arial"/>
      </w:rPr>
      <w:t xml:space="preserve">Página </w:t>
    </w:r>
    <w:r w:rsidR="00906E13" w:rsidRPr="00441A3A">
      <w:rPr>
        <w:rFonts w:ascii="Arial" w:hAnsi="Arial" w:cs="Arial"/>
        <w:b/>
        <w:bCs/>
      </w:rPr>
      <w:fldChar w:fldCharType="begin"/>
    </w:r>
    <w:r w:rsidR="00906E13" w:rsidRPr="00441A3A">
      <w:rPr>
        <w:rFonts w:ascii="Arial" w:hAnsi="Arial" w:cs="Arial"/>
        <w:b/>
        <w:bCs/>
      </w:rPr>
      <w:instrText>PAGE  \* Arabic  \* MERGEFORMAT</w:instrText>
    </w:r>
    <w:r w:rsidR="00906E13" w:rsidRPr="00441A3A">
      <w:rPr>
        <w:rFonts w:ascii="Arial" w:hAnsi="Arial" w:cs="Arial"/>
        <w:b/>
        <w:bCs/>
      </w:rPr>
      <w:fldChar w:fldCharType="separate"/>
    </w:r>
    <w:r w:rsidR="005900C0">
      <w:rPr>
        <w:rFonts w:ascii="Arial" w:hAnsi="Arial" w:cs="Arial"/>
        <w:b/>
        <w:bCs/>
        <w:noProof/>
      </w:rPr>
      <w:t>2</w:t>
    </w:r>
    <w:r w:rsidR="00906E13" w:rsidRPr="00441A3A">
      <w:rPr>
        <w:rFonts w:ascii="Arial" w:hAnsi="Arial" w:cs="Arial"/>
        <w:b/>
        <w:bCs/>
      </w:rPr>
      <w:fldChar w:fldCharType="end"/>
    </w:r>
    <w:r w:rsidR="00906E13" w:rsidRPr="00441A3A">
      <w:rPr>
        <w:rFonts w:ascii="Arial" w:hAnsi="Arial" w:cs="Arial"/>
      </w:rPr>
      <w:t xml:space="preserve"> de </w:t>
    </w:r>
    <w:r w:rsidR="00906E13">
      <w:rPr>
        <w:rFonts w:ascii="Arial" w:hAnsi="Arial" w:cs="Arial"/>
        <w:b/>
        <w:bCs/>
        <w:noProof/>
      </w:rPr>
      <w:fldChar w:fldCharType="begin"/>
    </w:r>
    <w:r w:rsidR="00906E13">
      <w:rPr>
        <w:rFonts w:ascii="Arial" w:hAnsi="Arial" w:cs="Arial"/>
        <w:b/>
        <w:bCs/>
        <w:noProof/>
      </w:rPr>
      <w:instrText>NUMPAGES  \* Arabic  \* MERGEFORMAT</w:instrText>
    </w:r>
    <w:r w:rsidR="00906E13">
      <w:rPr>
        <w:rFonts w:ascii="Arial" w:hAnsi="Arial" w:cs="Arial"/>
        <w:b/>
        <w:bCs/>
        <w:noProof/>
      </w:rPr>
      <w:fldChar w:fldCharType="separate"/>
    </w:r>
    <w:r w:rsidR="005900C0">
      <w:rPr>
        <w:rFonts w:ascii="Arial" w:hAnsi="Arial" w:cs="Arial"/>
        <w:b/>
        <w:bCs/>
        <w:noProof/>
      </w:rPr>
      <w:t>16</w:t>
    </w:r>
    <w:r w:rsidR="00906E13">
      <w:rPr>
        <w:rFonts w:ascii="Arial" w:hAnsi="Arial" w:cs="Arial"/>
        <w:b/>
        <w:bCs/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C75567" w14:textId="5F1D6C56" w:rsidR="00906E13" w:rsidRPr="006330F8" w:rsidRDefault="00906E13" w:rsidP="006330F8">
    <w:pPr>
      <w:pStyle w:val="Rodap"/>
      <w:rPr>
        <w:noProof/>
      </w:rPr>
    </w:pPr>
    <w:r>
      <w:rPr>
        <w:noProof/>
      </w:rPr>
      <w:fldChar w:fldCharType="begin"/>
    </w:r>
    <w:r>
      <w:rPr>
        <w:noProof/>
      </w:rPr>
      <w:instrText xml:space="preserve"> FILENAME \* MERGEFORMAT </w:instrText>
    </w:r>
    <w:r>
      <w:rPr>
        <w:noProof/>
      </w:rPr>
      <w:fldChar w:fldCharType="separate"/>
    </w:r>
    <w:r w:rsidR="00EC486F">
      <w:rPr>
        <w:noProof/>
      </w:rPr>
      <w:t>PROJ00</w:t>
    </w:r>
    <w:r w:rsidR="000179C4">
      <w:rPr>
        <w:noProof/>
      </w:rPr>
      <w:t>62</w:t>
    </w:r>
    <w:r w:rsidR="00EC486F">
      <w:rPr>
        <w:noProof/>
      </w:rPr>
      <w:t>-TEL-MD-R00</w:t>
    </w:r>
    <w:r>
      <w:rPr>
        <w:noProof/>
      </w:rPr>
      <w:fldChar w:fldCharType="end"/>
    </w:r>
    <w:r w:rsidR="00000000">
      <w:rPr>
        <w:rFonts w:ascii="Arial" w:hAnsi="Arial" w:cs="Arial"/>
        <w:b/>
        <w:noProof/>
        <w:sz w:val="24"/>
        <w:szCs w:val="24"/>
        <w:u w:val="single"/>
        <w:lang w:eastAsia="pt-BR"/>
      </w:rPr>
      <w:pict w14:anchorId="27241D5F">
        <v:line id="Conector reto 1152" o:spid="_x0000_s1078" style="position:absolute;flip:x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.4pt,-2.5pt" to="452.1pt,-2.5pt" strokecolor="#2f5496 [2408]" strokeweight="4pt">
          <v:stroke linestyle="thickThin" joinstyle="miter"/>
        </v:line>
      </w:pict>
    </w:r>
    <w:r>
      <w:ptab w:relativeTo="margin" w:alignment="center" w:leader="none"/>
    </w:r>
    <w:r w:rsidRPr="00441A3A">
      <w:rPr>
        <w:rFonts w:ascii="Arial" w:hAnsi="Arial" w:cs="Arial"/>
      </w:rPr>
      <w:ptab w:relativeTo="margin" w:alignment="right" w:leader="none"/>
    </w:r>
    <w:r w:rsidRPr="00441A3A">
      <w:rPr>
        <w:rFonts w:ascii="Arial" w:hAnsi="Arial" w:cs="Arial"/>
      </w:rPr>
      <w:t xml:space="preserve">Página </w:t>
    </w:r>
    <w:r w:rsidRPr="00441A3A">
      <w:rPr>
        <w:rFonts w:ascii="Arial" w:hAnsi="Arial" w:cs="Arial"/>
        <w:b/>
        <w:bCs/>
      </w:rPr>
      <w:fldChar w:fldCharType="begin"/>
    </w:r>
    <w:r w:rsidRPr="00441A3A">
      <w:rPr>
        <w:rFonts w:ascii="Arial" w:hAnsi="Arial" w:cs="Arial"/>
        <w:b/>
        <w:bCs/>
      </w:rPr>
      <w:instrText>PAGE  \* Arabic  \* MERGEFORMAT</w:instrText>
    </w:r>
    <w:r w:rsidRPr="00441A3A">
      <w:rPr>
        <w:rFonts w:ascii="Arial" w:hAnsi="Arial" w:cs="Arial"/>
        <w:b/>
        <w:bCs/>
      </w:rPr>
      <w:fldChar w:fldCharType="separate"/>
    </w:r>
    <w:r w:rsidR="005900C0">
      <w:rPr>
        <w:rFonts w:ascii="Arial" w:hAnsi="Arial" w:cs="Arial"/>
        <w:b/>
        <w:bCs/>
        <w:noProof/>
      </w:rPr>
      <w:t>7</w:t>
    </w:r>
    <w:r w:rsidRPr="00441A3A">
      <w:rPr>
        <w:rFonts w:ascii="Arial" w:hAnsi="Arial" w:cs="Arial"/>
        <w:b/>
        <w:bCs/>
      </w:rPr>
      <w:fldChar w:fldCharType="end"/>
    </w:r>
    <w:r w:rsidRPr="00441A3A">
      <w:rPr>
        <w:rFonts w:ascii="Arial" w:hAnsi="Arial" w:cs="Arial"/>
      </w:rPr>
      <w:t xml:space="preserve"> de </w:t>
    </w:r>
    <w:r>
      <w:rPr>
        <w:rFonts w:ascii="Arial" w:hAnsi="Arial" w:cs="Arial"/>
        <w:b/>
        <w:bCs/>
        <w:noProof/>
      </w:rPr>
      <w:fldChar w:fldCharType="begin"/>
    </w:r>
    <w:r>
      <w:rPr>
        <w:rFonts w:ascii="Arial" w:hAnsi="Arial" w:cs="Arial"/>
        <w:b/>
        <w:bCs/>
        <w:noProof/>
      </w:rPr>
      <w:instrText>NUMPAGES  \* Arabic  \* MERGEFORMAT</w:instrText>
    </w:r>
    <w:r>
      <w:rPr>
        <w:rFonts w:ascii="Arial" w:hAnsi="Arial" w:cs="Arial"/>
        <w:b/>
        <w:bCs/>
        <w:noProof/>
      </w:rPr>
      <w:fldChar w:fldCharType="separate"/>
    </w:r>
    <w:r w:rsidR="005900C0">
      <w:rPr>
        <w:rFonts w:ascii="Arial" w:hAnsi="Arial" w:cs="Arial"/>
        <w:b/>
        <w:bCs/>
        <w:noProof/>
      </w:rPr>
      <w:t>16</w:t>
    </w:r>
    <w:r>
      <w:rPr>
        <w:rFonts w:ascii="Arial" w:hAnsi="Arial" w:cs="Arial"/>
        <w:b/>
        <w:bCs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7E82C0" w14:textId="77777777" w:rsidR="004C11C8" w:rsidRDefault="004C11C8" w:rsidP="00AE6323">
      <w:pPr>
        <w:spacing w:after="0" w:line="240" w:lineRule="auto"/>
      </w:pPr>
      <w:r>
        <w:separator/>
      </w:r>
    </w:p>
  </w:footnote>
  <w:footnote w:type="continuationSeparator" w:id="0">
    <w:p w14:paraId="084C9A78" w14:textId="77777777" w:rsidR="004C11C8" w:rsidRDefault="004C11C8" w:rsidP="00AE63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82EA2E" w14:textId="77777777" w:rsidR="00906E13" w:rsidRDefault="00000000">
    <w:pPr>
      <w:pStyle w:val="Cabealho"/>
    </w:pPr>
    <w:r>
      <w:rPr>
        <w:noProof/>
        <w:lang w:eastAsia="pt-BR"/>
      </w:rPr>
      <w:pict w14:anchorId="455EE6E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120953" o:spid="_x0000_s1050" type="#_x0000_t75" style="position:absolute;margin-left:0;margin-top:0;width:453.25pt;height:102.1pt;z-index:-251642880;mso-position-horizontal:center;mso-position-horizontal-relative:margin;mso-position-vertical:center;mso-position-vertical-relative:margin" o:allowincell="f">
          <v:imagedata r:id="rId1" o:title="Logo Acec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014C2" w14:textId="77777777" w:rsidR="00906E13" w:rsidRDefault="00000000">
    <w:pPr>
      <w:pStyle w:val="Cabealho"/>
    </w:pPr>
    <w:r>
      <w:rPr>
        <w:noProof/>
        <w:lang w:eastAsia="pt-BR"/>
      </w:rPr>
      <w:pict w14:anchorId="09F91A8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120952" o:spid="_x0000_s1049" type="#_x0000_t75" style="position:absolute;margin-left:0;margin-top:0;width:453.25pt;height:102.1pt;z-index:-251643904;mso-position-horizontal:center;mso-position-horizontal-relative:margin;mso-position-vertical:center;mso-position-vertical-relative:margin" o:allowincell="f">
          <v:imagedata r:id="rId1" o:title="Logo Aceco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6B551F" w14:textId="42B1ED94" w:rsidR="00906E13" w:rsidRPr="00441A3A" w:rsidRDefault="00906E13" w:rsidP="005E62C2">
    <w:pPr>
      <w:pStyle w:val="Cabealho"/>
      <w:rPr>
        <w:rFonts w:ascii="Arial" w:hAnsi="Arial" w:cs="Arial"/>
        <w:b/>
        <w:sz w:val="24"/>
        <w:szCs w:val="24"/>
        <w:u w:val="single"/>
      </w:rPr>
    </w:pPr>
    <w:r>
      <w:rPr>
        <w:noProof/>
        <w:lang w:eastAsia="pt-BR"/>
      </w:rPr>
      <w:drawing>
        <wp:anchor distT="0" distB="0" distL="114300" distR="114300" simplePos="0" relativeHeight="251728896" behindDoc="1" locked="0" layoutInCell="1" allowOverlap="1" wp14:anchorId="1E3996E9" wp14:editId="1941B2BA">
          <wp:simplePos x="0" y="0"/>
          <wp:positionH relativeFrom="column">
            <wp:posOffset>3994727</wp:posOffset>
          </wp:positionH>
          <wp:positionV relativeFrom="paragraph">
            <wp:posOffset>-55880</wp:posOffset>
          </wp:positionV>
          <wp:extent cx="1718945" cy="433070"/>
          <wp:effectExtent l="0" t="0" r="0" b="0"/>
          <wp:wrapTight wrapText="bothSides">
            <wp:wrapPolygon edited="0">
              <wp:start x="17235" y="0"/>
              <wp:lineTo x="0" y="3801"/>
              <wp:lineTo x="0" y="17103"/>
              <wp:lineTo x="12687" y="20903"/>
              <wp:lineTo x="17235" y="20903"/>
              <wp:lineTo x="20108" y="20903"/>
              <wp:lineTo x="21305" y="18053"/>
              <wp:lineTo x="21305" y="3801"/>
              <wp:lineTo x="20347" y="0"/>
              <wp:lineTo x="17235" y="0"/>
            </wp:wrapPolygon>
          </wp:wrapTight>
          <wp:docPr id="12" name="Imagem 12" descr="Logotip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m 9" descr="Logotipo&#10;&#10;Descrição gerada automaticament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43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41A3A">
      <w:rPr>
        <w:rFonts w:ascii="Arial" w:hAnsi="Arial" w:cs="Arial"/>
        <w:b/>
        <w:sz w:val="24"/>
        <w:szCs w:val="24"/>
        <w:u w:val="single"/>
      </w:rPr>
      <w:t>MEMORIAL DESCRITIVO</w:t>
    </w:r>
  </w:p>
  <w:p w14:paraId="32818136" w14:textId="6BC9CBE7" w:rsidR="00906E13" w:rsidRDefault="00906E13" w:rsidP="005E62C2">
    <w:pPr>
      <w:pStyle w:val="Cabealho"/>
      <w:rPr>
        <w:rFonts w:ascii="Arial" w:hAnsi="Arial" w:cs="Arial"/>
        <w:b/>
        <w:sz w:val="24"/>
        <w:szCs w:val="24"/>
        <w:u w:val="single"/>
      </w:rPr>
    </w:pPr>
    <w:r>
      <w:rPr>
        <w:rFonts w:ascii="Arial" w:hAnsi="Arial" w:cs="Arial"/>
        <w:b/>
        <w:sz w:val="24"/>
        <w:szCs w:val="24"/>
        <w:u w:val="single"/>
      </w:rPr>
      <w:t>#PROJ00</w:t>
    </w:r>
    <w:r w:rsidR="000179C4">
      <w:rPr>
        <w:rFonts w:ascii="Arial" w:hAnsi="Arial" w:cs="Arial"/>
        <w:b/>
        <w:sz w:val="24"/>
        <w:szCs w:val="24"/>
        <w:u w:val="single"/>
      </w:rPr>
      <w:t>62</w:t>
    </w:r>
    <w:r>
      <w:rPr>
        <w:rFonts w:ascii="Arial" w:hAnsi="Arial" w:cs="Arial"/>
        <w:b/>
        <w:sz w:val="24"/>
        <w:szCs w:val="24"/>
        <w:u w:val="single"/>
      </w:rPr>
      <w:t xml:space="preserve"> – </w:t>
    </w:r>
    <w:r w:rsidR="000179C4">
      <w:rPr>
        <w:rFonts w:ascii="Arial" w:hAnsi="Arial" w:cs="Arial"/>
        <w:b/>
        <w:sz w:val="24"/>
        <w:szCs w:val="24"/>
        <w:u w:val="single"/>
      </w:rPr>
      <w:t>ANAC</w:t>
    </w:r>
  </w:p>
  <w:p w14:paraId="2D46BCC6" w14:textId="4AD3DB38" w:rsidR="00906E13" w:rsidRPr="004D0E67" w:rsidRDefault="00BA54DE" w:rsidP="005E62C2">
    <w:pPr>
      <w:pStyle w:val="Cabealho"/>
      <w:rPr>
        <w:rFonts w:ascii="Arial" w:hAnsi="Arial" w:cs="Arial"/>
        <w:b/>
        <w:i/>
        <w:iCs/>
        <w:sz w:val="24"/>
        <w:szCs w:val="24"/>
        <w:u w:val="single"/>
      </w:rPr>
    </w:pPr>
    <w:r>
      <w:rPr>
        <w:rFonts w:ascii="Arial" w:hAnsi="Arial" w:cs="Arial"/>
        <w:b/>
        <w:i/>
        <w:iCs/>
        <w:sz w:val="24"/>
        <w:szCs w:val="24"/>
        <w:u w:val="single"/>
      </w:rPr>
      <w:t>CABEAMENTO ESTRUTURADO</w:t>
    </w:r>
  </w:p>
  <w:p w14:paraId="0DC4CEB3" w14:textId="77777777" w:rsidR="00906E13" w:rsidRPr="006330F8" w:rsidRDefault="00000000" w:rsidP="005E62C2">
    <w:pPr>
      <w:pStyle w:val="Cabealho"/>
    </w:pPr>
    <w:r>
      <w:rPr>
        <w:rFonts w:ascii="Arial" w:hAnsi="Arial" w:cs="Arial"/>
        <w:b/>
        <w:noProof/>
        <w:sz w:val="24"/>
        <w:szCs w:val="24"/>
        <w:u w:val="single"/>
        <w:lang w:eastAsia="pt-BR"/>
      </w:rPr>
      <w:pict w14:anchorId="523A698A">
        <v:line id="Conector reto 1150" o:spid="_x0000_s1079" style="position:absolute;flip:x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55pt,3.1pt" to="450.15pt,3.1pt" strokecolor="#2f5496 [2408]" strokeweight="4pt">
          <v:stroke linestyle="thinThick" joinstyle="miter"/>
        </v:lin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91BAFBC2"/>
    <w:name w:val="MASTERSPEC"/>
    <w:lvl w:ilvl="0">
      <w:start w:val="1"/>
      <w:numFmt w:val="decimal"/>
      <w:pStyle w:val="PRT"/>
      <w:suff w:val="nothing"/>
      <w:lvlText w:val="PART %1 - "/>
      <w:lvlJc w:val="left"/>
      <w:pPr>
        <w:ind w:left="440" w:firstLine="0"/>
      </w:pPr>
      <w:rPr>
        <w:rFonts w:hint="default"/>
        <w:u w:val="single"/>
      </w:rPr>
    </w:lvl>
    <w:lvl w:ilvl="1">
      <w:numFmt w:val="decimal"/>
      <w:pStyle w:val="SUT"/>
      <w:suff w:val="nothing"/>
      <w:lvlText w:val="SCHEDULE %2 - "/>
      <w:lvlJc w:val="left"/>
      <w:pPr>
        <w:ind w:left="0" w:firstLine="0"/>
      </w:pPr>
      <w:rPr>
        <w:rFonts w:hint="default"/>
      </w:rPr>
    </w:lvl>
    <w:lvl w:ilvl="2">
      <w:numFmt w:val="decimal"/>
      <w:pStyle w:val="DST"/>
      <w:suff w:val="nothing"/>
      <w:lvlText w:val="PRODUCT DATA SHEET %3 - 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ART"/>
      <w:lvlText w:val="%1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upperLetter"/>
      <w:pStyle w:val="PR1"/>
      <w:lvlText w:val="%5."/>
      <w:lvlJc w:val="left"/>
      <w:pPr>
        <w:tabs>
          <w:tab w:val="num" w:pos="864"/>
        </w:tabs>
        <w:ind w:left="864" w:hanging="576"/>
      </w:pPr>
      <w:rPr>
        <w:rFonts w:hint="default"/>
        <w:sz w:val="24"/>
        <w:szCs w:val="24"/>
      </w:rPr>
    </w:lvl>
    <w:lvl w:ilvl="5">
      <w:start w:val="1"/>
      <w:numFmt w:val="decimal"/>
      <w:pStyle w:val="PR2"/>
      <w:lvlText w:val="%6."/>
      <w:lvlJc w:val="left"/>
      <w:pPr>
        <w:tabs>
          <w:tab w:val="num" w:pos="1853"/>
        </w:tabs>
        <w:ind w:left="1853" w:hanging="576"/>
      </w:pPr>
      <w:rPr>
        <w:rFonts w:ascii="Arial" w:hAnsi="Arial" w:cs="Arial" w:hint="default"/>
        <w:sz w:val="24"/>
        <w:szCs w:val="24"/>
      </w:rPr>
    </w:lvl>
    <w:lvl w:ilvl="6">
      <w:start w:val="1"/>
      <w:numFmt w:val="lowerLetter"/>
      <w:pStyle w:val="PR3"/>
      <w:lvlText w:val="%7."/>
      <w:lvlJc w:val="left"/>
      <w:pPr>
        <w:tabs>
          <w:tab w:val="num" w:pos="2016"/>
        </w:tabs>
        <w:ind w:left="2016" w:hanging="576"/>
      </w:pPr>
      <w:rPr>
        <w:rFonts w:hint="default"/>
      </w:rPr>
    </w:lvl>
    <w:lvl w:ilvl="7">
      <w:start w:val="1"/>
      <w:numFmt w:val="decimal"/>
      <w:pStyle w:val="PR4"/>
      <w:lvlText w:val="%8)"/>
      <w:lvlJc w:val="left"/>
      <w:pPr>
        <w:tabs>
          <w:tab w:val="num" w:pos="2592"/>
        </w:tabs>
        <w:ind w:left="2592" w:hanging="576"/>
      </w:pPr>
      <w:rPr>
        <w:rFonts w:hint="default"/>
      </w:rPr>
    </w:lvl>
    <w:lvl w:ilvl="8">
      <w:start w:val="1"/>
      <w:numFmt w:val="lowerLetter"/>
      <w:pStyle w:val="PR5"/>
      <w:lvlText w:val="%9)"/>
      <w:lvlJc w:val="left"/>
      <w:pPr>
        <w:tabs>
          <w:tab w:val="num" w:pos="3168"/>
        </w:tabs>
        <w:ind w:left="3168" w:hanging="576"/>
      </w:pPr>
      <w:rPr>
        <w:rFonts w:hint="default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</w:abstractNum>
  <w:abstractNum w:abstractNumId="2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1098" w:hanging="360"/>
      </w:pPr>
      <w:rPr>
        <w:rFonts w:ascii="Symbol" w:hAnsi="Symbol"/>
      </w:rPr>
    </w:lvl>
  </w:abstractNum>
  <w:abstractNum w:abstractNumId="3" w15:restartNumberingAfterBreak="0">
    <w:nsid w:val="00000008"/>
    <w:multiLevelType w:val="single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600"/>
        </w:tabs>
        <w:ind w:left="600" w:hanging="360"/>
      </w:pPr>
      <w:rPr>
        <w:rFonts w:ascii="Symbol" w:hAnsi="Symbol" w:cs="Symbol"/>
      </w:rPr>
    </w:lvl>
  </w:abstractNum>
  <w:abstractNum w:abstractNumId="4" w15:restartNumberingAfterBreak="0">
    <w:nsid w:val="03BB5949"/>
    <w:multiLevelType w:val="hybridMultilevel"/>
    <w:tmpl w:val="38C8A83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12426B"/>
    <w:multiLevelType w:val="hybridMultilevel"/>
    <w:tmpl w:val="EE586DB2"/>
    <w:lvl w:ilvl="0" w:tplc="B41622F6">
      <w:start w:val="1"/>
      <w:numFmt w:val="decimal"/>
      <w:pStyle w:val="Estilo9"/>
      <w:lvlText w:val="%1."/>
      <w:lvlJc w:val="left"/>
      <w:pPr>
        <w:tabs>
          <w:tab w:val="num" w:pos="600"/>
        </w:tabs>
        <w:ind w:left="600" w:hanging="360"/>
      </w:pPr>
      <w:rPr>
        <w:rFonts w:ascii="Arial" w:hAnsi="Arial" w:hint="default"/>
        <w:b/>
        <w:i w:val="0"/>
        <w:sz w:val="24"/>
        <w:szCs w:val="24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8813996"/>
    <w:multiLevelType w:val="hybridMultilevel"/>
    <w:tmpl w:val="D154431C"/>
    <w:lvl w:ilvl="0" w:tplc="041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7" w15:restartNumberingAfterBreak="0">
    <w:nsid w:val="1EB131F9"/>
    <w:multiLevelType w:val="hybridMultilevel"/>
    <w:tmpl w:val="E97E4B18"/>
    <w:name w:val="WW8Num102"/>
    <w:lvl w:ilvl="0" w:tplc="A5BCA374">
      <w:start w:val="1"/>
      <w:numFmt w:val="decimal"/>
      <w:lvlText w:val="6.8.%1"/>
      <w:lvlJc w:val="left"/>
      <w:pPr>
        <w:ind w:left="3654" w:hanging="360"/>
      </w:pPr>
      <w:rPr>
        <w:rFonts w:hint="default"/>
        <w:b/>
        <w:color w:val="auto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B3A44E5E">
      <w:start w:val="1"/>
      <w:numFmt w:val="decimal"/>
      <w:lvlText w:val="5.8.%4"/>
      <w:lvlJc w:val="left"/>
      <w:pPr>
        <w:ind w:left="2880" w:hanging="360"/>
      </w:pPr>
      <w:rPr>
        <w:rFonts w:hint="default"/>
      </w:r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AB5A88"/>
    <w:multiLevelType w:val="hybridMultilevel"/>
    <w:tmpl w:val="BA3E76A4"/>
    <w:lvl w:ilvl="0" w:tplc="0416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872A5A"/>
    <w:multiLevelType w:val="hybridMultilevel"/>
    <w:tmpl w:val="EDF0C178"/>
    <w:lvl w:ilvl="0" w:tplc="04160001">
      <w:start w:val="1"/>
      <w:numFmt w:val="bullet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10" w15:restartNumberingAfterBreak="0">
    <w:nsid w:val="39576E03"/>
    <w:multiLevelType w:val="multilevel"/>
    <w:tmpl w:val="0C465E02"/>
    <w:lvl w:ilvl="0">
      <w:start w:val="1"/>
      <w:numFmt w:val="decimal"/>
      <w:pStyle w:val="Ttulo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rPr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3E021C72"/>
    <w:multiLevelType w:val="hybridMultilevel"/>
    <w:tmpl w:val="497EEB9C"/>
    <w:lvl w:ilvl="0" w:tplc="42226090">
      <w:start w:val="1"/>
      <w:numFmt w:val="decimal"/>
      <w:pStyle w:val="Estilo12"/>
      <w:lvlText w:val="10.%1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6250F3"/>
    <w:multiLevelType w:val="multilevel"/>
    <w:tmpl w:val="95D6BF6E"/>
    <w:lvl w:ilvl="0">
      <w:start w:val="1"/>
      <w:numFmt w:val="decimal"/>
      <w:pStyle w:val="Estilo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2B6121F"/>
    <w:multiLevelType w:val="hybridMultilevel"/>
    <w:tmpl w:val="BCFEF06E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75B868A7"/>
    <w:multiLevelType w:val="hybridMultilevel"/>
    <w:tmpl w:val="2310916A"/>
    <w:lvl w:ilvl="0" w:tplc="04160001">
      <w:start w:val="1"/>
      <w:numFmt w:val="bullet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num w:numId="1" w16cid:durableId="1166942769">
    <w:abstractNumId w:val="10"/>
  </w:num>
  <w:num w:numId="2" w16cid:durableId="188300146">
    <w:abstractNumId w:val="0"/>
  </w:num>
  <w:num w:numId="3" w16cid:durableId="974025358">
    <w:abstractNumId w:val="5"/>
  </w:num>
  <w:num w:numId="4" w16cid:durableId="12000444">
    <w:abstractNumId w:val="12"/>
  </w:num>
  <w:num w:numId="5" w16cid:durableId="1944729219">
    <w:abstractNumId w:val="11"/>
  </w:num>
  <w:num w:numId="6" w16cid:durableId="1573393338">
    <w:abstractNumId w:val="13"/>
  </w:num>
  <w:num w:numId="7" w16cid:durableId="1285307520">
    <w:abstractNumId w:val="8"/>
  </w:num>
  <w:num w:numId="8" w16cid:durableId="1102458386">
    <w:abstractNumId w:val="9"/>
  </w:num>
  <w:num w:numId="9" w16cid:durableId="1457874003">
    <w:abstractNumId w:val="14"/>
  </w:num>
  <w:num w:numId="10" w16cid:durableId="1857962802">
    <w:abstractNumId w:val="10"/>
  </w:num>
  <w:num w:numId="11" w16cid:durableId="1217398362">
    <w:abstractNumId w:val="4"/>
  </w:num>
  <w:num w:numId="12" w16cid:durableId="95903715">
    <w:abstractNumId w:val="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hdrShapeDefaults>
    <o:shapedefaults v:ext="edit" spidmax="2074">
      <o:colormru v:ext="edit" colors="#43672b,#60933d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93B72"/>
    <w:rsid w:val="00001481"/>
    <w:rsid w:val="0000363D"/>
    <w:rsid w:val="00005E65"/>
    <w:rsid w:val="00006A9D"/>
    <w:rsid w:val="000118CA"/>
    <w:rsid w:val="00015EBE"/>
    <w:rsid w:val="000179C4"/>
    <w:rsid w:val="00046280"/>
    <w:rsid w:val="000516A6"/>
    <w:rsid w:val="00051BA0"/>
    <w:rsid w:val="00057258"/>
    <w:rsid w:val="000772F8"/>
    <w:rsid w:val="00093DA5"/>
    <w:rsid w:val="00097D68"/>
    <w:rsid w:val="000A0F80"/>
    <w:rsid w:val="000A47AB"/>
    <w:rsid w:val="000A54C8"/>
    <w:rsid w:val="000A5B6D"/>
    <w:rsid w:val="000B0697"/>
    <w:rsid w:val="000B1DC7"/>
    <w:rsid w:val="000B23A7"/>
    <w:rsid w:val="000B4AE5"/>
    <w:rsid w:val="000C06A4"/>
    <w:rsid w:val="000C1638"/>
    <w:rsid w:val="000C177C"/>
    <w:rsid w:val="000C2EBF"/>
    <w:rsid w:val="000C333D"/>
    <w:rsid w:val="000C6993"/>
    <w:rsid w:val="000C708C"/>
    <w:rsid w:val="000D2985"/>
    <w:rsid w:val="000D2DDA"/>
    <w:rsid w:val="000E1B0E"/>
    <w:rsid w:val="000F164F"/>
    <w:rsid w:val="000F407D"/>
    <w:rsid w:val="001025FB"/>
    <w:rsid w:val="001035A9"/>
    <w:rsid w:val="0010433D"/>
    <w:rsid w:val="00104F07"/>
    <w:rsid w:val="001076B2"/>
    <w:rsid w:val="0012054B"/>
    <w:rsid w:val="001209D2"/>
    <w:rsid w:val="00122F24"/>
    <w:rsid w:val="00127433"/>
    <w:rsid w:val="00127BDE"/>
    <w:rsid w:val="0013099C"/>
    <w:rsid w:val="00131B3F"/>
    <w:rsid w:val="00131FAA"/>
    <w:rsid w:val="00132540"/>
    <w:rsid w:val="00133172"/>
    <w:rsid w:val="00133C5D"/>
    <w:rsid w:val="00137411"/>
    <w:rsid w:val="00137514"/>
    <w:rsid w:val="001378C4"/>
    <w:rsid w:val="00141FF5"/>
    <w:rsid w:val="00145895"/>
    <w:rsid w:val="00153BCD"/>
    <w:rsid w:val="00162411"/>
    <w:rsid w:val="001725C7"/>
    <w:rsid w:val="00174522"/>
    <w:rsid w:val="0018268C"/>
    <w:rsid w:val="00182D8E"/>
    <w:rsid w:val="00184396"/>
    <w:rsid w:val="00193BA0"/>
    <w:rsid w:val="00195F81"/>
    <w:rsid w:val="00197332"/>
    <w:rsid w:val="00197F91"/>
    <w:rsid w:val="001A6674"/>
    <w:rsid w:val="001A6E9A"/>
    <w:rsid w:val="001B0F70"/>
    <w:rsid w:val="001E146E"/>
    <w:rsid w:val="001F1805"/>
    <w:rsid w:val="001F328F"/>
    <w:rsid w:val="00200E81"/>
    <w:rsid w:val="00203309"/>
    <w:rsid w:val="0021550D"/>
    <w:rsid w:val="00217259"/>
    <w:rsid w:val="00221082"/>
    <w:rsid w:val="002211A8"/>
    <w:rsid w:val="00222E7C"/>
    <w:rsid w:val="00231767"/>
    <w:rsid w:val="002351AC"/>
    <w:rsid w:val="00242BC8"/>
    <w:rsid w:val="0025169B"/>
    <w:rsid w:val="00252DA4"/>
    <w:rsid w:val="00255456"/>
    <w:rsid w:val="00261BF8"/>
    <w:rsid w:val="00261FBB"/>
    <w:rsid w:val="00264C8C"/>
    <w:rsid w:val="00270BFA"/>
    <w:rsid w:val="00282883"/>
    <w:rsid w:val="00290012"/>
    <w:rsid w:val="00291992"/>
    <w:rsid w:val="00293B72"/>
    <w:rsid w:val="00296786"/>
    <w:rsid w:val="002A15A7"/>
    <w:rsid w:val="002A4554"/>
    <w:rsid w:val="002A5319"/>
    <w:rsid w:val="002A5411"/>
    <w:rsid w:val="002B0C30"/>
    <w:rsid w:val="002B2422"/>
    <w:rsid w:val="002B7B62"/>
    <w:rsid w:val="002C069B"/>
    <w:rsid w:val="002C0E29"/>
    <w:rsid w:val="002C6E10"/>
    <w:rsid w:val="002C6F39"/>
    <w:rsid w:val="002C7E0F"/>
    <w:rsid w:val="002D6EFA"/>
    <w:rsid w:val="002E3C99"/>
    <w:rsid w:val="002E792A"/>
    <w:rsid w:val="002F42F5"/>
    <w:rsid w:val="0030057C"/>
    <w:rsid w:val="00300761"/>
    <w:rsid w:val="00307C3F"/>
    <w:rsid w:val="003113B7"/>
    <w:rsid w:val="003149E2"/>
    <w:rsid w:val="00322934"/>
    <w:rsid w:val="0033245E"/>
    <w:rsid w:val="00332D96"/>
    <w:rsid w:val="00333231"/>
    <w:rsid w:val="003356BB"/>
    <w:rsid w:val="00336079"/>
    <w:rsid w:val="00343AFD"/>
    <w:rsid w:val="00350307"/>
    <w:rsid w:val="00351030"/>
    <w:rsid w:val="00351ED4"/>
    <w:rsid w:val="00355B97"/>
    <w:rsid w:val="0036422E"/>
    <w:rsid w:val="003724C6"/>
    <w:rsid w:val="003743D1"/>
    <w:rsid w:val="0037554D"/>
    <w:rsid w:val="00384E45"/>
    <w:rsid w:val="00387143"/>
    <w:rsid w:val="00391613"/>
    <w:rsid w:val="003946F2"/>
    <w:rsid w:val="00397256"/>
    <w:rsid w:val="003A3645"/>
    <w:rsid w:val="003A6612"/>
    <w:rsid w:val="003B21A3"/>
    <w:rsid w:val="003B2A5A"/>
    <w:rsid w:val="003B50F2"/>
    <w:rsid w:val="003C0C05"/>
    <w:rsid w:val="003C3B1F"/>
    <w:rsid w:val="003C4B51"/>
    <w:rsid w:val="003D3A6F"/>
    <w:rsid w:val="003D5115"/>
    <w:rsid w:val="003D7B4D"/>
    <w:rsid w:val="003E078A"/>
    <w:rsid w:val="003F295E"/>
    <w:rsid w:val="003F3AF0"/>
    <w:rsid w:val="003F76B5"/>
    <w:rsid w:val="00402342"/>
    <w:rsid w:val="00404129"/>
    <w:rsid w:val="00404FCB"/>
    <w:rsid w:val="004155F3"/>
    <w:rsid w:val="00416483"/>
    <w:rsid w:val="0042173A"/>
    <w:rsid w:val="00424277"/>
    <w:rsid w:val="004329A8"/>
    <w:rsid w:val="00433F61"/>
    <w:rsid w:val="00441A3A"/>
    <w:rsid w:val="00460503"/>
    <w:rsid w:val="004620D7"/>
    <w:rsid w:val="00463671"/>
    <w:rsid w:val="00467464"/>
    <w:rsid w:val="0046765D"/>
    <w:rsid w:val="0046799E"/>
    <w:rsid w:val="00472987"/>
    <w:rsid w:val="0048537E"/>
    <w:rsid w:val="004A1472"/>
    <w:rsid w:val="004A14C1"/>
    <w:rsid w:val="004A19CC"/>
    <w:rsid w:val="004A3526"/>
    <w:rsid w:val="004A3765"/>
    <w:rsid w:val="004A5935"/>
    <w:rsid w:val="004B6419"/>
    <w:rsid w:val="004B7435"/>
    <w:rsid w:val="004C11C8"/>
    <w:rsid w:val="004C11DE"/>
    <w:rsid w:val="004C6B3E"/>
    <w:rsid w:val="004D0E67"/>
    <w:rsid w:val="004D31B4"/>
    <w:rsid w:val="004D3A46"/>
    <w:rsid w:val="004E08AE"/>
    <w:rsid w:val="004F071F"/>
    <w:rsid w:val="004F2E81"/>
    <w:rsid w:val="004F416D"/>
    <w:rsid w:val="00500219"/>
    <w:rsid w:val="00502D15"/>
    <w:rsid w:val="0050390F"/>
    <w:rsid w:val="0050424D"/>
    <w:rsid w:val="00511518"/>
    <w:rsid w:val="00514113"/>
    <w:rsid w:val="005155F1"/>
    <w:rsid w:val="0053379D"/>
    <w:rsid w:val="00545F9E"/>
    <w:rsid w:val="00545FCD"/>
    <w:rsid w:val="00552142"/>
    <w:rsid w:val="00554388"/>
    <w:rsid w:val="005560A5"/>
    <w:rsid w:val="00556B25"/>
    <w:rsid w:val="005705DE"/>
    <w:rsid w:val="005736D2"/>
    <w:rsid w:val="00577B3F"/>
    <w:rsid w:val="00577F42"/>
    <w:rsid w:val="00587C62"/>
    <w:rsid w:val="005900C0"/>
    <w:rsid w:val="005915BD"/>
    <w:rsid w:val="00591C44"/>
    <w:rsid w:val="005A1559"/>
    <w:rsid w:val="005A3E9D"/>
    <w:rsid w:val="005A42F3"/>
    <w:rsid w:val="005A5226"/>
    <w:rsid w:val="005B153D"/>
    <w:rsid w:val="005C0175"/>
    <w:rsid w:val="005C30F5"/>
    <w:rsid w:val="005C47FE"/>
    <w:rsid w:val="005D4C0D"/>
    <w:rsid w:val="005D5AD0"/>
    <w:rsid w:val="005E1492"/>
    <w:rsid w:val="005E3521"/>
    <w:rsid w:val="005E62C2"/>
    <w:rsid w:val="005F04BE"/>
    <w:rsid w:val="0060019A"/>
    <w:rsid w:val="00600576"/>
    <w:rsid w:val="00607BDA"/>
    <w:rsid w:val="00616066"/>
    <w:rsid w:val="006330F8"/>
    <w:rsid w:val="00653804"/>
    <w:rsid w:val="0065436A"/>
    <w:rsid w:val="00656E56"/>
    <w:rsid w:val="00656ECE"/>
    <w:rsid w:val="00657E43"/>
    <w:rsid w:val="00665390"/>
    <w:rsid w:val="00672DC8"/>
    <w:rsid w:val="0067576B"/>
    <w:rsid w:val="00675C5D"/>
    <w:rsid w:val="00676369"/>
    <w:rsid w:val="00685D94"/>
    <w:rsid w:val="00693A01"/>
    <w:rsid w:val="006A06D8"/>
    <w:rsid w:val="006A1D08"/>
    <w:rsid w:val="006C14B9"/>
    <w:rsid w:val="006C4F64"/>
    <w:rsid w:val="006C7238"/>
    <w:rsid w:val="006E150F"/>
    <w:rsid w:val="006E7070"/>
    <w:rsid w:val="006F04E0"/>
    <w:rsid w:val="006F4F1F"/>
    <w:rsid w:val="006F73BC"/>
    <w:rsid w:val="007004CA"/>
    <w:rsid w:val="007113F1"/>
    <w:rsid w:val="00737ACC"/>
    <w:rsid w:val="0074111F"/>
    <w:rsid w:val="00744F5A"/>
    <w:rsid w:val="0074776D"/>
    <w:rsid w:val="00752634"/>
    <w:rsid w:val="00755D4D"/>
    <w:rsid w:val="00764F9B"/>
    <w:rsid w:val="0077163C"/>
    <w:rsid w:val="00773122"/>
    <w:rsid w:val="0077529B"/>
    <w:rsid w:val="007816D0"/>
    <w:rsid w:val="00784187"/>
    <w:rsid w:val="0079016A"/>
    <w:rsid w:val="007A0993"/>
    <w:rsid w:val="007A2C77"/>
    <w:rsid w:val="007A64E7"/>
    <w:rsid w:val="007B7220"/>
    <w:rsid w:val="007D0C59"/>
    <w:rsid w:val="007D1F6C"/>
    <w:rsid w:val="007D220A"/>
    <w:rsid w:val="007E629F"/>
    <w:rsid w:val="007F6908"/>
    <w:rsid w:val="00800178"/>
    <w:rsid w:val="008009AA"/>
    <w:rsid w:val="00817AFA"/>
    <w:rsid w:val="00826E2A"/>
    <w:rsid w:val="00830851"/>
    <w:rsid w:val="00844CDE"/>
    <w:rsid w:val="00846B02"/>
    <w:rsid w:val="00853359"/>
    <w:rsid w:val="008616CC"/>
    <w:rsid w:val="008649FC"/>
    <w:rsid w:val="008732BF"/>
    <w:rsid w:val="00873A76"/>
    <w:rsid w:val="008826F3"/>
    <w:rsid w:val="00895D2B"/>
    <w:rsid w:val="0089773A"/>
    <w:rsid w:val="008A0C3F"/>
    <w:rsid w:val="008A0C52"/>
    <w:rsid w:val="008A2048"/>
    <w:rsid w:val="008A4597"/>
    <w:rsid w:val="008A527F"/>
    <w:rsid w:val="008B1DA8"/>
    <w:rsid w:val="008C349F"/>
    <w:rsid w:val="008D1937"/>
    <w:rsid w:val="008E2A24"/>
    <w:rsid w:val="008E2F70"/>
    <w:rsid w:val="0090612C"/>
    <w:rsid w:val="009066E6"/>
    <w:rsid w:val="00906E13"/>
    <w:rsid w:val="0091241C"/>
    <w:rsid w:val="00916A11"/>
    <w:rsid w:val="00921E57"/>
    <w:rsid w:val="00931EF8"/>
    <w:rsid w:val="00946FA8"/>
    <w:rsid w:val="00956A06"/>
    <w:rsid w:val="0098535E"/>
    <w:rsid w:val="00992CE9"/>
    <w:rsid w:val="009A151A"/>
    <w:rsid w:val="009A44A0"/>
    <w:rsid w:val="009B0E93"/>
    <w:rsid w:val="009B1FD6"/>
    <w:rsid w:val="009B6BB6"/>
    <w:rsid w:val="009C18F5"/>
    <w:rsid w:val="009C2861"/>
    <w:rsid w:val="009C3CA1"/>
    <w:rsid w:val="009D3BFF"/>
    <w:rsid w:val="009D59BC"/>
    <w:rsid w:val="009E0248"/>
    <w:rsid w:val="009E1047"/>
    <w:rsid w:val="009E193F"/>
    <w:rsid w:val="009E240A"/>
    <w:rsid w:val="009E7ADF"/>
    <w:rsid w:val="009F0264"/>
    <w:rsid w:val="009F3D5D"/>
    <w:rsid w:val="00A00CCB"/>
    <w:rsid w:val="00A04B66"/>
    <w:rsid w:val="00A17B62"/>
    <w:rsid w:val="00A17EAB"/>
    <w:rsid w:val="00A21F31"/>
    <w:rsid w:val="00A24774"/>
    <w:rsid w:val="00A24933"/>
    <w:rsid w:val="00A2736C"/>
    <w:rsid w:val="00A31923"/>
    <w:rsid w:val="00A3475E"/>
    <w:rsid w:val="00A414A5"/>
    <w:rsid w:val="00A42F78"/>
    <w:rsid w:val="00A4422F"/>
    <w:rsid w:val="00A50A2B"/>
    <w:rsid w:val="00A543B9"/>
    <w:rsid w:val="00A5550B"/>
    <w:rsid w:val="00A57781"/>
    <w:rsid w:val="00A63E93"/>
    <w:rsid w:val="00A65EAE"/>
    <w:rsid w:val="00A71033"/>
    <w:rsid w:val="00A723AC"/>
    <w:rsid w:val="00A804DE"/>
    <w:rsid w:val="00A920D0"/>
    <w:rsid w:val="00AB1440"/>
    <w:rsid w:val="00AB37A4"/>
    <w:rsid w:val="00AB79C2"/>
    <w:rsid w:val="00AC5746"/>
    <w:rsid w:val="00AC700B"/>
    <w:rsid w:val="00AD274B"/>
    <w:rsid w:val="00AE61A5"/>
    <w:rsid w:val="00AE6323"/>
    <w:rsid w:val="00AF0B65"/>
    <w:rsid w:val="00AF2B46"/>
    <w:rsid w:val="00AF544D"/>
    <w:rsid w:val="00AF793D"/>
    <w:rsid w:val="00B017A4"/>
    <w:rsid w:val="00B15271"/>
    <w:rsid w:val="00B220D3"/>
    <w:rsid w:val="00B32270"/>
    <w:rsid w:val="00B37ECC"/>
    <w:rsid w:val="00B41A68"/>
    <w:rsid w:val="00B451FC"/>
    <w:rsid w:val="00B50922"/>
    <w:rsid w:val="00B57DAE"/>
    <w:rsid w:val="00B6034C"/>
    <w:rsid w:val="00B70E51"/>
    <w:rsid w:val="00B742FB"/>
    <w:rsid w:val="00B7617A"/>
    <w:rsid w:val="00B8340C"/>
    <w:rsid w:val="00B8770E"/>
    <w:rsid w:val="00B87B5E"/>
    <w:rsid w:val="00B93116"/>
    <w:rsid w:val="00B93ECB"/>
    <w:rsid w:val="00B968EE"/>
    <w:rsid w:val="00B97CB0"/>
    <w:rsid w:val="00BA36CD"/>
    <w:rsid w:val="00BA54DE"/>
    <w:rsid w:val="00BA602D"/>
    <w:rsid w:val="00BA628B"/>
    <w:rsid w:val="00BB0386"/>
    <w:rsid w:val="00BB0D8D"/>
    <w:rsid w:val="00BD16FE"/>
    <w:rsid w:val="00BD217E"/>
    <w:rsid w:val="00BD5496"/>
    <w:rsid w:val="00BE37AA"/>
    <w:rsid w:val="00BE7276"/>
    <w:rsid w:val="00BF0BF6"/>
    <w:rsid w:val="00BF0ED1"/>
    <w:rsid w:val="00C0156E"/>
    <w:rsid w:val="00C07C5A"/>
    <w:rsid w:val="00C130C2"/>
    <w:rsid w:val="00C21FC0"/>
    <w:rsid w:val="00C22343"/>
    <w:rsid w:val="00C23C4A"/>
    <w:rsid w:val="00C24ED9"/>
    <w:rsid w:val="00C27AB5"/>
    <w:rsid w:val="00C32B95"/>
    <w:rsid w:val="00C33FAD"/>
    <w:rsid w:val="00C341E8"/>
    <w:rsid w:val="00C43AB6"/>
    <w:rsid w:val="00C51053"/>
    <w:rsid w:val="00C60F5D"/>
    <w:rsid w:val="00C6206D"/>
    <w:rsid w:val="00C623D2"/>
    <w:rsid w:val="00C63151"/>
    <w:rsid w:val="00C651A5"/>
    <w:rsid w:val="00C6548D"/>
    <w:rsid w:val="00C67D55"/>
    <w:rsid w:val="00C7291D"/>
    <w:rsid w:val="00C7498C"/>
    <w:rsid w:val="00C82896"/>
    <w:rsid w:val="00C832C6"/>
    <w:rsid w:val="00C90226"/>
    <w:rsid w:val="00C90FBA"/>
    <w:rsid w:val="00C93791"/>
    <w:rsid w:val="00C968C2"/>
    <w:rsid w:val="00C96BF4"/>
    <w:rsid w:val="00CA6ABE"/>
    <w:rsid w:val="00CB52BA"/>
    <w:rsid w:val="00CB5DFB"/>
    <w:rsid w:val="00CD1094"/>
    <w:rsid w:val="00CE370C"/>
    <w:rsid w:val="00CE76CF"/>
    <w:rsid w:val="00CF16A4"/>
    <w:rsid w:val="00D00984"/>
    <w:rsid w:val="00D045A1"/>
    <w:rsid w:val="00D0509D"/>
    <w:rsid w:val="00D109E7"/>
    <w:rsid w:val="00D1693D"/>
    <w:rsid w:val="00D22EE4"/>
    <w:rsid w:val="00D45DBB"/>
    <w:rsid w:val="00D46C90"/>
    <w:rsid w:val="00D50981"/>
    <w:rsid w:val="00D61B40"/>
    <w:rsid w:val="00D62B5A"/>
    <w:rsid w:val="00D761ED"/>
    <w:rsid w:val="00D8041B"/>
    <w:rsid w:val="00D82708"/>
    <w:rsid w:val="00D8733E"/>
    <w:rsid w:val="00D91433"/>
    <w:rsid w:val="00D91A0D"/>
    <w:rsid w:val="00D94C8E"/>
    <w:rsid w:val="00D97C61"/>
    <w:rsid w:val="00DA2DCF"/>
    <w:rsid w:val="00DA580A"/>
    <w:rsid w:val="00DB35C1"/>
    <w:rsid w:val="00DB39AD"/>
    <w:rsid w:val="00DC0895"/>
    <w:rsid w:val="00DC5802"/>
    <w:rsid w:val="00DC5AA4"/>
    <w:rsid w:val="00DD11D1"/>
    <w:rsid w:val="00DD6F9E"/>
    <w:rsid w:val="00DE3392"/>
    <w:rsid w:val="00E1235B"/>
    <w:rsid w:val="00E15E27"/>
    <w:rsid w:val="00E16C93"/>
    <w:rsid w:val="00E16EF6"/>
    <w:rsid w:val="00E231E7"/>
    <w:rsid w:val="00E30325"/>
    <w:rsid w:val="00E339EB"/>
    <w:rsid w:val="00E370CB"/>
    <w:rsid w:val="00E40825"/>
    <w:rsid w:val="00E47641"/>
    <w:rsid w:val="00E518FB"/>
    <w:rsid w:val="00E52578"/>
    <w:rsid w:val="00E55181"/>
    <w:rsid w:val="00E557EB"/>
    <w:rsid w:val="00E57CEA"/>
    <w:rsid w:val="00E649B5"/>
    <w:rsid w:val="00E653F3"/>
    <w:rsid w:val="00E75508"/>
    <w:rsid w:val="00E75FE2"/>
    <w:rsid w:val="00E96E4B"/>
    <w:rsid w:val="00EA0222"/>
    <w:rsid w:val="00EA0825"/>
    <w:rsid w:val="00EB2E1F"/>
    <w:rsid w:val="00EB49E6"/>
    <w:rsid w:val="00EC486F"/>
    <w:rsid w:val="00EC64D3"/>
    <w:rsid w:val="00ED14DD"/>
    <w:rsid w:val="00ED2335"/>
    <w:rsid w:val="00ED38A7"/>
    <w:rsid w:val="00ED3943"/>
    <w:rsid w:val="00ED3B76"/>
    <w:rsid w:val="00EE33F8"/>
    <w:rsid w:val="00EF0B7B"/>
    <w:rsid w:val="00EF43B9"/>
    <w:rsid w:val="00EF4F48"/>
    <w:rsid w:val="00EF5E0D"/>
    <w:rsid w:val="00EF6FF6"/>
    <w:rsid w:val="00F05BFA"/>
    <w:rsid w:val="00F0757C"/>
    <w:rsid w:val="00F07A7B"/>
    <w:rsid w:val="00F251D7"/>
    <w:rsid w:val="00F2650B"/>
    <w:rsid w:val="00F30662"/>
    <w:rsid w:val="00F432D5"/>
    <w:rsid w:val="00F5226E"/>
    <w:rsid w:val="00F60F72"/>
    <w:rsid w:val="00F61555"/>
    <w:rsid w:val="00F623E7"/>
    <w:rsid w:val="00F63AC0"/>
    <w:rsid w:val="00F65875"/>
    <w:rsid w:val="00F72093"/>
    <w:rsid w:val="00F761AF"/>
    <w:rsid w:val="00F869E6"/>
    <w:rsid w:val="00F9117E"/>
    <w:rsid w:val="00FA067A"/>
    <w:rsid w:val="00FA44A1"/>
    <w:rsid w:val="00FA5E6B"/>
    <w:rsid w:val="00FA67D7"/>
    <w:rsid w:val="00FA7EEF"/>
    <w:rsid w:val="00FB1633"/>
    <w:rsid w:val="00FB650E"/>
    <w:rsid w:val="00FC371C"/>
    <w:rsid w:val="00FD13E5"/>
    <w:rsid w:val="00FD467B"/>
    <w:rsid w:val="00FF1499"/>
    <w:rsid w:val="00FF2A22"/>
    <w:rsid w:val="00FF4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>
      <o:colormru v:ext="edit" colors="#43672b,#60933d"/>
    </o:shapedefaults>
    <o:shapelayout v:ext="edit">
      <o:idmap v:ext="edit" data="2"/>
    </o:shapelayout>
  </w:shapeDefaults>
  <w:decimalSymbol w:val=","/>
  <w:listSeparator w:val=";"/>
  <w14:docId w14:val="318CFEF3"/>
  <w15:docId w15:val="{826411D9-0516-476A-81E6-DFDD7358D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016A"/>
  </w:style>
  <w:style w:type="paragraph" w:styleId="Ttulo1">
    <w:name w:val="heading 1"/>
    <w:basedOn w:val="Normal"/>
    <w:next w:val="Normal"/>
    <w:link w:val="Ttulo1Char"/>
    <w:uiPriority w:val="9"/>
    <w:qFormat/>
    <w:rsid w:val="00895D2B"/>
    <w:pPr>
      <w:keepNext/>
      <w:keepLines/>
      <w:numPr>
        <w:numId w:val="10"/>
      </w:numPr>
      <w:spacing w:before="240" w:after="0"/>
      <w:outlineLvl w:val="0"/>
    </w:pPr>
    <w:rPr>
      <w:rFonts w:eastAsiaTheme="majorEastAsia" w:cstheme="majorBidi"/>
      <w:color w:val="FFFFFF" w:themeColor="background1"/>
      <w:sz w:val="72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057258"/>
    <w:pPr>
      <w:keepNext/>
      <w:keepLines/>
      <w:numPr>
        <w:ilvl w:val="1"/>
        <w:numId w:val="10"/>
      </w:numPr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4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057258"/>
    <w:pPr>
      <w:keepNext/>
      <w:keepLines/>
      <w:numPr>
        <w:ilvl w:val="2"/>
        <w:numId w:val="10"/>
      </w:numPr>
      <w:spacing w:before="40" w:after="0"/>
      <w:outlineLvl w:val="2"/>
    </w:pPr>
    <w:rPr>
      <w:rFonts w:ascii="Arial" w:eastAsiaTheme="majorEastAsia" w:hAnsi="Arial" w:cstheme="majorBidi"/>
      <w:b/>
      <w:i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AF544D"/>
    <w:pPr>
      <w:keepNext/>
      <w:keepLines/>
      <w:numPr>
        <w:ilvl w:val="3"/>
        <w:numId w:val="10"/>
      </w:numPr>
      <w:spacing w:before="40" w:after="0"/>
      <w:outlineLvl w:val="3"/>
    </w:pPr>
    <w:rPr>
      <w:rFonts w:ascii="Arial" w:eastAsiaTheme="majorEastAsia" w:hAnsi="Arial" w:cstheme="majorBidi"/>
      <w:i/>
      <w:iCs/>
      <w:sz w:val="24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57258"/>
    <w:pPr>
      <w:keepNext/>
      <w:keepLines/>
      <w:numPr>
        <w:ilvl w:val="4"/>
        <w:numId w:val="10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057258"/>
    <w:pPr>
      <w:keepNext/>
      <w:keepLines/>
      <w:numPr>
        <w:ilvl w:val="5"/>
        <w:numId w:val="10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057258"/>
    <w:pPr>
      <w:keepNext/>
      <w:keepLines/>
      <w:numPr>
        <w:ilvl w:val="6"/>
        <w:numId w:val="10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057258"/>
    <w:pPr>
      <w:keepNext/>
      <w:keepLines/>
      <w:numPr>
        <w:ilvl w:val="7"/>
        <w:numId w:val="10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057258"/>
    <w:pPr>
      <w:keepNext/>
      <w:keepLines/>
      <w:numPr>
        <w:ilvl w:val="8"/>
        <w:numId w:val="10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59"/>
    <w:rsid w:val="00293B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har"/>
    <w:uiPriority w:val="99"/>
    <w:unhideWhenUsed/>
    <w:rsid w:val="00AE632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AE6323"/>
  </w:style>
  <w:style w:type="paragraph" w:styleId="Rodap">
    <w:name w:val="footer"/>
    <w:basedOn w:val="Normal"/>
    <w:link w:val="RodapChar"/>
    <w:uiPriority w:val="99"/>
    <w:unhideWhenUsed/>
    <w:rsid w:val="00AE632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AE6323"/>
  </w:style>
  <w:style w:type="character" w:styleId="TextodoEspaoReservado">
    <w:name w:val="Placeholder Text"/>
    <w:basedOn w:val="Fontepargpadro"/>
    <w:uiPriority w:val="99"/>
    <w:semiHidden/>
    <w:rsid w:val="00441A3A"/>
    <w:rPr>
      <w:color w:val="808080"/>
    </w:rPr>
  </w:style>
  <w:style w:type="paragraph" w:styleId="Remissivo1">
    <w:name w:val="index 1"/>
    <w:basedOn w:val="Normal"/>
    <w:next w:val="Normal"/>
    <w:autoRedefine/>
    <w:uiPriority w:val="99"/>
    <w:semiHidden/>
    <w:unhideWhenUsed/>
    <w:rsid w:val="00895D2B"/>
    <w:pPr>
      <w:spacing w:after="0" w:line="240" w:lineRule="auto"/>
      <w:ind w:left="220" w:hanging="220"/>
    </w:pPr>
  </w:style>
  <w:style w:type="paragraph" w:styleId="SemEspaamento">
    <w:name w:val="No Spacing"/>
    <w:uiPriority w:val="1"/>
    <w:qFormat/>
    <w:rsid w:val="00895D2B"/>
    <w:pPr>
      <w:spacing w:after="0" w:line="240" w:lineRule="auto"/>
    </w:pPr>
  </w:style>
  <w:style w:type="character" w:customStyle="1" w:styleId="Ttulo1Char">
    <w:name w:val="Título 1 Char"/>
    <w:basedOn w:val="Fontepargpadro"/>
    <w:link w:val="Ttulo1"/>
    <w:uiPriority w:val="9"/>
    <w:rsid w:val="00895D2B"/>
    <w:rPr>
      <w:rFonts w:eastAsiaTheme="majorEastAsia" w:cstheme="majorBidi"/>
      <w:color w:val="FFFFFF" w:themeColor="background1"/>
      <w:sz w:val="72"/>
      <w:szCs w:val="32"/>
    </w:rPr>
  </w:style>
  <w:style w:type="paragraph" w:styleId="Sumrio1">
    <w:name w:val="toc 1"/>
    <w:basedOn w:val="Normal"/>
    <w:next w:val="Normal"/>
    <w:autoRedefine/>
    <w:uiPriority w:val="39"/>
    <w:unhideWhenUsed/>
    <w:rsid w:val="001378C4"/>
    <w:pPr>
      <w:spacing w:before="360" w:after="360"/>
    </w:pPr>
    <w:rPr>
      <w:b/>
      <w:bCs/>
      <w:caps/>
      <w:u w:val="single"/>
    </w:rPr>
  </w:style>
  <w:style w:type="paragraph" w:styleId="Sumrio2">
    <w:name w:val="toc 2"/>
    <w:basedOn w:val="Normal"/>
    <w:next w:val="Normal"/>
    <w:autoRedefine/>
    <w:uiPriority w:val="39"/>
    <w:unhideWhenUsed/>
    <w:rsid w:val="001378C4"/>
    <w:pPr>
      <w:spacing w:after="0"/>
    </w:pPr>
    <w:rPr>
      <w:b/>
      <w:bCs/>
      <w:smallCaps/>
    </w:rPr>
  </w:style>
  <w:style w:type="paragraph" w:styleId="Sumrio3">
    <w:name w:val="toc 3"/>
    <w:basedOn w:val="Normal"/>
    <w:next w:val="Normal"/>
    <w:autoRedefine/>
    <w:uiPriority w:val="39"/>
    <w:unhideWhenUsed/>
    <w:rsid w:val="001378C4"/>
    <w:pPr>
      <w:spacing w:after="0"/>
    </w:pPr>
    <w:rPr>
      <w:smallCaps/>
    </w:rPr>
  </w:style>
  <w:style w:type="paragraph" w:styleId="Sumrio4">
    <w:name w:val="toc 4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5">
    <w:name w:val="toc 5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6">
    <w:name w:val="toc 6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7">
    <w:name w:val="toc 7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8">
    <w:name w:val="toc 8"/>
    <w:basedOn w:val="Normal"/>
    <w:next w:val="Normal"/>
    <w:autoRedefine/>
    <w:uiPriority w:val="39"/>
    <w:unhideWhenUsed/>
    <w:rsid w:val="001378C4"/>
    <w:pPr>
      <w:spacing w:after="0"/>
    </w:pPr>
  </w:style>
  <w:style w:type="paragraph" w:styleId="Sumrio9">
    <w:name w:val="toc 9"/>
    <w:basedOn w:val="Normal"/>
    <w:next w:val="Normal"/>
    <w:autoRedefine/>
    <w:uiPriority w:val="39"/>
    <w:unhideWhenUsed/>
    <w:rsid w:val="001378C4"/>
    <w:pPr>
      <w:spacing w:after="0"/>
    </w:pPr>
  </w:style>
  <w:style w:type="character" w:styleId="Hyperlink">
    <w:name w:val="Hyperlink"/>
    <w:basedOn w:val="Fontepargpadro"/>
    <w:uiPriority w:val="99"/>
    <w:unhideWhenUsed/>
    <w:rsid w:val="001378C4"/>
    <w:rPr>
      <w:color w:val="0563C1" w:themeColor="hyperlink"/>
      <w:u w:val="single"/>
    </w:rPr>
  </w:style>
  <w:style w:type="character" w:customStyle="1" w:styleId="Ttulo2Char">
    <w:name w:val="Título 2 Char"/>
    <w:basedOn w:val="Fontepargpadro"/>
    <w:link w:val="Ttulo2"/>
    <w:uiPriority w:val="9"/>
    <w:rsid w:val="00057258"/>
    <w:rPr>
      <w:rFonts w:ascii="Arial" w:eastAsiaTheme="majorEastAsia" w:hAnsi="Arial" w:cstheme="majorBidi"/>
      <w:b/>
      <w:color w:val="000000" w:themeColor="text1"/>
      <w:sz w:val="24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057258"/>
    <w:rPr>
      <w:rFonts w:ascii="Arial" w:eastAsiaTheme="majorEastAsia" w:hAnsi="Arial" w:cstheme="majorBidi"/>
      <w:b/>
      <w:i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rsid w:val="00AF544D"/>
    <w:rPr>
      <w:rFonts w:ascii="Arial" w:eastAsiaTheme="majorEastAsia" w:hAnsi="Arial" w:cstheme="majorBidi"/>
      <w:i/>
      <w:iCs/>
      <w:sz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57258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057258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057258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05725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05725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PargrafodaLista">
    <w:name w:val="List Paragraph"/>
    <w:basedOn w:val="Normal"/>
    <w:uiPriority w:val="34"/>
    <w:qFormat/>
    <w:rsid w:val="00057258"/>
    <w:pPr>
      <w:spacing w:after="200" w:line="276" w:lineRule="auto"/>
      <w:ind w:left="720"/>
      <w:contextualSpacing/>
      <w:jc w:val="both"/>
    </w:pPr>
    <w:rPr>
      <w:rFonts w:ascii="Calibri" w:eastAsia="Calibri" w:hAnsi="Calibri" w:cs="Times New Roman"/>
    </w:rPr>
  </w:style>
  <w:style w:type="paragraph" w:styleId="Legenda">
    <w:name w:val="caption"/>
    <w:basedOn w:val="Normal"/>
    <w:next w:val="Normal"/>
    <w:uiPriority w:val="35"/>
    <w:unhideWhenUsed/>
    <w:qFormat/>
    <w:rsid w:val="00D46C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36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36D2"/>
    <w:rPr>
      <w:rFonts w:ascii="Tahoma" w:hAnsi="Tahoma" w:cs="Tahoma"/>
      <w:sz w:val="16"/>
      <w:szCs w:val="16"/>
    </w:rPr>
  </w:style>
  <w:style w:type="paragraph" w:styleId="Corpodetexto">
    <w:name w:val="Body Text"/>
    <w:basedOn w:val="Normal"/>
    <w:link w:val="CorpodetextoChar"/>
    <w:rsid w:val="00F07A7B"/>
    <w:pPr>
      <w:suppressAutoHyphens/>
      <w:spacing w:before="120" w:after="0" w:line="288" w:lineRule="auto"/>
      <w:jc w:val="both"/>
    </w:pPr>
    <w:rPr>
      <w:rFonts w:ascii="Arial" w:eastAsia="Times New Roman" w:hAnsi="Arial" w:cs="Times New Roman"/>
      <w:sz w:val="24"/>
      <w:szCs w:val="20"/>
      <w:lang w:eastAsia="ar-SA"/>
    </w:rPr>
  </w:style>
  <w:style w:type="character" w:customStyle="1" w:styleId="CorpodetextoChar">
    <w:name w:val="Corpo de texto Char"/>
    <w:basedOn w:val="Fontepargpadro"/>
    <w:link w:val="Corpodetexto"/>
    <w:rsid w:val="00F07A7B"/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Default">
    <w:name w:val="Default"/>
    <w:rsid w:val="00F07A7B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t-BR"/>
    </w:rPr>
  </w:style>
  <w:style w:type="paragraph" w:customStyle="1" w:styleId="PRT">
    <w:name w:val="PRT"/>
    <w:basedOn w:val="Normal"/>
    <w:next w:val="ART"/>
    <w:rsid w:val="009E1047"/>
    <w:pPr>
      <w:keepNext/>
      <w:numPr>
        <w:numId w:val="2"/>
      </w:numPr>
      <w:suppressAutoHyphens/>
      <w:spacing w:before="480" w:after="0" w:line="240" w:lineRule="auto"/>
      <w:jc w:val="both"/>
      <w:outlineLvl w:val="0"/>
    </w:pPr>
    <w:rPr>
      <w:rFonts w:ascii="Times New Roman" w:eastAsia="Times New Roman" w:hAnsi="Times New Roman" w:cs="Times New Roman"/>
      <w:szCs w:val="20"/>
    </w:rPr>
  </w:style>
  <w:style w:type="paragraph" w:customStyle="1" w:styleId="ART">
    <w:name w:val="ART"/>
    <w:basedOn w:val="Normal"/>
    <w:next w:val="PR1"/>
    <w:rsid w:val="009E1047"/>
    <w:pPr>
      <w:keepNext/>
      <w:numPr>
        <w:ilvl w:val="3"/>
        <w:numId w:val="2"/>
      </w:numPr>
      <w:suppressAutoHyphens/>
      <w:spacing w:before="480" w:after="0" w:line="240" w:lineRule="auto"/>
      <w:jc w:val="both"/>
      <w:outlineLvl w:val="1"/>
    </w:pPr>
    <w:rPr>
      <w:rFonts w:ascii="Times New Roman" w:eastAsia="Times New Roman" w:hAnsi="Times New Roman" w:cs="Times New Roman"/>
      <w:szCs w:val="20"/>
    </w:rPr>
  </w:style>
  <w:style w:type="paragraph" w:customStyle="1" w:styleId="PR1">
    <w:name w:val="PR1"/>
    <w:basedOn w:val="Normal"/>
    <w:rsid w:val="009E1047"/>
    <w:pPr>
      <w:numPr>
        <w:ilvl w:val="4"/>
        <w:numId w:val="2"/>
      </w:numPr>
      <w:suppressAutoHyphens/>
      <w:spacing w:before="240" w:after="0" w:line="240" w:lineRule="auto"/>
      <w:jc w:val="both"/>
      <w:outlineLvl w:val="2"/>
    </w:pPr>
    <w:rPr>
      <w:rFonts w:ascii="Times New Roman" w:eastAsia="Times New Roman" w:hAnsi="Times New Roman" w:cs="Times New Roman"/>
      <w:szCs w:val="20"/>
    </w:rPr>
  </w:style>
  <w:style w:type="paragraph" w:customStyle="1" w:styleId="SUT">
    <w:name w:val="SUT"/>
    <w:basedOn w:val="Normal"/>
    <w:next w:val="PR1"/>
    <w:rsid w:val="009E1047"/>
    <w:pPr>
      <w:numPr>
        <w:ilvl w:val="1"/>
        <w:numId w:val="2"/>
      </w:numPr>
      <w:suppressAutoHyphens/>
      <w:spacing w:before="240" w:after="0" w:line="240" w:lineRule="auto"/>
      <w:jc w:val="both"/>
      <w:outlineLvl w:val="0"/>
    </w:pPr>
    <w:rPr>
      <w:rFonts w:ascii="Times New Roman" w:eastAsia="Times New Roman" w:hAnsi="Times New Roman" w:cs="Times New Roman"/>
      <w:szCs w:val="20"/>
    </w:rPr>
  </w:style>
  <w:style w:type="paragraph" w:customStyle="1" w:styleId="DST">
    <w:name w:val="DST"/>
    <w:basedOn w:val="Normal"/>
    <w:next w:val="PR1"/>
    <w:rsid w:val="009E1047"/>
    <w:pPr>
      <w:numPr>
        <w:ilvl w:val="2"/>
        <w:numId w:val="2"/>
      </w:numPr>
      <w:suppressAutoHyphens/>
      <w:spacing w:before="240" w:after="0" w:line="240" w:lineRule="auto"/>
      <w:jc w:val="both"/>
      <w:outlineLvl w:val="0"/>
    </w:pPr>
    <w:rPr>
      <w:rFonts w:ascii="Times New Roman" w:eastAsia="Times New Roman" w:hAnsi="Times New Roman" w:cs="Times New Roman"/>
      <w:szCs w:val="20"/>
    </w:rPr>
  </w:style>
  <w:style w:type="paragraph" w:customStyle="1" w:styleId="PR2">
    <w:name w:val="PR2"/>
    <w:basedOn w:val="Normal"/>
    <w:rsid w:val="009E1047"/>
    <w:pPr>
      <w:numPr>
        <w:ilvl w:val="5"/>
        <w:numId w:val="2"/>
      </w:numPr>
      <w:suppressAutoHyphens/>
      <w:spacing w:after="0" w:line="240" w:lineRule="auto"/>
      <w:jc w:val="both"/>
      <w:outlineLvl w:val="3"/>
    </w:pPr>
    <w:rPr>
      <w:rFonts w:ascii="Times New Roman" w:eastAsia="Times New Roman" w:hAnsi="Times New Roman" w:cs="Times New Roman"/>
      <w:szCs w:val="20"/>
    </w:rPr>
  </w:style>
  <w:style w:type="paragraph" w:customStyle="1" w:styleId="PR3">
    <w:name w:val="PR3"/>
    <w:basedOn w:val="Normal"/>
    <w:rsid w:val="009E1047"/>
    <w:pPr>
      <w:numPr>
        <w:ilvl w:val="6"/>
        <w:numId w:val="2"/>
      </w:numPr>
      <w:suppressAutoHyphens/>
      <w:spacing w:after="0" w:line="288" w:lineRule="auto"/>
      <w:jc w:val="both"/>
      <w:outlineLvl w:val="4"/>
    </w:pPr>
    <w:rPr>
      <w:rFonts w:ascii="Arial" w:eastAsia="Times New Roman" w:hAnsi="Arial" w:cs="Arial"/>
      <w:sz w:val="20"/>
      <w:szCs w:val="20"/>
    </w:rPr>
  </w:style>
  <w:style w:type="paragraph" w:customStyle="1" w:styleId="PR4">
    <w:name w:val="PR4"/>
    <w:basedOn w:val="Normal"/>
    <w:rsid w:val="009E1047"/>
    <w:pPr>
      <w:numPr>
        <w:ilvl w:val="7"/>
        <w:numId w:val="2"/>
      </w:numPr>
      <w:suppressAutoHyphens/>
      <w:spacing w:after="0" w:line="240" w:lineRule="auto"/>
      <w:jc w:val="both"/>
      <w:outlineLvl w:val="5"/>
    </w:pPr>
    <w:rPr>
      <w:rFonts w:ascii="Times New Roman" w:eastAsia="Times New Roman" w:hAnsi="Times New Roman" w:cs="Times New Roman"/>
      <w:szCs w:val="20"/>
    </w:rPr>
  </w:style>
  <w:style w:type="paragraph" w:customStyle="1" w:styleId="PR5">
    <w:name w:val="PR5"/>
    <w:basedOn w:val="Normal"/>
    <w:rsid w:val="009E1047"/>
    <w:pPr>
      <w:numPr>
        <w:ilvl w:val="8"/>
        <w:numId w:val="2"/>
      </w:numPr>
      <w:suppressAutoHyphens/>
      <w:spacing w:after="0" w:line="240" w:lineRule="auto"/>
      <w:jc w:val="both"/>
      <w:outlineLvl w:val="6"/>
    </w:pPr>
    <w:rPr>
      <w:rFonts w:ascii="Times New Roman" w:eastAsia="Times New Roman" w:hAnsi="Times New Roman" w:cs="Times New Roman"/>
      <w:szCs w:val="20"/>
    </w:rPr>
  </w:style>
  <w:style w:type="paragraph" w:customStyle="1" w:styleId="StylePR2LinespacingExactly12pt">
    <w:name w:val="Style PR2 + Line spacing:  Exactly 12 pt"/>
    <w:basedOn w:val="PR2"/>
    <w:rsid w:val="009E1047"/>
    <w:pPr>
      <w:spacing w:line="240" w:lineRule="exact"/>
    </w:pPr>
    <w:rPr>
      <w:rFonts w:ascii="Arial" w:hAnsi="Arial"/>
    </w:rPr>
  </w:style>
  <w:style w:type="paragraph" w:customStyle="1" w:styleId="Estilo11">
    <w:name w:val="Estilo11"/>
    <w:basedOn w:val="Ttulo2"/>
    <w:qFormat/>
    <w:rsid w:val="00B41A68"/>
    <w:pPr>
      <w:keepNext w:val="0"/>
      <w:keepLines w:val="0"/>
      <w:widowControl w:val="0"/>
      <w:numPr>
        <w:ilvl w:val="0"/>
        <w:numId w:val="0"/>
      </w:numPr>
      <w:spacing w:before="120" w:line="288" w:lineRule="auto"/>
      <w:jc w:val="both"/>
    </w:pPr>
    <w:rPr>
      <w:rFonts w:eastAsia="Calibri" w:cs="Arial"/>
      <w:bCs/>
      <w:color w:val="auto"/>
      <w:szCs w:val="24"/>
    </w:rPr>
  </w:style>
  <w:style w:type="paragraph" w:styleId="Recuodecorpodetexto2">
    <w:name w:val="Body Text Indent 2"/>
    <w:basedOn w:val="Normal"/>
    <w:link w:val="Recuodecorpodetexto2Char"/>
    <w:uiPriority w:val="99"/>
    <w:unhideWhenUsed/>
    <w:rsid w:val="00B41A68"/>
    <w:pPr>
      <w:spacing w:after="120" w:line="480" w:lineRule="auto"/>
      <w:ind w:left="283"/>
    </w:pPr>
  </w:style>
  <w:style w:type="character" w:customStyle="1" w:styleId="Recuodecorpodetexto2Char">
    <w:name w:val="Recuo de corpo de texto 2 Char"/>
    <w:basedOn w:val="Fontepargpadro"/>
    <w:link w:val="Recuodecorpodetexto2"/>
    <w:uiPriority w:val="99"/>
    <w:rsid w:val="00B41A68"/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B41A68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B41A68"/>
    <w:rPr>
      <w:sz w:val="16"/>
      <w:szCs w:val="16"/>
    </w:rPr>
  </w:style>
  <w:style w:type="paragraph" w:customStyle="1" w:styleId="Estilo9">
    <w:name w:val="Estilo9"/>
    <w:basedOn w:val="Normal"/>
    <w:qFormat/>
    <w:rsid w:val="00B41A68"/>
    <w:pPr>
      <w:numPr>
        <w:numId w:val="3"/>
      </w:numPr>
      <w:spacing w:before="120" w:after="0" w:line="288" w:lineRule="auto"/>
    </w:pPr>
    <w:rPr>
      <w:rFonts w:ascii="Arial" w:eastAsia="Times New Roman" w:hAnsi="Arial" w:cs="Arial"/>
      <w:b/>
      <w:sz w:val="24"/>
      <w:szCs w:val="24"/>
      <w:lang w:eastAsia="pt-BR"/>
    </w:rPr>
  </w:style>
  <w:style w:type="paragraph" w:customStyle="1" w:styleId="Estilo1">
    <w:name w:val="Estilo1"/>
    <w:basedOn w:val="Ttulo1"/>
    <w:qFormat/>
    <w:rsid w:val="00846B02"/>
    <w:pPr>
      <w:numPr>
        <w:numId w:val="4"/>
      </w:numPr>
      <w:tabs>
        <w:tab w:val="left" w:pos="426"/>
      </w:tabs>
      <w:spacing w:before="120" w:line="288" w:lineRule="auto"/>
      <w:jc w:val="both"/>
    </w:pPr>
    <w:rPr>
      <w:rFonts w:ascii="Arial" w:eastAsia="Times New Roman" w:hAnsi="Arial" w:cs="Arial"/>
      <w:b/>
      <w:bCs/>
      <w:color w:val="auto"/>
      <w:sz w:val="24"/>
      <w:szCs w:val="24"/>
      <w:lang w:val="es-ES_tradnl"/>
    </w:rPr>
  </w:style>
  <w:style w:type="paragraph" w:customStyle="1" w:styleId="Estilo12">
    <w:name w:val="Estilo12"/>
    <w:basedOn w:val="PargrafodaLista"/>
    <w:qFormat/>
    <w:rsid w:val="00846B02"/>
    <w:pPr>
      <w:widowControl w:val="0"/>
      <w:numPr>
        <w:numId w:val="5"/>
      </w:numPr>
      <w:tabs>
        <w:tab w:val="left" w:pos="993"/>
      </w:tabs>
      <w:spacing w:before="120" w:after="0" w:line="288" w:lineRule="auto"/>
      <w:ind w:left="993" w:hanging="567"/>
    </w:pPr>
    <w:rPr>
      <w:rFonts w:ascii="Arial" w:hAnsi="Arial" w:cs="Arial"/>
      <w:b/>
      <w:sz w:val="24"/>
      <w:szCs w:val="24"/>
    </w:rPr>
  </w:style>
  <w:style w:type="paragraph" w:customStyle="1" w:styleId="CPMtexto">
    <w:name w:val="CPM_texto"/>
    <w:basedOn w:val="Normal"/>
    <w:rsid w:val="00F65875"/>
    <w:pPr>
      <w:spacing w:before="120" w:after="120" w:line="360" w:lineRule="auto"/>
      <w:jc w:val="both"/>
    </w:pPr>
    <w:rPr>
      <w:rFonts w:ascii="Tahoma" w:eastAsia="Times New Roman" w:hAnsi="Tahoma" w:cs="Times New Roman"/>
      <w:b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411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18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oleObject" Target="embeddings/oleObject1.bin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9.emf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7.emf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oleObject" Target="embeddings/oleObject2.bin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1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8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file:///C:\Users\mauricio.tadeu\Zoho%20WorkDrive%20(datacriticalTI)\05_PROJETOS\01_PROJETOS%20EM%20ANDAMENTO\O%20U%20T%20R%20O%20S%20%20%20P%20R%20O%20J%20E%20T%20O%20S\ANAC\PROJ0062\04_PROJETOS%20EXECUTIVOS\ENTREGA\TELECOM\DOC\PROJ0062-TEL-MD-R00.docx" TargetMode="External"/><Relationship Id="rId22" Type="http://schemas.openxmlformats.org/officeDocument/2006/relationships/oleObject" Target="embeddings/oleObject3.bin"/><Relationship Id="rId27" Type="http://schemas.openxmlformats.org/officeDocument/2006/relationships/image" Target="media/image14.png"/><Relationship Id="rId3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A43E17-FF03-4089-BA0F-12459AF18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2819</TotalTime>
  <Pages>14</Pages>
  <Words>2442</Words>
  <Characters>13187</Characters>
  <Application>Microsoft Office Word</Application>
  <DocSecurity>0</DocSecurity>
  <Lines>109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Edson de Simone Junior</dc:creator>
  <cp:lastModifiedBy>Mauricio Tadeu</cp:lastModifiedBy>
  <cp:revision>298</cp:revision>
  <cp:lastPrinted>2022-02-09T18:55:00Z</cp:lastPrinted>
  <dcterms:created xsi:type="dcterms:W3CDTF">2016-12-21T10:59:00Z</dcterms:created>
  <dcterms:modified xsi:type="dcterms:W3CDTF">2022-09-26T14:50:00Z</dcterms:modified>
</cp:coreProperties>
</file>