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E14B" w14:textId="23A4434B" w:rsidR="006D5F40" w:rsidRPr="003279AB" w:rsidRDefault="006D5F40" w:rsidP="006D5F40">
      <w:pPr>
        <w:rPr>
          <w:b/>
          <w:bCs/>
          <w:sz w:val="24"/>
          <w:szCs w:val="24"/>
        </w:rPr>
      </w:pPr>
      <w:r w:rsidRPr="003279AB">
        <w:rPr>
          <w:b/>
          <w:bCs/>
          <w:sz w:val="24"/>
          <w:szCs w:val="24"/>
        </w:rPr>
        <w:t xml:space="preserve">Confira a seguir os principais pontos do </w:t>
      </w:r>
      <w:r w:rsidRPr="003279AB">
        <w:rPr>
          <w:b/>
          <w:bCs/>
          <w:i/>
          <w:iCs/>
          <w:sz w:val="24"/>
          <w:szCs w:val="24"/>
        </w:rPr>
        <w:t>Plano Operacional</w:t>
      </w:r>
      <w:r w:rsidR="0050014C">
        <w:rPr>
          <w:b/>
          <w:bCs/>
          <w:sz w:val="24"/>
          <w:szCs w:val="24"/>
        </w:rPr>
        <w:t xml:space="preserve"> para ressarcimento dos beneficiários do INSS que tiveram descontos associativos indevidos.</w:t>
      </w:r>
    </w:p>
    <w:p w14:paraId="400F0743" w14:textId="72D7AFE0" w:rsidR="006D5F40" w:rsidRPr="003279AB" w:rsidRDefault="00120CD5" w:rsidP="009906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1 - </w:t>
      </w:r>
      <w:r w:rsidR="006D5F40" w:rsidRPr="003279AB">
        <w:rPr>
          <w:b/>
          <w:bCs/>
          <w:sz w:val="24"/>
          <w:szCs w:val="24"/>
        </w:rPr>
        <w:t xml:space="preserve">Como o segurado poderá </w:t>
      </w:r>
      <w:r w:rsidR="003279AB">
        <w:rPr>
          <w:b/>
          <w:bCs/>
          <w:sz w:val="24"/>
          <w:szCs w:val="24"/>
        </w:rPr>
        <w:t>aderir ao acordo para receber a devolução dos</w:t>
      </w:r>
      <w:r w:rsidR="003279AB" w:rsidRPr="003279AB">
        <w:rPr>
          <w:b/>
          <w:bCs/>
          <w:sz w:val="24"/>
          <w:szCs w:val="24"/>
        </w:rPr>
        <w:t xml:space="preserve"> descontos</w:t>
      </w:r>
      <w:r w:rsidR="003279AB">
        <w:rPr>
          <w:b/>
          <w:bCs/>
          <w:sz w:val="24"/>
          <w:szCs w:val="24"/>
        </w:rPr>
        <w:t xml:space="preserve"> associativos</w:t>
      </w:r>
      <w:r w:rsidR="003279AB" w:rsidRPr="003279AB">
        <w:rPr>
          <w:b/>
          <w:bCs/>
          <w:sz w:val="24"/>
          <w:szCs w:val="24"/>
        </w:rPr>
        <w:t xml:space="preserve"> não autorizados</w:t>
      </w:r>
      <w:r w:rsidR="006D5F40" w:rsidRPr="003279AB">
        <w:rPr>
          <w:b/>
          <w:bCs/>
          <w:sz w:val="24"/>
          <w:szCs w:val="24"/>
        </w:rPr>
        <w:t>?</w:t>
      </w:r>
    </w:p>
    <w:p w14:paraId="1B96697D" w14:textId="18929DCE" w:rsidR="006D5F40" w:rsidRPr="003279AB" w:rsidRDefault="006807C1" w:rsidP="009906B0">
      <w:pPr>
        <w:jc w:val="both"/>
        <w:rPr>
          <w:sz w:val="24"/>
          <w:szCs w:val="24"/>
        </w:rPr>
      </w:pPr>
      <w:r>
        <w:rPr>
          <w:sz w:val="24"/>
          <w:szCs w:val="24"/>
        </w:rPr>
        <w:t>O prazo de adesão será definido tão logo o acordo seja homologado pelo STF. Ela poderá ser feita p</w:t>
      </w:r>
      <w:r w:rsidR="006D5F40" w:rsidRPr="003279AB">
        <w:rPr>
          <w:sz w:val="24"/>
          <w:szCs w:val="24"/>
        </w:rPr>
        <w:t xml:space="preserve">or meio do aplicativo </w:t>
      </w:r>
      <w:r w:rsidR="006D5F40" w:rsidRPr="009906B0">
        <w:rPr>
          <w:i/>
          <w:iCs/>
          <w:sz w:val="24"/>
          <w:szCs w:val="24"/>
        </w:rPr>
        <w:t>Meu INSS</w:t>
      </w:r>
      <w:r w:rsidR="006D5F40" w:rsidRPr="003279AB">
        <w:rPr>
          <w:sz w:val="24"/>
          <w:szCs w:val="24"/>
        </w:rPr>
        <w:t>, da Central de Atendimento 135, do atendimento presencial nas agências dos Correios ou em ações de busca ativa realizadas pelo INSS em áreas rurais ou de difícil acesso.</w:t>
      </w:r>
    </w:p>
    <w:p w14:paraId="373B882A" w14:textId="1F4BEF55" w:rsidR="006D5F40" w:rsidRPr="003279AB" w:rsidRDefault="00120CD5" w:rsidP="009906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2 - </w:t>
      </w:r>
      <w:r w:rsidR="006807C1">
        <w:rPr>
          <w:b/>
          <w:bCs/>
          <w:sz w:val="24"/>
          <w:szCs w:val="24"/>
        </w:rPr>
        <w:t xml:space="preserve">Ainda é possível </w:t>
      </w:r>
      <w:r w:rsidR="006D5F40" w:rsidRPr="003279AB">
        <w:rPr>
          <w:b/>
          <w:bCs/>
          <w:sz w:val="24"/>
          <w:szCs w:val="24"/>
        </w:rPr>
        <w:t>contestação</w:t>
      </w:r>
      <w:r w:rsidR="006807C1">
        <w:rPr>
          <w:b/>
          <w:bCs/>
          <w:sz w:val="24"/>
          <w:szCs w:val="24"/>
        </w:rPr>
        <w:t xml:space="preserve"> aos descontos realizados</w:t>
      </w:r>
      <w:r w:rsidR="006D5F40" w:rsidRPr="003279AB">
        <w:rPr>
          <w:b/>
          <w:bCs/>
          <w:sz w:val="24"/>
          <w:szCs w:val="24"/>
        </w:rPr>
        <w:t>?</w:t>
      </w:r>
    </w:p>
    <w:p w14:paraId="01E38515" w14:textId="60C2D843" w:rsidR="006D5F40" w:rsidRPr="003279AB" w:rsidRDefault="006807C1" w:rsidP="009906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Sim. </w:t>
      </w:r>
      <w:r w:rsidR="006D5F40" w:rsidRPr="003279AB">
        <w:rPr>
          <w:sz w:val="24"/>
          <w:szCs w:val="24"/>
        </w:rPr>
        <w:t xml:space="preserve">Os canais de atendimento </w:t>
      </w:r>
      <w:r>
        <w:rPr>
          <w:sz w:val="24"/>
          <w:szCs w:val="24"/>
        </w:rPr>
        <w:t>estão</w:t>
      </w:r>
      <w:r w:rsidR="006D5F40" w:rsidRPr="003279AB">
        <w:rPr>
          <w:sz w:val="24"/>
          <w:szCs w:val="24"/>
        </w:rPr>
        <w:t xml:space="preserve"> abertos desde 14 de maio e permanecerão recebendo pedidos de contestação por, no mínimo</w:t>
      </w:r>
      <w:r w:rsidR="009906B0">
        <w:rPr>
          <w:sz w:val="24"/>
          <w:szCs w:val="24"/>
        </w:rPr>
        <w:t xml:space="preserve">, </w:t>
      </w:r>
      <w:r w:rsidR="006D5F40" w:rsidRPr="003279AB">
        <w:rPr>
          <w:sz w:val="24"/>
          <w:szCs w:val="24"/>
        </w:rPr>
        <w:t xml:space="preserve">seis meses, a partir dessa data. </w:t>
      </w:r>
    </w:p>
    <w:p w14:paraId="10753798" w14:textId="498C1D3D" w:rsidR="006D5F40" w:rsidRPr="003279AB" w:rsidRDefault="006D5F40" w:rsidP="009906B0">
      <w:pPr>
        <w:jc w:val="both"/>
        <w:rPr>
          <w:sz w:val="24"/>
          <w:szCs w:val="24"/>
        </w:rPr>
      </w:pPr>
      <w:r w:rsidRPr="003279AB">
        <w:rPr>
          <w:sz w:val="24"/>
          <w:szCs w:val="24"/>
        </w:rPr>
        <w:t>O STF, a pedido da AGU, determinou a suspensão dos prazos prescricionais judiciais relativos aos pedidos de ressarcimento. Na prática, isso quer dizer que os aposentados e pensionistas têm agora mais tempo para escolher entre receber a devolução dos valores pela via administrativa, sem o risco de perder o prazo para acionar a Justiça</w:t>
      </w:r>
      <w:r w:rsidR="00EA08F9">
        <w:rPr>
          <w:sz w:val="24"/>
          <w:szCs w:val="24"/>
        </w:rPr>
        <w:t xml:space="preserve"> casos optem por esse caminho</w:t>
      </w:r>
      <w:r w:rsidRPr="003279AB">
        <w:rPr>
          <w:sz w:val="24"/>
          <w:szCs w:val="24"/>
        </w:rPr>
        <w:t xml:space="preserve">. </w:t>
      </w:r>
    </w:p>
    <w:p w14:paraId="65449B1A" w14:textId="77777777" w:rsidR="00224370" w:rsidRPr="00224370" w:rsidRDefault="00224370" w:rsidP="00224370">
      <w:pPr>
        <w:jc w:val="both"/>
        <w:rPr>
          <w:b/>
          <w:bCs/>
          <w:sz w:val="24"/>
          <w:szCs w:val="24"/>
        </w:rPr>
      </w:pPr>
      <w:r w:rsidRPr="00224370">
        <w:rPr>
          <w:b/>
          <w:bCs/>
          <w:sz w:val="24"/>
          <w:szCs w:val="24"/>
        </w:rPr>
        <w:t>3 - Como o valor será devolvido ao segurado?</w:t>
      </w:r>
    </w:p>
    <w:p w14:paraId="13FF2990" w14:textId="77777777" w:rsidR="00224370" w:rsidRPr="00224370" w:rsidRDefault="00224370" w:rsidP="00224370">
      <w:pPr>
        <w:jc w:val="both"/>
        <w:rPr>
          <w:sz w:val="24"/>
          <w:szCs w:val="24"/>
        </w:rPr>
      </w:pPr>
      <w:r w:rsidRPr="00224370">
        <w:rPr>
          <w:sz w:val="24"/>
          <w:szCs w:val="24"/>
        </w:rPr>
        <w:t>Após o segurado contestar os descontos, é aberto prazo de 15 dias úteis para que a entidade associativa promova a devolução dos valores ou comprove, por meio de documentação, o vínculo associativo do beneficiário e a autorização específica para os descontos.</w:t>
      </w:r>
    </w:p>
    <w:p w14:paraId="3EEA291E" w14:textId="2E321116" w:rsidR="00224370" w:rsidRPr="00224370" w:rsidRDefault="00224370" w:rsidP="00224370">
      <w:pPr>
        <w:jc w:val="both"/>
        <w:rPr>
          <w:sz w:val="24"/>
          <w:szCs w:val="24"/>
        </w:rPr>
      </w:pPr>
      <w:r w:rsidRPr="00224370">
        <w:rPr>
          <w:sz w:val="24"/>
          <w:szCs w:val="24"/>
        </w:rPr>
        <w:t>Caso seja efetuada a devolução pela entidade associativa, o INSS providenciará</w:t>
      </w:r>
      <w:r w:rsidR="008C1229">
        <w:rPr>
          <w:sz w:val="24"/>
          <w:szCs w:val="24"/>
        </w:rPr>
        <w:t xml:space="preserve"> </w:t>
      </w:r>
      <w:r w:rsidRPr="00224370">
        <w:rPr>
          <w:sz w:val="24"/>
          <w:szCs w:val="24"/>
        </w:rPr>
        <w:t xml:space="preserve">o ressarcimento </w:t>
      </w:r>
      <w:r w:rsidR="008C1229">
        <w:rPr>
          <w:sz w:val="24"/>
          <w:szCs w:val="24"/>
        </w:rPr>
        <w:t xml:space="preserve">ao </w:t>
      </w:r>
      <w:r w:rsidR="008C1229" w:rsidRPr="00224370">
        <w:rPr>
          <w:sz w:val="24"/>
          <w:szCs w:val="24"/>
        </w:rPr>
        <w:t>beneficiário</w:t>
      </w:r>
      <w:r w:rsidR="008C1229">
        <w:rPr>
          <w:sz w:val="24"/>
          <w:szCs w:val="24"/>
        </w:rPr>
        <w:t xml:space="preserve">, </w:t>
      </w:r>
      <w:r w:rsidR="008C1229" w:rsidRPr="00224370">
        <w:rPr>
          <w:sz w:val="24"/>
          <w:szCs w:val="24"/>
        </w:rPr>
        <w:t xml:space="preserve">diretamente </w:t>
      </w:r>
      <w:r w:rsidRPr="00224370">
        <w:rPr>
          <w:sz w:val="24"/>
          <w:szCs w:val="24"/>
        </w:rPr>
        <w:t xml:space="preserve">na mesma conta em que </w:t>
      </w:r>
      <w:r w:rsidR="008C1229">
        <w:rPr>
          <w:sz w:val="24"/>
          <w:szCs w:val="24"/>
        </w:rPr>
        <w:t xml:space="preserve">ele </w:t>
      </w:r>
      <w:r w:rsidRPr="00224370">
        <w:rPr>
          <w:sz w:val="24"/>
          <w:szCs w:val="24"/>
        </w:rPr>
        <w:t>recebe regularmente seus benefícios previdenciários.</w:t>
      </w:r>
    </w:p>
    <w:p w14:paraId="4614532C" w14:textId="704F5E76" w:rsidR="00224370" w:rsidRDefault="00224370" w:rsidP="00224370">
      <w:pPr>
        <w:jc w:val="both"/>
        <w:rPr>
          <w:sz w:val="24"/>
          <w:szCs w:val="24"/>
        </w:rPr>
      </w:pPr>
      <w:r w:rsidRPr="00224370">
        <w:rPr>
          <w:sz w:val="24"/>
          <w:szCs w:val="24"/>
        </w:rPr>
        <w:t>Na hipótese de a entidade não realizar o pagamento e não apresentar nenhuma documentação comprobatória da autorização do desconto, o segurado poderá aderir ao acordo que será apresentado pelo INSS após a homologação do pacto pelo STF. Nesse caso, o Governo Ferderal realizará a devolução dos valores descontados indevidamente, corrigidos pelo IPCA, também diretamente na conta em que o segurado recebe regularmente seus benefícios previdenciários.</w:t>
      </w:r>
    </w:p>
    <w:p w14:paraId="7A84FD8E" w14:textId="64147D2F" w:rsidR="006D5F40" w:rsidRPr="00CB58C9" w:rsidRDefault="00120CD5" w:rsidP="009906B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4 - </w:t>
      </w:r>
      <w:r w:rsidR="006D5F40" w:rsidRPr="00CB58C9">
        <w:rPr>
          <w:b/>
          <w:bCs/>
          <w:sz w:val="24"/>
          <w:szCs w:val="24"/>
        </w:rPr>
        <w:t>E se a entidade associativa apresentar documentação alegando que os descontos foram autorizados pelo segurado?</w:t>
      </w:r>
    </w:p>
    <w:p w14:paraId="5B0036C8" w14:textId="1530907B" w:rsidR="006D5F40" w:rsidRPr="00CB58C9" w:rsidRDefault="006D5F40" w:rsidP="009906B0">
      <w:pPr>
        <w:jc w:val="both"/>
        <w:rPr>
          <w:sz w:val="24"/>
          <w:szCs w:val="24"/>
        </w:rPr>
      </w:pPr>
      <w:r w:rsidRPr="00CB58C9">
        <w:rPr>
          <w:sz w:val="24"/>
          <w:szCs w:val="24"/>
        </w:rPr>
        <w:t xml:space="preserve">O segurado poderá </w:t>
      </w:r>
      <w:r w:rsidR="00B94095" w:rsidRPr="00CB58C9">
        <w:rPr>
          <w:sz w:val="24"/>
          <w:szCs w:val="24"/>
        </w:rPr>
        <w:t xml:space="preserve">concordar ou </w:t>
      </w:r>
      <w:r w:rsidRPr="00CB58C9">
        <w:rPr>
          <w:sz w:val="24"/>
          <w:szCs w:val="24"/>
        </w:rPr>
        <w:t>contestar os documentos apresentados pela entidade</w:t>
      </w:r>
      <w:r w:rsidR="00B94095" w:rsidRPr="00CB58C9">
        <w:rPr>
          <w:sz w:val="24"/>
          <w:szCs w:val="24"/>
        </w:rPr>
        <w:t>. Nesse último caso</w:t>
      </w:r>
      <w:r w:rsidRPr="00CB58C9">
        <w:rPr>
          <w:sz w:val="24"/>
          <w:szCs w:val="24"/>
        </w:rPr>
        <w:t xml:space="preserve">, </w:t>
      </w:r>
      <w:r w:rsidR="00B94095" w:rsidRPr="00CB58C9">
        <w:rPr>
          <w:sz w:val="24"/>
          <w:szCs w:val="24"/>
        </w:rPr>
        <w:t>poderá alegar</w:t>
      </w:r>
      <w:r w:rsidRPr="00CB58C9">
        <w:rPr>
          <w:sz w:val="24"/>
          <w:szCs w:val="24"/>
        </w:rPr>
        <w:t xml:space="preserve"> que</w:t>
      </w:r>
      <w:r w:rsidR="00B94095" w:rsidRPr="00CB58C9">
        <w:rPr>
          <w:sz w:val="24"/>
          <w:szCs w:val="24"/>
        </w:rPr>
        <w:t xml:space="preserve">: 1) </w:t>
      </w:r>
      <w:r w:rsidRPr="00CB58C9">
        <w:rPr>
          <w:sz w:val="24"/>
          <w:szCs w:val="24"/>
        </w:rPr>
        <w:t>a documentação não é de sua titularidade, ou que não reconhece a assinatura</w:t>
      </w:r>
      <w:r w:rsidR="00B94095" w:rsidRPr="00CB58C9">
        <w:rPr>
          <w:sz w:val="24"/>
          <w:szCs w:val="24"/>
        </w:rPr>
        <w:t>; 2)</w:t>
      </w:r>
      <w:r w:rsidRPr="00CB58C9">
        <w:rPr>
          <w:sz w:val="24"/>
          <w:szCs w:val="24"/>
        </w:rPr>
        <w:t xml:space="preserve"> reconhece a assinatura, mas assinou por ter sido induzido a erro.</w:t>
      </w:r>
    </w:p>
    <w:p w14:paraId="32427CC9" w14:textId="64BB8CEC" w:rsidR="006D5F40" w:rsidRPr="00CB58C9" w:rsidRDefault="006D5F40" w:rsidP="009906B0">
      <w:pPr>
        <w:jc w:val="both"/>
        <w:rPr>
          <w:sz w:val="24"/>
          <w:szCs w:val="24"/>
        </w:rPr>
      </w:pPr>
      <w:r w:rsidRPr="00CB58C9">
        <w:rPr>
          <w:sz w:val="24"/>
          <w:szCs w:val="24"/>
        </w:rPr>
        <w:t xml:space="preserve">Em seguida, a entidade será comunicada da discordância do segurado com a documentação apresentada. Caso a entidade permaneça sem realizar a devolução dos </w:t>
      </w:r>
      <w:r w:rsidRPr="00CB58C9">
        <w:rPr>
          <w:sz w:val="24"/>
          <w:szCs w:val="24"/>
        </w:rPr>
        <w:lastRenderedPageBreak/>
        <w:t>valores, o beneficiário será orientado a respeito das alternativas para a solução da controvérsia, inclusive com a sugestão de assistência jurídica pela Defensoria Pública</w:t>
      </w:r>
      <w:r w:rsidR="00B94095" w:rsidRPr="00CB58C9">
        <w:rPr>
          <w:sz w:val="24"/>
          <w:szCs w:val="24"/>
        </w:rPr>
        <w:t xml:space="preserve"> ou por advogado.</w:t>
      </w:r>
    </w:p>
    <w:p w14:paraId="67E979A8" w14:textId="4C662141" w:rsidR="006D5F40" w:rsidRPr="00CB58C9" w:rsidRDefault="00B94095" w:rsidP="009906B0">
      <w:pPr>
        <w:jc w:val="both"/>
        <w:rPr>
          <w:sz w:val="24"/>
          <w:szCs w:val="24"/>
        </w:rPr>
      </w:pPr>
      <w:r w:rsidRPr="00CB58C9">
        <w:rPr>
          <w:sz w:val="24"/>
          <w:szCs w:val="24"/>
        </w:rPr>
        <w:t>Por enquanto, n</w:t>
      </w:r>
      <w:r w:rsidR="006D5F40" w:rsidRPr="00CB58C9">
        <w:rPr>
          <w:sz w:val="24"/>
          <w:szCs w:val="24"/>
        </w:rPr>
        <w:t xml:space="preserve">essa última hipótese, </w:t>
      </w:r>
      <w:r w:rsidRPr="00CB58C9">
        <w:rPr>
          <w:sz w:val="24"/>
          <w:szCs w:val="24"/>
        </w:rPr>
        <w:t>qua</w:t>
      </w:r>
      <w:r w:rsidR="00CB58C9" w:rsidRPr="00CB58C9">
        <w:rPr>
          <w:sz w:val="24"/>
          <w:szCs w:val="24"/>
        </w:rPr>
        <w:t>n</w:t>
      </w:r>
      <w:r w:rsidRPr="00CB58C9">
        <w:rPr>
          <w:sz w:val="24"/>
          <w:szCs w:val="24"/>
        </w:rPr>
        <w:t>do houver</w:t>
      </w:r>
      <w:r w:rsidR="006D5F40" w:rsidRPr="00CB58C9">
        <w:rPr>
          <w:sz w:val="24"/>
          <w:szCs w:val="24"/>
        </w:rPr>
        <w:t xml:space="preserve"> discordância entre segurado e entidade sobre a validade da documentação</w:t>
      </w:r>
      <w:r w:rsidR="00CB58C9" w:rsidRPr="00CB58C9">
        <w:rPr>
          <w:sz w:val="24"/>
          <w:szCs w:val="24"/>
        </w:rPr>
        <w:t xml:space="preserve"> ou do consentimento na autorização</w:t>
      </w:r>
      <w:r w:rsidR="006D5F40" w:rsidRPr="00CB58C9">
        <w:rPr>
          <w:sz w:val="24"/>
          <w:szCs w:val="24"/>
        </w:rPr>
        <w:t xml:space="preserve">, não será possível </w:t>
      </w:r>
      <w:r w:rsidR="00CB58C9" w:rsidRPr="00CB58C9">
        <w:rPr>
          <w:sz w:val="24"/>
          <w:szCs w:val="24"/>
        </w:rPr>
        <w:t>obter</w:t>
      </w:r>
      <w:r w:rsidR="006D5F40" w:rsidRPr="00CB58C9">
        <w:rPr>
          <w:sz w:val="24"/>
          <w:szCs w:val="24"/>
        </w:rPr>
        <w:t xml:space="preserve"> ressarcimento de forma direta pelo INSS e o caso precisará ser decidido pela Justiça. </w:t>
      </w:r>
    </w:p>
    <w:p w14:paraId="02ED0757" w14:textId="48535E50" w:rsidR="006D5F40" w:rsidRPr="003279AB" w:rsidRDefault="00120CD5" w:rsidP="009906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5 - </w:t>
      </w:r>
      <w:r w:rsidR="006D5F40" w:rsidRPr="003279AB">
        <w:rPr>
          <w:b/>
          <w:bCs/>
          <w:sz w:val="24"/>
          <w:szCs w:val="24"/>
        </w:rPr>
        <w:t>Quem entrou com ação judicial pode aderir ao plano de ressarcimento?</w:t>
      </w:r>
    </w:p>
    <w:p w14:paraId="1412269E" w14:textId="11BF56BA" w:rsidR="006807C1" w:rsidRDefault="006D5F40" w:rsidP="009906B0">
      <w:pPr>
        <w:jc w:val="both"/>
        <w:rPr>
          <w:sz w:val="24"/>
          <w:szCs w:val="24"/>
        </w:rPr>
      </w:pPr>
      <w:r w:rsidRPr="003279AB">
        <w:rPr>
          <w:sz w:val="24"/>
          <w:szCs w:val="24"/>
        </w:rPr>
        <w:t>Sim. Desde que ainda não tenha ocorrido o pagamento pela via judicial é possível ao segurado optar pelo recebimento administrativo do</w:t>
      </w:r>
      <w:r w:rsidR="00CB58C9">
        <w:rPr>
          <w:sz w:val="24"/>
          <w:szCs w:val="24"/>
        </w:rPr>
        <w:t xml:space="preserve"> valor descontado indevidamente.</w:t>
      </w:r>
      <w:r w:rsidRPr="003279AB">
        <w:rPr>
          <w:sz w:val="24"/>
          <w:szCs w:val="24"/>
        </w:rPr>
        <w:t xml:space="preserve"> O recebimento pela via administrativa, por meio de adesão ao acordo, implica quitação </w:t>
      </w:r>
      <w:r w:rsidR="00CB58C9">
        <w:rPr>
          <w:sz w:val="24"/>
          <w:szCs w:val="24"/>
        </w:rPr>
        <w:t>ao INSS quanto ao valor ilegalmente descontado e a</w:t>
      </w:r>
      <w:r w:rsidRPr="003279AB">
        <w:rPr>
          <w:sz w:val="24"/>
          <w:szCs w:val="24"/>
        </w:rPr>
        <w:t xml:space="preserve"> </w:t>
      </w:r>
      <w:r w:rsidR="00CB58C9">
        <w:rPr>
          <w:sz w:val="24"/>
          <w:szCs w:val="24"/>
        </w:rPr>
        <w:t>extinção da ação de cobra</w:t>
      </w:r>
      <w:r w:rsidRPr="003279AB">
        <w:rPr>
          <w:sz w:val="24"/>
          <w:szCs w:val="24"/>
        </w:rPr>
        <w:t>nça na Justiça</w:t>
      </w:r>
      <w:r w:rsidR="00CB58C9">
        <w:rPr>
          <w:sz w:val="24"/>
          <w:szCs w:val="24"/>
        </w:rPr>
        <w:t xml:space="preserve"> também em relação ao Instituto</w:t>
      </w:r>
      <w:r w:rsidRPr="003279AB">
        <w:rPr>
          <w:sz w:val="24"/>
          <w:szCs w:val="24"/>
        </w:rPr>
        <w:t>.</w:t>
      </w:r>
    </w:p>
    <w:p w14:paraId="746EC61B" w14:textId="240129B3" w:rsidR="001C572D" w:rsidRPr="00694F20" w:rsidRDefault="001C572D" w:rsidP="009906B0">
      <w:pPr>
        <w:jc w:val="both"/>
        <w:rPr>
          <w:b/>
          <w:bCs/>
          <w:sz w:val="24"/>
          <w:szCs w:val="24"/>
        </w:rPr>
      </w:pPr>
      <w:r w:rsidRPr="00694F20">
        <w:rPr>
          <w:b/>
          <w:bCs/>
          <w:sz w:val="24"/>
          <w:szCs w:val="24"/>
        </w:rPr>
        <w:t>6 – O acordo prevê a implementação de aprimoramentos no controle das devoluções?</w:t>
      </w:r>
    </w:p>
    <w:p w14:paraId="58538870" w14:textId="10557A8E" w:rsidR="001C572D" w:rsidRPr="001C572D" w:rsidRDefault="001C572D" w:rsidP="001C572D">
      <w:pPr>
        <w:suppressAutoHyphens/>
        <w:jc w:val="both"/>
        <w:rPr>
          <w:noProof w:val="0"/>
          <w:sz w:val="24"/>
          <w:szCs w:val="24"/>
        </w:rPr>
      </w:pPr>
      <w:r w:rsidRPr="001C572D">
        <w:rPr>
          <w:noProof w:val="0"/>
          <w:sz w:val="24"/>
          <w:szCs w:val="24"/>
        </w:rPr>
        <w:t>Sim. O acordo prevê o lançamento d</w:t>
      </w:r>
      <w:r w:rsidR="008C7939">
        <w:rPr>
          <w:noProof w:val="0"/>
          <w:sz w:val="24"/>
          <w:szCs w:val="24"/>
        </w:rPr>
        <w:t>e um</w:t>
      </w:r>
      <w:r w:rsidRPr="001C572D">
        <w:rPr>
          <w:noProof w:val="0"/>
          <w:sz w:val="24"/>
          <w:szCs w:val="24"/>
        </w:rPr>
        <w:t xml:space="preserve"> Painel de Transparência, de acesso público, com informações atualizadas sobre o procedimento de devolução de valores. A ferramenta informar</w:t>
      </w:r>
      <w:r>
        <w:rPr>
          <w:noProof w:val="0"/>
          <w:sz w:val="24"/>
          <w:szCs w:val="24"/>
        </w:rPr>
        <w:t>á</w:t>
      </w:r>
      <w:r w:rsidRPr="001C572D">
        <w:rPr>
          <w:noProof w:val="0"/>
          <w:sz w:val="24"/>
          <w:szCs w:val="24"/>
        </w:rPr>
        <w:t xml:space="preserve"> o número total de solicitações por estado, a lista das entidades envolvidas, os valores já devolvidos pelas entidades e um balanço geral das contestações, com a indicação dos resultados como regularizados, pendentes ou arquivados, sem exposição de dados pessoais.</w:t>
      </w:r>
    </w:p>
    <w:p w14:paraId="06642003" w14:textId="0A2EFE7F" w:rsidR="001C572D" w:rsidRDefault="00694F20" w:rsidP="001C572D">
      <w:pPr>
        <w:suppressAutoHyphens/>
        <w:jc w:val="both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7 - </w:t>
      </w:r>
      <w:r w:rsidR="001C572D">
        <w:rPr>
          <w:b/>
          <w:bCs/>
          <w:noProof w:val="0"/>
          <w:sz w:val="24"/>
          <w:szCs w:val="24"/>
        </w:rPr>
        <w:t>E há</w:t>
      </w:r>
      <w:r w:rsidR="002D0ADC">
        <w:rPr>
          <w:b/>
          <w:bCs/>
          <w:noProof w:val="0"/>
          <w:sz w:val="24"/>
          <w:szCs w:val="24"/>
        </w:rPr>
        <w:t xml:space="preserve"> no acordo</w:t>
      </w:r>
      <w:r w:rsidR="00576C75">
        <w:rPr>
          <w:b/>
          <w:bCs/>
          <w:noProof w:val="0"/>
          <w:sz w:val="24"/>
          <w:szCs w:val="24"/>
        </w:rPr>
        <w:t xml:space="preserve"> previsão de</w:t>
      </w:r>
      <w:r w:rsidR="001C572D">
        <w:rPr>
          <w:b/>
          <w:bCs/>
          <w:noProof w:val="0"/>
          <w:sz w:val="24"/>
          <w:szCs w:val="24"/>
        </w:rPr>
        <w:t xml:space="preserve"> melhorias na fiscalização do INSS para evitar novas fraudes?</w:t>
      </w:r>
    </w:p>
    <w:p w14:paraId="7D707F69" w14:textId="5FAF00DF" w:rsidR="001C572D" w:rsidRDefault="001C572D" w:rsidP="001C572D">
      <w:pPr>
        <w:suppressAutoHyphens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Pelo acordo, o</w:t>
      </w:r>
      <w:r w:rsidRPr="001C572D">
        <w:rPr>
          <w:noProof w:val="0"/>
          <w:sz w:val="24"/>
          <w:szCs w:val="24"/>
        </w:rPr>
        <w:t xml:space="preserve"> INSS revisar</w:t>
      </w:r>
      <w:r>
        <w:rPr>
          <w:noProof w:val="0"/>
          <w:sz w:val="24"/>
          <w:szCs w:val="24"/>
        </w:rPr>
        <w:t>á</w:t>
      </w:r>
      <w:r w:rsidRPr="001C572D">
        <w:rPr>
          <w:noProof w:val="0"/>
          <w:sz w:val="24"/>
          <w:szCs w:val="24"/>
        </w:rPr>
        <w:t xml:space="preserve"> e adequar</w:t>
      </w:r>
      <w:r>
        <w:rPr>
          <w:noProof w:val="0"/>
          <w:sz w:val="24"/>
          <w:szCs w:val="24"/>
        </w:rPr>
        <w:t>á</w:t>
      </w:r>
      <w:r w:rsidRPr="001C572D">
        <w:rPr>
          <w:noProof w:val="0"/>
          <w:sz w:val="24"/>
          <w:szCs w:val="24"/>
        </w:rPr>
        <w:t xml:space="preserve"> todos os normativos e procedimentos internos para prevenir novas fraudes. As novas regras terão de prever autorização biométrica ou eletrônica qualificada obrigatória para todos os descontos, a criação de um sistema automatizado de monitoramento de reclamações e auditoria especial em acordos vigentes, além da suspensão automática e imediata de descontos contestados, independentemente da juntada de qualquer documento pelo beneficiário.</w:t>
      </w:r>
    </w:p>
    <w:p w14:paraId="0DE59BDF" w14:textId="4BED4DC3" w:rsidR="001C572D" w:rsidRPr="001C572D" w:rsidRDefault="001C572D" w:rsidP="001C572D">
      <w:pPr>
        <w:suppressAutoHyphens/>
        <w:jc w:val="both"/>
        <w:rPr>
          <w:noProof w:val="0"/>
          <w:sz w:val="24"/>
          <w:szCs w:val="24"/>
        </w:rPr>
      </w:pPr>
      <w:r w:rsidRPr="001C572D">
        <w:rPr>
          <w:noProof w:val="0"/>
          <w:sz w:val="24"/>
          <w:szCs w:val="24"/>
        </w:rPr>
        <w:t>Em 180 dias, a autarquia implementar</w:t>
      </w:r>
      <w:r>
        <w:rPr>
          <w:noProof w:val="0"/>
          <w:sz w:val="24"/>
          <w:szCs w:val="24"/>
        </w:rPr>
        <w:t>á</w:t>
      </w:r>
      <w:r w:rsidRPr="001C572D">
        <w:rPr>
          <w:noProof w:val="0"/>
          <w:sz w:val="24"/>
          <w:szCs w:val="24"/>
        </w:rPr>
        <w:t xml:space="preserve"> programas abrangentes de educação financeira para os beneficiários, de modo a ajudá-los a conhecer seus direitos, incluindo cartilhas sobre descontos associativos e outros débitos em aposentadorias e pensões; vídeos educativos acessíveis, com audiodescrição e libras; e material específico para comunidades rurais e tradicionais.</w:t>
      </w:r>
    </w:p>
    <w:p w14:paraId="60F82742" w14:textId="77777777" w:rsidR="001C572D" w:rsidRPr="003279AB" w:rsidRDefault="001C572D" w:rsidP="009906B0">
      <w:pPr>
        <w:jc w:val="both"/>
        <w:rPr>
          <w:sz w:val="24"/>
          <w:szCs w:val="24"/>
        </w:rPr>
      </w:pPr>
    </w:p>
    <w:sectPr w:rsidR="001C572D" w:rsidRPr="00327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40"/>
    <w:rsid w:val="00120CD5"/>
    <w:rsid w:val="001C572D"/>
    <w:rsid w:val="00224370"/>
    <w:rsid w:val="002D0ADC"/>
    <w:rsid w:val="003279AB"/>
    <w:rsid w:val="0050014C"/>
    <w:rsid w:val="00576C75"/>
    <w:rsid w:val="006807C1"/>
    <w:rsid w:val="00682DC6"/>
    <w:rsid w:val="00690BB1"/>
    <w:rsid w:val="00694F20"/>
    <w:rsid w:val="006D5F40"/>
    <w:rsid w:val="008C1229"/>
    <w:rsid w:val="008C7939"/>
    <w:rsid w:val="009906B0"/>
    <w:rsid w:val="009D3ED2"/>
    <w:rsid w:val="00B94095"/>
    <w:rsid w:val="00BF3CA1"/>
    <w:rsid w:val="00CB58C9"/>
    <w:rsid w:val="00CE5E63"/>
    <w:rsid w:val="00E555B0"/>
    <w:rsid w:val="00EA08F9"/>
    <w:rsid w:val="00FE74C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D883"/>
  <w15:chartTrackingRefBased/>
  <w15:docId w15:val="{4C86EF5E-5147-4936-BAFE-9725696D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40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moura</dc:creator>
  <cp:keywords/>
  <dc:description/>
  <cp:lastModifiedBy>Luiz Gustavo Rabelo Carneiro</cp:lastModifiedBy>
  <cp:revision>16</cp:revision>
  <dcterms:created xsi:type="dcterms:W3CDTF">2025-07-02T16:02:00Z</dcterms:created>
  <dcterms:modified xsi:type="dcterms:W3CDTF">2025-07-02T19:42:00Z</dcterms:modified>
</cp:coreProperties>
</file>