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35" w:right="4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7552">
                <wp:simplePos x="0" y="0"/>
                <wp:positionH relativeFrom="page">
                  <wp:posOffset>1491384</wp:posOffset>
                </wp:positionH>
                <wp:positionV relativeFrom="page">
                  <wp:posOffset>362103</wp:posOffset>
                </wp:positionV>
                <wp:extent cx="4566285" cy="9646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9646920"/>
                          <a:chExt cx="4566285" cy="9646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964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9646920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9644012"/>
                                </a:lnTo>
                                <a:lnTo>
                                  <a:pt x="4876" y="9644012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9644012"/>
                                </a:lnTo>
                                <a:lnTo>
                                  <a:pt x="0" y="9646450"/>
                                </a:lnTo>
                                <a:lnTo>
                                  <a:pt x="4876" y="9646450"/>
                                </a:lnTo>
                                <a:lnTo>
                                  <a:pt x="4563465" y="9646450"/>
                                </a:lnTo>
                                <a:lnTo>
                                  <a:pt x="4565904" y="9646450"/>
                                </a:lnTo>
                                <a:lnTo>
                                  <a:pt x="4565904" y="9644012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963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9639300">
                                <a:moveTo>
                                  <a:pt x="4558588" y="9639134"/>
                                </a:moveTo>
                                <a:lnTo>
                                  <a:pt x="0" y="9639134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9639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9036685">
                                <a:moveTo>
                                  <a:pt x="4470793" y="9007424"/>
                                </a:moveTo>
                                <a:lnTo>
                                  <a:pt x="0" y="9007424"/>
                                </a:lnTo>
                                <a:lnTo>
                                  <a:pt x="0" y="9036685"/>
                                </a:lnTo>
                                <a:lnTo>
                                  <a:pt x="4470793" y="9036685"/>
                                </a:lnTo>
                                <a:lnTo>
                                  <a:pt x="4470793" y="9007424"/>
                                </a:lnTo>
                                <a:close/>
                              </a:path>
                              <a:path w="4471035" h="9036685">
                                <a:moveTo>
                                  <a:pt x="4470793" y="6743979"/>
                                </a:moveTo>
                                <a:lnTo>
                                  <a:pt x="0" y="6743979"/>
                                </a:lnTo>
                                <a:lnTo>
                                  <a:pt x="0" y="6773240"/>
                                </a:lnTo>
                                <a:lnTo>
                                  <a:pt x="4470793" y="6773240"/>
                                </a:lnTo>
                                <a:lnTo>
                                  <a:pt x="4470793" y="6743979"/>
                                </a:lnTo>
                                <a:close/>
                              </a:path>
                              <a:path w="4471035" h="9036685">
                                <a:moveTo>
                                  <a:pt x="4470793" y="6356172"/>
                                </a:moveTo>
                                <a:lnTo>
                                  <a:pt x="0" y="6356172"/>
                                </a:lnTo>
                                <a:lnTo>
                                  <a:pt x="0" y="6385433"/>
                                </a:lnTo>
                                <a:lnTo>
                                  <a:pt x="4470793" y="6385433"/>
                                </a:lnTo>
                                <a:lnTo>
                                  <a:pt x="4470793" y="6356172"/>
                                </a:lnTo>
                                <a:close/>
                              </a:path>
                              <a:path w="4471035" h="9036685">
                                <a:moveTo>
                                  <a:pt x="4470793" y="3468332"/>
                                </a:moveTo>
                                <a:lnTo>
                                  <a:pt x="0" y="3468332"/>
                                </a:lnTo>
                                <a:lnTo>
                                  <a:pt x="0" y="3497592"/>
                                </a:lnTo>
                                <a:lnTo>
                                  <a:pt x="4470793" y="3497592"/>
                                </a:lnTo>
                                <a:lnTo>
                                  <a:pt x="4470793" y="3468332"/>
                                </a:lnTo>
                                <a:close/>
                              </a:path>
                              <a:path w="4471035" h="9036685">
                                <a:moveTo>
                                  <a:pt x="4470793" y="3080524"/>
                                </a:moveTo>
                                <a:lnTo>
                                  <a:pt x="0" y="3080524"/>
                                </a:lnTo>
                                <a:lnTo>
                                  <a:pt x="0" y="3109785"/>
                                </a:lnTo>
                                <a:lnTo>
                                  <a:pt x="4470793" y="3109785"/>
                                </a:lnTo>
                                <a:lnTo>
                                  <a:pt x="4470793" y="3080524"/>
                                </a:lnTo>
                                <a:close/>
                              </a:path>
                              <a:path w="4471035" h="9036685">
                                <a:moveTo>
                                  <a:pt x="4470793" y="2156117"/>
                                </a:moveTo>
                                <a:lnTo>
                                  <a:pt x="0" y="2156117"/>
                                </a:lnTo>
                                <a:lnTo>
                                  <a:pt x="0" y="2185390"/>
                                </a:lnTo>
                                <a:lnTo>
                                  <a:pt x="4470793" y="2185390"/>
                                </a:lnTo>
                                <a:lnTo>
                                  <a:pt x="4470793" y="2156117"/>
                                </a:lnTo>
                                <a:close/>
                              </a:path>
                              <a:path w="4471035" h="9036685">
                                <a:moveTo>
                                  <a:pt x="4470793" y="1768309"/>
                                </a:moveTo>
                                <a:lnTo>
                                  <a:pt x="0" y="1768309"/>
                                </a:lnTo>
                                <a:lnTo>
                                  <a:pt x="0" y="1797583"/>
                                </a:lnTo>
                                <a:lnTo>
                                  <a:pt x="4470793" y="1797583"/>
                                </a:lnTo>
                                <a:lnTo>
                                  <a:pt x="4470793" y="1768309"/>
                                </a:lnTo>
                                <a:close/>
                              </a:path>
                              <a:path w="4471035" h="9036685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173904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173904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7813" y="264881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7813" y="264881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813" y="27829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813" y="278295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813" y="291710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813" y="291710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813" y="305125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813" y="305125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813" y="318540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813" y="318540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28.512091pt;width:359.55pt;height:759.6pt;mso-position-horizontal-relative:page;mso-position-vertical-relative:page;z-index:-16508928" id="docshapegroup1" coordorigin="2349,570" coordsize="7191,15192">
                <v:shape style="position:absolute;left:2348;top:570;width:7191;height:15192" id="docshape2" coordorigin="2349,570" coordsize="7191,15192" path="m9539,570l9535,570,9535,578,9535,15758,2356,15758,2356,578,9535,578,9535,570,2356,570,2349,570,2349,578,2349,15758,2349,15762,2356,15762,9535,15762,9539,15762,9539,15758,9539,578,9539,570xe" filled="true" fillcolor="#bebebe" stroked="false">
                  <v:path arrowok="t"/>
                  <v:fill type="solid"/>
                </v:shape>
                <v:rect style="position:absolute;left:2356;top:577;width:7179;height:15180" id="docshape3" filled="true" fillcolor="#e5e5e5" stroked="false">
                  <v:fill type="solid"/>
                </v:rect>
                <v:shape style="position:absolute;left:2425;top:1035;width:7041;height:14231" id="docshape4" coordorigin="2425,1035" coordsize="7041,14231" path="m9466,15220l2425,15220,2425,15266,9466,15266,9466,15220xm9466,11655l2425,11655,2425,11702,9466,11702,9466,11655xm9466,11045l2425,11045,2425,11091,9466,11091,9466,11045xm9466,6497l2425,6497,2425,6543,9466,6543,9466,6497xm9466,5886l2425,5886,2425,5932,9466,5932,9466,5886xm9466,4430l2425,4430,2425,4477,9466,4477,9466,4430xm9466,3820l2425,3820,2425,3866,9466,3866,9466,3820xm9466,1035l2425,1035,2425,1081,9466,1081,9466,1035xe" filled="true" fillcolor="#dddddd" stroked="false">
                  <v:path arrowok="t"/>
                  <v:fill type="solid"/>
                </v:shape>
                <v:rect style="position:absolute;left:3589;top:1346;width:54;height:54" id="docshape5" filled="true" fillcolor="#000000" stroked="false">
                  <v:fill type="solid"/>
                </v:rect>
                <v:rect style="position:absolute;left:3589;top:1346;width:54;height:54" id="docshape6" filled="false" stroked="true" strokeweight=".192051pt" strokecolor="#000000">
                  <v:stroke dashstyle="solid"/>
                </v:rect>
                <v:rect style="position:absolute;left:3589;top:3308;width:54;height:54" id="docshape7" filled="true" fillcolor="#000000" stroked="false">
                  <v:fill type="solid"/>
                </v:rect>
                <v:rect style="position:absolute;left:3589;top:3308;width:54;height:54" id="docshape8" filled="false" stroked="true" strokeweight=".192051pt" strokecolor="#000000">
                  <v:stroke dashstyle="solid"/>
                </v:rect>
                <v:rect style="position:absolute;left:3589;top:4741;width:54;height:54" id="docshape9" filled="true" fillcolor="#000000" stroked="false">
                  <v:fill type="solid"/>
                </v:rect>
                <v:rect style="position:absolute;left:3589;top:4741;width:54;height:54" id="docshape10" filled="false" stroked="true" strokeweight=".192051pt" strokecolor="#000000">
                  <v:stroke dashstyle="solid"/>
                </v:rect>
                <v:rect style="position:absolute;left:3589;top:4952;width:54;height:54" id="docshape11" filled="true" fillcolor="#000000" stroked="false">
                  <v:fill type="solid"/>
                </v:rect>
                <v:rect style="position:absolute;left:3589;top:4952;width:54;height:54" id="docshape12" filled="false" stroked="true" strokeweight=".192051pt" strokecolor="#000000">
                  <v:stroke dashstyle="solid"/>
                </v:rect>
                <v:rect style="position:absolute;left:3589;top:5164;width:54;height:54" id="docshape13" filled="true" fillcolor="#000000" stroked="false">
                  <v:fill type="solid"/>
                </v:rect>
                <v:rect style="position:absolute;left:3589;top:5164;width:54;height:54" id="docshape14" filled="false" stroked="true" strokeweight=".192051pt" strokecolor="#000000">
                  <v:stroke dashstyle="solid"/>
                </v:rect>
                <v:rect style="position:absolute;left:3589;top:5375;width:54;height:54" id="docshape15" filled="true" fillcolor="#000000" stroked="false">
                  <v:fill type="solid"/>
                </v:rect>
                <v:rect style="position:absolute;left:3589;top:5375;width:54;height:54" id="docshape16" filled="false" stroked="true" strokeweight=".192051pt" strokecolor="#000000">
                  <v:stroke dashstyle="solid"/>
                </v:rect>
                <v:rect style="position:absolute;left:3589;top:5586;width:54;height:54" id="docshape17" filled="true" fillcolor="#000000" stroked="false">
                  <v:fill type="solid"/>
                </v:rect>
                <v:rect style="position:absolute;left:3589;top:5586;width:54;height:54" id="docshape18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697" w:firstLine="0"/>
        <w:jc w:val="left"/>
        <w:rPr>
          <w:sz w:val="17"/>
        </w:rPr>
      </w:pPr>
      <w:r>
        <w:rPr>
          <w:color w:val="1F1E1D"/>
          <w:w w:val="105"/>
          <w:sz w:val="17"/>
        </w:rPr>
        <w:t>Termos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aditivos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para</w:t>
      </w:r>
      <w:r>
        <w:rPr>
          <w:color w:val="1F1E1D"/>
          <w:spacing w:val="4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alteração</w:t>
      </w:r>
      <w:r>
        <w:rPr>
          <w:b/>
          <w:color w:val="1F1E1D"/>
          <w:spacing w:val="4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contratual</w:t>
      </w:r>
      <w:r>
        <w:rPr>
          <w:color w:val="1F1E1D"/>
          <w:w w:val="105"/>
          <w:sz w:val="17"/>
        </w:rPr>
        <w:t>,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qualitativa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e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quantitativa,</w:t>
      </w:r>
      <w:r>
        <w:rPr>
          <w:color w:val="1F1E1D"/>
          <w:spacing w:val="40"/>
          <w:w w:val="105"/>
          <w:sz w:val="17"/>
        </w:rPr>
        <w:t> </w:t>
      </w:r>
      <w:r>
        <w:rPr>
          <w:color w:val="1F1E1D"/>
          <w:w w:val="105"/>
          <w:sz w:val="17"/>
        </w:rPr>
        <w:t>em contratos de:</w:t>
      </w:r>
    </w:p>
    <w:p>
      <w:pPr>
        <w:pStyle w:val="ListParagraph"/>
        <w:numPr>
          <w:ilvl w:val="0"/>
          <w:numId w:val="1"/>
        </w:numPr>
        <w:tabs>
          <w:tab w:pos="1340" w:val="left" w:leader="none"/>
        </w:tabs>
        <w:spacing w:line="240" w:lineRule="auto" w:before="174" w:after="0"/>
        <w:ind w:left="1340" w:right="0" w:hanging="190"/>
        <w:jc w:val="left"/>
        <w:rPr>
          <w:b/>
          <w:sz w:val="17"/>
        </w:rPr>
      </w:pPr>
      <w:r>
        <w:rPr>
          <w:b/>
          <w:color w:val="1F1E1D"/>
          <w:spacing w:val="-2"/>
          <w:w w:val="105"/>
          <w:sz w:val="17"/>
        </w:rPr>
        <w:t>serviços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continuados com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dedicação exclusiva de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mão de obra;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50" w:after="0"/>
        <w:ind w:left="1349" w:right="0" w:hanging="199"/>
        <w:jc w:val="left"/>
        <w:rPr>
          <w:b/>
          <w:sz w:val="17"/>
        </w:rPr>
      </w:pPr>
      <w:r>
        <w:rPr>
          <w:b/>
          <w:color w:val="1F1E1D"/>
          <w:spacing w:val="-2"/>
          <w:w w:val="105"/>
          <w:sz w:val="17"/>
        </w:rPr>
        <w:t>serviços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continuados sem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dedicação exclusiva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de mão de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obra;</w:t>
      </w:r>
    </w:p>
    <w:p>
      <w:pPr>
        <w:pStyle w:val="ListParagraph"/>
        <w:numPr>
          <w:ilvl w:val="0"/>
          <w:numId w:val="1"/>
        </w:numPr>
        <w:tabs>
          <w:tab w:pos="1329" w:val="left" w:leader="none"/>
        </w:tabs>
        <w:spacing w:line="240" w:lineRule="auto" w:before="50" w:after="0"/>
        <w:ind w:left="1329" w:right="0" w:hanging="179"/>
        <w:jc w:val="left"/>
        <w:rPr>
          <w:b/>
          <w:sz w:val="17"/>
        </w:rPr>
      </w:pPr>
      <w:r>
        <w:rPr>
          <w:b/>
          <w:color w:val="1F1E1D"/>
          <w:spacing w:val="-2"/>
          <w:w w:val="105"/>
          <w:sz w:val="17"/>
        </w:rPr>
        <w:t>serviços não continuados;</w:t>
      </w:r>
    </w:p>
    <w:p>
      <w:pPr>
        <w:pStyle w:val="ListParagraph"/>
        <w:numPr>
          <w:ilvl w:val="0"/>
          <w:numId w:val="1"/>
        </w:numPr>
        <w:tabs>
          <w:tab w:pos="1349" w:val="left" w:leader="none"/>
        </w:tabs>
        <w:spacing w:line="240" w:lineRule="auto" w:before="51" w:after="0"/>
        <w:ind w:left="1349" w:right="0" w:hanging="199"/>
        <w:jc w:val="left"/>
        <w:rPr>
          <w:b/>
          <w:sz w:val="17"/>
        </w:rPr>
      </w:pPr>
      <w:r>
        <w:rPr>
          <w:b/>
          <w:color w:val="1F1E1D"/>
          <w:sz w:val="17"/>
        </w:rPr>
        <w:t>fornecimento</w:t>
      </w:r>
      <w:r>
        <w:rPr>
          <w:b/>
          <w:color w:val="1F1E1D"/>
          <w:spacing w:val="14"/>
          <w:sz w:val="17"/>
        </w:rPr>
        <w:t> </w:t>
      </w:r>
      <w:r>
        <w:rPr>
          <w:b/>
          <w:color w:val="1F1E1D"/>
          <w:sz w:val="17"/>
        </w:rPr>
        <w:t>continuado</w:t>
      </w:r>
      <w:r>
        <w:rPr>
          <w:b/>
          <w:color w:val="1F1E1D"/>
          <w:spacing w:val="15"/>
          <w:sz w:val="17"/>
        </w:rPr>
        <w:t> </w:t>
      </w:r>
      <w:r>
        <w:rPr>
          <w:b/>
          <w:color w:val="1F1E1D"/>
          <w:sz w:val="17"/>
        </w:rPr>
        <w:t>ou</w:t>
      </w:r>
      <w:r>
        <w:rPr>
          <w:b/>
          <w:color w:val="1F1E1D"/>
          <w:spacing w:val="15"/>
          <w:sz w:val="17"/>
        </w:rPr>
        <w:t> </w:t>
      </w:r>
      <w:r>
        <w:rPr>
          <w:b/>
          <w:color w:val="1F1E1D"/>
          <w:spacing w:val="-4"/>
          <w:sz w:val="17"/>
        </w:rPr>
        <w:t>não.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spacing w:line="259" w:lineRule="auto" w:before="0"/>
        <w:ind w:left="2444" w:right="697" w:firstLine="0"/>
        <w:jc w:val="left"/>
        <w:rPr>
          <w:b/>
          <w:sz w:val="17"/>
        </w:rPr>
      </w:pPr>
      <w:r>
        <w:rPr>
          <w:color w:val="1F1E1D"/>
          <w:w w:val="105"/>
          <w:sz w:val="17"/>
        </w:rPr>
        <w:t>Termos</w:t>
      </w:r>
      <w:r>
        <w:rPr>
          <w:color w:val="1F1E1D"/>
          <w:spacing w:val="80"/>
          <w:w w:val="150"/>
          <w:sz w:val="17"/>
        </w:rPr>
        <w:t> </w:t>
      </w:r>
      <w:r>
        <w:rPr>
          <w:color w:val="1F1E1D"/>
          <w:w w:val="105"/>
          <w:sz w:val="17"/>
        </w:rPr>
        <w:t>aditivos</w:t>
      </w:r>
      <w:r>
        <w:rPr>
          <w:color w:val="1F1E1D"/>
          <w:spacing w:val="80"/>
          <w:w w:val="150"/>
          <w:sz w:val="17"/>
        </w:rPr>
        <w:t> </w:t>
      </w:r>
      <w:r>
        <w:rPr>
          <w:color w:val="1F1E1D"/>
          <w:w w:val="105"/>
          <w:sz w:val="17"/>
        </w:rPr>
        <w:t>para </w:t>
      </w:r>
      <w:r>
        <w:rPr>
          <w:b/>
          <w:color w:val="1F1E1D"/>
          <w:w w:val="105"/>
          <w:sz w:val="17"/>
        </w:rPr>
        <w:t>prorrogação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serviços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ou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fornecimento</w:t>
      </w:r>
      <w:r>
        <w:rPr>
          <w:b/>
          <w:color w:val="1F1E1D"/>
          <w:spacing w:val="80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não continuados ou contratados por escopo.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40" w:right="48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BodyText"/>
        <w:ind w:left="2444"/>
      </w:pPr>
      <w:r>
        <w:rPr>
          <w:w w:val="105"/>
        </w:rPr>
        <w:t>serviços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engenharia;</w:t>
      </w:r>
    </w:p>
    <w:p>
      <w:pPr>
        <w:pStyle w:val="BodyText"/>
        <w:spacing w:line="259" w:lineRule="auto" w:before="16"/>
        <w:ind w:left="2444" w:right="1795"/>
      </w:pPr>
      <w:r>
        <w:rPr>
          <w:w w:val="105"/>
        </w:rPr>
        <w:t>prorrogação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contratos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fornecimento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serviço</w:t>
      </w:r>
      <w:r>
        <w:rPr>
          <w:spacing w:val="-12"/>
          <w:w w:val="105"/>
        </w:rPr>
        <w:t> </w:t>
      </w:r>
      <w:r>
        <w:rPr>
          <w:w w:val="105"/>
        </w:rPr>
        <w:t>continuados; termos aditivos para supressão quantitativa do objeto;</w:t>
      </w:r>
    </w:p>
    <w:p>
      <w:pPr>
        <w:pStyle w:val="BodyText"/>
        <w:spacing w:line="259" w:lineRule="auto"/>
        <w:ind w:left="2444" w:right="2926"/>
      </w:pPr>
      <w:r>
        <w:rPr>
          <w:w w:val="105"/>
        </w:rPr>
        <w:t>reequilíbrio econômico-financeiro do contrato;</w:t>
      </w:r>
      <w:r>
        <w:rPr>
          <w:w w:val="105"/>
        </w:rPr>
        <w:t> contratos</w:t>
      </w:r>
      <w:r>
        <w:rPr>
          <w:spacing w:val="-8"/>
          <w:w w:val="105"/>
        </w:rPr>
        <w:t> </w:t>
      </w:r>
      <w:r>
        <w:rPr>
          <w:w w:val="105"/>
        </w:rPr>
        <w:t>firmados</w:t>
      </w:r>
      <w:r>
        <w:rPr>
          <w:spacing w:val="-8"/>
          <w:w w:val="105"/>
        </w:rPr>
        <w:t> </w:t>
      </w:r>
      <w:r>
        <w:rPr>
          <w:w w:val="105"/>
        </w:rPr>
        <w:t>sob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égide</w:t>
      </w:r>
      <w:r>
        <w:rPr>
          <w:spacing w:val="-8"/>
          <w:w w:val="105"/>
        </w:rPr>
        <w:t> </w:t>
      </w:r>
      <w:r>
        <w:rPr>
          <w:w w:val="105"/>
        </w:rPr>
        <w:t>da</w:t>
      </w:r>
      <w:r>
        <w:rPr>
          <w:spacing w:val="-8"/>
          <w:w w:val="105"/>
        </w:rPr>
        <w:t> </w:t>
      </w:r>
      <w:r>
        <w:rPr>
          <w:w w:val="105"/>
        </w:rPr>
        <w:t>Lei</w:t>
      </w:r>
      <w:r>
        <w:rPr>
          <w:spacing w:val="-8"/>
          <w:w w:val="105"/>
        </w:rPr>
        <w:t> </w:t>
      </w:r>
      <w:r>
        <w:rPr>
          <w:w w:val="105"/>
        </w:rPr>
        <w:t>n.</w:t>
      </w:r>
      <w:r>
        <w:rPr>
          <w:spacing w:val="-8"/>
          <w:w w:val="105"/>
        </w:rPr>
        <w:t> </w:t>
      </w:r>
      <w:r>
        <w:rPr>
          <w:w w:val="105"/>
        </w:rPr>
        <w:t>8.666,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1993.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left="42" w:right="48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82" w:val="left" w:leader="none"/>
        </w:tabs>
        <w:spacing w:line="240" w:lineRule="auto" w:before="0" w:after="0"/>
        <w:ind w:left="1282" w:right="0" w:hanging="132"/>
        <w:jc w:val="left"/>
        <w:rPr>
          <w:sz w:val="15"/>
        </w:rPr>
      </w:pPr>
      <w:r>
        <w:rPr>
          <w:color w:val="000000"/>
          <w:spacing w:val="-2"/>
          <w:w w:val="105"/>
          <w:sz w:val="17"/>
          <w:shd w:fill="4BE599" w:color="auto" w:val="clear"/>
        </w:rPr>
        <w:t>Notas explicativas</w:t>
      </w:r>
      <w:r>
        <w:rPr>
          <w:color w:val="000000"/>
          <w:spacing w:val="4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-</w:t>
      </w:r>
      <w:r>
        <w:rPr>
          <w:color w:val="000000"/>
          <w:spacing w:val="-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Deverão ser</w:t>
      </w:r>
      <w:r>
        <w:rPr>
          <w:color w:val="000000"/>
          <w:spacing w:val="-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Texto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329" w:val="left" w:leader="none"/>
        </w:tabs>
        <w:spacing w:line="259" w:lineRule="auto" w:before="1" w:after="0"/>
        <w:ind w:left="1150" w:right="1164" w:firstLine="0"/>
        <w:jc w:val="both"/>
        <w:rPr>
          <w:color w:val="FF0000"/>
          <w:sz w:val="17"/>
        </w:rPr>
      </w:pPr>
      <w:r>
        <w:rPr>
          <w:color w:val="FF0000"/>
          <w:w w:val="105"/>
          <w:sz w:val="17"/>
        </w:rPr>
        <w:t>Texto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cor</w:t>
      </w:r>
      <w:r>
        <w:rPr>
          <w:color w:val="FF0000"/>
          <w:w w:val="105"/>
          <w:sz w:val="17"/>
        </w:rPr>
        <w:t> vermelha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326" w:val="left" w:leader="none"/>
        </w:tabs>
        <w:spacing w:line="259" w:lineRule="auto" w:before="0" w:after="0"/>
        <w:ind w:left="1150" w:right="1155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Texto</w:t>
      </w:r>
      <w:r>
        <w:rPr>
          <w:color w:val="000000"/>
          <w:w w:val="105"/>
          <w:sz w:val="17"/>
          <w:highlight w:val="cyan"/>
        </w:rPr>
        <w:t> destacado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azul</w:t>
      </w:r>
      <w:r>
        <w:rPr>
          <w:color w:val="000000"/>
          <w:w w:val="105"/>
          <w:sz w:val="17"/>
        </w:rPr>
        <w:t> -</w:t>
      </w:r>
      <w:r>
        <w:rPr>
          <w:color w:val="000000"/>
          <w:w w:val="105"/>
          <w:sz w:val="17"/>
        </w:rPr>
        <w:t> 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329" w:val="left" w:leader="none"/>
        </w:tabs>
        <w:spacing w:line="259" w:lineRule="auto" w:before="0" w:after="0"/>
        <w:ind w:left="1150" w:right="1157" w:firstLine="0"/>
        <w:jc w:val="both"/>
        <w:rPr>
          <w:sz w:val="17"/>
        </w:rPr>
      </w:pPr>
      <w:r>
        <w:rPr>
          <w:color w:val="000000"/>
          <w:w w:val="105"/>
          <w:sz w:val="17"/>
          <w:highlight w:val="yellow"/>
        </w:rPr>
        <w:t>Todas</w:t>
      </w:r>
      <w:r>
        <w:rPr>
          <w:color w:val="000000"/>
          <w:w w:val="105"/>
          <w:sz w:val="17"/>
          <w:highlight w:val="yellow"/>
        </w:rPr>
        <w:t> as</w:t>
      </w:r>
      <w:r>
        <w:rPr>
          <w:color w:val="000000"/>
          <w:w w:val="105"/>
          <w:sz w:val="17"/>
          <w:highlight w:val="yellow"/>
        </w:rPr>
        <w:t> recomendações</w:t>
      </w:r>
      <w:r>
        <w:rPr>
          <w:color w:val="000000"/>
          <w:w w:val="105"/>
          <w:sz w:val="17"/>
          <w:highlight w:val="yellow"/>
        </w:rPr>
        <w:t> devem</w:t>
      </w:r>
      <w:r>
        <w:rPr>
          <w:color w:val="000000"/>
          <w:w w:val="105"/>
          <w:sz w:val="17"/>
          <w:highlight w:val="yellow"/>
        </w:rPr>
        <w:t> ser</w:t>
      </w:r>
      <w:r>
        <w:rPr>
          <w:color w:val="000000"/>
          <w:w w:val="105"/>
          <w:sz w:val="17"/>
          <w:highlight w:val="yellow"/>
        </w:rPr>
        <w:t> inseridas</w:t>
      </w:r>
      <w:r>
        <w:rPr>
          <w:color w:val="000000"/>
          <w:w w:val="105"/>
          <w:sz w:val="17"/>
          <w:highlight w:val="yellow"/>
        </w:rPr>
        <w:t> nos</w:t>
      </w:r>
      <w:r>
        <w:rPr>
          <w:color w:val="000000"/>
          <w:w w:val="105"/>
          <w:sz w:val="17"/>
          <w:highlight w:val="yellow"/>
        </w:rPr>
        <w:t> respectivos</w:t>
      </w:r>
      <w:r>
        <w:rPr>
          <w:color w:val="000000"/>
          <w:w w:val="105"/>
          <w:sz w:val="17"/>
          <w:highlight w:val="yellow"/>
        </w:rPr>
        <w:t> quadros,</w:t>
      </w:r>
      <w:r>
        <w:rPr>
          <w:color w:val="000000"/>
          <w:w w:val="105"/>
          <w:sz w:val="17"/>
          <w:highlight w:val="yellow"/>
        </w:rPr>
        <w:t> adaptados</w:t>
      </w:r>
      <w:r>
        <w:rPr>
          <w:color w:val="000000"/>
          <w:w w:val="105"/>
          <w:sz w:val="17"/>
          <w:highlight w:val="yellow"/>
        </w:rPr>
        <w:t> ao</w:t>
      </w:r>
      <w:r>
        <w:rPr>
          <w:color w:val="000000"/>
          <w:w w:val="105"/>
          <w:sz w:val="17"/>
          <w:highlight w:val="yellow"/>
        </w:rPr>
        <w:t> caso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yellow"/>
        </w:rPr>
        <w:t>concreto.</w:t>
      </w:r>
      <w:r>
        <w:rPr>
          <w:color w:val="000000"/>
          <w:w w:val="105"/>
          <w:sz w:val="17"/>
          <w:highlight w:val="yellow"/>
        </w:rPr>
        <w:t> Recomendações</w:t>
      </w:r>
      <w:r>
        <w:rPr>
          <w:color w:val="000000"/>
          <w:w w:val="105"/>
          <w:sz w:val="17"/>
          <w:highlight w:val="yellow"/>
        </w:rPr>
        <w:t> adicionais,</w:t>
      </w:r>
      <w:r>
        <w:rPr>
          <w:color w:val="000000"/>
          <w:w w:val="105"/>
          <w:sz w:val="17"/>
          <w:highlight w:val="yellow"/>
        </w:rPr>
        <w:t> não</w:t>
      </w:r>
      <w:r>
        <w:rPr>
          <w:color w:val="000000"/>
          <w:w w:val="105"/>
          <w:sz w:val="17"/>
          <w:highlight w:val="yellow"/>
        </w:rPr>
        <w:t> previstas</w:t>
      </w:r>
      <w:r>
        <w:rPr>
          <w:color w:val="000000"/>
          <w:w w:val="105"/>
          <w:sz w:val="17"/>
          <w:highlight w:val="yellow"/>
        </w:rPr>
        <w:t> nesse</w:t>
      </w:r>
      <w:r>
        <w:rPr>
          <w:color w:val="000000"/>
          <w:w w:val="105"/>
          <w:sz w:val="17"/>
          <w:highlight w:val="yellow"/>
        </w:rPr>
        <w:t> parametrizado,</w:t>
      </w:r>
      <w:r>
        <w:rPr>
          <w:color w:val="000000"/>
          <w:w w:val="105"/>
          <w:sz w:val="17"/>
          <w:highlight w:val="yellow"/>
        </w:rPr>
        <w:t> devem</w:t>
      </w:r>
      <w:r>
        <w:rPr>
          <w:color w:val="000000"/>
          <w:w w:val="105"/>
          <w:sz w:val="17"/>
          <w:highlight w:val="yellow"/>
        </w:rPr>
        <w:t> seguir</w:t>
      </w:r>
      <w:r>
        <w:rPr>
          <w:color w:val="000000"/>
          <w:w w:val="105"/>
          <w:sz w:val="17"/>
          <w:highlight w:val="yellow"/>
        </w:rPr>
        <w:t> a</w:t>
      </w:r>
      <w:r>
        <w:rPr>
          <w:color w:val="000000"/>
          <w:w w:val="105"/>
          <w:sz w:val="17"/>
          <w:highlight w:val="yellow"/>
        </w:rPr>
        <w:t> mesma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yellow"/>
        </w:rPr>
        <w:t>linha, garantindo a coerência na formatação.</w:t>
      </w:r>
    </w:p>
    <w:p>
      <w:pPr>
        <w:pStyle w:val="BodyText"/>
        <w:spacing w:before="85"/>
      </w:pPr>
    </w:p>
    <w:p>
      <w:pPr>
        <w:pStyle w:val="BodyText"/>
        <w:spacing w:line="259" w:lineRule="auto"/>
        <w:ind w:left="1150" w:right="1155"/>
        <w:jc w:val="both"/>
      </w:pPr>
      <w:r>
        <w:rPr>
          <w:w w:val="105"/>
        </w:rPr>
        <w:t>*Todas as marcações de cores e sugestões de redação não utilizadas devem ser excluídas do texto final do parecer, inclusive esse quadro explicativo</w:t>
      </w:r>
      <w:r>
        <w:rPr>
          <w:w w:val="105"/>
        </w:rPr>
        <w:t> e</w:t>
      </w:r>
      <w:r>
        <w:rPr>
          <w:w w:val="105"/>
        </w:rPr>
        <w:t> as</w:t>
      </w:r>
      <w:r>
        <w:rPr>
          <w:w w:val="105"/>
        </w:rPr>
        <w:t> notas</w:t>
      </w:r>
      <w:r>
        <w:rPr>
          <w:w w:val="105"/>
        </w:rPr>
        <w:t> explicativas. </w:t>
      </w:r>
      <w:r>
        <w:rPr>
          <w:color w:val="000000"/>
          <w:w w:val="105"/>
          <w:highlight w:val="yellow"/>
        </w:rPr>
        <w:t>Apenas os quadros 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recomendações devem ser mantidos, recomendando-se manter o destaque.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left="0" w:right="48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25" w:val="left" w:leader="none"/>
        </w:tabs>
        <w:spacing w:line="259" w:lineRule="auto" w:before="1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destacar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orientações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já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atendidas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346" w:val="left" w:leader="none"/>
        </w:tabs>
        <w:spacing w:line="259" w:lineRule="auto" w:before="1" w:after="0"/>
        <w:ind w:left="1150" w:right="1157" w:firstLine="0"/>
        <w:jc w:val="both"/>
        <w:rPr>
          <w:sz w:val="17"/>
        </w:rPr>
      </w:pPr>
      <w:r>
        <w:rPr>
          <w:w w:val="105"/>
          <w:sz w:val="17"/>
        </w:rPr>
        <w:t>As </w:t>
      </w:r>
      <w:r>
        <w:rPr>
          <w:b/>
          <w:w w:val="105"/>
          <w:sz w:val="17"/>
        </w:rPr>
        <w:t>recomendações</w:t>
      </w:r>
      <w:r>
        <w:rPr>
          <w:b/>
          <w:w w:val="105"/>
          <w:sz w:val="17"/>
        </w:rPr>
        <w:t> realizadas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longo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parecer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w w:val="105"/>
          <w:sz w:val="17"/>
        </w:rPr>
        <w:t> demandem</w:t>
      </w:r>
      <w:r>
        <w:rPr>
          <w:w w:val="105"/>
          <w:sz w:val="17"/>
        </w:rPr>
        <w:t> atuação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autoridade devem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destacadas</w:t>
      </w:r>
      <w:r>
        <w:rPr>
          <w:b/>
          <w:w w:val="105"/>
          <w:sz w:val="17"/>
        </w:rPr>
        <w:t> no</w:t>
      </w:r>
      <w:r>
        <w:rPr>
          <w:b/>
          <w:w w:val="105"/>
          <w:sz w:val="17"/>
        </w:rPr>
        <w:t> texto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w w:val="105"/>
          <w:sz w:val="17"/>
        </w:rPr>
        <w:t> expressamente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indicadas</w:t>
      </w:r>
      <w:r>
        <w:rPr>
          <w:b/>
          <w:w w:val="105"/>
          <w:sz w:val="17"/>
        </w:rPr>
        <w:t> no</w:t>
      </w:r>
      <w:r>
        <w:rPr>
          <w:b/>
          <w:w w:val="105"/>
          <w:sz w:val="17"/>
        </w:rPr>
        <w:t> tópico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conclusão.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mantida a estrutura de recomendações.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310" w:val="left" w:leader="none"/>
        </w:tabs>
        <w:spacing w:line="259" w:lineRule="auto" w:before="0" w:after="0"/>
        <w:ind w:left="1150" w:right="1156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modelo</w:t>
      </w:r>
      <w:r>
        <w:rPr>
          <w:w w:val="105"/>
          <w:sz w:val="17"/>
        </w:rPr>
        <w:t> está</w:t>
      </w:r>
      <w:r>
        <w:rPr>
          <w:w w:val="105"/>
          <w:sz w:val="17"/>
        </w:rPr>
        <w:t> configurado</w:t>
      </w:r>
      <w:r>
        <w:rPr>
          <w:w w:val="105"/>
          <w:sz w:val="17"/>
        </w:rPr>
        <w:t> de</w:t>
      </w:r>
      <w:r>
        <w:rPr>
          <w:w w:val="105"/>
          <w:sz w:val="17"/>
        </w:rPr>
        <w:t> acordo</w:t>
      </w:r>
      <w:r>
        <w:rPr>
          <w:w w:val="105"/>
          <w:sz w:val="17"/>
        </w:rPr>
        <w:t> com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normas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Portaria</w:t>
      </w:r>
      <w:r>
        <w:rPr>
          <w:b/>
          <w:w w:val="105"/>
          <w:sz w:val="17"/>
        </w:rPr>
        <w:t> n.</w:t>
      </w:r>
      <w:r>
        <w:rPr>
          <w:b/>
          <w:w w:val="105"/>
          <w:sz w:val="17"/>
        </w:rPr>
        <w:t> 1.399,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2009</w:t>
      </w:r>
      <w:r>
        <w:rPr>
          <w:w w:val="105"/>
          <w:sz w:val="17"/>
        </w:rPr>
        <w:t>,</w:t>
      </w:r>
      <w:r>
        <w:rPr>
          <w:w w:val="105"/>
          <w:sz w:val="17"/>
        </w:rPr>
        <w:t> e</w:t>
      </w:r>
      <w:r>
        <w:rPr>
          <w:w w:val="105"/>
          <w:sz w:val="17"/>
        </w:rPr>
        <w:t> seu anexo, 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Advogado-Geral da União. O Procurador Federal deve atentar, no desenvolvimento do parecer,</w:t>
      </w:r>
      <w:r>
        <w:rPr>
          <w:w w:val="105"/>
          <w:sz w:val="17"/>
        </w:rPr>
        <w:t> para</w:t>
      </w:r>
      <w:r>
        <w:rPr>
          <w:w w:val="105"/>
          <w:sz w:val="17"/>
        </w:rPr>
        <w:t> o</w:t>
      </w:r>
      <w:r>
        <w:rPr>
          <w:w w:val="105"/>
          <w:sz w:val="17"/>
        </w:rPr>
        <w:t> cumprimento</w:t>
      </w:r>
      <w:r>
        <w:rPr>
          <w:w w:val="105"/>
          <w:sz w:val="17"/>
        </w:rPr>
        <w:t> integral</w:t>
      </w:r>
      <w:r>
        <w:rPr>
          <w:w w:val="105"/>
          <w:sz w:val="17"/>
        </w:rPr>
        <w:t> das</w:t>
      </w:r>
      <w:r>
        <w:rPr>
          <w:w w:val="105"/>
          <w:sz w:val="17"/>
        </w:rPr>
        <w:t> orientações</w:t>
      </w:r>
      <w:r>
        <w:rPr>
          <w:w w:val="105"/>
          <w:sz w:val="17"/>
        </w:rPr>
        <w:t> da</w:t>
      </w:r>
      <w:r>
        <w:rPr>
          <w:w w:val="105"/>
          <w:sz w:val="17"/>
        </w:rPr>
        <w:t> Procuradoria-Geral</w:t>
      </w:r>
      <w:r>
        <w:rPr>
          <w:w w:val="105"/>
          <w:sz w:val="17"/>
        </w:rPr>
        <w:t> Federal</w:t>
      </w:r>
      <w:r>
        <w:rPr>
          <w:w w:val="105"/>
          <w:sz w:val="17"/>
        </w:rPr>
        <w:t> e</w:t>
      </w:r>
      <w:r>
        <w:rPr>
          <w:w w:val="105"/>
          <w:sz w:val="17"/>
        </w:rPr>
        <w:t> da Advocacia-Geral da União pertinentes à matéria.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150"/>
      </w:pPr>
      <w:r>
        <w:rPr/>
        <w:t>Atualização:</w:t>
      </w:r>
      <w:r>
        <w:rPr>
          <w:spacing w:val="13"/>
        </w:rPr>
        <w:t> </w:t>
      </w:r>
      <w:r>
        <w:rPr>
          <w:color w:val="000000"/>
          <w:highlight w:val="yellow"/>
        </w:rPr>
        <w:t>novembro/2025</w:t>
      </w:r>
      <w:r>
        <w:rPr>
          <w:color w:val="000000"/>
          <w:spacing w:val="14"/>
          <w:highlight w:val="yellow"/>
        </w:rPr>
        <w:t> </w:t>
      </w:r>
      <w:r>
        <w:rPr>
          <w:color w:val="000000"/>
          <w:highlight w:val="yellow"/>
        </w:rPr>
        <w:t>–</w:t>
      </w:r>
      <w:r>
        <w:rPr>
          <w:color w:val="000000"/>
          <w:spacing w:val="14"/>
          <w:highlight w:val="yellow"/>
        </w:rPr>
        <w:t> </w:t>
      </w:r>
      <w:r>
        <w:rPr>
          <w:color w:val="000000"/>
          <w:highlight w:val="yellow"/>
        </w:rPr>
        <w:t>ID</w:t>
      </w:r>
      <w:r>
        <w:rPr>
          <w:color w:val="000000"/>
          <w:spacing w:val="15"/>
          <w:highlight w:val="yellow"/>
        </w:rPr>
        <w:t> </w:t>
      </w:r>
      <w:r>
        <w:rPr>
          <w:color w:val="000000"/>
          <w:spacing w:val="-2"/>
          <w:highlight w:val="yellow"/>
        </w:rPr>
        <w:t>818083</w:t>
      </w:r>
    </w:p>
    <w:p>
      <w:pPr>
        <w:pStyle w:val="BodyText"/>
        <w:spacing w:after="0"/>
        <w:sectPr>
          <w:type w:val="continuous"/>
          <w:pgSz w:w="11900" w:h="16840"/>
          <w:pgMar w:top="580" w:bottom="280" w:left="1275" w:right="1275"/>
        </w:sectPr>
      </w:pPr>
    </w:p>
    <w:p>
      <w:pPr>
        <w:spacing w:line="276" w:lineRule="auto" w:before="65"/>
        <w:ind w:left="1949" w:right="137" w:firstLine="0"/>
        <w:jc w:val="both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 Contrato Administrativo. Termo aditivo. </w:t>
      </w:r>
      <w:r>
        <w:rPr>
          <w:color w:val="FF0000"/>
          <w:sz w:val="16"/>
        </w:rPr>
        <w:t>Serviços sem dedicação exclusiva de mão de obra.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 com dedicação exclusiva de mão de obra.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Serviços não continuados</w:t>
      </w:r>
      <w:r>
        <w:rPr>
          <w:color w:val="000000"/>
          <w:sz w:val="16"/>
        </w:rPr>
        <w:t>.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Fornecimento contínuo.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Aquisições. </w:t>
      </w:r>
      <w:r>
        <w:rPr>
          <w:color w:val="000000"/>
          <w:sz w:val="16"/>
        </w:rPr>
        <w:t>Alteração </w:t>
      </w:r>
      <w:r>
        <w:rPr>
          <w:color w:val="FF0000"/>
          <w:sz w:val="16"/>
        </w:rPr>
        <w:t>quantitativa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qualitativa. Prorrogação de vigência. </w:t>
      </w:r>
      <w:r>
        <w:rPr>
          <w:color w:val="000000"/>
          <w:sz w:val="16"/>
        </w:rPr>
        <w:t>Regularidade formal do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processo. </w:t>
      </w:r>
      <w:r>
        <w:rPr>
          <w:color w:val="FF0000"/>
          <w:sz w:val="16"/>
        </w:rPr>
        <w:t>Regularidade jurídica, com ressalvas.</w:t>
      </w:r>
    </w:p>
    <w:p>
      <w:pPr>
        <w:pStyle w:val="BodyText"/>
        <w:spacing w:before="86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424" w:val="left" w:leader="none"/>
        </w:tabs>
        <w:spacing w:line="240" w:lineRule="auto" w:before="0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Trata-se de análise da regularidade jurídica do procedimento de celebração do</w:t>
      </w:r>
      <w:r>
        <w:rPr>
          <w:w w:val="105"/>
          <w:sz w:val="17"/>
        </w:rPr>
        <w:t> </w:t>
      </w:r>
      <w:r>
        <w:rPr>
          <w:color w:val="FF0000"/>
          <w:w w:val="105"/>
          <w:sz w:val="17"/>
        </w:rPr>
        <w:t>1º/2º/3º/4º(…)</w:t>
      </w:r>
      <w:r>
        <w:rPr>
          <w:color w:val="FF0000"/>
          <w:spacing w:val="-6"/>
          <w:w w:val="105"/>
          <w:sz w:val="17"/>
        </w:rPr>
        <w:t> </w:t>
      </w:r>
      <w:r>
        <w:rPr>
          <w:w w:val="105"/>
          <w:sz w:val="17"/>
        </w:rPr>
        <w:t>termo aditivo ao Contrato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fornecimento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bens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fornecimento</w:t>
      </w:r>
      <w:r>
        <w:rPr>
          <w:color w:val="FF0000"/>
          <w:w w:val="105"/>
          <w:sz w:val="17"/>
        </w:rPr>
        <w:t> contínuo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continuados,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continuados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dedicação</w:t>
      </w:r>
      <w:r>
        <w:rPr>
          <w:color w:val="FF0000"/>
          <w:w w:val="105"/>
          <w:sz w:val="17"/>
        </w:rPr>
        <w:t> exclusiva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obra</w:t>
      </w:r>
      <w:r>
        <w:rPr>
          <w:color w:val="000000"/>
          <w:w w:val="105"/>
          <w:sz w:val="17"/>
        </w:rPr>
        <w:t>,</w:t>
      </w:r>
      <w:r>
        <w:rPr>
          <w:color w:val="00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continuados</w:t>
      </w:r>
      <w:r>
        <w:rPr>
          <w:color w:val="FF0000"/>
          <w:w w:val="105"/>
          <w:sz w:val="17"/>
        </w:rPr>
        <w:t> com dedicação exclusiva de mão de obra.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w w:val="105"/>
          <w:sz w:val="17"/>
          <w:highlight w:val="cyan"/>
        </w:rPr>
        <w:t> objeto</w:t>
      </w:r>
      <w:r>
        <w:rPr>
          <w:color w:val="000000"/>
          <w:w w:val="105"/>
          <w:sz w:val="17"/>
          <w:highlight w:val="cyan"/>
        </w:rPr>
        <w:t> termo</w:t>
      </w:r>
      <w:r>
        <w:rPr>
          <w:color w:val="000000"/>
          <w:w w:val="105"/>
          <w:sz w:val="17"/>
          <w:highlight w:val="cyan"/>
        </w:rPr>
        <w:t> aditivo</w:t>
      </w:r>
      <w:r>
        <w:rPr>
          <w:color w:val="000000"/>
          <w:w w:val="105"/>
          <w:sz w:val="17"/>
          <w:highlight w:val="cyan"/>
        </w:rPr>
        <w:t> é</w:t>
      </w:r>
      <w:r>
        <w:rPr>
          <w:color w:val="000000"/>
          <w:w w:val="105"/>
          <w:sz w:val="17"/>
          <w:highlight w:val="cyan"/>
        </w:rPr>
        <w:t> a </w:t>
      </w:r>
      <w:r>
        <w:rPr>
          <w:b/>
          <w:color w:val="000000"/>
          <w:w w:val="105"/>
          <w:sz w:val="17"/>
          <w:highlight w:val="cyan"/>
        </w:rPr>
        <w:t>alteração contratual quantitativa</w:t>
      </w:r>
      <w:r>
        <w:rPr>
          <w:b/>
          <w:color w:val="00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acréscimo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  <w:highlight w:val="cyan"/>
        </w:rPr>
        <w:t> acréscimo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supressão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(art.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124,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inciso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alínea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“b”,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2021).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total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passa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R$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R$</w:t>
      </w:r>
    </w:p>
    <w:p>
      <w:pPr>
        <w:pStyle w:val="BodyText"/>
        <w:spacing w:line="259" w:lineRule="auto" w:before="1"/>
        <w:ind w:left="136" w:right="172"/>
        <w:jc w:val="both"/>
      </w:pPr>
      <w:r>
        <w:rPr>
          <w:color w:val="FF0000"/>
          <w:w w:val="105"/>
          <w:highlight w:val="cyan"/>
        </w:rPr>
        <w:t>XXX. OU Não haverá impacto financeiro. E/OU</w:t>
      </w:r>
      <w:r>
        <w:rPr>
          <w:color w:val="FF0000"/>
          <w:w w:val="105"/>
          <w:highlight w:val="cyan"/>
        </w:rPr>
        <w:t> A Administração pretende, também, prorrogar o prazo de vigência 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contrato, por XX meses/dias.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 objeto termo aditivo é a </w:t>
      </w:r>
      <w:r>
        <w:rPr>
          <w:b/>
          <w:color w:val="000000"/>
          <w:w w:val="105"/>
          <w:sz w:val="17"/>
          <w:highlight w:val="cyan"/>
        </w:rPr>
        <w:t>alteração contratual qualitativa</w:t>
      </w:r>
      <w:r>
        <w:rPr>
          <w:color w:val="000000"/>
          <w:w w:val="105"/>
          <w:sz w:val="17"/>
          <w:highlight w:val="cyan"/>
        </w:rPr>
        <w:t>, que implicará em </w:t>
      </w:r>
      <w:r>
        <w:rPr>
          <w:color w:val="FF0000"/>
          <w:w w:val="105"/>
          <w:sz w:val="17"/>
          <w:highlight w:val="cyan"/>
        </w:rPr>
        <w:t>acréscimo E/OU supressão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(art.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124,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inciso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alínea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“a”,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2021).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total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passa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R$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R$</w:t>
      </w:r>
    </w:p>
    <w:p>
      <w:pPr>
        <w:pStyle w:val="BodyText"/>
        <w:ind w:left="136"/>
      </w:pPr>
      <w:r>
        <w:rPr>
          <w:color w:val="FF0000"/>
          <w:w w:val="105"/>
          <w:highlight w:val="cyan"/>
        </w:rPr>
        <w:t>XXX.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haverá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impacto</w:t>
      </w:r>
      <w:r>
        <w:rPr>
          <w:color w:val="FF0000"/>
          <w:spacing w:val="-1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financeiro.</w:t>
      </w:r>
    </w:p>
    <w:p>
      <w:pPr>
        <w:pStyle w:val="BodyText"/>
        <w:spacing w:before="100"/>
      </w:pP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1475530</wp:posOffset>
                </wp:positionH>
                <wp:positionV relativeFrom="paragraph">
                  <wp:posOffset>266158</wp:posOffset>
                </wp:positionV>
                <wp:extent cx="4601845" cy="111887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601845" cy="1118870"/>
                          <a:chExt cx="4601845" cy="11188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658" y="3659"/>
                            <a:ext cx="459549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112520">
                                <a:moveTo>
                                  <a:pt x="4595174" y="1112207"/>
                                </a:moveTo>
                                <a:lnTo>
                                  <a:pt x="0" y="1112207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11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219" y="1219"/>
                            <a:ext cx="4599305" cy="111633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6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prorrogação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vigência dos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contratos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continuados/escopo,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Administração optou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celebrar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termo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aditivo,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termos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ON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92.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prorrogação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vigência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contrato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continuado,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tópico próprio adiante neste parecer.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957338pt;width:362.35pt;height:88.1pt;mso-position-horizontal-relative:page;mso-position-vertical-relative:paragraph;z-index:-15728128;mso-wrap-distance-left:0;mso-wrap-distance-right:0" id="docshapegroup19" coordorigin="2324,419" coordsize="7247,1762">
                <v:rect style="position:absolute;left:2329;top:424;width:7237;height:1752" id="docshape20" filled="true" fillcolor="#4be54b" stroked="false">
                  <v:fill type="solid"/>
                </v:rect>
                <v:shape style="position:absolute;left:3562;top:966;width:54;height:54" id="docshape21" coordorigin="3562,966" coordsize="54,54" path="m3616,993l3616,1008,3604,1020,3589,1020,3574,1020,3562,1008,3562,993,3562,979,3574,966,3589,966,3604,966,3616,979,3616,993xe" filled="false" stroked="true" strokeweight=".19205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25;top:421;width:7243;height:1758" type="#_x0000_t202" id="docshape2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6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prorrogação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vigência dos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contratos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continuados/escopo,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Administração optou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celebrar</w:t>
                        </w:r>
                        <w:r>
                          <w:rPr>
                            <w:w w:val="105"/>
                            <w:sz w:val="17"/>
                          </w:rPr>
                          <w:t> termo</w:t>
                        </w:r>
                        <w:r>
                          <w:rPr>
                            <w:w w:val="105"/>
                            <w:sz w:val="17"/>
                          </w:rPr>
                          <w:t> aditivo,</w:t>
                        </w:r>
                        <w:r>
                          <w:rPr>
                            <w:w w:val="105"/>
                            <w:sz w:val="17"/>
                          </w:rPr>
                          <w:t> nos</w:t>
                        </w:r>
                        <w:r>
                          <w:rPr>
                            <w:w w:val="105"/>
                            <w:sz w:val="17"/>
                          </w:rPr>
                          <w:t> termos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ON</w:t>
                        </w:r>
                        <w:r>
                          <w:rPr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w w:val="105"/>
                            <w:sz w:val="17"/>
                          </w:rPr>
                          <w:t> 92.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trate</w:t>
                        </w:r>
                        <w:r>
                          <w:rPr>
                            <w:w w:val="105"/>
                            <w:sz w:val="17"/>
                          </w:rPr>
                          <w:t> de prorrogação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vigência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contrato</w:t>
                        </w:r>
                        <w:r>
                          <w:rPr>
                            <w:w w:val="105"/>
                            <w:sz w:val="17"/>
                          </w:rPr>
                          <w:t> continuado,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tópico próprio adiante neste parecer.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aditivo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é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 </w:t>
      </w:r>
      <w:r>
        <w:rPr>
          <w:b/>
          <w:color w:val="000000"/>
          <w:w w:val="105"/>
          <w:sz w:val="17"/>
          <w:highlight w:val="cyan"/>
        </w:rPr>
        <w:t>prorrogação</w:t>
      </w:r>
      <w:r>
        <w:rPr>
          <w:b/>
          <w:color w:val="000000"/>
          <w:spacing w:val="18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da</w:t>
      </w:r>
      <w:r>
        <w:rPr>
          <w:b/>
          <w:color w:val="000000"/>
          <w:spacing w:val="18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vigência</w:t>
      </w:r>
      <w:r>
        <w:rPr>
          <w:b/>
          <w:color w:val="000000"/>
          <w:spacing w:val="18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contratual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2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3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dias/meses.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2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prazo</w:t>
      </w:r>
      <w:r>
        <w:rPr>
          <w:color w:val="000000"/>
          <w:spacing w:val="2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vigência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passará de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para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(art. 6º, inciso XVII, c/c art. 111 da Lei nº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89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contrato</w:t>
      </w:r>
      <w:r>
        <w:rPr>
          <w:color w:val="FF0000"/>
          <w:spacing w:val="10"/>
          <w:sz w:val="17"/>
        </w:rPr>
        <w:t> </w:t>
      </w:r>
      <w:r>
        <w:rPr>
          <w:color w:val="FF0000"/>
          <w:sz w:val="17"/>
        </w:rPr>
        <w:t>assinado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pelas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partes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1º/2º/3º/4º(…)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termos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aditivos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contrato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1º/2º/3º/4º(…)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termos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apostilamento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contrato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(fl./SEI)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solicitação de alteração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contratual</w:t>
      </w:r>
      <w:r>
        <w:rPr>
          <w:color w:val="FF0000"/>
          <w:spacing w:val="7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E/OU</w:t>
      </w:r>
      <w:r>
        <w:rPr>
          <w:color w:val="FF0000"/>
          <w:spacing w:val="-2"/>
          <w:w w:val="105"/>
          <w:sz w:val="17"/>
        </w:rPr>
        <w:t> prorrogação de vigência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justificativa para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necessidade da alteração</w:t>
      </w:r>
      <w:r>
        <w:rPr>
          <w:color w:val="FF0000"/>
          <w:spacing w:val="9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E/OU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prorrogação, com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 enquadramento legal(fl./SEI)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6" w:after="0"/>
        <w:ind w:left="1430" w:right="137" w:hanging="227"/>
        <w:jc w:val="left"/>
        <w:rPr>
          <w:sz w:val="17"/>
        </w:rPr>
      </w:pPr>
      <w:r>
        <w:rPr>
          <w:color w:val="FF0000"/>
          <w:w w:val="105"/>
          <w:sz w:val="17"/>
        </w:rPr>
        <w:t>descrição</w:t>
      </w:r>
      <w:r>
        <w:rPr>
          <w:color w:val="FF0000"/>
          <w:w w:val="105"/>
          <w:sz w:val="17"/>
        </w:rPr>
        <w:t> detalhada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proposta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alteração </w:t>
      </w:r>
      <w:r>
        <w:rPr>
          <w:color w:val="FF0000"/>
          <w:w w:val="105"/>
          <w:sz w:val="17"/>
          <w:highlight w:val="cyan"/>
        </w:rPr>
        <w:t>E/OU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prorrogação,</w:t>
      </w:r>
      <w:r>
        <w:rPr>
          <w:color w:val="FF0000"/>
          <w:w w:val="105"/>
          <w:sz w:val="17"/>
        </w:rPr>
        <w:t> acompanhada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memória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cálculo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planilha de custos e formação de preços (fl./SEI)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  <w:tab w:pos="6235" w:val="left" w:leader="none"/>
        </w:tabs>
        <w:spacing w:line="240" w:lineRule="auto" w:before="0" w:after="0"/>
        <w:ind w:left="1430" w:right="0" w:hanging="226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1718216</wp:posOffset>
                </wp:positionH>
                <wp:positionV relativeFrom="paragraph">
                  <wp:posOffset>135044</wp:posOffset>
                </wp:positionV>
                <wp:extent cx="1576070" cy="12446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1576070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</w:pPr>
                            <w:r>
                              <w:rPr/>
                              <w:t>(situações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alteração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consensual)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292618pt;margin-top:10.633441pt;width:124.1pt;height:9.8pt;mso-position-horizontal-relative:page;mso-position-vertical-relative:paragraph;z-index:-15727616;mso-wrap-distance-left:0;mso-wrap-distance-right: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</w:pPr>
                      <w:r>
                        <w:rPr/>
                        <w:t>(situações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alteração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>
                          <w:spacing w:val="-2"/>
                        </w:rPr>
                        <w:t>consensual)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809088">
                <wp:simplePos x="0" y="0"/>
                <wp:positionH relativeFrom="page">
                  <wp:posOffset>1718208</wp:posOffset>
                </wp:positionH>
                <wp:positionV relativeFrom="paragraph">
                  <wp:posOffset>899</wp:posOffset>
                </wp:positionV>
                <wp:extent cx="3005455" cy="259079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00545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5455" h="259079">
                              <a:moveTo>
                                <a:pt x="1575625" y="134150"/>
                              </a:moveTo>
                              <a:lnTo>
                                <a:pt x="0" y="134150"/>
                              </a:lnTo>
                              <a:lnTo>
                                <a:pt x="0" y="258546"/>
                              </a:lnTo>
                              <a:lnTo>
                                <a:pt x="1575625" y="258546"/>
                              </a:lnTo>
                              <a:lnTo>
                                <a:pt x="1575625" y="134150"/>
                              </a:lnTo>
                              <a:close/>
                            </a:path>
                            <a:path w="3005455" h="259079">
                              <a:moveTo>
                                <a:pt x="3004909" y="0"/>
                              </a:moveTo>
                              <a:lnTo>
                                <a:pt x="1446364" y="0"/>
                              </a:lnTo>
                              <a:lnTo>
                                <a:pt x="1446364" y="124396"/>
                              </a:lnTo>
                              <a:lnTo>
                                <a:pt x="3004909" y="124396"/>
                              </a:lnTo>
                              <a:lnTo>
                                <a:pt x="3004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E5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292007pt;margin-top:.070797pt;width:236.65pt;height:20.4pt;mso-position-horizontal-relative:page;mso-position-vertical-relative:paragraph;z-index:-16507392" id="docshape24" coordorigin="2706,1" coordsize="4733,408" path="m5187,213l2706,213,2706,409,5187,409,5187,213xm7438,1l4984,1,4984,197,7438,197,7438,1xe" filled="true" fillcolor="#4be5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6810112">
                <wp:simplePos x="0" y="0"/>
                <wp:positionH relativeFrom="page">
                  <wp:posOffset>3164574</wp:posOffset>
                </wp:positionH>
                <wp:positionV relativeFrom="paragraph">
                  <wp:posOffset>896</wp:posOffset>
                </wp:positionV>
                <wp:extent cx="1558925" cy="12446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1558925" cy="124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</w:pPr>
                            <w:r>
                              <w:rPr>
                                <w:w w:val="105"/>
                              </w:rPr>
                              <w:t>(situações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alteração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unilateral)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179077pt;margin-top:.070616pt;width:122.75pt;height:9.8pt;mso-position-horizontal-relative:page;mso-position-vertical-relative:paragraph;z-index:-1650636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</w:pPr>
                      <w:r>
                        <w:rPr>
                          <w:w w:val="105"/>
                        </w:rPr>
                        <w:t>(situações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alteração</w:t>
                      </w:r>
                      <w:r>
                        <w:rPr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unilateral)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0000"/>
          <w:w w:val="105"/>
          <w:sz w:val="17"/>
        </w:rPr>
        <w:t>ciência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contratada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  <w:r>
        <w:rPr>
          <w:color w:val="FF0000"/>
          <w:sz w:val="17"/>
        </w:rPr>
        <w:tab/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concordância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contratada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4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mapa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riscos atualizado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3306039</wp:posOffset>
                </wp:positionH>
                <wp:positionV relativeFrom="paragraph">
                  <wp:posOffset>-123265</wp:posOffset>
                </wp:positionV>
                <wp:extent cx="644525" cy="12446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44525" cy="124460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(se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caso)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318054pt;margin-top:-9.705964pt;width:50.75pt;height:9.8pt;mso-position-horizontal-relative:page;mso-position-vertical-relative:paragraph;z-index:15730688" type="#_x0000_t202" id="docshape26" filled="true" fillcolor="#4be599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(se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caso)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minuta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termo aditivo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(fl./SEI)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(fl./SEI).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1"/>
      </w:pPr>
    </w:p>
    <w:p>
      <w:pPr>
        <w:pStyle w:val="Heading1"/>
        <w:numPr>
          <w:ilvl w:val="1"/>
          <w:numId w:val="1"/>
        </w:numPr>
        <w:tabs>
          <w:tab w:pos="1492" w:val="left" w:leader="none"/>
        </w:tabs>
        <w:spacing w:line="240" w:lineRule="auto" w:before="0" w:after="0"/>
        <w:ind w:left="1492" w:right="0" w:hanging="223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2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análise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pela</w:t>
      </w:r>
      <w:r>
        <w:rPr>
          <w:w w:val="105"/>
          <w:sz w:val="17"/>
        </w:rPr>
        <w:t> ELIC</w:t>
      </w:r>
      <w:r>
        <w:rPr>
          <w:w w:val="105"/>
          <w:sz w:val="17"/>
        </w:rPr>
        <w:t> pressupõe</w:t>
      </w:r>
      <w:r>
        <w:rPr>
          <w:w w:val="105"/>
          <w:sz w:val="17"/>
        </w:rPr>
        <w:t> a</w:t>
      </w:r>
      <w:r>
        <w:rPr>
          <w:w w:val="105"/>
          <w:sz w:val="17"/>
        </w:rPr>
        <w:t> adoção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modelos</w:t>
      </w:r>
      <w:r>
        <w:rPr>
          <w:w w:val="105"/>
          <w:sz w:val="17"/>
          <w:u w:val="single" w:color="0000ED"/>
        </w:rPr>
        <w:t> da AGU</w:t>
      </w:r>
      <w:r>
        <w:rPr>
          <w:w w:val="105"/>
          <w:sz w:val="17"/>
        </w:rPr>
        <w:t> e</w:t>
      </w:r>
      <w:r>
        <w:rPr>
          <w:w w:val="105"/>
          <w:sz w:val="17"/>
        </w:rPr>
        <w:t> o</w:t>
      </w:r>
      <w:r>
        <w:rPr>
          <w:w w:val="105"/>
          <w:sz w:val="17"/>
        </w:rPr>
        <w:t> uso</w:t>
      </w:r>
      <w:r>
        <w:rPr>
          <w:w w:val="105"/>
          <w:sz w:val="17"/>
        </w:rPr>
        <w:t> do </w:t>
      </w:r>
      <w:r>
        <w:rPr>
          <w:w w:val="105"/>
          <w:sz w:val="17"/>
          <w:u w:val="single" w:color="0000ED"/>
        </w:rPr>
        <w:t>Instrumento</w:t>
      </w:r>
      <w:r>
        <w:rPr>
          <w:w w:val="105"/>
          <w:sz w:val="17"/>
          <w:u w:val="single" w:color="0000ED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Padronização dos Procedimentos de Contratação (IPP)</w:t>
      </w:r>
      <w:r>
        <w:rPr>
          <w:w w:val="105"/>
          <w:sz w:val="17"/>
        </w:rPr>
        <w:t>, 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modelos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prevista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19,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eficiência</w:t>
      </w:r>
      <w:r>
        <w:rPr>
          <w:w w:val="105"/>
          <w:sz w:val="17"/>
        </w:rPr>
        <w:t> administrativa.</w:t>
      </w:r>
      <w:r>
        <w:rPr>
          <w:w w:val="105"/>
          <w:sz w:val="17"/>
        </w:rPr>
        <w:t> A</w:t>
      </w:r>
      <w:r>
        <w:rPr>
          <w:w w:val="105"/>
          <w:sz w:val="17"/>
        </w:rPr>
        <w:t> utilização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destaques</w:t>
      </w:r>
      <w:r>
        <w:rPr>
          <w:w w:val="105"/>
          <w:sz w:val="17"/>
        </w:rPr>
        <w:t> visuais</w:t>
      </w:r>
      <w:r>
        <w:rPr>
          <w:w w:val="105"/>
          <w:sz w:val="17"/>
        </w:rPr>
        <w:t> é</w:t>
      </w:r>
      <w:r>
        <w:rPr>
          <w:w w:val="105"/>
          <w:sz w:val="17"/>
        </w:rPr>
        <w:t> ferramenta</w:t>
      </w:r>
      <w:r>
        <w:rPr>
          <w:w w:val="105"/>
          <w:sz w:val="17"/>
        </w:rPr>
        <w:t> que</w:t>
      </w:r>
      <w:r>
        <w:rPr>
          <w:w w:val="105"/>
          <w:sz w:val="17"/>
        </w:rPr>
        <w:t> garante</w:t>
      </w:r>
      <w:r>
        <w:rPr>
          <w:w w:val="105"/>
          <w:sz w:val="17"/>
        </w:rPr>
        <w:t> a</w:t>
      </w:r>
      <w:r>
        <w:rPr>
          <w:w w:val="105"/>
          <w:sz w:val="17"/>
        </w:rPr>
        <w:t> celeridade</w:t>
      </w:r>
      <w:r>
        <w:rPr>
          <w:w w:val="105"/>
          <w:sz w:val="17"/>
        </w:rPr>
        <w:t> à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1475530</wp:posOffset>
                </wp:positionH>
                <wp:positionV relativeFrom="paragraph">
                  <wp:posOffset>255872</wp:posOffset>
                </wp:positionV>
                <wp:extent cx="4601845" cy="85026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658" y="3659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alteração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contratual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cumulada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prorrogação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vigência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contratos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serviços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ou fornecimento continuados.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47461pt;width:362.35pt;height:66.95pt;mso-position-horizontal-relative:page;mso-position-vertical-relative:paragraph;z-index:-15725568;mso-wrap-distance-left:0;mso-wrap-distance-right:0" id="docshapegroup27" coordorigin="2324,403" coordsize="7247,1339">
                <v:rect style="position:absolute;left:2329;top:408;width:7237;height:1329" id="docshape28" filled="true" fillcolor="#4be54b" stroked="false">
                  <v:fill type="solid"/>
                </v:rect>
                <v:shape style="position:absolute;left:3562;top:950;width:54;height:54" id="docshape29" coordorigin="3562,950" coordsize="54,54" path="m3616,977l3616,992,3604,1004,3589,1004,3574,1004,3562,992,3562,977,3562,962,3574,950,3589,950,3604,950,3616,962,3616,977xe" filled="false" stroked="true" strokeweight=".192051pt" strokecolor="#000000">
                  <v:path arrowok="t"/>
                  <v:stroke dashstyle="solid"/>
                </v:shape>
                <v:shape style="position:absolute;left:2325;top:404;width:7243;height:1335" type="#_x0000_t202" id="docshape3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alteração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contratual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cumulada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prorrogação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vigência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contratos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serviços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ou fornecimento continuados.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87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Da</w:t>
      </w:r>
      <w:r>
        <w:rPr>
          <w:color w:val="FF0000"/>
          <w:spacing w:val="15"/>
        </w:rPr>
        <w:t> </w:t>
      </w:r>
      <w:r>
        <w:rPr>
          <w:color w:val="FF0000"/>
        </w:rPr>
        <w:t>prorrogação</w:t>
      </w:r>
      <w:r>
        <w:rPr>
          <w:color w:val="FF0000"/>
          <w:spacing w:val="15"/>
        </w:rPr>
        <w:t> </w:t>
      </w:r>
      <w:r>
        <w:rPr>
          <w:color w:val="FF0000"/>
        </w:rPr>
        <w:t>dos</w:t>
      </w:r>
      <w:r>
        <w:rPr>
          <w:color w:val="FF0000"/>
          <w:spacing w:val="15"/>
        </w:rPr>
        <w:t> </w:t>
      </w:r>
      <w:r>
        <w:rPr>
          <w:color w:val="FF0000"/>
        </w:rPr>
        <w:t>serviços</w:t>
      </w:r>
      <w:r>
        <w:rPr>
          <w:color w:val="FF0000"/>
          <w:spacing w:val="15"/>
        </w:rPr>
        <w:t> </w:t>
      </w:r>
      <w:r>
        <w:rPr>
          <w:color w:val="FF0000"/>
        </w:rPr>
        <w:t>continuados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análise da prorrogação de vigência nos termos do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art. 107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14.133, 2021,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não será objeto deste parecer,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pois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hipótese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encaixa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PARECER</w:t>
      </w:r>
      <w:r>
        <w:rPr>
          <w:b/>
          <w:color w:val="FF0000"/>
          <w:spacing w:val="-11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REFERENCIAL</w:t>
      </w:r>
      <w:r>
        <w:rPr>
          <w:b/>
          <w:color w:val="FF0000"/>
          <w:spacing w:val="-11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n.</w:t>
      </w:r>
      <w:r>
        <w:rPr>
          <w:b/>
          <w:color w:val="FF0000"/>
          <w:spacing w:val="-11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00001/2025/GERTEC/ELIC/PGF/AGU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ser observado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(NUP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00407.059564/2025-42,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seq.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2).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Registre-se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apresentou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qualquer dúvida jurídica específica sobre o assunto.</w:t>
      </w:r>
    </w:p>
    <w:p>
      <w:pPr>
        <w:pStyle w:val="BodyText"/>
        <w:spacing w:before="7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1475530</wp:posOffset>
                </wp:positionH>
                <wp:positionV relativeFrom="paragraph">
                  <wp:posOffset>100195</wp:posOffset>
                </wp:positionV>
                <wp:extent cx="4601845" cy="716280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658" y="3659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item abaixo deve ser utilizado apenas no caso em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 alteração contratual for cumulada com a alteração quantitativa para supressão do objeto.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7.88939pt;width:362.35pt;height:56.4pt;mso-position-horizontal-relative:page;mso-position-vertical-relative:paragraph;z-index:-15725056;mso-wrap-distance-left:0;mso-wrap-distance-right:0" id="docshapegroup31" coordorigin="2324,158" coordsize="7247,1128">
                <v:rect style="position:absolute;left:2329;top:163;width:7237;height:1118" id="docshape32" filled="true" fillcolor="#4be54b" stroked="false">
                  <v:fill type="solid"/>
                </v:rect>
                <v:shape style="position:absolute;left:3562;top:705;width:54;height:54" id="docshape33" coordorigin="3562,705" coordsize="54,54" path="m3616,732l3616,747,3604,759,3589,759,3574,759,3562,747,3562,732,3562,717,3574,705,3589,705,3604,705,3616,717,3616,732xe" filled="false" stroked="true" strokeweight=".192051pt" strokecolor="#000000">
                  <v:path arrowok="t"/>
                  <v:stroke dashstyle="solid"/>
                </v:shape>
                <v:shape style="position:absolute;left:2325;top:159;width:7243;height:1124" type="#_x0000_t202" id="docshape3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item abaixo deve ser utilizado apenas no caso em que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 alteração contratual for cumulada com a alteração quantitativa para supressão do objeto.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87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Da</w:t>
      </w:r>
      <w:r>
        <w:rPr>
          <w:color w:val="FF0000"/>
          <w:spacing w:val="14"/>
        </w:rPr>
        <w:t> </w:t>
      </w:r>
      <w:r>
        <w:rPr>
          <w:color w:val="FF0000"/>
        </w:rPr>
        <w:t>alteração</w:t>
      </w:r>
      <w:r>
        <w:rPr>
          <w:color w:val="FF0000"/>
          <w:spacing w:val="14"/>
        </w:rPr>
        <w:t> </w:t>
      </w:r>
      <w:r>
        <w:rPr>
          <w:color w:val="FF0000"/>
        </w:rPr>
        <w:t>quantitativa</w:t>
      </w:r>
      <w:r>
        <w:rPr>
          <w:color w:val="FF0000"/>
          <w:spacing w:val="14"/>
        </w:rPr>
        <w:t> </w:t>
      </w:r>
      <w:r>
        <w:rPr>
          <w:color w:val="FF0000"/>
        </w:rPr>
        <w:t>para</w:t>
      </w:r>
      <w:r>
        <w:rPr>
          <w:color w:val="FF0000"/>
          <w:spacing w:val="14"/>
        </w:rPr>
        <w:t> </w:t>
      </w:r>
      <w:r>
        <w:rPr>
          <w:color w:val="FF0000"/>
        </w:rPr>
        <w:t>supressão</w:t>
      </w:r>
      <w:r>
        <w:rPr>
          <w:color w:val="FF0000"/>
          <w:spacing w:val="14"/>
        </w:rPr>
        <w:t> </w:t>
      </w:r>
      <w:r>
        <w:rPr>
          <w:color w:val="FF0000"/>
        </w:rPr>
        <w:t>do</w:t>
      </w:r>
      <w:r>
        <w:rPr>
          <w:color w:val="FF0000"/>
          <w:spacing w:val="14"/>
        </w:rPr>
        <w:t> </w:t>
      </w:r>
      <w:r>
        <w:rPr>
          <w:color w:val="FF0000"/>
        </w:rPr>
        <w:t>objeto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análise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alteração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quantitativa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supressão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objeto,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art.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124,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I,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“b”,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14.133, 2021,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w w:val="105"/>
          <w:sz w:val="17"/>
        </w:rPr>
        <w:t> será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deste</w:t>
      </w:r>
      <w:r>
        <w:rPr>
          <w:color w:val="FF0000"/>
          <w:w w:val="105"/>
          <w:sz w:val="17"/>
        </w:rPr>
        <w:t> parecer,</w:t>
      </w:r>
      <w:r>
        <w:rPr>
          <w:color w:val="FF0000"/>
          <w:w w:val="105"/>
          <w:sz w:val="17"/>
        </w:rPr>
        <w:t> pois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hipótese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encaixa</w:t>
      </w:r>
      <w:r>
        <w:rPr>
          <w:color w:val="FF0000"/>
          <w:w w:val="105"/>
          <w:sz w:val="17"/>
        </w:rPr>
        <w:t> no </w:t>
      </w:r>
      <w:r>
        <w:rPr>
          <w:b/>
          <w:color w:val="FF0000"/>
          <w:w w:val="105"/>
          <w:sz w:val="17"/>
          <w:u w:val="single" w:color="FF0000"/>
        </w:rPr>
        <w:t>PARECER</w:t>
      </w:r>
      <w:r>
        <w:rPr>
          <w:b/>
          <w:color w:val="FF0000"/>
          <w:w w:val="105"/>
          <w:sz w:val="17"/>
          <w:u w:val="single" w:color="FF0000"/>
        </w:rPr>
        <w:t> REFERENCIAL</w:t>
      </w:r>
      <w:r>
        <w:rPr>
          <w:b/>
          <w:color w:val="FF0000"/>
          <w:w w:val="105"/>
          <w:sz w:val="17"/>
          <w:u w:val="single" w:color="FF0000"/>
        </w:rPr>
        <w:t> n.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00007/2025/GERTEC/ELIC/PGF/AGU</w:t>
      </w:r>
      <w:r>
        <w:rPr>
          <w:color w:val="FF0000"/>
          <w:w w:val="105"/>
          <w:sz w:val="17"/>
        </w:rPr>
        <w:t>, que deve ser observado pela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(NUP</w:t>
      </w:r>
      <w:r>
        <w:rPr>
          <w:color w:val="FF0000"/>
          <w:w w:val="105"/>
          <w:sz w:val="17"/>
        </w:rPr>
        <w:t> 00407.059564/2025-42, seq. 7). Registre-se que a Administração não apresentou qualquer dúvida jurídica específica sobre o assunto.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</w:pPr>
      <w:r>
        <w:rPr/>
        <w:t>DA</w:t>
      </w:r>
      <w:r>
        <w:rPr>
          <w:spacing w:val="22"/>
        </w:rPr>
        <w:t> </w:t>
      </w:r>
      <w:r>
        <w:rPr/>
        <w:t>ALTERAÇÃO</w:t>
      </w:r>
      <w:r>
        <w:rPr>
          <w:spacing w:val="22"/>
        </w:rPr>
        <w:t> </w:t>
      </w:r>
      <w:r>
        <w:rPr/>
        <w:t>CONTRATUAL</w:t>
      </w:r>
      <w:r>
        <w:rPr>
          <w:spacing w:val="28"/>
        </w:rPr>
        <w:t> </w:t>
      </w:r>
      <w:r>
        <w:rPr>
          <w:color w:val="FF0000"/>
        </w:rPr>
        <w:t>QUANTITATIVA</w:t>
      </w:r>
      <w:r>
        <w:rPr>
          <w:color w:val="FF0000"/>
          <w:spacing w:val="27"/>
        </w:rPr>
        <w:t> </w:t>
      </w:r>
      <w:r>
        <w:rPr>
          <w:color w:val="000000"/>
          <w:highlight w:val="cyan"/>
        </w:rPr>
        <w:t>OU</w:t>
      </w:r>
      <w:r>
        <w:rPr>
          <w:color w:val="000000"/>
          <w:spacing w:val="26"/>
        </w:rPr>
        <w:t> </w:t>
      </w:r>
      <w:r>
        <w:rPr>
          <w:color w:val="FF0000"/>
          <w:spacing w:val="-2"/>
        </w:rPr>
        <w:t>QUALITATIVA</w:t>
      </w:r>
    </w:p>
    <w:p>
      <w:pPr>
        <w:pStyle w:val="BodyText"/>
        <w:spacing w:before="100"/>
        <w:rPr>
          <w:b/>
        </w:rPr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Fundamentos</w:t>
      </w:r>
      <w:r>
        <w:rPr>
          <w:spacing w:val="22"/>
        </w:rPr>
        <w:t> </w:t>
      </w:r>
      <w:r>
        <w:rPr>
          <w:spacing w:val="-2"/>
        </w:rPr>
        <w:t>jurídicos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alteração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quantitativa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124,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“b”,</w:t>
      </w:r>
      <w:r>
        <w:rPr>
          <w:color w:val="000000"/>
          <w:spacing w:val="1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4"/>
          <w:w w:val="105"/>
          <w:sz w:val="17"/>
          <w:highlight w:val="cyan"/>
        </w:rPr>
        <w:t>2021</w:t>
      </w:r>
      <w:r>
        <w:rPr>
          <w:color w:val="FF0000"/>
          <w:spacing w:val="-4"/>
          <w:w w:val="105"/>
          <w:sz w:val="17"/>
          <w:highlight w:val="cyan"/>
        </w:rPr>
        <w:t>:</w:t>
      </w:r>
      <w:r>
        <w:rPr>
          <w:color w:val="FF0000"/>
          <w:spacing w:val="80"/>
          <w:w w:val="150"/>
          <w:sz w:val="17"/>
          <w:highlight w:val="cyan"/>
        </w:rPr>
        <w:t> </w:t>
      </w: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0"/>
        <w:ind w:left="1949" w:right="65" w:firstLine="0"/>
        <w:jc w:val="left"/>
        <w:rPr>
          <w:sz w:val="16"/>
        </w:rPr>
      </w:pPr>
      <w:r>
        <w:rPr>
          <w:color w:val="000000"/>
          <w:sz w:val="16"/>
          <w:highlight w:val="cyan"/>
        </w:rPr>
        <w:t>Art. 124. Os contratos regidos por esta Lei poderão ser alterados, com as devidas justificativas, nos seguintes</w:t>
      </w:r>
      <w:r>
        <w:rPr>
          <w:color w:val="000000"/>
          <w:spacing w:val="80"/>
          <w:sz w:val="16"/>
        </w:rPr>
        <w:t> </w:t>
      </w:r>
      <w:r>
        <w:rPr>
          <w:color w:val="000000"/>
          <w:spacing w:val="-2"/>
          <w:sz w:val="16"/>
          <w:highlight w:val="cyan"/>
        </w:rPr>
        <w:t>casos: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000000"/>
          <w:sz w:val="16"/>
          <w:highlight w:val="cyan"/>
        </w:rPr>
        <w:t>I</w:t>
      </w:r>
      <w:r>
        <w:rPr>
          <w:color w:val="000000"/>
          <w:spacing w:val="-2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-</w:t>
      </w:r>
      <w:r>
        <w:rPr>
          <w:color w:val="000000"/>
          <w:spacing w:val="-2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unilateralmente</w:t>
      </w:r>
      <w:r>
        <w:rPr>
          <w:color w:val="000000"/>
          <w:spacing w:val="-2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pela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pacing w:val="-2"/>
          <w:sz w:val="16"/>
          <w:highlight w:val="cyan"/>
        </w:rPr>
        <w:t>Administração:</w:t>
      </w:r>
      <w:r>
        <w:rPr>
          <w:color w:val="000000"/>
          <w:spacing w:val="40"/>
          <w:sz w:val="16"/>
          <w:highlight w:val="cyan"/>
        </w:rPr>
        <w:t> 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000000"/>
          <w:spacing w:val="-5"/>
          <w:sz w:val="16"/>
          <w:highlight w:val="cyan"/>
        </w:rPr>
        <w:t>(…)</w:t>
      </w:r>
    </w:p>
    <w:p>
      <w:pPr>
        <w:spacing w:line="276" w:lineRule="auto" w:before="58"/>
        <w:ind w:left="1949" w:right="0" w:firstLine="0"/>
        <w:jc w:val="left"/>
        <w:rPr>
          <w:sz w:val="16"/>
        </w:rPr>
      </w:pPr>
      <w:r>
        <w:rPr>
          <w:color w:val="000000"/>
          <w:sz w:val="16"/>
          <w:highlight w:val="cyan"/>
        </w:rPr>
        <w:t>b)</w:t>
      </w:r>
      <w:r>
        <w:rPr>
          <w:color w:val="000000"/>
          <w:spacing w:val="33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quando</w:t>
      </w:r>
      <w:r>
        <w:rPr>
          <w:color w:val="000000"/>
          <w:spacing w:val="33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for </w:t>
      </w:r>
      <w:r>
        <w:rPr>
          <w:b/>
          <w:color w:val="000000"/>
          <w:sz w:val="16"/>
          <w:highlight w:val="cyan"/>
        </w:rPr>
        <w:t>necessária</w:t>
      </w:r>
      <w:r>
        <w:rPr>
          <w:b/>
          <w:color w:val="000000"/>
          <w:spacing w:val="2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</w:t>
      </w:r>
      <w:r>
        <w:rPr>
          <w:b/>
          <w:color w:val="000000"/>
          <w:spacing w:val="2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modificação</w:t>
      </w:r>
      <w:r>
        <w:rPr>
          <w:b/>
          <w:color w:val="000000"/>
          <w:spacing w:val="2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do</w:t>
      </w:r>
      <w:r>
        <w:rPr>
          <w:b/>
          <w:color w:val="000000"/>
          <w:spacing w:val="2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valor</w:t>
      </w:r>
      <w:r>
        <w:rPr>
          <w:b/>
          <w:color w:val="000000"/>
          <w:spacing w:val="20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contratual</w:t>
      </w:r>
      <w:r>
        <w:rPr>
          <w:b/>
          <w:color w:val="000000"/>
          <w:spacing w:val="36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em</w:t>
      </w:r>
      <w:r>
        <w:rPr>
          <w:color w:val="000000"/>
          <w:spacing w:val="24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decorrência</w:t>
      </w:r>
      <w:r>
        <w:rPr>
          <w:color w:val="000000"/>
          <w:spacing w:val="24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de</w:t>
      </w:r>
      <w:r>
        <w:rPr>
          <w:color w:val="000000"/>
          <w:spacing w:val="24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acréscimo</w:t>
      </w:r>
      <w:r>
        <w:rPr>
          <w:color w:val="000000"/>
          <w:spacing w:val="24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ou</w:t>
      </w:r>
      <w:r>
        <w:rPr>
          <w:color w:val="000000"/>
          <w:spacing w:val="3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diminuição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quantitativa de seu objeto, nos limites permitidos por esta Lei</w:t>
      </w:r>
      <w:r>
        <w:rPr>
          <w:color w:val="000000"/>
          <w:sz w:val="16"/>
          <w:highlight w:val="cyan"/>
        </w:rPr>
        <w:t>; (…)</w:t>
      </w:r>
    </w:p>
    <w:p>
      <w:pPr>
        <w:pStyle w:val="BodyText"/>
        <w:spacing w:before="75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alteração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qualitativa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124,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I,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“a”,</w:t>
      </w:r>
      <w:r>
        <w:rPr>
          <w:color w:val="000000"/>
          <w:spacing w:val="1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spacing w:val="-4"/>
          <w:w w:val="105"/>
          <w:sz w:val="17"/>
          <w:highlight w:val="cyan"/>
        </w:rPr>
        <w:t>2021</w:t>
      </w:r>
      <w:r>
        <w:rPr>
          <w:color w:val="FF0000"/>
          <w:spacing w:val="-4"/>
          <w:w w:val="105"/>
          <w:sz w:val="17"/>
          <w:highlight w:val="cyan"/>
        </w:rPr>
        <w:t>: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109"/>
        <w:rPr>
          <w:sz w:val="16"/>
        </w:rPr>
      </w:pPr>
    </w:p>
    <w:p>
      <w:pPr>
        <w:spacing w:line="276" w:lineRule="auto" w:before="1"/>
        <w:ind w:left="1949" w:right="65" w:firstLine="0"/>
        <w:jc w:val="left"/>
        <w:rPr>
          <w:sz w:val="16"/>
        </w:rPr>
      </w:pPr>
      <w:r>
        <w:rPr>
          <w:color w:val="000000"/>
          <w:sz w:val="16"/>
          <w:highlight w:val="cyan"/>
        </w:rPr>
        <w:t>Art. 124. Os contratos regidos por esta Lei poderão ser alterados, com as devidas justificativas, nos seguintes</w:t>
      </w:r>
      <w:r>
        <w:rPr>
          <w:color w:val="000000"/>
          <w:spacing w:val="80"/>
          <w:sz w:val="16"/>
        </w:rPr>
        <w:t> </w:t>
      </w:r>
      <w:r>
        <w:rPr>
          <w:color w:val="000000"/>
          <w:spacing w:val="-2"/>
          <w:sz w:val="16"/>
          <w:highlight w:val="cyan"/>
        </w:rPr>
        <w:t>casos: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000000"/>
          <w:sz w:val="16"/>
          <w:highlight w:val="cyan"/>
        </w:rPr>
        <w:t>I</w:t>
      </w:r>
      <w:r>
        <w:rPr>
          <w:color w:val="000000"/>
          <w:spacing w:val="-2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-</w:t>
      </w:r>
      <w:r>
        <w:rPr>
          <w:color w:val="000000"/>
          <w:spacing w:val="-2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unilateralmente</w:t>
      </w:r>
      <w:r>
        <w:rPr>
          <w:color w:val="000000"/>
          <w:spacing w:val="-2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pela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pacing w:val="-2"/>
          <w:sz w:val="16"/>
          <w:highlight w:val="cyan"/>
        </w:rPr>
        <w:t>Administração:</w:t>
      </w:r>
      <w:r>
        <w:rPr>
          <w:color w:val="000000"/>
          <w:spacing w:val="40"/>
          <w:sz w:val="16"/>
          <w:highlight w:val="cyan"/>
        </w:rPr>
        <w:t> </w:t>
      </w:r>
    </w:p>
    <w:p>
      <w:pPr>
        <w:spacing w:line="276" w:lineRule="auto" w:before="58"/>
        <w:ind w:left="1949" w:right="0" w:firstLine="0"/>
        <w:jc w:val="left"/>
        <w:rPr>
          <w:sz w:val="16"/>
        </w:rPr>
      </w:pPr>
      <w:r>
        <w:rPr>
          <w:color w:val="000000"/>
          <w:sz w:val="16"/>
          <w:highlight w:val="cyan"/>
        </w:rPr>
        <w:t>a)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quando</w:t>
      </w:r>
      <w:r>
        <w:rPr>
          <w:color w:val="000000"/>
          <w:spacing w:val="40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houver </w:t>
      </w:r>
      <w:r>
        <w:rPr>
          <w:b/>
          <w:color w:val="000000"/>
          <w:sz w:val="16"/>
          <w:highlight w:val="cyan"/>
        </w:rPr>
        <w:t>modificação</w:t>
      </w:r>
      <w:r>
        <w:rPr>
          <w:b/>
          <w:color w:val="000000"/>
          <w:spacing w:val="3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do</w:t>
      </w:r>
      <w:r>
        <w:rPr>
          <w:b/>
          <w:color w:val="000000"/>
          <w:spacing w:val="3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projeto</w:t>
      </w:r>
      <w:r>
        <w:rPr>
          <w:b/>
          <w:color w:val="000000"/>
          <w:spacing w:val="3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ou</w:t>
      </w:r>
      <w:r>
        <w:rPr>
          <w:b/>
          <w:color w:val="000000"/>
          <w:spacing w:val="3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das</w:t>
      </w:r>
      <w:r>
        <w:rPr>
          <w:b/>
          <w:color w:val="000000"/>
          <w:spacing w:val="3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especificações</w:t>
      </w:r>
      <w:r>
        <w:rPr>
          <w:color w:val="000000"/>
          <w:sz w:val="16"/>
          <w:highlight w:val="cyan"/>
        </w:rPr>
        <w:t>,</w:t>
      </w:r>
      <w:r>
        <w:rPr>
          <w:color w:val="000000"/>
          <w:spacing w:val="38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para</w:t>
      </w:r>
      <w:r>
        <w:rPr>
          <w:color w:val="000000"/>
          <w:spacing w:val="38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melhor</w:t>
      </w:r>
      <w:r>
        <w:rPr>
          <w:color w:val="000000"/>
          <w:spacing w:val="38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adequação</w:t>
      </w:r>
      <w:r>
        <w:rPr>
          <w:color w:val="000000"/>
          <w:spacing w:val="38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técnica</w:t>
      </w:r>
      <w:r>
        <w:rPr>
          <w:color w:val="000000"/>
          <w:spacing w:val="38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a</w:t>
      </w:r>
      <w:r>
        <w:rPr>
          <w:color w:val="000000"/>
          <w:spacing w:val="38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seus</w:t>
      </w:r>
      <w:r>
        <w:rPr>
          <w:color w:val="000000"/>
          <w:spacing w:val="40"/>
          <w:sz w:val="16"/>
        </w:rPr>
        <w:t> </w:t>
      </w:r>
      <w:r>
        <w:rPr>
          <w:color w:val="000000"/>
          <w:spacing w:val="-2"/>
          <w:sz w:val="16"/>
          <w:highlight w:val="cyan"/>
        </w:rPr>
        <w:t>objetivos;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000000"/>
          <w:spacing w:val="-5"/>
          <w:sz w:val="16"/>
          <w:highlight w:val="cyan"/>
        </w:rPr>
        <w:t>(…)</w:t>
      </w:r>
    </w:p>
    <w:p>
      <w:pPr>
        <w:spacing w:after="0"/>
        <w:jc w:val="left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8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Registre-se</w:t>
      </w:r>
      <w:r>
        <w:rPr>
          <w:w w:val="105"/>
          <w:sz w:val="17"/>
        </w:rPr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prerrogativa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modificar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unilateralmente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administrativo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isto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é, independentemente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concordância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contratado</w:t>
      </w:r>
      <w:r>
        <w:rPr>
          <w:w w:val="105"/>
          <w:sz w:val="17"/>
        </w:rPr>
        <w:t> -,</w:t>
      </w:r>
      <w:r>
        <w:rPr>
          <w:w w:val="105"/>
          <w:sz w:val="17"/>
        </w:rPr>
        <w:t> para</w:t>
      </w:r>
      <w:r>
        <w:rPr>
          <w:w w:val="105"/>
          <w:sz w:val="17"/>
        </w:rPr>
        <w:t> melhor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às</w:t>
      </w:r>
      <w:r>
        <w:rPr>
          <w:w w:val="105"/>
          <w:sz w:val="17"/>
        </w:rPr>
        <w:t> finalidades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interesse</w:t>
      </w:r>
      <w:r>
        <w:rPr>
          <w:w w:val="105"/>
          <w:sz w:val="17"/>
        </w:rPr>
        <w:t> público,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desde</w:t>
      </w:r>
      <w:r>
        <w:rPr>
          <w:b/>
          <w:w w:val="105"/>
          <w:sz w:val="17"/>
        </w:rPr>
        <w:t> que apresentadas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devidas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justificativas,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respeitados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os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direitos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contratado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os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limites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impostos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pela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própria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legislação </w:t>
      </w:r>
      <w:r>
        <w:rPr>
          <w:w w:val="105"/>
          <w:sz w:val="17"/>
        </w:rPr>
        <w:t>(art. 104, Lei n. 14.133, de 2021).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1475530</wp:posOffset>
                </wp:positionH>
                <wp:positionV relativeFrom="paragraph">
                  <wp:posOffset>256434</wp:posOffset>
                </wp:positionV>
                <wp:extent cx="4601845" cy="58229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658" y="3659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serviços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geral.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91717pt;width:362.35pt;height:45.85pt;mso-position-horizontal-relative:page;mso-position-vertical-relative:paragraph;z-index:-15724544;mso-wrap-distance-left:0;mso-wrap-distance-right:0" id="docshapegroup35" coordorigin="2324,404" coordsize="7247,917">
                <v:rect style="position:absolute;left:2329;top:409;width:7237;height:907" id="docshape36" filled="true" fillcolor="#4be54b" stroked="false">
                  <v:fill type="solid"/>
                </v:rect>
                <v:shape style="position:absolute;left:3562;top:951;width:54;height:54" id="docshape37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3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serviços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geral.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267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No caso de serviços</w:t>
      </w:r>
      <w:r>
        <w:rPr>
          <w:b/>
          <w:color w:val="FF0000"/>
          <w:w w:val="105"/>
          <w:sz w:val="17"/>
        </w:rPr>
        <w:t>, </w:t>
      </w:r>
      <w:r>
        <w:rPr>
          <w:color w:val="FF0000"/>
          <w:w w:val="105"/>
          <w:sz w:val="17"/>
        </w:rPr>
        <w:t>a matéria é regulamentada, também, pelaInstrução Normativa SEGES/MP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n. 05/2017, em seu Anexo X, </w:t>
      </w:r>
      <w:r>
        <w:rPr>
          <w:color w:val="FF0000"/>
          <w:w w:val="105"/>
          <w:sz w:val="17"/>
          <w:u w:val="single" w:color="FF0000"/>
        </w:rPr>
        <w:t>aplicável no que couber</w:t>
      </w:r>
      <w:r>
        <w:rPr>
          <w:color w:val="FF0000"/>
          <w:w w:val="105"/>
          <w:sz w:val="17"/>
        </w:rPr>
        <w:t>:</w:t>
      </w:r>
    </w:p>
    <w:p>
      <w:pPr>
        <w:pStyle w:val="BodyText"/>
        <w:spacing w:before="83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ANEXO</w:t>
      </w:r>
      <w:r>
        <w:rPr>
          <w:color w:val="FF0000"/>
          <w:spacing w:val="-4"/>
          <w:sz w:val="16"/>
        </w:rPr>
        <w:t> </w:t>
      </w:r>
      <w:r>
        <w:rPr>
          <w:color w:val="FF0000"/>
          <w:spacing w:val="-10"/>
          <w:sz w:val="16"/>
        </w:rPr>
        <w:t>X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ALTERAÇÃO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CONTRATOS</w:t>
      </w:r>
    </w:p>
    <w:p>
      <w:pPr>
        <w:pStyle w:val="ListParagraph"/>
        <w:numPr>
          <w:ilvl w:val="0"/>
          <w:numId w:val="5"/>
        </w:numPr>
        <w:tabs>
          <w:tab w:pos="2130" w:val="left" w:leader="none"/>
        </w:tabs>
        <w:spacing w:line="276" w:lineRule="auto" w:before="58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Durante a fase de execução da prestação dos serviços, o objeto contratado poderá ser alterado, desde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justificadamente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(...):</w:t>
      </w:r>
    </w:p>
    <w:p>
      <w:pPr>
        <w:pStyle w:val="ListParagraph"/>
        <w:numPr>
          <w:ilvl w:val="0"/>
          <w:numId w:val="5"/>
        </w:numPr>
        <w:tabs>
          <w:tab w:pos="2139" w:val="left" w:leader="none"/>
        </w:tabs>
        <w:spacing w:line="276" w:lineRule="auto" w:before="30" w:after="0"/>
        <w:ind w:left="1949" w:right="146" w:firstLine="0"/>
        <w:jc w:val="both"/>
        <w:rPr>
          <w:sz w:val="16"/>
        </w:rPr>
      </w:pPr>
      <w:r>
        <w:rPr>
          <w:color w:val="FF0000"/>
          <w:sz w:val="16"/>
        </w:rPr>
        <w:t>As alterações contratuais devem ser promovidas mediante celebração de termo aditivo, que deverá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submetido à prévia aprovação da consultoria jurídica do órgão ou entidade contratante.</w:t>
      </w:r>
    </w:p>
    <w:p>
      <w:pPr>
        <w:pStyle w:val="ListParagraph"/>
        <w:numPr>
          <w:ilvl w:val="1"/>
          <w:numId w:val="5"/>
        </w:numPr>
        <w:tabs>
          <w:tab w:pos="2275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Nas alterações contratuais unilaterais, devem ser observados os limites legais para os acréscimos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supressões, e nas alterações consensuais, os limites para os acréscimos, utilizando-se, em qualquer caso, o valor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inicial atualizado do contrato.</w:t>
      </w:r>
    </w:p>
    <w:p>
      <w:pPr>
        <w:pStyle w:val="ListParagraph"/>
        <w:numPr>
          <w:ilvl w:val="1"/>
          <w:numId w:val="5"/>
        </w:numPr>
        <w:tabs>
          <w:tab w:pos="2230" w:val="left" w:leader="none"/>
        </w:tabs>
        <w:spacing w:line="240" w:lineRule="auto" w:before="30" w:after="0"/>
        <w:ind w:left="2230" w:right="0" w:hanging="281"/>
        <w:jc w:val="both"/>
        <w:rPr>
          <w:sz w:val="16"/>
        </w:rPr>
      </w:pP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qualquer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hipótese,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poderá haver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modificação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essência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</w:t>
      </w:r>
      <w:r>
        <w:rPr>
          <w:color w:val="FF0000"/>
          <w:spacing w:val="-2"/>
          <w:sz w:val="16"/>
        </w:rPr>
        <w:t>objeto.</w:t>
      </w:r>
    </w:p>
    <w:p>
      <w:pPr>
        <w:pStyle w:val="ListParagraph"/>
        <w:numPr>
          <w:ilvl w:val="1"/>
          <w:numId w:val="5"/>
        </w:numPr>
        <w:tabs>
          <w:tab w:pos="2250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É vedado promover modificação no contrato sem prévio procedimento por aditamento ou apostilamento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contratual.</w:t>
      </w:r>
    </w:p>
    <w:p>
      <w:pPr>
        <w:pStyle w:val="ListParagraph"/>
        <w:numPr>
          <w:ilvl w:val="1"/>
          <w:numId w:val="5"/>
        </w:numPr>
        <w:tabs>
          <w:tab w:pos="2230" w:val="left" w:leader="none"/>
        </w:tabs>
        <w:spacing w:line="240" w:lineRule="auto" w:before="30" w:after="0"/>
        <w:ind w:left="2230" w:right="0" w:hanging="281"/>
        <w:jc w:val="left"/>
        <w:rPr>
          <w:sz w:val="16"/>
        </w:rPr>
      </w:pPr>
      <w:r>
        <w:rPr>
          <w:color w:val="FF0000"/>
          <w:sz w:val="16"/>
        </w:rPr>
        <w:t>As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alterações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deverão 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precedidas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instrução processual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 que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deverão constar,</w:t>
      </w:r>
      <w:r>
        <w:rPr>
          <w:color w:val="FF0000"/>
          <w:spacing w:val="30"/>
          <w:sz w:val="16"/>
        </w:rPr>
        <w:t> </w:t>
      </w:r>
      <w:r>
        <w:rPr>
          <w:color w:val="FF0000"/>
          <w:sz w:val="16"/>
          <w:u w:val="single" w:color="FF0000"/>
        </w:rPr>
        <w:t>no </w:t>
      </w:r>
      <w:r>
        <w:rPr>
          <w:color w:val="FF0000"/>
          <w:spacing w:val="-2"/>
          <w:sz w:val="16"/>
          <w:u w:val="single" w:color="FF0000"/>
        </w:rPr>
        <w:t>mínimo</w:t>
      </w:r>
      <w:r>
        <w:rPr>
          <w:color w:val="FF0000"/>
          <w:spacing w:val="-2"/>
          <w:sz w:val="16"/>
        </w:rPr>
        <w:t>:</w:t>
      </w:r>
    </w:p>
    <w:p>
      <w:pPr>
        <w:pStyle w:val="ListParagraph"/>
        <w:numPr>
          <w:ilvl w:val="0"/>
          <w:numId w:val="6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descrição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contrato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 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especificações 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modo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execução;</w:t>
      </w:r>
    </w:p>
    <w:p>
      <w:pPr>
        <w:pStyle w:val="ListParagraph"/>
        <w:numPr>
          <w:ilvl w:val="0"/>
          <w:numId w:val="6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descrição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detalhada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proposta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alteração;</w:t>
      </w:r>
    </w:p>
    <w:p>
      <w:pPr>
        <w:pStyle w:val="ListParagraph"/>
        <w:numPr>
          <w:ilvl w:val="0"/>
          <w:numId w:val="6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justificativa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alteração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proposta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referida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hipótese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legal;</w:t>
      </w:r>
    </w:p>
    <w:p>
      <w:pPr>
        <w:pStyle w:val="ListParagraph"/>
        <w:numPr>
          <w:ilvl w:val="0"/>
          <w:numId w:val="6"/>
        </w:numPr>
        <w:tabs>
          <w:tab w:pos="2164" w:val="left" w:leader="none"/>
        </w:tabs>
        <w:spacing w:line="276" w:lineRule="auto" w:before="58" w:after="0"/>
        <w:ind w:left="1949" w:right="137" w:firstLine="0"/>
        <w:jc w:val="left"/>
        <w:rPr>
          <w:sz w:val="16"/>
        </w:rPr>
      </w:pP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detalhamento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alteração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demonstrar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extrapola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limites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legais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mantém a equação econômico-financeira do contrato;</w:t>
      </w:r>
    </w:p>
    <w:p>
      <w:pPr>
        <w:pStyle w:val="ListParagraph"/>
        <w:numPr>
          <w:ilvl w:val="0"/>
          <w:numId w:val="6"/>
        </w:numPr>
        <w:tabs>
          <w:tab w:pos="2127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color w:val="FF0000"/>
          <w:sz w:val="16"/>
        </w:rPr>
        <w:t>a ciência da contratada, por escrito, em relação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às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alterações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propostas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alteração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unilateral ou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sua concordância para as situações de alteração por acordo das partes.</w:t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1475530</wp:posOffset>
                </wp:positionH>
                <wp:positionV relativeFrom="paragraph">
                  <wp:posOffset>252096</wp:posOffset>
                </wp:positionV>
                <wp:extent cx="4601845" cy="71628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108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Os três itens abaixo devem ser utilizados caso haja, no processo, alguma dúvida ou confusão sobre a natureza da alteração, se quantitativa ou qualitativa.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850111pt;width:362.35pt;height:56.4pt;mso-position-horizontal-relative:page;mso-position-vertical-relative:paragraph;z-index:-15724032;mso-wrap-distance-left:0;mso-wrap-distance-right:0" id="docshapegroup39" coordorigin="2324,397" coordsize="7247,1128">
                <v:rect style="position:absolute;left:2329;top:402;width:7237;height:1118" id="docshape40" filled="true" fillcolor="#4be54b" stroked="false">
                  <v:fill type="solid"/>
                </v:rect>
                <v:shape style="position:absolute;left:3562;top:944;width:54;height:54" id="docshape41" coordorigin="3562,944" coordsize="54,54" path="m3616,971l3616,986,3604,998,3589,998,3574,998,3562,986,3562,971,3562,956,3574,944,3589,944,3604,944,3616,956,3616,971xe" filled="false" stroked="true" strokeweight=".192051pt" strokecolor="#000000">
                  <v:path arrowok="t"/>
                  <v:stroke dashstyle="solid"/>
                </v:shape>
                <v:shape style="position:absolute;left:2325;top:398;width:7243;height:1124" type="#_x0000_t202" id="docshape4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108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Os três itens abaixo devem ser utilizados caso haja, no processo, alguma dúvida ou confusão sobre a natureza da alteração, se quantitativa ou qualitativa.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Importante</w:t>
      </w:r>
      <w:r>
        <w:rPr>
          <w:color w:val="FF0000"/>
          <w:spacing w:val="-2"/>
          <w:w w:val="105"/>
          <w:sz w:val="17"/>
        </w:rPr>
        <w:t>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7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alteração</w:t>
      </w:r>
      <w:r>
        <w:rPr>
          <w:color w:val="FF0000"/>
          <w:w w:val="105"/>
          <w:sz w:val="17"/>
        </w:rPr>
        <w:t> quantitativa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aumento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diminuição</w:t>
      </w:r>
      <w:r>
        <w:rPr>
          <w:color w:val="FF0000"/>
          <w:w w:val="105"/>
          <w:sz w:val="17"/>
        </w:rPr>
        <w:t> da </w:t>
      </w:r>
      <w:r>
        <w:rPr>
          <w:b/>
          <w:color w:val="FF0000"/>
          <w:w w:val="105"/>
          <w:sz w:val="17"/>
        </w:rPr>
        <w:t>quantidade,</w:t>
      </w:r>
      <w:r>
        <w:rPr>
          <w:b/>
          <w:color w:val="FF0000"/>
          <w:w w:val="105"/>
          <w:sz w:val="17"/>
        </w:rPr>
        <w:t> dimensão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tamanho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do contrato. Devem ser mantidos os preços unitários.</w:t>
      </w:r>
    </w:p>
    <w:p>
      <w:pPr>
        <w:pStyle w:val="ListParagraph"/>
        <w:numPr>
          <w:ilvl w:val="0"/>
          <w:numId w:val="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alteração</w:t>
      </w:r>
      <w:r>
        <w:rPr>
          <w:color w:val="FF0000"/>
          <w:w w:val="105"/>
          <w:sz w:val="17"/>
        </w:rPr>
        <w:t> qualitativa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relaciona-se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objeto:</w:t>
      </w:r>
      <w:r>
        <w:rPr>
          <w:color w:val="FF0000"/>
          <w:w w:val="105"/>
          <w:sz w:val="17"/>
        </w:rPr>
        <w:t> alteração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projeto,</w:t>
      </w:r>
      <w:r>
        <w:rPr>
          <w:color w:val="FF0000"/>
          <w:w w:val="105"/>
          <w:sz w:val="17"/>
        </w:rPr>
        <w:t> das especificações,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qualidade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objeto,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afetar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quantidade,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tamanho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dimensão.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mantidas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as condições</w:t>
      </w:r>
      <w:r>
        <w:rPr>
          <w:color w:val="FF0000"/>
          <w:w w:val="105"/>
          <w:sz w:val="17"/>
        </w:rPr>
        <w:t> contratadas,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percentual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desconto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aplicação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regra</w:t>
      </w:r>
      <w:r>
        <w:rPr>
          <w:color w:val="FF0000"/>
          <w:w w:val="105"/>
          <w:sz w:val="17"/>
        </w:rPr>
        <w:t> geral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da proposta e o do orçamento-base (art. 127, da Lei n. 14.133, de 2021).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a Administração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pretende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alterar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XXXX</w:t>
      </w:r>
      <w:r>
        <w:rPr>
          <w:color w:val="FF0000"/>
          <w:w w:val="105"/>
          <w:sz w:val="17"/>
        </w:rPr>
        <w:t>.</w:t>
      </w:r>
      <w:r>
        <w:rPr>
          <w:color w:val="FF0000"/>
          <w:w w:val="105"/>
          <w:sz w:val="17"/>
        </w:rPr>
        <w:t> Trata-se,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pois,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alteração</w:t>
      </w:r>
      <w:r>
        <w:rPr>
          <w:color w:val="FF0000"/>
          <w:spacing w:val="19"/>
          <w:w w:val="105"/>
          <w:sz w:val="17"/>
        </w:rPr>
        <w:t> </w:t>
      </w:r>
      <w:r>
        <w:rPr>
          <w:color w:val="FF0000"/>
          <w:w w:val="105"/>
          <w:sz w:val="17"/>
        </w:rPr>
        <w:t>qualitativa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quantitativa.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 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1586507</wp:posOffset>
                </wp:positionH>
                <wp:positionV relativeFrom="paragraph">
                  <wp:posOffset>110482</wp:posOffset>
                </wp:positionV>
                <wp:extent cx="4377055" cy="723265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corrigir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fundamento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jurídico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alteração,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conste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adequadamente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124,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“a”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“b”,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trata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alteração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qualitativa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quantitativa.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699414pt;width:344.65pt;height:56.95pt;mso-position-horizontal-relative:page;mso-position-vertical-relative:paragraph;z-index:-15723520;mso-wrap-distance-left:0;mso-wrap-distance-right:0" type="#_x0000_t202" id="docshape4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corrigir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fundamento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jurídico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alteração,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conste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adequadamente o</w:t>
                      </w:r>
                      <w:r>
                        <w:rPr>
                          <w:color w:val="FF0000"/>
                          <w:w w:val="105"/>
                        </w:rPr>
                        <w:t> art.</w:t>
                      </w:r>
                      <w:r>
                        <w:rPr>
                          <w:color w:val="FF0000"/>
                          <w:w w:val="105"/>
                        </w:rPr>
                        <w:t> 124,</w:t>
                      </w:r>
                      <w:r>
                        <w:rPr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color w:val="FF0000"/>
                          <w:w w:val="105"/>
                        </w:rPr>
                        <w:t> “a”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OU</w:t>
                      </w:r>
                      <w:r>
                        <w:rPr>
                          <w:color w:val="FF0000"/>
                          <w:w w:val="105"/>
                        </w:rPr>
                        <w:t> “b”,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se</w:t>
                      </w:r>
                      <w:r>
                        <w:rPr>
                          <w:color w:val="FF0000"/>
                          <w:w w:val="105"/>
                        </w:rPr>
                        <w:t> trata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alteração</w:t>
                      </w:r>
                      <w:r>
                        <w:rPr>
                          <w:color w:val="FF0000"/>
                          <w:w w:val="105"/>
                        </w:rPr>
                        <w:t> qualitativa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OU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quantitativa.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740" w:bottom="280" w:left="1275" w:right="1275"/>
        </w:sectPr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</w:pPr>
      <w:r>
        <w:rPr>
          <w:spacing w:val="-2"/>
          <w:w w:val="105"/>
        </w:rPr>
        <w:t>Limite legal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alterações quantitativas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 qualitativas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limite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alteração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25%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valor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inicial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atualizado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contrato</w:t>
      </w:r>
      <w:r>
        <w:rPr>
          <w:b/>
          <w:spacing w:val="-4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125,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2021).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limite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25%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aplica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também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qualitativas,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exposto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009/2025/CPLC/SUBCONSU/PGF/AGU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aprovado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Procurador-Geral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Federal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(NUP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00693.000679/2023-81, seq. 504).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alteração </w:t>
      </w:r>
      <w:r>
        <w:rPr>
          <w:b/>
          <w:color w:val="FF0000"/>
          <w:w w:val="105"/>
          <w:sz w:val="17"/>
        </w:rPr>
        <w:t>consensual</w:t>
      </w:r>
      <w:r>
        <w:rPr>
          <w:b/>
          <w:color w:val="FF0000"/>
          <w:w w:val="105"/>
          <w:sz w:val="17"/>
        </w:rPr>
        <w:t> para</w:t>
      </w:r>
      <w:r>
        <w:rPr>
          <w:b/>
          <w:color w:val="FF0000"/>
          <w:w w:val="105"/>
          <w:sz w:val="17"/>
        </w:rPr>
        <w:t> supressão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objeto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w w:val="105"/>
          <w:sz w:val="17"/>
        </w:rPr>
        <w:t> seja,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houver </w:t>
      </w:r>
      <w:r>
        <w:rPr>
          <w:b/>
          <w:color w:val="FF0000"/>
          <w:w w:val="105"/>
          <w:sz w:val="17"/>
        </w:rPr>
        <w:t>expressa concordância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w w:val="105"/>
          <w:sz w:val="17"/>
        </w:rPr>
        <w:t> contratado,</w:t>
      </w:r>
      <w:r>
        <w:rPr>
          <w:color w:val="FF0000"/>
          <w:w w:val="105"/>
          <w:sz w:val="17"/>
        </w:rPr>
        <w:t> pode-se</w:t>
      </w:r>
      <w:r>
        <w:rPr>
          <w:color w:val="FF0000"/>
          <w:w w:val="105"/>
          <w:sz w:val="17"/>
        </w:rPr>
        <w:t> extrapolar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limite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125,</w:t>
      </w:r>
      <w:r>
        <w:rPr>
          <w:color w:val="FF0000"/>
          <w:w w:val="105"/>
          <w:sz w:val="17"/>
        </w:rPr>
        <w:t> pois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restringiu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regra</w:t>
      </w:r>
      <w:r>
        <w:rPr>
          <w:color w:val="FF0000"/>
          <w:w w:val="105"/>
          <w:sz w:val="17"/>
        </w:rPr>
        <w:t> apenas</w:t>
      </w:r>
      <w:r>
        <w:rPr>
          <w:color w:val="FF0000"/>
          <w:w w:val="105"/>
          <w:sz w:val="17"/>
        </w:rPr>
        <w:t> às</w:t>
      </w:r>
      <w:r>
        <w:rPr>
          <w:color w:val="FF0000"/>
          <w:w w:val="105"/>
          <w:sz w:val="17"/>
        </w:rPr>
        <w:t> alterações unilaterais. É o entendimento do </w:t>
      </w:r>
      <w:r>
        <w:rPr>
          <w:b/>
          <w:color w:val="FF0000"/>
          <w:w w:val="105"/>
          <w:sz w:val="17"/>
        </w:rPr>
        <w:t>PARECER n. 00061/2024/DECOR/CGU/AGU </w:t>
      </w:r>
      <w:r>
        <w:rPr>
          <w:color w:val="FF0000"/>
          <w:w w:val="105"/>
          <w:sz w:val="17"/>
        </w:rPr>
        <w:t>(NUP: 00688.001623/2024-01, seq. 21)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21"/>
          <w:w w:val="105"/>
          <w:sz w:val="20"/>
        </w:rPr>
        <w:t> </w:t>
      </w:r>
      <w:r>
        <w:rPr>
          <w:w w:val="105"/>
        </w:rPr>
        <w:t>Base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cálculo</w:t>
      </w:r>
      <w:r>
        <w:rPr>
          <w:spacing w:val="-1"/>
          <w:w w:val="105"/>
        </w:rPr>
        <w:t> </w:t>
      </w:r>
      <w:r>
        <w:rPr>
          <w:w w:val="105"/>
        </w:rPr>
        <w:t>do</w:t>
      </w:r>
      <w:r>
        <w:rPr>
          <w:spacing w:val="-1"/>
          <w:w w:val="105"/>
        </w:rPr>
        <w:t> </w:t>
      </w:r>
      <w:r>
        <w:rPr>
          <w:w w:val="105"/>
        </w:rPr>
        <w:t>limite</w:t>
      </w:r>
    </w:p>
    <w:p>
      <w:pPr>
        <w:pStyle w:val="BodyText"/>
        <w:spacing w:before="3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1475530</wp:posOffset>
                </wp:positionH>
                <wp:positionV relativeFrom="paragraph">
                  <wp:posOffset>119744</wp:posOffset>
                </wp:positionV>
                <wp:extent cx="4601845" cy="85026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658" y="3660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Importante observar que a regra do cálculo do percentual de alterações se aplica tanto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às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alterações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quantitativas,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às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qualitativas,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cf.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entendimento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 Parecer n. 009/2025/CPLC/SUBCONSU/PGF/AGU.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9.428665pt;width:362.35pt;height:66.95pt;mso-position-horizontal-relative:page;mso-position-vertical-relative:paragraph;z-index:-15723008;mso-wrap-distance-left:0;mso-wrap-distance-right:0" id="docshapegroup44" coordorigin="2324,189" coordsize="7247,1339">
                <v:rect style="position:absolute;left:2329;top:194;width:7237;height:1329" id="docshape45" filled="true" fillcolor="#4be54b" stroked="false">
                  <v:fill type="solid"/>
                </v:rect>
                <v:shape style="position:absolute;left:3562;top:735;width:54;height:54" id="docshape46" coordorigin="3562,736" coordsize="54,54" path="m3616,763l3616,778,3604,790,3589,790,3574,790,3562,778,3562,763,3562,748,3574,736,3589,736,3604,736,3616,748,3616,763xe" filled="false" stroked="true" strokeweight=".192051pt" strokecolor="#000000">
                  <v:path arrowok="t"/>
                  <v:stroke dashstyle="solid"/>
                </v:shape>
                <v:shape style="position:absolute;left:2325;top:190;width:7243;height:1335" type="#_x0000_t202" id="docshape47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Importante observar que a regra do cálculo do percentual de alterações se aplica tanto</w:t>
                        </w:r>
                        <w:r>
                          <w:rPr>
                            <w:w w:val="105"/>
                            <w:sz w:val="17"/>
                          </w:rPr>
                          <w:t> às</w:t>
                        </w:r>
                        <w:r>
                          <w:rPr>
                            <w:w w:val="105"/>
                            <w:sz w:val="17"/>
                          </w:rPr>
                          <w:t> alterações</w:t>
                        </w:r>
                        <w:r>
                          <w:rPr>
                            <w:w w:val="105"/>
                            <w:sz w:val="17"/>
                          </w:rPr>
                          <w:t> quantitativas,</w:t>
                        </w:r>
                        <w:r>
                          <w:rPr>
                            <w:w w:val="105"/>
                            <w:sz w:val="17"/>
                          </w:rPr>
                          <w:t> como</w:t>
                        </w:r>
                        <w:r>
                          <w:rPr>
                            <w:w w:val="105"/>
                            <w:sz w:val="17"/>
                          </w:rPr>
                          <w:t> às</w:t>
                        </w:r>
                        <w:r>
                          <w:rPr>
                            <w:w w:val="105"/>
                            <w:sz w:val="17"/>
                          </w:rPr>
                          <w:t> qualitativas,</w:t>
                        </w:r>
                        <w:r>
                          <w:rPr>
                            <w:w w:val="105"/>
                            <w:sz w:val="17"/>
                          </w:rPr>
                          <w:t> cf.</w:t>
                        </w:r>
                        <w:r>
                          <w:rPr>
                            <w:w w:val="105"/>
                            <w:sz w:val="17"/>
                          </w:rPr>
                          <w:t> entendimento</w:t>
                        </w:r>
                        <w:r>
                          <w:rPr>
                            <w:w w:val="105"/>
                            <w:sz w:val="17"/>
                          </w:rPr>
                          <w:t> do Parecer n. 009/2025/CPLC/SUBCONSU/PGF/AGU.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Tanto</w:t>
      </w:r>
      <w:r>
        <w:rPr>
          <w:w w:val="105"/>
          <w:sz w:val="17"/>
        </w:rPr>
        <w:t> acréscimos,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supressões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devem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w w:val="105"/>
          <w:sz w:val="17"/>
        </w:rPr>
        <w:t> sempre</w:t>
      </w:r>
      <w:r>
        <w:rPr>
          <w:w w:val="105"/>
          <w:sz w:val="17"/>
        </w:rPr>
        <w:t> calculados</w:t>
      </w:r>
      <w:r>
        <w:rPr>
          <w:w w:val="105"/>
          <w:sz w:val="17"/>
        </w:rPr>
        <w:t> sobre</w:t>
      </w:r>
      <w:r>
        <w:rPr>
          <w:w w:val="105"/>
          <w:sz w:val="17"/>
        </w:rPr>
        <w:t> o </w:t>
      </w:r>
      <w:r>
        <w:rPr>
          <w:b/>
          <w:w w:val="105"/>
          <w:sz w:val="17"/>
        </w:rPr>
        <w:t>valor</w:t>
      </w:r>
      <w:r>
        <w:rPr>
          <w:b/>
          <w:w w:val="105"/>
          <w:sz w:val="17"/>
        </w:rPr>
        <w:t> inicial</w:t>
      </w:r>
      <w:r>
        <w:rPr>
          <w:b/>
          <w:w w:val="105"/>
          <w:sz w:val="17"/>
        </w:rPr>
        <w:t> atualizado</w:t>
      </w:r>
      <w:r>
        <w:rPr>
          <w:b/>
          <w:w w:val="105"/>
          <w:sz w:val="17"/>
        </w:rPr>
        <w:t> do contrato, </w:t>
      </w:r>
      <w:r>
        <w:rPr>
          <w:w w:val="105"/>
          <w:sz w:val="17"/>
        </w:rPr>
        <w:t>ou seja,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  <w:u w:val="single"/>
        </w:rPr>
        <w:t>a base de cálculo é o valor original da avença, independentemente de ter ocorrido ou não qualquer alteração</w:t>
      </w:r>
      <w:r>
        <w:rPr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posterior</w:t>
      </w:r>
      <w:r>
        <w:rPr>
          <w:spacing w:val="-2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Valor</w:t>
      </w:r>
      <w:r>
        <w:rPr>
          <w:b/>
          <w:w w:val="105"/>
          <w:sz w:val="17"/>
          <w:u w:val="single"/>
        </w:rPr>
        <w:t> inicial</w:t>
      </w:r>
      <w:r>
        <w:rPr>
          <w:b/>
          <w:w w:val="105"/>
          <w:sz w:val="17"/>
          <w:u w:val="single"/>
        </w:rPr>
        <w:t> atualizado</w:t>
      </w:r>
      <w:r>
        <w:rPr>
          <w:b/>
          <w:w w:val="105"/>
          <w:sz w:val="17"/>
          <w:u w:val="single"/>
        </w:rPr>
        <w:t> do</w:t>
      </w:r>
      <w:r>
        <w:rPr>
          <w:b/>
          <w:w w:val="105"/>
          <w:sz w:val="17"/>
          <w:u w:val="single"/>
        </w:rPr>
        <w:t> contrato: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w w:val="105"/>
          <w:sz w:val="17"/>
        </w:rPr>
        <w:t> valor</w:t>
      </w:r>
      <w:r>
        <w:rPr>
          <w:w w:val="105"/>
          <w:sz w:val="17"/>
        </w:rPr>
        <w:t> original,</w:t>
      </w:r>
      <w:r>
        <w:rPr>
          <w:w w:val="105"/>
          <w:sz w:val="17"/>
        </w:rPr>
        <w:t> acrescido</w:t>
      </w:r>
      <w:r>
        <w:rPr>
          <w:w w:val="105"/>
          <w:sz w:val="17"/>
        </w:rPr>
        <w:t> de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atualizações</w:t>
      </w:r>
      <w:r>
        <w:rPr>
          <w:w w:val="105"/>
          <w:sz w:val="17"/>
        </w:rPr>
        <w:t> financeiras ocorridas ao longo de seu prazo de vigência, tais como reajustes, revisões, repactuações e reequilíbrios.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 </w:t>
      </w:r>
      <w:r>
        <w:rPr>
          <w:b/>
          <w:w w:val="105"/>
          <w:sz w:val="17"/>
        </w:rPr>
        <w:t>excluídos </w:t>
      </w:r>
      <w:r>
        <w:rPr>
          <w:w w:val="105"/>
          <w:sz w:val="17"/>
        </w:rPr>
        <w:t>da</w:t>
      </w:r>
      <w:r>
        <w:rPr>
          <w:w w:val="105"/>
          <w:sz w:val="17"/>
        </w:rPr>
        <w:t> base</w:t>
      </w:r>
      <w:r>
        <w:rPr>
          <w:w w:val="105"/>
          <w:sz w:val="17"/>
        </w:rPr>
        <w:t> de</w:t>
      </w:r>
      <w:r>
        <w:rPr>
          <w:w w:val="105"/>
          <w:sz w:val="17"/>
        </w:rPr>
        <w:t> cálculo</w:t>
      </w:r>
      <w:r>
        <w:rPr>
          <w:w w:val="105"/>
          <w:sz w:val="17"/>
        </w:rPr>
        <w:t> (valor</w:t>
      </w:r>
      <w:r>
        <w:rPr>
          <w:w w:val="105"/>
          <w:sz w:val="17"/>
        </w:rPr>
        <w:t> inicial</w:t>
      </w:r>
      <w:r>
        <w:rPr>
          <w:w w:val="105"/>
          <w:sz w:val="17"/>
        </w:rPr>
        <w:t> atualizado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contrato)</w:t>
      </w:r>
      <w:r>
        <w:rPr>
          <w:w w:val="105"/>
          <w:sz w:val="17"/>
        </w:rPr>
        <w:t> os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acréscimos</w:t>
      </w:r>
      <w:r>
        <w:rPr>
          <w:b/>
          <w:w w:val="105"/>
          <w:sz w:val="17"/>
        </w:rPr>
        <w:t> e supressões </w:t>
      </w:r>
      <w:r>
        <w:rPr>
          <w:w w:val="105"/>
          <w:sz w:val="17"/>
        </w:rPr>
        <w:t>que tenham sido efetivados anteriormente (Acórdão TCU n. 1.080/2008 –Plenário).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Vedação</w:t>
      </w:r>
      <w:r>
        <w:rPr>
          <w:b/>
          <w:w w:val="105"/>
          <w:sz w:val="17"/>
          <w:u w:val="single"/>
        </w:rPr>
        <w:t> à</w:t>
      </w:r>
      <w:r>
        <w:rPr>
          <w:b/>
          <w:w w:val="105"/>
          <w:sz w:val="17"/>
          <w:u w:val="single"/>
        </w:rPr>
        <w:t> compensação</w:t>
      </w:r>
      <w:r>
        <w:rPr>
          <w:b/>
          <w:w w:val="105"/>
          <w:sz w:val="17"/>
          <w:u w:val="single"/>
        </w:rPr>
        <w:t> entre</w:t>
      </w:r>
      <w:r>
        <w:rPr>
          <w:b/>
          <w:w w:val="105"/>
          <w:sz w:val="17"/>
          <w:u w:val="single"/>
        </w:rPr>
        <w:t> acréscimos</w:t>
      </w:r>
      <w:r>
        <w:rPr>
          <w:b/>
          <w:w w:val="105"/>
          <w:sz w:val="17"/>
          <w:u w:val="single"/>
        </w:rPr>
        <w:t> e</w:t>
      </w:r>
      <w:r>
        <w:rPr>
          <w:b/>
          <w:w w:val="105"/>
          <w:sz w:val="17"/>
          <w:u w:val="single"/>
        </w:rPr>
        <w:t> supressões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:</w:t>
      </w:r>
      <w:r>
        <w:rPr>
          <w:w w:val="105"/>
          <w:sz w:val="17"/>
        </w:rPr>
        <w:t> os</w:t>
      </w:r>
      <w:r>
        <w:rPr>
          <w:w w:val="105"/>
          <w:sz w:val="17"/>
        </w:rPr>
        <w:t> limites</w:t>
      </w:r>
      <w:r>
        <w:rPr>
          <w:w w:val="105"/>
          <w:sz w:val="17"/>
        </w:rPr>
        <w:t> percentuais</w:t>
      </w:r>
      <w:r>
        <w:rPr>
          <w:w w:val="105"/>
          <w:sz w:val="17"/>
        </w:rPr>
        <w:t> previstos</w:t>
      </w:r>
      <w:r>
        <w:rPr>
          <w:w w:val="105"/>
          <w:sz w:val="17"/>
        </w:rPr>
        <w:t> em</w:t>
      </w:r>
      <w:r>
        <w:rPr>
          <w:w w:val="105"/>
          <w:sz w:val="17"/>
        </w:rPr>
        <w:t> lei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 </w:t>
      </w:r>
      <w:r>
        <w:rPr>
          <w:b/>
          <w:w w:val="105"/>
          <w:sz w:val="17"/>
        </w:rPr>
        <w:t>aplicados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forma</w:t>
      </w:r>
      <w:r>
        <w:rPr>
          <w:b/>
          <w:w w:val="105"/>
          <w:sz w:val="17"/>
        </w:rPr>
        <w:t> isolada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conjunto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acréscimos</w:t>
      </w:r>
      <w:r>
        <w:rPr>
          <w:b/>
          <w:w w:val="105"/>
          <w:sz w:val="17"/>
        </w:rPr>
        <w:t> e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conjunto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supressões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w w:val="105"/>
          <w:sz w:val="17"/>
        </w:rPr>
        <w:t> sendo</w:t>
      </w:r>
      <w:r>
        <w:rPr>
          <w:w w:val="105"/>
          <w:sz w:val="17"/>
        </w:rPr>
        <w:t> vedada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compensação de acréscimos</w:t>
      </w:r>
      <w:r>
        <w:rPr>
          <w:w w:val="105"/>
          <w:sz w:val="17"/>
        </w:rPr>
        <w:t> e</w:t>
      </w:r>
      <w:r>
        <w:rPr>
          <w:w w:val="105"/>
          <w:sz w:val="17"/>
        </w:rPr>
        <w:t> supressões</w:t>
      </w:r>
      <w:r>
        <w:rPr>
          <w:w w:val="105"/>
          <w:sz w:val="17"/>
        </w:rPr>
        <w:t> entre</w:t>
      </w:r>
      <w:r>
        <w:rPr>
          <w:w w:val="105"/>
          <w:sz w:val="17"/>
        </w:rPr>
        <w:t> itens</w:t>
      </w:r>
      <w:r>
        <w:rPr>
          <w:w w:val="105"/>
          <w:sz w:val="17"/>
        </w:rPr>
        <w:t> distintos,</w:t>
      </w:r>
      <w:r>
        <w:rPr>
          <w:w w:val="105"/>
          <w:sz w:val="17"/>
        </w:rPr>
        <w:t> não</w:t>
      </w:r>
      <w:r>
        <w:rPr>
          <w:w w:val="105"/>
          <w:sz w:val="17"/>
        </w:rPr>
        <w:t> se</w:t>
      </w:r>
      <w:r>
        <w:rPr>
          <w:w w:val="105"/>
          <w:sz w:val="17"/>
        </w:rPr>
        <w:t> admitindo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supressão</w:t>
      </w:r>
      <w:r>
        <w:rPr>
          <w:w w:val="105"/>
          <w:sz w:val="17"/>
        </w:rPr>
        <w:t> de</w:t>
      </w:r>
      <w:r>
        <w:rPr>
          <w:w w:val="105"/>
          <w:sz w:val="17"/>
        </w:rPr>
        <w:t> quantitativos</w:t>
      </w:r>
      <w:r>
        <w:rPr>
          <w:w w:val="105"/>
          <w:sz w:val="17"/>
        </w:rPr>
        <w:t> de</w:t>
      </w:r>
      <w:r>
        <w:rPr>
          <w:w w:val="105"/>
          <w:sz w:val="17"/>
        </w:rPr>
        <w:t> um</w:t>
      </w:r>
      <w:r>
        <w:rPr>
          <w:w w:val="105"/>
          <w:sz w:val="17"/>
        </w:rPr>
        <w:t> ou</w:t>
      </w:r>
      <w:r>
        <w:rPr>
          <w:w w:val="105"/>
          <w:sz w:val="17"/>
        </w:rPr>
        <w:t> mais</w:t>
      </w:r>
      <w:r>
        <w:rPr>
          <w:w w:val="105"/>
          <w:sz w:val="17"/>
        </w:rPr>
        <w:t> itens</w:t>
      </w:r>
      <w:r>
        <w:rPr>
          <w:w w:val="105"/>
          <w:sz w:val="17"/>
        </w:rPr>
        <w:t> seja compensada por acréscimos de itens diferentes ou pela inclusão de novos itens.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376" w:firstLine="0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dispõe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Normativada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n.50,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2014,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redação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pela Portaria AGU n. 140, de 2021:</w:t>
      </w:r>
    </w:p>
    <w:p>
      <w:pPr>
        <w:pStyle w:val="BodyText"/>
        <w:spacing w:before="87"/>
      </w:pPr>
    </w:p>
    <w:p>
      <w:pPr>
        <w:pStyle w:val="ListParagraph"/>
        <w:numPr>
          <w:ilvl w:val="0"/>
          <w:numId w:val="8"/>
        </w:numPr>
        <w:tabs>
          <w:tab w:pos="2060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sz w:val="16"/>
        </w:rPr>
        <w:t>- Os acréscimos e as supressões do objeto contratual devem ser sempre calculados sobre o valor inicial do</w:t>
      </w:r>
      <w:r>
        <w:rPr>
          <w:spacing w:val="40"/>
          <w:sz w:val="16"/>
        </w:rPr>
        <w:t> </w:t>
      </w:r>
      <w:r>
        <w:rPr>
          <w:sz w:val="16"/>
        </w:rPr>
        <w:t>contrato atualizado, aplicando-se de forma isolada os limites percentuais previstos em lei ao conjunto de</w:t>
      </w:r>
      <w:r>
        <w:rPr>
          <w:spacing w:val="40"/>
          <w:sz w:val="16"/>
        </w:rPr>
        <w:t> </w:t>
      </w:r>
      <w:r>
        <w:rPr>
          <w:sz w:val="16"/>
        </w:rPr>
        <w:t>acréscimos e supressões, vedada a compensação de acréscimos e supressões entre itens distintos, não se</w:t>
      </w:r>
      <w:r>
        <w:rPr>
          <w:spacing w:val="40"/>
          <w:sz w:val="16"/>
        </w:rPr>
        <w:t> </w:t>
      </w:r>
      <w:r>
        <w:rPr>
          <w:sz w:val="16"/>
        </w:rPr>
        <w:t>admitindo que a supressão de quantitativos de um ou mais itens seja compensada por acréscimos de itens</w:t>
      </w:r>
      <w:r>
        <w:rPr>
          <w:spacing w:val="40"/>
          <w:sz w:val="16"/>
        </w:rPr>
        <w:t> </w:t>
      </w:r>
      <w:r>
        <w:rPr>
          <w:sz w:val="16"/>
        </w:rPr>
        <w:t>diferentes ou pela inclusão de novos itens.</w:t>
      </w:r>
    </w:p>
    <w:p>
      <w:pPr>
        <w:pStyle w:val="ListParagraph"/>
        <w:numPr>
          <w:ilvl w:val="0"/>
          <w:numId w:val="8"/>
        </w:numPr>
        <w:tabs>
          <w:tab w:pos="2104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sz w:val="16"/>
        </w:rPr>
        <w:t>- no âmbito do mesmo item, o restabelecimento parcial ou total de quantitativo anteriormente suprimido não</w:t>
      </w:r>
      <w:r>
        <w:rPr>
          <w:spacing w:val="40"/>
          <w:sz w:val="16"/>
        </w:rPr>
        <w:t> </w:t>
      </w:r>
      <w:r>
        <w:rPr>
          <w:sz w:val="16"/>
        </w:rPr>
        <w:t>representa compensação vedada, desde que sejam observadas as mesmas condições e preços iniciais pactuados,</w:t>
      </w:r>
      <w:r>
        <w:rPr>
          <w:spacing w:val="40"/>
          <w:sz w:val="16"/>
        </w:rPr>
        <w:t> </w:t>
      </w:r>
      <w:r>
        <w:rPr>
          <w:sz w:val="16"/>
        </w:rPr>
        <w:t>não haja fraude ao certame ou à contratação direta, jogo de planilha, nem descaracterização do objeto, sendo</w:t>
      </w:r>
      <w:r>
        <w:rPr>
          <w:spacing w:val="40"/>
          <w:sz w:val="16"/>
        </w:rPr>
        <w:t> </w:t>
      </w:r>
      <w:r>
        <w:rPr>
          <w:sz w:val="16"/>
        </w:rPr>
        <w:t>juridicamente possível, além do restabelecimento, a realização de aditamentos para novos acréscimos ou</w:t>
      </w:r>
      <w:r>
        <w:rPr>
          <w:spacing w:val="40"/>
          <w:sz w:val="16"/>
        </w:rPr>
        <w:t> </w:t>
      </w:r>
      <w:r>
        <w:rPr>
          <w:sz w:val="16"/>
        </w:rPr>
        <w:t>supressões, observados os limites legais para alterações do objeto em relação ao valor inicial e atualizado do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contrato.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sz w:val="16"/>
        </w:rPr>
        <w:t>REFERÊNCIA: art. 124, inciso I, alínea "b", e arts. 125 e 126 da Lei n. 14.133, de 1º de abril de 2021; art. 65,</w:t>
      </w:r>
      <w:r>
        <w:rPr>
          <w:spacing w:val="40"/>
          <w:sz w:val="16"/>
        </w:rPr>
        <w:t> </w:t>
      </w:r>
      <w:r>
        <w:rPr>
          <w:sz w:val="16"/>
        </w:rPr>
        <w:t>inciso I, alínea "b", e § 1º, da Lei n. 8.666, de 21 de junho de 1993; Parecer PGFN/CJU/CLC/n. 28/2009,</w:t>
      </w:r>
      <w:r>
        <w:rPr>
          <w:spacing w:val="80"/>
          <w:sz w:val="16"/>
        </w:rPr>
        <w:t> </w:t>
      </w:r>
      <w:r>
        <w:rPr>
          <w:sz w:val="16"/>
        </w:rPr>
        <w:t>Parecer</w:t>
      </w:r>
      <w:r>
        <w:rPr>
          <w:spacing w:val="40"/>
          <w:sz w:val="16"/>
        </w:rPr>
        <w:t>  </w:t>
      </w:r>
      <w:r>
        <w:rPr>
          <w:sz w:val="16"/>
        </w:rPr>
        <w:t>n.1359/2010/LC/NAJSP/</w:t>
      </w:r>
      <w:r>
        <w:rPr>
          <w:spacing w:val="40"/>
          <w:sz w:val="16"/>
        </w:rPr>
        <w:t>  </w:t>
      </w:r>
      <w:r>
        <w:rPr>
          <w:sz w:val="16"/>
        </w:rPr>
        <w:t>AGU,</w:t>
      </w:r>
      <w:r>
        <w:rPr>
          <w:spacing w:val="40"/>
          <w:sz w:val="16"/>
        </w:rPr>
        <w:t>  </w:t>
      </w:r>
      <w:r>
        <w:rPr>
          <w:sz w:val="16"/>
        </w:rPr>
        <w:t>Parecer</w:t>
      </w:r>
      <w:r>
        <w:rPr>
          <w:spacing w:val="40"/>
          <w:sz w:val="16"/>
        </w:rPr>
        <w:t>  </w:t>
      </w:r>
      <w:r>
        <w:rPr>
          <w:sz w:val="16"/>
        </w:rPr>
        <w:t>n.</w:t>
      </w:r>
      <w:r>
        <w:rPr>
          <w:spacing w:val="40"/>
          <w:sz w:val="16"/>
        </w:rPr>
        <w:t>  </w:t>
      </w:r>
      <w:r>
        <w:rPr>
          <w:sz w:val="16"/>
        </w:rPr>
        <w:t>16/2021/DECOR/CGU/AGU,</w:t>
      </w:r>
      <w:r>
        <w:rPr>
          <w:spacing w:val="40"/>
          <w:sz w:val="16"/>
        </w:rPr>
        <w:t>  </w:t>
      </w:r>
      <w:r>
        <w:rPr>
          <w:sz w:val="16"/>
        </w:rPr>
        <w:t>Despacho</w:t>
      </w:r>
      <w:r>
        <w:rPr>
          <w:spacing w:val="40"/>
          <w:sz w:val="16"/>
        </w:rPr>
        <w:t>  </w:t>
      </w:r>
      <w:r>
        <w:rPr>
          <w:sz w:val="16"/>
        </w:rPr>
        <w:t>n.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sz w:val="16"/>
        </w:rPr>
        <w:t>158/2021/Decor/CGU/AGU</w:t>
      </w:r>
      <w:r>
        <w:rPr>
          <w:spacing w:val="-3"/>
          <w:sz w:val="16"/>
        </w:rPr>
        <w:t> </w:t>
      </w:r>
      <w:r>
        <w:rPr>
          <w:sz w:val="16"/>
        </w:rPr>
        <w:t>e</w:t>
      </w:r>
      <w:r>
        <w:rPr>
          <w:spacing w:val="-3"/>
          <w:sz w:val="16"/>
        </w:rPr>
        <w:t> </w:t>
      </w:r>
      <w:r>
        <w:rPr>
          <w:sz w:val="16"/>
        </w:rPr>
        <w:t>Despacho</w:t>
      </w:r>
      <w:r>
        <w:rPr>
          <w:spacing w:val="-3"/>
          <w:sz w:val="16"/>
        </w:rPr>
        <w:t> </w:t>
      </w:r>
      <w:r>
        <w:rPr>
          <w:sz w:val="16"/>
        </w:rPr>
        <w:t>n.</w:t>
      </w:r>
      <w:r>
        <w:rPr>
          <w:spacing w:val="-2"/>
          <w:sz w:val="16"/>
        </w:rPr>
        <w:t> 172/2021/DECOR/CGU/AGU.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de</w:t>
      </w:r>
      <w:r>
        <w:rPr>
          <w:w w:val="105"/>
          <w:sz w:val="17"/>
        </w:rPr>
        <w:t> cálculo</w:t>
      </w:r>
      <w:r>
        <w:rPr>
          <w:w w:val="105"/>
          <w:sz w:val="17"/>
        </w:rPr>
        <w:t> do</w:t>
      </w:r>
      <w:r>
        <w:rPr>
          <w:w w:val="105"/>
          <w:sz w:val="17"/>
        </w:rPr>
        <w:t> percentual</w:t>
      </w:r>
      <w:r>
        <w:rPr>
          <w:w w:val="105"/>
          <w:sz w:val="17"/>
        </w:rPr>
        <w:t> de</w:t>
      </w:r>
      <w:r>
        <w:rPr>
          <w:w w:val="105"/>
          <w:sz w:val="17"/>
        </w:rPr>
        <w:t> alteração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merece</w:t>
      </w:r>
      <w:r>
        <w:rPr>
          <w:w w:val="105"/>
          <w:sz w:val="17"/>
        </w:rPr>
        <w:t> redobrada</w:t>
      </w:r>
      <w:r>
        <w:rPr>
          <w:w w:val="105"/>
          <w:sz w:val="17"/>
        </w:rPr>
        <w:t> atenção</w:t>
      </w:r>
      <w:r>
        <w:rPr>
          <w:w w:val="105"/>
          <w:sz w:val="17"/>
        </w:rPr>
        <w:t> da Administração.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equívocos</w:t>
      </w:r>
      <w:r>
        <w:rPr>
          <w:w w:val="105"/>
          <w:sz w:val="17"/>
        </w:rPr>
        <w:t> podem</w:t>
      </w:r>
      <w:r>
        <w:rPr>
          <w:w w:val="105"/>
          <w:sz w:val="17"/>
        </w:rPr>
        <w:t> gerar</w:t>
      </w:r>
      <w:r>
        <w:rPr>
          <w:w w:val="105"/>
          <w:sz w:val="17"/>
        </w:rPr>
        <w:t> irregularidade</w:t>
      </w:r>
      <w:r>
        <w:rPr>
          <w:w w:val="105"/>
          <w:sz w:val="17"/>
        </w:rPr>
        <w:t> na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aditivo,</w:t>
      </w:r>
      <w:r>
        <w:rPr>
          <w:w w:val="105"/>
          <w:sz w:val="17"/>
        </w:rPr>
        <w:t> dano</w:t>
      </w:r>
      <w:r>
        <w:rPr>
          <w:w w:val="105"/>
          <w:sz w:val="17"/>
        </w:rPr>
        <w:t> ao</w:t>
      </w:r>
      <w:r>
        <w:rPr>
          <w:w w:val="105"/>
          <w:sz w:val="17"/>
        </w:rPr>
        <w:t> erário</w:t>
      </w:r>
      <w:r>
        <w:rPr>
          <w:w w:val="105"/>
          <w:sz w:val="17"/>
        </w:rPr>
        <w:t> e responsabilização do agente público.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1475530</wp:posOffset>
                </wp:positionH>
                <wp:positionV relativeFrom="paragraph">
                  <wp:posOffset>256234</wp:posOffset>
                </wp:positionV>
                <wp:extent cx="4601845" cy="71628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tópico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critério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julgamento</w:t>
                              </w:r>
                              <w:r>
                                <w:rPr>
                                  <w:spacing w:val="2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1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licitação tenha sido menor preço por item, com adjudicação por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5911pt;width:362.35pt;height:56.4pt;mso-position-horizontal-relative:page;mso-position-vertical-relative:paragraph;z-index:-15722496;mso-wrap-distance-left:0;mso-wrap-distance-right:0" id="docshapegroup48" coordorigin="2324,404" coordsize="7247,1128">
                <v:rect style="position:absolute;left:2329;top:409;width:7237;height:1118" id="docshape49" filled="true" fillcolor="#4be54b" stroked="false">
                  <v:fill type="solid"/>
                </v:rect>
                <v:shape style="position:absolute;left:3562;top:950;width:54;height:54" id="docshape50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5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tópico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critério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julgamento</w:t>
                        </w:r>
                        <w:r>
                          <w:rPr>
                            <w:spacing w:val="2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licitação tenha sido menor preço por item, com adjudicação por itens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5"/>
          <w:w w:val="105"/>
          <w:sz w:val="20"/>
        </w:rPr>
        <w:t> </w:t>
      </w:r>
      <w:r>
        <w:rPr>
          <w:color w:val="FF0000"/>
          <w:w w:val="105"/>
        </w:rPr>
        <w:t>Base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cálculo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limite</w:t>
      </w:r>
      <w:r>
        <w:rPr>
          <w:color w:val="FF0000"/>
          <w:spacing w:val="37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contrato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derivado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licitação</w:t>
      </w:r>
      <w:r>
        <w:rPr>
          <w:color w:val="FF0000"/>
          <w:spacing w:val="37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tipo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menor</w:t>
      </w:r>
      <w:r>
        <w:rPr>
          <w:color w:val="FF0000"/>
          <w:spacing w:val="34"/>
          <w:w w:val="105"/>
        </w:rPr>
        <w:t> </w:t>
      </w:r>
      <w:r>
        <w:rPr>
          <w:color w:val="FF0000"/>
          <w:w w:val="105"/>
        </w:rPr>
        <w:t>preço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34"/>
          <w:w w:val="105"/>
        </w:rPr>
        <w:t> </w:t>
      </w:r>
      <w:r>
        <w:rPr>
          <w:color w:val="FF0000"/>
          <w:w w:val="105"/>
        </w:rPr>
        <w:t>item</w:t>
      </w:r>
      <w:r>
        <w:rPr>
          <w:color w:val="FF0000"/>
          <w:spacing w:val="38"/>
          <w:w w:val="105"/>
        </w:rPr>
        <w:t> </w:t>
      </w:r>
      <w:r>
        <w:rPr>
          <w:color w:val="FF0000"/>
          <w:w w:val="105"/>
        </w:rPr>
        <w:t>com</w:t>
      </w:r>
    </w:p>
    <w:p>
      <w:pPr>
        <w:pStyle w:val="Heading2"/>
        <w:spacing w:after="0"/>
        <w:sectPr>
          <w:pgSz w:w="11900" w:h="16840"/>
          <w:pgMar w:top="500" w:bottom="280" w:left="1275" w:right="1275"/>
        </w:sectPr>
      </w:pPr>
    </w:p>
    <w:p>
      <w:pPr>
        <w:spacing w:before="85"/>
        <w:ind w:left="1430" w:right="0" w:firstLine="0"/>
        <w:jc w:val="left"/>
        <w:rPr>
          <w:b/>
          <w:sz w:val="17"/>
        </w:rPr>
      </w:pPr>
      <w:r>
        <w:rPr>
          <w:b/>
          <w:color w:val="FF0000"/>
          <w:sz w:val="17"/>
        </w:rPr>
        <w:t>adjudicação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por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pacing w:val="-4"/>
          <w:sz w:val="17"/>
        </w:rPr>
        <w:t>item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base de cálculo para incidência dos limites para alteração do objeto contratual relaciona-se com o critério de julgamento da licitação e da adjudicação do objeto.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 em contratos derivados de licitação em que o </w:t>
      </w:r>
      <w:r>
        <w:rPr>
          <w:b/>
          <w:color w:val="FF0000"/>
          <w:w w:val="105"/>
          <w:sz w:val="17"/>
        </w:rPr>
        <w:t>critério de julgamento tenha sido o menor preço por item,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adjudicação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item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limite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legal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calculado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sobre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valor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inicial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atualizado do item que sofrerá a alteração</w:t>
      </w:r>
      <w:r>
        <w:rPr>
          <w:color w:val="FF0000"/>
          <w:w w:val="105"/>
          <w:sz w:val="17"/>
        </w:rPr>
        <w:t>, pois, nesse caso, o objeto é independente e a reunião em uma mesma licitação decorre de mera conveniência administrativa.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Esse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entendimento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Procuradoria-Geral</w:t>
      </w:r>
      <w:r>
        <w:rPr>
          <w:color w:val="FF0000"/>
          <w:w w:val="105"/>
          <w:sz w:val="17"/>
        </w:rPr>
        <w:t> Federal,</w:t>
      </w:r>
      <w:r>
        <w:rPr>
          <w:color w:val="FF0000"/>
          <w:w w:val="105"/>
          <w:sz w:val="17"/>
        </w:rPr>
        <w:t> conforme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w w:val="105"/>
          <w:sz w:val="17"/>
        </w:rPr>
        <w:t> n. 00005/2022/CPLC/DEPCONSU/PGF/AGU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PGF</w:t>
      </w:r>
      <w:r>
        <w:rPr>
          <w:color w:val="FF0000"/>
          <w:w w:val="105"/>
          <w:sz w:val="17"/>
        </w:rPr>
        <w:t> (NUP:</w:t>
      </w:r>
      <w:r>
        <w:rPr>
          <w:color w:val="FF0000"/>
          <w:w w:val="105"/>
          <w:sz w:val="17"/>
        </w:rPr>
        <w:t> 00812.000089/2022-73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Seq.</w:t>
      </w:r>
      <w:r>
        <w:rPr>
          <w:color w:val="FF0000"/>
          <w:w w:val="105"/>
          <w:sz w:val="17"/>
        </w:rPr>
        <w:t> 6).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pese</w:t>
      </w:r>
      <w:r>
        <w:rPr>
          <w:color w:val="FF0000"/>
          <w:w w:val="105"/>
          <w:sz w:val="17"/>
        </w:rPr>
        <w:t> tal parecer ter sido elaborado à época da Lei n. 8.666, de 1993, entende-se perfeitamente aplicável à Lei n. 14.133, de 2021, pois não há alteração do fundamento, que é a divisão por itens e os critérios de julgamento e adjudicação.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limite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contratuais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previsto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125,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 base de cálculo </w:t>
      </w:r>
      <w:r>
        <w:rPr>
          <w:b/>
          <w:color w:val="FF0000"/>
          <w:w w:val="105"/>
          <w:sz w:val="17"/>
        </w:rPr>
        <w:t>o valor atualizado do item </w:t>
      </w:r>
      <w:r>
        <w:rPr>
          <w:color w:val="FF0000"/>
          <w:w w:val="105"/>
          <w:sz w:val="17"/>
        </w:rPr>
        <w:t>que sofrerá a alteração.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1475530</wp:posOffset>
                </wp:positionH>
                <wp:positionV relativeFrom="paragraph">
                  <wp:posOffset>256292</wp:posOffset>
                </wp:positionV>
                <wp:extent cx="4601845" cy="850265"/>
                <wp:effectExtent l="0" t="0" r="0" b="0"/>
                <wp:wrapTopAndBottom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658" y="3660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tópico abaixo deve ser utilizado caso a alteração seja apenas em um ou mais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critério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julgamento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licitação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tenha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sido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menor preço global, com adjudicação global de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80532pt;width:362.35pt;height:66.95pt;mso-position-horizontal-relative:page;mso-position-vertical-relative:paragraph;z-index:-15721984;mso-wrap-distance-left:0;mso-wrap-distance-right:0" id="docshapegroup52" coordorigin="2324,404" coordsize="7247,1339">
                <v:rect style="position:absolute;left:2329;top:409;width:7237;height:1329" id="docshape53" filled="true" fillcolor="#4be54b" stroked="false">
                  <v:fill type="solid"/>
                </v:rect>
                <v:shape style="position:absolute;left:3562;top:950;width:54;height:54" id="docshape54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335" type="#_x0000_t202" id="docshape5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tópico abaixo deve ser utilizado caso a alteração seja apenas em um ou mais itens</w:t>
                        </w:r>
                        <w:r>
                          <w:rPr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w w:val="105"/>
                            <w:sz w:val="17"/>
                          </w:rPr>
                          <w:t> objeto,</w:t>
                        </w:r>
                        <w:r>
                          <w:rPr>
                            <w:w w:val="105"/>
                            <w:sz w:val="17"/>
                          </w:rPr>
                          <w:t> mas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critério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julgamento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licitação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tenha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sido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menor preço global, com adjudicação global de itens</w:t>
                        </w:r>
                        <w:r>
                          <w:rPr>
                            <w:w w:val="105"/>
                            <w:sz w:val="17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  <w:spacing w:line="259" w:lineRule="auto"/>
        <w:ind w:left="1430" w:hanging="133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color w:val="FF0000"/>
          <w:w w:val="105"/>
        </w:rPr>
        <w:t>Base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cálculo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limite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contrato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derivado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licitação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tipo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menor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preço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global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com adjudicação global de itens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base de cálculo para incidência dos limites para alteração do objeto contratual relaciona-se com o critério de julgamento da licitação e da adjudicação do objeto.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2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derivados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 </w:t>
      </w:r>
      <w:r>
        <w:rPr>
          <w:b/>
          <w:color w:val="FF0000"/>
          <w:w w:val="105"/>
          <w:sz w:val="17"/>
        </w:rPr>
        <w:t>critério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julgamento</w:t>
      </w:r>
      <w:r>
        <w:rPr>
          <w:b/>
          <w:color w:val="FF0000"/>
          <w:w w:val="105"/>
          <w:sz w:val="17"/>
        </w:rPr>
        <w:t> for</w:t>
      </w:r>
      <w:r>
        <w:rPr>
          <w:b/>
          <w:color w:val="FF0000"/>
          <w:w w:val="105"/>
          <w:sz w:val="17"/>
        </w:rPr>
        <w:t> o</w:t>
      </w:r>
      <w:r>
        <w:rPr>
          <w:b/>
          <w:color w:val="FF0000"/>
          <w:w w:val="105"/>
          <w:sz w:val="17"/>
        </w:rPr>
        <w:t> menor</w:t>
      </w:r>
      <w:r>
        <w:rPr>
          <w:b/>
          <w:color w:val="FF0000"/>
          <w:w w:val="105"/>
          <w:sz w:val="17"/>
        </w:rPr>
        <w:t> preço</w:t>
      </w:r>
      <w:r>
        <w:rPr>
          <w:b/>
          <w:color w:val="FF0000"/>
          <w:w w:val="105"/>
          <w:sz w:val="17"/>
        </w:rPr>
        <w:t> global</w:t>
      </w:r>
      <w:r>
        <w:rPr>
          <w:b/>
          <w:color w:val="FF0000"/>
          <w:w w:val="105"/>
          <w:sz w:val="17"/>
        </w:rPr>
        <w:t> e adjudicação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global,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limite</w:t>
      </w:r>
      <w:r>
        <w:rPr>
          <w:color w:val="FF0000"/>
          <w:w w:val="105"/>
          <w:sz w:val="17"/>
        </w:rPr>
        <w:t> legal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alterações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calculado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o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valor</w:t>
      </w:r>
      <w:r>
        <w:rPr>
          <w:b/>
          <w:color w:val="FF0000"/>
          <w:w w:val="105"/>
          <w:sz w:val="17"/>
        </w:rPr>
        <w:t> inicial</w:t>
      </w:r>
      <w:r>
        <w:rPr>
          <w:b/>
          <w:color w:val="FF0000"/>
          <w:w w:val="105"/>
          <w:sz w:val="17"/>
        </w:rPr>
        <w:t> atualizado</w:t>
      </w:r>
      <w:r>
        <w:rPr>
          <w:b/>
          <w:color w:val="FF0000"/>
          <w:w w:val="105"/>
          <w:sz w:val="17"/>
        </w:rPr>
        <w:t> do contrato, ainda que a alteração recaia sobre apenas um ou alguns itens.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Esse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entendimento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Procuradoria-Geral</w:t>
      </w:r>
      <w:r>
        <w:rPr>
          <w:color w:val="FF0000"/>
          <w:w w:val="105"/>
          <w:sz w:val="17"/>
        </w:rPr>
        <w:t> Federal,</w:t>
      </w:r>
      <w:r>
        <w:rPr>
          <w:color w:val="FF0000"/>
          <w:w w:val="105"/>
          <w:sz w:val="17"/>
        </w:rPr>
        <w:t> conforme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w w:val="105"/>
          <w:sz w:val="17"/>
        </w:rPr>
        <w:t> n. 00005/2022/CPLC/DEPCONSU/PGF/AGU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PGF</w:t>
      </w:r>
      <w:r>
        <w:rPr>
          <w:color w:val="FF0000"/>
          <w:w w:val="105"/>
          <w:sz w:val="17"/>
        </w:rPr>
        <w:t> (NUP:</w:t>
      </w:r>
      <w:r>
        <w:rPr>
          <w:color w:val="FF0000"/>
          <w:w w:val="105"/>
          <w:sz w:val="17"/>
        </w:rPr>
        <w:t> 00812.000089/2022-73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Seq.</w:t>
      </w:r>
      <w:r>
        <w:rPr>
          <w:color w:val="FF0000"/>
          <w:w w:val="105"/>
          <w:sz w:val="17"/>
        </w:rPr>
        <w:t> 6).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pese</w:t>
      </w:r>
      <w:r>
        <w:rPr>
          <w:color w:val="FF0000"/>
          <w:w w:val="105"/>
          <w:sz w:val="17"/>
        </w:rPr>
        <w:t> tal parecer ter sido elaborado à época da Lei n. 8.666, de 1993, entende-se perfeitamente aplicável à Lei n. 14.133, de 2021, pois não há alteração do fundamento, que é a divisão por itens e os critérios de julgamento e adjudicação.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limite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contratuais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previsto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125,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 base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cálculo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w w:val="105"/>
          <w:sz w:val="17"/>
        </w:rPr>
        <w:t> valor</w:t>
      </w:r>
      <w:r>
        <w:rPr>
          <w:b/>
          <w:color w:val="FF0000"/>
          <w:w w:val="105"/>
          <w:sz w:val="17"/>
        </w:rPr>
        <w:t> inicial</w:t>
      </w:r>
      <w:r>
        <w:rPr>
          <w:b/>
          <w:color w:val="FF0000"/>
          <w:w w:val="105"/>
          <w:sz w:val="17"/>
        </w:rPr>
        <w:t> atualizado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contrato, </w:t>
      </w:r>
      <w:r>
        <w:rPr>
          <w:color w:val="FF0000"/>
          <w:w w:val="105"/>
          <w:sz w:val="17"/>
        </w:rPr>
        <w:t>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alteração</w:t>
      </w:r>
      <w:r>
        <w:rPr>
          <w:color w:val="FF0000"/>
          <w:w w:val="105"/>
          <w:sz w:val="17"/>
        </w:rPr>
        <w:t> recaia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apenas</w:t>
      </w:r>
      <w:r>
        <w:rPr>
          <w:color w:val="FF0000"/>
          <w:w w:val="105"/>
          <w:sz w:val="17"/>
        </w:rPr>
        <w:t> um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alguns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que compõem seu objeto.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1475530</wp:posOffset>
                </wp:positionH>
                <wp:positionV relativeFrom="paragraph">
                  <wp:posOffset>256343</wp:posOffset>
                </wp:positionV>
                <wp:extent cx="4601845" cy="85026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658" y="3660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tópico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aditivo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alteração consensual do regime de trabalho presencial para remoto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nos termos do art. 124, II, “b”, da Lei n. 14.133, de 2021.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84561pt;width:362.35pt;height:66.95pt;mso-position-horizontal-relative:page;mso-position-vertical-relative:paragraph;z-index:-15721472;mso-wrap-distance-left:0;mso-wrap-distance-right:0" id="docshapegroup56" coordorigin="2324,404" coordsize="7247,1339">
                <v:rect style="position:absolute;left:2329;top:409;width:7237;height:1329" id="docshape57" filled="true" fillcolor="#4be54b" stroked="false">
                  <v:fill type="solid"/>
                </v:rect>
                <v:shape style="position:absolute;left:3562;top:951;width:54;height:54" id="docshape58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335" type="#_x0000_t202" id="docshape59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tópico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aditivo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trate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alteração consensual do regime de trabalho presencial para remoto</w:t>
                        </w:r>
                        <w:r>
                          <w:rPr>
                            <w:w w:val="105"/>
                            <w:sz w:val="17"/>
                          </w:rPr>
                          <w:t>, nos termos do art. 124, II, “b”, da Lei n. 14.133, de 2021.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  <w:spacing w:val="-2"/>
          <w:w w:val="105"/>
        </w:rPr>
        <w:t>Alteração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do regime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 trabalho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presencial para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remoto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possível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alteração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trabalho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colaboradores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contratada,</w:t>
      </w:r>
      <w:r>
        <w:rPr>
          <w:color w:val="FF0000"/>
          <w:w w:val="105"/>
          <w:sz w:val="17"/>
        </w:rPr>
        <w:t> passando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presencial</w:t>
      </w:r>
      <w:r>
        <w:rPr>
          <w:color w:val="FF0000"/>
          <w:w w:val="105"/>
          <w:sz w:val="17"/>
        </w:rPr>
        <w:t> para remoto, nos termos do art. 124, II, “b”,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seguintes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requisitos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definidos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w w:val="105"/>
          <w:sz w:val="17"/>
        </w:rPr>
        <w:t> n. 00006/2022/CPLC/DEPCONSU/PGF/AGU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Procuradoria</w:t>
      </w:r>
      <w:r>
        <w:rPr>
          <w:color w:val="FF0000"/>
          <w:w w:val="105"/>
          <w:sz w:val="17"/>
        </w:rPr>
        <w:t> Geral</w:t>
      </w:r>
      <w:r>
        <w:rPr>
          <w:color w:val="FF0000"/>
          <w:w w:val="105"/>
          <w:sz w:val="17"/>
        </w:rPr>
        <w:t> Federal</w:t>
      </w:r>
      <w:r>
        <w:rPr>
          <w:color w:val="FF0000"/>
          <w:w w:val="105"/>
          <w:sz w:val="17"/>
        </w:rPr>
        <w:t> (NUP:</w:t>
      </w:r>
      <w:r>
        <w:rPr>
          <w:color w:val="FF0000"/>
          <w:w w:val="105"/>
          <w:sz w:val="17"/>
        </w:rPr>
        <w:t> 50500.015987/2022-18,</w:t>
      </w:r>
      <w:r>
        <w:rPr>
          <w:color w:val="FF0000"/>
          <w:w w:val="105"/>
          <w:sz w:val="17"/>
        </w:rPr>
        <w:t> seq. 17 e 18):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não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haver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alteração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essência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objeto;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6" w:after="0"/>
        <w:ind w:left="1430" w:right="140" w:hanging="227"/>
        <w:jc w:val="left"/>
        <w:rPr>
          <w:sz w:val="17"/>
        </w:rPr>
      </w:pPr>
      <w:r>
        <w:rPr>
          <w:color w:val="FF0000"/>
          <w:w w:val="105"/>
          <w:sz w:val="17"/>
        </w:rPr>
        <w:t>devem ser feitos estudos que evidenciem e comprovem que a alteração é a melhor forma de atendimento às necessidades </w:t>
      </w:r>
      <w:r>
        <w:rPr>
          <w:b/>
          <w:color w:val="FF0000"/>
          <w:w w:val="105"/>
          <w:sz w:val="17"/>
        </w:rPr>
        <w:t>supervenientes </w:t>
      </w:r>
      <w:r>
        <w:rPr>
          <w:color w:val="FF0000"/>
          <w:w w:val="105"/>
          <w:sz w:val="17"/>
        </w:rPr>
        <w:t>do órgão contratante;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73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haver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concordância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contratada;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formalização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por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termo</w:t>
      </w:r>
      <w:r>
        <w:rPr>
          <w:color w:val="FF0000"/>
          <w:spacing w:val="12"/>
          <w:sz w:val="17"/>
        </w:rPr>
        <w:t> </w:t>
      </w:r>
      <w:r>
        <w:rPr>
          <w:color w:val="FF0000"/>
          <w:spacing w:val="-2"/>
          <w:sz w:val="17"/>
        </w:rPr>
        <w:t>aditivo;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0" w:hanging="216"/>
        <w:jc w:val="left"/>
        <w:rPr>
          <w:sz w:val="17"/>
        </w:rPr>
      </w:pPr>
      <w:r>
        <w:rPr>
          <w:color w:val="FF0000"/>
          <w:w w:val="105"/>
          <w:sz w:val="17"/>
        </w:rPr>
        <w:t>exclusão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planilhas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custos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formação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custos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relacionados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forma presencial, como vale transporte, uniformes e relógios de ponto.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pese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parecer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sido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elaborado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época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8.666,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1993,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entende-se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perfeitamente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aplicável à Lei n. 14.133, de 2021, pois não há alteração do fundamento.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No caso,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Administração comprovou o atendimento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aos requisitos acima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(fl./SEI).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comprovou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comprovou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atendimento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parcial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requisitos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acima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(fl./SEI), sendo necessária a complementação.</w:t>
      </w:r>
    </w:p>
    <w:p>
      <w:pPr>
        <w:pStyle w:val="BodyText"/>
      </w:pPr>
    </w:p>
    <w:p>
      <w:pPr>
        <w:pStyle w:val="BodyText"/>
        <w:spacing w:before="13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Nesses termos, 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ente assessorado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deverá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comprovar 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atendimento aos seguintes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requisitos: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1586507</wp:posOffset>
                </wp:positionH>
                <wp:positionV relativeFrom="paragraph">
                  <wp:posOffset>110977</wp:posOffset>
                </wp:positionV>
                <wp:extent cx="4377055" cy="1528445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437705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0" w:after="0"/>
                              <w:ind w:left="1372" w:right="0" w:hanging="21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não haverá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alteração 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essência do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objeto;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estudos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evidenciem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comprovem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alteração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é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 melhor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atendimento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supervenientes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contratante;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0" w:after="0"/>
                              <w:ind w:left="1372" w:right="0" w:hanging="21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concordância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contratada;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formalização</w:t>
                            </w:r>
                            <w:r>
                              <w:rPr>
                                <w:color w:val="FF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termo</w:t>
                            </w:r>
                            <w:r>
                              <w:rPr>
                                <w:color w:val="FF000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aditivo;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exclusão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planilhas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custos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formação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custos relacionados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prestação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serviço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forma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presencial,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vale transporte, uniformes e relógios de ponto.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8417pt;width:344.65pt;height:120.35pt;mso-position-horizontal-relative:page;mso-position-vertical-relative:paragraph;z-index:-15720960;mso-wrap-distance-left:0;mso-wrap-distance-right:0" type="#_x0000_t202" id="docshape60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2" w:val="left" w:leader="none"/>
                        </w:tabs>
                        <w:spacing w:line="240" w:lineRule="auto" w:before="0" w:after="0"/>
                        <w:ind w:left="1372" w:right="0" w:hanging="21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não haverá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alteração 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essência do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objeto;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estudos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evidenciem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comprovem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alteração</w:t>
                      </w:r>
                      <w:r>
                        <w:rPr>
                          <w:color w:val="FF0000"/>
                          <w:w w:val="105"/>
                        </w:rPr>
                        <w:t> é</w:t>
                      </w:r>
                      <w:r>
                        <w:rPr>
                          <w:color w:val="FF0000"/>
                          <w:w w:val="105"/>
                        </w:rPr>
                        <w:t> a melhor</w:t>
                      </w:r>
                      <w:r>
                        <w:rPr>
                          <w:color w:val="FF0000"/>
                          <w:w w:val="105"/>
                        </w:rPr>
                        <w:t> forma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atendimento</w:t>
                      </w:r>
                      <w:r>
                        <w:rPr>
                          <w:color w:val="FF0000"/>
                          <w:w w:val="105"/>
                        </w:rPr>
                        <w:t> às</w:t>
                      </w:r>
                      <w:r>
                        <w:rPr>
                          <w:color w:val="FF0000"/>
                          <w:w w:val="105"/>
                        </w:rPr>
                        <w:t> necessidades</w:t>
                      </w:r>
                      <w:r>
                        <w:rPr>
                          <w:color w:val="FF0000"/>
                          <w:w w:val="105"/>
                        </w:rPr>
                        <w:t> supervenientes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órgão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contratante;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2" w:val="left" w:leader="none"/>
                        </w:tabs>
                        <w:spacing w:line="240" w:lineRule="auto" w:before="0" w:after="0"/>
                        <w:ind w:left="1372" w:right="0" w:hanging="21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</w:rPr>
                        <w:t>concordância</w:t>
                      </w:r>
                      <w:r>
                        <w:rPr>
                          <w:color w:val="FF0000"/>
                          <w:spacing w:val="12"/>
                        </w:rPr>
                        <w:t> </w:t>
                      </w:r>
                      <w:r>
                        <w:rPr>
                          <w:color w:val="FF0000"/>
                        </w:rPr>
                        <w:t>da</w:t>
                      </w:r>
                      <w:r>
                        <w:rPr>
                          <w:color w:val="FF0000"/>
                          <w:spacing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</w:rPr>
                        <w:t>contratada;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</w:rPr>
                        <w:t>formalização</w:t>
                      </w:r>
                      <w:r>
                        <w:rPr>
                          <w:color w:val="FF0000"/>
                          <w:spacing w:val="11"/>
                        </w:rPr>
                        <w:t> </w:t>
                      </w:r>
                      <w:r>
                        <w:rPr>
                          <w:color w:val="FF0000"/>
                        </w:rPr>
                        <w:t>por</w:t>
                      </w:r>
                      <w:r>
                        <w:rPr>
                          <w:color w:val="FF0000"/>
                          <w:spacing w:val="11"/>
                        </w:rPr>
                        <w:t> </w:t>
                      </w:r>
                      <w:r>
                        <w:rPr>
                          <w:color w:val="FF0000"/>
                        </w:rPr>
                        <w:t>termo</w:t>
                      </w:r>
                      <w:r>
                        <w:rPr>
                          <w:color w:val="FF0000"/>
                          <w:spacing w:val="12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</w:rPr>
                        <w:t>aditivo;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exclusão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planilhas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custos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formação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preços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custos relacionados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prestação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serviço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forma</w:t>
                      </w:r>
                      <w:r>
                        <w:rPr>
                          <w:color w:val="FF0000"/>
                          <w:w w:val="105"/>
                        </w:rPr>
                        <w:t> presencial,</w:t>
                      </w:r>
                      <w:r>
                        <w:rPr>
                          <w:color w:val="FF0000"/>
                          <w:w w:val="105"/>
                        </w:rPr>
                        <w:t> como</w:t>
                      </w:r>
                      <w:r>
                        <w:rPr>
                          <w:color w:val="FF0000"/>
                          <w:w w:val="105"/>
                        </w:rPr>
                        <w:t> vale transporte, uniformes e relógios de ponto.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1475530</wp:posOffset>
                </wp:positionH>
                <wp:positionV relativeFrom="paragraph">
                  <wp:posOffset>197868</wp:posOffset>
                </wp:positionV>
                <wp:extent cx="4601845" cy="85026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3658" y="3661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tópico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aditivo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 adicional de insalubridade/periculosidade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termos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art.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124,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II,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“b”,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 Lei n. 14.133, de 2021.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80216pt;width:362.35pt;height:66.95pt;mso-position-horizontal-relative:page;mso-position-vertical-relative:paragraph;z-index:-15720448;mso-wrap-distance-left:0;mso-wrap-distance-right:0" id="docshapegroup61" coordorigin="2324,312" coordsize="7247,1339">
                <v:rect style="position:absolute;left:2329;top:317;width:7237;height:1329" id="docshape62" filled="true" fillcolor="#4be54b" stroked="false">
                  <v:fill type="solid"/>
                </v:rect>
                <v:shape style="position:absolute;left:3562;top:858;width:54;height:54" id="docshape63" coordorigin="3562,859" coordsize="54,54" path="m3616,886l3616,901,3604,913,3589,913,3574,913,3562,901,3562,886,3562,871,3574,859,3589,859,3604,859,3616,871,3616,886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335" type="#_x0000_t202" id="docshape6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tópico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aditivo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trate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 adicional de insalubridade/periculosidade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nos</w:t>
                        </w:r>
                        <w:r>
                          <w:rPr>
                            <w:w w:val="105"/>
                            <w:sz w:val="17"/>
                          </w:rPr>
                          <w:t> termos</w:t>
                        </w:r>
                        <w:r>
                          <w:rPr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w w:val="105"/>
                            <w:sz w:val="17"/>
                          </w:rPr>
                          <w:t> art.</w:t>
                        </w:r>
                        <w:r>
                          <w:rPr>
                            <w:w w:val="105"/>
                            <w:sz w:val="17"/>
                          </w:rPr>
                          <w:t> 124,</w:t>
                        </w:r>
                        <w:r>
                          <w:rPr>
                            <w:w w:val="105"/>
                            <w:sz w:val="17"/>
                          </w:rPr>
                          <w:t> II,</w:t>
                        </w:r>
                        <w:r>
                          <w:rPr>
                            <w:w w:val="105"/>
                            <w:sz w:val="17"/>
                          </w:rPr>
                          <w:t> “b”,</w:t>
                        </w:r>
                        <w:r>
                          <w:rPr>
                            <w:w w:val="105"/>
                            <w:sz w:val="17"/>
                          </w:rPr>
                          <w:t> da Lei n. 14.133, de 2021.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1"/>
          <w:numId w:val="4"/>
        </w:numPr>
        <w:tabs>
          <w:tab w:pos="1359" w:val="left" w:leader="none"/>
        </w:tabs>
        <w:spacing w:line="240" w:lineRule="auto" w:before="0" w:after="0"/>
        <w:ind w:left="1359" w:right="0" w:hanging="1223"/>
        <w:jc w:val="both"/>
      </w:pPr>
      <w:r>
        <w:rPr>
          <w:color w:val="FF0000"/>
          <w:spacing w:val="-2"/>
          <w:w w:val="105"/>
        </w:rPr>
        <w:t>Inclusão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adicional 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insalubridade</w:t>
      </w:r>
      <w:r>
        <w:rPr>
          <w:color w:val="FF0000"/>
          <w:spacing w:val="9"/>
          <w:w w:val="105"/>
        </w:rPr>
        <w:t> </w:t>
      </w:r>
      <w:r>
        <w:rPr>
          <w:color w:val="FF0000"/>
          <w:spacing w:val="-2"/>
          <w:w w:val="105"/>
          <w:highlight w:val="cyan"/>
        </w:rPr>
        <w:t>OU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periculosidade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possível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inclusão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adicional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insalubridade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periculosidade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planilha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custos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formação</w:t>
      </w:r>
      <w:r>
        <w:rPr>
          <w:color w:val="FF0000"/>
          <w:w w:val="105"/>
          <w:sz w:val="17"/>
        </w:rPr>
        <w:t> de preços, nos termos do art. 124, I, “a”,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obrigatória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elaboração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laudo</w:t>
      </w:r>
      <w:r>
        <w:rPr>
          <w:color w:val="FF0000"/>
          <w:w w:val="105"/>
          <w:sz w:val="17"/>
        </w:rPr>
        <w:t> técnico</w:t>
      </w:r>
      <w:r>
        <w:rPr>
          <w:color w:val="FF0000"/>
          <w:w w:val="105"/>
          <w:sz w:val="17"/>
        </w:rPr>
        <w:t> pericial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ateste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condições</w:t>
      </w:r>
      <w:r>
        <w:rPr>
          <w:color w:val="FF0000"/>
          <w:w w:val="105"/>
          <w:sz w:val="17"/>
        </w:rPr>
        <w:t> insalubres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perigosas.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w w:val="105"/>
          <w:sz w:val="17"/>
        </w:rPr>
        <w:t> regra,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elaborar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laudo</w:t>
      </w:r>
      <w:r>
        <w:rPr>
          <w:color w:val="FF0000"/>
          <w:w w:val="105"/>
          <w:sz w:val="17"/>
        </w:rPr>
        <w:t> técnico,</w:t>
      </w:r>
      <w:r>
        <w:rPr>
          <w:color w:val="FF0000"/>
          <w:w w:val="105"/>
          <w:sz w:val="17"/>
        </w:rPr>
        <w:t> porém,</w:t>
      </w:r>
      <w:r>
        <w:rPr>
          <w:color w:val="FF0000"/>
          <w:w w:val="105"/>
          <w:sz w:val="17"/>
        </w:rPr>
        <w:t> excepcionalmente,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atribuir</w:t>
      </w:r>
      <w:r>
        <w:rPr>
          <w:color w:val="FF0000"/>
          <w:w w:val="105"/>
          <w:sz w:val="17"/>
        </w:rPr>
        <w:t> essa obrigação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contratada,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medida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última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instância,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paliativa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momentânea,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até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tenha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condições de providenciar</w:t>
      </w:r>
      <w:r>
        <w:rPr>
          <w:color w:val="FF0000"/>
          <w:w w:val="105"/>
          <w:sz w:val="17"/>
        </w:rPr>
        <w:t> referido</w:t>
      </w:r>
      <w:r>
        <w:rPr>
          <w:color w:val="FF0000"/>
          <w:w w:val="105"/>
          <w:sz w:val="17"/>
        </w:rPr>
        <w:t> documento.</w:t>
      </w:r>
      <w:r>
        <w:rPr>
          <w:color w:val="FF0000"/>
          <w:w w:val="105"/>
          <w:sz w:val="17"/>
        </w:rPr>
        <w:t> Nesse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obrigação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ter</w:t>
      </w:r>
      <w:r>
        <w:rPr>
          <w:color w:val="FF0000"/>
          <w:w w:val="105"/>
          <w:sz w:val="17"/>
        </w:rPr>
        <w:t> constado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instrumento</w:t>
      </w:r>
      <w:r>
        <w:rPr>
          <w:color w:val="FF0000"/>
          <w:w w:val="105"/>
          <w:sz w:val="17"/>
        </w:rPr>
        <w:t> convocatório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licitação (PARECER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00019/2023/CPLC/SUBCONSU/PGF/AGU,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Procuradoria</w:t>
      </w:r>
      <w:r>
        <w:rPr>
          <w:color w:val="FF0000"/>
          <w:w w:val="105"/>
          <w:sz w:val="17"/>
        </w:rPr>
        <w:t> Geral</w:t>
      </w:r>
      <w:r>
        <w:rPr>
          <w:color w:val="FF0000"/>
          <w:w w:val="105"/>
          <w:sz w:val="17"/>
        </w:rPr>
        <w:t> Federal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NUP: 00407.033185/2016-31, seq. 30 a 32).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Termo</w:t>
      </w:r>
      <w:r>
        <w:rPr>
          <w:b/>
          <w:color w:val="FF0000"/>
          <w:spacing w:val="-3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inicial de pagamento do adicional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partir</w:t>
      </w:r>
      <w:r>
        <w:rPr>
          <w:color w:val="FF0000"/>
          <w:w w:val="105"/>
          <w:sz w:val="17"/>
        </w:rPr>
        <w:t> da </w:t>
      </w:r>
      <w:r>
        <w:rPr>
          <w:b/>
          <w:color w:val="FF0000"/>
          <w:w w:val="105"/>
          <w:sz w:val="17"/>
        </w:rPr>
        <w:t>elaboração do laudo pericial</w:t>
      </w:r>
      <w:r>
        <w:rPr>
          <w:color w:val="FF0000"/>
          <w:w w:val="105"/>
          <w:sz w:val="17"/>
        </w:rPr>
        <w:t>, que neste caso possui natureza</w:t>
      </w:r>
      <w:r>
        <w:rPr>
          <w:color w:val="FF0000"/>
          <w:w w:val="105"/>
          <w:sz w:val="17"/>
        </w:rPr>
        <w:t> constitutiva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direito</w:t>
      </w:r>
      <w:r>
        <w:rPr>
          <w:color w:val="FF0000"/>
          <w:w w:val="105"/>
          <w:sz w:val="17"/>
        </w:rPr>
        <w:t> (STJ,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PUIL</w:t>
      </w:r>
      <w:r>
        <w:rPr>
          <w:color w:val="FF0000"/>
          <w:w w:val="105"/>
          <w:sz w:val="17"/>
        </w:rPr>
        <w:t> 413-RS,</w:t>
      </w:r>
      <w:r>
        <w:rPr>
          <w:color w:val="FF0000"/>
          <w:w w:val="105"/>
          <w:sz w:val="17"/>
        </w:rPr>
        <w:t> Rel.</w:t>
      </w:r>
      <w:r>
        <w:rPr>
          <w:color w:val="FF0000"/>
          <w:w w:val="105"/>
          <w:sz w:val="17"/>
        </w:rPr>
        <w:t> Min.</w:t>
      </w:r>
      <w:r>
        <w:rPr>
          <w:color w:val="FF0000"/>
          <w:w w:val="105"/>
          <w:sz w:val="17"/>
        </w:rPr>
        <w:t> Benedito</w:t>
      </w:r>
      <w:r>
        <w:rPr>
          <w:color w:val="FF0000"/>
          <w:w w:val="105"/>
          <w:sz w:val="17"/>
        </w:rPr>
        <w:t> Gonçalves,</w:t>
      </w:r>
      <w:r>
        <w:rPr>
          <w:color w:val="FF0000"/>
          <w:w w:val="105"/>
          <w:sz w:val="17"/>
        </w:rPr>
        <w:t> julgado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11/04/2018,</w:t>
      </w:r>
      <w:r>
        <w:rPr>
          <w:color w:val="FF0000"/>
          <w:w w:val="105"/>
          <w:sz w:val="17"/>
        </w:rPr>
        <w:t> DJe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18/04/2018).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color w:val="FF0000"/>
          <w:w w:val="105"/>
          <w:sz w:val="17"/>
          <w:highlight w:val="cyan"/>
          <w:u w:val="single" w:color="FF0000"/>
        </w:rPr>
        <w:t>Base</w:t>
      </w:r>
      <w:r>
        <w:rPr>
          <w:b/>
          <w:color w:val="FF0000"/>
          <w:spacing w:val="-1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cálculo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do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adicional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insalubridade</w:t>
      </w:r>
      <w:r>
        <w:rPr>
          <w:color w:val="FF0000"/>
          <w:w w:val="105"/>
          <w:sz w:val="17"/>
          <w:highlight w:val="cyan"/>
        </w:rPr>
        <w:t>: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salário</w:t>
      </w:r>
      <w:r>
        <w:rPr>
          <w:b/>
          <w:color w:val="FF0000"/>
          <w:spacing w:val="-10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mínimo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vigente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192,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CLT).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color w:val="FF0000"/>
          <w:w w:val="105"/>
          <w:sz w:val="17"/>
          <w:highlight w:val="cyan"/>
          <w:u w:val="single" w:color="FF0000"/>
        </w:rPr>
        <w:t>Base</w:t>
      </w:r>
      <w:r>
        <w:rPr>
          <w:b/>
          <w:color w:val="FF0000"/>
          <w:spacing w:val="-1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cálculo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do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adicional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</w:t>
      </w:r>
      <w:r>
        <w:rPr>
          <w:b/>
          <w:color w:val="FF0000"/>
          <w:spacing w:val="-10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periculosidade</w:t>
      </w:r>
      <w:r>
        <w:rPr>
          <w:color w:val="FF0000"/>
          <w:w w:val="105"/>
          <w:sz w:val="17"/>
          <w:highlight w:val="cyan"/>
        </w:rPr>
        <w:t>: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valor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salário</w:t>
      </w:r>
      <w:r>
        <w:rPr>
          <w:b/>
          <w:color w:val="FF0000"/>
          <w:spacing w:val="-10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do</w:t>
      </w:r>
      <w:r>
        <w:rPr>
          <w:b/>
          <w:color w:val="FF0000"/>
          <w:spacing w:val="-10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trabalhador</w:t>
      </w:r>
      <w:r>
        <w:rPr>
          <w:b/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193,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§1º,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CLT).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condicionar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repasse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adicionais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comprovação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contratada efetuou o repasse aos trabalhadores vinculados à prestação do serviço e tão somente aos empregados beneficiários (Itens 34 e 35 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PARECER n. 00007/2022/CPLC/DEPCONSU/PGF/AGU, NUP: 71000.003284/2022-58, seq. 37).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81" w:after="0"/>
        <w:ind w:left="136" w:right="150" w:firstLine="0"/>
        <w:jc w:val="left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caso,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juntou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laudo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pericial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(fl./SEI),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previu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corretamente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base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cálculo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 termo inicial de pagamento (fl./SEI).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1615775</wp:posOffset>
                </wp:positionH>
                <wp:positionV relativeFrom="paragraph">
                  <wp:posOffset>157382</wp:posOffset>
                </wp:positionV>
                <wp:extent cx="29845" cy="12446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2318pt;width:2.304616pt;height:9.79462pt;mso-position-horizontal-relative:page;mso-position-vertical-relative:paragraph;z-index:-15719936;mso-wrap-distance-left:0;mso-wrap-distance-right:0" id="docshape65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1586507</wp:posOffset>
                </wp:positionH>
                <wp:positionV relativeFrom="paragraph">
                  <wp:posOffset>111246</wp:posOffset>
                </wp:positionV>
                <wp:extent cx="4377055" cy="1796414"/>
                <wp:effectExtent l="0" t="0" r="0" b="0"/>
                <wp:wrapTopAndBottom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4377055" cy="179641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laudo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pericial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adequadamente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elaborado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condições insalubres ou perigosas;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calcular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adicional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insalubridade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base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salário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mínimo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vigente;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calcular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adicional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periculosidade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base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salário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trabalhador;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determinar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pagamento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adicional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apenas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partir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elaboração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laudo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pericial;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condicionar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pagamento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comprovação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efetuou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repasse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trabalhadores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vinculados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prestação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serviço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somente aos empregados beneficiários.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53pt;width:344.65pt;height:141.450pt;mso-position-horizontal-relative:page;mso-position-vertical-relative:paragraph;z-index:-15719424;mso-wrap-distance-left:0;mso-wrap-distance-right:0" type="#_x0000_t202" id="docshape6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laudo</w:t>
                      </w:r>
                      <w:r>
                        <w:rPr>
                          <w:color w:val="FF0000"/>
                          <w:w w:val="105"/>
                        </w:rPr>
                        <w:t> pericial</w:t>
                      </w:r>
                      <w:r>
                        <w:rPr>
                          <w:color w:val="FF0000"/>
                          <w:w w:val="105"/>
                        </w:rPr>
                        <w:t> adequadamente</w:t>
                      </w:r>
                      <w:r>
                        <w:rPr>
                          <w:color w:val="FF0000"/>
                          <w:w w:val="105"/>
                        </w:rPr>
                        <w:t> elaborado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ateste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condições insalubres ou perigosas;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calcular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adicional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insalubridade</w:t>
                      </w:r>
                      <w:r>
                        <w:rPr>
                          <w:color w:val="FF0000"/>
                          <w:w w:val="105"/>
                        </w:rPr>
                        <w:t> tendo</w:t>
                      </w:r>
                      <w:r>
                        <w:rPr>
                          <w:color w:val="FF0000"/>
                          <w:w w:val="105"/>
                        </w:rPr>
                        <w:t> como</w:t>
                      </w:r>
                      <w:r>
                        <w:rPr>
                          <w:color w:val="FF0000"/>
                          <w:w w:val="105"/>
                        </w:rPr>
                        <w:t> base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salário</w:t>
                      </w:r>
                      <w:r>
                        <w:rPr>
                          <w:color w:val="FF0000"/>
                          <w:w w:val="105"/>
                        </w:rPr>
                        <w:t> mínimo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vigente;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calcular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adicional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periculosidade</w:t>
                      </w:r>
                      <w:r>
                        <w:rPr>
                          <w:color w:val="FF0000"/>
                          <w:w w:val="105"/>
                        </w:rPr>
                        <w:t> tendo</w:t>
                      </w:r>
                      <w:r>
                        <w:rPr>
                          <w:color w:val="FF0000"/>
                          <w:w w:val="105"/>
                        </w:rPr>
                        <w:t> como</w:t>
                      </w:r>
                      <w:r>
                        <w:rPr>
                          <w:color w:val="FF0000"/>
                          <w:w w:val="105"/>
                        </w:rPr>
                        <w:t> base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salário</w:t>
                      </w:r>
                      <w:r>
                        <w:rPr>
                          <w:color w:val="FF0000"/>
                          <w:w w:val="105"/>
                        </w:rPr>
                        <w:t> do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trabalhador;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determinar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pagamento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adicional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apenas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partir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elaboração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laudo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pericial;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condicionar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pagamento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comprovação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empresa</w:t>
                      </w:r>
                      <w:r>
                        <w:rPr>
                          <w:color w:val="FF0000"/>
                          <w:w w:val="105"/>
                        </w:rPr>
                        <w:t> efetuou</w:t>
                      </w:r>
                      <w:r>
                        <w:rPr>
                          <w:color w:val="FF0000"/>
                          <w:w w:val="105"/>
                        </w:rPr>
                        <w:t> o repasse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trabalhadores</w:t>
                      </w:r>
                      <w:r>
                        <w:rPr>
                          <w:color w:val="FF0000"/>
                          <w:w w:val="105"/>
                        </w:rPr>
                        <w:t> vinculados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prestação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serviço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tão</w:t>
                      </w:r>
                      <w:r>
                        <w:rPr>
                          <w:color w:val="FF0000"/>
                          <w:w w:val="105"/>
                        </w:rPr>
                        <w:t> somente aos empregados beneficiários.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1475530</wp:posOffset>
                </wp:positionH>
                <wp:positionV relativeFrom="paragraph">
                  <wp:posOffset>197868</wp:posOffset>
                </wp:positionV>
                <wp:extent cx="4601845" cy="1118870"/>
                <wp:effectExtent l="0" t="0" r="0" b="0"/>
                <wp:wrapTopAndBottom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4601845" cy="1118870"/>
                          <a:chExt cx="4601845" cy="11188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3658" y="3661"/>
                            <a:ext cx="4595495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112520">
                                <a:moveTo>
                                  <a:pt x="4595174" y="1112207"/>
                                </a:moveTo>
                                <a:lnTo>
                                  <a:pt x="0" y="1112207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112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86594" y="34756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219" y="1219"/>
                            <a:ext cx="4599305" cy="111633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tópico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aditivo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alteração qualitativa para redução da jornada de trabalho, de 44h para 40h, prevista na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IN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SEGES/MGI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190/2024,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devem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ser celebrados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até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dia 31/03/2026,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cf.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Anexo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IN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(alterado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pela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IN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SEGES/MGI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n.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381,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2025).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80216pt;width:362.35pt;height:88.1pt;mso-position-horizontal-relative:page;mso-position-vertical-relative:paragraph;z-index:-15718912;mso-wrap-distance-left:0;mso-wrap-distance-right:0" id="docshapegroup67" coordorigin="2324,312" coordsize="7247,1762">
                <v:rect style="position:absolute;left:2329;top:317;width:7237;height:1752" id="docshape68" filled="true" fillcolor="#4be54b" stroked="false">
                  <v:fill type="solid"/>
                </v:rect>
                <v:shape style="position:absolute;left:3562;top:858;width:54;height:54" id="docshape69" coordorigin="3562,859" coordsize="54,54" path="m3616,886l3616,901,3604,913,3589,913,3574,913,3562,901,3562,886,3562,871,3574,859,3589,859,3604,859,3616,871,3616,886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758" type="#_x0000_t202" id="docshape7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tópico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aditivo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trate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alteração qualitativa para redução da jornada de trabalho, de 44h para 40h, prevista na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IN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SEGES/MGI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190/2024,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devem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ser celebrados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até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dia 31/03/2026,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cf.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Anexo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IN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(alterado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pela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IN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SEGES/MGI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n.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381,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2025).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color w:val="FF0000"/>
        </w:rPr>
        <w:t>Alteração</w:t>
      </w:r>
      <w:r>
        <w:rPr>
          <w:color w:val="FF0000"/>
          <w:spacing w:val="11"/>
        </w:rPr>
        <w:t> </w:t>
      </w:r>
      <w:r>
        <w:rPr>
          <w:color w:val="FF0000"/>
        </w:rPr>
        <w:t>qualitativa</w:t>
      </w:r>
      <w:r>
        <w:rPr>
          <w:color w:val="FF0000"/>
          <w:spacing w:val="12"/>
        </w:rPr>
        <w:t> </w:t>
      </w:r>
      <w:r>
        <w:rPr>
          <w:color w:val="FF0000"/>
        </w:rPr>
        <w:t>para</w:t>
      </w:r>
      <w:r>
        <w:rPr>
          <w:color w:val="FF0000"/>
          <w:spacing w:val="12"/>
        </w:rPr>
        <w:t> </w:t>
      </w:r>
      <w:r>
        <w:rPr>
          <w:color w:val="FF0000"/>
        </w:rPr>
        <w:t>redução</w:t>
      </w:r>
      <w:r>
        <w:rPr>
          <w:color w:val="FF0000"/>
          <w:spacing w:val="12"/>
        </w:rPr>
        <w:t> </w:t>
      </w:r>
      <w:r>
        <w:rPr>
          <w:color w:val="FF0000"/>
        </w:rPr>
        <w:t>da</w:t>
      </w:r>
      <w:r>
        <w:rPr>
          <w:color w:val="FF0000"/>
          <w:spacing w:val="11"/>
        </w:rPr>
        <w:t> </w:t>
      </w:r>
      <w:r>
        <w:rPr>
          <w:color w:val="FF0000"/>
        </w:rPr>
        <w:t>jornada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  <w:spacing w:val="-2"/>
        </w:rPr>
        <w:t>trabalho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informa que a presente alteração decorre do 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rt. 4º, da Instrução Normativa SEGES/MGI n. 190, de 2024.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4º,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12.174,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2024,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que,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de dedicação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exclusiva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predominância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obra,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jornada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semanal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trabalho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44h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(quarenta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quatro horas) estabelecida em acordo individual escrito, convenção coletiva, acordo coletivo de trabalho ou dissídio coletivo poderá ser reduzida para 40h (quarenta horas), sem prejuízo da remuneração do trabalhador.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25" w:firstLine="0"/>
        <w:jc w:val="both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w w:val="105"/>
          <w:sz w:val="17"/>
        </w:rPr>
        <w:t> tanto,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expedida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Instrução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SEGES/MGI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190,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2024,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redução</w:t>
      </w:r>
      <w:r>
        <w:rPr>
          <w:color w:val="FF0000"/>
          <w:w w:val="105"/>
          <w:sz w:val="17"/>
        </w:rPr>
        <w:t> da jornada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contínuos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dedicação</w:t>
      </w:r>
      <w:r>
        <w:rPr>
          <w:color w:val="FF0000"/>
          <w:w w:val="105"/>
          <w:sz w:val="17"/>
        </w:rPr>
        <w:t> exclusiva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obra</w:t>
      </w:r>
      <w:r>
        <w:rPr>
          <w:color w:val="FF0000"/>
          <w:w w:val="105"/>
          <w:sz w:val="17"/>
        </w:rPr>
        <w:t> especificados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seu Anexo</w:t>
      </w:r>
      <w:r>
        <w:rPr>
          <w:color w:val="FF0000"/>
          <w:w w:val="105"/>
          <w:sz w:val="17"/>
        </w:rPr>
        <w:t> I.</w:t>
      </w:r>
      <w:r>
        <w:rPr>
          <w:color w:val="FF0000"/>
          <w:w w:val="105"/>
          <w:sz w:val="17"/>
        </w:rPr>
        <w:t> Nos termos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arts.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2º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4º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IN,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assessorados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aditivar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administrativos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(i)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tenham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seja prestação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contínuos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dedicação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exclusiva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(ii)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abranjam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indicados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 Anexo I da referida Instrução Normativa, a ver (Anexo I atualizado pela IN SEGES/MGI n. 381, de 2025):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80" w:bottom="280" w:left="1275" w:right="1275"/>
        </w:sectPr>
      </w:pPr>
    </w:p>
    <w:p>
      <w:pPr>
        <w:spacing w:line="240" w:lineRule="auto"/>
        <w:ind w:left="16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99682" cy="4172902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682" cy="417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Anote-se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alguns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ter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sido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aditivados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até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30/06/2025,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enquanto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outros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têm</w:t>
      </w:r>
      <w:r>
        <w:rPr>
          <w:color w:val="FF0000"/>
          <w:spacing w:val="2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prazo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final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em </w:t>
      </w:r>
      <w:r>
        <w:rPr>
          <w:b/>
          <w:color w:val="FF0000"/>
          <w:spacing w:val="-2"/>
          <w:w w:val="105"/>
          <w:sz w:val="17"/>
        </w:rPr>
        <w:t>31/03/2026</w:t>
      </w:r>
      <w:r>
        <w:rPr>
          <w:color w:val="FF0000"/>
          <w:spacing w:val="-2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redução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jornada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trabalho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44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horas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40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horas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semanais</w:t>
      </w:r>
      <w:r>
        <w:rPr>
          <w:color w:val="FF0000"/>
          <w:spacing w:val="1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aplicada</w:t>
      </w:r>
      <w:r>
        <w:rPr>
          <w:color w:val="FF0000"/>
          <w:spacing w:val="-2"/>
          <w:w w:val="105"/>
          <w:sz w:val="17"/>
        </w:rPr>
        <w:t>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216"/>
        <w:jc w:val="both"/>
        <w:rPr>
          <w:sz w:val="17"/>
        </w:rPr>
      </w:pPr>
      <w:r>
        <w:rPr>
          <w:color w:val="FF0000"/>
          <w:w w:val="105"/>
          <w:sz w:val="17"/>
        </w:rPr>
        <w:t>independentemente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título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tenha</w:t>
      </w:r>
      <w:r>
        <w:rPr>
          <w:color w:val="FF0000"/>
          <w:w w:val="105"/>
          <w:sz w:val="17"/>
        </w:rPr>
        <w:t> sido</w:t>
      </w:r>
      <w:r>
        <w:rPr>
          <w:color w:val="FF0000"/>
          <w:w w:val="105"/>
          <w:sz w:val="17"/>
        </w:rPr>
        <w:t> atribuído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atividades desempenhadas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assemelhem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descrição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Classificação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Brasileira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Ocupações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 2º, §1º, da Instrução Normativa SEGES/MGI nº 190, de 2024);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0" w:after="0"/>
        <w:ind w:left="1430" w:right="138" w:hanging="227"/>
        <w:jc w:val="both"/>
        <w:rPr>
          <w:sz w:val="17"/>
        </w:rPr>
      </w:pPr>
      <w:r>
        <w:rPr>
          <w:color w:val="FF0000"/>
          <w:w w:val="105"/>
          <w:sz w:val="17"/>
        </w:rPr>
        <w:t>a todos os trabalhadores que prestarem serviços no âmbito do contrato (art. 2º, §2º, da Instrução Normativa SEGES/MGI nº 190, de 2024);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aos trabalhadores que exercem a função de encarregados gerais em relação aos serviços listados no aludido Anexo I (art. 2º, §3º, da Instrução Normativa SEGES/MGI nº 190, de 2024).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6" w:firstLine="0"/>
        <w:jc w:val="left"/>
        <w:rPr>
          <w:sz w:val="17"/>
        </w:rPr>
      </w:pP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outro</w:t>
      </w:r>
      <w:r>
        <w:rPr>
          <w:color w:val="FF0000"/>
          <w:w w:val="105"/>
          <w:sz w:val="17"/>
        </w:rPr>
        <w:t> lado,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contratos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deverão</w:t>
      </w:r>
      <w:r>
        <w:rPr>
          <w:b/>
          <w:color w:val="FF0000"/>
          <w:w w:val="105"/>
          <w:sz w:val="17"/>
        </w:rPr>
        <w:t> ser aditivados</w:t>
      </w:r>
      <w:r>
        <w:rPr>
          <w:b/>
          <w:color w:val="FF0000"/>
          <w:w w:val="105"/>
          <w:sz w:val="17"/>
        </w:rPr>
        <w:t> para</w:t>
      </w:r>
      <w:r>
        <w:rPr>
          <w:b/>
          <w:color w:val="FF0000"/>
          <w:w w:val="105"/>
          <w:sz w:val="17"/>
        </w:rPr>
        <w:t> redução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jornada,</w:t>
      </w:r>
      <w:r>
        <w:rPr>
          <w:b/>
          <w:color w:val="FF0000"/>
          <w:w w:val="105"/>
          <w:sz w:val="17"/>
        </w:rPr>
        <w:t> ainda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constem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Anexo I, nas seguintes hipóteses </w:t>
      </w:r>
      <w:r>
        <w:rPr>
          <w:color w:val="FF0000"/>
          <w:w w:val="105"/>
          <w:sz w:val="17"/>
        </w:rPr>
        <w:t>(art. 3º, da Instrução Normativa SEGES/MGI nº 190, de 2024):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quando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necessidade</w:t>
      </w:r>
      <w:r>
        <w:rPr>
          <w:b/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sábados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16"/>
          <w:w w:val="105"/>
          <w:sz w:val="17"/>
        </w:rPr>
        <w:t> </w:t>
      </w:r>
      <w:r>
        <w:rPr>
          <w:color w:val="FF0000"/>
          <w:w w:val="105"/>
          <w:sz w:val="17"/>
        </w:rPr>
        <w:t>domingos</w:t>
      </w:r>
      <w:r>
        <w:rPr>
          <w:color w:val="FF0000"/>
          <w:spacing w:val="1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e</w:t>
      </w:r>
      <w:r>
        <w:rPr>
          <w:i/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tais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w w:val="105"/>
          <w:sz w:val="17"/>
        </w:rPr>
        <w:t>parcelas</w:t>
      </w:r>
      <w:r>
        <w:rPr>
          <w:color w:val="FF0000"/>
          <w:spacing w:val="1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4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serviço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680" w:bottom="280" w:left="1275" w:right="1275"/>
        </w:sectPr>
      </w:pPr>
    </w:p>
    <w:p>
      <w:pPr>
        <w:pStyle w:val="BodyText"/>
        <w:spacing w:line="259" w:lineRule="auto" w:before="76"/>
        <w:ind w:left="1430"/>
      </w:pPr>
      <w:r>
        <w:rPr>
          <w:color w:val="FF0000"/>
          <w:w w:val="105"/>
        </w:rPr>
        <w:t>sejam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prestados</w:t>
      </w:r>
      <w:r>
        <w:rPr>
          <w:color w:val="FF0000"/>
          <w:spacing w:val="-4"/>
          <w:w w:val="105"/>
        </w:rPr>
        <w:t> </w:t>
      </w:r>
      <w:r>
        <w:rPr>
          <w:b/>
          <w:color w:val="FF0000"/>
          <w:w w:val="105"/>
        </w:rPr>
        <w:t>regularmente</w:t>
      </w:r>
      <w:r>
        <w:rPr>
          <w:b/>
          <w:color w:val="FF0000"/>
          <w:spacing w:val="40"/>
          <w:w w:val="105"/>
        </w:rPr>
        <w:t> </w:t>
      </w:r>
      <w:r>
        <w:rPr>
          <w:color w:val="FF0000"/>
          <w:w w:val="105"/>
        </w:rPr>
        <w:t>aos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sábados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ou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domingos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(p.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único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art.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3º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Instrução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Normativa SEGES/MGI nº 190, de 2024);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quando 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serviço for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prestado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forma</w:t>
      </w:r>
      <w:r>
        <w:rPr>
          <w:color w:val="FF0000"/>
          <w:spacing w:val="1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intermitente</w:t>
      </w:r>
      <w:r>
        <w:rPr>
          <w:color w:val="FF0000"/>
          <w:spacing w:val="-2"/>
          <w:w w:val="105"/>
          <w:sz w:val="17"/>
        </w:rPr>
        <w:t>; </w:t>
      </w:r>
      <w:r>
        <w:rPr>
          <w:color w:val="FF0000"/>
          <w:spacing w:val="-10"/>
          <w:w w:val="105"/>
          <w:sz w:val="17"/>
        </w:rPr>
        <w:t>e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quando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prestado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escala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revezamento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"12x36"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"24x72".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1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certificar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nos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alteração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proposta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está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acordo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acima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 não se enquadra em qualquer exceção </w:t>
      </w:r>
      <w:r>
        <w:rPr>
          <w:color w:val="FF0000"/>
          <w:w w:val="105"/>
          <w:sz w:val="17"/>
        </w:rPr>
        <w:t>do art. 3º, da IN n. 190, de 2024.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Administração</w:t>
      </w:r>
      <w:r>
        <w:rPr>
          <w:color w:val="FF0000"/>
          <w:w w:val="105"/>
          <w:sz w:val="17"/>
          <w:highlight w:val="cyan"/>
        </w:rPr>
        <w:t> pretende</w:t>
      </w:r>
      <w:r>
        <w:rPr>
          <w:color w:val="FF0000"/>
          <w:w w:val="105"/>
          <w:sz w:val="17"/>
          <w:highlight w:val="cyan"/>
        </w:rPr>
        <w:t> efetuar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redução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jornada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funções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XXXXX,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estão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previstas no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 I da citada IN.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celebração do termo aditivo está dentro do prazo previsto da IN e foi atestado que não se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enquadra nas exceções do art. 3º (fl./SEI).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firstLine="1133"/>
      </w:pPr>
      <w:r>
        <w:rPr>
          <w:color w:val="FF0000"/>
          <w:w w:val="105"/>
          <w:highlight w:val="cyan"/>
        </w:rPr>
        <w:t>No caso, a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 pretende efetuar a redução da jornada para as funções de XXXXX, porém, a função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XXX não está prevista no Anexo I da citada IN.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1615775</wp:posOffset>
                </wp:positionH>
                <wp:positionV relativeFrom="paragraph">
                  <wp:posOffset>157241</wp:posOffset>
                </wp:positionV>
                <wp:extent cx="29845" cy="12446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81254pt;width:2.304616pt;height:9.79462pt;mso-position-horizontal-relative:page;mso-position-vertical-relative:paragraph;z-index:-15718400;mso-wrap-distance-left:0;mso-wrap-distance-right:0" id="docshape71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1586507</wp:posOffset>
                </wp:positionH>
                <wp:positionV relativeFrom="paragraph">
                  <wp:posOffset>111243</wp:posOffset>
                </wp:positionV>
                <wp:extent cx="4377055" cy="857885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4377055" cy="85788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esclarecer se as atividades desempenhadas se assemelham com a descrição das atividades na CBO, como condição de celebração do termo aditivo;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alteração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enquadra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qualquer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exceção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3º,</w:t>
                            </w:r>
                            <w:r>
                              <w:rPr>
                                <w:color w:val="FF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 IN n. 190, de 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344pt;width:344.65pt;height:67.55pt;mso-position-horizontal-relative:page;mso-position-vertical-relative:paragraph;z-index:-15717888;mso-wrap-distance-left:0;mso-wrap-distance-right:0" type="#_x0000_t202" id="docshape7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esclarecer se as atividades desempenhadas se assemelham com a descrição das atividades na CBO, como condição de celebração do termo aditivo;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alteração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enquadra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qualquer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exceção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3º,</w:t>
                      </w:r>
                      <w:r>
                        <w:rPr>
                          <w:color w:val="FF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 IN n. 190, de 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1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>
          <w:spacing w:val="-2"/>
          <w:w w:val="105"/>
        </w:rPr>
        <w:t>Requisitos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para a celebração do termo aditivo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alteração contratual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  <w:tab w:pos="1663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spacing w:val="-10"/>
          <w:w w:val="105"/>
          <w:sz w:val="17"/>
        </w:rPr>
        <w:t>A</w:t>
      </w:r>
      <w:r>
        <w:rPr>
          <w:sz w:val="17"/>
        </w:rPr>
        <w:tab/>
      </w:r>
      <w:r>
        <w:rPr>
          <w:w w:val="105"/>
          <w:sz w:val="17"/>
        </w:rPr>
        <w:t>Administração</w:t>
      </w:r>
      <w:r>
        <w:rPr>
          <w:spacing w:val="20"/>
          <w:w w:val="105"/>
          <w:sz w:val="17"/>
        </w:rPr>
        <w:t> </w:t>
      </w:r>
      <w:r>
        <w:rPr>
          <w:b/>
          <w:w w:val="105"/>
          <w:sz w:val="17"/>
        </w:rPr>
        <w:t>deverá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comprovar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atendimento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dos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seguintes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requisitos</w:t>
      </w:r>
      <w:r>
        <w:rPr>
          <w:b/>
          <w:spacing w:val="80"/>
          <w:w w:val="105"/>
          <w:sz w:val="17"/>
        </w:rPr>
        <w:t> </w:t>
      </w:r>
      <w:r>
        <w:rPr>
          <w:b/>
          <w:w w:val="105"/>
          <w:sz w:val="17"/>
        </w:rPr>
        <w:t>essenciais</w:t>
      </w:r>
      <w:r>
        <w:rPr>
          <w:b/>
          <w:spacing w:val="80"/>
          <w:w w:val="150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formalizar a alteração: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2"/>
        </w:numPr>
        <w:tabs>
          <w:tab w:pos="1464" w:val="left" w:leader="none"/>
        </w:tabs>
        <w:spacing w:line="240" w:lineRule="auto" w:before="0" w:after="0"/>
        <w:ind w:left="1464" w:right="0" w:hanging="195"/>
        <w:jc w:val="left"/>
      </w:pPr>
      <w:r>
        <w:rPr>
          <w:w w:val="105"/>
        </w:rPr>
        <w:t>Celebração</w:t>
      </w:r>
      <w:r>
        <w:rPr>
          <w:spacing w:val="-7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termo</w:t>
      </w:r>
      <w:r>
        <w:rPr>
          <w:spacing w:val="-6"/>
          <w:w w:val="105"/>
        </w:rPr>
        <w:t> </w:t>
      </w:r>
      <w:r>
        <w:rPr>
          <w:w w:val="105"/>
        </w:rPr>
        <w:t>aditivo</w:t>
      </w:r>
      <w:r>
        <w:rPr>
          <w:spacing w:val="-7"/>
          <w:w w:val="105"/>
        </w:rPr>
        <w:t> </w:t>
      </w:r>
      <w:r>
        <w:rPr>
          <w:w w:val="105"/>
        </w:rPr>
        <w:t>dentro</w:t>
      </w:r>
      <w:r>
        <w:rPr>
          <w:spacing w:val="-6"/>
          <w:w w:val="105"/>
        </w:rPr>
        <w:t> </w:t>
      </w:r>
      <w:r>
        <w:rPr>
          <w:w w:val="105"/>
        </w:rPr>
        <w:t>do</w:t>
      </w:r>
      <w:r>
        <w:rPr>
          <w:spacing w:val="-6"/>
          <w:w w:val="105"/>
        </w:rPr>
        <w:t> </w:t>
      </w:r>
      <w:r>
        <w:rPr>
          <w:w w:val="105"/>
        </w:rPr>
        <w:t>prazo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vigência</w:t>
      </w:r>
      <w:r>
        <w:rPr>
          <w:spacing w:val="-6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contratação</w:t>
      </w:r>
      <w:r>
        <w:rPr>
          <w:spacing w:val="7"/>
          <w:w w:val="105"/>
        </w:rPr>
        <w:t> </w:t>
      </w:r>
      <w:r>
        <w:rPr>
          <w:w w:val="105"/>
        </w:rPr>
        <w:t>(art.</w:t>
      </w:r>
      <w:r>
        <w:rPr>
          <w:spacing w:val="-6"/>
          <w:w w:val="105"/>
        </w:rPr>
        <w:t> </w:t>
      </w:r>
      <w:r>
        <w:rPr>
          <w:w w:val="105"/>
        </w:rPr>
        <w:t>132</w:t>
      </w:r>
      <w:r>
        <w:rPr>
          <w:spacing w:val="-7"/>
          <w:w w:val="105"/>
        </w:rPr>
        <w:t> </w:t>
      </w:r>
      <w:r>
        <w:rPr>
          <w:w w:val="105"/>
        </w:rPr>
        <w:t>da</w:t>
      </w:r>
      <w:r>
        <w:rPr>
          <w:spacing w:val="-6"/>
          <w:w w:val="105"/>
        </w:rPr>
        <w:t> </w:t>
      </w:r>
      <w:r>
        <w:rPr>
          <w:w w:val="105"/>
        </w:rPr>
        <w:t>Lei</w:t>
      </w:r>
      <w:r>
        <w:rPr>
          <w:spacing w:val="-6"/>
          <w:w w:val="105"/>
        </w:rPr>
        <w:t> </w:t>
      </w:r>
      <w:r>
        <w:rPr>
          <w:w w:val="105"/>
        </w:rPr>
        <w:t>nº</w:t>
      </w:r>
      <w:r>
        <w:rPr>
          <w:spacing w:val="-7"/>
          <w:w w:val="105"/>
        </w:rPr>
        <w:t> </w:t>
      </w:r>
      <w:r>
        <w:rPr>
          <w:w w:val="105"/>
        </w:rPr>
        <w:t>14.133,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de</w:t>
      </w:r>
    </w:p>
    <w:p>
      <w:pPr>
        <w:spacing w:before="16"/>
        <w:ind w:left="136" w:right="0" w:firstLine="0"/>
        <w:jc w:val="left"/>
        <w:rPr>
          <w:b/>
          <w:sz w:val="17"/>
        </w:rPr>
      </w:pPr>
      <w:r>
        <w:rPr>
          <w:b/>
          <w:spacing w:val="-4"/>
          <w:w w:val="105"/>
          <w:sz w:val="17"/>
        </w:rPr>
        <w:t>2021)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Administração</w:t>
      </w:r>
      <w:r>
        <w:rPr>
          <w:w w:val="105"/>
          <w:sz w:val="17"/>
        </w:rPr>
        <w:t> tem</w:t>
      </w:r>
      <w:r>
        <w:rPr>
          <w:w w:val="105"/>
          <w:sz w:val="17"/>
        </w:rPr>
        <w:t> até</w:t>
      </w:r>
      <w:r>
        <w:rPr>
          <w:w w:val="105"/>
          <w:sz w:val="17"/>
        </w:rPr>
        <w:t> o</w:t>
      </w:r>
      <w:r>
        <w:rPr>
          <w:w w:val="105"/>
          <w:sz w:val="17"/>
        </w:rPr>
        <w:t> dia</w:t>
      </w:r>
      <w:r>
        <w:rPr>
          <w:w w:val="105"/>
          <w:sz w:val="17"/>
        </w:rPr>
        <w:t> </w:t>
      </w:r>
      <w:r>
        <w:rPr>
          <w:color w:val="FF0000"/>
          <w:w w:val="105"/>
          <w:sz w:val="17"/>
        </w:rPr>
        <w:t>XX/XX/XXXX</w:t>
      </w:r>
      <w:r>
        <w:rPr>
          <w:color w:val="FF0000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w w:val="105"/>
          <w:sz w:val="17"/>
        </w:rPr>
        <w:t> celebrar</w:t>
      </w:r>
      <w:r>
        <w:rPr>
          <w:w w:val="105"/>
          <w:sz w:val="17"/>
        </w:rPr>
        <w:t> 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aditivo,</w:t>
      </w:r>
      <w:r>
        <w:rPr>
          <w:w w:val="105"/>
          <w:sz w:val="17"/>
        </w:rPr>
        <w:t> salvo</w:t>
      </w:r>
      <w:r>
        <w:rPr>
          <w:w w:val="105"/>
          <w:sz w:val="17"/>
        </w:rPr>
        <w:t> se</w:t>
      </w:r>
      <w:r>
        <w:rPr>
          <w:w w:val="105"/>
          <w:sz w:val="17"/>
        </w:rPr>
        <w:t> houver</w:t>
      </w:r>
      <w:r>
        <w:rPr>
          <w:w w:val="105"/>
          <w:sz w:val="17"/>
        </w:rPr>
        <w:t> prorrogação regular do contrato.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tanto no termo aditivo de alteração, quanto de eventual prorrogação, é imprescindível que a última assinatura</w:t>
      </w:r>
      <w:r>
        <w:rPr>
          <w:w w:val="105"/>
          <w:sz w:val="17"/>
        </w:rPr>
        <w:t> das</w:t>
      </w:r>
      <w:r>
        <w:rPr>
          <w:w w:val="105"/>
          <w:sz w:val="17"/>
        </w:rPr>
        <w:t> partes</w:t>
      </w:r>
      <w:r>
        <w:rPr>
          <w:w w:val="105"/>
          <w:sz w:val="17"/>
        </w:rPr>
        <w:t> ocorra</w:t>
      </w:r>
      <w:r>
        <w:rPr>
          <w:w w:val="105"/>
          <w:sz w:val="17"/>
        </w:rPr>
        <w:t> no</w:t>
      </w:r>
      <w:r>
        <w:rPr>
          <w:w w:val="105"/>
          <w:sz w:val="17"/>
        </w:rPr>
        <w:t> prazo</w:t>
      </w:r>
      <w:r>
        <w:rPr>
          <w:w w:val="105"/>
          <w:sz w:val="17"/>
        </w:rPr>
        <w:t> de</w:t>
      </w:r>
      <w:r>
        <w:rPr>
          <w:w w:val="105"/>
          <w:sz w:val="17"/>
        </w:rPr>
        <w:t> vigência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original,</w:t>
      </w:r>
      <w:r>
        <w:rPr>
          <w:w w:val="105"/>
          <w:sz w:val="17"/>
        </w:rPr>
        <w:t> garantindo</w:t>
      </w:r>
      <w:r>
        <w:rPr>
          <w:w w:val="105"/>
          <w:sz w:val="17"/>
        </w:rPr>
        <w:t> assim</w:t>
      </w:r>
      <w:r>
        <w:rPr>
          <w:w w:val="105"/>
          <w:sz w:val="17"/>
        </w:rPr>
        <w:t> a</w:t>
      </w:r>
      <w:r>
        <w:rPr>
          <w:w w:val="105"/>
          <w:sz w:val="17"/>
        </w:rPr>
        <w:t> continuidade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dos</w:t>
      </w:r>
      <w:r>
        <w:rPr>
          <w:w w:val="105"/>
          <w:sz w:val="17"/>
        </w:rPr>
        <w:t> efeitos </w:t>
      </w:r>
      <w:r>
        <w:rPr>
          <w:spacing w:val="-2"/>
          <w:w w:val="105"/>
          <w:sz w:val="17"/>
        </w:rPr>
        <w:t>contratuais.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</w:rPr>
        <w:t>A assinatura</w:t>
      </w:r>
      <w:r>
        <w:rPr>
          <w:b/>
          <w:w w:val="105"/>
          <w:sz w:val="17"/>
        </w:rPr>
        <w:t> e</w:t>
      </w:r>
      <w:r>
        <w:rPr>
          <w:b/>
          <w:w w:val="105"/>
          <w:sz w:val="17"/>
        </w:rPr>
        <w:t> formalização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termo</w:t>
      </w:r>
      <w:r>
        <w:rPr>
          <w:b/>
          <w:w w:val="105"/>
          <w:sz w:val="17"/>
        </w:rPr>
        <w:t> aditivo</w:t>
      </w:r>
      <w:r>
        <w:rPr>
          <w:b/>
          <w:w w:val="105"/>
          <w:sz w:val="17"/>
        </w:rPr>
        <w:t> deve</w:t>
      </w:r>
      <w:r>
        <w:rPr>
          <w:b/>
          <w:w w:val="105"/>
          <w:sz w:val="17"/>
        </w:rPr>
        <w:t> ocorrer</w:t>
      </w:r>
      <w:r>
        <w:rPr>
          <w:b/>
          <w:w w:val="105"/>
          <w:sz w:val="17"/>
        </w:rPr>
        <w:t> antes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término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prazo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vigência</w:t>
      </w:r>
      <w:r>
        <w:rPr>
          <w:b/>
          <w:w w:val="105"/>
          <w:sz w:val="17"/>
        </w:rPr>
        <w:t> do contrato</w:t>
      </w:r>
      <w:r>
        <w:rPr>
          <w:w w:val="105"/>
          <w:sz w:val="17"/>
        </w:rPr>
        <w:t>,</w:t>
      </w:r>
      <w:r>
        <w:rPr>
          <w:w w:val="105"/>
          <w:sz w:val="17"/>
        </w:rPr>
        <w:t> pois,</w:t>
      </w:r>
      <w:r>
        <w:rPr>
          <w:w w:val="105"/>
          <w:sz w:val="17"/>
        </w:rPr>
        <w:t> após</w:t>
      </w:r>
      <w:r>
        <w:rPr>
          <w:w w:val="105"/>
          <w:sz w:val="17"/>
        </w:rPr>
        <w:t> a</w:t>
      </w:r>
      <w:r>
        <w:rPr>
          <w:w w:val="105"/>
          <w:sz w:val="17"/>
        </w:rPr>
        <w:t> extinção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prazo,</w:t>
      </w:r>
      <w:r>
        <w:rPr>
          <w:w w:val="105"/>
          <w:sz w:val="17"/>
        </w:rPr>
        <w:t> sem</w:t>
      </w:r>
      <w:r>
        <w:rPr>
          <w:w w:val="105"/>
          <w:sz w:val="17"/>
        </w:rPr>
        <w:t> que</w:t>
      </w:r>
      <w:r>
        <w:rPr>
          <w:w w:val="105"/>
          <w:sz w:val="17"/>
        </w:rPr>
        <w:t> tenha</w:t>
      </w:r>
      <w:r>
        <w:rPr>
          <w:w w:val="105"/>
          <w:sz w:val="17"/>
        </w:rPr>
        <w:t> havido,</w:t>
      </w:r>
      <w:r>
        <w:rPr>
          <w:w w:val="105"/>
          <w:sz w:val="17"/>
        </w:rPr>
        <w:t> em</w:t>
      </w:r>
      <w:r>
        <w:rPr>
          <w:w w:val="105"/>
          <w:sz w:val="17"/>
        </w:rPr>
        <w:t> tempo</w:t>
      </w:r>
      <w:r>
        <w:rPr>
          <w:w w:val="105"/>
          <w:sz w:val="17"/>
        </w:rPr>
        <w:t> hábil,</w:t>
      </w:r>
      <w:r>
        <w:rPr>
          <w:w w:val="105"/>
          <w:sz w:val="17"/>
        </w:rPr>
        <w:t> a</w:t>
      </w:r>
      <w:r>
        <w:rPr>
          <w:w w:val="105"/>
          <w:sz w:val="17"/>
        </w:rPr>
        <w:t> sua</w:t>
      </w:r>
      <w:r>
        <w:rPr>
          <w:w w:val="105"/>
          <w:sz w:val="17"/>
        </w:rPr>
        <w:t> prorrogação,</w:t>
      </w:r>
      <w:r>
        <w:rPr>
          <w:w w:val="105"/>
          <w:sz w:val="17"/>
        </w:rPr>
        <w:t> não</w:t>
      </w:r>
      <w:r>
        <w:rPr>
          <w:w w:val="105"/>
          <w:sz w:val="17"/>
        </w:rPr>
        <w:t> é</w:t>
      </w:r>
      <w:r>
        <w:rPr>
          <w:w w:val="105"/>
          <w:sz w:val="17"/>
        </w:rPr>
        <w:t> juridicamente possível firmar o termo aditivo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(art. 132 da Lei n. 14.133, de 2021 e cláusula de extinção contratual das minutas de contrato padronizadas da AGU).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1476749</wp:posOffset>
                </wp:positionH>
                <wp:positionV relativeFrom="paragraph">
                  <wp:posOffset>257358</wp:posOffset>
                </wp:positionV>
                <wp:extent cx="4599305" cy="2074545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4599305" cy="2074545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spacing w:before="51"/>
                              <w:ind w:left="71" w:right="0" w:firstLine="0"/>
                              <w:jc w:val="both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contratos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escopo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0"/>
                              <w:ind w:left="71" w:right="6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u w:val="single"/>
                              </w:rPr>
                              <w:t>Atenção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: nos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contratos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escopo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vigência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prorrogada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automaticamente,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objeto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tenha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sido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concluído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prazo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originalmente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conforme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disposto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Orientação Normativa n. 92/2024 da AGU: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pos="2016" w:val="left" w:leader="none"/>
                              </w:tabs>
                              <w:spacing w:line="276" w:lineRule="auto" w:before="37"/>
                              <w:ind w:left="1884" w:right="67" w:firstLine="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- A vigência dos contratos, dos convênios e instrumentos congêneres com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escopo predefinido extingue-se pela conclusão de seu objeto, e não pela</w:t>
                            </w:r>
                            <w:r>
                              <w:rPr>
                                <w:color w:val="000000"/>
                                <w:spacing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expiração do prazo originalmente previsto no ajuste, conforme o art. 111 da Lei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14.133, de 2021.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pos="2037" w:val="left" w:leader="none"/>
                              </w:tabs>
                              <w:spacing w:line="276" w:lineRule="auto" w:before="29"/>
                              <w:ind w:left="1884" w:right="67" w:firstLine="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- É recomendável que a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Administração avalie, no caso concreto, a necessidade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de formalizar termo aditivo ou apostilamento, conforme a situação, para a fixação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de novas datas, prazos ou cronogramas para a execução da obrigação ajustada,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mesmo após ser atingido o termo final de vigência originalmente estabelecido,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tendo em vista a proibição de instrumentos com prazo de vigência indeterminado.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0.264467pt;width:362.15pt;height:163.35pt;mso-position-horizontal-relative:page;mso-position-vertical-relative:paragraph;z-index:-15717376;mso-wrap-distance-left:0;mso-wrap-distance-right:0" type="#_x0000_t202" id="docshape73" filled="true" fillcolor="#4be54b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both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spacing w:before="51"/>
                        <w:ind w:left="71" w:right="0" w:firstLine="0"/>
                        <w:jc w:val="both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Os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itens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abaixo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devem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ser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utilizados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apenas</w:t>
                      </w:r>
                      <w:r>
                        <w:rPr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em</w:t>
                      </w:r>
                      <w:r>
                        <w:rPr>
                          <w:color w:val="000000"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contratos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7"/>
                        </w:rPr>
                        <w:t>escopo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59" w:lineRule="auto" w:before="50"/>
                        <w:ind w:left="71" w:right="6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u w:val="single"/>
                        </w:rPr>
                        <w:t>Atenção</w:t>
                      </w:r>
                      <w:r>
                        <w:rPr>
                          <w:color w:val="000000"/>
                          <w:w w:val="105"/>
                        </w:rPr>
                        <w:t>: nos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contratos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escopo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vigência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pode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prorrogada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automaticamente,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objeto não</w:t>
                      </w:r>
                      <w:r>
                        <w:rPr>
                          <w:color w:val="000000"/>
                          <w:w w:val="105"/>
                        </w:rPr>
                        <w:t> tenha</w:t>
                      </w:r>
                      <w:r>
                        <w:rPr>
                          <w:color w:val="000000"/>
                          <w:w w:val="105"/>
                        </w:rPr>
                        <w:t> sido</w:t>
                      </w:r>
                      <w:r>
                        <w:rPr>
                          <w:color w:val="000000"/>
                          <w:w w:val="105"/>
                        </w:rPr>
                        <w:t> concluído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prazo</w:t>
                      </w:r>
                      <w:r>
                        <w:rPr>
                          <w:color w:val="000000"/>
                          <w:w w:val="105"/>
                        </w:rPr>
                        <w:t> originalmente</w:t>
                      </w:r>
                      <w:r>
                        <w:rPr>
                          <w:color w:val="000000"/>
                          <w:w w:val="105"/>
                        </w:rPr>
                        <w:t> previsto,</w:t>
                      </w:r>
                      <w:r>
                        <w:rPr>
                          <w:color w:val="000000"/>
                          <w:w w:val="105"/>
                        </w:rPr>
                        <w:t> conforme</w:t>
                      </w:r>
                      <w:r>
                        <w:rPr>
                          <w:color w:val="000000"/>
                          <w:w w:val="105"/>
                        </w:rPr>
                        <w:t> disposto</w:t>
                      </w:r>
                      <w:r>
                        <w:rPr>
                          <w:color w:val="000000"/>
                          <w:w w:val="105"/>
                        </w:rPr>
                        <w:t> na</w:t>
                      </w:r>
                      <w:r>
                        <w:rPr>
                          <w:color w:val="000000"/>
                          <w:w w:val="105"/>
                        </w:rPr>
                        <w:t> Orientação Normativa n. 92/2024 da AGU:</w:t>
                      </w:r>
                    </w:p>
                    <w:p>
                      <w:pPr>
                        <w:numPr>
                          <w:ilvl w:val="0"/>
                          <w:numId w:val="13"/>
                        </w:numPr>
                        <w:tabs>
                          <w:tab w:pos="2016" w:val="left" w:leader="none"/>
                        </w:tabs>
                        <w:spacing w:line="276" w:lineRule="auto" w:before="37"/>
                        <w:ind w:left="1884" w:right="67" w:firstLine="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- A vigência dos contratos, dos convênios e instrumentos congêneres com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escopo predefinido extingue-se pela conclusão de seu objeto, e não pela</w:t>
                      </w:r>
                      <w:r>
                        <w:rPr>
                          <w:color w:val="000000"/>
                          <w:spacing w:val="80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expiração do prazo originalmente previsto no ajuste, conforme o art. 111 da Lei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14.133, de 2021.</w:t>
                      </w:r>
                    </w:p>
                    <w:p>
                      <w:pPr>
                        <w:numPr>
                          <w:ilvl w:val="0"/>
                          <w:numId w:val="13"/>
                        </w:numPr>
                        <w:tabs>
                          <w:tab w:pos="2037" w:val="left" w:leader="none"/>
                        </w:tabs>
                        <w:spacing w:line="276" w:lineRule="auto" w:before="29"/>
                        <w:ind w:left="1884" w:right="67" w:firstLine="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- É recomendável que a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Administração avalie, no caso concreto, a necessidade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de formalizar termo aditivo ou apostilamento, conforme a situação, para a fixação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de novas datas, prazos ou cronogramas para a execução da obrigação ajustada,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mesmo após ser atingido o termo final de vigência originalmente estabelecido,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000000"/>
                          <w:sz w:val="16"/>
                        </w:rPr>
                        <w:t>tendo em vista a proibição de instrumentos com prazo de vigência indeterminado.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Trata-se</w:t>
      </w:r>
      <w:r>
        <w:rPr>
          <w:color w:val="FF0000"/>
          <w:w w:val="105"/>
          <w:sz w:val="17"/>
        </w:rPr>
        <w:t> de </w:t>
      </w:r>
      <w:r>
        <w:rPr>
          <w:b/>
          <w:color w:val="FF0000"/>
          <w:w w:val="105"/>
          <w:sz w:val="17"/>
        </w:rPr>
        <w:t>contrato de escopo</w:t>
      </w:r>
      <w:r>
        <w:rPr>
          <w:color w:val="FF0000"/>
          <w:w w:val="105"/>
          <w:sz w:val="17"/>
        </w:rPr>
        <w:t>, hipótese em que a vigência será prorrogada automaticamente, caso o objeto não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tenha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sido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concluído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prazo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originalmente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previsto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111,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Normativa</w:t>
      </w:r>
      <w:r>
        <w:rPr>
          <w:color w:val="FF0000"/>
          <w:spacing w:val="2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w w:val="105"/>
        </w:rPr>
        <w:t>92/2024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9"/>
          <w:w w:val="105"/>
        </w:rPr>
        <w:t> </w:t>
      </w:r>
      <w:r>
        <w:rPr>
          <w:color w:val="FF0000"/>
          <w:spacing w:val="-2"/>
          <w:w w:val="105"/>
        </w:rPr>
        <w:t>AGU).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será</w:t>
      </w:r>
      <w:r>
        <w:rPr>
          <w:color w:val="FF0000"/>
          <w:w w:val="105"/>
          <w:sz w:val="17"/>
        </w:rPr>
        <w:t> possível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aditamento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superada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vigência, </w:t>
      </w:r>
      <w:r>
        <w:rPr>
          <w:b/>
          <w:color w:val="FF0000"/>
          <w:w w:val="105"/>
          <w:sz w:val="17"/>
        </w:rPr>
        <w:t>desde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o</w:t>
      </w:r>
      <w:r>
        <w:rPr>
          <w:b/>
          <w:color w:val="FF0000"/>
          <w:w w:val="105"/>
          <w:sz w:val="17"/>
        </w:rPr>
        <w:t> objeto</w:t>
      </w:r>
      <w:r>
        <w:rPr>
          <w:b/>
          <w:color w:val="FF0000"/>
          <w:w w:val="105"/>
          <w:sz w:val="17"/>
        </w:rPr>
        <w:t> não</w:t>
      </w:r>
      <w:r>
        <w:rPr>
          <w:b/>
          <w:color w:val="FF0000"/>
          <w:w w:val="105"/>
          <w:sz w:val="17"/>
        </w:rPr>
        <w:t> tenha</w:t>
      </w:r>
      <w:r>
        <w:rPr>
          <w:b/>
          <w:color w:val="FF0000"/>
          <w:w w:val="105"/>
          <w:sz w:val="17"/>
        </w:rPr>
        <w:t> sido concluído</w:t>
      </w:r>
      <w:r>
        <w:rPr>
          <w:color w:val="FF0000"/>
          <w:w w:val="105"/>
          <w:sz w:val="17"/>
        </w:rPr>
        <w:t>.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formalize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novas</w:t>
      </w:r>
      <w:r>
        <w:rPr>
          <w:color w:val="FF0000"/>
          <w:w w:val="105"/>
          <w:sz w:val="17"/>
        </w:rPr>
        <w:t> datas,</w:t>
      </w:r>
      <w:r>
        <w:rPr>
          <w:color w:val="FF0000"/>
          <w:w w:val="105"/>
          <w:sz w:val="17"/>
        </w:rPr>
        <w:t> prazos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cronogramas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da obrigação, nos termos da ON n. 92/2024 da AGU.</w:t>
      </w:r>
    </w:p>
    <w:p>
      <w:pPr>
        <w:pStyle w:val="BodyText"/>
        <w:spacing w:before="81"/>
      </w:pPr>
    </w:p>
    <w:p>
      <w:pPr>
        <w:pStyle w:val="Heading2"/>
        <w:numPr>
          <w:ilvl w:val="0"/>
          <w:numId w:val="12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/>
        <w:t>Justificativa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necessidade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alteração,</w:t>
      </w:r>
      <w:r>
        <w:rPr>
          <w:spacing w:val="12"/>
        </w:rPr>
        <w:t> </w:t>
      </w:r>
      <w:r>
        <w:rPr/>
        <w:t>com</w:t>
      </w:r>
      <w:r>
        <w:rPr>
          <w:spacing w:val="12"/>
        </w:rPr>
        <w:t> </w:t>
      </w:r>
      <w:r>
        <w:rPr/>
        <w:t>demonstração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presença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razões</w:t>
      </w:r>
      <w:r>
        <w:rPr>
          <w:spacing w:val="12"/>
        </w:rPr>
        <w:t> </w:t>
      </w:r>
      <w:r>
        <w:rPr>
          <w:spacing w:val="-2"/>
        </w:rPr>
        <w:t>supervenientes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 Administração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deve</w:t>
      </w:r>
      <w:r>
        <w:rPr>
          <w:b/>
          <w:w w:val="105"/>
          <w:sz w:val="17"/>
        </w:rPr>
        <w:t> apresentar justificativa </w:t>
      </w:r>
      <w:r>
        <w:rPr>
          <w:w w:val="105"/>
          <w:sz w:val="17"/>
        </w:rPr>
        <w:t>para a alteração contratual, nos termos do art. 124, da Lei n. 14.133,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relatos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área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devem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demonstrar </w:t>
      </w:r>
      <w:r>
        <w:rPr>
          <w:w w:val="105"/>
          <w:sz w:val="17"/>
        </w:rPr>
        <w:t>efetivamente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enquadramento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hipótese </w:t>
      </w:r>
      <w:r>
        <w:rPr>
          <w:spacing w:val="-2"/>
          <w:w w:val="105"/>
          <w:sz w:val="17"/>
        </w:rPr>
        <w:t>legal.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demonstrar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ocorrência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fato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superveniente,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ou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conhecimento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superveniente,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que fundamente,</w:t>
      </w:r>
      <w:r>
        <w:rPr>
          <w:w w:val="105"/>
          <w:sz w:val="17"/>
        </w:rPr>
        <w:t> tecnicamente,</w:t>
      </w:r>
      <w:r>
        <w:rPr>
          <w:w w:val="105"/>
          <w:sz w:val="17"/>
        </w:rPr>
        <w:t> a</w:t>
      </w:r>
      <w:r>
        <w:rPr>
          <w:w w:val="105"/>
          <w:sz w:val="17"/>
        </w:rPr>
        <w:t> alteração</w:t>
      </w:r>
      <w:r>
        <w:rPr>
          <w:w w:val="105"/>
          <w:sz w:val="17"/>
        </w:rPr>
        <w:t> pretendida.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esclarecer</w:t>
      </w:r>
      <w:r>
        <w:rPr>
          <w:w w:val="105"/>
          <w:sz w:val="17"/>
        </w:rPr>
        <w:t> as</w:t>
      </w:r>
      <w:r>
        <w:rPr>
          <w:w w:val="105"/>
          <w:sz w:val="17"/>
        </w:rPr>
        <w:t> razões</w:t>
      </w:r>
      <w:r>
        <w:rPr>
          <w:w w:val="105"/>
          <w:sz w:val="17"/>
        </w:rPr>
        <w:t> pelas</w:t>
      </w:r>
      <w:r>
        <w:rPr>
          <w:w w:val="105"/>
          <w:sz w:val="17"/>
        </w:rPr>
        <w:t> quais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estimadas</w:t>
      </w:r>
      <w:r>
        <w:rPr>
          <w:w w:val="105"/>
          <w:sz w:val="17"/>
        </w:rPr>
        <w:t> ou</w:t>
      </w:r>
      <w:r>
        <w:rPr>
          <w:w w:val="105"/>
          <w:sz w:val="17"/>
        </w:rPr>
        <w:t> as soluções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inicialmente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projetadas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mostraram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adequadas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suficientes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execução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pactuado,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bem como demonstrar a necessidade e a existência de interesse público nas referidas modificações.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w w:val="105"/>
          <w:sz w:val="17"/>
        </w:rPr>
        <w:t>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justificar</w:t>
      </w:r>
      <w:r>
        <w:rPr>
          <w:w w:val="105"/>
          <w:sz w:val="17"/>
        </w:rPr>
        <w:t> a</w:t>
      </w:r>
      <w:r>
        <w:rPr>
          <w:w w:val="105"/>
          <w:sz w:val="17"/>
        </w:rPr>
        <w:t> pretendida</w:t>
      </w:r>
      <w:r>
        <w:rPr>
          <w:w w:val="105"/>
          <w:sz w:val="17"/>
        </w:rPr>
        <w:t> alteração</w:t>
      </w:r>
      <w:r>
        <w:rPr>
          <w:w w:val="105"/>
          <w:sz w:val="17"/>
        </w:rPr>
        <w:t> contratual</w:t>
      </w:r>
      <w:r>
        <w:rPr>
          <w:w w:val="105"/>
          <w:sz w:val="17"/>
        </w:rPr>
        <w:t> com</w:t>
      </w:r>
      <w:r>
        <w:rPr>
          <w:w w:val="105"/>
          <w:sz w:val="17"/>
        </w:rPr>
        <w:t> base</w:t>
      </w:r>
      <w:r>
        <w:rPr>
          <w:w w:val="105"/>
          <w:sz w:val="17"/>
        </w:rPr>
        <w:t> em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fatos</w:t>
      </w:r>
      <w:r>
        <w:rPr>
          <w:b/>
          <w:w w:val="105"/>
          <w:sz w:val="17"/>
        </w:rPr>
        <w:t> comprovados</w:t>
      </w:r>
      <w:r>
        <w:rPr>
          <w:b/>
          <w:w w:val="105"/>
          <w:sz w:val="17"/>
        </w:rPr>
        <w:t> e elementos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sólidos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demonstrem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objetivamente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necessidade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modificar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inicialmente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contempla </w:t>
      </w:r>
      <w:r>
        <w:rPr>
          <w:b/>
          <w:color w:val="FF0000"/>
          <w:w w:val="105"/>
          <w:sz w:val="17"/>
        </w:rPr>
        <w:t>cláusula de matriz de riscos</w:t>
      </w:r>
      <w:r>
        <w:rPr>
          <w:color w:val="FF0000"/>
          <w:w w:val="105"/>
          <w:sz w:val="17"/>
        </w:rPr>
        <w:t>, deve ser observada a divisão de ônus prevista no contrato (art. 6º, inciso XXVII, alínea “a”, c/c art. 22, §1º e § 2º, inciso I, c/c art. 103, § 4º e 5, inciso I, da Lei n. 14.133, de </w:t>
      </w:r>
      <w:r>
        <w:rPr>
          <w:color w:val="FF0000"/>
          <w:spacing w:val="-2"/>
          <w:w w:val="105"/>
          <w:sz w:val="17"/>
        </w:rPr>
        <w:t>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Sugere-se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que a formalização da instrução processual e o encaminhamento da documentação pertinente sejam feitos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pelo(s)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servidor(es)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responsável(is)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fiscalização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fim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assegurar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cumprimento das cláusulas contratuais e a solução de problemas relativos ao objeto (art. 39 da IN SEGES/MP n. 05/2017).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w w:val="105"/>
          <w:sz w:val="17"/>
        </w:rPr>
        <w:t> motivos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invocados</w:t>
      </w:r>
      <w:r>
        <w:rPr>
          <w:w w:val="105"/>
          <w:sz w:val="17"/>
        </w:rPr>
        <w:t> como</w:t>
      </w:r>
      <w:r>
        <w:rPr>
          <w:w w:val="105"/>
          <w:sz w:val="17"/>
        </w:rPr>
        <w:t> justificativas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modificação</w:t>
      </w:r>
      <w:r>
        <w:rPr>
          <w:w w:val="105"/>
          <w:sz w:val="17"/>
        </w:rPr>
        <w:t> contratual,</w:t>
      </w:r>
      <w:r>
        <w:rPr>
          <w:w w:val="105"/>
          <w:sz w:val="17"/>
        </w:rPr>
        <w:t> por</w:t>
      </w:r>
      <w:r>
        <w:rPr>
          <w:w w:val="105"/>
          <w:sz w:val="17"/>
        </w:rPr>
        <w:t> guardarem</w:t>
      </w:r>
      <w:r>
        <w:rPr>
          <w:w w:val="105"/>
          <w:sz w:val="17"/>
        </w:rPr>
        <w:t> pertinência com</w:t>
      </w:r>
      <w:r>
        <w:rPr>
          <w:w w:val="105"/>
          <w:sz w:val="17"/>
        </w:rPr>
        <w:t> questões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ordem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administrativa,</w:t>
      </w:r>
      <w:r>
        <w:rPr>
          <w:w w:val="105"/>
          <w:sz w:val="17"/>
        </w:rPr>
        <w:t> não</w:t>
      </w:r>
      <w:r>
        <w:rPr>
          <w:w w:val="105"/>
          <w:sz w:val="17"/>
        </w:rPr>
        <w:t> são</w:t>
      </w:r>
      <w:r>
        <w:rPr>
          <w:w w:val="105"/>
          <w:sz w:val="17"/>
        </w:rPr>
        <w:t> competência</w:t>
      </w:r>
      <w:r>
        <w:rPr>
          <w:w w:val="105"/>
          <w:sz w:val="17"/>
        </w:rPr>
        <w:t> desta</w:t>
      </w:r>
      <w:r>
        <w:rPr>
          <w:w w:val="105"/>
          <w:sz w:val="17"/>
        </w:rPr>
        <w:t> Consultoria,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  <w:u w:val="single"/>
        </w:rPr>
        <w:t>devendo</w:t>
      </w:r>
      <w:r>
        <w:rPr>
          <w:w w:val="105"/>
          <w:sz w:val="17"/>
          <w:u w:val="single"/>
        </w:rPr>
        <w:t> ser</w:t>
      </w:r>
      <w:r>
        <w:rPr>
          <w:w w:val="105"/>
          <w:sz w:val="17"/>
          <w:u w:val="single"/>
        </w:rPr>
        <w:t> juntada</w:t>
      </w:r>
      <w:r>
        <w:rPr>
          <w:w w:val="105"/>
          <w:sz w:val="17"/>
          <w:u w:val="single"/>
        </w:rPr>
        <w:t> nos</w:t>
      </w:r>
      <w:r>
        <w:rPr>
          <w:w w:val="105"/>
          <w:sz w:val="17"/>
          <w:u w:val="single"/>
        </w:rPr>
        <w:t> autos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documentação que lhes dá suporte</w:t>
      </w:r>
      <w:r>
        <w:rPr>
          <w:w w:val="105"/>
          <w:sz w:val="17"/>
        </w:rPr>
        <w:t>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Trata-se, assim, de matéria de exclusiva responsabilidade 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Administração, nos termos do Enunciado n. 07 do Manual de Boas Práticas Consultivas da Advocacia Geral da União.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w w:val="105"/>
          <w:sz w:val="17"/>
          <w:highlight w:val="cyan"/>
        </w:rPr>
        <w:t> apresentou</w:t>
      </w:r>
      <w:r>
        <w:rPr>
          <w:color w:val="000000"/>
          <w:w w:val="105"/>
          <w:sz w:val="17"/>
          <w:highlight w:val="cyan"/>
        </w:rPr>
        <w:t> as</w:t>
      </w:r>
      <w:r>
        <w:rPr>
          <w:color w:val="000000"/>
          <w:w w:val="105"/>
          <w:sz w:val="17"/>
          <w:highlight w:val="cyan"/>
        </w:rPr>
        <w:t> justificativas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enquadramento</w:t>
      </w:r>
      <w:r>
        <w:rPr>
          <w:color w:val="000000"/>
          <w:w w:val="105"/>
          <w:sz w:val="17"/>
          <w:highlight w:val="cyan"/>
        </w:rPr>
        <w:t> legal,</w:t>
      </w:r>
      <w:r>
        <w:rPr>
          <w:color w:val="000000"/>
          <w:w w:val="105"/>
          <w:sz w:val="17"/>
          <w:highlight w:val="cyan"/>
        </w:rPr>
        <w:t> não</w:t>
      </w:r>
      <w:r>
        <w:rPr>
          <w:color w:val="000000"/>
          <w:w w:val="105"/>
          <w:sz w:val="17"/>
          <w:highlight w:val="cyan"/>
        </w:rPr>
        <w:t> cabendo</w:t>
      </w:r>
      <w:r>
        <w:rPr>
          <w:color w:val="000000"/>
          <w:w w:val="105"/>
          <w:sz w:val="17"/>
          <w:highlight w:val="cyan"/>
        </w:rPr>
        <w:t> observações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adicionais </w:t>
      </w:r>
      <w:r>
        <w:rPr>
          <w:color w:val="FF0000"/>
          <w:w w:val="105"/>
          <w:sz w:val="17"/>
          <w:highlight w:val="cyan"/>
        </w:rPr>
        <w:t>(fl./SEI)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52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não apresentou qualquer justificativa, tampouco indicou o enquadramento legal da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alteração.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 apresentou as justificativas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(fl./SEI)</w:t>
      </w:r>
      <w:r>
        <w:rPr>
          <w:color w:val="000000"/>
          <w:w w:val="105"/>
          <w:sz w:val="17"/>
          <w:highlight w:val="cyan"/>
        </w:rPr>
        <w:t>, </w:t>
      </w:r>
      <w:r>
        <w:rPr>
          <w:color w:val="FF0000"/>
          <w:w w:val="105"/>
          <w:sz w:val="17"/>
          <w:highlight w:val="cyan"/>
        </w:rPr>
        <w:t>as quais, aparentemente, não tratam da questão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superveniência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fatos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ensejadores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alteração.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indispensável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eventos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ensejadores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alteração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sejam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conhecidos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após a contratação, o que não está totalmente demonstrado nos autos.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Admitir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alteração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contratual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fato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superveniente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um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estímulo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falta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planejamento,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podendo levar a prejuízos ao erário (SARAI, Leandro (Org.).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i/>
          <w:color w:val="FF0000"/>
          <w:w w:val="105"/>
          <w:sz w:val="17"/>
          <w:highlight w:val="cyan"/>
        </w:rPr>
        <w:t>Tratado da nova Lei de Licitações e Contratos</w:t>
      </w:r>
      <w:r>
        <w:rPr>
          <w:i/>
          <w:color w:val="FF0000"/>
          <w:spacing w:val="-1"/>
          <w:w w:val="105"/>
          <w:sz w:val="17"/>
          <w:highlight w:val="cyan"/>
        </w:rPr>
        <w:t> </w:t>
      </w:r>
      <w:r>
        <w:rPr>
          <w:i/>
          <w:color w:val="FF0000"/>
          <w:w w:val="105"/>
          <w:sz w:val="17"/>
          <w:highlight w:val="cyan"/>
        </w:rPr>
        <w:t>Administrativos:</w:t>
      </w:r>
      <w:r>
        <w:rPr>
          <w:i/>
          <w:color w:val="FF0000"/>
          <w:w w:val="105"/>
          <w:sz w:val="17"/>
        </w:rPr>
        <w:t> </w:t>
      </w:r>
      <w:r>
        <w:rPr>
          <w:i/>
          <w:color w:val="FF0000"/>
          <w:w w:val="105"/>
          <w:sz w:val="17"/>
          <w:highlight w:val="cyan"/>
        </w:rPr>
        <w:t>Lei 14.133/21 comentada por advogados públicos</w:t>
      </w:r>
      <w:r>
        <w:rPr>
          <w:color w:val="FF0000"/>
          <w:w w:val="105"/>
          <w:sz w:val="17"/>
          <w:highlight w:val="cyan"/>
        </w:rPr>
        <w:t>. São Paulo: JusPodivm, 2021. p. 1206).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1586507</wp:posOffset>
                </wp:positionH>
                <wp:positionV relativeFrom="paragraph">
                  <wp:posOffset>266687</wp:posOffset>
                </wp:positionV>
                <wp:extent cx="4377055" cy="1662430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a alteração pretendida, demonstrando, em especial, a ocorrência de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fato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superveniente,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conhecimento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superveniente,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fundamente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alteração, juntando a documentação comprobatória;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alteração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pretendida,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demonstrando,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especial,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motivo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pelo qual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quantidades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inicialmente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estimadas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soluções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inicialmente projetadas não foram adequadas e/ou suficientes, juntando a documentação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comprobatória;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indicar</w:t>
                            </w:r>
                            <w:r>
                              <w:rPr>
                                <w:color w:val="FF00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adequadamente</w:t>
                            </w:r>
                            <w:r>
                              <w:rPr>
                                <w:color w:val="FF00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enquadramento</w:t>
                            </w:r>
                            <w:r>
                              <w:rPr>
                                <w:color w:val="FF000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</w:rPr>
                              <w:t>hipótese</w:t>
                            </w:r>
                            <w:r>
                              <w:rPr>
                                <w:color w:val="FF0000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legal.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0.999023pt;width:344.65pt;height:130.9pt;mso-position-horizontal-relative:page;mso-position-vertical-relative:paragraph;z-index:-15716864;mso-wrap-distance-left:0;mso-wrap-distance-right:0" type="#_x0000_t202" id="docshape7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a alteração pretendida, demonstrando, em especial, a ocorrência de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fato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superveniente,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conhecimento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superveniente,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fundamente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alteração, juntando a documentação comprobatória;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alteração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pretendida,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demonstrando,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especial,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motivo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pelo qual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quantidades</w:t>
                      </w:r>
                      <w:r>
                        <w:rPr>
                          <w:color w:val="FF0000"/>
                          <w:w w:val="105"/>
                        </w:rPr>
                        <w:t> inicialmente</w:t>
                      </w:r>
                      <w:r>
                        <w:rPr>
                          <w:color w:val="FF0000"/>
                          <w:w w:val="105"/>
                        </w:rPr>
                        <w:t> estimadas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soluções</w:t>
                      </w:r>
                      <w:r>
                        <w:rPr>
                          <w:color w:val="FF0000"/>
                          <w:w w:val="105"/>
                        </w:rPr>
                        <w:t> inicialmente projetadas não foram adequadas e/ou suficientes, juntando a documentação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comprobatória;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</w:rPr>
                        <w:t>indicar</w:t>
                      </w:r>
                      <w:r>
                        <w:rPr>
                          <w:color w:val="FF0000"/>
                          <w:spacing w:val="14"/>
                        </w:rPr>
                        <w:t> </w:t>
                      </w:r>
                      <w:r>
                        <w:rPr>
                          <w:color w:val="FF0000"/>
                        </w:rPr>
                        <w:t>adequadamente</w:t>
                      </w:r>
                      <w:r>
                        <w:rPr>
                          <w:color w:val="FF0000"/>
                          <w:spacing w:val="14"/>
                        </w:rPr>
                        <w:t> </w:t>
                      </w:r>
                      <w:r>
                        <w:rPr>
                          <w:color w:val="FF0000"/>
                        </w:rPr>
                        <w:t>o</w:t>
                      </w:r>
                      <w:r>
                        <w:rPr>
                          <w:color w:val="FF0000"/>
                          <w:spacing w:val="14"/>
                        </w:rPr>
                        <w:t> </w:t>
                      </w:r>
                      <w:r>
                        <w:rPr>
                          <w:color w:val="FF0000"/>
                        </w:rPr>
                        <w:t>enquadramento</w:t>
                      </w:r>
                      <w:r>
                        <w:rPr>
                          <w:color w:val="FF0000"/>
                          <w:spacing w:val="15"/>
                        </w:rPr>
                        <w:t> </w:t>
                      </w:r>
                      <w:r>
                        <w:rPr>
                          <w:color w:val="FF0000"/>
                        </w:rPr>
                        <w:t>na</w:t>
                      </w:r>
                      <w:r>
                        <w:rPr>
                          <w:color w:val="FF0000"/>
                          <w:spacing w:val="14"/>
                        </w:rPr>
                        <w:t> </w:t>
                      </w:r>
                      <w:r>
                        <w:rPr>
                          <w:color w:val="FF0000"/>
                        </w:rPr>
                        <w:t>hipótese</w:t>
                      </w:r>
                      <w:r>
                        <w:rPr>
                          <w:color w:val="FF0000"/>
                          <w:spacing w:val="1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</w:rPr>
                        <w:t>legal.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582295"/>
                <wp:effectExtent l="0" t="0" r="0" b="8254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3658" y="3663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E5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0" w:right="128" w:firstLine="0"/>
                                <w:jc w:val="center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4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apenas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serviços.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45.85pt;mso-position-horizontal-relative:char;mso-position-vertical-relative:line" id="docshapegroup75" coordorigin="0,0" coordsize="7247,917">
                <v:rect style="position:absolute;left:5;top:5;width:7237;height:907" id="docshape76" filled="true" fillcolor="#4be54b" stroked="false">
                  <v:fill type="solid"/>
                </v:rect>
                <v:shape style="position:absolute;left:1238;top:547;width:54;height:54" id="docshape77" coordorigin="1239,547" coordsize="54,54" path="m1293,574l1293,589,1280,601,1266,601,1251,601,1239,589,1239,574,1239,559,1251,547,1266,547,1280,547,1293,559,1293,574xe" filled="false" stroked="true" strokeweight=".192051pt" strokecolor="#000000">
                  <v:path arrowok="t"/>
                  <v:stroke dashstyle="solid"/>
                </v:shape>
                <v:shape style="position:absolute;left:1;top:1;width:7243;height:913" type="#_x0000_t202" id="docshape7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0" w:right="128" w:firstLine="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apenas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serviços.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6"/>
      </w:pPr>
    </w:p>
    <w:p>
      <w:pPr>
        <w:pStyle w:val="Heading2"/>
        <w:numPr>
          <w:ilvl w:val="0"/>
          <w:numId w:val="12"/>
        </w:numPr>
        <w:tabs>
          <w:tab w:pos="1456" w:val="left" w:leader="none"/>
        </w:tabs>
        <w:spacing w:line="259" w:lineRule="auto" w:before="1" w:after="0"/>
        <w:ind w:left="136" w:right="148" w:firstLine="1133"/>
        <w:jc w:val="left"/>
        <w:rPr>
          <w:color w:val="FF0000"/>
        </w:rPr>
      </w:pPr>
      <w:r>
        <w:rPr>
          <w:color w:val="FF0000"/>
          <w:w w:val="105"/>
        </w:rPr>
        <w:t>Descrição do objeto do contrato com as suas especificações e do modo de execução (item 2.4, a,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Anexo X, IN n. 05, de 2017)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Consta dos autos a descrição do objeto do contrato e de seu modo de execução, em atendimento ao item 2.4,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“a”, do Anexo X, da IN n. 05, de 2017. (fl./SEI).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0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Esse requisito não está cumprido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OU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</w:rPr>
        <w:t>foi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parcialmente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atendido,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tendo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juntado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apenas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XXXX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1586507</wp:posOffset>
                </wp:positionH>
                <wp:positionV relativeFrom="paragraph">
                  <wp:posOffset>266817</wp:posOffset>
                </wp:positionV>
                <wp:extent cx="4377055" cy="72326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descrição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suas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especificações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 modo de execução, para pleno atendimento do item 2.4, a,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Anexo X, IN n. 05, de 2017.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09283pt;width:344.65pt;height:56.95pt;mso-position-horizontal-relative:page;mso-position-vertical-relative:paragraph;z-index:-15715840;mso-wrap-distance-left:0;mso-wrap-distance-right:0" type="#_x0000_t202" id="docshape79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descrição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suas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especificações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 modo de execução, para pleno atendimento do item 2.4, a,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Anexo X, IN n. 05, de 2017.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2"/>
        </w:numPr>
        <w:tabs>
          <w:tab w:pos="1510" w:val="left" w:leader="none"/>
        </w:tabs>
        <w:spacing w:line="259" w:lineRule="auto" w:before="0" w:after="0"/>
        <w:ind w:left="136" w:right="149" w:firstLine="1133"/>
        <w:jc w:val="left"/>
      </w:pPr>
      <w:r>
        <w:rPr>
          <w:w w:val="105"/>
        </w:rPr>
        <w:t>Descrição</w:t>
      </w:r>
      <w:r>
        <w:rPr>
          <w:spacing w:val="31"/>
          <w:w w:val="105"/>
        </w:rPr>
        <w:t> </w:t>
      </w:r>
      <w:r>
        <w:rPr>
          <w:w w:val="105"/>
        </w:rPr>
        <w:t>detalhada</w:t>
      </w:r>
      <w:r>
        <w:rPr>
          <w:spacing w:val="31"/>
          <w:w w:val="105"/>
        </w:rPr>
        <w:t> </w:t>
      </w:r>
      <w:r>
        <w:rPr>
          <w:w w:val="105"/>
        </w:rPr>
        <w:t>da</w:t>
      </w:r>
      <w:r>
        <w:rPr>
          <w:spacing w:val="31"/>
          <w:w w:val="105"/>
        </w:rPr>
        <w:t> </w:t>
      </w:r>
      <w:r>
        <w:rPr>
          <w:w w:val="105"/>
        </w:rPr>
        <w:t>proposta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alteração,</w:t>
      </w:r>
      <w:r>
        <w:rPr>
          <w:spacing w:val="31"/>
          <w:w w:val="105"/>
        </w:rPr>
        <w:t> </w:t>
      </w:r>
      <w:r>
        <w:rPr>
          <w:w w:val="105"/>
        </w:rPr>
        <w:t>com</w:t>
      </w:r>
      <w:r>
        <w:rPr>
          <w:spacing w:val="31"/>
          <w:w w:val="105"/>
        </w:rPr>
        <w:t> </w:t>
      </w:r>
      <w:r>
        <w:rPr>
          <w:w w:val="105"/>
        </w:rPr>
        <w:t>apresentação</w:t>
      </w:r>
      <w:r>
        <w:rPr>
          <w:spacing w:val="31"/>
          <w:w w:val="105"/>
        </w:rPr>
        <w:t> </w:t>
      </w:r>
      <w:r>
        <w:rPr>
          <w:w w:val="105"/>
        </w:rPr>
        <w:t>de</w:t>
      </w:r>
      <w:r>
        <w:rPr>
          <w:spacing w:val="31"/>
          <w:w w:val="105"/>
        </w:rPr>
        <w:t> </w:t>
      </w:r>
      <w:r>
        <w:rPr>
          <w:w w:val="105"/>
        </w:rPr>
        <w:t>cálculos</w:t>
      </w:r>
      <w:r>
        <w:rPr>
          <w:spacing w:val="31"/>
          <w:w w:val="105"/>
        </w:rPr>
        <w:t> </w:t>
      </w:r>
      <w:r>
        <w:rPr>
          <w:w w:val="105"/>
        </w:rPr>
        <w:t>e</w:t>
      </w:r>
      <w:r>
        <w:rPr>
          <w:spacing w:val="31"/>
          <w:w w:val="105"/>
        </w:rPr>
        <w:t> </w:t>
      </w:r>
      <w:r>
        <w:rPr>
          <w:w w:val="105"/>
        </w:rPr>
        <w:t>do</w:t>
      </w:r>
      <w:r>
        <w:rPr>
          <w:spacing w:val="31"/>
          <w:w w:val="105"/>
        </w:rPr>
        <w:t> </w:t>
      </w:r>
      <w:r>
        <w:rPr>
          <w:w w:val="105"/>
        </w:rPr>
        <w:t>percentual</w:t>
      </w:r>
      <w:r>
        <w:rPr>
          <w:spacing w:val="31"/>
          <w:w w:val="105"/>
        </w:rPr>
        <w:t> </w:t>
      </w:r>
      <w:r>
        <w:rPr>
          <w:w w:val="105"/>
        </w:rPr>
        <w:t>da alteração (arts. 124, 125 e 130, da Lei n. 14.133, de 2021)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 deve providenciar o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detalhamento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proposta </w:t>
      </w:r>
      <w:r>
        <w:rPr>
          <w:w w:val="105"/>
          <w:sz w:val="17"/>
        </w:rPr>
        <w:t>da alteração pretendida (art. 124, caput, da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</w:t>
      </w:r>
      <w:r>
        <w:rPr>
          <w:w w:val="105"/>
          <w:sz w:val="17"/>
        </w:rPr>
        <w:t> Caso</w:t>
      </w:r>
      <w:r>
        <w:rPr>
          <w:w w:val="105"/>
          <w:sz w:val="17"/>
        </w:rPr>
        <w:t> seja</w:t>
      </w:r>
      <w:r>
        <w:rPr>
          <w:w w:val="105"/>
          <w:sz w:val="17"/>
        </w:rPr>
        <w:t> necessário,</w:t>
      </w:r>
      <w:r>
        <w:rPr>
          <w:w w:val="105"/>
          <w:sz w:val="17"/>
        </w:rPr>
        <w:t> 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</w:t>
      </w:r>
      <w:r>
        <w:rPr>
          <w:w w:val="105"/>
          <w:sz w:val="17"/>
        </w:rPr>
        <w:t> também</w:t>
      </w:r>
      <w:r>
        <w:rPr>
          <w:w w:val="105"/>
          <w:sz w:val="17"/>
        </w:rPr>
        <w:t> deverá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alteração,</w:t>
      </w:r>
      <w:r>
        <w:rPr>
          <w:w w:val="105"/>
          <w:sz w:val="17"/>
        </w:rPr>
        <w:t> devendo</w:t>
      </w:r>
      <w:r>
        <w:rPr>
          <w:w w:val="105"/>
          <w:sz w:val="17"/>
        </w:rPr>
        <w:t> serem indicados os itens específicos objeto de alteração.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Deve,</w:t>
      </w:r>
      <w:r>
        <w:rPr>
          <w:w w:val="105"/>
          <w:sz w:val="17"/>
        </w:rPr>
        <w:t> também, detalhar os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custos</w:t>
      </w:r>
      <w:r>
        <w:rPr>
          <w:b/>
          <w:w w:val="105"/>
          <w:sz w:val="17"/>
        </w:rPr>
        <w:t> unitários</w:t>
      </w:r>
      <w:r>
        <w:rPr>
          <w:b/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w w:val="105"/>
          <w:sz w:val="17"/>
        </w:rPr>
        <w:t> alteração,</w:t>
      </w:r>
      <w:r>
        <w:rPr>
          <w:w w:val="105"/>
          <w:sz w:val="17"/>
        </w:rPr>
        <w:t> apresentar</w:t>
      </w:r>
      <w:r>
        <w:rPr>
          <w:w w:val="105"/>
          <w:sz w:val="17"/>
        </w:rPr>
        <w:t> os </w:t>
      </w:r>
      <w:r>
        <w:rPr>
          <w:b/>
          <w:w w:val="105"/>
          <w:sz w:val="17"/>
        </w:rPr>
        <w:t>cálculos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e o </w:t>
      </w:r>
      <w:r>
        <w:rPr>
          <w:b/>
          <w:w w:val="105"/>
          <w:sz w:val="17"/>
        </w:rPr>
        <w:t>percentual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de alteração correspondente,</w:t>
      </w:r>
      <w:r>
        <w:rPr>
          <w:w w:val="105"/>
          <w:sz w:val="17"/>
        </w:rPr>
        <w:t> demonstrando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alteração</w:t>
      </w:r>
      <w:r>
        <w:rPr>
          <w:w w:val="105"/>
          <w:sz w:val="17"/>
        </w:rPr>
        <w:t> não</w:t>
      </w:r>
      <w:r>
        <w:rPr>
          <w:w w:val="105"/>
          <w:sz w:val="17"/>
        </w:rPr>
        <w:t> extrapola</w:t>
      </w:r>
      <w:r>
        <w:rPr>
          <w:w w:val="105"/>
          <w:sz w:val="17"/>
        </w:rPr>
        <w:t> os</w:t>
      </w:r>
      <w:r>
        <w:rPr>
          <w:w w:val="105"/>
          <w:sz w:val="17"/>
        </w:rPr>
        <w:t> limites</w:t>
      </w:r>
      <w:r>
        <w:rPr>
          <w:w w:val="105"/>
          <w:sz w:val="17"/>
        </w:rPr>
        <w:t> legais</w:t>
      </w:r>
      <w:r>
        <w:rPr>
          <w:w w:val="105"/>
          <w:sz w:val="17"/>
        </w:rPr>
        <w:t> e</w:t>
      </w:r>
      <w:r>
        <w:rPr>
          <w:w w:val="105"/>
          <w:sz w:val="17"/>
        </w:rPr>
        <w:t> mantém</w:t>
      </w:r>
      <w:r>
        <w:rPr>
          <w:w w:val="105"/>
          <w:sz w:val="17"/>
        </w:rPr>
        <w:t> a</w:t>
      </w:r>
      <w:r>
        <w:rPr>
          <w:w w:val="105"/>
          <w:sz w:val="17"/>
        </w:rPr>
        <w:t> equação</w:t>
      </w:r>
      <w:r>
        <w:rPr>
          <w:w w:val="105"/>
          <w:sz w:val="17"/>
        </w:rPr>
        <w:t> econômico-financeira</w:t>
      </w:r>
      <w:r>
        <w:rPr>
          <w:w w:val="105"/>
          <w:sz w:val="17"/>
        </w:rPr>
        <w:t> do contrato (arts. 125 e 130,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necessário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apresente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0"/>
          <w:w w:val="105"/>
          <w:sz w:val="17"/>
        </w:rPr>
        <w:t> </w:t>
      </w:r>
      <w:r>
        <w:rPr>
          <w:b/>
          <w:w w:val="105"/>
          <w:sz w:val="17"/>
        </w:rPr>
        <w:t>memória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cálculo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alteração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maneira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detalhada, 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fim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demonstrado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percentual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alteração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realizado.</w:t>
      </w:r>
      <w:r>
        <w:rPr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Tratando-se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dedicação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exclusiva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 obra, deve ser apresentada a planilha de custos e formação de preços adequada à alteração.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w w:val="105"/>
          <w:sz w:val="17"/>
        </w:rPr>
        <w:t> cálculo</w:t>
      </w:r>
      <w:r>
        <w:rPr>
          <w:w w:val="105"/>
          <w:sz w:val="17"/>
        </w:rPr>
        <w:t> do</w:t>
      </w:r>
      <w:r>
        <w:rPr>
          <w:w w:val="105"/>
          <w:sz w:val="17"/>
        </w:rPr>
        <w:t> percentual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feito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orientado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próprio</w:t>
      </w:r>
      <w:r>
        <w:rPr>
          <w:w w:val="105"/>
          <w:sz w:val="17"/>
        </w:rPr>
        <w:t> deste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tendo como base o valor inicial total atualizado do contrato, sem qualquer compensação entre acréscimos e supressões.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 w:val="0"/>
        </w:rPr>
      </w:pPr>
      <w:r>
        <w:rPr>
          <w:color w:val="1F1E1D"/>
        </w:rPr>
        <w:t>É</w:t>
      </w:r>
      <w:r>
        <w:rPr>
          <w:color w:val="1F1E1D"/>
          <w:spacing w:val="12"/>
        </w:rPr>
        <w:t> </w:t>
      </w:r>
      <w:r>
        <w:rPr>
          <w:color w:val="1F1E1D"/>
        </w:rPr>
        <w:t>necessário</w:t>
      </w:r>
      <w:r>
        <w:rPr>
          <w:color w:val="1F1E1D"/>
          <w:spacing w:val="12"/>
        </w:rPr>
        <w:t> </w:t>
      </w:r>
      <w:r>
        <w:rPr>
          <w:color w:val="1F1E1D"/>
        </w:rPr>
        <w:t>observar</w:t>
      </w:r>
      <w:r>
        <w:rPr>
          <w:color w:val="1F1E1D"/>
          <w:spacing w:val="12"/>
        </w:rPr>
        <w:t> </w:t>
      </w:r>
      <w:r>
        <w:rPr>
          <w:color w:val="1F1E1D"/>
          <w:spacing w:val="-4"/>
        </w:rPr>
        <w:t>que</w:t>
      </w:r>
      <w:r>
        <w:rPr>
          <w:b w:val="0"/>
          <w:color w:val="1F1E1D"/>
          <w:spacing w:val="-4"/>
        </w:rPr>
        <w:t>: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15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1F1E1D"/>
          <w:spacing w:val="-2"/>
          <w:w w:val="105"/>
          <w:sz w:val="17"/>
        </w:rPr>
        <w:t>sempre devem ser</w:t>
      </w:r>
      <w:r>
        <w:rPr>
          <w:color w:val="1F1E1D"/>
          <w:spacing w:val="9"/>
          <w:w w:val="105"/>
          <w:sz w:val="17"/>
        </w:rPr>
        <w:t> </w:t>
      </w:r>
      <w:r>
        <w:rPr>
          <w:b/>
          <w:color w:val="1F1E1D"/>
          <w:spacing w:val="-2"/>
          <w:w w:val="105"/>
          <w:sz w:val="17"/>
        </w:rPr>
        <w:t>mantidos</w:t>
      </w:r>
      <w:r>
        <w:rPr>
          <w:b/>
          <w:color w:val="1F1E1D"/>
          <w:spacing w:val="-4"/>
          <w:w w:val="105"/>
          <w:sz w:val="17"/>
        </w:rPr>
        <w:t> </w:t>
      </w:r>
      <w:r>
        <w:rPr>
          <w:color w:val="1F1E1D"/>
          <w:spacing w:val="-2"/>
          <w:w w:val="105"/>
          <w:sz w:val="17"/>
        </w:rPr>
        <w:t>os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spacing w:val="-2"/>
          <w:w w:val="105"/>
          <w:sz w:val="17"/>
        </w:rPr>
        <w:t>preços unitários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spacing w:val="-2"/>
          <w:w w:val="105"/>
          <w:sz w:val="17"/>
        </w:rPr>
        <w:t>contratados;</w:t>
      </w:r>
    </w:p>
    <w:p>
      <w:pPr>
        <w:pStyle w:val="ListParagraph"/>
        <w:numPr>
          <w:ilvl w:val="0"/>
          <w:numId w:val="15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7" w:hanging="133"/>
        <w:jc w:val="both"/>
        <w:rPr>
          <w:sz w:val="17"/>
        </w:rPr>
      </w:pPr>
      <w:r>
        <w:rPr>
          <w:color w:val="1F1E1D"/>
          <w:w w:val="105"/>
          <w:sz w:val="17"/>
        </w:rPr>
        <w:t>caso</w:t>
      </w:r>
      <w:r>
        <w:rPr>
          <w:color w:val="1F1E1D"/>
          <w:w w:val="105"/>
          <w:sz w:val="17"/>
        </w:rPr>
        <w:t> o</w:t>
      </w:r>
      <w:r>
        <w:rPr>
          <w:color w:val="1F1E1D"/>
          <w:w w:val="105"/>
          <w:sz w:val="17"/>
        </w:rPr>
        <w:t> contrato </w:t>
      </w:r>
      <w:r>
        <w:rPr>
          <w:b/>
          <w:color w:val="1F1E1D"/>
          <w:w w:val="105"/>
          <w:sz w:val="17"/>
        </w:rPr>
        <w:t>não contemple os preços unitários cujo aditamento se faça necessário</w:t>
      </w:r>
      <w:r>
        <w:rPr>
          <w:b/>
          <w:color w:val="1F1E1D"/>
          <w:spacing w:val="-12"/>
          <w:w w:val="105"/>
          <w:sz w:val="17"/>
        </w:rPr>
        <w:t> </w:t>
      </w:r>
      <w:r>
        <w:rPr>
          <w:color w:val="1F1E1D"/>
          <w:w w:val="105"/>
          <w:sz w:val="17"/>
        </w:rPr>
        <w:t>, esses devem ser fixados</w:t>
      </w:r>
      <w:r>
        <w:rPr>
          <w:color w:val="1F1E1D"/>
          <w:w w:val="105"/>
          <w:sz w:val="17"/>
        </w:rPr>
        <w:t> por</w:t>
      </w:r>
      <w:r>
        <w:rPr>
          <w:color w:val="1F1E1D"/>
          <w:w w:val="105"/>
          <w:sz w:val="17"/>
        </w:rPr>
        <w:t> meio</w:t>
      </w:r>
      <w:r>
        <w:rPr>
          <w:color w:val="1F1E1D"/>
          <w:w w:val="105"/>
          <w:sz w:val="17"/>
        </w:rPr>
        <w:t> da</w:t>
      </w:r>
      <w:r>
        <w:rPr>
          <w:color w:val="1F1E1D"/>
          <w:w w:val="105"/>
          <w:sz w:val="17"/>
        </w:rPr>
        <w:t> aplicação</w:t>
      </w:r>
      <w:r>
        <w:rPr>
          <w:color w:val="1F1E1D"/>
          <w:w w:val="105"/>
          <w:sz w:val="17"/>
        </w:rPr>
        <w:t> da</w:t>
      </w:r>
      <w:r>
        <w:rPr>
          <w:color w:val="1F1E1D"/>
          <w:w w:val="105"/>
          <w:sz w:val="17"/>
        </w:rPr>
        <w:t> relação</w:t>
      </w:r>
      <w:r>
        <w:rPr>
          <w:color w:val="1F1E1D"/>
          <w:w w:val="105"/>
          <w:sz w:val="17"/>
        </w:rPr>
        <w:t> geral</w:t>
      </w:r>
      <w:r>
        <w:rPr>
          <w:color w:val="1F1E1D"/>
          <w:w w:val="105"/>
          <w:sz w:val="17"/>
        </w:rPr>
        <w:t> entre</w:t>
      </w:r>
      <w:r>
        <w:rPr>
          <w:color w:val="1F1E1D"/>
          <w:w w:val="105"/>
          <w:sz w:val="17"/>
        </w:rPr>
        <w:t> os</w:t>
      </w:r>
      <w:r>
        <w:rPr>
          <w:color w:val="1F1E1D"/>
          <w:w w:val="105"/>
          <w:sz w:val="17"/>
        </w:rPr>
        <w:t> valores</w:t>
      </w:r>
      <w:r>
        <w:rPr>
          <w:color w:val="1F1E1D"/>
          <w:w w:val="105"/>
          <w:sz w:val="17"/>
        </w:rPr>
        <w:t> da</w:t>
      </w:r>
      <w:r>
        <w:rPr>
          <w:color w:val="1F1E1D"/>
          <w:w w:val="105"/>
          <w:sz w:val="17"/>
        </w:rPr>
        <w:t> proposta</w:t>
      </w:r>
      <w:r>
        <w:rPr>
          <w:color w:val="1F1E1D"/>
          <w:w w:val="105"/>
          <w:sz w:val="17"/>
        </w:rPr>
        <w:t> e</w:t>
      </w:r>
      <w:r>
        <w:rPr>
          <w:color w:val="1F1E1D"/>
          <w:w w:val="105"/>
          <w:sz w:val="17"/>
        </w:rPr>
        <w:t> o</w:t>
      </w:r>
      <w:r>
        <w:rPr>
          <w:color w:val="1F1E1D"/>
          <w:w w:val="105"/>
          <w:sz w:val="17"/>
        </w:rPr>
        <w:t> do</w:t>
      </w:r>
      <w:r>
        <w:rPr>
          <w:color w:val="1F1E1D"/>
          <w:w w:val="105"/>
          <w:sz w:val="17"/>
        </w:rPr>
        <w:t> orçamento-base</w:t>
      </w:r>
      <w:r>
        <w:rPr>
          <w:color w:val="1F1E1D"/>
          <w:w w:val="105"/>
          <w:sz w:val="17"/>
        </w:rPr>
        <w:t> da Administração</w:t>
      </w:r>
      <w:r>
        <w:rPr>
          <w:color w:val="1F1E1D"/>
          <w:w w:val="105"/>
          <w:sz w:val="17"/>
        </w:rPr>
        <w:t> sobre</w:t>
      </w:r>
      <w:r>
        <w:rPr>
          <w:color w:val="1F1E1D"/>
          <w:w w:val="105"/>
          <w:sz w:val="17"/>
        </w:rPr>
        <w:t> os</w:t>
      </w:r>
      <w:r>
        <w:rPr>
          <w:color w:val="1F1E1D"/>
          <w:w w:val="105"/>
          <w:sz w:val="17"/>
        </w:rPr>
        <w:t> preços</w:t>
      </w:r>
      <w:r>
        <w:rPr>
          <w:color w:val="1F1E1D"/>
          <w:w w:val="105"/>
          <w:sz w:val="17"/>
        </w:rPr>
        <w:t> referenciais</w:t>
      </w:r>
      <w:r>
        <w:rPr>
          <w:color w:val="1F1E1D"/>
          <w:w w:val="105"/>
          <w:sz w:val="17"/>
        </w:rPr>
        <w:t> ou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mercado</w:t>
      </w:r>
      <w:r>
        <w:rPr>
          <w:color w:val="1F1E1D"/>
          <w:w w:val="105"/>
          <w:sz w:val="17"/>
        </w:rPr>
        <w:t> vigentes</w:t>
      </w:r>
      <w:r>
        <w:rPr>
          <w:color w:val="1F1E1D"/>
          <w:w w:val="105"/>
          <w:sz w:val="17"/>
        </w:rPr>
        <w:t> na</w:t>
      </w:r>
      <w:r>
        <w:rPr>
          <w:color w:val="1F1E1D"/>
          <w:w w:val="105"/>
          <w:sz w:val="17"/>
        </w:rPr>
        <w:t> data</w:t>
      </w:r>
      <w:r>
        <w:rPr>
          <w:color w:val="1F1E1D"/>
          <w:w w:val="105"/>
          <w:sz w:val="17"/>
        </w:rPr>
        <w:t> do</w:t>
      </w:r>
      <w:r>
        <w:rPr>
          <w:color w:val="1F1E1D"/>
          <w:w w:val="105"/>
          <w:sz w:val="17"/>
        </w:rPr>
        <w:t> aditamento,</w:t>
      </w:r>
      <w:r>
        <w:rPr>
          <w:color w:val="1F1E1D"/>
          <w:w w:val="105"/>
          <w:sz w:val="17"/>
        </w:rPr>
        <w:t> respeitados</w:t>
      </w:r>
      <w:r>
        <w:rPr>
          <w:color w:val="1F1E1D"/>
          <w:w w:val="105"/>
          <w:sz w:val="17"/>
        </w:rPr>
        <w:t> os limites estabelecidos no art. 125 da Lei (art. 127, Lei n. 14.133, de 2021).</w:t>
      </w:r>
    </w:p>
    <w:p>
      <w:pPr>
        <w:pStyle w:val="ListParagraph"/>
        <w:numPr>
          <w:ilvl w:val="0"/>
          <w:numId w:val="1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133"/>
        <w:jc w:val="both"/>
        <w:rPr>
          <w:sz w:val="17"/>
        </w:rPr>
      </w:pPr>
      <w:r>
        <w:rPr>
          <w:color w:val="1F1E1D"/>
          <w:w w:val="105"/>
          <w:sz w:val="17"/>
        </w:rPr>
        <w:t>na hipótese anterior, a</w:t>
      </w:r>
      <w:r>
        <w:rPr>
          <w:color w:val="1F1E1D"/>
          <w:w w:val="105"/>
          <w:sz w:val="17"/>
        </w:rPr>
        <w:t> Administração</w:t>
      </w:r>
      <w:r>
        <w:rPr>
          <w:color w:val="1F1E1D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deve</w:t>
      </w:r>
      <w:r>
        <w:rPr>
          <w:b/>
          <w:color w:val="1F1E1D"/>
          <w:w w:val="105"/>
          <w:sz w:val="17"/>
        </w:rPr>
        <w:t> assegurar</w:t>
      </w:r>
      <w:r>
        <w:rPr>
          <w:b/>
          <w:color w:val="1F1E1D"/>
          <w:w w:val="105"/>
          <w:sz w:val="17"/>
        </w:rPr>
        <w:t> a</w:t>
      </w:r>
      <w:r>
        <w:rPr>
          <w:b/>
          <w:color w:val="1F1E1D"/>
          <w:w w:val="105"/>
          <w:sz w:val="17"/>
        </w:rPr>
        <w:t> vantajosidade</w:t>
      </w:r>
      <w:r>
        <w:rPr>
          <w:b/>
          <w:color w:val="1F1E1D"/>
          <w:w w:val="105"/>
          <w:sz w:val="17"/>
        </w:rPr>
        <w:t> da</w:t>
      </w:r>
      <w:r>
        <w:rPr>
          <w:b/>
          <w:color w:val="1F1E1D"/>
          <w:w w:val="105"/>
          <w:sz w:val="17"/>
        </w:rPr>
        <w:t> alteração</w:t>
      </w:r>
      <w:r>
        <w:rPr>
          <w:b/>
          <w:color w:val="1F1E1D"/>
          <w:w w:val="105"/>
          <w:sz w:val="17"/>
        </w:rPr>
        <w:t> contratual</w:t>
      </w:r>
      <w:r>
        <w:rPr>
          <w:color w:val="1F1E1D"/>
          <w:w w:val="105"/>
          <w:sz w:val="17"/>
        </w:rPr>
        <w:t>,</w:t>
      </w:r>
      <w:r>
        <w:rPr>
          <w:color w:val="1F1E1D"/>
          <w:w w:val="105"/>
          <w:sz w:val="17"/>
        </w:rPr>
        <w:t> sem</w:t>
      </w:r>
      <w:r>
        <w:rPr>
          <w:color w:val="1F1E1D"/>
          <w:w w:val="105"/>
          <w:sz w:val="17"/>
        </w:rPr>
        <w:t> a incidência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sobrepreço</w:t>
      </w:r>
      <w:r>
        <w:rPr>
          <w:color w:val="1F1E1D"/>
          <w:w w:val="105"/>
          <w:sz w:val="17"/>
        </w:rPr>
        <w:t> (art.</w:t>
      </w:r>
      <w:r>
        <w:rPr>
          <w:color w:val="1F1E1D"/>
          <w:w w:val="105"/>
          <w:sz w:val="17"/>
        </w:rPr>
        <w:t> 6º,</w:t>
      </w:r>
      <w:r>
        <w:rPr>
          <w:color w:val="1F1E1D"/>
          <w:w w:val="105"/>
          <w:sz w:val="17"/>
        </w:rPr>
        <w:t> inciso</w:t>
      </w:r>
      <w:r>
        <w:rPr>
          <w:color w:val="1F1E1D"/>
          <w:w w:val="105"/>
          <w:sz w:val="17"/>
        </w:rPr>
        <w:t> LVI,</w:t>
      </w:r>
      <w:r>
        <w:rPr>
          <w:color w:val="1F1E1D"/>
          <w:w w:val="105"/>
          <w:sz w:val="17"/>
        </w:rPr>
        <w:t> da</w:t>
      </w:r>
      <w:r>
        <w:rPr>
          <w:color w:val="1F1E1D"/>
          <w:w w:val="105"/>
          <w:sz w:val="17"/>
        </w:rPr>
        <w:t> Lei</w:t>
      </w:r>
      <w:r>
        <w:rPr>
          <w:color w:val="1F1E1D"/>
          <w:w w:val="105"/>
          <w:sz w:val="17"/>
        </w:rPr>
        <w:t> nº</w:t>
      </w:r>
      <w:r>
        <w:rPr>
          <w:color w:val="1F1E1D"/>
          <w:w w:val="105"/>
          <w:sz w:val="17"/>
        </w:rPr>
        <w:t> 14.133,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2021).</w:t>
      </w:r>
      <w:r>
        <w:rPr>
          <w:color w:val="1F1E1D"/>
          <w:w w:val="105"/>
          <w:sz w:val="17"/>
        </w:rPr>
        <w:t> Para</w:t>
      </w:r>
      <w:r>
        <w:rPr>
          <w:color w:val="1F1E1D"/>
          <w:w w:val="105"/>
          <w:sz w:val="17"/>
        </w:rPr>
        <w:t> tanto,</w:t>
      </w:r>
      <w:r>
        <w:rPr>
          <w:color w:val="1F1E1D"/>
          <w:w w:val="105"/>
          <w:sz w:val="17"/>
        </w:rPr>
        <w:t> deverá</w:t>
      </w:r>
      <w:r>
        <w:rPr>
          <w:color w:val="1F1E1D"/>
          <w:w w:val="105"/>
          <w:sz w:val="17"/>
        </w:rPr>
        <w:t> apresentar</w:t>
      </w:r>
      <w:r>
        <w:rPr>
          <w:color w:val="1F1E1D"/>
          <w:w w:val="105"/>
          <w:sz w:val="17"/>
        </w:rPr>
        <w:t> a pesquisa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preços,</w:t>
      </w:r>
      <w:r>
        <w:rPr>
          <w:color w:val="1F1E1D"/>
          <w:w w:val="105"/>
          <w:sz w:val="17"/>
        </w:rPr>
        <w:t> nos</w:t>
      </w:r>
      <w:r>
        <w:rPr>
          <w:color w:val="1F1E1D"/>
          <w:w w:val="105"/>
          <w:sz w:val="17"/>
        </w:rPr>
        <w:t> termos</w:t>
      </w:r>
      <w:r>
        <w:rPr>
          <w:color w:val="1F1E1D"/>
          <w:w w:val="105"/>
          <w:sz w:val="17"/>
        </w:rPr>
        <w:t> da</w:t>
      </w:r>
      <w:r>
        <w:rPr>
          <w:color w:val="1F1E1D"/>
          <w:w w:val="105"/>
          <w:sz w:val="17"/>
        </w:rPr>
        <w:t> Instrução</w:t>
      </w:r>
      <w:r>
        <w:rPr>
          <w:color w:val="1F1E1D"/>
          <w:w w:val="105"/>
          <w:sz w:val="17"/>
        </w:rPr>
        <w:t> Normativa</w:t>
      </w:r>
      <w:r>
        <w:rPr>
          <w:color w:val="1F1E1D"/>
          <w:w w:val="105"/>
          <w:sz w:val="17"/>
        </w:rPr>
        <w:t> SEGES/ME</w:t>
      </w:r>
      <w:r>
        <w:rPr>
          <w:color w:val="1F1E1D"/>
          <w:w w:val="105"/>
          <w:sz w:val="17"/>
        </w:rPr>
        <w:t> n.</w:t>
      </w:r>
      <w:r>
        <w:rPr>
          <w:color w:val="1F1E1D"/>
          <w:w w:val="105"/>
          <w:sz w:val="17"/>
        </w:rPr>
        <w:t> 65,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2021</w:t>
      </w:r>
      <w:r>
        <w:rPr>
          <w:color w:val="1F1E1D"/>
          <w:w w:val="105"/>
          <w:sz w:val="17"/>
        </w:rPr>
        <w:t> (Acórdão</w:t>
      </w:r>
      <w:r>
        <w:rPr>
          <w:color w:val="1F1E1D"/>
          <w:w w:val="105"/>
          <w:sz w:val="17"/>
        </w:rPr>
        <w:t> TCU</w:t>
      </w:r>
      <w:r>
        <w:rPr>
          <w:color w:val="1F1E1D"/>
          <w:w w:val="105"/>
          <w:sz w:val="17"/>
        </w:rPr>
        <w:t> n. </w:t>
      </w:r>
      <w:r>
        <w:rPr>
          <w:color w:val="1F1E1D"/>
          <w:spacing w:val="-2"/>
          <w:w w:val="105"/>
          <w:sz w:val="17"/>
        </w:rPr>
        <w:t>1918/2013-Plenário).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1F1E1D"/>
          <w:w w:val="105"/>
          <w:sz w:val="17"/>
          <w:highlight w:val="cyan"/>
        </w:rPr>
        <w:t>Consta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dos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autos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a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descrição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detalhada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da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proposta,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a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memória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de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cálculo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da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alteração,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bem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como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foi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indicado</w:t>
      </w:r>
      <w:r>
        <w:rPr>
          <w:color w:val="1F1E1D"/>
          <w:w w:val="105"/>
          <w:sz w:val="17"/>
        </w:rPr>
        <w:t> </w:t>
      </w:r>
      <w:r>
        <w:rPr>
          <w:color w:val="1F1E1D"/>
          <w:w w:val="105"/>
          <w:sz w:val="17"/>
          <w:highlight w:val="cyan"/>
        </w:rPr>
        <w:t>o</w:t>
      </w:r>
      <w:r>
        <w:rPr>
          <w:color w:val="1F1E1D"/>
          <w:spacing w:val="-1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percentual de alteração, estando dentro do limite legal.</w:t>
      </w:r>
      <w:r>
        <w:rPr>
          <w:color w:val="1F1E1D"/>
          <w:spacing w:val="-7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A</w:t>
      </w:r>
      <w:r>
        <w:rPr>
          <w:color w:val="1F1E1D"/>
          <w:spacing w:val="-12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Administração declarou que a alteração é vantajosa, que os preços</w:t>
      </w:r>
      <w:r>
        <w:rPr>
          <w:color w:val="1F1E1D"/>
          <w:w w:val="105"/>
          <w:sz w:val="17"/>
        </w:rPr>
        <w:t> </w:t>
      </w:r>
      <w:r>
        <w:rPr>
          <w:color w:val="1F1E1D"/>
          <w:w w:val="105"/>
          <w:sz w:val="17"/>
          <w:highlight w:val="cyan"/>
        </w:rPr>
        <w:t>unitários contratados</w:t>
      </w:r>
      <w:r>
        <w:rPr>
          <w:color w:val="1F1E1D"/>
          <w:spacing w:val="40"/>
          <w:w w:val="105"/>
          <w:sz w:val="17"/>
          <w:highlight w:val="cyan"/>
        </w:rPr>
        <w:t> </w:t>
      </w:r>
      <w:r>
        <w:rPr>
          <w:color w:val="1F1E1D"/>
          <w:w w:val="105"/>
          <w:sz w:val="17"/>
          <w:highlight w:val="cyan"/>
        </w:rPr>
        <w:t>inicialmente foram mantidos</w:t>
      </w:r>
      <w:r>
        <w:rPr>
          <w:color w:val="1F1E1D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 que os preços não contemplados inicialmente foram fixados observado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relação geral entre o orçamento-base e a proposta (fl./SEI).</w:t>
      </w:r>
    </w:p>
    <w:p>
      <w:pPr>
        <w:pStyle w:val="BodyText"/>
        <w:spacing w:before="86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Heading1"/>
        <w:spacing w:after="0"/>
        <w:sectPr>
          <w:pgSz w:w="11900" w:h="16840"/>
          <w:pgMar w:top="94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39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Esse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requisito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cumprido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OU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parcialmente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atendido,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apenas</w:t>
      </w:r>
      <w:r>
        <w:rPr>
          <w:color w:val="000000"/>
          <w:spacing w:val="1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XXXX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</w:t>
      </w:r>
      <w:r>
        <w:rPr>
          <w:color w:val="000000"/>
          <w:spacing w:val="-2"/>
          <w:w w:val="105"/>
          <w:sz w:val="17"/>
          <w:highlight w:val="cyan"/>
        </w:rPr>
        <w:t>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1586507</wp:posOffset>
                </wp:positionH>
                <wp:positionV relativeFrom="paragraph">
                  <wp:posOffset>267348</wp:posOffset>
                </wp:positionV>
                <wp:extent cx="4377055" cy="3674745"/>
                <wp:effectExtent l="0" t="0" r="0" b="0"/>
                <wp:wrapTopAndBottom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4377055" cy="36747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detalhar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proposta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alteração,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apresentando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planilha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custos,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necessário;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5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verificar a necessidade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de alteração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do termo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de referência;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detalhar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custos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unitários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alteração;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19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cálculos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percentual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alteração,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conforme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orientado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 tópico próprio deste parecer;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18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memória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cálculo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detalhada,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fim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seja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demonstrado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percentual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alteração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realizados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separadamente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sem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compensação,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além de serem calculados pelo valor inicial total atualizado do contrato;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</w:tabs>
                              <w:spacing w:line="240" w:lineRule="auto" w:before="1" w:after="0"/>
                              <w:ind w:left="1371" w:right="0" w:hanging="18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expressamente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unitários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inicialmente foram mantidos;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</w:tabs>
                              <w:spacing w:line="240" w:lineRule="auto" w:before="0" w:after="0"/>
                              <w:ind w:left="1371" w:right="0" w:hanging="187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7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expressamente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contemplados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inicialmente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foram fixados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meio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aplicação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relação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geral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valores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proposta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orçamento-base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Administração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sobre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referenciais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mercado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vigentes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aditamento,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respeitados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limites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estabelecidos no art. 125 da Lei;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0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 expressamente a vantajosidade da alteração, observando os termos Instrução Normativa SEGES/ME n. 65, de 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51073pt;width:344.65pt;height:289.350pt;mso-position-horizontal-relative:page;mso-position-vertical-relative:paragraph;z-index:-15715328;mso-wrap-distance-left:0;mso-wrap-distance-right:0" type="#_x0000_t202" id="docshape80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detalhar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proposta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alteração,</w:t>
                      </w:r>
                      <w:r>
                        <w:rPr>
                          <w:color w:val="FF0000"/>
                          <w:w w:val="105"/>
                        </w:rPr>
                        <w:t> apresentando</w:t>
                      </w:r>
                      <w:r>
                        <w:rPr>
                          <w:color w:val="FF0000"/>
                          <w:w w:val="105"/>
                        </w:rPr>
                        <w:t> nova</w:t>
                      </w:r>
                      <w:r>
                        <w:rPr>
                          <w:color w:val="FF0000"/>
                          <w:w w:val="105"/>
                        </w:rPr>
                        <w:t> planilha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custos,</w:t>
                      </w:r>
                      <w:r>
                        <w:rPr>
                          <w:color w:val="FF0000"/>
                          <w:w w:val="105"/>
                        </w:rPr>
                        <w:t> se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necessário;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line="240" w:lineRule="auto" w:before="15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verificar a necessidade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de alteração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do termo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de referência;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detalhar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custos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unitários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alteração;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19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3" w:val="left" w:leader="none"/>
                        </w:tabs>
                        <w:spacing w:line="259" w:lineRule="auto" w:before="15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elaborar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cálculos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percentual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alteração,</w:t>
                      </w:r>
                      <w:r>
                        <w:rPr>
                          <w:color w:val="FF0000"/>
                          <w:w w:val="105"/>
                        </w:rPr>
                        <w:t> conforme</w:t>
                      </w:r>
                      <w:r>
                        <w:rPr>
                          <w:color w:val="FF0000"/>
                          <w:w w:val="105"/>
                        </w:rPr>
                        <w:t> orientado</w:t>
                      </w:r>
                      <w:r>
                        <w:rPr>
                          <w:color w:val="FF0000"/>
                          <w:w w:val="105"/>
                        </w:rPr>
                        <w:t> no tópico próprio deste parecer;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18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memória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cálculo</w:t>
                      </w:r>
                      <w:r>
                        <w:rPr>
                          <w:color w:val="FF0000"/>
                          <w:w w:val="105"/>
                        </w:rPr>
                        <w:t> detalhada,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fim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seja</w:t>
                      </w:r>
                      <w:r>
                        <w:rPr>
                          <w:color w:val="FF0000"/>
                          <w:w w:val="105"/>
                        </w:rPr>
                        <w:t> demonstrado</w:t>
                      </w:r>
                      <w:r>
                        <w:rPr>
                          <w:color w:val="FF0000"/>
                          <w:w w:val="105"/>
                        </w:rPr>
                        <w:t> o percentual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alteração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realizados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separadamente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sem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compensação,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além de serem calculados pelo valor inicial total atualizado do contrato;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</w:tabs>
                        <w:spacing w:line="240" w:lineRule="auto" w:before="1" w:after="0"/>
                        <w:ind w:left="1371" w:right="0" w:hanging="18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w w:val="105"/>
                        </w:rPr>
                        <w:t> expressamente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preços</w:t>
                      </w:r>
                      <w:r>
                        <w:rPr>
                          <w:color w:val="FF0000"/>
                          <w:w w:val="105"/>
                        </w:rPr>
                        <w:t> unitários</w:t>
                      </w:r>
                      <w:r>
                        <w:rPr>
                          <w:color w:val="FF0000"/>
                          <w:w w:val="105"/>
                        </w:rPr>
                        <w:t> contratados</w:t>
                      </w:r>
                      <w:r>
                        <w:rPr>
                          <w:color w:val="FF0000"/>
                          <w:w w:val="105"/>
                        </w:rPr>
                        <w:t> inicialmente foram mantidos;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</w:tabs>
                        <w:spacing w:line="240" w:lineRule="auto" w:before="0" w:after="0"/>
                        <w:ind w:left="1371" w:right="0" w:hanging="187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7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expressamente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contemplados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inicialmente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foram fixados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meio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aplicação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relação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geral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entre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valores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proposta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 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orçamento-base</w:t>
                      </w:r>
                      <w:r>
                        <w:rPr>
                          <w:color w:val="FF0000"/>
                          <w:w w:val="105"/>
                        </w:rPr>
                        <w:t> da Administração</w:t>
                      </w:r>
                      <w:r>
                        <w:rPr>
                          <w:color w:val="FF0000"/>
                          <w:w w:val="105"/>
                        </w:rPr>
                        <w:t> sobre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preços</w:t>
                      </w:r>
                      <w:r>
                        <w:rPr>
                          <w:color w:val="FF0000"/>
                          <w:w w:val="105"/>
                        </w:rPr>
                        <w:t> referenciais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de mercado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vigentes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data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aditamento,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respeitados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limites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estabelecidos no art. 125 da Lei;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2" w:val="left" w:leader="none"/>
                        </w:tabs>
                        <w:spacing w:line="240" w:lineRule="auto" w:before="0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 expressamente a vantajosidade da alteração, observando os termos Instrução Normativa SEGES/ME n. 65, de 2021.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2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spacing w:val="-2"/>
          <w:w w:val="105"/>
        </w:rPr>
        <w:t>Não descaracterização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do objeto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contratual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(art. 126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Lei nº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14.133,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 2021)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alteração do contrato administrativo não pode ocasionar a transfiguração do objeto originalmente contratado em outro de natureza e propósito diversos, ou seja,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</w:rPr>
        <w:t>não poderá haver modificação da essência do objeto</w:t>
      </w:r>
      <w:r>
        <w:rPr>
          <w:b/>
          <w:spacing w:val="23"/>
          <w:w w:val="105"/>
          <w:sz w:val="17"/>
        </w:rPr>
        <w:t> </w:t>
      </w:r>
      <w:r>
        <w:rPr>
          <w:w w:val="105"/>
          <w:sz w:val="17"/>
        </w:rPr>
        <w:t>(art. 126 da Lei n. 14.133, de 2021 e Anexo X, item 2.2, da IN SEGES/MP n. 05, de 2017).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A Administração informa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que 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haverá alteração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 essência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 objeto</w:t>
      </w:r>
      <w:r>
        <w:rPr>
          <w:color w:val="000000"/>
          <w:spacing w:val="1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</w:t>
      </w:r>
      <w:r>
        <w:rPr>
          <w:color w:val="000000"/>
          <w:spacing w:val="-2"/>
          <w:w w:val="105"/>
          <w:sz w:val="17"/>
          <w:highlight w:val="cyan"/>
        </w:rPr>
        <w:t>.</w:t>
      </w:r>
    </w:p>
    <w:p>
      <w:pPr>
        <w:pStyle w:val="BodyText"/>
        <w:spacing w:before="101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Por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tratar 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alteração quantitativa,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percebe-se 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não haverá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descaracterização 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objeto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contratado.</w:t>
      </w:r>
    </w:p>
    <w:p>
      <w:pPr>
        <w:pStyle w:val="BodyText"/>
        <w:spacing w:before="101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há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qualquer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manifestação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respeito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autos.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tratar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alteração</w:t>
      </w:r>
      <w:r>
        <w:rPr>
          <w:color w:val="000000"/>
          <w:spacing w:val="2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qualitativa,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deverá se pronunciar expressamente.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1586507</wp:posOffset>
                </wp:positionH>
                <wp:positionV relativeFrom="paragraph">
                  <wp:posOffset>266896</wp:posOffset>
                </wp:positionV>
                <wp:extent cx="4377055" cy="589280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informar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expressamente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alteração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pretendida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trará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modificação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essência do objeto contratado.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15497pt;width:344.65pt;height:46.4pt;mso-position-horizontal-relative:page;mso-position-vertical-relative:paragraph;z-index:-15714816;mso-wrap-distance-left:0;mso-wrap-distance-right:0" type="#_x0000_t202" id="docshape8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informar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expressamente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alteração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pretendida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trará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modificação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essência do objeto contratado.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2"/>
        </w:numPr>
        <w:tabs>
          <w:tab w:pos="1429" w:val="left" w:leader="none"/>
        </w:tabs>
        <w:spacing w:line="240" w:lineRule="auto" w:before="0" w:after="0"/>
        <w:ind w:left="1429" w:right="0" w:hanging="160"/>
        <w:jc w:val="left"/>
      </w:pPr>
      <w:r>
        <w:rPr>
          <w:w w:val="105"/>
        </w:rPr>
        <w:t>Manifestação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contratado</w:t>
      </w:r>
      <w:r>
        <w:rPr>
          <w:spacing w:val="-2"/>
          <w:w w:val="105"/>
        </w:rPr>
        <w:t> </w:t>
      </w:r>
      <w:r>
        <w:rPr>
          <w:color w:val="FF0000"/>
          <w:w w:val="105"/>
        </w:rPr>
        <w:t>(item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2.4,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alínea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"e",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Anexo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X,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IN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SEGES/MP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n.</w:t>
      </w:r>
      <w:r>
        <w:rPr>
          <w:color w:val="FF0000"/>
          <w:spacing w:val="-10"/>
          <w:w w:val="105"/>
        </w:rPr>
        <w:t> </w:t>
      </w:r>
      <w:r>
        <w:rPr>
          <w:color w:val="FF0000"/>
          <w:w w:val="105"/>
        </w:rPr>
        <w:t>05,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1"/>
          <w:w w:val="105"/>
        </w:rPr>
        <w:t> </w:t>
      </w:r>
      <w:r>
        <w:rPr>
          <w:color w:val="FF0000"/>
          <w:spacing w:val="-2"/>
          <w:w w:val="105"/>
        </w:rPr>
        <w:t>2017)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tratar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 </w:t>
      </w:r>
      <w:r>
        <w:rPr>
          <w:b/>
          <w:color w:val="000000"/>
          <w:w w:val="105"/>
          <w:sz w:val="17"/>
          <w:highlight w:val="cyan"/>
        </w:rPr>
        <w:t>alteração</w:t>
      </w:r>
      <w:r>
        <w:rPr>
          <w:b/>
          <w:color w:val="000000"/>
          <w:spacing w:val="27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unilateral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ser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juntado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aos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comprove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 </w:t>
      </w:r>
      <w:r>
        <w:rPr>
          <w:b/>
          <w:color w:val="000000"/>
          <w:w w:val="105"/>
          <w:sz w:val="17"/>
          <w:highlight w:val="cyan"/>
        </w:rPr>
        <w:t>ciência</w:t>
      </w:r>
      <w:r>
        <w:rPr>
          <w:b/>
          <w:color w:val="000000"/>
          <w:spacing w:val="31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do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contratado </w:t>
      </w:r>
      <w:r>
        <w:rPr>
          <w:color w:val="000000"/>
          <w:w w:val="105"/>
          <w:sz w:val="17"/>
          <w:highlight w:val="cyan"/>
        </w:rPr>
        <w:t>acerca da alteração proposta.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40" w:firstLine="0"/>
        <w:jc w:val="left"/>
        <w:rPr>
          <w:sz w:val="17"/>
        </w:rPr>
      </w:pPr>
      <w:r>
        <w:rPr>
          <w:b/>
          <w:color w:val="000000"/>
          <w:w w:val="105"/>
          <w:sz w:val="17"/>
          <w:highlight w:val="cyan"/>
          <w:u w:val="single"/>
        </w:rPr>
        <w:t>Alerta-se</w:t>
      </w:r>
      <w:r>
        <w:rPr>
          <w:b/>
          <w:color w:val="000000"/>
          <w:w w:val="105"/>
          <w:sz w:val="17"/>
          <w:highlight w:val="cyan"/>
        </w:rPr>
        <w:t>:</w:t>
      </w:r>
      <w:r>
        <w:rPr>
          <w:b/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tal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manifestação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preferencialmente,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ser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antes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formalização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aditamento,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podendo ser suprida pela assinatura do termo aditivo pelo contratado.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tratar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alteração </w:t>
      </w:r>
      <w:r>
        <w:rPr>
          <w:b/>
          <w:color w:val="000000"/>
          <w:w w:val="105"/>
          <w:sz w:val="17"/>
          <w:highlight w:val="cyan"/>
        </w:rPr>
        <w:t>consensual,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manifestação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concordância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ser </w:t>
      </w:r>
      <w:r>
        <w:rPr>
          <w:b/>
          <w:color w:val="000000"/>
          <w:w w:val="105"/>
          <w:sz w:val="17"/>
          <w:highlight w:val="cyan"/>
        </w:rPr>
        <w:t>prévia</w:t>
      </w:r>
      <w:r>
        <w:rPr>
          <w:b/>
          <w:color w:val="000000"/>
          <w:spacing w:val="38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expressa</w:t>
      </w:r>
      <w:r>
        <w:rPr>
          <w:color w:val="000000"/>
          <w:w w:val="105"/>
          <w:sz w:val="17"/>
          <w:highlight w:val="cyan"/>
        </w:rPr>
        <w:t>, sob pena de inviabilizar a celebração do termo aditivo, tanto no caso de serviços, como de fornecimento.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comprova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ciência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OU</w:t>
      </w:r>
      <w:r>
        <w:rPr>
          <w:b/>
          <w:color w:val="000000"/>
          <w:spacing w:val="-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concordância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</w:t>
      </w:r>
      <w:r>
        <w:rPr>
          <w:color w:val="000000"/>
          <w:spacing w:val="-2"/>
          <w:w w:val="105"/>
          <w:sz w:val="17"/>
          <w:highlight w:val="cyan"/>
        </w:rPr>
        <w:t>.</w:t>
      </w:r>
    </w:p>
    <w:p>
      <w:pPr>
        <w:pStyle w:val="BodyText"/>
        <w:spacing w:before="100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1586507</wp:posOffset>
                </wp:positionH>
                <wp:positionV relativeFrom="paragraph">
                  <wp:posOffset>266864</wp:posOffset>
                </wp:positionV>
                <wp:extent cx="4377055" cy="857885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4377055" cy="85788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0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documento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comprove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ciência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contratado;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comprove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concordância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contratado, previamente à celebração do termo aditivo.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12985pt;width:344.65pt;height:67.55pt;mso-position-horizontal-relative:page;mso-position-vertical-relative:paragraph;z-index:-15714304;mso-wrap-distance-left:0;mso-wrap-distance-right:0" type="#_x0000_t202" id="docshape8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pos="1372" w:val="left" w:leader="none"/>
                        </w:tabs>
                        <w:spacing w:line="240" w:lineRule="auto" w:before="0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documento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comprove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ciência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contratado;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comprove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concordância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contratado, previamente à celebração do termo aditivo.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12"/>
        </w:numPr>
        <w:tabs>
          <w:tab w:pos="1463" w:val="left" w:leader="none"/>
        </w:tabs>
        <w:spacing w:line="259" w:lineRule="auto" w:before="0" w:after="0"/>
        <w:ind w:left="136" w:right="137" w:firstLine="1133"/>
        <w:jc w:val="left"/>
      </w:pPr>
      <w:r>
        <w:rPr>
          <w:w w:val="105"/>
        </w:rPr>
        <w:t>Manutenção</w:t>
      </w:r>
      <w:r>
        <w:rPr>
          <w:spacing w:val="-1"/>
          <w:w w:val="105"/>
        </w:rPr>
        <w:t> </w:t>
      </w:r>
      <w:r>
        <w:rPr>
          <w:w w:val="105"/>
        </w:rPr>
        <w:t>das</w:t>
      </w:r>
      <w:r>
        <w:rPr>
          <w:spacing w:val="-1"/>
          <w:w w:val="105"/>
        </w:rPr>
        <w:t> </w:t>
      </w:r>
      <w:r>
        <w:rPr>
          <w:w w:val="105"/>
        </w:rPr>
        <w:t>condições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habilitação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ausência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impedimentos</w:t>
      </w:r>
      <w:r>
        <w:rPr>
          <w:spacing w:val="-1"/>
          <w:w w:val="105"/>
        </w:rPr>
        <w:t> </w:t>
      </w:r>
      <w:r>
        <w:rPr>
          <w:w w:val="105"/>
        </w:rPr>
        <w:t>à</w:t>
      </w:r>
      <w:r>
        <w:rPr>
          <w:spacing w:val="-1"/>
          <w:w w:val="105"/>
        </w:rPr>
        <w:t> </w:t>
      </w:r>
      <w:r>
        <w:rPr>
          <w:w w:val="105"/>
        </w:rPr>
        <w:t>contratação</w:t>
      </w:r>
      <w:r>
        <w:rPr>
          <w:spacing w:val="-1"/>
          <w:w w:val="105"/>
        </w:rPr>
        <w:t> </w:t>
      </w:r>
      <w:r>
        <w:rPr>
          <w:w w:val="105"/>
        </w:rPr>
        <w:t>(art.</w:t>
      </w:r>
      <w:r>
        <w:rPr>
          <w:spacing w:val="-1"/>
          <w:w w:val="105"/>
        </w:rPr>
        <w:t> </w:t>
      </w:r>
      <w:r>
        <w:rPr>
          <w:w w:val="105"/>
        </w:rPr>
        <w:t>91,</w:t>
      </w:r>
      <w:r>
        <w:rPr>
          <w:spacing w:val="-1"/>
          <w:w w:val="105"/>
        </w:rPr>
        <w:t> </w:t>
      </w:r>
      <w:r>
        <w:rPr>
          <w:w w:val="105"/>
        </w:rPr>
        <w:t>§</w:t>
      </w:r>
      <w:r>
        <w:rPr>
          <w:spacing w:val="-1"/>
          <w:w w:val="105"/>
        </w:rPr>
        <w:t> </w:t>
      </w:r>
      <w:r>
        <w:rPr>
          <w:w w:val="105"/>
        </w:rPr>
        <w:t>4º,</w:t>
      </w:r>
      <w:r>
        <w:rPr>
          <w:spacing w:val="-1"/>
          <w:w w:val="105"/>
        </w:rPr>
        <w:t> </w:t>
      </w:r>
      <w:r>
        <w:rPr>
          <w:w w:val="105"/>
        </w:rPr>
        <w:t>art. 92, XVI, da Lei nº 14.133, de 2021)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2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fazer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consulta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prévia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verificação</w:t>
      </w:r>
      <w:r>
        <w:rPr>
          <w:spacing w:val="30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4º,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92,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XVI,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 Lei nº 14.133, de 2021, art. 6º-A, da Lei n. 10.522, de 2002, Acórdão TCU n. 1793/2011-Plenário):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sz w:val="17"/>
        </w:rPr>
        <w:t>ao</w:t>
      </w:r>
      <w:r>
        <w:rPr>
          <w:spacing w:val="12"/>
          <w:sz w:val="17"/>
        </w:rPr>
        <w:t> </w:t>
      </w:r>
      <w:r>
        <w:rPr>
          <w:sz w:val="17"/>
        </w:rPr>
        <w:t>Sistema</w:t>
      </w:r>
      <w:r>
        <w:rPr>
          <w:spacing w:val="12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Cadastramento</w:t>
      </w:r>
      <w:r>
        <w:rPr>
          <w:spacing w:val="12"/>
          <w:sz w:val="17"/>
        </w:rPr>
        <w:t> </w:t>
      </w:r>
      <w:r>
        <w:rPr>
          <w:sz w:val="17"/>
        </w:rPr>
        <w:t>Unificado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Fornecedores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(SICAF);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ao Cadastro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Informativo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créditos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quitados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setor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federal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(CADIN);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spacing w:val="-2"/>
          <w:w w:val="105"/>
          <w:sz w:val="17"/>
        </w:rPr>
        <w:t>ao Cadastro Nacional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Empresas Inidôneas 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Suspensas (CEIS);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ao Cadastro Nacional de Empresas Punidas (CNEP);</w:t>
      </w: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5" w:after="0"/>
        <w:ind w:left="1430" w:right="163" w:hanging="216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Cadastro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Condenações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Cíveis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Improbidade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Administrativa,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mantido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pelo Conselho Nacional de Justiça;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" w:after="0"/>
        <w:ind w:left="1429" w:right="0" w:hanging="195"/>
        <w:jc w:val="left"/>
        <w:rPr>
          <w:sz w:val="17"/>
        </w:rPr>
      </w:pPr>
      <w:r>
        <w:rPr>
          <w:w w:val="105"/>
          <w:sz w:val="17"/>
        </w:rPr>
        <w:t>à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Lista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Inidôneos,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mantida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Tribunal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Contas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0"/>
          <w:w w:val="105"/>
          <w:sz w:val="17"/>
        </w:rPr>
        <w:t> </w:t>
      </w:r>
      <w:r>
        <w:rPr>
          <w:spacing w:val="-4"/>
          <w:w w:val="105"/>
          <w:sz w:val="17"/>
        </w:rPr>
        <w:t>TCU.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Registra-se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consultas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relativas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alíneas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“c”,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“d”,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“e”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“f”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substituídas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21"/>
          <w:w w:val="105"/>
          <w:sz w:val="17"/>
        </w:rPr>
        <w:t> </w:t>
      </w:r>
      <w:r>
        <w:rPr>
          <w:w w:val="105"/>
          <w:sz w:val="17"/>
        </w:rPr>
        <w:t>Consulta Consolidada de Pessoa Jurídica do TCU (acessível em </w:t>
      </w:r>
      <w:hyperlink r:id="rId9">
        <w:r>
          <w:rPr>
            <w:color w:val="0000ED"/>
            <w:w w:val="105"/>
            <w:sz w:val="17"/>
            <w:u w:val="single" w:color="0000ED"/>
          </w:rPr>
          <w:t>https://certidoes-apf.apps.tcu.gov.br/</w:t>
        </w:r>
      </w:hyperlink>
      <w:r>
        <w:rPr>
          <w:color w:val="0000ED"/>
          <w:w w:val="105"/>
          <w:sz w:val="17"/>
          <w:u w:val="single" w:color="0000ED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não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celebrar</w:t>
      </w:r>
      <w:r>
        <w:rPr>
          <w:w w:val="105"/>
          <w:sz w:val="17"/>
        </w:rPr>
        <w:t> 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aditivo</w:t>
      </w:r>
      <w:r>
        <w:rPr>
          <w:w w:val="105"/>
          <w:sz w:val="17"/>
        </w:rPr>
        <w:t> 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contratado</w:t>
      </w:r>
      <w:r>
        <w:rPr>
          <w:w w:val="105"/>
          <w:sz w:val="17"/>
        </w:rPr>
        <w:t> estiver</w:t>
      </w:r>
      <w:r>
        <w:rPr>
          <w:w w:val="105"/>
          <w:sz w:val="17"/>
        </w:rPr>
        <w:t> sancionado</w:t>
      </w:r>
      <w:r>
        <w:rPr>
          <w:w w:val="105"/>
          <w:sz w:val="17"/>
        </w:rPr>
        <w:t> com</w:t>
      </w:r>
      <w:r>
        <w:rPr>
          <w:w w:val="105"/>
          <w:sz w:val="17"/>
        </w:rPr>
        <w:t> a proibição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contratar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poder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público,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suspensão/impedimento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toda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Pública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declaração de inidoneidade (art. 12 da Lei n. 8.429/1992, art. 91, §4º e art. 156, III e IV,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3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as consultas foram anexadas à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fl./SEI</w:t>
      </w:r>
      <w:r>
        <w:rPr>
          <w:color w:val="000000"/>
          <w:w w:val="105"/>
          <w:sz w:val="17"/>
          <w:highlight w:val="cyan"/>
        </w:rPr>
        <w:t>. É necessário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verificar se tais certidões estarão em validade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no momento de celebração do termo aditivo </w:t>
      </w:r>
      <w:r>
        <w:rPr>
          <w:color w:val="000000"/>
          <w:w w:val="105"/>
          <w:sz w:val="17"/>
          <w:highlight w:val="cyan"/>
        </w:rPr>
        <w:t>e, se for o caso, </w:t>
      </w:r>
      <w:r>
        <w:rPr>
          <w:b/>
          <w:color w:val="000000"/>
          <w:w w:val="105"/>
          <w:sz w:val="17"/>
          <w:highlight w:val="cyan"/>
        </w:rPr>
        <w:t>devem ser atualizadas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1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3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requisito</w:t>
      </w:r>
      <w:r>
        <w:rPr>
          <w:color w:val="000000"/>
          <w:spacing w:val="3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3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3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atendido </w:t>
      </w:r>
      <w:r>
        <w:rPr>
          <w:b/>
          <w:color w:val="000000"/>
          <w:w w:val="105"/>
          <w:sz w:val="17"/>
          <w:highlight w:val="cyan"/>
          <w:u w:val="single"/>
        </w:rPr>
        <w:t>OU</w:t>
      </w:r>
      <w:r>
        <w:rPr>
          <w:b/>
          <w:color w:val="000000"/>
          <w:spacing w:val="25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parcialmente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atendido,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devendo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regularizar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antes</w:t>
      </w:r>
      <w:r>
        <w:rPr>
          <w:color w:val="000000"/>
          <w:spacing w:val="2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celebração do termo aditivo.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Observa-se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SICAF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existência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"Ocorrência"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"Ocorrência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Impeditiva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Indireta", tendo sido juntado o relatório respectivo </w:t>
      </w:r>
      <w:r>
        <w:rPr>
          <w:b/>
          <w:color w:val="FF0000"/>
          <w:w w:val="105"/>
          <w:sz w:val="17"/>
          <w:u w:val="single" w:color="FF0000"/>
        </w:rPr>
        <w:t>OU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sendo necessário juntar o respectivo relatório.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9595" cy="2713990"/>
                <wp:effectExtent l="0" t="0" r="0" b="63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4379595" cy="2713990"/>
                          <a:chExt cx="4379595" cy="271399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658" y="3664"/>
                            <a:ext cx="4373245" cy="270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2707640">
                                <a:moveTo>
                                  <a:pt x="4373220" y="2707348"/>
                                </a:moveTo>
                                <a:lnTo>
                                  <a:pt x="0" y="2707348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2707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91472" y="1535378"/>
                            <a:ext cx="34290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7345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687812"/>
                                </a:moveTo>
                                <a:lnTo>
                                  <a:pt x="34146" y="697241"/>
                                </a:lnTo>
                                <a:lnTo>
                                  <a:pt x="26502" y="704886"/>
                                </a:lnTo>
                                <a:lnTo>
                                  <a:pt x="17073" y="704886"/>
                                </a:lnTo>
                                <a:lnTo>
                                  <a:pt x="7644" y="704886"/>
                                </a:lnTo>
                                <a:lnTo>
                                  <a:pt x="0" y="697241"/>
                                </a:lnTo>
                                <a:lnTo>
                                  <a:pt x="0" y="687812"/>
                                </a:lnTo>
                                <a:lnTo>
                                  <a:pt x="0" y="678383"/>
                                </a:lnTo>
                                <a:lnTo>
                                  <a:pt x="7644" y="670739"/>
                                </a:lnTo>
                                <a:lnTo>
                                  <a:pt x="17073" y="670739"/>
                                </a:lnTo>
                                <a:lnTo>
                                  <a:pt x="26502" y="670739"/>
                                </a:lnTo>
                                <a:lnTo>
                                  <a:pt x="34146" y="678383"/>
                                </a:lnTo>
                                <a:lnTo>
                                  <a:pt x="34146" y="687812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956108"/>
                                </a:moveTo>
                                <a:lnTo>
                                  <a:pt x="34146" y="965537"/>
                                </a:lnTo>
                                <a:lnTo>
                                  <a:pt x="26502" y="973181"/>
                                </a:lnTo>
                                <a:lnTo>
                                  <a:pt x="17073" y="973181"/>
                                </a:lnTo>
                                <a:lnTo>
                                  <a:pt x="7644" y="973181"/>
                                </a:lnTo>
                                <a:lnTo>
                                  <a:pt x="0" y="965537"/>
                                </a:lnTo>
                                <a:lnTo>
                                  <a:pt x="0" y="956108"/>
                                </a:lnTo>
                                <a:lnTo>
                                  <a:pt x="0" y="946679"/>
                                </a:lnTo>
                                <a:lnTo>
                                  <a:pt x="7644" y="939035"/>
                                </a:lnTo>
                                <a:lnTo>
                                  <a:pt x="17073" y="939035"/>
                                </a:lnTo>
                                <a:lnTo>
                                  <a:pt x="26502" y="939035"/>
                                </a:lnTo>
                                <a:lnTo>
                                  <a:pt x="34146" y="946679"/>
                                </a:lnTo>
                                <a:lnTo>
                                  <a:pt x="34146" y="956108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219" y="1219"/>
                            <a:ext cx="4377055" cy="271145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3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providenciar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consulta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sistemas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verificação,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juntando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respectivos 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comprovantes;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1372" w:val="left" w:leader="none"/>
                                </w:tabs>
                                <w:spacing w:before="1"/>
                                <w:ind w:left="1372" w:right="0" w:hanging="226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15"/>
                                <w:ind w:left="1373" w:right="75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 o relatório de “Ocorrências Impeditivas Indiretas” do SICAF, tendo em vista que consta indicação ocorrência na certidão, devendo o gestor do contrato analisar tal documento;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1372" w:val="left" w:leader="none"/>
                                </w:tabs>
                                <w:spacing w:before="1"/>
                                <w:ind w:left="1372" w:right="0" w:hanging="226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15"/>
                                <w:ind w:left="1373" w:right="75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 aos autos as certidões abaixo, que não foram apresentadas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 estão vencidas ou prestes a vencer:</w:t>
                              </w:r>
                            </w:p>
                            <w:p>
                              <w:pPr>
                                <w:spacing w:before="174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Sistema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Cadastramento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Unificado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Fornecedores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7"/>
                                </w:rPr>
                                <w:t>(SICAF);</w:t>
                              </w:r>
                            </w:p>
                            <w:p>
                              <w:pPr>
                                <w:spacing w:line="259" w:lineRule="auto" w:before="15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Informativo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créditos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quitados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setor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público federal (CADIN);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73" w:right="726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Empresas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Suspensas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(CEIS); ao Cadastro Nacional de Empresas Punidas (CNEP);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Condenações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Cíveis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color w:val="FF0000"/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Atos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Improbidade Administrativa, mantido pelo Conselho Nacional de Justiça;</w:t>
                              </w:r>
                            </w:p>
                            <w:p>
                              <w:pPr>
                                <w:spacing w:before="0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Lista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Inidôneos,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mantida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pelo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Tribunal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Contas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União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4"/>
                                  <w:w w:val="105"/>
                                  <w:sz w:val="17"/>
                                </w:rPr>
                                <w:t>TCU.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.85pt;height:213.7pt;mso-position-horizontal-relative:char;mso-position-vertical-relative:line" id="docshapegroup83" coordorigin="0,0" coordsize="6897,4274">
                <v:rect style="position:absolute;left:5;top:5;width:6887;height:4264" id="docshape84" filled="true" fillcolor="#e5e54c" stroked="false">
                  <v:fill type="solid"/>
                </v:rect>
                <v:shape style="position:absolute;left:1246;top:2417;width:54;height:1533" id="docshape85" coordorigin="1246,2418" coordsize="54,1533" path="m1300,2445l1300,2460,1288,2472,1273,2472,1258,2472,1246,2460,1246,2445,1246,2430,1258,2418,1273,2418,1288,2418,1300,2430,1300,2445xm1300,2656l1300,2671,1288,2683,1273,2683,1258,2683,1246,2671,1246,2656,1246,2641,1258,2629,1273,2629,1288,2629,1300,2641,1300,2656xm1300,3079l1300,3093,1288,3105,1273,3105,1258,3105,1246,3093,1246,3079,1246,3064,1258,3052,1273,3052,1288,3052,1300,3064,1300,3079xm1300,3290l1300,3305,1288,3317,1273,3317,1258,3317,1246,3305,1246,3290,1246,3275,1258,3263,1273,3263,1288,3263,1300,3275,1300,3290xm1300,3501l1300,3516,1288,3528,1273,3528,1258,3528,1246,3516,1246,3501,1246,3486,1258,3474,1273,3474,1288,3474,1300,3486,1300,3501xm1300,3924l1300,3938,1288,3950,1273,3950,1258,3950,1246,3938,1246,3924,1246,3909,1258,3897,1273,3897,1288,3897,1300,3909,1300,3924xe" filled="false" stroked="true" strokeweight=".192051pt" strokecolor="#000000">
                  <v:path arrowok="t"/>
                  <v:stroke dashstyle="solid"/>
                </v:shape>
                <v:shape style="position:absolute;left:1;top:1;width:6893;height:4270" type="#_x0000_t202" id="docshape86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62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0"/>
                          <w:ind w:left="1373" w:right="73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providenciar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consulta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sistemas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verificação,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juntando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respectivos </w:t>
                        </w:r>
                        <w:r>
                          <w:rPr>
                            <w:color w:val="FF0000"/>
                            <w:spacing w:val="-2"/>
                            <w:w w:val="105"/>
                            <w:sz w:val="17"/>
                          </w:rPr>
                          <w:t>comprovantes;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1372" w:val="left" w:leader="none"/>
                          </w:tabs>
                          <w:spacing w:before="1"/>
                          <w:ind w:left="1372" w:right="0" w:hanging="22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15"/>
                          <w:ind w:left="1373" w:right="75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 o relatório de “Ocorrências Impeditivas Indiretas” do SICAF, tendo em vista que consta indicação ocorrência na certidão, devendo o gestor do contrato analisar tal documento;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1372" w:val="left" w:leader="none"/>
                          </w:tabs>
                          <w:spacing w:before="1"/>
                          <w:ind w:left="1372" w:right="0" w:hanging="22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15"/>
                          <w:ind w:left="1373" w:right="75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 aos autos as certidões abaixo, que não foram apresentadas </w:t>
                        </w:r>
                        <w:r>
                          <w:rPr>
                            <w:color w:val="FF0000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 estão vencidas ou prestes a vencer:</w:t>
                        </w:r>
                      </w:p>
                      <w:p>
                        <w:pPr>
                          <w:spacing w:before="174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Sistema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Cadastramento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Unificado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Fornecedores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2"/>
                            <w:sz w:val="17"/>
                          </w:rPr>
                          <w:t>(SICAF);</w:t>
                        </w:r>
                      </w:p>
                      <w:p>
                        <w:pPr>
                          <w:spacing w:line="259" w:lineRule="auto" w:before="15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Informativo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créditos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quitados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setor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público federal (CADIN);</w:t>
                        </w:r>
                      </w:p>
                      <w:p>
                        <w:pPr>
                          <w:spacing w:line="259" w:lineRule="auto" w:before="1"/>
                          <w:ind w:left="1373" w:right="726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Empresas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Suspensas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(CEIS); ao Cadastro Nacional de Empresas Punidas (CNEP);</w:t>
                        </w:r>
                      </w:p>
                      <w:p>
                        <w:pPr>
                          <w:spacing w:line="259" w:lineRule="auto" w:before="0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Condenações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Cíveis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color w:val="FF0000"/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Atos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Improbidade Administrativa, mantido pelo Conselho Nacional de Justiça;</w:t>
                        </w:r>
                      </w:p>
                      <w:p>
                        <w:pPr>
                          <w:spacing w:before="0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à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Lista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Inidôneos,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mantida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pelo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Tribunal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Contas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União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4"/>
                            <w:w w:val="105"/>
                            <w:sz w:val="17"/>
                          </w:rPr>
                          <w:t>TCU.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1476749</wp:posOffset>
                </wp:positionH>
                <wp:positionV relativeFrom="paragraph">
                  <wp:posOffset>280772</wp:posOffset>
                </wp:positionV>
                <wp:extent cx="4599305" cy="806450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4599305" cy="806450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1"/>
                              <w:ind w:left="71" w:right="5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pendência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CADIN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 tratar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alteração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 envolva desembolso, a qualquer título, de recursos públicos (art. 6º, III, da Lei n. 10.522/2002). Não havendo desembolso de recursos públicos, não há impedimento, mesmo com registro no Cadin.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2.108082pt;width:362.15pt;height:63.5pt;mso-position-horizontal-relative:page;mso-position-vertical-relative:paragraph;z-index:-15713280;mso-wrap-distance-left:0;mso-wrap-distance-right:0" type="#_x0000_t202" id="docshape87" filled="true" fillcolor="#4be54b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both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59" w:lineRule="auto" w:before="51"/>
                        <w:ind w:left="71" w:right="5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itens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devem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exista</w:t>
                      </w:r>
                      <w:r>
                        <w:rPr>
                          <w:color w:val="000000"/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pendência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CADIN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nome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contratado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 tratar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alteração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 envolva desembolso, a qualquer título, de recursos públicos (art. 6º, III, da Lei n. 10.522/2002). Não havendo desembolso de recursos públicos, não há impedimento, mesmo com registro no Cadin.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pendência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CADIN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nome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contratado</w:t>
      </w:r>
      <w:r>
        <w:rPr>
          <w:color w:val="FF0000"/>
          <w:w w:val="105"/>
          <w:sz w:val="17"/>
        </w:rPr>
        <w:t> (fl./SEI),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impede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a princípio, a celebração do presente termo aditivo, já que envolve o desembolso de recursos públicos (art. 6º, III, c/c, art. 6º-A, da Lei n. 10.522, de 2002).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color w:val="FF0000"/>
          <w:w w:val="105"/>
          <w:sz w:val="17"/>
        </w:rPr>
        <w:t>Foi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elaborado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00063/2024/DECOR/CGU/AGU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aplicação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compulsória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pelos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membros da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AGU,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sido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aprovado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Advogado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Geral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União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(conforme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Despacho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Ministro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Chefe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Advocacia-Geral da União n. 539, anexado ao Sapiens seq. 511, NUP 12600.101013/2023-10), no seguinte sentido: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53" w:firstLine="0"/>
        <w:jc w:val="both"/>
        <w:rPr>
          <w:sz w:val="16"/>
        </w:rPr>
      </w:pPr>
      <w:r>
        <w:rPr>
          <w:b/>
          <w:color w:val="FF0000"/>
          <w:sz w:val="16"/>
        </w:rPr>
        <w:t>50. Uma vez inscrito, caberá ao devedor procurar o órgão ou entidade responsável pela inscrição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comprovar a regularização do débito. Sendo que somente o órgão ou entidade responsável pela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é que pode efetuar sua baixa. </w:t>
      </w:r>
      <w:r>
        <w:rPr>
          <w:color w:val="FF0000"/>
          <w:sz w:val="16"/>
        </w:rPr>
        <w:t>[2][3]</w:t>
      </w:r>
    </w:p>
    <w:p>
      <w:pPr>
        <w:spacing w:line="316" w:lineRule="auto" w:before="30"/>
        <w:ind w:left="1949" w:right="6244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CONCLUSÃO</w:t>
      </w:r>
    </w:p>
    <w:p>
      <w:pPr>
        <w:pStyle w:val="ListParagraph"/>
        <w:numPr>
          <w:ilvl w:val="0"/>
          <w:numId w:val="19"/>
        </w:numPr>
        <w:tabs>
          <w:tab w:pos="2190" w:val="left" w:leader="none"/>
        </w:tabs>
        <w:spacing w:line="182" w:lineRule="exact" w:before="0" w:after="0"/>
        <w:ind w:left="2190" w:right="0" w:hanging="241"/>
        <w:jc w:val="both"/>
        <w:rPr>
          <w:sz w:val="16"/>
        </w:rPr>
      </w:pPr>
      <w:r>
        <w:rPr>
          <w:color w:val="FF0000"/>
          <w:sz w:val="16"/>
        </w:rPr>
        <w:t>Assim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sendo,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 todo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exposto, é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presente 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concluir </w:t>
      </w:r>
      <w:r>
        <w:rPr>
          <w:color w:val="FF0000"/>
          <w:spacing w:val="-4"/>
          <w:sz w:val="16"/>
        </w:rPr>
        <w:t>que:</w:t>
      </w:r>
    </w:p>
    <w:p>
      <w:pPr>
        <w:pStyle w:val="ListParagraph"/>
        <w:numPr>
          <w:ilvl w:val="1"/>
          <w:numId w:val="19"/>
        </w:numPr>
        <w:tabs>
          <w:tab w:pos="2192" w:val="left" w:leader="none"/>
        </w:tabs>
        <w:spacing w:line="276" w:lineRule="auto" w:before="58" w:after="0"/>
        <w:ind w:left="1949" w:right="143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Com a inclusão do art. 6º-A na Lei 10.522/2002 pela Lei n.º 14.973/2024 o registro das empresas no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CADIN passou a impedir a celebração de convênios, acordos, ajustes ou contratos que envolvam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desembolso, a qualquer título, de recursos públicos, e respectivos aditamentos;</w:t>
      </w:r>
    </w:p>
    <w:p>
      <w:pPr>
        <w:pStyle w:val="ListParagraph"/>
        <w:numPr>
          <w:ilvl w:val="1"/>
          <w:numId w:val="19"/>
        </w:numPr>
        <w:tabs>
          <w:tab w:pos="2196" w:val="left" w:leader="none"/>
        </w:tabs>
        <w:spacing w:line="276" w:lineRule="auto" w:before="30" w:after="0"/>
        <w:ind w:left="1949" w:right="142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Segundo o art. 50 da Lei n.º 14.973/2024, as disposições desta Lei entraram em vigor na data da sua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publicação: no dia 16 de setembro de 2024;</w:t>
      </w:r>
    </w:p>
    <w:p>
      <w:pPr>
        <w:pStyle w:val="ListParagraph"/>
        <w:numPr>
          <w:ilvl w:val="1"/>
          <w:numId w:val="19"/>
        </w:numPr>
        <w:tabs>
          <w:tab w:pos="2169" w:val="left" w:leader="none"/>
        </w:tabs>
        <w:spacing w:line="276" w:lineRule="auto" w:before="30" w:after="0"/>
        <w:ind w:left="1949" w:right="146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Da edição desta norma não foram previstas regras de transição e nem autorizado o estabelecimento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um regime de transição em abstrato pela Administração Pública;</w:t>
      </w:r>
    </w:p>
    <w:p>
      <w:pPr>
        <w:pStyle w:val="ListParagraph"/>
        <w:numPr>
          <w:ilvl w:val="1"/>
          <w:numId w:val="19"/>
        </w:numPr>
        <w:tabs>
          <w:tab w:pos="2199" w:val="left" w:leader="none"/>
        </w:tabs>
        <w:spacing w:line="276" w:lineRule="auto" w:before="30" w:after="0"/>
        <w:ind w:left="1949" w:right="15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O art. 6º- A da Lei nº 10.522/2002 deve ser aplicado aos convênios, acordos, ajustes e contratos 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envolvam desembolso, a qualquer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título, de recursos públicos, firmados a partir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da data da publicação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norma;</w:t>
      </w:r>
    </w:p>
    <w:p>
      <w:pPr>
        <w:pStyle w:val="ListParagraph"/>
        <w:numPr>
          <w:ilvl w:val="1"/>
          <w:numId w:val="19"/>
        </w:numPr>
        <w:tabs>
          <w:tab w:pos="2181" w:val="left" w:leader="none"/>
        </w:tabs>
        <w:spacing w:line="276" w:lineRule="auto" w:before="30" w:after="0"/>
        <w:ind w:left="1949" w:right="14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Em razão da segurança jurídica e da ausência de imposição legal em contrário, a superveniência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 6º- A da Lei nº 10.522/2002 não impõe a revisão dos pactos já formalizados antes da sua vigência;</w:t>
      </w:r>
    </w:p>
    <w:p>
      <w:pPr>
        <w:pStyle w:val="ListParagraph"/>
        <w:numPr>
          <w:ilvl w:val="1"/>
          <w:numId w:val="19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Quanto à celebração de aditivos nos ajustes que envolvam desembolso de recurso público e que foram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firmados sobre a égide da lei antiga, após a alteração da Lei do CADIN, uma vez certificada 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no cadastro, caberá ao competente gestor considerar os obstáculos e as dificuldades reais naquele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determinado caso diante das exigências das políticas públicas a seu cargo (art. 22 da LINDB), avaliando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as alternativas para a manutenção prestação do serviço e as consequências práticas da decisão (art. 20,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parágrafo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único,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LINDB),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descuidar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prescrito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pelo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6º-A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Lei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10.522/2002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incluído pela Lei nº 14.973, de 2024 (art. 147, da Lei n.º 14.133/2021);</w:t>
      </w:r>
    </w:p>
    <w:p>
      <w:pPr>
        <w:spacing w:before="28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after="0"/>
        <w:jc w:val="left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8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existência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CADIN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nome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contratado,</w:t>
      </w:r>
      <w:r>
        <w:rPr>
          <w:color w:val="FF0000"/>
          <w:w w:val="105"/>
          <w:sz w:val="17"/>
        </w:rPr>
        <w:t> conclui-se,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princípio,</w:t>
      </w:r>
      <w:r>
        <w:rPr>
          <w:color w:val="FF0000"/>
          <w:w w:val="105"/>
          <w:sz w:val="17"/>
        </w:rPr>
        <w:t> pela </w:t>
      </w:r>
      <w:r>
        <w:rPr>
          <w:b/>
          <w:color w:val="FF0000"/>
          <w:w w:val="105"/>
          <w:sz w:val="17"/>
        </w:rPr>
        <w:t>impossibilidade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celebração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presente</w:t>
      </w:r>
      <w:r>
        <w:rPr>
          <w:b/>
          <w:color w:val="FF0000"/>
          <w:w w:val="105"/>
          <w:sz w:val="17"/>
        </w:rPr>
        <w:t> termo</w:t>
      </w:r>
      <w:r>
        <w:rPr>
          <w:b/>
          <w:color w:val="FF0000"/>
          <w:w w:val="105"/>
          <w:sz w:val="17"/>
        </w:rPr>
        <w:t> aditivo </w:t>
      </w:r>
      <w:r>
        <w:rPr>
          <w:color w:val="FF0000"/>
          <w:w w:val="105"/>
          <w:sz w:val="17"/>
        </w:rPr>
        <w:t>até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seja</w:t>
      </w:r>
      <w:r>
        <w:rPr>
          <w:color w:val="FF0000"/>
          <w:w w:val="105"/>
          <w:sz w:val="17"/>
        </w:rPr>
        <w:t> regularizado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débito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 responsável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sua</w:t>
      </w:r>
      <w:r>
        <w:rPr>
          <w:color w:val="FF0000"/>
          <w:w w:val="105"/>
          <w:sz w:val="17"/>
        </w:rPr>
        <w:t> inscrição,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item</w:t>
      </w:r>
      <w:r>
        <w:rPr>
          <w:color w:val="FF0000"/>
          <w:w w:val="105"/>
          <w:sz w:val="17"/>
        </w:rPr>
        <w:t> 50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00063/2024/DECOR/CGU/AGU. Tal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regularização deve ser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feita a tempo de celebrar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termo aditivo antes da vigência do contrato expirar</w:t>
      </w:r>
      <w:r>
        <w:rPr>
          <w:color w:val="FF0000"/>
          <w:w w:val="105"/>
          <w:sz w:val="17"/>
        </w:rPr>
        <w:t>, conforme tratado anteriormente neste parecer.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1476749</wp:posOffset>
                </wp:positionH>
                <wp:positionV relativeFrom="paragraph">
                  <wp:posOffset>257725</wp:posOffset>
                </wp:positionV>
                <wp:extent cx="4599305" cy="494030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4599305" cy="494030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celebrado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antes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16/09/24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publicação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Lei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14973/24,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possível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celebração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aditivo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pendências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CADIN,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desde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 seja observado o trecho seguinte: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0.293352pt;width:362.15pt;height:38.9pt;mso-position-horizontal-relative:page;mso-position-vertical-relative:paragraph;z-index:-15712768;mso-wrap-distance-left:0;mso-wrap-distance-right:0" type="#_x0000_t202" id="docshape88" filled="true" fillcolor="#4be599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tenha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sido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celebrado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antes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16/09/24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data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publicação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Lei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14973/24,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possível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celebração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termo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aditivo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pendências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CADIN,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desde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 seja observado o trecho seguinte: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9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Nos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referido</w:t>
      </w:r>
      <w:r>
        <w:rPr>
          <w:color w:val="FF0000"/>
          <w:w w:val="105"/>
          <w:sz w:val="17"/>
        </w:rPr>
        <w:t> parecer,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celebrado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vigência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anterior</w:t>
      </w:r>
      <w:r>
        <w:rPr>
          <w:color w:val="FF0000"/>
          <w:w w:val="105"/>
          <w:sz w:val="17"/>
        </w:rPr>
        <w:t> (antes</w:t>
      </w:r>
      <w:r>
        <w:rPr>
          <w:color w:val="FF0000"/>
          <w:w w:val="105"/>
          <w:sz w:val="17"/>
        </w:rPr>
        <w:t> de 16.09.2024),</w:t>
      </w:r>
      <w:r>
        <w:rPr>
          <w:color w:val="FF0000"/>
          <w:w w:val="105"/>
          <w:sz w:val="17"/>
        </w:rPr>
        <w:t> caberá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gestor</w:t>
      </w:r>
      <w:r>
        <w:rPr>
          <w:color w:val="FF0000"/>
          <w:w w:val="105"/>
          <w:sz w:val="17"/>
        </w:rPr>
        <w:t> considerar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obstáculos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dificuldades</w:t>
      </w:r>
      <w:r>
        <w:rPr>
          <w:color w:val="FF0000"/>
          <w:w w:val="105"/>
          <w:sz w:val="17"/>
        </w:rPr>
        <w:t> reais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diante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exigências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políticas públicas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seu</w:t>
      </w:r>
      <w:r>
        <w:rPr>
          <w:color w:val="FF0000"/>
          <w:w w:val="105"/>
          <w:sz w:val="17"/>
        </w:rPr>
        <w:t> cargo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22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LINDB),</w:t>
      </w:r>
      <w:r>
        <w:rPr>
          <w:color w:val="FF0000"/>
          <w:w w:val="105"/>
          <w:sz w:val="17"/>
        </w:rPr>
        <w:t> avaliando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alternativas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manutenção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 consequências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práticas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caput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parágrafo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único,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LINDB),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descuidar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prescrito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6º-A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 10.522/2002 incluído pela Lei nº 14.973, de 2024 (art. 147, da Lei n.º 14.133/2021).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Trata-se de questão técnica a cargo do gestor, não cabendo ao órgão jurídico manifestar-se quanto ao mérito.</w:t>
      </w:r>
    </w:p>
    <w:p>
      <w:pPr>
        <w:pStyle w:val="BodyText"/>
        <w:spacing w:before="86"/>
        <w:rPr>
          <w:b/>
        </w:rPr>
      </w:pPr>
    </w:p>
    <w:p>
      <w:pPr>
        <w:pStyle w:val="Heading2"/>
        <w:numPr>
          <w:ilvl w:val="0"/>
          <w:numId w:val="12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spacing w:val="-2"/>
          <w:w w:val="105"/>
        </w:rPr>
        <w:t>Disponibilidade orçamentária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(art.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6º, XXIII,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alínea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"j", c/c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art.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18, caput,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Lei nº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14.133,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2021)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color w:val="0000ED"/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juntar,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aditivo,</w:t>
      </w:r>
      <w:r>
        <w:rPr>
          <w:w w:val="105"/>
          <w:sz w:val="17"/>
        </w:rPr>
        <w:t> a</w:t>
      </w:r>
      <w:r>
        <w:rPr>
          <w:w w:val="105"/>
          <w:sz w:val="17"/>
        </w:rPr>
        <w:t> nota</w:t>
      </w:r>
      <w:r>
        <w:rPr>
          <w:w w:val="105"/>
          <w:sz w:val="17"/>
        </w:rPr>
        <w:t> de</w:t>
      </w:r>
      <w:r>
        <w:rPr>
          <w:w w:val="105"/>
          <w:sz w:val="17"/>
        </w:rPr>
        <w:t> empenho</w:t>
      </w:r>
      <w:r>
        <w:rPr>
          <w:w w:val="105"/>
          <w:sz w:val="17"/>
        </w:rPr>
        <w:t> suficiente</w:t>
      </w:r>
      <w:r>
        <w:rPr>
          <w:w w:val="105"/>
          <w:sz w:val="17"/>
        </w:rPr>
        <w:t> para</w:t>
      </w:r>
      <w:r>
        <w:rPr>
          <w:w w:val="105"/>
          <w:sz w:val="17"/>
        </w:rPr>
        <w:t> o</w:t>
      </w:r>
      <w:r>
        <w:rPr>
          <w:w w:val="105"/>
          <w:sz w:val="17"/>
        </w:rPr>
        <w:t> suporte financeiro da respectiva despesa (art. 60 da </w:t>
      </w:r>
      <w:r>
        <w:rPr>
          <w:w w:val="105"/>
          <w:sz w:val="17"/>
          <w:u w:val="single" w:color="0000ED"/>
        </w:rPr>
        <w:t>Lei n. 4.320, de 1964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é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necessária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indicação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disponibilidade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orçamentária,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pois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haverá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aumento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alteração proposta.</w:t>
      </w:r>
    </w:p>
    <w:p>
      <w:pPr>
        <w:pStyle w:val="BodyText"/>
        <w:spacing w:before="51"/>
      </w:pPr>
    </w:p>
    <w:p>
      <w:pPr>
        <w:pStyle w:val="Heading1"/>
        <w:ind w:left="136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6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z w:val="17"/>
          <w:highlight w:val="cyan"/>
        </w:rPr>
        <w:t>Consta</w:t>
      </w:r>
      <w:r>
        <w:rPr>
          <w:color w:val="FF0000"/>
          <w:sz w:val="17"/>
          <w:highlight w:val="cyan"/>
        </w:rPr>
        <w:t>(m)</w:t>
      </w:r>
      <w:r>
        <w:rPr>
          <w:color w:val="FF0000"/>
          <w:spacing w:val="11"/>
          <w:sz w:val="17"/>
          <w:highlight w:val="cyan"/>
        </w:rPr>
        <w:t> </w:t>
      </w:r>
      <w:r>
        <w:rPr>
          <w:color w:val="000000"/>
          <w:sz w:val="17"/>
          <w:highlight w:val="cyan"/>
        </w:rPr>
        <w:t>dos</w:t>
      </w:r>
      <w:r>
        <w:rPr>
          <w:color w:val="000000"/>
          <w:spacing w:val="13"/>
          <w:sz w:val="17"/>
          <w:highlight w:val="cyan"/>
        </w:rPr>
        <w:t> </w:t>
      </w:r>
      <w:r>
        <w:rPr>
          <w:color w:val="000000"/>
          <w:spacing w:val="-2"/>
          <w:sz w:val="17"/>
          <w:highlight w:val="cyan"/>
        </w:rPr>
        <w:t>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216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do presente aditamento, com a indicação da respectiva rubrica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0" w:after="0"/>
        <w:ind w:left="1430" w:right="137" w:hanging="227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ordinária,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destinada</w:t>
      </w:r>
      <w:r>
        <w:rPr>
          <w:color w:val="000000"/>
          <w:w w:val="105"/>
          <w:sz w:val="17"/>
          <w:highlight w:val="cyan"/>
        </w:rPr>
        <w:t> à</w:t>
      </w:r>
      <w:r>
        <w:rPr>
          <w:color w:val="000000"/>
          <w:w w:val="105"/>
          <w:sz w:val="17"/>
          <w:highlight w:val="cyan"/>
        </w:rPr>
        <w:t> manutenção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preexistente,</w:t>
      </w:r>
      <w:r>
        <w:rPr>
          <w:color w:val="000000"/>
          <w:w w:val="105"/>
          <w:sz w:val="17"/>
          <w:highlight w:val="cyan"/>
        </w:rPr>
        <w:t> sendo</w:t>
      </w:r>
      <w:r>
        <w:rPr>
          <w:color w:val="000000"/>
          <w:w w:val="105"/>
          <w:sz w:val="17"/>
          <w:highlight w:val="cyan"/>
        </w:rPr>
        <w:t> dispensada,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juntada</w:t>
      </w:r>
      <w:r>
        <w:rPr>
          <w:color w:val="000000"/>
          <w:w w:val="105"/>
          <w:sz w:val="17"/>
          <w:highlight w:val="cyan"/>
        </w:rPr>
        <w:t> aos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dos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w w:val="105"/>
          <w:sz w:val="17"/>
          <w:highlight w:val="cyan"/>
        </w:rPr>
        <w:t> indicados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16,</w:t>
      </w:r>
      <w:r>
        <w:rPr>
          <w:color w:val="000000"/>
          <w:w w:val="105"/>
          <w:sz w:val="17"/>
          <w:highlight w:val="cyan"/>
        </w:rPr>
        <w:t> incisos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Responsabilidade</w:t>
      </w:r>
      <w:r>
        <w:rPr>
          <w:color w:val="000000"/>
          <w:w w:val="105"/>
          <w:sz w:val="17"/>
          <w:highlight w:val="cyan"/>
        </w:rPr>
        <w:t> Fiscal</w:t>
      </w:r>
      <w:r>
        <w:rPr>
          <w:color w:val="000000"/>
          <w:w w:val="105"/>
          <w:sz w:val="17"/>
          <w:highlight w:val="cyan"/>
        </w:rPr>
        <w:t> (Orientação</w:t>
      </w:r>
      <w:r>
        <w:rPr>
          <w:color w:val="000000"/>
          <w:w w:val="105"/>
          <w:sz w:val="17"/>
          <w:highlight w:val="cyan"/>
        </w:rPr>
        <w:t> Normativa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AGU n. 52/2014) </w:t>
      </w:r>
      <w:r>
        <w:rPr>
          <w:color w:val="FF0000"/>
          <w:w w:val="105"/>
          <w:sz w:val="17"/>
          <w:highlight w:val="cyan"/>
        </w:rPr>
        <w:t>(fl./SEI).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1586507</wp:posOffset>
                </wp:positionH>
                <wp:positionV relativeFrom="paragraph">
                  <wp:posOffset>111117</wp:posOffset>
                </wp:positionV>
                <wp:extent cx="4379595" cy="1528445"/>
                <wp:effectExtent l="0" t="0" r="0" b="0"/>
                <wp:wrapTopAndBottom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setor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acerca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recursos orçamentários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necessários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fazer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face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despesas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decorrentes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 presente aditamento, indicando a respectiva rubrica,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condição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a celebração do termo aditivo.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9414pt;width:344.85pt;height:120.35pt;mso-position-horizontal-relative:page;mso-position-vertical-relative:paragraph;z-index:-15712256;mso-wrap-distance-left:0;mso-wrap-distance-right:0" type="#_x0000_t202" id="docshape89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setor</w:t>
                      </w:r>
                      <w:r>
                        <w:rPr>
                          <w:color w:val="000000"/>
                          <w:w w:val="105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</w:rPr>
                        <w:t> acerca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</w:rPr>
                        <w:t> recursos orçamentários</w:t>
                      </w:r>
                      <w:r>
                        <w:rPr>
                          <w:color w:val="000000"/>
                          <w:w w:val="105"/>
                        </w:rPr>
                        <w:t> necessários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fazer</w:t>
                      </w:r>
                      <w:r>
                        <w:rPr>
                          <w:color w:val="000000"/>
                          <w:w w:val="105"/>
                        </w:rPr>
                        <w:t> face</w:t>
                      </w:r>
                      <w:r>
                        <w:rPr>
                          <w:color w:val="000000"/>
                          <w:w w:val="105"/>
                        </w:rPr>
                        <w:t> às</w:t>
                      </w:r>
                      <w:r>
                        <w:rPr>
                          <w:color w:val="000000"/>
                          <w:w w:val="105"/>
                        </w:rPr>
                        <w:t> despesas</w:t>
                      </w:r>
                      <w:r>
                        <w:rPr>
                          <w:color w:val="000000"/>
                          <w:w w:val="105"/>
                        </w:rPr>
                        <w:t> decorrentes</w:t>
                      </w:r>
                      <w:r>
                        <w:rPr>
                          <w:color w:val="000000"/>
                          <w:w w:val="105"/>
                        </w:rPr>
                        <w:t> do presente aditamento, indicando a respectiva rubrica,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condição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a celebração do termo aditivo.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0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000000"/>
                          <w:w w:val="105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providências</w:t>
                      </w:r>
                      <w:r>
                        <w:rPr>
                          <w:color w:val="000000"/>
                          <w:w w:val="105"/>
                        </w:rPr>
                        <w:t> previstas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16, incisos</w:t>
                      </w:r>
                      <w:r>
                        <w:rPr>
                          <w:color w:val="000000"/>
                          <w:w w:val="105"/>
                        </w:rPr>
                        <w:t> I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II,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Responsabilidade</w:t>
                      </w:r>
                      <w:r>
                        <w:rPr>
                          <w:color w:val="000000"/>
                          <w:w w:val="105"/>
                        </w:rPr>
                        <w:t> Fiscal,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premissas</w:t>
                      </w:r>
                      <w:r>
                        <w:rPr>
                          <w:color w:val="000000"/>
                          <w:w w:val="105"/>
                        </w:rPr>
                        <w:t> da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impacto</w:t>
                      </w:r>
                      <w:r>
                        <w:rPr>
                          <w:color w:val="000000"/>
                          <w:w w:val="105"/>
                        </w:rPr>
                        <w:t> orçamentário-financeiro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9305" cy="360045"/>
                <wp:effectExtent l="9525" t="0" r="0" b="1904"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4599305" cy="360045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7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Utilizar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tópico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seguinte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aditivo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prorrogação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contratos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 escopo ou serviços e fornecimento não continuados.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2.15pt;height:28.35pt;mso-position-horizontal-relative:char;mso-position-vertical-relative:line" type="#_x0000_t202" id="docshape90" filled="true" fillcolor="#4be599" stroked="true" strokeweight=".192055pt" strokecolor="#bebebe">
                <w10:anchorlock/>
                <v:textbox inset="0,0,0,0">
                  <w:txbxContent>
                    <w:p>
                      <w:pPr>
                        <w:spacing w:line="259" w:lineRule="auto" w:before="77"/>
                        <w:ind w:left="71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Utilizar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tópico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seguinte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para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aditivo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color w:val="000000"/>
                          <w:spacing w:val="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prorrogação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contratos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 escopo ou serviços e fornecimento não continuados.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4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59" w:lineRule="auto" w:before="0" w:after="0"/>
        <w:ind w:left="136" w:right="202" w:firstLine="0"/>
        <w:jc w:val="both"/>
      </w:pPr>
      <w:r>
        <w:rPr>
          <w:color w:val="FF0000"/>
          <w:w w:val="105"/>
        </w:rPr>
        <w:t>PRORROGAÇÃO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VIGÊNCIA</w:t>
      </w:r>
      <w:r>
        <w:rPr>
          <w:color w:val="FF0000"/>
          <w:w w:val="105"/>
        </w:rPr>
        <w:t> CONTRATUAL</w:t>
      </w:r>
      <w:r>
        <w:rPr>
          <w:color w:val="FF0000"/>
          <w:w w:val="105"/>
        </w:rPr>
        <w:t> –</w:t>
      </w:r>
      <w:r>
        <w:rPr>
          <w:color w:val="FF0000"/>
          <w:w w:val="105"/>
        </w:rPr>
        <w:t> SERVIÇOS</w:t>
      </w:r>
      <w:r>
        <w:rPr>
          <w:color w:val="FF0000"/>
          <w:w w:val="105"/>
        </w:rPr>
        <w:t> E</w:t>
      </w:r>
      <w:r>
        <w:rPr>
          <w:color w:val="FF0000"/>
          <w:w w:val="105"/>
        </w:rPr>
        <w:t> FORNECIMENTOS</w:t>
      </w:r>
      <w:r>
        <w:rPr>
          <w:color w:val="FF0000"/>
          <w:w w:val="105"/>
        </w:rPr>
        <w:t> NÃO CONTÍNUOS OU CONTRATADOS POR ESCOPO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Nos contratos não contínuos ou de escopo, a vigência deve ser fixada após o planejamento adequado, devendo ser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suficiente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demais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atos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necessários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entrega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encerramento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contrato.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Fixar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prazos irreais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convocatório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levar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restrição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competitividade,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desestimulando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participação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licitantes.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 contexto, a alteração dos prazos contratuais é </w:t>
      </w:r>
      <w:r>
        <w:rPr>
          <w:b/>
          <w:color w:val="FF0000"/>
          <w:w w:val="105"/>
          <w:sz w:val="17"/>
        </w:rPr>
        <w:t>medida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exceção </w:t>
      </w:r>
      <w:r>
        <w:rPr>
          <w:color w:val="FF0000"/>
          <w:w w:val="105"/>
          <w:sz w:val="17"/>
        </w:rPr>
        <w:t>e exige que se comprove a ocorrência d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eventos</w:t>
      </w:r>
      <w:r>
        <w:rPr>
          <w:b/>
          <w:color w:val="FF0000"/>
          <w:w w:val="105"/>
          <w:sz w:val="17"/>
        </w:rPr>
        <w:t> supervenientes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realmente</w:t>
      </w:r>
      <w:r>
        <w:rPr>
          <w:color w:val="FF0000"/>
          <w:w w:val="105"/>
          <w:sz w:val="17"/>
        </w:rPr>
        <w:t> graves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relevantes,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justifiquem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cumprimento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prazos</w:t>
      </w:r>
      <w:r>
        <w:rPr>
          <w:color w:val="FF0000"/>
          <w:w w:val="105"/>
          <w:sz w:val="17"/>
        </w:rPr>
        <w:t> inicialmente </w:t>
      </w:r>
      <w:r>
        <w:rPr>
          <w:color w:val="FF0000"/>
          <w:spacing w:val="-2"/>
          <w:w w:val="105"/>
          <w:sz w:val="17"/>
        </w:rPr>
        <w:t>previstos.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prorrogação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vigência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fornecimento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continuados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contratados</w:t>
      </w:r>
      <w:r>
        <w:rPr>
          <w:color w:val="FF0000"/>
          <w:w w:val="105"/>
          <w:sz w:val="17"/>
        </w:rPr>
        <w:t> por escopo está prevista nos arts. 6º, XVII, e 111, da Lei n. 14.133, de 2021: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6º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5"/>
          <w:sz w:val="16"/>
        </w:rPr>
        <w:t>(…)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XVII - serviços não contínuos ou contratados por escopo: aqueles que impõem ao contratado o dever de realizar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prestação de um serviço específico em período predeterminado, </w:t>
      </w:r>
      <w:r>
        <w:rPr>
          <w:b/>
          <w:color w:val="FF0000"/>
          <w:sz w:val="16"/>
        </w:rPr>
        <w:t>podendo ser prorrogado, desde 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justificadamente, pelo prazo necessário à conclusão do objeto</w:t>
      </w:r>
      <w:r>
        <w:rPr>
          <w:color w:val="FF0000"/>
          <w:sz w:val="16"/>
        </w:rPr>
        <w:t>;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color w:val="FF0000"/>
          <w:spacing w:val="-5"/>
          <w:sz w:val="16"/>
        </w:rPr>
        <w:t>(…)</w:t>
      </w:r>
    </w:p>
    <w:p>
      <w:pPr>
        <w:spacing w:line="276" w:lineRule="auto" w:before="5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111.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previr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conclusão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escopo</w:t>
      </w:r>
      <w:r>
        <w:rPr>
          <w:color w:val="FF0000"/>
          <w:spacing w:val="69"/>
          <w:sz w:val="16"/>
        </w:rPr>
        <w:t> </w:t>
      </w:r>
      <w:r>
        <w:rPr>
          <w:color w:val="FF0000"/>
          <w:sz w:val="16"/>
        </w:rPr>
        <w:t>predefinido,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o</w:t>
      </w:r>
      <w:r>
        <w:rPr>
          <w:b/>
          <w:color w:val="FF0000"/>
          <w:spacing w:val="64"/>
          <w:sz w:val="16"/>
        </w:rPr>
        <w:t>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64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64"/>
          <w:sz w:val="16"/>
        </w:rPr>
        <w:t> </w:t>
      </w:r>
      <w:r>
        <w:rPr>
          <w:b/>
          <w:color w:val="FF0000"/>
          <w:sz w:val="16"/>
        </w:rPr>
        <w:t>vigência</w:t>
      </w:r>
      <w:r>
        <w:rPr>
          <w:b/>
          <w:color w:val="FF0000"/>
          <w:spacing w:val="64"/>
          <w:sz w:val="16"/>
        </w:rPr>
        <w:t> </w:t>
      </w:r>
      <w:r>
        <w:rPr>
          <w:b/>
          <w:color w:val="FF0000"/>
          <w:sz w:val="16"/>
        </w:rPr>
        <w:t>será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automaticamente prorrogado quando seu objeto não for concluído no período firmado no contrato</w:t>
      </w:r>
      <w:r>
        <w:rPr>
          <w:color w:val="FF0000"/>
          <w:sz w:val="16"/>
        </w:rPr>
        <w:t>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vigência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escopo</w:t>
      </w:r>
      <w:r>
        <w:rPr>
          <w:color w:val="FF0000"/>
          <w:w w:val="105"/>
          <w:sz w:val="17"/>
        </w:rPr>
        <w:t> expira</w:t>
      </w:r>
      <w:r>
        <w:rPr>
          <w:color w:val="FF0000"/>
          <w:w w:val="105"/>
          <w:sz w:val="17"/>
        </w:rPr>
        <w:t> apenas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conclusão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seu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sendo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prorrogação automática,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exatos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111.</w:t>
      </w:r>
      <w:r>
        <w:rPr>
          <w:color w:val="FF0000"/>
          <w:spacing w:val="38"/>
          <w:w w:val="105"/>
          <w:sz w:val="17"/>
        </w:rPr>
        <w:t> </w:t>
      </w:r>
      <w:r>
        <w:rPr>
          <w:color w:val="FF0000"/>
          <w:w w:val="105"/>
          <w:sz w:val="17"/>
        </w:rPr>
        <w:t>Porém,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estabelecer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novas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datas,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prazos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cronogramas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considerado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medida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boa gestão. Isso pode ser feito por termo aditivo ou apostilamento, conforme Orientação Normativa n. 92/2024 da AGU: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21"/>
        </w:numPr>
        <w:tabs>
          <w:tab w:pos="2044" w:val="left" w:leader="none"/>
        </w:tabs>
        <w:spacing w:line="276" w:lineRule="auto" w:before="0" w:after="0"/>
        <w:ind w:left="1949" w:right="154" w:firstLine="0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vigência dos contratos, dos convênios e instrumentos congêneres com escopo predefinido extingue-se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conclusão de seu objeto, e não pela expiração do prazo originalmente previsto no ajuste, conforme o art. 111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 14.133, de 2021.</w:t>
      </w:r>
    </w:p>
    <w:p>
      <w:pPr>
        <w:pStyle w:val="ListParagraph"/>
        <w:numPr>
          <w:ilvl w:val="0"/>
          <w:numId w:val="21"/>
        </w:numPr>
        <w:tabs>
          <w:tab w:pos="2128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É </w:t>
      </w:r>
      <w:r>
        <w:rPr>
          <w:b/>
          <w:color w:val="FF0000"/>
          <w:sz w:val="16"/>
        </w:rPr>
        <w:t>recomendável que a Administração avalie, no caso concreto, a necessidade de formalizar termo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aditivo ou apostilamento</w:t>
      </w:r>
      <w:r>
        <w:rPr>
          <w:color w:val="FF0000"/>
          <w:sz w:val="16"/>
        </w:rPr>
        <w:t>, conforme a situação, para a fixação de novas datas, prazos ou cronogramas para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execução da obrigação ajustada, mesmo após ser atingido o termo final de vigência originalmente estabelecido,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 em vista a proibição de instrumentos com prazo de vigência indeterminado.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26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escopo,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prever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dois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prazos: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vigência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execução,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 admite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prazo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indeterminado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público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exige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haja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previsão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fim,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tanto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objeto, quanto para que a Administração cumpra a sua prestação na avença.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prazo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vigência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confunde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prazo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execução:</w:t>
      </w:r>
    </w:p>
    <w:p>
      <w:pPr>
        <w:pStyle w:val="ListParagraph"/>
        <w:numPr>
          <w:ilvl w:val="0"/>
          <w:numId w:val="22"/>
        </w:numPr>
        <w:tabs>
          <w:tab w:pos="1428" w:val="left" w:leader="none"/>
          <w:tab w:pos="1430" w:val="left" w:leader="none"/>
        </w:tabs>
        <w:spacing w:line="259" w:lineRule="auto" w:before="188" w:after="0"/>
        <w:ind w:left="1430" w:right="139" w:hanging="133"/>
        <w:jc w:val="both"/>
        <w:rPr>
          <w:sz w:val="17"/>
        </w:rPr>
      </w:pPr>
      <w:r>
        <w:rPr>
          <w:b/>
          <w:color w:val="FF0000"/>
          <w:w w:val="105"/>
          <w:sz w:val="17"/>
        </w:rPr>
        <w:t>prazo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vigência: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prazo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previsto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partes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cumprirem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obrigações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-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suficiente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 o</w:t>
      </w:r>
      <w:r>
        <w:rPr>
          <w:color w:val="FF0000"/>
          <w:w w:val="105"/>
          <w:sz w:val="17"/>
        </w:rPr>
        <w:t> contratado</w:t>
      </w:r>
      <w:r>
        <w:rPr>
          <w:color w:val="FF0000"/>
          <w:w w:val="105"/>
          <w:sz w:val="17"/>
        </w:rPr>
        <w:t> execute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(prazo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execução)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cumpra</w:t>
      </w:r>
      <w:r>
        <w:rPr>
          <w:color w:val="FF0000"/>
          <w:w w:val="105"/>
          <w:sz w:val="17"/>
        </w:rPr>
        <w:t> seus</w:t>
      </w:r>
      <w:r>
        <w:rPr>
          <w:color w:val="FF0000"/>
          <w:w w:val="105"/>
          <w:sz w:val="17"/>
        </w:rPr>
        <w:t> deveres,</w:t>
      </w:r>
      <w:r>
        <w:rPr>
          <w:color w:val="FF0000"/>
          <w:w w:val="105"/>
          <w:sz w:val="17"/>
        </w:rPr>
        <w:t> como recebimento do objeto e pagamento.</w:t>
      </w:r>
    </w:p>
    <w:p>
      <w:pPr>
        <w:pStyle w:val="ListParagraph"/>
        <w:numPr>
          <w:ilvl w:val="0"/>
          <w:numId w:val="22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9" w:hanging="133"/>
        <w:jc w:val="both"/>
        <w:rPr>
          <w:sz w:val="17"/>
        </w:rPr>
      </w:pPr>
      <w:r>
        <w:rPr>
          <w:b/>
          <w:color w:val="FF0000"/>
          <w:w w:val="105"/>
          <w:sz w:val="17"/>
        </w:rPr>
        <w:t>prazo de execução: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tempo determinado para que o contratado execute o seu objeto e deve estar abrangido pelo prazo de vigência.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3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 Administração</w:t>
      </w:r>
      <w:r>
        <w:rPr>
          <w:color w:val="FF0000"/>
          <w:w w:val="105"/>
          <w:sz w:val="17"/>
          <w:highlight w:val="cyan"/>
        </w:rPr>
        <w:t> justificou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prorrogação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com</w:t>
      </w:r>
      <w:r>
        <w:rPr>
          <w:color w:val="FF0000"/>
          <w:w w:val="105"/>
          <w:sz w:val="17"/>
          <w:highlight w:val="cyan"/>
        </w:rPr>
        <w:t> base</w:t>
      </w:r>
      <w:r>
        <w:rPr>
          <w:color w:val="FF0000"/>
          <w:w w:val="105"/>
          <w:sz w:val="17"/>
          <w:highlight w:val="cyan"/>
        </w:rPr>
        <w:t> em</w:t>
      </w:r>
      <w:r>
        <w:rPr>
          <w:color w:val="FF0000"/>
          <w:w w:val="105"/>
          <w:sz w:val="17"/>
          <w:highlight w:val="cyan"/>
        </w:rPr>
        <w:t> fato</w:t>
      </w:r>
      <w:r>
        <w:rPr>
          <w:color w:val="FF0000"/>
          <w:w w:val="105"/>
          <w:sz w:val="17"/>
          <w:highlight w:val="cyan"/>
        </w:rPr>
        <w:t> superveniente,</w:t>
      </w:r>
      <w:r>
        <w:rPr>
          <w:color w:val="FF0000"/>
          <w:w w:val="105"/>
          <w:sz w:val="17"/>
          <w:highlight w:val="cyan"/>
        </w:rPr>
        <w:t> bem</w:t>
      </w:r>
      <w:r>
        <w:rPr>
          <w:color w:val="FF0000"/>
          <w:w w:val="105"/>
          <w:sz w:val="17"/>
          <w:highlight w:val="cyan"/>
        </w:rPr>
        <w:t> como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novo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prazo assinalado (fl./SEI).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1586507</wp:posOffset>
                </wp:positionH>
                <wp:positionV relativeFrom="paragraph">
                  <wp:posOffset>111224</wp:posOffset>
                </wp:positionV>
                <wp:extent cx="4379595" cy="991869"/>
                <wp:effectExtent l="0" t="0" r="0" b="0"/>
                <wp:wrapTopAndBottom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437959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prorrogação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demonstrando,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especial,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 ocorrência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fato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superveniente,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conhecimento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superveniente,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 fundamente a prorrogação, juntando a documentação comprobatória;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3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novo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prazo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previsto,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compatível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execução</w:t>
                            </w:r>
                            <w:r>
                              <w:rPr>
                                <w:color w:val="FF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 objeto pelo contratado e das prestações a cargo da Administração.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7801pt;width:344.85pt;height:78.1pt;mso-position-horizontal-relative:page;mso-position-vertical-relative:paragraph;z-index:-15711232;mso-wrap-distance-left:0;mso-wrap-distance-right:0" type="#_x0000_t202" id="docshape91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prorrogação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contrato,</w:t>
                      </w:r>
                      <w:r>
                        <w:rPr>
                          <w:color w:val="FF0000"/>
                          <w:w w:val="105"/>
                        </w:rPr>
                        <w:t> demonstrando,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especial,</w:t>
                      </w:r>
                      <w:r>
                        <w:rPr>
                          <w:color w:val="FF0000"/>
                          <w:w w:val="105"/>
                        </w:rPr>
                        <w:t> a ocorrência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fato</w:t>
                      </w:r>
                      <w:r>
                        <w:rPr>
                          <w:color w:val="FF0000"/>
                          <w:w w:val="105"/>
                        </w:rPr>
                        <w:t> superveniente,</w:t>
                      </w:r>
                      <w:r>
                        <w:rPr>
                          <w:color w:val="FF0000"/>
                          <w:w w:val="105"/>
                        </w:rPr>
                        <w:t> ou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conhecimento</w:t>
                      </w:r>
                      <w:r>
                        <w:rPr>
                          <w:color w:val="FF0000"/>
                          <w:w w:val="105"/>
                        </w:rPr>
                        <w:t> superveniente,</w:t>
                      </w:r>
                      <w:r>
                        <w:rPr>
                          <w:color w:val="FF0000"/>
                          <w:w w:val="105"/>
                        </w:rPr>
                        <w:t> que fundamente a prorrogação, juntando a documentação comprobatória;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3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novo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prazo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previsto,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deve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ser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compatível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execução</w:t>
                      </w:r>
                      <w:r>
                        <w:rPr>
                          <w:color w:val="FF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 objeto pelo contratado e das prestações a cargo da Administração.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9305" cy="394335"/>
                <wp:effectExtent l="9525" t="0" r="0" b="5714"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4599305" cy="394335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77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Utilizar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tópico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seguinte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prorrogação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decorrente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atraso atribuível ao contratado (contratos de escopo)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2.15pt;height:31.05pt;mso-position-horizontal-relative:char;mso-position-vertical-relative:line" type="#_x0000_t202" id="docshape92" filled="true" fillcolor="#4be599" stroked="true" strokeweight=".192055pt" strokecolor="#bebebe">
                <w10:anchorlock/>
                <v:textbox inset="0,0,0,0">
                  <w:txbxContent>
                    <w:p>
                      <w:pPr>
                        <w:spacing w:line="259" w:lineRule="auto" w:before="77"/>
                        <w:ind w:left="71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Utilizar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tópico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seguinte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prorrogação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decorrente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atraso atribuível ao contratado (contratos de escopo)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2"/>
        <w:spacing w:before="1"/>
      </w:pPr>
      <w:r>
        <w:rPr>
          <w:color w:val="FF0000"/>
        </w:rPr>
        <w:t>Prorrogação</w:t>
      </w:r>
      <w:r>
        <w:rPr>
          <w:color w:val="FF0000"/>
          <w:spacing w:val="11"/>
        </w:rPr>
        <w:t> </w:t>
      </w:r>
      <w:r>
        <w:rPr>
          <w:color w:val="FF0000"/>
        </w:rPr>
        <w:t>decorrente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culpa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  <w:spacing w:val="-2"/>
        </w:rPr>
        <w:t>contratado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7" w:firstLine="0"/>
        <w:jc w:val="left"/>
        <w:rPr>
          <w:sz w:val="17"/>
        </w:rPr>
      </w:pPr>
      <w:r>
        <w:rPr>
          <w:color w:val="FF0000"/>
          <w:w w:val="105"/>
          <w:sz w:val="17"/>
        </w:rPr>
        <w:t>Se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concluído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dentro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prazo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15"/>
          <w:w w:val="105"/>
          <w:sz w:val="17"/>
        </w:rPr>
        <w:t> </w:t>
      </w:r>
      <w:r>
        <w:rPr>
          <w:color w:val="FF0000"/>
          <w:w w:val="105"/>
          <w:sz w:val="17"/>
        </w:rPr>
        <w:t>vigência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 ato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possa</w:t>
      </w:r>
      <w:r>
        <w:rPr>
          <w:b/>
          <w:color w:val="FF0000"/>
          <w:w w:val="105"/>
          <w:sz w:val="17"/>
        </w:rPr>
        <w:t> ser atribuído</w:t>
      </w:r>
      <w:r>
        <w:rPr>
          <w:b/>
          <w:color w:val="FF0000"/>
          <w:w w:val="105"/>
          <w:sz w:val="17"/>
        </w:rPr>
        <w:t> ao contratado</w:t>
      </w:r>
      <w:r>
        <w:rPr>
          <w:color w:val="FF0000"/>
          <w:w w:val="105"/>
          <w:sz w:val="17"/>
        </w:rPr>
        <w:t>, o art. 111, parágrafo único, da Lei n. 14.133, de 2021, prevê que a Administração: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4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b/>
          <w:color w:val="FF0000"/>
          <w:sz w:val="17"/>
        </w:rPr>
        <w:t>deve</w:t>
      </w:r>
      <w:r>
        <w:rPr>
          <w:b/>
          <w:color w:val="FF0000"/>
          <w:spacing w:val="10"/>
          <w:sz w:val="17"/>
        </w:rPr>
        <w:t> </w:t>
      </w:r>
      <w:r>
        <w:rPr>
          <w:color w:val="FF0000"/>
          <w:sz w:val="17"/>
        </w:rPr>
        <w:t>constituir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contratado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em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mora,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aplicando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as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penalidades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contratuais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cabíveis;</w:t>
      </w:r>
    </w:p>
    <w:p>
      <w:pPr>
        <w:pStyle w:val="ListParagraph"/>
        <w:numPr>
          <w:ilvl w:val="0"/>
          <w:numId w:val="24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7" w:hanging="133"/>
        <w:jc w:val="left"/>
        <w:rPr>
          <w:sz w:val="17"/>
        </w:rPr>
      </w:pPr>
      <w:r>
        <w:rPr>
          <w:b/>
          <w:color w:val="FF0000"/>
          <w:w w:val="105"/>
          <w:sz w:val="17"/>
        </w:rPr>
        <w:t>pode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optar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extinção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adotando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medidas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admitidas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continuidade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execução </w:t>
      </w:r>
      <w:r>
        <w:rPr>
          <w:color w:val="FF0000"/>
          <w:spacing w:val="-2"/>
          <w:w w:val="105"/>
          <w:sz w:val="17"/>
        </w:rPr>
        <w:t>contratual.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nessa</w:t>
      </w:r>
      <w:r>
        <w:rPr>
          <w:color w:val="FF0000"/>
          <w:w w:val="105"/>
          <w:sz w:val="17"/>
        </w:rPr>
        <w:t> hipótese,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possível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prorrogação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levando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interesse</w:t>
      </w:r>
      <w:r>
        <w:rPr>
          <w:color w:val="FF0000"/>
          <w:w w:val="105"/>
          <w:sz w:val="17"/>
        </w:rPr>
        <w:t> público,</w:t>
      </w:r>
      <w:r>
        <w:rPr>
          <w:color w:val="FF0000"/>
          <w:w w:val="105"/>
          <w:sz w:val="17"/>
        </w:rPr>
        <w:t> a continuidade dos serviços e a solução mais vantajosa para o interesse público (art. 11, inciso I, e art. 104, da Lei nº 14.133, de </w:t>
      </w:r>
      <w:r>
        <w:rPr>
          <w:color w:val="FF0000"/>
          <w:spacing w:val="-2"/>
          <w:w w:val="105"/>
          <w:sz w:val="17"/>
        </w:rPr>
        <w:t>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Administração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observar</w:t>
      </w:r>
      <w:r>
        <w:rPr>
          <w:b/>
          <w:color w:val="FF0000"/>
          <w:w w:val="105"/>
          <w:sz w:val="17"/>
        </w:rPr>
        <w:t> os</w:t>
      </w:r>
      <w:r>
        <w:rPr>
          <w:b/>
          <w:color w:val="FF0000"/>
          <w:w w:val="105"/>
          <w:sz w:val="17"/>
        </w:rPr>
        <w:t> seguintes</w:t>
      </w:r>
      <w:r>
        <w:rPr>
          <w:b/>
          <w:color w:val="FF0000"/>
          <w:w w:val="105"/>
          <w:sz w:val="17"/>
        </w:rPr>
        <w:t> requisitos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w w:val="105"/>
          <w:sz w:val="17"/>
        </w:rPr>
        <w:t> providências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viabilizar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prorrogação</w:t>
      </w:r>
      <w:r>
        <w:rPr>
          <w:color w:val="FF0000"/>
          <w:w w:val="105"/>
          <w:sz w:val="17"/>
        </w:rPr>
        <w:t> nesse </w:t>
      </w:r>
      <w:r>
        <w:rPr>
          <w:color w:val="FF0000"/>
          <w:spacing w:val="-2"/>
          <w:w w:val="105"/>
          <w:sz w:val="17"/>
        </w:rPr>
        <w:t>caso: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ListParagraph"/>
        <w:numPr>
          <w:ilvl w:val="0"/>
          <w:numId w:val="2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justificar a opção pela prorrogação, considerando o interesse público na conclusão do objeto, de forma mais rápida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econômica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Administração,</w:t>
      </w:r>
      <w:r>
        <w:rPr>
          <w:color w:val="FF0000"/>
          <w:w w:val="105"/>
          <w:sz w:val="17"/>
        </w:rPr>
        <w:t> bem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riscos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eventuais</w:t>
      </w:r>
      <w:r>
        <w:rPr>
          <w:color w:val="FF0000"/>
          <w:w w:val="105"/>
          <w:sz w:val="17"/>
        </w:rPr>
        <w:t> prejuízos</w:t>
      </w:r>
      <w:r>
        <w:rPr>
          <w:color w:val="FF0000"/>
          <w:w w:val="105"/>
          <w:sz w:val="17"/>
        </w:rPr>
        <w:t> envolvidos</w:t>
      </w:r>
      <w:r>
        <w:rPr>
          <w:color w:val="FF0000"/>
          <w:w w:val="105"/>
          <w:sz w:val="17"/>
        </w:rPr>
        <w:t> - </w:t>
      </w:r>
      <w:r>
        <w:rPr>
          <w:b/>
          <w:color w:val="FF0000"/>
          <w:w w:val="105"/>
          <w:sz w:val="17"/>
        </w:rPr>
        <w:t>deve demonstrar que</w:t>
      </w:r>
      <w:r>
        <w:rPr>
          <w:b/>
          <w:color w:val="FF0000"/>
          <w:w w:val="105"/>
          <w:sz w:val="17"/>
        </w:rPr>
        <w:t> há</w:t>
      </w:r>
      <w:r>
        <w:rPr>
          <w:b/>
          <w:color w:val="FF0000"/>
          <w:w w:val="105"/>
          <w:sz w:val="17"/>
        </w:rPr>
        <w:t> mais</w:t>
      </w:r>
      <w:r>
        <w:rPr>
          <w:b/>
          <w:color w:val="FF0000"/>
          <w:w w:val="105"/>
          <w:sz w:val="17"/>
        </w:rPr>
        <w:t> vantajosidade</w:t>
      </w:r>
      <w:r>
        <w:rPr>
          <w:b/>
          <w:color w:val="FF0000"/>
          <w:w w:val="105"/>
          <w:sz w:val="17"/>
        </w:rPr>
        <w:t> em</w:t>
      </w:r>
      <w:r>
        <w:rPr>
          <w:b/>
          <w:color w:val="FF0000"/>
          <w:w w:val="105"/>
          <w:sz w:val="17"/>
        </w:rPr>
        <w:t> prorrogar do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em</w:t>
      </w:r>
      <w:r>
        <w:rPr>
          <w:b/>
          <w:color w:val="FF0000"/>
          <w:w w:val="105"/>
          <w:sz w:val="17"/>
        </w:rPr>
        <w:t> extinguir com</w:t>
      </w:r>
      <w:r>
        <w:rPr>
          <w:b/>
          <w:color w:val="FF0000"/>
          <w:w w:val="105"/>
          <w:sz w:val="17"/>
        </w:rPr>
        <w:t> as</w:t>
      </w:r>
      <w:r>
        <w:rPr>
          <w:b/>
          <w:color w:val="FF0000"/>
          <w:w w:val="105"/>
          <w:sz w:val="17"/>
        </w:rPr>
        <w:t> consequências</w:t>
      </w:r>
      <w:r>
        <w:rPr>
          <w:b/>
          <w:color w:val="FF0000"/>
          <w:w w:val="105"/>
          <w:sz w:val="17"/>
        </w:rPr>
        <w:t> do artigo 139 da Lei nº 14.133, de 2021</w:t>
      </w:r>
      <w:r>
        <w:rPr>
          <w:color w:val="FF0000"/>
          <w:w w:val="105"/>
          <w:sz w:val="17"/>
        </w:rPr>
        <w:t>;</w:t>
      </w:r>
    </w:p>
    <w:p>
      <w:pPr>
        <w:pStyle w:val="ListParagraph"/>
        <w:numPr>
          <w:ilvl w:val="0"/>
          <w:numId w:val="25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certificar que a prorrogação é tecnicamente viável,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considerando o andamento da execução e a capacidade técnica e econômico-financeira do contratado;</w:t>
      </w: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indicar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prazo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adequado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suficiente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prorrogação;</w:t>
      </w:r>
    </w:p>
    <w:p>
      <w:pPr>
        <w:pStyle w:val="ListParagraph"/>
        <w:numPr>
          <w:ilvl w:val="0"/>
          <w:numId w:val="25"/>
        </w:numPr>
        <w:tabs>
          <w:tab w:pos="1429" w:val="left" w:leader="none"/>
        </w:tabs>
        <w:spacing w:line="240" w:lineRule="auto" w:before="16" w:after="0"/>
        <w:ind w:left="1429" w:right="0" w:hanging="131"/>
        <w:jc w:val="both"/>
        <w:rPr>
          <w:sz w:val="17"/>
        </w:rPr>
      </w:pPr>
      <w:r>
        <w:rPr>
          <w:color w:val="FF0000"/>
          <w:w w:val="105"/>
          <w:sz w:val="17"/>
        </w:rPr>
        <w:t>avaliar,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rigor,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todos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envolvidos,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haja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prejuízos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ainda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maiores;</w:t>
      </w:r>
    </w:p>
    <w:p>
      <w:pPr>
        <w:pStyle w:val="ListParagraph"/>
        <w:numPr>
          <w:ilvl w:val="0"/>
          <w:numId w:val="25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juntar aos autos os estudos e dados objetivos que embasam as justificativas e a definição do novo prazo de </w:t>
      </w:r>
      <w:r>
        <w:rPr>
          <w:color w:val="FF0000"/>
          <w:spacing w:val="-2"/>
          <w:w w:val="105"/>
          <w:sz w:val="17"/>
        </w:rPr>
        <w:t>prorrogação;</w:t>
      </w:r>
    </w:p>
    <w:p>
      <w:pPr>
        <w:pStyle w:val="ListParagraph"/>
        <w:numPr>
          <w:ilvl w:val="0"/>
          <w:numId w:val="2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instaurar</w:t>
      </w:r>
      <w:r>
        <w:rPr>
          <w:color w:val="FF0000"/>
          <w:w w:val="105"/>
          <w:sz w:val="17"/>
        </w:rPr>
        <w:t> processo</w:t>
      </w:r>
      <w:r>
        <w:rPr>
          <w:color w:val="FF0000"/>
          <w:w w:val="105"/>
          <w:sz w:val="17"/>
        </w:rPr>
        <w:t> administrativo</w:t>
      </w:r>
      <w:r>
        <w:rPr>
          <w:color w:val="FF0000"/>
          <w:w w:val="105"/>
          <w:sz w:val="17"/>
        </w:rPr>
        <w:t> sancionatório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apuração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fatos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for</w:t>
      </w:r>
      <w:r>
        <w:rPr>
          <w:color w:val="FF0000"/>
          <w:w w:val="105"/>
          <w:sz w:val="17"/>
        </w:rPr>
        <w:t> comprovado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atraso decorre de culpa do contratado, aplicar as respectivas sanções, o que não impede a presente prorrogação.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1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deve justificar adequadamente a prorrogação,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para cumprir o objetivo do contrato art. 20, da Lei de Introdução às Normas do Direito Brasileiro - LINDB e arts. 2º e 3º do Decreto n. 9.830, de 2019).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inadimplemento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contratual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impede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prorrogação,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desde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fato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praticado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seja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causa de</w:t>
      </w:r>
      <w:r>
        <w:rPr>
          <w:b/>
          <w:color w:val="FF0000"/>
          <w:w w:val="105"/>
          <w:sz w:val="17"/>
        </w:rPr>
        <w:t> rescisão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extinção</w:t>
      </w:r>
      <w:r>
        <w:rPr>
          <w:b/>
          <w:color w:val="FF0000"/>
          <w:w w:val="105"/>
          <w:sz w:val="17"/>
        </w:rPr>
        <w:t> contratual</w:t>
      </w:r>
      <w:r>
        <w:rPr>
          <w:color w:val="FF0000"/>
          <w:w w:val="105"/>
          <w:sz w:val="17"/>
        </w:rPr>
        <w:t>.</w:t>
      </w:r>
      <w:r>
        <w:rPr>
          <w:color w:val="FF0000"/>
          <w:w w:val="105"/>
          <w:sz w:val="17"/>
        </w:rPr>
        <w:t> Nesse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identificar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justificar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atraso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culpa</w:t>
      </w:r>
      <w:r>
        <w:rPr>
          <w:color w:val="FF0000"/>
          <w:w w:val="105"/>
          <w:sz w:val="17"/>
        </w:rPr>
        <w:t> do contratado, que não há motivo para a extinção do contrato, e que a prorrogação é a melhor solução para o interesse público e para as necessidades da Administração.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houver</w:t>
      </w:r>
      <w:r>
        <w:rPr>
          <w:color w:val="FF0000"/>
          <w:w w:val="105"/>
          <w:sz w:val="17"/>
        </w:rPr>
        <w:t> indícios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irregularidades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descumprimento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deve apurar a responsabilidade e seguir o devido processo legal, respeitando o contraditório e a ampla defesa, conforme as regras estabelecidas no edital e nos atos normativos próprios da entidade.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Efeitos do termo aditivo</w:t>
      </w:r>
      <w:r>
        <w:rPr>
          <w:color w:val="FF0000"/>
          <w:w w:val="105"/>
          <w:sz w:val="17"/>
        </w:rPr>
        <w:t>: o termo aditivo somente pode ter efeito futuro. Assim, não é possível prorrogar o contrato 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 objeto já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executado 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prática.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única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exceção 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antecipação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seus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efeitos, o 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 ser justificado e a formalização deverá ocorrer no prazo máximo de 1 (um) mês (art. 132 da Lei n. 14.133, de 2021).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Consta</w:t>
      </w:r>
      <w:r>
        <w:rPr>
          <w:color w:val="FF0000"/>
          <w:w w:val="105"/>
          <w:sz w:val="17"/>
          <w:highlight w:val="cyan"/>
        </w:rPr>
        <w:t> dos</w:t>
      </w:r>
      <w:r>
        <w:rPr>
          <w:color w:val="FF0000"/>
          <w:w w:val="105"/>
          <w:sz w:val="17"/>
          <w:highlight w:val="cyan"/>
        </w:rPr>
        <w:t> autos</w:t>
      </w:r>
      <w:r>
        <w:rPr>
          <w:color w:val="FF0000"/>
          <w:w w:val="105"/>
          <w:sz w:val="17"/>
          <w:highlight w:val="cyan"/>
        </w:rPr>
        <w:t> justificativa</w:t>
      </w:r>
      <w:r>
        <w:rPr>
          <w:color w:val="FF0000"/>
          <w:w w:val="105"/>
          <w:sz w:val="17"/>
          <w:highlight w:val="cyan"/>
        </w:rPr>
        <w:t> técnica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prorrogação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os</w:t>
      </w:r>
      <w:r>
        <w:rPr>
          <w:color w:val="FF0000"/>
          <w:w w:val="105"/>
          <w:sz w:val="17"/>
          <w:highlight w:val="cyan"/>
        </w:rPr>
        <w:t> prazos</w:t>
      </w:r>
      <w:r>
        <w:rPr>
          <w:color w:val="FF0000"/>
          <w:w w:val="105"/>
          <w:sz w:val="17"/>
          <w:highlight w:val="cyan"/>
        </w:rPr>
        <w:t> indicados</w:t>
      </w:r>
      <w:r>
        <w:rPr>
          <w:color w:val="FF0000"/>
          <w:w w:val="105"/>
          <w:sz w:val="17"/>
          <w:highlight w:val="cyan"/>
        </w:rPr>
        <w:t> (fl./SEI).</w:t>
      </w:r>
      <w:r>
        <w:rPr>
          <w:color w:val="FF0000"/>
          <w:w w:val="105"/>
          <w:sz w:val="17"/>
          <w:highlight w:val="cyan"/>
        </w:rPr>
        <w:t> Há</w:t>
      </w:r>
      <w:r>
        <w:rPr>
          <w:color w:val="FF0000"/>
          <w:w w:val="105"/>
          <w:sz w:val="17"/>
          <w:highlight w:val="cyan"/>
        </w:rPr>
        <w:t> notícia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instauração de procedimento sancionatório (fl./SEI).</w:t>
      </w:r>
    </w:p>
    <w:p>
      <w:pPr>
        <w:pStyle w:val="BodyText"/>
        <w:spacing w:before="85"/>
      </w:pPr>
    </w:p>
    <w:p>
      <w:pPr>
        <w:pStyle w:val="BodyText"/>
        <w:spacing w:before="1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3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6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foi</w:t>
      </w:r>
      <w:r>
        <w:rPr>
          <w:color w:val="FF0000"/>
          <w:spacing w:val="6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apresentada</w:t>
      </w:r>
      <w:r>
        <w:rPr>
          <w:color w:val="FF0000"/>
          <w:spacing w:val="6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6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técnica</w:t>
      </w:r>
      <w:r>
        <w:rPr>
          <w:color w:val="FF0000"/>
          <w:spacing w:val="6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6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prorrogação </w:t>
      </w:r>
      <w:r>
        <w:rPr>
          <w:color w:val="000000"/>
          <w:w w:val="105"/>
          <w:sz w:val="17"/>
          <w:highlight w:val="cyan"/>
        </w:rPr>
        <w:t>OU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precisa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complementada quanto XXXXX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BE599" w:color="auto" w:val="clear"/>
        </w:rPr>
        <w:t>(DESCREVER A SITUAÇÃO DO CASO CONCRETO).</w:t>
      </w:r>
      <w:r>
        <w:rPr>
          <w:color w:val="000000"/>
          <w:spacing w:val="40"/>
          <w:w w:val="105"/>
          <w:sz w:val="17"/>
          <w:shd w:fill="4BE599" w:color="auto" w:val="clear"/>
        </w:rPr>
        <w:t> </w:t>
      </w:r>
    </w:p>
    <w:p>
      <w:pPr>
        <w:pStyle w:val="BodyText"/>
        <w:spacing w:before="85"/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9595" cy="2279650"/>
                <wp:effectExtent l="9525" t="0" r="0" b="6350"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4379595" cy="227965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opção pela prorrogação do contrato, demonstrando, em especial, o interesse público na conclusão do objeto de forma mais rápida e econômica, bem como que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há mais vantajosidade em prorrogar do que em extinguir com as consequências do artigo 139 da Lei nº 14.133, de 2021, juntando a documentação comprobatória;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 que a prorrogação é tecnicamente viável,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considerando o andamento da execução e a capacidade técnica e econômico-financeira do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contratado;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0" w:after="0"/>
                              <w:ind w:left="1372" w:right="0" w:hanging="21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indicar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prazo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adequado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suficiente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prorrogação;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88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avaliar, com rigor, todos os riscos envolvidos, para que não haja prejuízos ainda maiores;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instaurar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administrativo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sancionatório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apuração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fatos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 for comprovado que o atraso decorre de culpa do contratado, aplicar as respectivas sanções, o que não impede a presente prorrogação.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85pt;height:179.5pt;mso-position-horizontal-relative:char;mso-position-vertical-relative:line" type="#_x0000_t202" id="docshape93" filled="true" fillcolor="#e5e54c" stroked="true" strokeweight=".192055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opção pela prorrogação do contrato, demonstrando, em especial, o interesse público na conclusão do objeto de forma mais rápida e econômica, bem como que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há mais vantajosidade em prorrogar do que em extinguir com as consequências do artigo 139 da Lei nº 14.133, de 2021, juntando a documentação comprobatória;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 que a prorrogação é tecnicamente viável,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considerando o andamento da execução e a capacidade técnica e econômico-financeira do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contratado;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2" w:val="left" w:leader="none"/>
                        </w:tabs>
                        <w:spacing w:line="240" w:lineRule="auto" w:before="0" w:after="0"/>
                        <w:ind w:left="1372" w:right="0" w:hanging="21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indicar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prazo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adequado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suficiente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prorrogação;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88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avaliar, com rigor, todos os riscos envolvidos, para que não haja prejuízos ainda maiores;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instaurar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processo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administrativo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sancionatório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apuração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dos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fatos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 for comprovado que o atraso decorre de culpa do contratado, aplicar as respectivas sanções, o que não impede a presente prorrogação.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spacing w:before="1"/>
      </w:pPr>
      <w:r>
        <w:rPr>
          <w:color w:val="FF0000"/>
          <w:spacing w:val="-2"/>
          <w:w w:val="105"/>
        </w:rPr>
        <w:t>Requisitos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para a celebração do termo aditivo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 alteração contratual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  <w:tab w:pos="1663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color w:val="FF0000"/>
          <w:spacing w:val="-10"/>
          <w:w w:val="105"/>
          <w:sz w:val="17"/>
        </w:rPr>
        <w:t>A</w:t>
      </w:r>
      <w:r>
        <w:rPr>
          <w:color w:val="FF0000"/>
          <w:sz w:val="17"/>
        </w:rPr>
        <w:tab/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2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comprovar</w:t>
      </w:r>
      <w:r>
        <w:rPr>
          <w:b/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atendimento</w:t>
      </w:r>
      <w:r>
        <w:rPr>
          <w:b/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dos</w:t>
      </w:r>
      <w:r>
        <w:rPr>
          <w:b/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seguintes</w:t>
      </w:r>
      <w:r>
        <w:rPr>
          <w:b/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requisitos</w:t>
      </w:r>
      <w:r>
        <w:rPr>
          <w:b/>
          <w:color w:val="FF0000"/>
          <w:spacing w:val="8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essenciais</w:t>
      </w:r>
      <w:r>
        <w:rPr>
          <w:b/>
          <w:color w:val="FF0000"/>
          <w:spacing w:val="80"/>
          <w:w w:val="150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formalizar a prorrogação: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27"/>
        </w:numPr>
        <w:tabs>
          <w:tab w:pos="1465" w:val="left" w:leader="none"/>
        </w:tabs>
        <w:spacing w:line="240" w:lineRule="auto" w:before="0" w:after="0"/>
        <w:ind w:left="1465" w:right="0" w:hanging="196"/>
        <w:jc w:val="left"/>
      </w:pPr>
      <w:r>
        <w:rPr>
          <w:color w:val="FF0000"/>
          <w:w w:val="105"/>
        </w:rPr>
        <w:t>Celebração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termo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aditivo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dentro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prazo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vigência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contratação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132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Lei</w:t>
      </w:r>
      <w:r>
        <w:rPr>
          <w:color w:val="FF0000"/>
          <w:spacing w:val="-6"/>
          <w:w w:val="105"/>
        </w:rPr>
        <w:t> </w:t>
      </w:r>
      <w:r>
        <w:rPr>
          <w:color w:val="FF0000"/>
          <w:w w:val="105"/>
        </w:rPr>
        <w:t>nº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14.133,</w:t>
      </w:r>
      <w:r>
        <w:rPr>
          <w:color w:val="FF0000"/>
          <w:spacing w:val="-6"/>
          <w:w w:val="105"/>
        </w:rPr>
        <w:t> </w:t>
      </w:r>
      <w:r>
        <w:rPr>
          <w:color w:val="FF0000"/>
          <w:spacing w:val="-5"/>
          <w:w w:val="105"/>
        </w:rPr>
        <w:t>de</w:t>
      </w:r>
    </w:p>
    <w:p>
      <w:pPr>
        <w:spacing w:before="16"/>
        <w:ind w:left="136" w:right="0" w:firstLine="0"/>
        <w:jc w:val="left"/>
        <w:rPr>
          <w:b/>
          <w:sz w:val="17"/>
        </w:rPr>
      </w:pPr>
      <w:r>
        <w:rPr>
          <w:b/>
          <w:color w:val="FF0000"/>
          <w:spacing w:val="-4"/>
          <w:w w:val="105"/>
          <w:sz w:val="17"/>
        </w:rPr>
        <w:t>2021)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A Administração tem até o dia XX/XX/XXXX para celebrar o termo aditivo.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</w:rPr>
        <w:t>A assinatura</w:t>
      </w:r>
      <w:r>
        <w:rPr>
          <w:b/>
          <w:color w:val="FF0000"/>
          <w:w w:val="105"/>
          <w:sz w:val="17"/>
        </w:rPr>
        <w:t> e</w:t>
      </w:r>
      <w:r>
        <w:rPr>
          <w:b/>
          <w:color w:val="FF0000"/>
          <w:w w:val="105"/>
          <w:sz w:val="17"/>
        </w:rPr>
        <w:t> formalização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termo</w:t>
      </w:r>
      <w:r>
        <w:rPr>
          <w:b/>
          <w:color w:val="FF0000"/>
          <w:w w:val="105"/>
          <w:sz w:val="17"/>
        </w:rPr>
        <w:t> aditivo</w:t>
      </w:r>
      <w:r>
        <w:rPr>
          <w:b/>
          <w:color w:val="FF0000"/>
          <w:w w:val="105"/>
          <w:sz w:val="17"/>
        </w:rPr>
        <w:t> deve</w:t>
      </w:r>
      <w:r>
        <w:rPr>
          <w:b/>
          <w:color w:val="FF0000"/>
          <w:w w:val="105"/>
          <w:sz w:val="17"/>
        </w:rPr>
        <w:t> ocorrer</w:t>
      </w:r>
      <w:r>
        <w:rPr>
          <w:b/>
          <w:color w:val="FF0000"/>
          <w:w w:val="105"/>
          <w:sz w:val="17"/>
        </w:rPr>
        <w:t> antes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término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prazo</w:t>
      </w:r>
      <w:r>
        <w:rPr>
          <w:b/>
          <w:color w:val="FF0000"/>
          <w:w w:val="105"/>
          <w:sz w:val="17"/>
        </w:rPr>
        <w:t> da</w:t>
      </w:r>
      <w:r>
        <w:rPr>
          <w:b/>
          <w:color w:val="FF0000"/>
          <w:w w:val="105"/>
          <w:sz w:val="17"/>
        </w:rPr>
        <w:t> vigência</w:t>
      </w:r>
      <w:r>
        <w:rPr>
          <w:b/>
          <w:color w:val="FF0000"/>
          <w:w w:val="105"/>
          <w:sz w:val="17"/>
        </w:rPr>
        <w:t> do contrato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pois,</w:t>
      </w:r>
      <w:r>
        <w:rPr>
          <w:color w:val="FF0000"/>
          <w:w w:val="105"/>
          <w:sz w:val="17"/>
        </w:rPr>
        <w:t> após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extinção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prazo,</w:t>
      </w:r>
      <w:r>
        <w:rPr>
          <w:color w:val="FF0000"/>
          <w:w w:val="105"/>
          <w:sz w:val="17"/>
        </w:rPr>
        <w:t> sem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tenha</w:t>
      </w:r>
      <w:r>
        <w:rPr>
          <w:color w:val="FF0000"/>
          <w:w w:val="105"/>
          <w:sz w:val="17"/>
        </w:rPr>
        <w:t> havido,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tempo</w:t>
      </w:r>
      <w:r>
        <w:rPr>
          <w:color w:val="FF0000"/>
          <w:w w:val="105"/>
          <w:sz w:val="17"/>
        </w:rPr>
        <w:t> hábil,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sua</w:t>
      </w:r>
      <w:r>
        <w:rPr>
          <w:color w:val="FF0000"/>
          <w:w w:val="105"/>
          <w:sz w:val="17"/>
        </w:rPr>
        <w:t> prorrogação,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juridicamente possível firmar o termo aditivo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(art. 132 da Lei n. 14.133, de 2021 e cláusula de extinção contratual das minutas de contrato padronizadas da AGU).</w:t>
      </w:r>
    </w:p>
    <w:p>
      <w:pPr>
        <w:pStyle w:val="BodyText"/>
        <w:spacing w:before="81"/>
      </w:pPr>
    </w:p>
    <w:p>
      <w:pPr>
        <w:pStyle w:val="Heading2"/>
        <w:numPr>
          <w:ilvl w:val="0"/>
          <w:numId w:val="27"/>
        </w:numPr>
        <w:tabs>
          <w:tab w:pos="1482" w:val="left" w:leader="none"/>
        </w:tabs>
        <w:spacing w:line="259" w:lineRule="auto" w:before="0" w:after="0"/>
        <w:ind w:left="136" w:right="146" w:firstLine="1133"/>
        <w:jc w:val="left"/>
      </w:pPr>
      <w:r>
        <w:rPr>
          <w:color w:val="FF0000"/>
          <w:w w:val="105"/>
        </w:rPr>
        <w:t>Justificativa da prorrogação e prazo necessário à conclusão do objeto (art. 6º, inciso XVII, da Lei nº 14.133, de 2021)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apresentar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justificativa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prorrogação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6º,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XVII,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ocorrência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fato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superveniente,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ou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conhecimento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superveniente,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 fundamente,</w:t>
      </w:r>
      <w:r>
        <w:rPr>
          <w:color w:val="FF0000"/>
          <w:w w:val="105"/>
          <w:sz w:val="17"/>
        </w:rPr>
        <w:t> tecnicamente,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prorrogação</w:t>
      </w:r>
      <w:r>
        <w:rPr>
          <w:color w:val="FF0000"/>
          <w:w w:val="105"/>
          <w:sz w:val="17"/>
        </w:rPr>
        <w:t> pretendida.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esclarecer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razões</w:t>
      </w:r>
      <w:r>
        <w:rPr>
          <w:color w:val="FF0000"/>
          <w:w w:val="105"/>
          <w:sz w:val="17"/>
        </w:rPr>
        <w:t> pelas</w:t>
      </w:r>
      <w:r>
        <w:rPr>
          <w:color w:val="FF0000"/>
          <w:w w:val="105"/>
          <w:sz w:val="17"/>
        </w:rPr>
        <w:t> quais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prazo</w:t>
      </w:r>
      <w:r>
        <w:rPr>
          <w:color w:val="FF0000"/>
          <w:w w:val="105"/>
          <w:sz w:val="17"/>
        </w:rPr>
        <w:t> inicial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suficiente para a execução do objeto. Deve ser justificado, também, o novo prazo previsto.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Os</w:t>
      </w:r>
      <w:r>
        <w:rPr>
          <w:color w:val="FF0000"/>
          <w:w w:val="105"/>
          <w:sz w:val="17"/>
        </w:rPr>
        <w:t> motivos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serem</w:t>
      </w:r>
      <w:r>
        <w:rPr>
          <w:color w:val="FF0000"/>
          <w:w w:val="105"/>
          <w:sz w:val="17"/>
        </w:rPr>
        <w:t> invocados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justificativas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modificação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guardarem</w:t>
      </w:r>
      <w:r>
        <w:rPr>
          <w:color w:val="FF0000"/>
          <w:w w:val="105"/>
          <w:sz w:val="17"/>
        </w:rPr>
        <w:t> pertinência com</w:t>
      </w:r>
      <w:r>
        <w:rPr>
          <w:color w:val="FF0000"/>
          <w:w w:val="105"/>
          <w:sz w:val="17"/>
        </w:rPr>
        <w:t> questões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ordem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administrativa,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são</w:t>
      </w:r>
      <w:r>
        <w:rPr>
          <w:color w:val="FF0000"/>
          <w:w w:val="105"/>
          <w:sz w:val="17"/>
        </w:rPr>
        <w:t> competência</w:t>
      </w:r>
      <w:r>
        <w:rPr>
          <w:color w:val="FF0000"/>
          <w:w w:val="105"/>
          <w:sz w:val="17"/>
        </w:rPr>
        <w:t> desta</w:t>
      </w:r>
      <w:r>
        <w:rPr>
          <w:color w:val="FF0000"/>
          <w:w w:val="105"/>
          <w:sz w:val="17"/>
        </w:rPr>
        <w:t> Consultoria,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devendo</w:t>
      </w:r>
      <w:r>
        <w:rPr>
          <w:color w:val="FF0000"/>
          <w:w w:val="105"/>
          <w:sz w:val="17"/>
          <w:u w:val="single" w:color="FF0000"/>
        </w:rPr>
        <w:t> ser</w:t>
      </w:r>
      <w:r>
        <w:rPr>
          <w:color w:val="FF0000"/>
          <w:w w:val="105"/>
          <w:sz w:val="17"/>
          <w:u w:val="single" w:color="FF0000"/>
        </w:rPr>
        <w:t> juntada</w:t>
      </w:r>
      <w:r>
        <w:rPr>
          <w:color w:val="FF0000"/>
          <w:w w:val="105"/>
          <w:sz w:val="17"/>
          <w:u w:val="single" w:color="FF0000"/>
        </w:rPr>
        <w:t> nos</w:t>
      </w:r>
      <w:r>
        <w:rPr>
          <w:color w:val="FF0000"/>
          <w:w w:val="105"/>
          <w:sz w:val="17"/>
          <w:u w:val="single" w:color="FF0000"/>
        </w:rPr>
        <w:t> autos</w:t>
      </w:r>
      <w:r>
        <w:rPr>
          <w:color w:val="FF0000"/>
          <w:w w:val="105"/>
          <w:sz w:val="17"/>
          <w:u w:val="single" w:color="FF0000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documentação que lhes dá suporte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Trata-se, assim, de matéria de exclusiva responsabilidade 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nos termos do Enunciado n. 07 do Manual de Boas Práticas Consultivas da Advocacia Geral da União.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Administração</w:t>
      </w:r>
      <w:r>
        <w:rPr>
          <w:color w:val="FF0000"/>
          <w:w w:val="105"/>
          <w:sz w:val="17"/>
          <w:highlight w:val="cyan"/>
        </w:rPr>
        <w:t> apresentou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justificativas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prorrogação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novo</w:t>
      </w:r>
      <w:r>
        <w:rPr>
          <w:color w:val="FF0000"/>
          <w:w w:val="105"/>
          <w:sz w:val="17"/>
          <w:highlight w:val="cyan"/>
        </w:rPr>
        <w:t> prazo,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cabendo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observações adicionais (fl./SEI).</w:t>
      </w:r>
    </w:p>
    <w:p>
      <w:pPr>
        <w:pStyle w:val="BodyText"/>
        <w:spacing w:before="85"/>
      </w:pPr>
    </w:p>
    <w:p>
      <w:pPr>
        <w:pStyle w:val="Heading1"/>
        <w:spacing w:before="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No caso,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 Administração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não apresentou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qualquer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justificativa.</w:t>
      </w:r>
    </w:p>
    <w:p>
      <w:pPr>
        <w:pStyle w:val="BodyText"/>
        <w:spacing w:before="101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 caso, 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apresentou as justificativas (fl./SEI), as quais, aparentemente, não tratam da questão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w w:val="105"/>
          <w:sz w:val="17"/>
          <w:highlight w:val="cyan"/>
        </w:rPr>
        <w:t> superveniência</w:t>
      </w:r>
      <w:r>
        <w:rPr>
          <w:color w:val="FF0000"/>
          <w:w w:val="105"/>
          <w:sz w:val="17"/>
          <w:highlight w:val="cyan"/>
        </w:rPr>
        <w:t> dos</w:t>
      </w:r>
      <w:r>
        <w:rPr>
          <w:color w:val="FF0000"/>
          <w:w w:val="105"/>
          <w:sz w:val="17"/>
          <w:highlight w:val="cyan"/>
        </w:rPr>
        <w:t> fatos</w:t>
      </w:r>
      <w:r>
        <w:rPr>
          <w:color w:val="FF0000"/>
          <w:w w:val="105"/>
          <w:sz w:val="17"/>
          <w:highlight w:val="cyan"/>
        </w:rPr>
        <w:t> ensejadores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prorrogação.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indispensável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os</w:t>
      </w:r>
      <w:r>
        <w:rPr>
          <w:color w:val="FF0000"/>
          <w:w w:val="105"/>
          <w:sz w:val="17"/>
          <w:highlight w:val="cyan"/>
        </w:rPr>
        <w:t> eventos</w:t>
      </w:r>
      <w:r>
        <w:rPr>
          <w:color w:val="FF0000"/>
          <w:w w:val="105"/>
          <w:sz w:val="17"/>
          <w:highlight w:val="cyan"/>
        </w:rPr>
        <w:t> ensejadores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prorrogação</w:t>
      </w:r>
      <w:r>
        <w:rPr>
          <w:color w:val="FF0000"/>
          <w:w w:val="105"/>
          <w:sz w:val="17"/>
          <w:highlight w:val="cyan"/>
        </w:rPr>
        <w:t> sejam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conhecidos após a contratação, o que não está totalmente demonstrado nos autos.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spacing w:after="0"/>
        <w:jc w:val="left"/>
        <w:rPr>
          <w:b/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1586507</wp:posOffset>
                </wp:positionH>
                <wp:positionV relativeFrom="paragraph">
                  <wp:posOffset>266800</wp:posOffset>
                </wp:positionV>
                <wp:extent cx="4377055" cy="1259840"/>
                <wp:effectExtent l="0" t="0" r="0" b="0"/>
                <wp:wrapTopAndBottom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4377055" cy="125984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prorrogação,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demonstrando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ocorrência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fato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superveniente, 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conhecimento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superveniente,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juntando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documentação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comprobatória;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prazo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vigência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suficiente para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conclusão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objeto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contratado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obrigações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recebimento do objeto e pagamento, pela Administração.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07942pt;width:344.65pt;height:99.2pt;mso-position-horizontal-relative:page;mso-position-vertical-relative:paragraph;z-index:-15709696;mso-wrap-distance-left:0;mso-wrap-distance-right:0" type="#_x0000_t202" id="docshape9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prorrogação,</w:t>
                      </w:r>
                      <w:r>
                        <w:rPr>
                          <w:color w:val="FF0000"/>
                          <w:w w:val="105"/>
                        </w:rPr>
                        <w:t> demonstrando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ocorrência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fato</w:t>
                      </w:r>
                      <w:r>
                        <w:rPr>
                          <w:color w:val="FF0000"/>
                          <w:w w:val="105"/>
                        </w:rPr>
                        <w:t> superveniente, ou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conhecimento</w:t>
                      </w:r>
                      <w:r>
                        <w:rPr>
                          <w:color w:val="FF0000"/>
                          <w:w w:val="105"/>
                        </w:rPr>
                        <w:t> superveniente,</w:t>
                      </w:r>
                      <w:r>
                        <w:rPr>
                          <w:color w:val="FF0000"/>
                          <w:w w:val="105"/>
                        </w:rPr>
                        <w:t> juntando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documentação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comprobatória;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novo</w:t>
                      </w:r>
                      <w:r>
                        <w:rPr>
                          <w:color w:val="FF0000"/>
                          <w:w w:val="105"/>
                        </w:rPr>
                        <w:t> prazo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vigência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deve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suficiente para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conclusão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objeto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contratado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obrigações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recebimento do objeto e pagamento, pela Administração.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7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color w:val="FF0000"/>
        </w:rPr>
        <w:t>Certificação</w:t>
      </w:r>
      <w:r>
        <w:rPr>
          <w:color w:val="FF0000"/>
          <w:spacing w:val="14"/>
        </w:rPr>
        <w:t> </w:t>
      </w:r>
      <w:r>
        <w:rPr>
          <w:color w:val="FF0000"/>
        </w:rPr>
        <w:t>da</w:t>
      </w:r>
      <w:r>
        <w:rPr>
          <w:color w:val="FF0000"/>
          <w:spacing w:val="15"/>
        </w:rPr>
        <w:t> </w:t>
      </w:r>
      <w:r>
        <w:rPr>
          <w:color w:val="FF0000"/>
        </w:rPr>
        <w:t>manutenção</w:t>
      </w:r>
      <w:r>
        <w:rPr>
          <w:color w:val="FF0000"/>
          <w:spacing w:val="14"/>
        </w:rPr>
        <w:t> </w:t>
      </w:r>
      <w:r>
        <w:rPr>
          <w:color w:val="FF0000"/>
        </w:rPr>
        <w:t>do</w:t>
      </w:r>
      <w:r>
        <w:rPr>
          <w:color w:val="FF0000"/>
          <w:spacing w:val="15"/>
        </w:rPr>
        <w:t> </w:t>
      </w:r>
      <w:r>
        <w:rPr>
          <w:color w:val="FF0000"/>
        </w:rPr>
        <w:t>equilíbrio</w:t>
      </w:r>
      <w:r>
        <w:rPr>
          <w:color w:val="FF0000"/>
          <w:spacing w:val="15"/>
        </w:rPr>
        <w:t> </w:t>
      </w:r>
      <w:r>
        <w:rPr>
          <w:color w:val="FF0000"/>
        </w:rPr>
        <w:t>econômico-financeiro</w:t>
      </w:r>
      <w:r>
        <w:rPr>
          <w:color w:val="FF0000"/>
          <w:spacing w:val="14"/>
        </w:rPr>
        <w:t> </w:t>
      </w:r>
      <w:r>
        <w:rPr>
          <w:color w:val="FF0000"/>
        </w:rPr>
        <w:t>do</w:t>
      </w:r>
      <w:r>
        <w:rPr>
          <w:color w:val="FF0000"/>
          <w:spacing w:val="15"/>
        </w:rPr>
        <w:t> </w:t>
      </w:r>
      <w:r>
        <w:rPr>
          <w:color w:val="FF0000"/>
          <w:spacing w:val="-2"/>
        </w:rPr>
        <w:t>contrato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0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2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certificar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prorrogação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afeta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equilíbrio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econômico-financeiro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130, Lei n. 14.133, de 2021), o que consta dos autos (fl./SEI).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60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2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certificar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prorrogação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afeta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equilíbrio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econômico-financeiro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130, Lei n. 14.133, de 2021), o que não consta dos autos.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1586507</wp:posOffset>
                </wp:positionH>
                <wp:positionV relativeFrom="paragraph">
                  <wp:posOffset>266777</wp:posOffset>
                </wp:positionV>
                <wp:extent cx="4377055" cy="589280"/>
                <wp:effectExtent l="0" t="0" r="0" b="0"/>
                <wp:wrapTopAndBottom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4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prorrogação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afeta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reequilíbrio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econômico-financeiro do contrato ou, se for o caso, tomar as medidas cabíveis.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06075pt;width:344.65pt;height:46.4pt;mso-position-horizontal-relative:page;mso-position-vertical-relative:paragraph;z-index:-15709184;mso-wrap-distance-left:0;mso-wrap-distance-right:0" type="#_x0000_t202" id="docshape9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4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w w:val="105"/>
                        </w:rPr>
                        <w:t> nos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prorrogação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afeta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reequilíbrio</w:t>
                      </w:r>
                      <w:r>
                        <w:rPr>
                          <w:color w:val="FF0000"/>
                          <w:w w:val="105"/>
                        </w:rPr>
                        <w:t> econômico-financeiro do contrato ou, se for o caso, tomar as medidas cabíveis.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7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color w:val="FF0000"/>
          <w:spacing w:val="-2"/>
          <w:w w:val="105"/>
        </w:rPr>
        <w:t>Ciência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do contratado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Deve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juntado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documento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comprove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 </w:t>
      </w:r>
      <w:r>
        <w:rPr>
          <w:b/>
          <w:color w:val="FF0000"/>
          <w:w w:val="105"/>
          <w:sz w:val="17"/>
          <w:highlight w:val="cyan"/>
        </w:rPr>
        <w:t>ciência</w:t>
      </w:r>
      <w:r>
        <w:rPr>
          <w:b/>
          <w:color w:val="FF0000"/>
          <w:spacing w:val="-1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do</w:t>
      </w:r>
      <w:r>
        <w:rPr>
          <w:b/>
          <w:color w:val="FF0000"/>
          <w:spacing w:val="-11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contratado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acerca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prorrogação.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highlight w:val="cyan"/>
          <w:u w:val="single" w:color="FF0000"/>
        </w:rPr>
        <w:t>Registre-se</w:t>
      </w:r>
      <w:r>
        <w:rPr>
          <w:b/>
          <w:color w:val="FF0000"/>
          <w:w w:val="105"/>
          <w:sz w:val="17"/>
          <w:highlight w:val="cyan"/>
        </w:rPr>
        <w:t>:</w:t>
      </w:r>
      <w:r>
        <w:rPr>
          <w:b/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tal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manifestação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preferencialmente,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juntada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aos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antes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formalização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aditamento, podendo ser suprida pela assinatura do termo aditivo pelo contratado.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 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documento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comprova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ciência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contratado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0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1586507</wp:posOffset>
                </wp:positionH>
                <wp:positionV relativeFrom="paragraph">
                  <wp:posOffset>266897</wp:posOffset>
                </wp:positionV>
                <wp:extent cx="4377055" cy="589280"/>
                <wp:effectExtent l="0" t="0" r="0" b="0"/>
                <wp:wrapTopAndBottom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documento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comprove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ciência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contratado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acerca</w:t>
                            </w:r>
                            <w:r>
                              <w:rPr>
                                <w:color w:val="FF0000"/>
                                <w:spacing w:val="7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 prorrogação e prazos.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15522pt;width:344.65pt;height:46.4pt;mso-position-horizontal-relative:page;mso-position-vertical-relative:paragraph;z-index:-15708672;mso-wrap-distance-left:0;mso-wrap-distance-right:0" type="#_x0000_t202" id="docshape9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documento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comprove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ciência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contratado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acerca</w:t>
                      </w:r>
                      <w:r>
                        <w:rPr>
                          <w:color w:val="FF0000"/>
                          <w:spacing w:val="7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 prorrogação e prazos.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7"/>
        </w:numPr>
        <w:tabs>
          <w:tab w:pos="1456" w:val="left" w:leader="none"/>
        </w:tabs>
        <w:spacing w:line="259" w:lineRule="auto" w:before="0" w:after="0"/>
        <w:ind w:left="136" w:right="139" w:firstLine="1133"/>
        <w:jc w:val="left"/>
      </w:pPr>
      <w:r>
        <w:rPr>
          <w:color w:val="FF0000"/>
          <w:w w:val="105"/>
        </w:rPr>
        <w:t>Manutenção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das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condições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habilitação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ausência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impedimentos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contratação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(art.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91,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§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4º,</w:t>
      </w:r>
      <w:r>
        <w:rPr>
          <w:color w:val="FF0000"/>
          <w:spacing w:val="-1"/>
          <w:w w:val="105"/>
        </w:rPr>
        <w:t> </w:t>
      </w:r>
      <w:r>
        <w:rPr>
          <w:color w:val="FF0000"/>
          <w:w w:val="105"/>
        </w:rPr>
        <w:t>art. 92, XVI, da Lei nº 14.133, de 2021)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2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fazer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consulta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prévia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seguintes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sistemas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verificação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91,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4º,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92,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XVI,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 Lei nº 14.133, de 2021, art. 6º-A, da Lei n. 10.522, de 2002, Acórdão TCU n. 1793/2011-Plenário):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ao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Sistema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Cadastramento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Unificado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Fornecedores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(SICAF);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ao Cadastro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Informativo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créditos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quitados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setor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público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federal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(CADIN);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ao Cadastro Nacional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Empresas Inidôneas 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Suspensas (CEIS);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ao Cadastro Nacional de Empresas Punidas (CNEP);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ao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Cadastro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Nacional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Condenações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Cíveis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Atos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Improbidade</w:t>
      </w:r>
      <w:r>
        <w:rPr>
          <w:color w:val="FF0000"/>
          <w:spacing w:val="28"/>
          <w:w w:val="105"/>
          <w:sz w:val="17"/>
        </w:rPr>
        <w:t> </w:t>
      </w:r>
      <w:r>
        <w:rPr>
          <w:color w:val="FF0000"/>
          <w:w w:val="105"/>
          <w:sz w:val="17"/>
        </w:rPr>
        <w:t>Administrativa,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w w:val="105"/>
          <w:sz w:val="17"/>
        </w:rPr>
        <w:t>mantido</w:t>
      </w:r>
      <w:r>
        <w:rPr>
          <w:color w:val="FF0000"/>
          <w:spacing w:val="37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pelo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430"/>
      </w:pPr>
      <w:r>
        <w:rPr>
          <w:color w:val="FF0000"/>
          <w:spacing w:val="-2"/>
          <w:w w:val="105"/>
        </w:rPr>
        <w:t>Conselho Nacional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Justiça;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w w:val="105"/>
          <w:sz w:val="17"/>
        </w:rPr>
        <w:t>à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Lista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Inidôneos,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mantida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Tribunal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União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–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TCU.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consultas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relativas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às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alíneas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“c”,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“d”,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“e”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“f”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poderão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substituídas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Consulta Consolidada de Pessoa Jurídica do TCU (acessível em </w:t>
      </w:r>
      <w:hyperlink r:id="rId9">
        <w:r>
          <w:rPr>
            <w:color w:val="FF0000"/>
            <w:w w:val="105"/>
            <w:sz w:val="17"/>
            <w:u w:val="single" w:color="0000ED"/>
          </w:rPr>
          <w:t>https://certidoes-apf.apps.tcu.gov.br/</w:t>
        </w:r>
      </w:hyperlink>
      <w:r>
        <w:rPr>
          <w:color w:val="FF0000"/>
          <w:w w:val="105"/>
          <w:sz w:val="17"/>
          <w:u w:val="single" w:color="0000ED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celebrar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termo</w:t>
      </w:r>
      <w:r>
        <w:rPr>
          <w:color w:val="FF0000"/>
          <w:w w:val="105"/>
          <w:sz w:val="17"/>
        </w:rPr>
        <w:t> aditivo</w:t>
      </w:r>
      <w:r>
        <w:rPr>
          <w:color w:val="FF0000"/>
          <w:w w:val="105"/>
          <w:sz w:val="17"/>
        </w:rPr>
        <w:t> se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contratado</w:t>
      </w:r>
      <w:r>
        <w:rPr>
          <w:color w:val="FF0000"/>
          <w:w w:val="105"/>
          <w:sz w:val="17"/>
        </w:rPr>
        <w:t> estiver</w:t>
      </w:r>
      <w:r>
        <w:rPr>
          <w:color w:val="FF0000"/>
          <w:w w:val="105"/>
          <w:sz w:val="17"/>
        </w:rPr>
        <w:t> sancionado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 proibição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contratar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poder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público,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suspensão/impedimento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toda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Pública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Federal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declaração de inidoneidade (art. 12 da Lei n. 8.429/1992, art. 91, §4º e art. 156, III e IV, da Lei n.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43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 caso, as consultas foram anexadas à fl./SEI. É necessário </w:t>
      </w:r>
      <w:r>
        <w:rPr>
          <w:b/>
          <w:color w:val="FF0000"/>
          <w:w w:val="105"/>
          <w:sz w:val="17"/>
          <w:highlight w:val="cyan"/>
        </w:rPr>
        <w:t>verificar se tais certidões estarão em validade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no momento de celebração do termo aditivo </w:t>
      </w:r>
      <w:r>
        <w:rPr>
          <w:color w:val="FF0000"/>
          <w:w w:val="105"/>
          <w:sz w:val="17"/>
          <w:highlight w:val="cyan"/>
        </w:rPr>
        <w:t>e, se for o caso, </w:t>
      </w:r>
      <w:r>
        <w:rPr>
          <w:b/>
          <w:color w:val="FF0000"/>
          <w:w w:val="105"/>
          <w:sz w:val="17"/>
          <w:highlight w:val="cyan"/>
        </w:rPr>
        <w:t>devem ser atualizadas</w:t>
      </w:r>
      <w:r>
        <w:rPr>
          <w:color w:val="FF0000"/>
          <w:w w:val="105"/>
          <w:sz w:val="17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1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3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requisito</w:t>
      </w:r>
      <w:r>
        <w:rPr>
          <w:color w:val="FF0000"/>
          <w:spacing w:val="3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3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foi</w:t>
      </w:r>
      <w:r>
        <w:rPr>
          <w:color w:val="FF0000"/>
          <w:spacing w:val="3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atendido </w:t>
      </w:r>
      <w:r>
        <w:rPr>
          <w:b/>
          <w:color w:val="FF0000"/>
          <w:w w:val="105"/>
          <w:sz w:val="17"/>
          <w:highlight w:val="cyan"/>
          <w:u w:val="single" w:color="FF0000"/>
        </w:rPr>
        <w:t>OU</w:t>
      </w:r>
      <w:r>
        <w:rPr>
          <w:b/>
          <w:color w:val="FF0000"/>
          <w:spacing w:val="2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</w:rPr>
        <w:t>foi</w:t>
      </w:r>
      <w:r>
        <w:rPr>
          <w:color w:val="FF0000"/>
          <w:spacing w:val="2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parcialmente</w:t>
      </w:r>
      <w:r>
        <w:rPr>
          <w:color w:val="FF0000"/>
          <w:spacing w:val="2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atendido,</w:t>
      </w:r>
      <w:r>
        <w:rPr>
          <w:color w:val="FF0000"/>
          <w:spacing w:val="2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devendo</w:t>
      </w:r>
      <w:r>
        <w:rPr>
          <w:color w:val="FF0000"/>
          <w:spacing w:val="2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w w:val="105"/>
          <w:sz w:val="17"/>
          <w:highlight w:val="cyan"/>
        </w:rPr>
        <w:t> Administração</w:t>
      </w:r>
      <w:r>
        <w:rPr>
          <w:color w:val="FF0000"/>
          <w:spacing w:val="2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regularizar</w:t>
      </w:r>
      <w:r>
        <w:rPr>
          <w:color w:val="FF0000"/>
          <w:spacing w:val="2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antes</w:t>
      </w:r>
      <w:r>
        <w:rPr>
          <w:color w:val="FF0000"/>
          <w:spacing w:val="2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celebração do termo aditivo.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Observa-se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SICAF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existência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"Ocorrência"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"Ocorrência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Impeditiva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Indireta", tendo sido juntado o relatório respectivo </w:t>
      </w:r>
      <w:r>
        <w:rPr>
          <w:b/>
          <w:color w:val="FF0000"/>
          <w:w w:val="105"/>
          <w:sz w:val="17"/>
          <w:u w:val="single" w:color="FF0000"/>
        </w:rPr>
        <w:t>OU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sendo necessário juntar o respectivo relatório.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1585287</wp:posOffset>
                </wp:positionH>
                <wp:positionV relativeFrom="paragraph">
                  <wp:posOffset>265567</wp:posOffset>
                </wp:positionV>
                <wp:extent cx="4379595" cy="3115945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4379595" cy="3115945"/>
                          <a:chExt cx="4379595" cy="311594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3658" y="3667"/>
                            <a:ext cx="4373245" cy="311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3110230">
                                <a:moveTo>
                                  <a:pt x="4373220" y="3109791"/>
                                </a:moveTo>
                                <a:lnTo>
                                  <a:pt x="0" y="3109791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3109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91472" y="1937821"/>
                            <a:ext cx="34290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7345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687812"/>
                                </a:moveTo>
                                <a:lnTo>
                                  <a:pt x="34146" y="697241"/>
                                </a:lnTo>
                                <a:lnTo>
                                  <a:pt x="26502" y="704886"/>
                                </a:lnTo>
                                <a:lnTo>
                                  <a:pt x="17073" y="704886"/>
                                </a:lnTo>
                                <a:lnTo>
                                  <a:pt x="7644" y="704886"/>
                                </a:lnTo>
                                <a:lnTo>
                                  <a:pt x="0" y="697241"/>
                                </a:lnTo>
                                <a:lnTo>
                                  <a:pt x="0" y="687812"/>
                                </a:lnTo>
                                <a:lnTo>
                                  <a:pt x="0" y="678383"/>
                                </a:lnTo>
                                <a:lnTo>
                                  <a:pt x="7644" y="670739"/>
                                </a:lnTo>
                                <a:lnTo>
                                  <a:pt x="17073" y="670739"/>
                                </a:lnTo>
                                <a:lnTo>
                                  <a:pt x="26502" y="670739"/>
                                </a:lnTo>
                                <a:lnTo>
                                  <a:pt x="34146" y="678383"/>
                                </a:lnTo>
                                <a:lnTo>
                                  <a:pt x="34146" y="687812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956108"/>
                                </a:moveTo>
                                <a:lnTo>
                                  <a:pt x="34146" y="965537"/>
                                </a:lnTo>
                                <a:lnTo>
                                  <a:pt x="26502" y="973181"/>
                                </a:lnTo>
                                <a:lnTo>
                                  <a:pt x="17073" y="973181"/>
                                </a:lnTo>
                                <a:lnTo>
                                  <a:pt x="7644" y="973181"/>
                                </a:lnTo>
                                <a:lnTo>
                                  <a:pt x="0" y="965537"/>
                                </a:lnTo>
                                <a:lnTo>
                                  <a:pt x="0" y="956108"/>
                                </a:lnTo>
                                <a:lnTo>
                                  <a:pt x="0" y="946679"/>
                                </a:lnTo>
                                <a:lnTo>
                                  <a:pt x="7644" y="939035"/>
                                </a:lnTo>
                                <a:lnTo>
                                  <a:pt x="17073" y="939035"/>
                                </a:lnTo>
                                <a:lnTo>
                                  <a:pt x="26502" y="939035"/>
                                </a:lnTo>
                                <a:lnTo>
                                  <a:pt x="34146" y="946679"/>
                                </a:lnTo>
                                <a:lnTo>
                                  <a:pt x="34146" y="956108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219" y="1219"/>
                            <a:ext cx="4377055" cy="31140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3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providenciar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consulta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sistemas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verificação,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juntando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respectivos 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comprovantes;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1372" w:val="left" w:leader="none"/>
                                </w:tabs>
                                <w:spacing w:before="1"/>
                                <w:ind w:left="1372" w:right="0" w:hanging="226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15"/>
                                <w:ind w:left="1373" w:right="75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atualizar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consulta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feita,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pois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certidões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estão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vencidas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prestes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 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vencer;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1372" w:val="left" w:leader="none"/>
                                </w:tabs>
                                <w:spacing w:before="1"/>
                                <w:ind w:left="1372" w:right="0" w:hanging="226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15"/>
                                <w:ind w:left="1373" w:right="75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relatório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“Ocorrências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Impeditivas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Indiretas”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SICAF,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tendo em vista que consta indicação ocorrência na certidão, devendo o gestor do contrato analisar tal documento;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1372" w:val="left" w:leader="none"/>
                                </w:tabs>
                                <w:spacing w:before="1"/>
                                <w:ind w:left="1372" w:right="0" w:hanging="195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pacing w:val="-5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9"/>
                                </w:numPr>
                                <w:tabs>
                                  <w:tab w:pos="1373" w:val="left" w:leader="none"/>
                                </w:tabs>
                                <w:spacing w:line="259" w:lineRule="auto" w:before="16"/>
                                <w:ind w:left="1373" w:right="75" w:hanging="227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autos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certidões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foram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apresentadas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 estão vencidas ou prestes a vencer:</w:t>
                              </w:r>
                            </w:p>
                            <w:p>
                              <w:pPr>
                                <w:spacing w:before="173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Sistema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Cadastramento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Unificado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Fornecedores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7"/>
                                </w:rPr>
                                <w:t>(SICAF);</w:t>
                              </w:r>
                            </w:p>
                            <w:p>
                              <w:pPr>
                                <w:spacing w:line="259" w:lineRule="auto" w:before="15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Informativo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créditos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quitados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setor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público federal (CADIN);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73" w:right="726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Empresas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Suspensas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(CEIS); ao Cadastro Nacional de Empresas Punidas (CNEP);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Condenações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Cíveis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color w:val="FF0000"/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Atos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Improbidade Administrativa, mantido pelo Conselho Nacional de Justiça;</w:t>
                              </w:r>
                            </w:p>
                            <w:p>
                              <w:pPr>
                                <w:spacing w:before="0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Lista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Inidôneos,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mantida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pelo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Tribunal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Contas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União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4"/>
                                  <w:w w:val="105"/>
                                  <w:sz w:val="17"/>
                                </w:rPr>
                                <w:t>TCU.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825806pt;margin-top:20.910862pt;width:344.85pt;height:245.35pt;mso-position-horizontal-relative:page;mso-position-vertical-relative:paragraph;z-index:-15708160;mso-wrap-distance-left:0;mso-wrap-distance-right:0" id="docshapegroup97" coordorigin="2497,418" coordsize="6897,4907">
                <v:rect style="position:absolute;left:2502;top:424;width:6887;height:4898" id="docshape98" filled="true" fillcolor="#e5e54c" stroked="false">
                  <v:fill type="solid"/>
                </v:rect>
                <v:shape style="position:absolute;left:3742;top:3469;width:54;height:1533" id="docshape99" coordorigin="3743,3470" coordsize="54,1533" path="m3797,3497l3797,3512,3785,3524,3770,3524,3755,3524,3743,3512,3743,3497,3743,3482,3755,3470,3770,3470,3785,3470,3797,3482,3797,3497xm3797,3708l3797,3723,3785,3735,3770,3735,3755,3735,3743,3723,3743,3708,3743,3693,3755,3681,3770,3681,3785,3681,3797,3693,3797,3708xm3797,4131l3797,4145,3785,4157,3770,4157,3755,4157,3743,4145,3743,4131,3743,4116,3755,4104,3770,4104,3785,4104,3797,4116,3797,4131xm3797,4342l3797,4357,3785,4369,3770,4369,3755,4369,3743,4357,3743,4342,3743,4327,3755,4315,3770,4315,3785,4315,3797,4327,3797,4342xm3797,4553l3797,4568,3785,4580,3770,4580,3755,4580,3743,4568,3743,4553,3743,4538,3755,4526,3770,4526,3785,4526,3797,4538,3797,4553xm3797,4976l3797,4990,3785,5002,3770,5002,3755,5002,3743,4990,3743,4976,3743,4961,3755,4949,3770,4949,3785,4949,3797,4961,3797,4976xe" filled="false" stroked="true" strokeweight=".192051pt" strokecolor="#000000">
                  <v:path arrowok="t"/>
                  <v:stroke dashstyle="solid"/>
                </v:shape>
                <v:shape style="position:absolute;left:2498;top:420;width:6893;height:4904" type="#_x0000_t202" id="docshape100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62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0"/>
                          <w:ind w:left="1373" w:right="73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providenciar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consulta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sistemas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verificação,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juntando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respectivos </w:t>
                        </w:r>
                        <w:r>
                          <w:rPr>
                            <w:color w:val="FF0000"/>
                            <w:spacing w:val="-2"/>
                            <w:w w:val="105"/>
                            <w:sz w:val="17"/>
                          </w:rPr>
                          <w:t>comprovantes;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1372" w:val="left" w:leader="none"/>
                          </w:tabs>
                          <w:spacing w:before="1"/>
                          <w:ind w:left="1372" w:right="0" w:hanging="22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15"/>
                          <w:ind w:left="1373" w:right="75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atualizar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consulta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feita,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pois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certidões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estão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vencidas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prestes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 </w:t>
                        </w:r>
                        <w:r>
                          <w:rPr>
                            <w:color w:val="FF0000"/>
                            <w:spacing w:val="-2"/>
                            <w:w w:val="105"/>
                            <w:sz w:val="17"/>
                          </w:rPr>
                          <w:t>vencer;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1372" w:val="left" w:leader="none"/>
                          </w:tabs>
                          <w:spacing w:before="1"/>
                          <w:ind w:left="1372" w:right="0" w:hanging="226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15"/>
                          <w:ind w:left="1373" w:right="75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relatório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“Ocorrências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Impeditivas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Indiretas”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SICAF,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tendo em vista que consta indicação ocorrência na certidão, devendo o gestor do contrato analisar tal documento;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1372" w:val="left" w:leader="none"/>
                          </w:tabs>
                          <w:spacing w:before="1"/>
                          <w:ind w:left="1372" w:right="0" w:hanging="19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pacing w:val="-5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29"/>
                          </w:numPr>
                          <w:tabs>
                            <w:tab w:pos="1373" w:val="left" w:leader="none"/>
                          </w:tabs>
                          <w:spacing w:line="259" w:lineRule="auto" w:before="16"/>
                          <w:ind w:left="1373" w:right="75" w:hanging="22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autos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certidões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foram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apresentadas </w:t>
                        </w:r>
                        <w:r>
                          <w:rPr>
                            <w:color w:val="FF0000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 estão vencidas ou prestes a vencer:</w:t>
                        </w:r>
                      </w:p>
                      <w:p>
                        <w:pPr>
                          <w:spacing w:before="173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Sistema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Cadastramento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Unificado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Fornecedores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2"/>
                            <w:sz w:val="17"/>
                          </w:rPr>
                          <w:t>(SICAF);</w:t>
                        </w:r>
                      </w:p>
                      <w:p>
                        <w:pPr>
                          <w:spacing w:line="259" w:lineRule="auto" w:before="15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Informativo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créditos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quitados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setor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público federal (CADIN);</w:t>
                        </w:r>
                      </w:p>
                      <w:p>
                        <w:pPr>
                          <w:spacing w:line="259" w:lineRule="auto" w:before="1"/>
                          <w:ind w:left="1373" w:right="726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Empresas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Suspensas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(CEIS); ao Cadastro Nacional de Empresas Punidas (CNEP);</w:t>
                        </w:r>
                      </w:p>
                      <w:p>
                        <w:pPr>
                          <w:spacing w:line="259" w:lineRule="auto" w:before="0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Condenações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Cíveis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color w:val="FF0000"/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Atos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Improbidade Administrativa, mantido pelo Conselho Nacional de Justiça;</w:t>
                        </w:r>
                      </w:p>
                      <w:p>
                        <w:pPr>
                          <w:spacing w:before="0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à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Lista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Inidôneos,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mantida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pelo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Tribunal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Contas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União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4"/>
                            <w:w w:val="105"/>
                            <w:sz w:val="17"/>
                          </w:rPr>
                          <w:t>TCU.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1476749</wp:posOffset>
                </wp:positionH>
                <wp:positionV relativeFrom="paragraph">
                  <wp:posOffset>197868</wp:posOffset>
                </wp:positionV>
                <wp:extent cx="4599305" cy="806450"/>
                <wp:effectExtent l="0" t="0" r="0" b="0"/>
                <wp:wrapTopAndBottom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4599305" cy="806450"/>
                        </a:xfrm>
                        <a:prstGeom prst="rect">
                          <a:avLst/>
                        </a:prstGeom>
                        <a:solidFill>
                          <a:srgbClr val="4BE54B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1"/>
                              <w:ind w:left="71" w:right="5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pendência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CADIN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 tratar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alteração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 envolva desembolso, a qualquer título, de recursos públicos (art. 6º, III, da Lei n. 10.522/2002). Não havendo desembolso de recursos públicos, não há impedimento, mesmo com registro no Cadin.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15.580215pt;width:362.15pt;height:63.5pt;mso-position-horizontal-relative:page;mso-position-vertical-relative:paragraph;z-index:-15707648;mso-wrap-distance-left:0;mso-wrap-distance-right:0" type="#_x0000_t202" id="docshape101" filled="true" fillcolor="#4be54b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both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59" w:lineRule="auto" w:before="51"/>
                        <w:ind w:left="71" w:right="5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itens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devem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exista</w:t>
                      </w:r>
                      <w:r>
                        <w:rPr>
                          <w:color w:val="000000"/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pendência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CADIN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nome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contratado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 tratar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alteração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 envolva desembolso, a qualquer título, de recursos públicos (art. 6º, III, da Lei n. 10.522/2002). Não havendo desembolso de recursos públicos, não há impedimento, mesmo com registro no Cadin.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pendência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CADIN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nome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contratado</w:t>
      </w:r>
      <w:r>
        <w:rPr>
          <w:color w:val="FF0000"/>
          <w:w w:val="105"/>
          <w:sz w:val="17"/>
        </w:rPr>
        <w:t> (fl./SEI),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impede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a princípio, a celebração do presente termo aditivo, já que envolve o desembolso de recursos públicos (art. 6º, III, c/c, art. 6º-A, da Lei n. 10.522, de 2002).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2" w:firstLine="0"/>
        <w:jc w:val="both"/>
        <w:rPr>
          <w:sz w:val="17"/>
        </w:rPr>
      </w:pPr>
      <w:r>
        <w:rPr>
          <w:color w:val="FF0000"/>
          <w:w w:val="105"/>
          <w:sz w:val="17"/>
        </w:rPr>
        <w:t>Foi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elaborado o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PARECER n. 00063/2024/DECOR/CGU/AGU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 aplicação obrigatória pelos membros da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AGU,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sido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aprovado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Advogado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Geral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União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(conforme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Despacho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Ministro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Chefe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Advocacia-Geral da União n. 539, anexado ao Sapiens seq. 511, NUP 12600.101013/2023-10), no seguinte sentido: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before="58"/>
        <w:ind w:left="1949" w:right="0" w:firstLine="0"/>
        <w:jc w:val="left"/>
        <w:rPr>
          <w:b/>
          <w:sz w:val="16"/>
        </w:rPr>
      </w:pPr>
      <w:r>
        <w:rPr>
          <w:b/>
          <w:color w:val="FF0000"/>
          <w:sz w:val="16"/>
        </w:rPr>
        <w:t>50.</w:t>
      </w:r>
      <w:r>
        <w:rPr>
          <w:b/>
          <w:color w:val="FF0000"/>
          <w:spacing w:val="30"/>
          <w:sz w:val="16"/>
        </w:rPr>
        <w:t> </w:t>
      </w:r>
      <w:r>
        <w:rPr>
          <w:b/>
          <w:color w:val="FF0000"/>
          <w:sz w:val="16"/>
        </w:rPr>
        <w:t>Uma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vez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inscrito,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caberá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ao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devedor</w:t>
      </w:r>
      <w:r>
        <w:rPr>
          <w:b/>
          <w:color w:val="FF0000"/>
          <w:spacing w:val="28"/>
          <w:sz w:val="16"/>
        </w:rPr>
        <w:t> </w:t>
      </w:r>
      <w:r>
        <w:rPr>
          <w:b/>
          <w:color w:val="FF0000"/>
          <w:sz w:val="16"/>
        </w:rPr>
        <w:t>procurar</w:t>
      </w:r>
      <w:r>
        <w:rPr>
          <w:b/>
          <w:color w:val="FF0000"/>
          <w:spacing w:val="29"/>
          <w:sz w:val="16"/>
        </w:rPr>
        <w:t> </w:t>
      </w:r>
      <w:r>
        <w:rPr>
          <w:b/>
          <w:color w:val="FF0000"/>
          <w:sz w:val="16"/>
        </w:rPr>
        <w:t>o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órgão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entidade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responsável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pela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inscrição</w:t>
      </w:r>
      <w:r>
        <w:rPr>
          <w:b/>
          <w:color w:val="FF0000"/>
          <w:spacing w:val="33"/>
          <w:sz w:val="16"/>
        </w:rPr>
        <w:t> </w:t>
      </w:r>
      <w:r>
        <w:rPr>
          <w:b/>
          <w:color w:val="FF0000"/>
          <w:spacing w:val="-10"/>
          <w:sz w:val="16"/>
        </w:rPr>
        <w:t>e</w:t>
      </w:r>
    </w:p>
    <w:p>
      <w:pPr>
        <w:spacing w:after="0"/>
        <w:jc w:val="left"/>
        <w:rPr>
          <w:b/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83"/>
        <w:ind w:left="1949" w:right="214" w:firstLine="0"/>
        <w:jc w:val="left"/>
        <w:rPr>
          <w:sz w:val="16"/>
        </w:rPr>
      </w:pPr>
      <w:r>
        <w:rPr>
          <w:b/>
          <w:color w:val="FF0000"/>
          <w:sz w:val="16"/>
        </w:rPr>
        <w:t>comprovar a regularização do débito. Sendo que somente o órgão ou entidade responsável pela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é que pode efetuar sua baixa. </w:t>
      </w:r>
      <w:r>
        <w:rPr>
          <w:color w:val="FF0000"/>
          <w:sz w:val="16"/>
        </w:rPr>
        <w:t>[2][3]</w:t>
      </w:r>
    </w:p>
    <w:p>
      <w:pPr>
        <w:spacing w:line="316" w:lineRule="auto" w:before="30"/>
        <w:ind w:left="1949" w:right="6244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CONCLUSÃO</w:t>
      </w:r>
    </w:p>
    <w:p>
      <w:pPr>
        <w:pStyle w:val="ListParagraph"/>
        <w:numPr>
          <w:ilvl w:val="0"/>
          <w:numId w:val="30"/>
        </w:numPr>
        <w:tabs>
          <w:tab w:pos="2190" w:val="left" w:leader="none"/>
        </w:tabs>
        <w:spacing w:line="182" w:lineRule="exact" w:before="0" w:after="0"/>
        <w:ind w:left="2190" w:right="0" w:hanging="241"/>
        <w:jc w:val="both"/>
        <w:rPr>
          <w:sz w:val="16"/>
        </w:rPr>
      </w:pPr>
      <w:r>
        <w:rPr>
          <w:color w:val="FF0000"/>
          <w:sz w:val="16"/>
        </w:rPr>
        <w:t>Assim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sendo,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 todo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exposto, é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presente 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concluir </w:t>
      </w:r>
      <w:r>
        <w:rPr>
          <w:color w:val="FF0000"/>
          <w:spacing w:val="-4"/>
          <w:sz w:val="16"/>
        </w:rPr>
        <w:t>que:</w:t>
      </w:r>
    </w:p>
    <w:p>
      <w:pPr>
        <w:pStyle w:val="ListParagraph"/>
        <w:numPr>
          <w:ilvl w:val="1"/>
          <w:numId w:val="30"/>
        </w:numPr>
        <w:tabs>
          <w:tab w:pos="2192" w:val="left" w:leader="none"/>
        </w:tabs>
        <w:spacing w:line="276" w:lineRule="auto" w:before="58" w:after="0"/>
        <w:ind w:left="1949" w:right="143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Com a inclusão do art. 6º-A na Lei 10.522/2002 pela Lei n.º 14.973/2024 o registro das empresas no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CADIN passou a impedir a celebração de convênios, acordos, ajustes ou contratos que envolvam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desembolso, a qualquer título, de recursos públicos, e respectivos aditamentos;</w:t>
      </w:r>
    </w:p>
    <w:p>
      <w:pPr>
        <w:pStyle w:val="ListParagraph"/>
        <w:numPr>
          <w:ilvl w:val="1"/>
          <w:numId w:val="30"/>
        </w:numPr>
        <w:tabs>
          <w:tab w:pos="2196" w:val="left" w:leader="none"/>
        </w:tabs>
        <w:spacing w:line="276" w:lineRule="auto" w:before="30" w:after="0"/>
        <w:ind w:left="1949" w:right="142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Segundo o art. 50 da Lei n.º 14.973/2024, as disposições desta Lei entraram em vigor na data da sua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publicação: no dia 16 de setembro de 2024;</w:t>
      </w:r>
    </w:p>
    <w:p>
      <w:pPr>
        <w:pStyle w:val="ListParagraph"/>
        <w:numPr>
          <w:ilvl w:val="1"/>
          <w:numId w:val="30"/>
        </w:numPr>
        <w:tabs>
          <w:tab w:pos="2169" w:val="left" w:leader="none"/>
        </w:tabs>
        <w:spacing w:line="276" w:lineRule="auto" w:before="30" w:after="0"/>
        <w:ind w:left="1949" w:right="146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Da edição desta norma não foram previstas regras de transição e nem autorizado o estabelecimento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um regime de transição em abstrato pela Administração Pública;</w:t>
      </w:r>
    </w:p>
    <w:p>
      <w:pPr>
        <w:pStyle w:val="ListParagraph"/>
        <w:numPr>
          <w:ilvl w:val="1"/>
          <w:numId w:val="30"/>
        </w:numPr>
        <w:tabs>
          <w:tab w:pos="2199" w:val="left" w:leader="none"/>
        </w:tabs>
        <w:spacing w:line="276" w:lineRule="auto" w:before="30" w:after="0"/>
        <w:ind w:left="1949" w:right="15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O art. 6º- A da Lei nº 10.522/2002 deve ser aplicado aos convênios, acordos, ajustes e contratos 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envolvam desembolso, a qualquer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título, de recursos públicos, firmados a partir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da data da publicação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norma;</w:t>
      </w:r>
    </w:p>
    <w:p>
      <w:pPr>
        <w:pStyle w:val="ListParagraph"/>
        <w:numPr>
          <w:ilvl w:val="1"/>
          <w:numId w:val="30"/>
        </w:numPr>
        <w:tabs>
          <w:tab w:pos="2181" w:val="left" w:leader="none"/>
        </w:tabs>
        <w:spacing w:line="276" w:lineRule="auto" w:before="29" w:after="0"/>
        <w:ind w:left="1949" w:right="14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Em razão da segurança jurídica e da ausência de imposição legal em contrário, a superveniência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 6º- A da Lei nº 10.522/2002 não impõe a revisão dos pactos já formalizados antes da sua vigência;</w:t>
      </w:r>
    </w:p>
    <w:p>
      <w:pPr>
        <w:pStyle w:val="ListParagraph"/>
        <w:numPr>
          <w:ilvl w:val="1"/>
          <w:numId w:val="30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Quanto à celebração de aditivos nos ajustes que envolvam desembolso de recurso público e que foram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firmados sobre a égide da lei antiga, após a alteração da Lei do CADIN, uma vez certificada 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no cadastro, caberá ao competente gestor considerar os obstáculos e as dificuldades reais naquele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determinado caso diante das exigências das políticas públicas a seu cargo (art. 22 da LINDB), avaliando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as alternativas para a manutenção prestação do serviço e as consequências práticas da decisão (art. 20,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parágrafo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único,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LINDB),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descuidar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prescrito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pelo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6º-A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Lei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10.522/2002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incluído pela Lei nº 14.973, de 2024 (art. 147, da Lei n.º 14.133/2021);</w:t>
      </w:r>
    </w:p>
    <w:p>
      <w:pPr>
        <w:spacing w:before="29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Considerando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existência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CADIN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nome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contratado,</w:t>
      </w:r>
      <w:r>
        <w:rPr>
          <w:color w:val="FF0000"/>
          <w:w w:val="105"/>
          <w:sz w:val="17"/>
        </w:rPr>
        <w:t> conclui-se,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princípio,</w:t>
      </w:r>
      <w:r>
        <w:rPr>
          <w:color w:val="FF0000"/>
          <w:w w:val="105"/>
          <w:sz w:val="17"/>
        </w:rPr>
        <w:t> pela </w:t>
      </w:r>
      <w:r>
        <w:rPr>
          <w:b/>
          <w:color w:val="FF0000"/>
          <w:w w:val="105"/>
          <w:sz w:val="17"/>
        </w:rPr>
        <w:t>impossibilidade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celebração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presente</w:t>
      </w:r>
      <w:r>
        <w:rPr>
          <w:b/>
          <w:color w:val="FF0000"/>
          <w:w w:val="105"/>
          <w:sz w:val="17"/>
        </w:rPr>
        <w:t> termo</w:t>
      </w:r>
      <w:r>
        <w:rPr>
          <w:b/>
          <w:color w:val="FF0000"/>
          <w:w w:val="105"/>
          <w:sz w:val="17"/>
        </w:rPr>
        <w:t> aditivo </w:t>
      </w:r>
      <w:r>
        <w:rPr>
          <w:color w:val="FF0000"/>
          <w:w w:val="105"/>
          <w:sz w:val="17"/>
        </w:rPr>
        <w:t>até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seja</w:t>
      </w:r>
      <w:r>
        <w:rPr>
          <w:color w:val="FF0000"/>
          <w:w w:val="105"/>
          <w:sz w:val="17"/>
        </w:rPr>
        <w:t> regularizado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débito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órgão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 responsável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sua</w:t>
      </w:r>
      <w:r>
        <w:rPr>
          <w:color w:val="FF0000"/>
          <w:w w:val="105"/>
          <w:sz w:val="17"/>
        </w:rPr>
        <w:t> inscrição,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item</w:t>
      </w:r>
      <w:r>
        <w:rPr>
          <w:color w:val="FF0000"/>
          <w:w w:val="105"/>
          <w:sz w:val="17"/>
        </w:rPr>
        <w:t> 50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00063/2024/DECOR/CGU/AGU. Tal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regularização deve ser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feita a tempo de celebrar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 termo aditivo antes da vigência do contrato expirar</w:t>
      </w:r>
      <w:r>
        <w:rPr>
          <w:color w:val="FF0000"/>
          <w:w w:val="105"/>
          <w:sz w:val="17"/>
        </w:rPr>
        <w:t>, conforme tratado anteriormente neste parecer.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1476749</wp:posOffset>
                </wp:positionH>
                <wp:positionV relativeFrom="paragraph">
                  <wp:posOffset>257584</wp:posOffset>
                </wp:positionV>
                <wp:extent cx="4599305" cy="494030"/>
                <wp:effectExtent l="0" t="0" r="0" b="0"/>
                <wp:wrapTopAndBottom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4599305" cy="494030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celebrado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antes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16/09/24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publicação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Lei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14973/24,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possível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celebração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aditivo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pendências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CADIN,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desde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 seja observado o trecho seguinte: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0.282261pt;width:362.15pt;height:38.9pt;mso-position-horizontal-relative:page;mso-position-vertical-relative:paragraph;z-index:-15707136;mso-wrap-distance-left:0;mso-wrap-distance-right:0" type="#_x0000_t202" id="docshape102" filled="true" fillcolor="#4be599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tenha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sido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celebrado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antes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16/09/24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data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publicação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Lei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14973/24,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é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possível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celebração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termo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aditivo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pendências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CADIN,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desde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 seja observado o trecho seguinte: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9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Nos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referido</w:t>
      </w:r>
      <w:r>
        <w:rPr>
          <w:color w:val="FF0000"/>
          <w:w w:val="105"/>
          <w:sz w:val="17"/>
        </w:rPr>
        <w:t> parecer,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celebrado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vigência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anterior</w:t>
      </w:r>
      <w:r>
        <w:rPr>
          <w:color w:val="FF0000"/>
          <w:w w:val="105"/>
          <w:sz w:val="17"/>
        </w:rPr>
        <w:t> (antes</w:t>
      </w:r>
      <w:r>
        <w:rPr>
          <w:color w:val="FF0000"/>
          <w:w w:val="105"/>
          <w:sz w:val="17"/>
        </w:rPr>
        <w:t> de 16.09.2024),</w:t>
      </w:r>
      <w:r>
        <w:rPr>
          <w:color w:val="FF0000"/>
          <w:w w:val="105"/>
          <w:sz w:val="17"/>
        </w:rPr>
        <w:t> caberá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gestor</w:t>
      </w:r>
      <w:r>
        <w:rPr>
          <w:color w:val="FF0000"/>
          <w:w w:val="105"/>
          <w:sz w:val="17"/>
        </w:rPr>
        <w:t> considerar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obstáculos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dificuldades</w:t>
      </w:r>
      <w:r>
        <w:rPr>
          <w:color w:val="FF0000"/>
          <w:w w:val="105"/>
          <w:sz w:val="17"/>
        </w:rPr>
        <w:t> reais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diante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exigências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políticas públicas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seu</w:t>
      </w:r>
      <w:r>
        <w:rPr>
          <w:color w:val="FF0000"/>
          <w:w w:val="105"/>
          <w:sz w:val="17"/>
        </w:rPr>
        <w:t> cargo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22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LINDB),</w:t>
      </w:r>
      <w:r>
        <w:rPr>
          <w:color w:val="FF0000"/>
          <w:w w:val="105"/>
          <w:sz w:val="17"/>
        </w:rPr>
        <w:t> avaliando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alternativas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manutenção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 consequências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práticas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caput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parágrafo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único,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LINDB),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descuidar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prescrito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6º-A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Lei 10.522/2002 incluído pela Lei nº 14.973, de 2024 (art. 147, da Lei n.º 14.133/2021).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Trata-se de questão técnica a cargo do gestor, não cabendo ao órgão jurídico manifestar-se quanto ao mérito.</w:t>
      </w:r>
    </w:p>
    <w:p>
      <w:pPr>
        <w:pStyle w:val="BodyText"/>
        <w:spacing w:before="86"/>
        <w:rPr>
          <w:b/>
        </w:rPr>
      </w:pPr>
    </w:p>
    <w:p>
      <w:pPr>
        <w:pStyle w:val="Heading2"/>
        <w:numPr>
          <w:ilvl w:val="0"/>
          <w:numId w:val="27"/>
        </w:numPr>
        <w:tabs>
          <w:tab w:pos="160" w:val="left" w:leader="none"/>
        </w:tabs>
        <w:spacing w:line="240" w:lineRule="auto" w:before="0" w:after="0"/>
        <w:ind w:left="160" w:right="356" w:hanging="160"/>
        <w:jc w:val="right"/>
      </w:pPr>
      <w:r>
        <w:rPr>
          <w:color w:val="FF0000"/>
          <w:spacing w:val="-2"/>
          <w:w w:val="105"/>
        </w:rPr>
        <w:t>Disponibilidade orçamentária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(art. 6º,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XXIII,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alínea "j",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c/c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art. 18,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caput, da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Lei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nº 14.133,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2021)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disponibilidade</w:t>
      </w:r>
      <w:r>
        <w:rPr>
          <w:color w:val="FF0000"/>
          <w:w w:val="105"/>
          <w:sz w:val="17"/>
        </w:rPr>
        <w:t> orçamentária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respectiva</w:t>
      </w:r>
      <w:r>
        <w:rPr>
          <w:color w:val="FF0000"/>
          <w:w w:val="105"/>
          <w:sz w:val="17"/>
        </w:rPr>
        <w:t> classificação</w:t>
      </w:r>
      <w:r>
        <w:rPr>
          <w:color w:val="FF0000"/>
          <w:w w:val="105"/>
          <w:sz w:val="17"/>
        </w:rPr>
        <w:t> funcional</w:t>
      </w:r>
      <w:r>
        <w:rPr>
          <w:color w:val="FF0000"/>
          <w:w w:val="105"/>
          <w:sz w:val="17"/>
        </w:rPr>
        <w:t> programática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da categoria econômica da despesa é uma imposição legal (6º, XXIII, alínea "j", c/c art. 18,</w:t>
      </w:r>
      <w:r>
        <w:rPr>
          <w:color w:val="FF0000"/>
          <w:spacing w:val="-6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</w:t>
      </w:r>
      <w:r>
        <w:rPr>
          <w:color w:val="FF0000"/>
          <w:w w:val="105"/>
          <w:sz w:val="17"/>
        </w:rPr>
        <w:t>, da Lei nº 14.133, de 2021, art. 10, inciso IX, da </w:t>
      </w:r>
      <w:r>
        <w:rPr>
          <w:color w:val="FF0000"/>
          <w:w w:val="105"/>
          <w:sz w:val="17"/>
          <w:u w:val="single" w:color="0000ED"/>
        </w:rPr>
        <w:t>Lei n. 8.429, de 1992</w:t>
      </w:r>
      <w:r>
        <w:rPr>
          <w:color w:val="FF0000"/>
          <w:w w:val="105"/>
          <w:sz w:val="17"/>
        </w:rPr>
        <w:t>).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6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  <w:u w:val="single" w:color="FF0000"/>
        </w:rPr>
        <w:t>: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necessário</w:t>
      </w:r>
      <w:r>
        <w:rPr>
          <w:color w:val="FF0000"/>
          <w:w w:val="105"/>
          <w:sz w:val="17"/>
        </w:rPr>
        <w:t> juntar,</w:t>
      </w:r>
      <w:r>
        <w:rPr>
          <w:color w:val="FF0000"/>
          <w:w w:val="105"/>
          <w:sz w:val="17"/>
        </w:rPr>
        <w:t> antes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celebração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aditivo,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nota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empenho</w:t>
      </w:r>
      <w:r>
        <w:rPr>
          <w:color w:val="FF0000"/>
          <w:w w:val="105"/>
          <w:sz w:val="17"/>
        </w:rPr>
        <w:t> suficiente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suporte financeiro da respectiva despesa (art. 60 da </w:t>
      </w:r>
      <w:r>
        <w:rPr>
          <w:color w:val="FF0000"/>
          <w:w w:val="105"/>
          <w:sz w:val="17"/>
          <w:u w:val="single" w:color="0000ED"/>
        </w:rPr>
        <w:t>Lei n. 4.320, de 1964</w:t>
      </w:r>
      <w:r>
        <w:rPr>
          <w:color w:val="FF0000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despesas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amparam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qualificáveis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atividades,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sendo,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portanto,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despesas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rotineiras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 ordinárias,</w:t>
      </w:r>
      <w:r>
        <w:rPr>
          <w:color w:val="FF0000"/>
          <w:w w:val="105"/>
          <w:sz w:val="17"/>
        </w:rPr>
        <w:t> é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dispensado </w:t>
      </w:r>
      <w:r>
        <w:rPr>
          <w:color w:val="FF0000"/>
          <w:w w:val="105"/>
          <w:sz w:val="17"/>
        </w:rPr>
        <w:t>o atendimento das exigências do art. 16, I e II, da Lei Complementar n. 101, de 2000 (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Orientação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ED"/>
        </w:rPr>
        <w:t>Normativa AGU n. 52</w:t>
      </w:r>
      <w:r>
        <w:rPr>
          <w:color w:val="FF0000"/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133" w:val="left" w:leader="none"/>
        </w:tabs>
        <w:spacing w:line="240" w:lineRule="auto" w:before="0" w:after="0"/>
        <w:ind w:left="1133" w:right="285" w:hanging="1133"/>
        <w:jc w:val="righ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No caso,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não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é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necessária 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indicação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disponibilidade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orçamentária, pois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não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haverá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aumento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 despesas.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66"/>
      </w:pPr>
    </w:p>
    <w:p>
      <w:pPr>
        <w:pStyle w:val="Heading1"/>
        <w:ind w:left="136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6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Consta(m) dos 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1"/>
          <w:numId w:val="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despesas decorrentes do presente aditamento, com a indicação da respectiva rubrica (fl./SEI).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0" w:after="0"/>
        <w:ind w:left="1430" w:right="137" w:hanging="227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declaração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setor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competente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trata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despesa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administrativa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considerada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ordinária,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já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prevista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orçamento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destinada</w:t>
      </w:r>
      <w:r>
        <w:rPr>
          <w:color w:val="FF0000"/>
          <w:w w:val="105"/>
          <w:sz w:val="17"/>
          <w:highlight w:val="cyan"/>
        </w:rPr>
        <w:t> à</w:t>
      </w:r>
      <w:r>
        <w:rPr>
          <w:color w:val="FF0000"/>
          <w:w w:val="105"/>
          <w:sz w:val="17"/>
          <w:highlight w:val="cyan"/>
        </w:rPr>
        <w:t> manutenção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ação</w:t>
      </w:r>
      <w:r>
        <w:rPr>
          <w:color w:val="FF0000"/>
          <w:w w:val="105"/>
          <w:sz w:val="17"/>
          <w:highlight w:val="cyan"/>
        </w:rPr>
        <w:t> preexistente,</w:t>
      </w:r>
      <w:r>
        <w:rPr>
          <w:color w:val="FF0000"/>
          <w:w w:val="105"/>
          <w:sz w:val="17"/>
          <w:highlight w:val="cyan"/>
        </w:rPr>
        <w:t> sendo</w:t>
      </w:r>
      <w:r>
        <w:rPr>
          <w:color w:val="FF0000"/>
          <w:w w:val="105"/>
          <w:sz w:val="17"/>
          <w:highlight w:val="cyan"/>
        </w:rPr>
        <w:t> dispensada,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juntada</w:t>
      </w:r>
      <w:r>
        <w:rPr>
          <w:color w:val="FF0000"/>
          <w:w w:val="105"/>
          <w:sz w:val="17"/>
          <w:highlight w:val="cyan"/>
        </w:rPr>
        <w:t> aos</w:t>
      </w:r>
      <w:r>
        <w:rPr>
          <w:color w:val="FF0000"/>
          <w:w w:val="105"/>
          <w:sz w:val="17"/>
          <w:highlight w:val="cyan"/>
        </w:rPr>
        <w:t> autos</w:t>
      </w:r>
      <w:r>
        <w:rPr>
          <w:color w:val="FF0000"/>
          <w:w w:val="105"/>
          <w:sz w:val="17"/>
          <w:highlight w:val="cyan"/>
        </w:rPr>
        <w:t> 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documentos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indicados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16,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incisos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II,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Responsabilidade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Fiscal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(Orientação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Normativa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before="85"/>
        <w:ind w:left="1430"/>
      </w:pPr>
      <w:r>
        <w:rPr>
          <w:color w:val="FF0000"/>
          <w:w w:val="105"/>
          <w:highlight w:val="cyan"/>
        </w:rPr>
        <w:t>AGU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52/2014)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(fl./SEI).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1586507</wp:posOffset>
                </wp:positionH>
                <wp:positionV relativeFrom="paragraph">
                  <wp:posOffset>110813</wp:posOffset>
                </wp:positionV>
                <wp:extent cx="4379595" cy="1528445"/>
                <wp:effectExtent l="0" t="0" r="0" b="0"/>
                <wp:wrapTopAndBottom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declaração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setor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competente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acerca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previsão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recursos orçamentários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necessários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fazer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face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despesas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decorrentes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presente aditamento, indicando a respectiva rubrica,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condição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 celebração do termo aditivo.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5499pt;width:344.85pt;height:120.35pt;mso-position-horizontal-relative:page;mso-position-vertical-relative:paragraph;z-index:-15706624;mso-wrap-distance-left:0;mso-wrap-distance-right:0" type="#_x0000_t202" id="docshape103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b/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w w:val="105"/>
                        </w:rPr>
                        <w:t> declaração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setor</w:t>
                      </w:r>
                      <w:r>
                        <w:rPr>
                          <w:color w:val="FF0000"/>
                          <w:w w:val="105"/>
                        </w:rPr>
                        <w:t> competente</w:t>
                      </w:r>
                      <w:r>
                        <w:rPr>
                          <w:color w:val="FF0000"/>
                          <w:w w:val="105"/>
                        </w:rPr>
                        <w:t> acerca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previsão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recursos orçamentários</w:t>
                      </w:r>
                      <w:r>
                        <w:rPr>
                          <w:color w:val="FF0000"/>
                          <w:w w:val="105"/>
                        </w:rPr>
                        <w:t> necessários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fazer</w:t>
                      </w:r>
                      <w:r>
                        <w:rPr>
                          <w:color w:val="FF0000"/>
                          <w:w w:val="105"/>
                        </w:rPr>
                        <w:t> face</w:t>
                      </w:r>
                      <w:r>
                        <w:rPr>
                          <w:color w:val="FF0000"/>
                          <w:w w:val="105"/>
                        </w:rPr>
                        <w:t> às</w:t>
                      </w:r>
                      <w:r>
                        <w:rPr>
                          <w:color w:val="FF0000"/>
                          <w:w w:val="105"/>
                        </w:rPr>
                        <w:t> despesas</w:t>
                      </w:r>
                      <w:r>
                        <w:rPr>
                          <w:color w:val="FF0000"/>
                          <w:w w:val="105"/>
                        </w:rPr>
                        <w:t> decorrentes</w:t>
                      </w:r>
                      <w:r>
                        <w:rPr>
                          <w:color w:val="FF0000"/>
                          <w:w w:val="105"/>
                        </w:rPr>
                        <w:t> do presente aditamento, indicando a respectiva rubrica,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como</w:t>
                      </w:r>
                      <w:r>
                        <w:rPr>
                          <w:b/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condição</w:t>
                      </w:r>
                      <w:r>
                        <w:rPr>
                          <w:b/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b/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 celebração do termo aditivo.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FF0000"/>
                          <w:w w:val="105"/>
                        </w:rPr>
                        <w:t> adotando,</w:t>
                      </w:r>
                      <w:r>
                        <w:rPr>
                          <w:color w:val="FF0000"/>
                          <w:w w:val="105"/>
                        </w:rPr>
                        <w:t> se</w:t>
                      </w:r>
                      <w:r>
                        <w:rPr>
                          <w:color w:val="FF0000"/>
                          <w:w w:val="105"/>
                        </w:rPr>
                        <w:t> for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caso,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providências</w:t>
                      </w:r>
                      <w:r>
                        <w:rPr>
                          <w:color w:val="FF0000"/>
                          <w:w w:val="105"/>
                        </w:rPr>
                        <w:t> previstas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art.</w:t>
                      </w:r>
                      <w:r>
                        <w:rPr>
                          <w:color w:val="FF0000"/>
                          <w:w w:val="105"/>
                        </w:rPr>
                        <w:t> 16, incisos</w:t>
                      </w:r>
                      <w:r>
                        <w:rPr>
                          <w:color w:val="FF0000"/>
                          <w:w w:val="105"/>
                        </w:rPr>
                        <w:t> I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II,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Lei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Responsabilidade</w:t>
                      </w:r>
                      <w:r>
                        <w:rPr>
                          <w:color w:val="FF0000"/>
                          <w:w w:val="105"/>
                        </w:rPr>
                        <w:t> Fiscal,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premissas</w:t>
                      </w:r>
                      <w:r>
                        <w:rPr>
                          <w:color w:val="FF0000"/>
                          <w:w w:val="105"/>
                        </w:rPr>
                        <w:t> da estimativa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impacto</w:t>
                      </w:r>
                      <w:r>
                        <w:rPr>
                          <w:color w:val="FF0000"/>
                          <w:w w:val="105"/>
                        </w:rPr>
                        <w:t> orçamentário-financeiro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metodologia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7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>
          <w:color w:val="FF0000"/>
        </w:rPr>
        <w:t>elaboração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7"/>
        </w:rPr>
        <w:t> </w:t>
      </w:r>
      <w:r>
        <w:rPr>
          <w:color w:val="FF0000"/>
        </w:rPr>
        <w:t>cronograma</w:t>
      </w:r>
      <w:r>
        <w:rPr>
          <w:color w:val="FF0000"/>
          <w:spacing w:val="18"/>
        </w:rPr>
        <w:t> </w:t>
      </w:r>
      <w:r>
        <w:rPr>
          <w:color w:val="FF0000"/>
        </w:rPr>
        <w:t>físico-financeiro</w:t>
      </w:r>
      <w:r>
        <w:rPr>
          <w:color w:val="FF0000"/>
          <w:spacing w:val="17"/>
        </w:rPr>
        <w:t> </w:t>
      </w:r>
      <w:r>
        <w:rPr>
          <w:color w:val="FF0000"/>
          <w:spacing w:val="-2"/>
        </w:rPr>
        <w:t>readequado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</w:rPr>
        <w:t>Deve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elaborado,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cabível,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novo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cronograma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físico-financeiro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contrato,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Orientação Normativa n. 92/2024 da AGU: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32"/>
        </w:numPr>
        <w:tabs>
          <w:tab w:pos="2044" w:val="left" w:leader="none"/>
        </w:tabs>
        <w:spacing w:line="276" w:lineRule="auto" w:before="0" w:after="0"/>
        <w:ind w:left="1949" w:right="154" w:firstLine="0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vigência dos contratos, dos convênios e instrumentos congêneres com escopo predefinido extingue-se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conclusão de seu objeto, e não pela expiração do prazo originalmente previsto no ajuste, conforme o art. 111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 14.133, de 2021.</w:t>
      </w:r>
    </w:p>
    <w:p>
      <w:pPr>
        <w:pStyle w:val="ListParagraph"/>
        <w:numPr>
          <w:ilvl w:val="0"/>
          <w:numId w:val="32"/>
        </w:numPr>
        <w:tabs>
          <w:tab w:pos="2098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É recomendável que a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Administração avalie, no caso concreto, a necessidade de formalizar termo aditivo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apostilamento, conforme a situação, para a </w:t>
      </w:r>
      <w:r>
        <w:rPr>
          <w:b/>
          <w:color w:val="FF0000"/>
          <w:sz w:val="16"/>
        </w:rPr>
        <w:t>fixação de novas datas, prazos ou cronogramas para a execução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da obrigação ajustada</w:t>
      </w:r>
      <w:r>
        <w:rPr>
          <w:color w:val="FF0000"/>
          <w:sz w:val="16"/>
        </w:rPr>
        <w:t>, mesmo após ser atingido o termo final de vigência originalmente estabelecido, tendo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em vista a proibição de instrumentos com prazo de vigência indeterminado.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 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novo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cronograma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físico-financeiro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contrato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</w:p>
    <w:p>
      <w:pPr>
        <w:pStyle w:val="BodyText"/>
        <w:spacing w:before="101"/>
      </w:pP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before="100"/>
        <w:rPr>
          <w:b/>
        </w:rPr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FF0000"/>
          <w:spacing w:val="-2"/>
          <w:w w:val="105"/>
          <w:sz w:val="17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1586507</wp:posOffset>
                </wp:positionH>
                <wp:positionV relativeFrom="paragraph">
                  <wp:posOffset>267210</wp:posOffset>
                </wp:positionV>
                <wp:extent cx="4377055" cy="589280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2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cronograma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físico-financeiro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adequado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novos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prazos,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anexando ao termo aditivo.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40186pt;width:344.65pt;height:46.4pt;mso-position-horizontal-relative:page;mso-position-vertical-relative:paragraph;z-index:-15706112;mso-wrap-distance-left:0;mso-wrap-distance-right:0" type="#_x0000_t202" id="docshape10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2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elaborar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cronograma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físico-financeiro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adequado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novos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prazos,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anexando ao termo aditivo.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MINUTA</w:t>
      </w:r>
      <w:r>
        <w:rPr>
          <w:spacing w:val="15"/>
        </w:rPr>
        <w:t> </w:t>
      </w:r>
      <w:r>
        <w:rPr/>
        <w:t>DO</w:t>
      </w:r>
      <w:r>
        <w:rPr>
          <w:spacing w:val="15"/>
        </w:rPr>
        <w:t> </w:t>
      </w:r>
      <w:r>
        <w:rPr/>
        <w:t>TERMO</w:t>
      </w:r>
      <w:r>
        <w:rPr>
          <w:spacing w:val="15"/>
        </w:rPr>
        <w:t> </w:t>
      </w:r>
      <w:r>
        <w:rPr>
          <w:spacing w:val="-2"/>
        </w:rPr>
        <w:t>ADITIVO</w:t>
      </w:r>
    </w:p>
    <w:p>
      <w:pPr>
        <w:pStyle w:val="BodyText"/>
        <w:spacing w:before="16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1476749</wp:posOffset>
                </wp:positionH>
                <wp:positionV relativeFrom="paragraph">
                  <wp:posOffset>267148</wp:posOffset>
                </wp:positionV>
                <wp:extent cx="4599305" cy="226060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4599305" cy="226060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trecho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deve ser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casos 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alteração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contratual.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1.035332pt;width:362.15pt;height:17.8pt;mso-position-horizontal-relative:page;mso-position-vertical-relative:paragraph;z-index:-15705600;mso-wrap-distance-left:0;mso-wrap-distance-right:0" type="#_x0000_t202" id="docshape105" filled="true" fillcolor="#4be599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</w:rPr>
                        <w:t>Nota Explicativa: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trecho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deve ser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utilizado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casos 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alteração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contratual.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Devem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ser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adotadas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minutas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padronizadas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2"/>
          <w:w w:val="105"/>
          <w:sz w:val="17"/>
        </w:rPr>
        <w:t> </w:t>
      </w:r>
      <w:r>
        <w:rPr>
          <w:b/>
          <w:w w:val="105"/>
          <w:sz w:val="17"/>
        </w:rPr>
        <w:t>Termo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Aditivo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lista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verificação</w:t>
      </w:r>
      <w:r>
        <w:rPr>
          <w:b/>
          <w:spacing w:val="39"/>
          <w:w w:val="105"/>
          <w:sz w:val="17"/>
        </w:rPr>
        <w:t> </w:t>
      </w:r>
      <w:r>
        <w:rPr>
          <w:w w:val="105"/>
          <w:sz w:val="17"/>
        </w:rPr>
        <w:t>disponibilizadas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pela AGU</w:t>
      </w:r>
      <w:r>
        <w:rPr>
          <w:w w:val="105"/>
          <w:sz w:val="17"/>
        </w:rPr>
        <w:t> (disponível</w:t>
      </w:r>
      <w:r>
        <w:rPr>
          <w:w w:val="105"/>
          <w:sz w:val="17"/>
        </w:rPr>
        <w:t> em</w:t>
      </w:r>
      <w:r>
        <w:rPr>
          <w:spacing w:val="-12"/>
          <w:w w:val="105"/>
          <w:sz w:val="17"/>
        </w:rPr>
        <w:t> </w:t>
      </w:r>
      <w:hyperlink r:id="rId10">
        <w:r>
          <w:rPr>
            <w:color w:val="0000ED"/>
            <w:w w:val="105"/>
            <w:sz w:val="17"/>
            <w:u w:val="single" w:color="0000ED"/>
          </w:rPr>
          <w:t>https://www.gov.br/agu/pt-br/composicao/cgu/cgu/modelos/licitacoesecontratos/14133/termos-aditivos</w:t>
        </w:r>
      </w:hyperlink>
      <w:r>
        <w:rPr>
          <w:w w:val="105"/>
          <w:sz w:val="17"/>
        </w:rPr>
        <w:t>), com os devidos ajustes ao caso concreto, observadas as notas explicativas constantes na respectiva minuta.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3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se 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 optar pelo início da produção de efeitos do termo aditivo em data diversa da sua assinatura,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indicar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data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futura.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Porém,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possível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retroagir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os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efeitos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em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no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máximo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um</w:t>
      </w:r>
      <w:r>
        <w:rPr>
          <w:b/>
          <w:spacing w:val="-7"/>
          <w:w w:val="105"/>
          <w:sz w:val="17"/>
        </w:rPr>
        <w:t> </w:t>
      </w:r>
      <w:r>
        <w:rPr>
          <w:b/>
          <w:w w:val="105"/>
          <w:sz w:val="17"/>
        </w:rPr>
        <w:t>mês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caso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necessidade devidamente justificada (art. 132 da Lei nº 14.133, de 2021).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aditivo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(fl./SEI)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aspecto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jurídico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apta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produzir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efeitos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legais.</w:t>
      </w:r>
    </w:p>
    <w:p>
      <w:pPr>
        <w:pStyle w:val="BodyText"/>
        <w:spacing w:before="100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3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spacing w:val="4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4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4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aditivo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(fl./SEI)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parcialmente</w:t>
      </w:r>
      <w:r>
        <w:rPr>
          <w:color w:val="000000"/>
          <w:spacing w:val="3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</w:t>
      </w:r>
      <w:r>
        <w:rPr>
          <w:color w:val="000000"/>
          <w:spacing w:val="3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3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aspecto</w:t>
      </w:r>
      <w:r>
        <w:rPr>
          <w:color w:val="000000"/>
          <w:spacing w:val="3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jurídico,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necessitando</w:t>
      </w:r>
      <w:r>
        <w:rPr>
          <w:color w:val="000000"/>
          <w:spacing w:val="36"/>
          <w:w w:val="105"/>
          <w:sz w:val="17"/>
          <w:highlight w:val="cyan"/>
        </w:rPr>
        <w:t> </w:t>
      </w:r>
      <w:r>
        <w:rPr>
          <w:color w:val="000000"/>
          <w:spacing w:val="-5"/>
          <w:w w:val="105"/>
          <w:sz w:val="17"/>
          <w:highlight w:val="cyan"/>
        </w:rPr>
        <w:t>de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000000"/>
          <w:spacing w:val="-2"/>
          <w:w w:val="105"/>
          <w:highlight w:val="cyan"/>
        </w:rPr>
        <w:t>adaptações.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Recomendações:</w:t>
      </w:r>
    </w:p>
    <w:p>
      <w:pPr>
        <w:pStyle w:val="BodyText"/>
        <w:spacing w:before="8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1584068</wp:posOffset>
                </wp:positionH>
                <wp:positionV relativeFrom="paragraph">
                  <wp:posOffset>108277</wp:posOffset>
                </wp:positionV>
                <wp:extent cx="4383405" cy="39560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-9" y="20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71"/>
                                </a:lnTo>
                                <a:lnTo>
                                  <a:pt x="4876" y="392671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71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71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878" y="4884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53659" y="58547"/>
                            <a:ext cx="355600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176.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aditivo: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773179" y="58547"/>
                            <a:ext cx="357251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efetuar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termo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25825pt;width:345.15pt;height:31.15pt;mso-position-horizontal-relative:page;mso-position-vertical-relative:paragraph;z-index:-15705088;mso-wrap-distance-left:0;mso-wrap-distance-right:0" id="docshapegroup106" coordorigin="2495,171" coordsize="6903,623">
                <v:shape style="position:absolute;left:2494;top:170;width:6903;height:623" id="docshape107" coordorigin="2495,171" coordsize="6903,623" path="m9397,171l9393,171,9393,178,9393,789,2502,789,2502,178,9393,178,9393,171,2502,171,2495,171,2495,178,2495,789,2495,793,2502,793,9393,793,9397,793,9397,789,9397,178,9397,171xe" filled="true" fillcolor="#bebebe" stroked="false">
                  <v:path arrowok="t"/>
                  <v:fill type="solid"/>
                </v:shape>
                <v:rect style="position:absolute;left:2502;top:178;width:6891;height:611" id="docshape108" filled="true" fillcolor="#e5e54c" stroked="false">
                  <v:fill type="solid"/>
                </v:rect>
                <v:shape style="position:absolute;left:2579;top:262;width:560;height:407" type="#_x0000_t202" id="docshape109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176.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aditivo:</w:t>
                        </w:r>
                      </w:p>
                    </w:txbxContent>
                  </v:textbox>
                  <w10:wrap type="none"/>
                </v:shape>
                <v:shape style="position:absolute;left:3712;top:262;width:5626;height:196" type="#_x0000_t202" id="docshape110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ente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assessorado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efetuar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seguintes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ajustes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termo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51"/>
        <w:rPr>
          <w:b/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36" w:val="left" w:leader="none"/>
        </w:tabs>
        <w:spacing w:line="276" w:lineRule="auto" w:before="0" w:after="0"/>
        <w:ind w:left="1949" w:right="161" w:firstLine="0"/>
        <w:jc w:val="both"/>
        <w:rPr>
          <w:sz w:val="16"/>
        </w:rPr>
      </w:pPr>
      <w:r>
        <w:rPr>
          <w:color w:val="FF0000"/>
          <w:sz w:val="16"/>
        </w:rPr>
        <w:t>adotar a minuta padrão de Termo Aditivo, com os devidos ajustes ao caso concreto, observadas as notas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explicativas constantes na respectiva minuta;</w:t>
      </w:r>
    </w:p>
    <w:p>
      <w:pPr>
        <w:pStyle w:val="BodyText"/>
        <w:spacing w:before="92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52" w:val="left" w:leader="none"/>
        </w:tabs>
        <w:spacing w:line="276" w:lineRule="auto" w:before="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indicar o objeto da contratação e da alteração, para que se verifique a relação do aditivo com o 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original;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1" w:val="left" w:leader="none"/>
        </w:tabs>
        <w:spacing w:line="276" w:lineRule="auto" w:before="1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indicar o valor do termo aditivo, para fins de publicidade e transparência. Deve ser indicado o valor total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antes e após a alteração e o respectivo termo inicial da produção de efeitos;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39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 percentual de alteração e, caso tenham ocorrido alterações anteriores, a cláusula deverá também trazer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percentual total de alteração até o momento da celebração do aditivo, para atestar o atendimento aos limites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legais;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6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indicar o crédito e o respectivo empenho para atender à despesa no exercício em curso, bem como de cada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 da despesa relativa à parte a ser executada em exercício futuro, com a declaração de que, em 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aditivos ou apostilamentos, os créditos e empenhos para sua cobertura serão indicados (art. 30, §1º, do Decreto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 93.872/86 c/c item 10 do anexo IX da IN SEGES/MP nº 05/2017);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01" w:val="left" w:leader="none"/>
        </w:tabs>
        <w:spacing w:line="276" w:lineRule="auto" w:before="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incluir a informação de que a presente alteração terá efeitos futuros, a partir da assinatura do aditivo ou outra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data futura a ser estabelecida, </w:t>
      </w:r>
      <w:r>
        <w:rPr>
          <w:b/>
          <w:color w:val="FF0000"/>
          <w:sz w:val="16"/>
        </w:rPr>
        <w:t>salvo nos casos de justificada necessidade de antecipação de seus efeitos,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hipótese em que a formalização deverá ocorrer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no prazo máximo de 1 (um) mês </w:t>
      </w:r>
      <w:r>
        <w:rPr>
          <w:color w:val="FF0000"/>
          <w:sz w:val="16"/>
        </w:rPr>
        <w:t>(art. 132 da Lei nº 14.133,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2021);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42" w:val="left" w:leader="none"/>
        </w:tabs>
        <w:spacing w:line="276" w:lineRule="auto" w:before="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inserir cláusula a seguir: “</w:t>
      </w:r>
      <w:r>
        <w:rPr>
          <w:i/>
          <w:color w:val="FF0000"/>
          <w:sz w:val="16"/>
        </w:rPr>
        <w:t>CLÁUSULA XXXXXX – DA DOCUMENTAÇÃO ANEXA: Integram este Termo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Aditivo, para todos os fins e efeitos, os seguintes documentos técnicos: (especificar: planilha de preços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unitários, cronograma físico-financeiro; orçamento sintético, croqui; projetos; memorial descritivo; dentre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outros)</w:t>
      </w:r>
      <w:r>
        <w:rPr>
          <w:color w:val="FF0000"/>
          <w:spacing w:val="-2"/>
          <w:sz w:val="16"/>
        </w:rPr>
        <w:t>”;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3" w:val="left" w:leader="none"/>
        </w:tabs>
        <w:spacing w:line="240" w:lineRule="auto" w:before="0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eventual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adequação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garantia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exigida;</w:t>
      </w:r>
    </w:p>
    <w:p>
      <w:pPr>
        <w:pStyle w:val="BodyText"/>
        <w:spacing w:before="120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126" w:val="left" w:leader="none"/>
        </w:tabs>
        <w:spacing w:line="240" w:lineRule="auto" w:before="0" w:after="0"/>
        <w:ind w:left="2126" w:right="0" w:hanging="177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ratificação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cláusulas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contratuais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alteradas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aditivo;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3"/>
        </w:numPr>
        <w:tabs>
          <w:tab w:pos="2086" w:val="left" w:leader="none"/>
        </w:tabs>
        <w:spacing w:line="240" w:lineRule="auto" w:before="0" w:after="0"/>
        <w:ind w:left="2086" w:right="0" w:hanging="137"/>
        <w:jc w:val="left"/>
        <w:rPr>
          <w:sz w:val="16"/>
        </w:rPr>
      </w:pPr>
      <w:r>
        <w:rPr>
          <w:color w:val="FF0000"/>
          <w:sz w:val="16"/>
        </w:rPr>
        <w:t>local,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assinatura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 </w:t>
      </w:r>
      <w:r>
        <w:rPr>
          <w:color w:val="FF0000"/>
          <w:spacing w:val="-2"/>
          <w:sz w:val="16"/>
        </w:rPr>
        <w:t>testemunhas.</w:t>
      </w: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1476749</wp:posOffset>
                </wp:positionH>
                <wp:positionV relativeFrom="paragraph">
                  <wp:posOffset>271085</wp:posOffset>
                </wp:positionV>
                <wp:extent cx="4599305" cy="360045"/>
                <wp:effectExtent l="0" t="0" r="0" b="0"/>
                <wp:wrapTopAndBottom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4599305" cy="360045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sugestões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utilizadas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aditivo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inclusão de adicional de insalubridade/periculosidade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1.34531pt;width:362.15pt;height:28.35pt;mso-position-horizontal-relative:page;mso-position-vertical-relative:paragraph;z-index:-15704576;mso-wrap-distance-left:0;mso-wrap-distance-right:0" type="#_x0000_t202" id="docshape111" filled="true" fillcolor="#4be599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108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sugestões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devem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utilizadas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termo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aditivo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inclusão de adicional de insalubridade/periculosidade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33"/>
        </w:numPr>
        <w:tabs>
          <w:tab w:pos="2123" w:val="left" w:leader="none"/>
        </w:tabs>
        <w:spacing w:line="240" w:lineRule="auto" w:before="175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incluir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seguintes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dispositivos:</w:t>
      </w:r>
    </w:p>
    <w:p>
      <w:pPr>
        <w:pStyle w:val="BodyText"/>
        <w:spacing w:before="120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047" w:val="left" w:leader="none"/>
        </w:tabs>
        <w:spacing w:line="276" w:lineRule="auto" w:before="0" w:after="0"/>
        <w:ind w:left="1949" w:right="156" w:firstLine="0"/>
        <w:jc w:val="both"/>
        <w:rPr>
          <w:sz w:val="16"/>
        </w:rPr>
      </w:pPr>
      <w:r>
        <w:rPr>
          <w:color w:val="FF0000"/>
          <w:sz w:val="16"/>
        </w:rPr>
        <w:t>A presente alteração contratual, com a correspondente alteração na planilha de custos e formação de 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terá efeitos a partir da assinatura deste termo aditivo;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054" w:val="left" w:leader="none"/>
        </w:tabs>
        <w:spacing w:line="276" w:lineRule="auto" w:before="1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Para o período compreendido entre a data do </w:t>
      </w:r>
      <w:r>
        <w:rPr>
          <w:b/>
          <w:color w:val="FF0000"/>
          <w:sz w:val="16"/>
        </w:rPr>
        <w:t>laudo pericial </w:t>
      </w:r>
      <w:r>
        <w:rPr>
          <w:color w:val="FF0000"/>
          <w:sz w:val="16"/>
        </w:rPr>
        <w:t>(xx/xx/20xx) e a data da assinatura do presente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 aditivo, o pagamento do </w:t>
      </w:r>
      <w:r>
        <w:rPr>
          <w:b/>
          <w:color w:val="FF0000"/>
          <w:sz w:val="16"/>
        </w:rPr>
        <w:t>adicional de insalubridade/periculosidade </w:t>
      </w:r>
      <w:r>
        <w:rPr>
          <w:color w:val="FF0000"/>
          <w:sz w:val="16"/>
        </w:rPr>
        <w:t>deverá ser feito por indenização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(reconhecimento de dívida);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062" w:val="left" w:leader="none"/>
        </w:tabs>
        <w:spacing w:line="276" w:lineRule="auto" w:before="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Em qualquer situação, o pagamento à contratada do adicional fica condicionado à efetiva comprovação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adimplemento de tal parcela perante o trabalhador.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41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renovação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adequação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garantia</w:t>
      </w:r>
      <w:r>
        <w:rPr>
          <w:color w:val="FF0000"/>
          <w:w w:val="105"/>
          <w:sz w:val="17"/>
        </w:rPr>
        <w:t> é </w:t>
      </w:r>
      <w:r>
        <w:rPr>
          <w:b/>
          <w:color w:val="FF0000"/>
          <w:w w:val="105"/>
          <w:sz w:val="17"/>
        </w:rPr>
        <w:t>requisito</w:t>
      </w:r>
      <w:r>
        <w:rPr>
          <w:b/>
          <w:color w:val="FF0000"/>
          <w:w w:val="105"/>
          <w:sz w:val="17"/>
        </w:rPr>
        <w:t> para</w:t>
      </w:r>
      <w:r>
        <w:rPr>
          <w:b/>
          <w:color w:val="FF0000"/>
          <w:w w:val="105"/>
          <w:sz w:val="17"/>
        </w:rPr>
        <w:t> o</w:t>
      </w:r>
      <w:r>
        <w:rPr>
          <w:b/>
          <w:color w:val="FF0000"/>
          <w:w w:val="105"/>
          <w:sz w:val="17"/>
        </w:rPr>
        <w:t> aditamento</w:t>
      </w:r>
      <w:r>
        <w:rPr>
          <w:b/>
          <w:color w:val="FF0000"/>
          <w:w w:val="105"/>
          <w:sz w:val="17"/>
        </w:rPr>
        <w:t> contratual</w:t>
      </w:r>
      <w:r>
        <w:rPr>
          <w:b/>
          <w:color w:val="FF0000"/>
          <w:w w:val="105"/>
          <w:sz w:val="17"/>
        </w:rPr>
        <w:t> nos casos em que foi exigida inicialmente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376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 o art. 96, §1º, da Lei n. 14.133, de 2021, fixa, como modalidades de garantia, apenas caução em dinheiro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títulos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públicos,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seguro-garantia,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fiança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bancária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título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capitalização.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podem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aceitas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cartas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fiança fideijussória</w:t>
      </w:r>
      <w:r>
        <w:rPr>
          <w:color w:val="FF0000"/>
          <w:w w:val="105"/>
          <w:sz w:val="17"/>
        </w:rPr>
        <w:t>, de natureza não bancária (Acórdão TCU n. 597/2023-Plenário).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w w:val="105"/>
          <w:sz w:val="17"/>
        </w:rPr>
        <w:t> dados</w:t>
      </w:r>
      <w:r>
        <w:rPr>
          <w:w w:val="105"/>
          <w:sz w:val="17"/>
        </w:rPr>
        <w:t> do</w:t>
      </w:r>
      <w:r>
        <w:rPr>
          <w:w w:val="105"/>
          <w:sz w:val="17"/>
        </w:rPr>
        <w:t> preâmbulo,</w:t>
      </w:r>
      <w:r>
        <w:rPr>
          <w:w w:val="105"/>
          <w:sz w:val="17"/>
        </w:rPr>
        <w:t> como</w:t>
      </w:r>
      <w:r>
        <w:rPr>
          <w:w w:val="105"/>
          <w:sz w:val="17"/>
        </w:rPr>
        <w:t> o</w:t>
      </w:r>
      <w:r>
        <w:rPr>
          <w:w w:val="105"/>
          <w:sz w:val="17"/>
        </w:rPr>
        <w:t> nome</w:t>
      </w:r>
      <w:r>
        <w:rPr>
          <w:w w:val="105"/>
          <w:sz w:val="17"/>
        </w:rPr>
        <w:t> dos</w:t>
      </w:r>
      <w:r>
        <w:rPr>
          <w:w w:val="105"/>
          <w:sz w:val="17"/>
        </w:rPr>
        <w:t> representantes</w:t>
      </w:r>
      <w:r>
        <w:rPr>
          <w:w w:val="105"/>
          <w:sz w:val="17"/>
        </w:rPr>
        <w:t> legais,</w:t>
      </w:r>
      <w:r>
        <w:rPr>
          <w:w w:val="105"/>
          <w:sz w:val="17"/>
        </w:rPr>
        <w:t> endereços,</w:t>
      </w:r>
      <w:r>
        <w:rPr>
          <w:w w:val="105"/>
          <w:sz w:val="17"/>
        </w:rPr>
        <w:t> dentre</w:t>
      </w:r>
      <w:r>
        <w:rPr>
          <w:w w:val="105"/>
          <w:sz w:val="17"/>
        </w:rPr>
        <w:t> outros,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 verificados pela própria Administração a partir dos documentos que constam dos autos.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9305" cy="226060"/>
                <wp:effectExtent l="9525" t="0" r="0" b="2539"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4599305" cy="226060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trecho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casos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prorrogação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contratual.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2.15pt;height:17.8pt;mso-position-horizontal-relative:char;mso-position-vertical-relative:line" type="#_x0000_t202" id="docshape112" filled="true" fillcolor="#4be599" stroked="true" strokeweight=".192055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77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trecho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utilizado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casos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prorrogação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contratual.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3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contagem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vigência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8"/>
          <w:w w:val="105"/>
          <w:sz w:val="17"/>
        </w:rPr>
        <w:t> </w:t>
      </w:r>
      <w:r>
        <w:rPr>
          <w:b/>
          <w:w w:val="105"/>
          <w:sz w:val="17"/>
        </w:rPr>
        <w:t>sistema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data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data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89,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 2021, art. 132, §3º, do Código Civil e Conclusão DEPCONSU/PGF/AGU n. 69/2014).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aditivo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(fl./SEI)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aspecto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jurídico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apta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produzir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efeitos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legais.</w:t>
      </w:r>
    </w:p>
    <w:p>
      <w:pPr>
        <w:pStyle w:val="BodyText"/>
        <w:spacing w:before="100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2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aditivo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(fl./SEI)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parcialmente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aspecto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jurídico,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necessitando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adaptações.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1584068</wp:posOffset>
                </wp:positionH>
                <wp:positionV relativeFrom="paragraph">
                  <wp:posOffset>108705</wp:posOffset>
                </wp:positionV>
                <wp:extent cx="4383405" cy="395605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-9" y="20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22"/>
                                </a:lnTo>
                                <a:lnTo>
                                  <a:pt x="4876" y="395122"/>
                                </a:lnTo>
                                <a:lnTo>
                                  <a:pt x="4380547" y="395122"/>
                                </a:lnTo>
                                <a:lnTo>
                                  <a:pt x="4382986" y="395122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878" y="4884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3659" y="58561"/>
                            <a:ext cx="355600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183.</w:t>
                              </w:r>
                            </w:p>
                            <w:p>
                              <w:pPr>
                                <w:spacing w:before="15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aditivo: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773179" y="58561"/>
                            <a:ext cx="357251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efetuar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termo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59484pt;width:345.15pt;height:31.15pt;mso-position-horizontal-relative:page;mso-position-vertical-relative:paragraph;z-index:-15703552;mso-wrap-distance-left:0;mso-wrap-distance-right:0" id="docshapegroup113" coordorigin="2495,171" coordsize="6903,623">
                <v:shape style="position:absolute;left:2494;top:171;width:6903;height:623" id="docshape114" coordorigin="2495,171" coordsize="6903,623" path="m9397,171l9393,171,9393,179,9393,790,2502,790,2502,179,9393,179,9393,171,2502,171,2495,171,2495,179,2495,790,2495,793,2502,793,9393,793,9397,793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115" filled="true" fillcolor="#e5e54c" stroked="false">
                  <v:fill type="solid"/>
                </v:rect>
                <v:shape style="position:absolute;left:2579;top:263;width:560;height:407" type="#_x0000_t202" id="docshape11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183.</w:t>
                        </w:r>
                      </w:p>
                      <w:p>
                        <w:pPr>
                          <w:spacing w:before="15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aditivo: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26;height:196" type="#_x0000_t202" id="docshape11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ente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assessorado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efetuar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seguintes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ajustes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na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termo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51"/>
        <w:rPr>
          <w:b/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2116" w:val="left" w:leader="none"/>
        </w:tabs>
        <w:spacing w:line="276" w:lineRule="auto" w:before="0" w:after="0"/>
        <w:ind w:left="1949" w:right="162" w:firstLine="0"/>
        <w:jc w:val="left"/>
        <w:rPr>
          <w:sz w:val="16"/>
        </w:rPr>
      </w:pPr>
      <w:r>
        <w:rPr>
          <w:color w:val="FF0000"/>
          <w:sz w:val="16"/>
        </w:rPr>
        <w:t>adotar a minuta padronizada 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Aditivo, com os devidos ajustes ao caso concreto, observadas as notas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constantes na respectiva minuta;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2125" w:val="left" w:leader="none"/>
        </w:tabs>
        <w:spacing w:line="276" w:lineRule="auto" w:before="0" w:after="0"/>
        <w:ind w:left="1949" w:right="137" w:firstLine="0"/>
        <w:jc w:val="left"/>
        <w:rPr>
          <w:i/>
          <w:sz w:val="16"/>
        </w:rPr>
      </w:pPr>
      <w:r>
        <w:rPr>
          <w:color w:val="FF0000"/>
          <w:sz w:val="16"/>
        </w:rPr>
        <w:t>adotar a seguinte redação na Cláusula Primeira: “</w:t>
      </w:r>
      <w:r>
        <w:rPr>
          <w:color w:val="FF0000"/>
          <w:spacing w:val="-19"/>
          <w:sz w:val="16"/>
        </w:rPr>
        <w:t> </w:t>
      </w:r>
      <w:r>
        <w:rPr>
          <w:i/>
          <w:color w:val="FF0000"/>
          <w:sz w:val="16"/>
        </w:rPr>
        <w:t>PRORROGAR o prazo de vigência e de execução do objeto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contratual,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fundamento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artigo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art.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6º,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inciso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XVII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art.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111,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Lei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nº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14.133,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2021,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na</w:t>
      </w:r>
      <w:r>
        <w:rPr>
          <w:i/>
          <w:color w:val="FF0000"/>
          <w:spacing w:val="11"/>
          <w:sz w:val="16"/>
        </w:rPr>
        <w:t> </w:t>
      </w:r>
      <w:r>
        <w:rPr>
          <w:i/>
          <w:color w:val="FF0000"/>
          <w:sz w:val="16"/>
        </w:rPr>
        <w:t>cláusula</w:t>
      </w:r>
    </w:p>
    <w:p>
      <w:pPr>
        <w:tabs>
          <w:tab w:pos="4032" w:val="left" w:leader="dot"/>
        </w:tabs>
        <w:spacing w:line="183" w:lineRule="exact" w:before="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XX.</w:t>
      </w:r>
      <w:r>
        <w:rPr>
          <w:i/>
          <w:color w:val="FF0000"/>
          <w:spacing w:val="4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z w:val="16"/>
        </w:rPr>
        <w:t>contrato,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z w:val="16"/>
        </w:rPr>
        <w:t>por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pacing w:val="-4"/>
          <w:sz w:val="16"/>
        </w:rPr>
        <w:t>mais</w:t>
      </w:r>
      <w:r>
        <w:rPr>
          <w:color w:val="FF0000"/>
          <w:sz w:val="16"/>
        </w:rPr>
        <w:tab/>
      </w:r>
      <w:r>
        <w:rPr>
          <w:i/>
          <w:color w:val="FF0000"/>
          <w:sz w:val="16"/>
        </w:rPr>
        <w:t>(dias</w:t>
      </w:r>
      <w:r>
        <w:rPr>
          <w:i/>
          <w:color w:val="FF0000"/>
          <w:spacing w:val="4"/>
          <w:sz w:val="16"/>
        </w:rPr>
        <w:t> </w:t>
      </w:r>
      <w:r>
        <w:rPr>
          <w:i/>
          <w:color w:val="FF0000"/>
          <w:sz w:val="16"/>
        </w:rPr>
        <w:t>corridos/meses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-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indicar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período</w:t>
      </w:r>
      <w:r>
        <w:rPr>
          <w:i/>
          <w:color w:val="FF0000"/>
          <w:spacing w:val="4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prorrogação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conclusão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pacing w:val="-5"/>
          <w:sz w:val="16"/>
        </w:rPr>
        <w:t>dos</w:t>
      </w:r>
    </w:p>
    <w:p>
      <w:pPr>
        <w:tabs>
          <w:tab w:pos="3891" w:val="left" w:leader="dot"/>
        </w:tabs>
        <w:spacing w:before="27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serviços),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9"/>
          <w:sz w:val="16"/>
        </w:rPr>
        <w:t> </w:t>
      </w:r>
      <w:r>
        <w:rPr>
          <w:i/>
          <w:color w:val="FF0000"/>
          <w:sz w:val="16"/>
        </w:rPr>
        <w:t>início</w:t>
      </w:r>
      <w:r>
        <w:rPr>
          <w:i/>
          <w:color w:val="FF0000"/>
          <w:spacing w:val="9"/>
          <w:sz w:val="16"/>
        </w:rPr>
        <w:t> </w:t>
      </w:r>
      <w:r>
        <w:rPr>
          <w:i/>
          <w:color w:val="FF0000"/>
          <w:spacing w:val="-5"/>
          <w:sz w:val="16"/>
        </w:rPr>
        <w:t>em</w:t>
      </w:r>
      <w:r>
        <w:rPr>
          <w:color w:val="FF0000"/>
          <w:sz w:val="16"/>
        </w:rPr>
        <w:tab/>
      </w:r>
      <w:r>
        <w:rPr>
          <w:i/>
          <w:color w:val="FF0000"/>
          <w:sz w:val="16"/>
        </w:rPr>
        <w:t>(indicar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data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evento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início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prorrogação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serviços),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encerrando-</w:t>
      </w:r>
      <w:r>
        <w:rPr>
          <w:i/>
          <w:color w:val="FF0000"/>
          <w:spacing w:val="-5"/>
          <w:sz w:val="16"/>
        </w:rPr>
        <w:t>se</w:t>
      </w:r>
    </w:p>
    <w:p>
      <w:pPr>
        <w:tabs>
          <w:tab w:pos="2525" w:val="left" w:leader="dot"/>
        </w:tabs>
        <w:spacing w:before="27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pacing w:val="-5"/>
          <w:sz w:val="16"/>
        </w:rPr>
        <w:t>em</w:t>
      </w:r>
      <w:r>
        <w:rPr>
          <w:color w:val="FF0000"/>
          <w:sz w:val="16"/>
        </w:rPr>
        <w:tab/>
      </w:r>
      <w:r>
        <w:rPr>
          <w:i/>
          <w:color w:val="FF0000"/>
          <w:sz w:val="16"/>
        </w:rPr>
        <w:t>(indicar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data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final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prazo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conclusão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computado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período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z w:val="16"/>
        </w:rPr>
        <w:t>prorrogação)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seguindo</w:t>
      </w:r>
      <w:r>
        <w:rPr>
          <w:i/>
          <w:color w:val="FF0000"/>
          <w:spacing w:val="31"/>
          <w:sz w:val="16"/>
        </w:rPr>
        <w:t> </w:t>
      </w:r>
      <w:r>
        <w:rPr>
          <w:i/>
          <w:color w:val="FF0000"/>
          <w:spacing w:val="-10"/>
          <w:sz w:val="16"/>
        </w:rPr>
        <w:t>o</w:t>
      </w:r>
    </w:p>
    <w:p>
      <w:pPr>
        <w:spacing w:before="28"/>
        <w:ind w:left="1949" w:right="0" w:firstLine="0"/>
        <w:jc w:val="left"/>
        <w:rPr>
          <w:sz w:val="16"/>
        </w:rPr>
      </w:pPr>
      <w:r>
        <w:rPr>
          <w:i/>
          <w:color w:val="FF0000"/>
          <w:sz w:val="16"/>
        </w:rPr>
        <w:t>cronograma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adiante:</w:t>
      </w:r>
      <w:r>
        <w:rPr>
          <w:color w:val="FF0000"/>
          <w:spacing w:val="-2"/>
          <w:sz w:val="16"/>
        </w:rPr>
        <w:t>”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2126" w:val="left" w:leader="none"/>
        </w:tabs>
        <w:spacing w:line="276" w:lineRule="auto" w:before="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indicar o crédito e o respectivo empenho para atender à despesa no exercício em curso, bem como de cada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 da despesa relativa à parte a ser executada em exercício futuro, com a declaração de que, em 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aditivos ou apostilamentos, os créditos e empenhos para sua cobertura serão indicados (art. 30, §1º, do Decreto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 93.872/86 c/c item 10 do anexo IX da IN SEGES/MP nº 05/2017);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2142" w:val="left" w:leader="none"/>
        </w:tabs>
        <w:spacing w:line="276" w:lineRule="auto" w:before="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inserir cláusula a seguir: “</w:t>
      </w:r>
      <w:r>
        <w:rPr>
          <w:i/>
          <w:color w:val="FF0000"/>
          <w:sz w:val="16"/>
        </w:rPr>
        <w:t>CLÁUSULA XXXXXX – DA DOCUMENTAÇÃO ANEXA: Integram este Termo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Aditivo, para todos os fins e efeitos, os seguintes documentos técnicos: (especificar: planilha de preços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unitários, cronograma físico-financeiro; orçamento sintético, croqui; projetos; memorial descritivo; dentre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outros)</w:t>
      </w:r>
      <w:r>
        <w:rPr>
          <w:color w:val="FF0000"/>
          <w:spacing w:val="-2"/>
          <w:sz w:val="16"/>
        </w:rPr>
        <w:t>”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2114" w:val="left" w:leader="none"/>
        </w:tabs>
        <w:spacing w:line="240" w:lineRule="auto" w:before="0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eventual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adequação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garantia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exigida;</w:t>
      </w:r>
    </w:p>
    <w:p>
      <w:pPr>
        <w:pStyle w:val="BodyText"/>
        <w:spacing w:before="120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2096" w:val="left" w:leader="none"/>
        </w:tabs>
        <w:spacing w:line="240" w:lineRule="auto" w:before="0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ratificação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cláusulas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contratuais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alteradas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aditivo;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1"/>
          <w:numId w:val="35"/>
        </w:numPr>
        <w:tabs>
          <w:tab w:pos="2123" w:val="left" w:leader="none"/>
        </w:tabs>
        <w:spacing w:line="240" w:lineRule="auto" w:before="0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local,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assinatura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 </w:t>
      </w:r>
      <w:r>
        <w:rPr>
          <w:color w:val="FF0000"/>
          <w:spacing w:val="-2"/>
          <w:sz w:val="16"/>
        </w:rPr>
        <w:t>testemunhas.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41" w:firstLine="0"/>
        <w:jc w:val="both"/>
        <w:rPr>
          <w:b/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renovação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adequação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garantia</w:t>
      </w:r>
      <w:r>
        <w:rPr>
          <w:color w:val="FF0000"/>
          <w:w w:val="105"/>
          <w:sz w:val="17"/>
        </w:rPr>
        <w:t> é </w:t>
      </w:r>
      <w:r>
        <w:rPr>
          <w:b/>
          <w:color w:val="FF0000"/>
          <w:w w:val="105"/>
          <w:sz w:val="17"/>
        </w:rPr>
        <w:t>requisito</w:t>
      </w:r>
      <w:r>
        <w:rPr>
          <w:b/>
          <w:color w:val="FF0000"/>
          <w:w w:val="105"/>
          <w:sz w:val="17"/>
        </w:rPr>
        <w:t> para</w:t>
      </w:r>
      <w:r>
        <w:rPr>
          <w:b/>
          <w:color w:val="FF0000"/>
          <w:w w:val="105"/>
          <w:sz w:val="17"/>
        </w:rPr>
        <w:t> o</w:t>
      </w:r>
      <w:r>
        <w:rPr>
          <w:b/>
          <w:color w:val="FF0000"/>
          <w:w w:val="105"/>
          <w:sz w:val="17"/>
        </w:rPr>
        <w:t> aditamento</w:t>
      </w:r>
      <w:r>
        <w:rPr>
          <w:b/>
          <w:color w:val="FF0000"/>
          <w:w w:val="105"/>
          <w:sz w:val="17"/>
        </w:rPr>
        <w:t> contratual</w:t>
      </w:r>
      <w:r>
        <w:rPr>
          <w:b/>
          <w:color w:val="FF0000"/>
          <w:w w:val="105"/>
          <w:sz w:val="17"/>
        </w:rPr>
        <w:t> nos casos em que foi exigida inicialmente.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96,</w:t>
      </w:r>
      <w:r>
        <w:rPr>
          <w:color w:val="FF0000"/>
          <w:w w:val="105"/>
          <w:sz w:val="17"/>
        </w:rPr>
        <w:t> §1º,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fixa,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modalidades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garantia,</w:t>
      </w:r>
      <w:r>
        <w:rPr>
          <w:color w:val="FF0000"/>
          <w:w w:val="105"/>
          <w:sz w:val="17"/>
        </w:rPr>
        <w:t> apenas</w:t>
      </w:r>
      <w:r>
        <w:rPr>
          <w:color w:val="FF0000"/>
          <w:w w:val="105"/>
          <w:sz w:val="17"/>
        </w:rPr>
        <w:t> caução</w:t>
      </w:r>
      <w:r>
        <w:rPr>
          <w:color w:val="FF0000"/>
          <w:w w:val="105"/>
          <w:sz w:val="17"/>
        </w:rPr>
        <w:t> em dinheiro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títulos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públicos,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seguro-garantia,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fiança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bancária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título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capitalização.</w:t>
      </w:r>
      <w:r>
        <w:rPr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podem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aceitas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cartas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fiança fideijussória</w:t>
      </w:r>
      <w:r>
        <w:rPr>
          <w:color w:val="FF0000"/>
          <w:w w:val="105"/>
          <w:sz w:val="17"/>
        </w:rPr>
        <w:t>, de natureza não bancária (Acórdão TCU n. 597/2023-Plenário).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w w:val="105"/>
          <w:sz w:val="17"/>
        </w:rPr>
        <w:t> dados</w:t>
      </w:r>
      <w:r>
        <w:rPr>
          <w:w w:val="105"/>
          <w:sz w:val="17"/>
        </w:rPr>
        <w:t> do</w:t>
      </w:r>
      <w:r>
        <w:rPr>
          <w:w w:val="105"/>
          <w:sz w:val="17"/>
        </w:rPr>
        <w:t> preâmbulo,</w:t>
      </w:r>
      <w:r>
        <w:rPr>
          <w:w w:val="105"/>
          <w:sz w:val="17"/>
        </w:rPr>
        <w:t> como</w:t>
      </w:r>
      <w:r>
        <w:rPr>
          <w:w w:val="105"/>
          <w:sz w:val="17"/>
        </w:rPr>
        <w:t> o</w:t>
      </w:r>
      <w:r>
        <w:rPr>
          <w:w w:val="105"/>
          <w:sz w:val="17"/>
        </w:rPr>
        <w:t> nome</w:t>
      </w:r>
      <w:r>
        <w:rPr>
          <w:w w:val="105"/>
          <w:sz w:val="17"/>
        </w:rPr>
        <w:t> dos</w:t>
      </w:r>
      <w:r>
        <w:rPr>
          <w:w w:val="105"/>
          <w:sz w:val="17"/>
        </w:rPr>
        <w:t> representantes</w:t>
      </w:r>
      <w:r>
        <w:rPr>
          <w:w w:val="105"/>
          <w:sz w:val="17"/>
        </w:rPr>
        <w:t> legais,</w:t>
      </w:r>
      <w:r>
        <w:rPr>
          <w:w w:val="105"/>
          <w:sz w:val="17"/>
        </w:rPr>
        <w:t> endereços,</w:t>
      </w:r>
      <w:r>
        <w:rPr>
          <w:w w:val="105"/>
          <w:sz w:val="17"/>
        </w:rPr>
        <w:t> dentre</w:t>
      </w:r>
      <w:r>
        <w:rPr>
          <w:w w:val="105"/>
          <w:sz w:val="17"/>
        </w:rPr>
        <w:t> outros,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 verificados pela própria Administração a partir dos documentos que constam dos autos.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PROVIDÊNCIAS</w:t>
      </w:r>
      <w:r>
        <w:rPr>
          <w:spacing w:val="35"/>
        </w:rPr>
        <w:t> </w:t>
      </w:r>
      <w:r>
        <w:rPr>
          <w:spacing w:val="-2"/>
        </w:rPr>
        <w:t>COMPLEMENTARES</w:t>
      </w:r>
    </w:p>
    <w:p>
      <w:pPr>
        <w:pStyle w:val="BodyText"/>
        <w:spacing w:before="101"/>
        <w:rPr>
          <w:b/>
        </w:rPr>
      </w:pPr>
    </w:p>
    <w:p>
      <w:pPr>
        <w:pStyle w:val="Heading2"/>
        <w:numPr>
          <w:ilvl w:val="0"/>
          <w:numId w:val="37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>
          <w:spacing w:val="-2"/>
          <w:w w:val="105"/>
        </w:rPr>
        <w:t>Atualização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do Mapa 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Riscos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mapa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deve</w:t>
      </w:r>
      <w:r>
        <w:rPr>
          <w:w w:val="105"/>
          <w:sz w:val="17"/>
        </w:rPr>
        <w:t> ser</w:t>
      </w:r>
      <w:r>
        <w:rPr>
          <w:w w:val="105"/>
          <w:sz w:val="17"/>
        </w:rPr>
        <w:t> atualizado</w:t>
      </w:r>
      <w:r>
        <w:rPr>
          <w:w w:val="105"/>
          <w:sz w:val="17"/>
        </w:rPr>
        <w:t> após</w:t>
      </w:r>
      <w:r>
        <w:rPr>
          <w:w w:val="105"/>
          <w:sz w:val="17"/>
        </w:rPr>
        <w:t> eventos</w:t>
      </w:r>
      <w:r>
        <w:rPr>
          <w:w w:val="105"/>
          <w:sz w:val="17"/>
        </w:rPr>
        <w:t> relevantes,</w:t>
      </w:r>
      <w:r>
        <w:rPr>
          <w:w w:val="105"/>
          <w:sz w:val="17"/>
        </w:rPr>
        <w:t> durante</w:t>
      </w:r>
      <w:r>
        <w:rPr>
          <w:w w:val="105"/>
          <w:sz w:val="17"/>
        </w:rPr>
        <w:t> a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pelos</w:t>
      </w:r>
      <w:r>
        <w:rPr>
          <w:w w:val="105"/>
          <w:sz w:val="17"/>
        </w:rPr>
        <w:t> servidores responsáveis</w:t>
      </w:r>
      <w:r>
        <w:rPr>
          <w:w w:val="105"/>
          <w:sz w:val="17"/>
        </w:rPr>
        <w:t> pela</w:t>
      </w:r>
      <w:r>
        <w:rPr>
          <w:w w:val="105"/>
          <w:sz w:val="17"/>
        </w:rPr>
        <w:t> fiscalização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26,</w:t>
      </w:r>
      <w:r>
        <w:rPr>
          <w:w w:val="105"/>
          <w:sz w:val="17"/>
        </w:rPr>
        <w:t> §1º,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IV,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SEGES/MP n.</w:t>
      </w:r>
      <w:r>
        <w:rPr>
          <w:w w:val="105"/>
          <w:sz w:val="17"/>
        </w:rPr>
        <w:t> 5,</w:t>
      </w:r>
      <w:r>
        <w:rPr>
          <w:w w:val="105"/>
          <w:sz w:val="17"/>
        </w:rPr>
        <w:t> de</w:t>
      </w:r>
      <w:r>
        <w:rPr>
          <w:w w:val="105"/>
          <w:sz w:val="17"/>
        </w:rPr>
        <w:t> 2017).</w:t>
      </w:r>
      <w:r>
        <w:rPr>
          <w:w w:val="105"/>
          <w:sz w:val="17"/>
        </w:rPr>
        <w:t> Por</w:t>
      </w:r>
      <w:r>
        <w:rPr>
          <w:w w:val="105"/>
          <w:sz w:val="17"/>
        </w:rPr>
        <w:t> evento</w:t>
      </w:r>
      <w:r>
        <w:rPr>
          <w:w w:val="105"/>
          <w:sz w:val="17"/>
        </w:rPr>
        <w:t> relevante</w:t>
      </w:r>
      <w:r>
        <w:rPr>
          <w:w w:val="105"/>
          <w:sz w:val="17"/>
        </w:rPr>
        <w:t> entende-se</w:t>
      </w:r>
      <w:r>
        <w:rPr>
          <w:w w:val="105"/>
          <w:sz w:val="17"/>
        </w:rPr>
        <w:t> a ocorrência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cause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alteração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fático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original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consequentemente,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risco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inicialmente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previsto.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14"/>
          <w:w w:val="105"/>
          <w:sz w:val="17"/>
        </w:rPr>
        <w:t> </w:t>
      </w:r>
      <w:r>
        <w:rPr>
          <w:b/>
          <w:w w:val="105"/>
          <w:sz w:val="17"/>
        </w:rPr>
        <w:t>deve avaliar </w:t>
      </w:r>
      <w:r>
        <w:rPr>
          <w:w w:val="105"/>
          <w:sz w:val="17"/>
        </w:rPr>
        <w:t>se o aditamento constitui ou não evento relevante, para eventual atualização do mapa de risco, se for o caso.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40" w:lineRule="auto" w:before="73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A Administração promoveu a atualização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 mapa de riscos (fl./SEI).</w:t>
      </w:r>
    </w:p>
    <w:p>
      <w:pPr>
        <w:pStyle w:val="BodyText"/>
        <w:spacing w:before="100"/>
      </w:pP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101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1586507</wp:posOffset>
                </wp:positionH>
                <wp:positionV relativeFrom="paragraph">
                  <wp:posOffset>110734</wp:posOffset>
                </wp:positionV>
                <wp:extent cx="4379595" cy="723265"/>
                <wp:effectExtent l="0" t="0" r="0" b="0"/>
                <wp:wrapTopAndBottom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avaliar se o presente aditamento constitui ou não evento relevante, para os fins do art. 26, §1º, inciso IV, da IN SEGES/MP n. 5, de 2017, e, se for o caso, efetuar a atualização do mapa de riscos.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9254pt;width:344.85pt;height:56.95pt;mso-position-horizontal-relative:page;mso-position-vertical-relative:paragraph;z-index:-15703040;mso-wrap-distance-left:0;mso-wrap-distance-right:0" type="#_x0000_t202" id="docshape118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avaliar se o presente aditamento constitui ou não evento relevante, para os fins do art. 26, §1º, inciso IV, da IN SEGES/MP n. 5, de 2017, e, se for o caso, efetuar a atualização do mapa de riscos.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37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w w:val="105"/>
        </w:rPr>
        <w:t>Aplicação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Lei</w:t>
      </w:r>
      <w:r>
        <w:rPr>
          <w:spacing w:val="-9"/>
          <w:w w:val="105"/>
        </w:rPr>
        <w:t> </w:t>
      </w:r>
      <w:r>
        <w:rPr>
          <w:w w:val="105"/>
        </w:rPr>
        <w:t>n.</w:t>
      </w:r>
      <w:r>
        <w:rPr>
          <w:spacing w:val="-9"/>
          <w:w w:val="105"/>
        </w:rPr>
        <w:t> </w:t>
      </w:r>
      <w:r>
        <w:rPr>
          <w:w w:val="105"/>
        </w:rPr>
        <w:t>13.709,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2018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(LGPD)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liberdade e de privacidade e o livre desenvolvimento da personalidade da pessoa natural.</w:t>
      </w:r>
    </w:p>
    <w:p>
      <w:pPr>
        <w:pStyle w:val="BodyText"/>
        <w:spacing w:before="50"/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spacing w:val="-2"/>
          <w:w w:val="105"/>
          <w:sz w:val="17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1586507</wp:posOffset>
                </wp:positionH>
                <wp:positionV relativeFrom="paragraph">
                  <wp:posOffset>111122</wp:posOffset>
                </wp:positionV>
                <wp:extent cx="4379595" cy="723265"/>
                <wp:effectExtent l="0" t="0" r="0" b="0"/>
                <wp:wrapTopAndBottom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9791pt;width:344.85pt;height:56.95pt;mso-position-horizontal-relative:page;mso-position-vertical-relative:paragraph;z-index:-15702528;mso-wrap-distance-left:0;mso-wrap-distance-right:0" type="#_x0000_t202" id="docshape119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8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1476749</wp:posOffset>
                </wp:positionH>
                <wp:positionV relativeFrom="paragraph">
                  <wp:posOffset>252084</wp:posOffset>
                </wp:positionV>
                <wp:extent cx="4599305" cy="360045"/>
                <wp:effectExtent l="0" t="0" r="0" b="0"/>
                <wp:wrapTopAndBottom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4599305" cy="360045"/>
                        </a:xfrm>
                        <a:prstGeom prst="rect">
                          <a:avLst/>
                        </a:prstGeom>
                        <a:solidFill>
                          <a:srgbClr val="4BE599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trecho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prorrogação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contratual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 contratações diretas.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19.849146pt;width:362.15pt;height:28.35pt;mso-position-horizontal-relative:page;mso-position-vertical-relative:paragraph;z-index:-15702016;mso-wrap-distance-left:0;mso-wrap-distance-right:0" type="#_x0000_t202" id="docshape120" filled="true" fillcolor="#4be599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trecho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casos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prorrogação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contratual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 contratações diretas.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pStyle w:val="Heading2"/>
        <w:numPr>
          <w:ilvl w:val="0"/>
          <w:numId w:val="37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  <w:rPr>
          <w:color w:val="FF0000"/>
        </w:rPr>
      </w:pPr>
      <w:r>
        <w:rPr>
          <w:color w:val="FF0000"/>
        </w:rPr>
        <w:t>Prorrogação</w:t>
      </w:r>
      <w:r>
        <w:rPr>
          <w:color w:val="FF0000"/>
          <w:spacing w:val="17"/>
        </w:rPr>
        <w:t> </w:t>
      </w:r>
      <w:r>
        <w:rPr>
          <w:color w:val="FF0000"/>
        </w:rPr>
        <w:t>em</w:t>
      </w:r>
      <w:r>
        <w:rPr>
          <w:color w:val="FF0000"/>
          <w:spacing w:val="17"/>
        </w:rPr>
        <w:t> </w:t>
      </w:r>
      <w:r>
        <w:rPr>
          <w:color w:val="FF0000"/>
        </w:rPr>
        <w:t>contratações</w:t>
      </w:r>
      <w:r>
        <w:rPr>
          <w:color w:val="FF0000"/>
          <w:spacing w:val="17"/>
        </w:rPr>
        <w:t> </w:t>
      </w:r>
      <w:r>
        <w:rPr>
          <w:color w:val="FF0000"/>
          <w:spacing w:val="-2"/>
        </w:rPr>
        <w:t>diretas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spacing w:val="1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atestar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manutenção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circunstância</w:t>
      </w:r>
      <w:r>
        <w:rPr>
          <w:color w:val="FF0000"/>
          <w:w w:val="105"/>
          <w:sz w:val="17"/>
        </w:rPr>
        <w:t> fática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jurídica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permitiu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 direta, observadas as hipóteses dos arts. 74 e 75 da Lei n. 14.133, de 2021.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PUBLICIDADE</w:t>
      </w:r>
      <w:r>
        <w:rPr>
          <w:spacing w:val="-10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LEI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1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Administração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divulgar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aditamento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3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30"/>
          <w:w w:val="105"/>
          <w:sz w:val="17"/>
        </w:rPr>
        <w:t> </w:t>
      </w:r>
      <w:r>
        <w:rPr>
          <w:b/>
          <w:w w:val="105"/>
          <w:sz w:val="17"/>
        </w:rPr>
        <w:t>Portal</w:t>
      </w:r>
      <w:r>
        <w:rPr>
          <w:b/>
          <w:spacing w:val="30"/>
          <w:w w:val="105"/>
          <w:sz w:val="17"/>
        </w:rPr>
        <w:t> </w:t>
      </w:r>
      <w:r>
        <w:rPr>
          <w:b/>
          <w:w w:val="105"/>
          <w:sz w:val="17"/>
        </w:rPr>
        <w:t>Nacional</w:t>
      </w:r>
      <w:r>
        <w:rPr>
          <w:b/>
          <w:spacing w:val="30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0"/>
          <w:w w:val="105"/>
          <w:sz w:val="17"/>
        </w:rPr>
        <w:t> </w:t>
      </w:r>
      <w:r>
        <w:rPr>
          <w:b/>
          <w:w w:val="105"/>
          <w:sz w:val="17"/>
        </w:rPr>
        <w:t>Contratações</w:t>
      </w:r>
      <w:r>
        <w:rPr>
          <w:b/>
          <w:spacing w:val="30"/>
          <w:w w:val="105"/>
          <w:sz w:val="17"/>
        </w:rPr>
        <w:t> </w:t>
      </w:r>
      <w:r>
        <w:rPr>
          <w:b/>
          <w:w w:val="105"/>
          <w:sz w:val="17"/>
        </w:rPr>
        <w:t>Públicas (PNCP)</w:t>
      </w:r>
      <w:r>
        <w:rPr>
          <w:w w:val="105"/>
          <w:sz w:val="17"/>
        </w:rPr>
        <w:t>, na forma prevista no art. 94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Deve, também, divulgar no respectivo </w:t>
      </w:r>
      <w:r>
        <w:rPr>
          <w:b/>
          <w:w w:val="105"/>
          <w:sz w:val="17"/>
        </w:rPr>
        <w:t>sítio oficial na Internet </w:t>
      </w:r>
      <w:r>
        <w:rPr>
          <w:w w:val="105"/>
          <w:sz w:val="17"/>
        </w:rPr>
        <w:t>(art.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caput,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 8º, §2º, da Lei n. 12.527, de 2011, c/c art. 7º, §3º, inciso V, do Decreto n. 7.724, de 2012).</w:t>
      </w:r>
    </w:p>
    <w:p>
      <w:pPr>
        <w:pStyle w:val="BodyText"/>
        <w:spacing w:before="85"/>
      </w:pPr>
    </w:p>
    <w:p>
      <w:pPr>
        <w:pStyle w:val="Heading1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face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exposto,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parecer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RESSALVAS</w:t>
      </w:r>
      <w:r>
        <w:rPr>
          <w:color w:val="FF0000"/>
          <w:spacing w:val="3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procedimento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 aditivo</w:t>
      </w:r>
      <w:r>
        <w:rPr>
          <w:w w:val="105"/>
          <w:sz w:val="17"/>
        </w:rPr>
        <w:t> contratual</w:t>
      </w:r>
      <w:r>
        <w:rPr>
          <w:w w:val="105"/>
          <w:sz w:val="17"/>
        </w:rPr>
        <w:t> submetido</w:t>
      </w:r>
      <w:r>
        <w:rPr>
          <w:w w:val="105"/>
          <w:sz w:val="17"/>
        </w:rPr>
        <w:t> ao</w:t>
      </w:r>
      <w:r>
        <w:rPr>
          <w:w w:val="105"/>
          <w:sz w:val="17"/>
        </w:rPr>
        <w:t> exame</w:t>
      </w:r>
      <w:r>
        <w:rPr>
          <w:w w:val="105"/>
          <w:sz w:val="17"/>
        </w:rPr>
        <w:t> desta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consultiva,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w w:val="105"/>
          <w:sz w:val="17"/>
          <w:u w:val="single"/>
        </w:rPr>
        <w:t> ao</w:t>
      </w:r>
      <w:r>
        <w:rPr>
          <w:b/>
          <w:w w:val="105"/>
          <w:sz w:val="17"/>
          <w:u w:val="single"/>
        </w:rPr>
        <w:t> atendimento</w:t>
      </w:r>
      <w:r>
        <w:rPr>
          <w:b/>
          <w:w w:val="105"/>
          <w:sz w:val="17"/>
          <w:u w:val="single"/>
        </w:rPr>
        <w:t> das</w:t>
      </w:r>
      <w:r>
        <w:rPr>
          <w:b/>
          <w:w w:val="105"/>
          <w:sz w:val="17"/>
          <w:u w:val="single"/>
        </w:rPr>
        <w:t> recomendações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12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7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7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</w:t>
      </w:r>
      <w:r>
        <w:rPr>
          <w:b/>
          <w:spacing w:val="-5"/>
          <w:w w:val="105"/>
          <w:sz w:val="17"/>
        </w:rPr>
        <w:t> </w:t>
      </w:r>
      <w:r>
        <w:rPr>
          <w:w w:val="105"/>
          <w:sz w:val="17"/>
        </w:rPr>
        <w:t>ressalvado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 financeiros, que escapam 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6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78"/>
        <w:ind w:left="1269"/>
      </w:pPr>
      <w:r>
        <w:rPr>
          <w:spacing w:val="-2"/>
          <w:w w:val="105"/>
        </w:rPr>
        <w:t>À consideração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chefia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entidade consulente.</w:t>
      </w:r>
    </w:p>
    <w:sectPr>
      <w:pgSz w:w="11900" w:h="16840"/>
      <w:pgMar w:top="7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2.png"/>
      </v:shape>
    </w:pict>
  </w:numPicBullet>
  <w:numPicBullet w:numPicBulletId="1">
    <w:pict>
      <v:shape id="_x0000_i1076" type="#_x0000_t75" style="width:6.000000pt;height:6.000000pt" o:bullet="t">
        <v:imagedata r:id="rId2" o:title="image6.png"/>
      </v:shape>
    </w:pict>
  </w:numPicBullet>
  <w:numPicBullet w:numPicBulletId="2">
    <w:pict>
      <v:shape id="_x0000_i1077" type="#_x0000_t75" style="width:6.000000pt;height:6.000000pt" o:bullet="t">
        <v:imagedata r:id="rId1" o:title="image2.png"/>
      </v:shape>
    </w:pict>
  </w:numPicBullet>
  <w:numPicBullet w:numPicBulletId="3">
    <w:pict>
      <v:shape id="_x0000_i1078" type="#_x0000_t75" style="width:6.000000pt;height:5.250000pt" o:bullet="t">
        <v:imagedata r:id="rId3" o:title="image3.png"/>
      </v:shape>
    </w:pict>
  </w:numPicBullet>
  <w:numPicBullet w:numPicBulletId="4">
    <w:pict>
      <v:shape id="_x0000_i1079" type="#_x0000_t75" style="width:6.000000pt;height:5.250000pt" o:bullet="t">
        <v:imagedata r:id="rId4" o:title="image7.png"/>
      </v:shape>
    </w:pict>
  </w:numPicBullet>
  <w:abstractNum w:abstractNumId="36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/>
        <w:spacing w:val="0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84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1" w:hanging="1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82" w:hanging="1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3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4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5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66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7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08" w:hanging="1134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77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3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0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6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3" w:hanging="168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949" w:hanging="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99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949" w:hanging="1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9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"/>
      <w:lvlJc w:val="left"/>
      <w:pPr>
        <w:ind w:left="1949" w:hanging="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97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85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(%2)"/>
      <w:lvlJc w:val="left"/>
      <w:pPr>
        <w:ind w:left="1949" w:hanging="2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2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6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1" w:hanging="244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1466" w:hanging="1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8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&amp;"/>
      <w:lvlPicBulletId w:val="4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"/>
      <w:lvlJc w:val="left"/>
      <w:pPr>
        <w:ind w:left="1949" w:hanging="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97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85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(%2)"/>
      <w:lvlJc w:val="left"/>
      <w:pPr>
        <w:ind w:left="1949" w:hanging="2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2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6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1" w:hanging="244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1884" w:hanging="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3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465" w:hanging="197"/>
        <w:jc w:val="left"/>
      </w:pPr>
      <w:rPr>
        <w:rFonts w:hint="default"/>
        <w:spacing w:val="0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1949" w:hanging="1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949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3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3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3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3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3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3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3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3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8" w:hanging="1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7" w:hanging="1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6" w:hanging="1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5" w:hanging="1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4" w:hanging="1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3" w:hanging="1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113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1150" w:hanging="90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79" w:hanging="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8" w:hanging="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7" w:hanging="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6" w:hanging="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5" w:hanging="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4" w:hanging="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93" w:hanging="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12" w:hanging="9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341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F1E1D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4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5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7" w:hanging="158"/>
      </w:pPr>
      <w:rPr>
        <w:rFonts w:hint="default"/>
        <w:lang w:val="pt-PT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hyperlink" Target="https://certidoes-apf.apps.tcu.gov.br/" TargetMode="External"/><Relationship Id="rId10" Type="http://schemas.openxmlformats.org/officeDocument/2006/relationships/hyperlink" Target="https://www.gov.br/agu/pt-br/composicao/cgu/cgu/modelos/licitacoesecontratos/14133/termos-aditivos" TargetMode="External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Relationship Id="rId3" Type="http://schemas.openxmlformats.org/officeDocument/2006/relationships/image" Target="media/image3.png"/><Relationship Id="rId4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2026-06-25T13:52:50Z</dcterms:created>
  <dcterms:modified xsi:type="dcterms:W3CDTF">2026-06-25T13:52:50Z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