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1418"/>
        <w:gridCol w:w="283"/>
        <w:gridCol w:w="1134"/>
        <w:gridCol w:w="803"/>
        <w:gridCol w:w="473"/>
        <w:gridCol w:w="3165"/>
        <w:gridCol w:w="946"/>
        <w:gridCol w:w="567"/>
        <w:gridCol w:w="2126"/>
      </w:tblGrid>
      <w:tr w:rsidR="00E47FE8" w14:paraId="4DB4832B" w14:textId="77777777" w:rsidTr="00E47FE8">
        <w:tc>
          <w:tcPr>
            <w:tcW w:w="10915" w:type="dxa"/>
            <w:gridSpan w:val="9"/>
          </w:tcPr>
          <w:p w14:paraId="4917902C" w14:textId="7EFAA591" w:rsidR="00E47FE8" w:rsidRPr="00E47FE8" w:rsidRDefault="001A10EE" w:rsidP="001A10EE">
            <w:pPr>
              <w:tabs>
                <w:tab w:val="center" w:pos="53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24D6E32" wp14:editId="719BD651">
                  <wp:extent cx="428625" cy="531897"/>
                  <wp:effectExtent l="0" t="0" r="0" b="190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460" cy="53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</w:rPr>
              <w:tab/>
            </w:r>
            <w:r w:rsidR="000F500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FORMULÁRIO DE PEDIDO DE PARCELAMENTO SIMPLIFICADO (FPPS)</w:t>
            </w:r>
          </w:p>
          <w:p w14:paraId="69EE56EC" w14:textId="374F52E5" w:rsidR="00E47FE8" w:rsidRPr="008340DC" w:rsidRDefault="000F5005" w:rsidP="00E47FE8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ANEXO DA PORTARIA NORMATIVA Nº 35/PGF/AGU, DE 7 DE NOVEMBRO DE 2022 PUBLICADA NO </w:t>
            </w:r>
            <w:hyperlink r:id="rId6" w:history="1">
              <w:r w:rsidR="00E47FE8" w:rsidRPr="008340DC">
                <w:rPr>
                  <w:rStyle w:val="Hyperlink"/>
                  <w:b/>
                  <w:bCs/>
                  <w:sz w:val="12"/>
                  <w:szCs w:val="12"/>
                </w:rPr>
                <w:t>DIÁRIO OFICIAL DA UNIÃO DE 08/11/2022 (EDIÇÃO 211, SEÇÃO 1, PÁGINA 5)</w:t>
              </w:r>
            </w:hyperlink>
          </w:p>
          <w:p w14:paraId="531E5520" w14:textId="43BDF860" w:rsidR="007B0AD2" w:rsidRPr="00E47FE8" w:rsidRDefault="007B0AD2" w:rsidP="00E47FE8">
            <w:pPr>
              <w:jc w:val="center"/>
              <w:rPr>
                <w:sz w:val="14"/>
                <w:szCs w:val="14"/>
              </w:rPr>
            </w:pPr>
          </w:p>
        </w:tc>
      </w:tr>
      <w:tr w:rsidR="00E47FE8" w14:paraId="5186C81E" w14:textId="77777777" w:rsidTr="00E76EE4">
        <w:tc>
          <w:tcPr>
            <w:tcW w:w="10915" w:type="dxa"/>
            <w:gridSpan w:val="9"/>
            <w:shd w:val="solid" w:color="auto" w:fill="auto"/>
          </w:tcPr>
          <w:p w14:paraId="57E224A3" w14:textId="54D250E4" w:rsidR="00E47FE8" w:rsidRDefault="007B0AD2" w:rsidP="007B0AD2">
            <w:r w:rsidRPr="00E76EE4">
              <w:rPr>
                <w:b/>
                <w:bCs/>
              </w:rPr>
              <w:t>I – Identificação do devedor</w:t>
            </w:r>
          </w:p>
          <w:p w14:paraId="2118DA98" w14:textId="1B9FADFB" w:rsidR="007B0AD2" w:rsidRDefault="007B0AD2" w:rsidP="007B0AD2"/>
        </w:tc>
      </w:tr>
      <w:tr w:rsidR="00E47FE8" w14:paraId="418AF29D" w14:textId="77777777" w:rsidTr="001A10EE">
        <w:trPr>
          <w:trHeight w:val="368"/>
        </w:trPr>
        <w:tc>
          <w:tcPr>
            <w:tcW w:w="10915" w:type="dxa"/>
            <w:gridSpan w:val="9"/>
          </w:tcPr>
          <w:p w14:paraId="3AB80B01" w14:textId="1D9C3521" w:rsidR="007B0AD2" w:rsidRDefault="008340DC" w:rsidP="008340DC">
            <w:r>
              <w:rPr>
                <w:rFonts w:ascii="Calibri" w:hAnsi="Calibri" w:cs="Calibri"/>
                <w:sz w:val="18"/>
                <w:szCs w:val="18"/>
              </w:rPr>
              <w:t>1. Tipo de pessoa</w:t>
            </w:r>
          </w:p>
        </w:tc>
      </w:tr>
      <w:tr w:rsidR="007B0AD2" w14:paraId="0578C3D6" w14:textId="77777777" w:rsidTr="00E47FE8">
        <w:trPr>
          <w:trHeight w:val="270"/>
        </w:trPr>
        <w:tc>
          <w:tcPr>
            <w:tcW w:w="10915" w:type="dxa"/>
            <w:gridSpan w:val="9"/>
          </w:tcPr>
          <w:p w14:paraId="576980A3" w14:textId="631EB06E" w:rsidR="007B0AD2" w:rsidRDefault="001A10EE" w:rsidP="001A10EE">
            <w:pPr>
              <w:tabs>
                <w:tab w:val="left" w:pos="885"/>
              </w:tabs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</w:t>
            </w:r>
            <w:sdt>
              <w:sdtPr>
                <w:rPr>
                  <w:rFonts w:ascii="MS Gothic" w:eastAsia="MS Gothic" w:hAnsi="MS Gothic"/>
                </w:rPr>
                <w:id w:val="-20455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D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</w:t>
            </w:r>
            <w:r w:rsidRPr="001A10EE">
              <w:t>Física</w:t>
            </w:r>
            <w:r>
              <w:rPr>
                <w:rFonts w:ascii="MS Gothic" w:eastAsia="MS Gothic" w:hAnsi="MS Gothic"/>
              </w:rPr>
              <w:t xml:space="preserve">                </w:t>
            </w:r>
            <w:sdt>
              <w:sdtPr>
                <w:id w:val="-67657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D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Jurídica </w:t>
            </w:r>
          </w:p>
        </w:tc>
      </w:tr>
      <w:tr w:rsidR="007B0AD2" w14:paraId="77F6D311" w14:textId="77777777" w:rsidTr="00E76EE4">
        <w:trPr>
          <w:trHeight w:val="135"/>
        </w:trPr>
        <w:tc>
          <w:tcPr>
            <w:tcW w:w="2835" w:type="dxa"/>
            <w:gridSpan w:val="3"/>
          </w:tcPr>
          <w:p w14:paraId="6F50EDF6" w14:textId="6E3B86AD" w:rsidR="007B0AD2" w:rsidRDefault="008340DC" w:rsidP="008340DC">
            <w:r>
              <w:rPr>
                <w:rFonts w:ascii="Calibri" w:hAnsi="Calibri" w:cs="Calibri"/>
                <w:sz w:val="18"/>
                <w:szCs w:val="18"/>
              </w:rPr>
              <w:t>2. CPF/CNPJ</w:t>
            </w:r>
          </w:p>
        </w:tc>
        <w:tc>
          <w:tcPr>
            <w:tcW w:w="8080" w:type="dxa"/>
            <w:gridSpan w:val="6"/>
          </w:tcPr>
          <w:p w14:paraId="0A8A554B" w14:textId="738E2E60" w:rsidR="007B0AD2" w:rsidRDefault="008340DC" w:rsidP="008340DC">
            <w:r>
              <w:rPr>
                <w:rFonts w:ascii="Calibri" w:hAnsi="Calibri" w:cs="Calibri"/>
                <w:sz w:val="18"/>
                <w:szCs w:val="18"/>
              </w:rPr>
              <w:t>3. Nome/Razão Social</w:t>
            </w:r>
          </w:p>
        </w:tc>
      </w:tr>
      <w:tr w:rsidR="007B0AD2" w14:paraId="1ABE7D6C" w14:textId="77777777" w:rsidTr="00E76EE4">
        <w:trPr>
          <w:trHeight w:val="135"/>
        </w:trPr>
        <w:tc>
          <w:tcPr>
            <w:tcW w:w="2835" w:type="dxa"/>
            <w:gridSpan w:val="3"/>
          </w:tcPr>
          <w:p w14:paraId="5EA1BC1B" w14:textId="7E57280A" w:rsidR="007B0AD2" w:rsidRDefault="007B0AD2"/>
        </w:tc>
        <w:tc>
          <w:tcPr>
            <w:tcW w:w="8080" w:type="dxa"/>
            <w:gridSpan w:val="6"/>
          </w:tcPr>
          <w:p w14:paraId="1D211F67" w14:textId="268886A2" w:rsidR="007B0AD2" w:rsidRDefault="007B0AD2"/>
        </w:tc>
      </w:tr>
      <w:tr w:rsidR="008340DC" w14:paraId="166F3E2A" w14:textId="77777777" w:rsidTr="00E76EE4">
        <w:trPr>
          <w:trHeight w:val="135"/>
        </w:trPr>
        <w:tc>
          <w:tcPr>
            <w:tcW w:w="2835" w:type="dxa"/>
            <w:gridSpan w:val="3"/>
          </w:tcPr>
          <w:p w14:paraId="54C4AA87" w14:textId="17CECF3E" w:rsidR="008340DC" w:rsidRDefault="008340DC">
            <w:r>
              <w:rPr>
                <w:rFonts w:ascii="Calibri" w:hAnsi="Calibri" w:cs="Calibri"/>
                <w:sz w:val="18"/>
                <w:szCs w:val="18"/>
              </w:rPr>
              <w:t>4. E-mail para resposta*</w:t>
            </w:r>
          </w:p>
        </w:tc>
        <w:tc>
          <w:tcPr>
            <w:tcW w:w="8080" w:type="dxa"/>
            <w:gridSpan w:val="6"/>
          </w:tcPr>
          <w:p w14:paraId="530C358D" w14:textId="52CA9DAA" w:rsidR="008340DC" w:rsidRDefault="008340DC">
            <w:r>
              <w:rPr>
                <w:rFonts w:ascii="Calibri" w:hAnsi="Calibri" w:cs="Calibri"/>
                <w:sz w:val="18"/>
                <w:szCs w:val="18"/>
              </w:rPr>
              <w:t>4.1 Confirme o e-mail</w:t>
            </w:r>
          </w:p>
        </w:tc>
      </w:tr>
      <w:tr w:rsidR="008340DC" w14:paraId="1B88FCF7" w14:textId="77777777" w:rsidTr="00E76EE4">
        <w:trPr>
          <w:trHeight w:val="135"/>
        </w:trPr>
        <w:tc>
          <w:tcPr>
            <w:tcW w:w="2835" w:type="dxa"/>
            <w:gridSpan w:val="3"/>
          </w:tcPr>
          <w:p w14:paraId="3B664169" w14:textId="77777777" w:rsidR="008340DC" w:rsidRDefault="008340DC"/>
        </w:tc>
        <w:tc>
          <w:tcPr>
            <w:tcW w:w="8080" w:type="dxa"/>
            <w:gridSpan w:val="6"/>
          </w:tcPr>
          <w:p w14:paraId="6FFB6CC7" w14:textId="745D53D6" w:rsidR="008340DC" w:rsidRDefault="008340DC"/>
        </w:tc>
      </w:tr>
      <w:tr w:rsidR="008340DC" w14:paraId="42261A60" w14:textId="77777777" w:rsidTr="00E76EE4">
        <w:trPr>
          <w:trHeight w:val="135"/>
        </w:trPr>
        <w:tc>
          <w:tcPr>
            <w:tcW w:w="2835" w:type="dxa"/>
            <w:gridSpan w:val="3"/>
          </w:tcPr>
          <w:p w14:paraId="48FE2AC0" w14:textId="6F597E74" w:rsidR="008340DC" w:rsidRDefault="008340DC">
            <w:r>
              <w:rPr>
                <w:rFonts w:ascii="Calibri" w:hAnsi="Calibri" w:cs="Calibri"/>
                <w:sz w:val="18"/>
                <w:szCs w:val="18"/>
              </w:rPr>
              <w:t>5. Telefone**</w:t>
            </w:r>
          </w:p>
        </w:tc>
        <w:tc>
          <w:tcPr>
            <w:tcW w:w="8080" w:type="dxa"/>
            <w:gridSpan w:val="6"/>
          </w:tcPr>
          <w:p w14:paraId="44B07FDD" w14:textId="76D1A28B" w:rsidR="008340DC" w:rsidRDefault="008340DC">
            <w:r>
              <w:rPr>
                <w:rFonts w:ascii="Calibri" w:hAnsi="Calibri" w:cs="Calibri"/>
                <w:sz w:val="18"/>
                <w:szCs w:val="18"/>
              </w:rPr>
              <w:t>5.1 Telefone alternativo</w:t>
            </w:r>
          </w:p>
        </w:tc>
      </w:tr>
      <w:tr w:rsidR="008340DC" w14:paraId="1C82BAB8" w14:textId="77777777" w:rsidTr="00E76EE4">
        <w:trPr>
          <w:trHeight w:val="135"/>
        </w:trPr>
        <w:tc>
          <w:tcPr>
            <w:tcW w:w="2835" w:type="dxa"/>
            <w:gridSpan w:val="3"/>
          </w:tcPr>
          <w:p w14:paraId="194B8B05" w14:textId="77777777" w:rsidR="008340DC" w:rsidRDefault="008340DC"/>
        </w:tc>
        <w:tc>
          <w:tcPr>
            <w:tcW w:w="8080" w:type="dxa"/>
            <w:gridSpan w:val="6"/>
          </w:tcPr>
          <w:p w14:paraId="28C15911" w14:textId="42D8FC15" w:rsidR="008340DC" w:rsidRDefault="008340DC"/>
        </w:tc>
      </w:tr>
      <w:tr w:rsidR="008340DC" w14:paraId="75E65617" w14:textId="77777777" w:rsidTr="00E76EE4">
        <w:tc>
          <w:tcPr>
            <w:tcW w:w="8222" w:type="dxa"/>
            <w:gridSpan w:val="7"/>
          </w:tcPr>
          <w:p w14:paraId="4BF46248" w14:textId="195B6930" w:rsidR="008340DC" w:rsidRDefault="008340DC">
            <w:r>
              <w:rPr>
                <w:rFonts w:ascii="Calibri" w:hAnsi="Calibri" w:cs="Calibri"/>
                <w:sz w:val="18"/>
                <w:szCs w:val="18"/>
              </w:rPr>
              <w:t>6. Endereço (avenida/rua/número)</w:t>
            </w:r>
          </w:p>
        </w:tc>
        <w:tc>
          <w:tcPr>
            <w:tcW w:w="2693" w:type="dxa"/>
            <w:gridSpan w:val="2"/>
          </w:tcPr>
          <w:p w14:paraId="4ACEAD97" w14:textId="2F757641" w:rsidR="008340DC" w:rsidRDefault="008340DC">
            <w:r>
              <w:rPr>
                <w:rFonts w:ascii="Calibri" w:hAnsi="Calibri" w:cs="Calibri"/>
                <w:sz w:val="18"/>
                <w:szCs w:val="18"/>
              </w:rPr>
              <w:t>6.1 Complemento</w:t>
            </w:r>
          </w:p>
        </w:tc>
      </w:tr>
      <w:tr w:rsidR="008340DC" w14:paraId="2811EA49" w14:textId="77777777" w:rsidTr="00E76EE4">
        <w:tc>
          <w:tcPr>
            <w:tcW w:w="8222" w:type="dxa"/>
            <w:gridSpan w:val="7"/>
          </w:tcPr>
          <w:p w14:paraId="20504AE5" w14:textId="77777777" w:rsidR="008340DC" w:rsidRDefault="008340DC"/>
        </w:tc>
        <w:tc>
          <w:tcPr>
            <w:tcW w:w="2693" w:type="dxa"/>
            <w:gridSpan w:val="2"/>
          </w:tcPr>
          <w:p w14:paraId="2081A133" w14:textId="68B91B11" w:rsidR="008340DC" w:rsidRDefault="008340DC"/>
        </w:tc>
      </w:tr>
      <w:tr w:rsidR="008340DC" w14:paraId="12634C17" w14:textId="77777777" w:rsidTr="00E76EE4">
        <w:trPr>
          <w:trHeight w:val="135"/>
        </w:trPr>
        <w:tc>
          <w:tcPr>
            <w:tcW w:w="1418" w:type="dxa"/>
          </w:tcPr>
          <w:p w14:paraId="01451A74" w14:textId="1BF173A3" w:rsidR="008340DC" w:rsidRDefault="008340DC">
            <w:r>
              <w:rPr>
                <w:rFonts w:ascii="Calibri" w:hAnsi="Calibri" w:cs="Calibri"/>
                <w:sz w:val="18"/>
                <w:szCs w:val="18"/>
              </w:rPr>
              <w:t>6.2 CEP</w:t>
            </w:r>
          </w:p>
        </w:tc>
        <w:tc>
          <w:tcPr>
            <w:tcW w:w="7371" w:type="dxa"/>
            <w:gridSpan w:val="7"/>
          </w:tcPr>
          <w:p w14:paraId="531475A2" w14:textId="3A9CA19B" w:rsidR="008340DC" w:rsidRDefault="00E76EE4" w:rsidP="00E76EE4">
            <w:r>
              <w:rPr>
                <w:rFonts w:ascii="Calibri" w:hAnsi="Calibri" w:cs="Calibri"/>
                <w:sz w:val="18"/>
                <w:szCs w:val="18"/>
              </w:rPr>
              <w:t>6.3 Município</w:t>
            </w:r>
          </w:p>
        </w:tc>
        <w:tc>
          <w:tcPr>
            <w:tcW w:w="2126" w:type="dxa"/>
          </w:tcPr>
          <w:p w14:paraId="63997D28" w14:textId="16D26970" w:rsidR="008340DC" w:rsidRDefault="00E76EE4">
            <w:r>
              <w:rPr>
                <w:rFonts w:ascii="Calibri" w:hAnsi="Calibri" w:cs="Calibri"/>
                <w:sz w:val="18"/>
                <w:szCs w:val="18"/>
              </w:rPr>
              <w:t>6.4 Estado</w:t>
            </w:r>
          </w:p>
        </w:tc>
      </w:tr>
      <w:tr w:rsidR="008340DC" w14:paraId="6780A5B9" w14:textId="77777777" w:rsidTr="00E76EE4">
        <w:trPr>
          <w:trHeight w:val="135"/>
        </w:trPr>
        <w:tc>
          <w:tcPr>
            <w:tcW w:w="1418" w:type="dxa"/>
          </w:tcPr>
          <w:p w14:paraId="4575E9C8" w14:textId="057C48E3" w:rsidR="008340DC" w:rsidRDefault="008340DC"/>
        </w:tc>
        <w:tc>
          <w:tcPr>
            <w:tcW w:w="7371" w:type="dxa"/>
            <w:gridSpan w:val="7"/>
          </w:tcPr>
          <w:p w14:paraId="57967638" w14:textId="77777777" w:rsidR="008340DC" w:rsidRDefault="008340DC"/>
        </w:tc>
        <w:tc>
          <w:tcPr>
            <w:tcW w:w="2126" w:type="dxa"/>
          </w:tcPr>
          <w:p w14:paraId="66A87440" w14:textId="6B71032A" w:rsidR="008340DC" w:rsidRDefault="008340DC"/>
        </w:tc>
      </w:tr>
      <w:tr w:rsidR="008340DC" w14:paraId="6A1D8773" w14:textId="77777777" w:rsidTr="00E47FE8">
        <w:tc>
          <w:tcPr>
            <w:tcW w:w="10915" w:type="dxa"/>
            <w:gridSpan w:val="9"/>
          </w:tcPr>
          <w:p w14:paraId="571E3FEF" w14:textId="77777777" w:rsidR="00E76EE4" w:rsidRDefault="00E76EE4" w:rsidP="00E76E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* </w:t>
            </w:r>
            <w:r>
              <w:rPr>
                <w:rFonts w:ascii="Calibri-Bold" w:hAnsi="Calibri-Bold" w:cs="Calibri-Bold"/>
                <w:b/>
                <w:bCs/>
                <w:sz w:val="16"/>
                <w:szCs w:val="16"/>
              </w:rPr>
              <w:t>Este será o e-mail utilizado pela PGF para responder a presente solicitação</w:t>
            </w:r>
            <w:r>
              <w:rPr>
                <w:rFonts w:ascii="Calibri" w:hAnsi="Calibri" w:cs="Calibri"/>
                <w:sz w:val="16"/>
                <w:szCs w:val="16"/>
              </w:rPr>
              <w:t>. Atentar para o correto preenchimento deste campo, já que nosso contato deverá</w:t>
            </w:r>
          </w:p>
          <w:p w14:paraId="3E879C20" w14:textId="77777777" w:rsidR="00E76EE4" w:rsidRDefault="00E76EE4" w:rsidP="00E76EE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ser feito por e-mail.</w:t>
            </w:r>
          </w:p>
          <w:p w14:paraId="473C29D4" w14:textId="737D59DA" w:rsidR="008340DC" w:rsidRDefault="00E76EE4" w:rsidP="00E76EE4">
            <w:r>
              <w:rPr>
                <w:rFonts w:ascii="Calibri" w:hAnsi="Calibri" w:cs="Calibri"/>
                <w:sz w:val="16"/>
                <w:szCs w:val="16"/>
              </w:rPr>
              <w:t>** Informar, preferencialmente, número de telefone celular. Não esquecer de indicar o DDD.</w:t>
            </w:r>
          </w:p>
        </w:tc>
      </w:tr>
      <w:tr w:rsidR="008340DC" w14:paraId="0793F09D" w14:textId="77777777" w:rsidTr="00E76EE4">
        <w:tc>
          <w:tcPr>
            <w:tcW w:w="10915" w:type="dxa"/>
            <w:gridSpan w:val="9"/>
            <w:shd w:val="solid" w:color="auto" w:fill="auto"/>
          </w:tcPr>
          <w:p w14:paraId="29C2A161" w14:textId="668460FE" w:rsidR="00E76EE4" w:rsidRDefault="00E76EE4" w:rsidP="00E76EE4">
            <w:r w:rsidRPr="00E76EE4">
              <w:rPr>
                <w:b/>
                <w:bCs/>
              </w:rPr>
              <w:t>II</w:t>
            </w:r>
            <w:r>
              <w:t xml:space="preserve"> </w:t>
            </w:r>
            <w:r w:rsidRPr="00E76EE4">
              <w:rPr>
                <w:b/>
                <w:bCs/>
              </w:rPr>
              <w:t xml:space="preserve">– Identificação do </w:t>
            </w:r>
            <w:r>
              <w:rPr>
                <w:b/>
                <w:bCs/>
              </w:rPr>
              <w:t>Representante legal (se for o caso)</w:t>
            </w:r>
          </w:p>
          <w:p w14:paraId="45F29D93" w14:textId="77777777" w:rsidR="008340DC" w:rsidRDefault="008340DC"/>
        </w:tc>
      </w:tr>
      <w:tr w:rsidR="00E76EE4" w14:paraId="1C81E00C" w14:textId="77777777" w:rsidTr="00E76EE4">
        <w:trPr>
          <w:trHeight w:val="135"/>
        </w:trPr>
        <w:tc>
          <w:tcPr>
            <w:tcW w:w="2835" w:type="dxa"/>
            <w:gridSpan w:val="3"/>
          </w:tcPr>
          <w:p w14:paraId="761825DA" w14:textId="16571B33" w:rsidR="00E76EE4" w:rsidRDefault="00E76EE4">
            <w:r>
              <w:rPr>
                <w:rFonts w:ascii="Calibri" w:hAnsi="Calibri" w:cs="Calibri"/>
                <w:sz w:val="18"/>
                <w:szCs w:val="18"/>
              </w:rPr>
              <w:t>7. CPF</w:t>
            </w:r>
          </w:p>
        </w:tc>
        <w:tc>
          <w:tcPr>
            <w:tcW w:w="8080" w:type="dxa"/>
            <w:gridSpan w:val="6"/>
          </w:tcPr>
          <w:p w14:paraId="148A6643" w14:textId="77DC401D" w:rsidR="00E76EE4" w:rsidRDefault="00E76EE4">
            <w:r>
              <w:rPr>
                <w:rFonts w:ascii="Calibri" w:hAnsi="Calibri" w:cs="Calibri"/>
                <w:sz w:val="18"/>
                <w:szCs w:val="18"/>
              </w:rPr>
              <w:t>8. Nome</w:t>
            </w:r>
          </w:p>
        </w:tc>
      </w:tr>
      <w:tr w:rsidR="00E76EE4" w14:paraId="2369238E" w14:textId="77777777" w:rsidTr="00E76EE4">
        <w:trPr>
          <w:trHeight w:val="286"/>
        </w:trPr>
        <w:tc>
          <w:tcPr>
            <w:tcW w:w="2835" w:type="dxa"/>
            <w:gridSpan w:val="3"/>
          </w:tcPr>
          <w:p w14:paraId="49F89E1B" w14:textId="77777777" w:rsidR="00E76EE4" w:rsidRDefault="00E76EE4"/>
        </w:tc>
        <w:tc>
          <w:tcPr>
            <w:tcW w:w="8080" w:type="dxa"/>
            <w:gridSpan w:val="6"/>
          </w:tcPr>
          <w:p w14:paraId="24D53BF0" w14:textId="44C80F1D" w:rsidR="00E76EE4" w:rsidRDefault="00E76EE4"/>
        </w:tc>
      </w:tr>
      <w:tr w:rsidR="00E76EE4" w14:paraId="0FB1156F" w14:textId="77777777" w:rsidTr="00E76EE4">
        <w:trPr>
          <w:trHeight w:val="135"/>
        </w:trPr>
        <w:tc>
          <w:tcPr>
            <w:tcW w:w="2835" w:type="dxa"/>
            <w:gridSpan w:val="3"/>
          </w:tcPr>
          <w:p w14:paraId="5182B05C" w14:textId="7A9D5D70" w:rsidR="00E76EE4" w:rsidRDefault="00E76EE4">
            <w:r>
              <w:rPr>
                <w:rFonts w:ascii="Calibri" w:hAnsi="Calibri" w:cs="Calibri"/>
                <w:sz w:val="18"/>
                <w:szCs w:val="18"/>
              </w:rPr>
              <w:t>9. OAB número (se advogado)</w:t>
            </w:r>
          </w:p>
        </w:tc>
        <w:tc>
          <w:tcPr>
            <w:tcW w:w="1276" w:type="dxa"/>
            <w:gridSpan w:val="2"/>
          </w:tcPr>
          <w:p w14:paraId="1DB492D0" w14:textId="3712C7B6" w:rsidR="00E76EE4" w:rsidRDefault="00E76EE4">
            <w:r>
              <w:rPr>
                <w:rFonts w:ascii="Calibri" w:hAnsi="Calibri" w:cs="Calibri"/>
                <w:sz w:val="18"/>
                <w:szCs w:val="18"/>
              </w:rPr>
              <w:t>10. UF</w:t>
            </w:r>
          </w:p>
        </w:tc>
        <w:tc>
          <w:tcPr>
            <w:tcW w:w="6804" w:type="dxa"/>
            <w:gridSpan w:val="4"/>
          </w:tcPr>
          <w:p w14:paraId="7F698F72" w14:textId="656BDD13" w:rsidR="00E76EE4" w:rsidRDefault="00E76EE4">
            <w:r>
              <w:rPr>
                <w:rFonts w:ascii="Calibri" w:hAnsi="Calibri" w:cs="Calibri"/>
                <w:sz w:val="18"/>
                <w:szCs w:val="18"/>
              </w:rPr>
              <w:t>11. E-mail</w:t>
            </w:r>
          </w:p>
        </w:tc>
      </w:tr>
      <w:tr w:rsidR="00E76EE4" w14:paraId="4A8314D3" w14:textId="77777777" w:rsidTr="00E76EE4">
        <w:trPr>
          <w:trHeight w:val="135"/>
        </w:trPr>
        <w:tc>
          <w:tcPr>
            <w:tcW w:w="2835" w:type="dxa"/>
            <w:gridSpan w:val="3"/>
          </w:tcPr>
          <w:p w14:paraId="7236775F" w14:textId="77777777" w:rsidR="00E76EE4" w:rsidRDefault="00E76EE4"/>
        </w:tc>
        <w:tc>
          <w:tcPr>
            <w:tcW w:w="1276" w:type="dxa"/>
            <w:gridSpan w:val="2"/>
          </w:tcPr>
          <w:p w14:paraId="2E8E6B6D" w14:textId="77777777" w:rsidR="00E76EE4" w:rsidRDefault="00E76EE4"/>
        </w:tc>
        <w:tc>
          <w:tcPr>
            <w:tcW w:w="6804" w:type="dxa"/>
            <w:gridSpan w:val="4"/>
          </w:tcPr>
          <w:p w14:paraId="67EB575A" w14:textId="2A3945C6" w:rsidR="00E76EE4" w:rsidRDefault="00E76EE4"/>
        </w:tc>
      </w:tr>
      <w:tr w:rsidR="00E76EE4" w14:paraId="34DC1FE7" w14:textId="77777777" w:rsidTr="000F5005">
        <w:trPr>
          <w:trHeight w:val="135"/>
        </w:trPr>
        <w:tc>
          <w:tcPr>
            <w:tcW w:w="1701" w:type="dxa"/>
            <w:gridSpan w:val="2"/>
          </w:tcPr>
          <w:p w14:paraId="09AD1609" w14:textId="354DB310" w:rsidR="00E76EE4" w:rsidRDefault="00E76EE4">
            <w:r>
              <w:rPr>
                <w:rFonts w:ascii="Calibri" w:hAnsi="Calibri" w:cs="Calibri"/>
                <w:sz w:val="18"/>
                <w:szCs w:val="18"/>
              </w:rPr>
              <w:t>12. Telefone Celular</w:t>
            </w:r>
          </w:p>
        </w:tc>
        <w:tc>
          <w:tcPr>
            <w:tcW w:w="9214" w:type="dxa"/>
            <w:gridSpan w:val="7"/>
          </w:tcPr>
          <w:p w14:paraId="49895704" w14:textId="787FB756" w:rsidR="00E76EE4" w:rsidRDefault="00E76EE4">
            <w:r>
              <w:rPr>
                <w:rFonts w:ascii="Calibri" w:hAnsi="Calibri" w:cs="Calibri"/>
                <w:sz w:val="18"/>
                <w:szCs w:val="18"/>
              </w:rPr>
              <w:t>13. Telefone Comercial</w:t>
            </w:r>
          </w:p>
        </w:tc>
      </w:tr>
      <w:tr w:rsidR="00E76EE4" w14:paraId="49D4C6A6" w14:textId="77777777" w:rsidTr="000F5005">
        <w:trPr>
          <w:trHeight w:val="135"/>
        </w:trPr>
        <w:tc>
          <w:tcPr>
            <w:tcW w:w="1701" w:type="dxa"/>
            <w:gridSpan w:val="2"/>
          </w:tcPr>
          <w:p w14:paraId="64675333" w14:textId="77777777" w:rsidR="00E76EE4" w:rsidRDefault="00E76EE4"/>
        </w:tc>
        <w:tc>
          <w:tcPr>
            <w:tcW w:w="9214" w:type="dxa"/>
            <w:gridSpan w:val="7"/>
          </w:tcPr>
          <w:p w14:paraId="2C6C17AB" w14:textId="382451EA" w:rsidR="00E76EE4" w:rsidRDefault="00E76EE4"/>
        </w:tc>
      </w:tr>
      <w:tr w:rsidR="00E76EE4" w14:paraId="11BDE128" w14:textId="77777777" w:rsidTr="00E76EE4">
        <w:tc>
          <w:tcPr>
            <w:tcW w:w="10915" w:type="dxa"/>
            <w:gridSpan w:val="9"/>
            <w:shd w:val="solid" w:color="auto" w:fill="auto"/>
          </w:tcPr>
          <w:p w14:paraId="35F59D62" w14:textId="77777777" w:rsidR="00E76EE4" w:rsidRDefault="00E76EE4">
            <w:pPr>
              <w:rPr>
                <w:b/>
                <w:bCs/>
              </w:rPr>
            </w:pPr>
            <w:r w:rsidRPr="008000B7">
              <w:rPr>
                <w:b/>
                <w:bCs/>
              </w:rPr>
              <w:t>III – Motivo da solicitação</w:t>
            </w:r>
          </w:p>
          <w:p w14:paraId="532A1D96" w14:textId="1E797E79" w:rsidR="008000B7" w:rsidRDefault="008000B7"/>
        </w:tc>
      </w:tr>
      <w:tr w:rsidR="00E76EE4" w14:paraId="150FF09B" w14:textId="77777777" w:rsidTr="00E47FE8">
        <w:tc>
          <w:tcPr>
            <w:tcW w:w="10915" w:type="dxa"/>
            <w:gridSpan w:val="9"/>
          </w:tcPr>
          <w:p w14:paraId="33C12E09" w14:textId="5F1D874B" w:rsidR="00E76EE4" w:rsidRDefault="008000B7">
            <w:r>
              <w:rPr>
                <w:rFonts w:ascii="Calibri" w:hAnsi="Calibri" w:cs="Calibri"/>
                <w:sz w:val="18"/>
                <w:szCs w:val="18"/>
              </w:rPr>
              <w:t>14. Motivos</w:t>
            </w:r>
          </w:p>
        </w:tc>
      </w:tr>
      <w:tr w:rsidR="00E76EE4" w14:paraId="697DFD6C" w14:textId="77777777" w:rsidTr="00E47FE8">
        <w:tc>
          <w:tcPr>
            <w:tcW w:w="10915" w:type="dxa"/>
            <w:gridSpan w:val="9"/>
          </w:tcPr>
          <w:p w14:paraId="29D19CED" w14:textId="73B6283F" w:rsidR="00E76EE4" w:rsidRDefault="008000B7" w:rsidP="008000B7">
            <w:pPr>
              <w:tabs>
                <w:tab w:val="left" w:pos="1830"/>
              </w:tabs>
            </w:pPr>
            <w:r>
              <w:t xml:space="preserve">               </w:t>
            </w:r>
            <w:sdt>
              <w:sdtPr>
                <w:id w:val="-169954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>Foi protestado</w:t>
            </w:r>
          </w:p>
        </w:tc>
      </w:tr>
      <w:tr w:rsidR="00E76EE4" w14:paraId="276E9B6D" w14:textId="77777777" w:rsidTr="00E47FE8">
        <w:tc>
          <w:tcPr>
            <w:tcW w:w="10915" w:type="dxa"/>
            <w:gridSpan w:val="9"/>
          </w:tcPr>
          <w:p w14:paraId="61417692" w14:textId="13D21B36" w:rsidR="00E76EE4" w:rsidRDefault="008000B7" w:rsidP="008000B7">
            <w:pPr>
              <w:tabs>
                <w:tab w:val="left" w:pos="2400"/>
              </w:tabs>
            </w:pPr>
            <w:r>
              <w:t xml:space="preserve">               </w:t>
            </w:r>
            <w:sdt>
              <w:sdtPr>
                <w:id w:val="7868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>Registrado em cadastro de proteção ao crédito</w:t>
            </w:r>
          </w:p>
        </w:tc>
      </w:tr>
      <w:tr w:rsidR="008000B7" w14:paraId="16822560" w14:textId="77777777" w:rsidTr="00E47FE8">
        <w:tc>
          <w:tcPr>
            <w:tcW w:w="10915" w:type="dxa"/>
            <w:gridSpan w:val="9"/>
          </w:tcPr>
          <w:p w14:paraId="3C369F18" w14:textId="136B3B64" w:rsidR="008000B7" w:rsidRDefault="008000B7" w:rsidP="008000B7">
            <w:pPr>
              <w:tabs>
                <w:tab w:val="left" w:pos="2580"/>
              </w:tabs>
            </w:pPr>
            <w:r>
              <w:t xml:space="preserve">               </w:t>
            </w:r>
            <w:sdt>
              <w:sdtPr>
                <w:id w:val="57871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>Há proximidade de leilão judicial</w:t>
            </w:r>
          </w:p>
        </w:tc>
      </w:tr>
      <w:tr w:rsidR="008000B7" w14:paraId="11095399" w14:textId="77777777" w:rsidTr="00E47FE8">
        <w:tc>
          <w:tcPr>
            <w:tcW w:w="10915" w:type="dxa"/>
            <w:gridSpan w:val="9"/>
          </w:tcPr>
          <w:p w14:paraId="58E2D4C4" w14:textId="2D939FEE" w:rsidR="008000B7" w:rsidRDefault="008000B7" w:rsidP="008000B7">
            <w:pPr>
              <w:tabs>
                <w:tab w:val="left" w:pos="3765"/>
              </w:tabs>
            </w:pPr>
            <w:r>
              <w:t xml:space="preserve">               </w:t>
            </w:r>
            <w:sdt>
              <w:sdtPr>
                <w:id w:val="-151028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>Houve penhora de bens (dinheiro, veículos, etc)</w:t>
            </w:r>
          </w:p>
        </w:tc>
      </w:tr>
      <w:tr w:rsidR="008000B7" w14:paraId="17D751DA" w14:textId="77777777" w:rsidTr="00E47FE8">
        <w:tc>
          <w:tcPr>
            <w:tcW w:w="10915" w:type="dxa"/>
            <w:gridSpan w:val="9"/>
          </w:tcPr>
          <w:p w14:paraId="73261A99" w14:textId="45036056" w:rsidR="008000B7" w:rsidRDefault="008000B7" w:rsidP="008000B7">
            <w:pPr>
              <w:tabs>
                <w:tab w:val="left" w:pos="4875"/>
              </w:tabs>
            </w:pPr>
            <w:r>
              <w:t xml:space="preserve">               </w:t>
            </w:r>
            <w:sdt>
              <w:sdtPr>
                <w:id w:val="41844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>Houve cobrança em execução fiscal</w:t>
            </w:r>
          </w:p>
        </w:tc>
      </w:tr>
      <w:tr w:rsidR="008000B7" w14:paraId="77B646B3" w14:textId="77777777" w:rsidTr="00E47FE8">
        <w:tc>
          <w:tcPr>
            <w:tcW w:w="10915" w:type="dxa"/>
            <w:gridSpan w:val="9"/>
          </w:tcPr>
          <w:p w14:paraId="547716E6" w14:textId="0EBEB3C6" w:rsidR="008000B7" w:rsidRDefault="008000B7" w:rsidP="008000B7">
            <w:pPr>
              <w:tabs>
                <w:tab w:val="left" w:pos="2835"/>
              </w:tabs>
            </w:pPr>
            <w:r>
              <w:t xml:space="preserve">               </w:t>
            </w:r>
            <w:sdt>
              <w:sdtPr>
                <w:id w:val="-189087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>Outro(s): descreva abaixo:</w:t>
            </w:r>
          </w:p>
        </w:tc>
      </w:tr>
      <w:tr w:rsidR="008000B7" w14:paraId="487418CB" w14:textId="77777777" w:rsidTr="00E47FE8">
        <w:tc>
          <w:tcPr>
            <w:tcW w:w="10915" w:type="dxa"/>
            <w:gridSpan w:val="9"/>
          </w:tcPr>
          <w:p w14:paraId="45F0E510" w14:textId="77777777" w:rsidR="008000B7" w:rsidRDefault="008000B7"/>
          <w:p w14:paraId="4F1C60E9" w14:textId="311094DB" w:rsidR="008000B7" w:rsidRDefault="008000B7"/>
          <w:p w14:paraId="642B50AD" w14:textId="77777777" w:rsidR="000F1C37" w:rsidRDefault="000F1C37"/>
          <w:p w14:paraId="2A097902" w14:textId="4590626A" w:rsidR="008000B7" w:rsidRDefault="008000B7"/>
        </w:tc>
      </w:tr>
      <w:tr w:rsidR="008000B7" w14:paraId="007675EF" w14:textId="77777777" w:rsidTr="008000B7">
        <w:tc>
          <w:tcPr>
            <w:tcW w:w="10915" w:type="dxa"/>
            <w:gridSpan w:val="9"/>
            <w:shd w:val="solid" w:color="auto" w:fill="000000" w:themeFill="text1"/>
          </w:tcPr>
          <w:p w14:paraId="567E5743" w14:textId="77777777" w:rsidR="008000B7" w:rsidRPr="008000B7" w:rsidRDefault="008000B7" w:rsidP="008000B7">
            <w:pPr>
              <w:tabs>
                <w:tab w:val="left" w:pos="1800"/>
              </w:tabs>
              <w:rPr>
                <w:b/>
                <w:bCs/>
              </w:rPr>
            </w:pPr>
            <w:r w:rsidRPr="008000B7">
              <w:rPr>
                <w:b/>
                <w:bCs/>
              </w:rPr>
              <w:t>IV – Identificação da credora e débitos a serem parcelados</w:t>
            </w:r>
          </w:p>
          <w:p w14:paraId="73DA34A7" w14:textId="77777777" w:rsidR="008000B7" w:rsidRPr="008000B7" w:rsidRDefault="008000B7" w:rsidP="008000B7">
            <w:pPr>
              <w:tabs>
                <w:tab w:val="left" w:pos="1800"/>
              </w:tabs>
              <w:rPr>
                <w:b/>
                <w:bCs/>
              </w:rPr>
            </w:pPr>
          </w:p>
          <w:p w14:paraId="6759F0C4" w14:textId="47E69475" w:rsidR="008000B7" w:rsidRPr="008000B7" w:rsidRDefault="008000B7" w:rsidP="008000B7">
            <w:pPr>
              <w:tabs>
                <w:tab w:val="left" w:pos="1800"/>
              </w:tabs>
              <w:rPr>
                <w:b/>
                <w:bCs/>
              </w:rPr>
            </w:pPr>
          </w:p>
        </w:tc>
      </w:tr>
      <w:tr w:rsidR="008000B7" w14:paraId="29E4CF28" w14:textId="77777777" w:rsidTr="00E47FE8">
        <w:tc>
          <w:tcPr>
            <w:tcW w:w="10915" w:type="dxa"/>
            <w:gridSpan w:val="9"/>
          </w:tcPr>
          <w:p w14:paraId="4BDE4AB5" w14:textId="5DE79B47" w:rsidR="008000B7" w:rsidRDefault="008000B7">
            <w:r>
              <w:rPr>
                <w:rFonts w:ascii="Calibri" w:hAnsi="Calibri" w:cs="Calibri"/>
                <w:sz w:val="18"/>
                <w:szCs w:val="18"/>
              </w:rPr>
              <w:t>15. Entidade credora***</w:t>
            </w:r>
          </w:p>
        </w:tc>
      </w:tr>
      <w:tr w:rsidR="008000B7" w14:paraId="6E0D47B1" w14:textId="77777777" w:rsidTr="00E47FE8">
        <w:tc>
          <w:tcPr>
            <w:tcW w:w="10915" w:type="dxa"/>
            <w:gridSpan w:val="9"/>
          </w:tcPr>
          <w:p w14:paraId="7057A978" w14:textId="77777777" w:rsidR="008000B7" w:rsidRDefault="008000B7"/>
        </w:tc>
      </w:tr>
      <w:tr w:rsidR="008000B7" w14:paraId="77596B86" w14:textId="77777777" w:rsidTr="00E47FE8">
        <w:tc>
          <w:tcPr>
            <w:tcW w:w="10915" w:type="dxa"/>
            <w:gridSpan w:val="9"/>
          </w:tcPr>
          <w:p w14:paraId="04DB97C1" w14:textId="1C851DFF" w:rsidR="008000B7" w:rsidRDefault="008000B7">
            <w:r>
              <w:rPr>
                <w:rFonts w:ascii="Calibri" w:hAnsi="Calibri" w:cs="Calibri"/>
                <w:sz w:val="16"/>
                <w:szCs w:val="16"/>
              </w:rPr>
              <w:t>***Caso queira parcelar débitos de mais de uma autarquia federal, deverá preencher um formulário para cada entidade credora.</w:t>
            </w:r>
          </w:p>
        </w:tc>
      </w:tr>
      <w:tr w:rsidR="008000B7" w14:paraId="1A3F7FAB" w14:textId="77777777" w:rsidTr="00E47FE8">
        <w:tc>
          <w:tcPr>
            <w:tcW w:w="10915" w:type="dxa"/>
            <w:gridSpan w:val="9"/>
          </w:tcPr>
          <w:p w14:paraId="6EF7247B" w14:textId="4D9FC7B8" w:rsidR="008000B7" w:rsidRDefault="008000B7">
            <w:r>
              <w:rPr>
                <w:rFonts w:ascii="Calibri" w:hAnsi="Calibri" w:cs="Calibri"/>
                <w:sz w:val="18"/>
                <w:szCs w:val="18"/>
              </w:rPr>
              <w:t>16. Número(s) do(s) débito(s), inscrição(s) ou do(s) processo(s) administrativo(s):</w:t>
            </w:r>
          </w:p>
        </w:tc>
      </w:tr>
      <w:tr w:rsidR="008000B7" w14:paraId="6EF3A950" w14:textId="77777777" w:rsidTr="00D333FA">
        <w:trPr>
          <w:trHeight w:val="27"/>
        </w:trPr>
        <w:tc>
          <w:tcPr>
            <w:tcW w:w="3638" w:type="dxa"/>
            <w:gridSpan w:val="4"/>
          </w:tcPr>
          <w:p w14:paraId="6557FFF1" w14:textId="77777777" w:rsidR="008000B7" w:rsidRDefault="008000B7"/>
        </w:tc>
        <w:tc>
          <w:tcPr>
            <w:tcW w:w="3638" w:type="dxa"/>
            <w:gridSpan w:val="2"/>
          </w:tcPr>
          <w:p w14:paraId="7C02BE34" w14:textId="77777777" w:rsidR="008000B7" w:rsidRDefault="008000B7"/>
        </w:tc>
        <w:tc>
          <w:tcPr>
            <w:tcW w:w="3639" w:type="dxa"/>
            <w:gridSpan w:val="3"/>
          </w:tcPr>
          <w:p w14:paraId="65DD1ECE" w14:textId="05D55CDB" w:rsidR="008000B7" w:rsidRDefault="008000B7"/>
        </w:tc>
      </w:tr>
      <w:tr w:rsidR="008000B7" w14:paraId="56BFD67C" w14:textId="77777777" w:rsidTr="00D333FA">
        <w:trPr>
          <w:trHeight w:val="27"/>
        </w:trPr>
        <w:tc>
          <w:tcPr>
            <w:tcW w:w="3638" w:type="dxa"/>
            <w:gridSpan w:val="4"/>
          </w:tcPr>
          <w:p w14:paraId="7C0071BA" w14:textId="77777777" w:rsidR="008000B7" w:rsidRDefault="008000B7"/>
        </w:tc>
        <w:tc>
          <w:tcPr>
            <w:tcW w:w="3638" w:type="dxa"/>
            <w:gridSpan w:val="2"/>
          </w:tcPr>
          <w:p w14:paraId="3817D865" w14:textId="77777777" w:rsidR="008000B7" w:rsidRDefault="008000B7"/>
        </w:tc>
        <w:tc>
          <w:tcPr>
            <w:tcW w:w="3639" w:type="dxa"/>
            <w:gridSpan w:val="3"/>
          </w:tcPr>
          <w:p w14:paraId="5C44CED6" w14:textId="1AEFC90B" w:rsidR="008000B7" w:rsidRDefault="008000B7"/>
        </w:tc>
      </w:tr>
      <w:tr w:rsidR="008000B7" w14:paraId="0A36F35C" w14:textId="77777777" w:rsidTr="00D333FA">
        <w:trPr>
          <w:trHeight w:val="27"/>
        </w:trPr>
        <w:tc>
          <w:tcPr>
            <w:tcW w:w="3638" w:type="dxa"/>
            <w:gridSpan w:val="4"/>
          </w:tcPr>
          <w:p w14:paraId="47D1D223" w14:textId="77777777" w:rsidR="008000B7" w:rsidRDefault="008000B7"/>
        </w:tc>
        <w:tc>
          <w:tcPr>
            <w:tcW w:w="3638" w:type="dxa"/>
            <w:gridSpan w:val="2"/>
          </w:tcPr>
          <w:p w14:paraId="57776879" w14:textId="77777777" w:rsidR="008000B7" w:rsidRDefault="008000B7"/>
        </w:tc>
        <w:tc>
          <w:tcPr>
            <w:tcW w:w="3639" w:type="dxa"/>
            <w:gridSpan w:val="3"/>
          </w:tcPr>
          <w:p w14:paraId="18943EB9" w14:textId="14742C3D" w:rsidR="008000B7" w:rsidRDefault="008000B7"/>
        </w:tc>
      </w:tr>
      <w:tr w:rsidR="008000B7" w14:paraId="482F044B" w14:textId="77777777" w:rsidTr="00D333FA">
        <w:trPr>
          <w:trHeight w:val="27"/>
        </w:trPr>
        <w:tc>
          <w:tcPr>
            <w:tcW w:w="3638" w:type="dxa"/>
            <w:gridSpan w:val="4"/>
          </w:tcPr>
          <w:p w14:paraId="1F6BA0EA" w14:textId="77777777" w:rsidR="008000B7" w:rsidRDefault="008000B7"/>
        </w:tc>
        <w:tc>
          <w:tcPr>
            <w:tcW w:w="3638" w:type="dxa"/>
            <w:gridSpan w:val="2"/>
          </w:tcPr>
          <w:p w14:paraId="7F08ECDF" w14:textId="77777777" w:rsidR="008000B7" w:rsidRDefault="008000B7"/>
        </w:tc>
        <w:tc>
          <w:tcPr>
            <w:tcW w:w="3639" w:type="dxa"/>
            <w:gridSpan w:val="3"/>
          </w:tcPr>
          <w:p w14:paraId="7922D414" w14:textId="28960C89" w:rsidR="008000B7" w:rsidRDefault="008000B7"/>
        </w:tc>
      </w:tr>
      <w:tr w:rsidR="008000B7" w14:paraId="63E22AA1" w14:textId="77777777" w:rsidTr="00D333FA">
        <w:trPr>
          <w:trHeight w:val="27"/>
        </w:trPr>
        <w:tc>
          <w:tcPr>
            <w:tcW w:w="3638" w:type="dxa"/>
            <w:gridSpan w:val="4"/>
          </w:tcPr>
          <w:p w14:paraId="797B34A3" w14:textId="77777777" w:rsidR="008000B7" w:rsidRDefault="008000B7"/>
        </w:tc>
        <w:tc>
          <w:tcPr>
            <w:tcW w:w="3638" w:type="dxa"/>
            <w:gridSpan w:val="2"/>
          </w:tcPr>
          <w:p w14:paraId="069F4E93" w14:textId="77777777" w:rsidR="008000B7" w:rsidRDefault="008000B7"/>
        </w:tc>
        <w:tc>
          <w:tcPr>
            <w:tcW w:w="3639" w:type="dxa"/>
            <w:gridSpan w:val="3"/>
          </w:tcPr>
          <w:p w14:paraId="4EC482FE" w14:textId="29CEB179" w:rsidR="008000B7" w:rsidRDefault="008000B7"/>
        </w:tc>
      </w:tr>
      <w:tr w:rsidR="008000B7" w14:paraId="339D4D22" w14:textId="77777777" w:rsidTr="00D333FA">
        <w:trPr>
          <w:trHeight w:val="27"/>
        </w:trPr>
        <w:tc>
          <w:tcPr>
            <w:tcW w:w="3638" w:type="dxa"/>
            <w:gridSpan w:val="4"/>
          </w:tcPr>
          <w:p w14:paraId="720368BA" w14:textId="77777777" w:rsidR="008000B7" w:rsidRDefault="008000B7"/>
        </w:tc>
        <w:tc>
          <w:tcPr>
            <w:tcW w:w="3638" w:type="dxa"/>
            <w:gridSpan w:val="2"/>
          </w:tcPr>
          <w:p w14:paraId="07D5A2AE" w14:textId="77777777" w:rsidR="008000B7" w:rsidRDefault="008000B7"/>
        </w:tc>
        <w:tc>
          <w:tcPr>
            <w:tcW w:w="3639" w:type="dxa"/>
            <w:gridSpan w:val="3"/>
          </w:tcPr>
          <w:p w14:paraId="768A52F4" w14:textId="376D2A7A" w:rsidR="008000B7" w:rsidRDefault="008000B7"/>
        </w:tc>
      </w:tr>
      <w:tr w:rsidR="008000B7" w14:paraId="3344A67A" w14:textId="77777777" w:rsidTr="00D333FA">
        <w:trPr>
          <w:trHeight w:val="27"/>
        </w:trPr>
        <w:tc>
          <w:tcPr>
            <w:tcW w:w="3638" w:type="dxa"/>
            <w:gridSpan w:val="4"/>
          </w:tcPr>
          <w:p w14:paraId="7AE5E09D" w14:textId="77777777" w:rsidR="008000B7" w:rsidRDefault="008000B7"/>
        </w:tc>
        <w:tc>
          <w:tcPr>
            <w:tcW w:w="3638" w:type="dxa"/>
            <w:gridSpan w:val="2"/>
          </w:tcPr>
          <w:p w14:paraId="5FE6E1B1" w14:textId="77777777" w:rsidR="008000B7" w:rsidRDefault="008000B7"/>
        </w:tc>
        <w:tc>
          <w:tcPr>
            <w:tcW w:w="3639" w:type="dxa"/>
            <w:gridSpan w:val="3"/>
          </w:tcPr>
          <w:p w14:paraId="34A4D9CF" w14:textId="5E30381F" w:rsidR="008000B7" w:rsidRDefault="008000B7"/>
        </w:tc>
      </w:tr>
      <w:tr w:rsidR="008000B7" w14:paraId="5D5E6C84" w14:textId="77777777" w:rsidTr="00D333FA">
        <w:trPr>
          <w:trHeight w:val="27"/>
        </w:trPr>
        <w:tc>
          <w:tcPr>
            <w:tcW w:w="3638" w:type="dxa"/>
            <w:gridSpan w:val="4"/>
          </w:tcPr>
          <w:p w14:paraId="3041D906" w14:textId="77777777" w:rsidR="008000B7" w:rsidRDefault="008000B7"/>
        </w:tc>
        <w:tc>
          <w:tcPr>
            <w:tcW w:w="3638" w:type="dxa"/>
            <w:gridSpan w:val="2"/>
          </w:tcPr>
          <w:p w14:paraId="692F7F36" w14:textId="77777777" w:rsidR="008000B7" w:rsidRDefault="008000B7"/>
        </w:tc>
        <w:tc>
          <w:tcPr>
            <w:tcW w:w="3639" w:type="dxa"/>
            <w:gridSpan w:val="3"/>
          </w:tcPr>
          <w:p w14:paraId="6BB36CB6" w14:textId="11818116" w:rsidR="008000B7" w:rsidRDefault="008000B7"/>
        </w:tc>
      </w:tr>
      <w:tr w:rsidR="008000B7" w14:paraId="66630B12" w14:textId="77777777" w:rsidTr="00D333FA">
        <w:trPr>
          <w:trHeight w:val="27"/>
        </w:trPr>
        <w:tc>
          <w:tcPr>
            <w:tcW w:w="3638" w:type="dxa"/>
            <w:gridSpan w:val="4"/>
          </w:tcPr>
          <w:p w14:paraId="08A58465" w14:textId="77777777" w:rsidR="008000B7" w:rsidRDefault="008000B7"/>
        </w:tc>
        <w:tc>
          <w:tcPr>
            <w:tcW w:w="3638" w:type="dxa"/>
            <w:gridSpan w:val="2"/>
          </w:tcPr>
          <w:p w14:paraId="50D4DF25" w14:textId="77777777" w:rsidR="008000B7" w:rsidRDefault="008000B7"/>
        </w:tc>
        <w:tc>
          <w:tcPr>
            <w:tcW w:w="3639" w:type="dxa"/>
            <w:gridSpan w:val="3"/>
          </w:tcPr>
          <w:p w14:paraId="0A75DB19" w14:textId="73AB2B35" w:rsidR="008000B7" w:rsidRDefault="008000B7"/>
        </w:tc>
      </w:tr>
      <w:tr w:rsidR="008000B7" w14:paraId="7B56E143" w14:textId="77777777" w:rsidTr="00D333FA">
        <w:trPr>
          <w:trHeight w:val="27"/>
        </w:trPr>
        <w:tc>
          <w:tcPr>
            <w:tcW w:w="3638" w:type="dxa"/>
            <w:gridSpan w:val="4"/>
          </w:tcPr>
          <w:p w14:paraId="50CECDE0" w14:textId="77777777" w:rsidR="008000B7" w:rsidRDefault="008000B7"/>
        </w:tc>
        <w:tc>
          <w:tcPr>
            <w:tcW w:w="3638" w:type="dxa"/>
            <w:gridSpan w:val="2"/>
          </w:tcPr>
          <w:p w14:paraId="28BCF261" w14:textId="77777777" w:rsidR="008000B7" w:rsidRDefault="008000B7"/>
        </w:tc>
        <w:tc>
          <w:tcPr>
            <w:tcW w:w="3639" w:type="dxa"/>
            <w:gridSpan w:val="3"/>
          </w:tcPr>
          <w:p w14:paraId="00ACAC33" w14:textId="3805C7CD" w:rsidR="008000B7" w:rsidRDefault="008000B7"/>
        </w:tc>
      </w:tr>
      <w:tr w:rsidR="008000B7" w14:paraId="0DD1F9C6" w14:textId="77777777" w:rsidTr="00E47FE8">
        <w:tc>
          <w:tcPr>
            <w:tcW w:w="10915" w:type="dxa"/>
            <w:gridSpan w:val="9"/>
          </w:tcPr>
          <w:p w14:paraId="3E63982E" w14:textId="3AE48BCB" w:rsidR="008000B7" w:rsidRDefault="000F1C37">
            <w:r>
              <w:rPr>
                <w:rFonts w:ascii="Calibri" w:hAnsi="Calibri" w:cs="Calibri"/>
                <w:sz w:val="18"/>
                <w:szCs w:val="18"/>
              </w:rPr>
              <w:t xml:space="preserve">17. Quantidade de parcelas desejada no parcelamento (2 a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60)*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***</w:t>
            </w:r>
          </w:p>
        </w:tc>
      </w:tr>
      <w:tr w:rsidR="008000B7" w14:paraId="03EDAD14" w14:textId="77777777" w:rsidTr="00E47FE8">
        <w:tc>
          <w:tcPr>
            <w:tcW w:w="10915" w:type="dxa"/>
            <w:gridSpan w:val="9"/>
          </w:tcPr>
          <w:p w14:paraId="6CBC03E1" w14:textId="77777777" w:rsidR="008000B7" w:rsidRDefault="008000B7"/>
        </w:tc>
      </w:tr>
      <w:tr w:rsidR="008000B7" w14:paraId="2BAA5C8D" w14:textId="77777777" w:rsidTr="00E47FE8">
        <w:tc>
          <w:tcPr>
            <w:tcW w:w="10915" w:type="dxa"/>
            <w:gridSpan w:val="9"/>
          </w:tcPr>
          <w:p w14:paraId="3E51C42C" w14:textId="77777777" w:rsidR="000F1C37" w:rsidRDefault="000F1C37" w:rsidP="000F1C3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**** O número máximo de parcelas poderá ser limitado em número inferior a 60 caso o valor das parcelas não alcance o limite legal (§ 9º do art. 37-A da Lei</w:t>
            </w:r>
          </w:p>
          <w:p w14:paraId="63D2DE63" w14:textId="61DF9975" w:rsidR="008000B7" w:rsidRDefault="000F1C37" w:rsidP="000F1C37">
            <w:r>
              <w:rPr>
                <w:rFonts w:ascii="Calibri" w:hAnsi="Calibri" w:cs="Calibri"/>
                <w:sz w:val="16"/>
                <w:szCs w:val="16"/>
              </w:rPr>
              <w:t>10.522/2002)</w:t>
            </w:r>
          </w:p>
        </w:tc>
      </w:tr>
      <w:tr w:rsidR="000F1C37" w14:paraId="0AE7A589" w14:textId="77777777" w:rsidTr="00E47FE8">
        <w:tc>
          <w:tcPr>
            <w:tcW w:w="10915" w:type="dxa"/>
            <w:gridSpan w:val="9"/>
          </w:tcPr>
          <w:p w14:paraId="0B81BACB" w14:textId="0FE54696" w:rsidR="000F1C37" w:rsidRDefault="000F1C37">
            <w:r>
              <w:rPr>
                <w:rFonts w:ascii="Calibri" w:hAnsi="Calibri" w:cs="Calibri"/>
                <w:sz w:val="18"/>
                <w:szCs w:val="18"/>
              </w:rPr>
              <w:t>18. Tem ciência se o(s) débito(s) está(ão) protestado(s)?</w:t>
            </w:r>
          </w:p>
        </w:tc>
      </w:tr>
      <w:tr w:rsidR="000F1C37" w14:paraId="4AA25A28" w14:textId="77777777" w:rsidTr="00E47FE8">
        <w:tc>
          <w:tcPr>
            <w:tcW w:w="10915" w:type="dxa"/>
            <w:gridSpan w:val="9"/>
          </w:tcPr>
          <w:p w14:paraId="173440B0" w14:textId="28865B51" w:rsidR="000F1C37" w:rsidRDefault="000F1C37" w:rsidP="000F1C37">
            <w:pPr>
              <w:tabs>
                <w:tab w:val="left" w:pos="1770"/>
              </w:tabs>
            </w:pPr>
            <w:r>
              <w:tab/>
            </w:r>
            <w:sdt>
              <w:sdtPr>
                <w:id w:val="-110719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 xml:space="preserve"> Não sabe</w:t>
            </w:r>
          </w:p>
        </w:tc>
      </w:tr>
      <w:tr w:rsidR="000F1C37" w14:paraId="7DB5DEEA" w14:textId="77777777" w:rsidTr="00E47FE8">
        <w:tc>
          <w:tcPr>
            <w:tcW w:w="10915" w:type="dxa"/>
            <w:gridSpan w:val="9"/>
          </w:tcPr>
          <w:p w14:paraId="59B48742" w14:textId="05497182" w:rsidR="000F1C37" w:rsidRDefault="000F1C37" w:rsidP="000F1C37">
            <w:pPr>
              <w:tabs>
                <w:tab w:val="left" w:pos="1905"/>
              </w:tabs>
            </w:pPr>
            <w:r>
              <w:tab/>
            </w:r>
            <w:sdt>
              <w:sdtPr>
                <w:id w:val="140093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 xml:space="preserve"> Não </w:t>
            </w:r>
          </w:p>
        </w:tc>
      </w:tr>
      <w:tr w:rsidR="000F1C37" w14:paraId="55B04DC8" w14:textId="77777777" w:rsidTr="00E47FE8">
        <w:tc>
          <w:tcPr>
            <w:tcW w:w="10915" w:type="dxa"/>
            <w:gridSpan w:val="9"/>
          </w:tcPr>
          <w:p w14:paraId="29D7C514" w14:textId="4DE63488" w:rsidR="000F1C37" w:rsidRDefault="000F1C37" w:rsidP="000F1C37">
            <w:pPr>
              <w:tabs>
                <w:tab w:val="left" w:pos="2010"/>
              </w:tabs>
            </w:pPr>
            <w:r>
              <w:tab/>
            </w:r>
            <w:sdt>
              <w:sdtPr>
                <w:id w:val="-36382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 xml:space="preserve"> Sim. (indicar o(s) número(s) do(s) título(s) ou do(s) protocolo(s))</w:t>
            </w:r>
          </w:p>
        </w:tc>
      </w:tr>
      <w:tr w:rsidR="000F1C37" w14:paraId="2F16F97C" w14:textId="77777777" w:rsidTr="00CF3925">
        <w:trPr>
          <w:trHeight w:val="135"/>
        </w:trPr>
        <w:tc>
          <w:tcPr>
            <w:tcW w:w="3638" w:type="dxa"/>
            <w:gridSpan w:val="4"/>
          </w:tcPr>
          <w:p w14:paraId="1F013340" w14:textId="77777777" w:rsidR="000F1C37" w:rsidRDefault="000F1C37"/>
        </w:tc>
        <w:tc>
          <w:tcPr>
            <w:tcW w:w="3638" w:type="dxa"/>
            <w:gridSpan w:val="2"/>
          </w:tcPr>
          <w:p w14:paraId="0C17EEBA" w14:textId="77777777" w:rsidR="000F1C37" w:rsidRDefault="000F1C37"/>
        </w:tc>
        <w:tc>
          <w:tcPr>
            <w:tcW w:w="3639" w:type="dxa"/>
            <w:gridSpan w:val="3"/>
          </w:tcPr>
          <w:p w14:paraId="38DA7067" w14:textId="27B3278E" w:rsidR="000F1C37" w:rsidRDefault="000F1C37"/>
        </w:tc>
      </w:tr>
      <w:tr w:rsidR="000F1C37" w14:paraId="3F6CD424" w14:textId="77777777" w:rsidTr="00CF3925">
        <w:trPr>
          <w:trHeight w:val="135"/>
        </w:trPr>
        <w:tc>
          <w:tcPr>
            <w:tcW w:w="3638" w:type="dxa"/>
            <w:gridSpan w:val="4"/>
          </w:tcPr>
          <w:p w14:paraId="22187FA6" w14:textId="77777777" w:rsidR="000F1C37" w:rsidRDefault="000F1C37"/>
        </w:tc>
        <w:tc>
          <w:tcPr>
            <w:tcW w:w="3638" w:type="dxa"/>
            <w:gridSpan w:val="2"/>
          </w:tcPr>
          <w:p w14:paraId="20E5B73B" w14:textId="77777777" w:rsidR="000F1C37" w:rsidRDefault="000F1C37"/>
        </w:tc>
        <w:tc>
          <w:tcPr>
            <w:tcW w:w="3639" w:type="dxa"/>
            <w:gridSpan w:val="3"/>
          </w:tcPr>
          <w:p w14:paraId="2AD16DC4" w14:textId="7903CE91" w:rsidR="000F1C37" w:rsidRDefault="000F1C37"/>
        </w:tc>
      </w:tr>
      <w:tr w:rsidR="000F1C37" w14:paraId="47A69A7F" w14:textId="77777777" w:rsidTr="00E47FE8">
        <w:tc>
          <w:tcPr>
            <w:tcW w:w="10915" w:type="dxa"/>
            <w:gridSpan w:val="9"/>
          </w:tcPr>
          <w:p w14:paraId="51F5395E" w14:textId="77777777" w:rsidR="000F1C37" w:rsidRDefault="000F1C37"/>
        </w:tc>
      </w:tr>
      <w:tr w:rsidR="000F1C37" w14:paraId="781F4027" w14:textId="77777777" w:rsidTr="00E47FE8">
        <w:tc>
          <w:tcPr>
            <w:tcW w:w="10915" w:type="dxa"/>
            <w:gridSpan w:val="9"/>
          </w:tcPr>
          <w:p w14:paraId="5ABBF7D3" w14:textId="30573CC7" w:rsidR="000F1C37" w:rsidRDefault="000F1C37">
            <w:r>
              <w:t xml:space="preserve">                                      </w:t>
            </w:r>
            <w:sdt>
              <w:sdtPr>
                <w:id w:val="16181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 xml:space="preserve"> Não sabe</w:t>
            </w:r>
          </w:p>
        </w:tc>
      </w:tr>
      <w:tr w:rsidR="000F1C37" w14:paraId="15417F34" w14:textId="77777777" w:rsidTr="00E47FE8">
        <w:tc>
          <w:tcPr>
            <w:tcW w:w="10915" w:type="dxa"/>
            <w:gridSpan w:val="9"/>
          </w:tcPr>
          <w:p w14:paraId="5CD5E866" w14:textId="5A4B156D" w:rsidR="000F1C37" w:rsidRDefault="000F1C37" w:rsidP="000F1C37">
            <w:pPr>
              <w:tabs>
                <w:tab w:val="left" w:pos="2145"/>
              </w:tabs>
            </w:pPr>
            <w:r>
              <w:tab/>
            </w:r>
            <w:sdt>
              <w:sdtPr>
                <w:id w:val="-184786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 xml:space="preserve"> Não </w:t>
            </w:r>
          </w:p>
        </w:tc>
      </w:tr>
      <w:tr w:rsidR="000F1C37" w14:paraId="307F2106" w14:textId="77777777" w:rsidTr="00E47FE8">
        <w:tc>
          <w:tcPr>
            <w:tcW w:w="10915" w:type="dxa"/>
            <w:gridSpan w:val="9"/>
          </w:tcPr>
          <w:p w14:paraId="4881A40B" w14:textId="1D294F6E" w:rsidR="000F1C37" w:rsidRDefault="000F1C37">
            <w:r>
              <w:t xml:space="preserve">                                       </w:t>
            </w:r>
            <w:sdt>
              <w:sdtPr>
                <w:id w:val="93803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 xml:space="preserve"> Sim. (indicar o número da execução fiscal)</w:t>
            </w:r>
          </w:p>
        </w:tc>
      </w:tr>
      <w:tr w:rsidR="000F1C37" w14:paraId="3600F278" w14:textId="77777777" w:rsidTr="00E47FE8">
        <w:tc>
          <w:tcPr>
            <w:tcW w:w="10915" w:type="dxa"/>
            <w:gridSpan w:val="9"/>
          </w:tcPr>
          <w:p w14:paraId="7B6386FE" w14:textId="77777777" w:rsidR="000F1C37" w:rsidRDefault="000F1C37" w:rsidP="000F1C3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 Tem ciência se o(s) débitos(s) está(ão) sendo questionado(s) em outra(s) ação(s) judicial(s) como em embargos à(s) execução(s) fiscal(s)</w:t>
            </w:r>
          </w:p>
          <w:p w14:paraId="0652EAA8" w14:textId="343EAF91" w:rsidR="000F1C37" w:rsidRDefault="000F1C37" w:rsidP="000F1C37">
            <w:r>
              <w:rPr>
                <w:rFonts w:ascii="Calibri" w:hAnsi="Calibri" w:cs="Calibri"/>
                <w:sz w:val="18"/>
                <w:szCs w:val="18"/>
              </w:rPr>
              <w:t>ou ação(s) anulatória(s)?</w:t>
            </w:r>
          </w:p>
        </w:tc>
      </w:tr>
      <w:tr w:rsidR="000F1C37" w14:paraId="3F28E2B4" w14:textId="77777777" w:rsidTr="00E47FE8">
        <w:tc>
          <w:tcPr>
            <w:tcW w:w="10915" w:type="dxa"/>
            <w:gridSpan w:val="9"/>
          </w:tcPr>
          <w:p w14:paraId="3A969D9A" w14:textId="74D7FDBC" w:rsidR="000F1C37" w:rsidRDefault="000F1C37">
            <w:r>
              <w:t xml:space="preserve">                               </w:t>
            </w:r>
            <w:sdt>
              <w:sdtPr>
                <w:id w:val="-19273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 xml:space="preserve"> Não sabe</w:t>
            </w:r>
          </w:p>
        </w:tc>
      </w:tr>
      <w:tr w:rsidR="000F1C37" w14:paraId="728E1F2F" w14:textId="77777777" w:rsidTr="00E47FE8">
        <w:tc>
          <w:tcPr>
            <w:tcW w:w="10915" w:type="dxa"/>
            <w:gridSpan w:val="9"/>
          </w:tcPr>
          <w:p w14:paraId="4670DAFE" w14:textId="298B412D" w:rsidR="000F1C37" w:rsidRDefault="000F1C37">
            <w:r>
              <w:t xml:space="preserve">                              </w:t>
            </w:r>
            <w:sdt>
              <w:sdtPr>
                <w:id w:val="18634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 xml:space="preserve"> Não </w:t>
            </w:r>
          </w:p>
        </w:tc>
      </w:tr>
      <w:tr w:rsidR="000F1C37" w14:paraId="280D285A" w14:textId="77777777" w:rsidTr="00E47FE8">
        <w:tc>
          <w:tcPr>
            <w:tcW w:w="10915" w:type="dxa"/>
            <w:gridSpan w:val="9"/>
          </w:tcPr>
          <w:p w14:paraId="6613FE3C" w14:textId="4CEC19CC" w:rsidR="000F1C37" w:rsidRDefault="000F1C37" w:rsidP="000F1C37">
            <w:pPr>
              <w:tabs>
                <w:tab w:val="left" w:pos="2445"/>
              </w:tabs>
            </w:pPr>
            <w:r>
              <w:t xml:space="preserve">                                   </w:t>
            </w:r>
            <w:sdt>
              <w:sdtPr>
                <w:id w:val="-80053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>Sim. Indicar o(s) número(s) do(s) processo(s) judicial(s)</w:t>
            </w:r>
          </w:p>
        </w:tc>
      </w:tr>
      <w:tr w:rsidR="000F1C37" w14:paraId="468FF4C7" w14:textId="77777777" w:rsidTr="00652CAE">
        <w:trPr>
          <w:trHeight w:val="135"/>
        </w:trPr>
        <w:tc>
          <w:tcPr>
            <w:tcW w:w="3638" w:type="dxa"/>
            <w:gridSpan w:val="4"/>
          </w:tcPr>
          <w:p w14:paraId="2D76C910" w14:textId="77777777" w:rsidR="000F1C37" w:rsidRDefault="000F1C37"/>
        </w:tc>
        <w:tc>
          <w:tcPr>
            <w:tcW w:w="3638" w:type="dxa"/>
            <w:gridSpan w:val="2"/>
          </w:tcPr>
          <w:p w14:paraId="410C2362" w14:textId="77777777" w:rsidR="000F1C37" w:rsidRDefault="000F1C37"/>
        </w:tc>
        <w:tc>
          <w:tcPr>
            <w:tcW w:w="3639" w:type="dxa"/>
            <w:gridSpan w:val="3"/>
          </w:tcPr>
          <w:p w14:paraId="5BF44F38" w14:textId="4B1CDDD3" w:rsidR="000F1C37" w:rsidRDefault="000F1C37"/>
        </w:tc>
      </w:tr>
      <w:tr w:rsidR="000F1C37" w14:paraId="1767878A" w14:textId="77777777" w:rsidTr="00652CAE">
        <w:trPr>
          <w:trHeight w:val="135"/>
        </w:trPr>
        <w:tc>
          <w:tcPr>
            <w:tcW w:w="3638" w:type="dxa"/>
            <w:gridSpan w:val="4"/>
          </w:tcPr>
          <w:p w14:paraId="77DFCC28" w14:textId="77777777" w:rsidR="000F1C37" w:rsidRDefault="000F1C37"/>
        </w:tc>
        <w:tc>
          <w:tcPr>
            <w:tcW w:w="3638" w:type="dxa"/>
            <w:gridSpan w:val="2"/>
          </w:tcPr>
          <w:p w14:paraId="5FA80035" w14:textId="77777777" w:rsidR="000F1C37" w:rsidRDefault="000F1C37"/>
        </w:tc>
        <w:tc>
          <w:tcPr>
            <w:tcW w:w="3639" w:type="dxa"/>
            <w:gridSpan w:val="3"/>
          </w:tcPr>
          <w:p w14:paraId="4A14B4C3" w14:textId="5A011DC4" w:rsidR="000F1C37" w:rsidRDefault="000F1C37"/>
        </w:tc>
      </w:tr>
      <w:tr w:rsidR="000F1C37" w14:paraId="6B7238C6" w14:textId="77777777" w:rsidTr="00E47FE8">
        <w:tc>
          <w:tcPr>
            <w:tcW w:w="10915" w:type="dxa"/>
            <w:gridSpan w:val="9"/>
          </w:tcPr>
          <w:p w14:paraId="22BDEE78" w14:textId="069F4B38" w:rsidR="000F1C37" w:rsidRDefault="000F1C37">
            <w:r>
              <w:rPr>
                <w:rFonts w:ascii="Calibri" w:hAnsi="Calibri" w:cs="Calibri"/>
                <w:sz w:val="18"/>
                <w:szCs w:val="18"/>
              </w:rPr>
              <w:t>21. Caso deseje prestar INFORMAÇÕES ADICIONAIS, utilizar o campo abaixo.</w:t>
            </w:r>
          </w:p>
        </w:tc>
      </w:tr>
      <w:tr w:rsidR="000F1C37" w14:paraId="659D4A26" w14:textId="77777777" w:rsidTr="00E47FE8">
        <w:tc>
          <w:tcPr>
            <w:tcW w:w="10915" w:type="dxa"/>
            <w:gridSpan w:val="9"/>
          </w:tcPr>
          <w:p w14:paraId="56EF999B" w14:textId="77777777" w:rsidR="000F1C37" w:rsidRDefault="000F1C37"/>
          <w:p w14:paraId="1F98C436" w14:textId="77777777" w:rsidR="000F1C37" w:rsidRDefault="000F1C37"/>
          <w:p w14:paraId="5DF29008" w14:textId="77777777" w:rsidR="000F1C37" w:rsidRDefault="000F1C37"/>
          <w:p w14:paraId="50471519" w14:textId="77777777" w:rsidR="000F1C37" w:rsidRDefault="000F1C37"/>
          <w:p w14:paraId="12EA11FD" w14:textId="77777777" w:rsidR="000F1C37" w:rsidRDefault="000F1C37"/>
          <w:p w14:paraId="4496BB53" w14:textId="5201320E" w:rsidR="000F1C37" w:rsidRDefault="000F1C37"/>
        </w:tc>
      </w:tr>
      <w:tr w:rsidR="000F1C37" w14:paraId="6256F0D5" w14:textId="77777777" w:rsidTr="000F1C37">
        <w:tc>
          <w:tcPr>
            <w:tcW w:w="10915" w:type="dxa"/>
            <w:gridSpan w:val="9"/>
            <w:shd w:val="solid" w:color="000000" w:themeColor="text1" w:fill="000000" w:themeFill="text1"/>
          </w:tcPr>
          <w:p w14:paraId="2D354EBB" w14:textId="6C6DA1B7" w:rsidR="000F1C37" w:rsidRPr="008000B7" w:rsidRDefault="000F1C37" w:rsidP="000F1C37">
            <w:pPr>
              <w:tabs>
                <w:tab w:val="left" w:pos="1800"/>
              </w:tabs>
              <w:rPr>
                <w:b/>
                <w:bCs/>
              </w:rPr>
            </w:pPr>
            <w:r w:rsidRPr="008000B7">
              <w:rPr>
                <w:b/>
                <w:bCs/>
              </w:rPr>
              <w:t xml:space="preserve">V – </w:t>
            </w:r>
            <w:r w:rsidRPr="000F1C37">
              <w:rPr>
                <w:b/>
                <w:bCs/>
              </w:rPr>
              <w:t>Declaração do Devedor / Requerente</w:t>
            </w:r>
          </w:p>
          <w:p w14:paraId="309F178B" w14:textId="77777777" w:rsidR="000F1C37" w:rsidRDefault="000F1C37"/>
        </w:tc>
      </w:tr>
      <w:tr w:rsidR="000F1C37" w14:paraId="449327FA" w14:textId="77777777" w:rsidTr="00E47FE8">
        <w:tc>
          <w:tcPr>
            <w:tcW w:w="10915" w:type="dxa"/>
            <w:gridSpan w:val="9"/>
          </w:tcPr>
          <w:p w14:paraId="62CBFB39" w14:textId="77777777" w:rsidR="000F1C37" w:rsidRDefault="000F1C37" w:rsidP="000F1C3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 Devedor pessoa física:</w:t>
            </w:r>
          </w:p>
          <w:p w14:paraId="17481D27" w14:textId="4DCF4BEF" w:rsidR="000F1C37" w:rsidRDefault="000F1C37" w:rsidP="000F5005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O requerente declara que é o responsável perante o Cadastro Nacional da Pessoa Jurídica (CNPJ), que o devedor não se enquadra nas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hipóteses dos incisos I a VI do Art. 2ª da Portaria Normativa Nº 35/PGF/AGU, DE 7 DE NOVEMBRO DE 2022, especialmente não se trata de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pessoa física com insolvência civil decretada, bem com que tem ciência de que é de sua responsabilidade manter atualizado o e-mail no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cadastro junto à PGF.</w:t>
            </w:r>
          </w:p>
        </w:tc>
      </w:tr>
      <w:tr w:rsidR="000F1C37" w14:paraId="591AA013" w14:textId="77777777" w:rsidTr="00E47FE8">
        <w:tc>
          <w:tcPr>
            <w:tcW w:w="10915" w:type="dxa"/>
            <w:gridSpan w:val="9"/>
          </w:tcPr>
          <w:p w14:paraId="1F235CF7" w14:textId="77777777" w:rsidR="000F1C37" w:rsidRDefault="000F1C37" w:rsidP="000F1C3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 Devedor pessoa jurídica:</w:t>
            </w:r>
          </w:p>
          <w:p w14:paraId="477E7350" w14:textId="35E2422A" w:rsidR="000F1C37" w:rsidRDefault="000F1C37" w:rsidP="000F500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O requerente declara que é o responsável perante o Cadastro Nacional da Pessoa Jurídica (CNPJ), que o devedor não se enquadra nas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hipóteses dos incisos I a VI do Art. 2ª da Portaria Normativa Nº 35/PGF/AGU, DE 7 DE NOVEMBRO DE 2022, especialmente não se trata de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pessoa jurídica com falência, liquidação extrajudicial ou recuperação judicial decretada, ou com cadastro baixado junto à Receita Federal do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Brasil, bem como que tem ciência de que é de sua responsabilidade manter atualizado o e-mail no cadastro junto à PGF.</w:t>
            </w:r>
          </w:p>
        </w:tc>
      </w:tr>
      <w:tr w:rsidR="000F1C37" w14:paraId="3818DF25" w14:textId="77777777" w:rsidTr="00E47FE8">
        <w:tc>
          <w:tcPr>
            <w:tcW w:w="10915" w:type="dxa"/>
            <w:gridSpan w:val="9"/>
          </w:tcPr>
          <w:p w14:paraId="5DCA2764" w14:textId="77777777" w:rsidR="000F1C37" w:rsidRDefault="000F1C37" w:rsidP="000F1C37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CONDIÇÕES E INFORMAÇÕES IMPORTANTES (LER COM ATENÇÃO)</w:t>
            </w:r>
          </w:p>
          <w:p w14:paraId="1D576066" w14:textId="099AD52A" w:rsidR="000F1C37" w:rsidRDefault="000F1C37" w:rsidP="000F50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a) O(a) requerente e seu(a) representante, se houver, responsabilizam-se pela veracidade de todas informações prestadas neste formulário e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pela autenticidade de todos os documentos a ele anexos e, inclusive para os fins dos artigos 1º, 2º e 3º da Lei nº 7.115 de 29.08.1983 e do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artigo 3º, parágrafo único, do Decreto nº 9.094 de 17.07.2017, concedem expressamente a autorização de compartilhamento de informações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que se refere o </w:t>
            </w:r>
            <w:r>
              <w:rPr>
                <w:rFonts w:ascii="Calibri-Italic" w:hAnsi="Calibri-Italic" w:cs="Calibri-Italic"/>
                <w:i/>
                <w:iCs/>
                <w:sz w:val="18"/>
                <w:szCs w:val="18"/>
              </w:rPr>
              <w:t xml:space="preserve">caput </w:t>
            </w:r>
            <w:r>
              <w:rPr>
                <w:rFonts w:ascii="Calibri" w:hAnsi="Calibri" w:cs="Calibri"/>
                <w:sz w:val="18"/>
                <w:szCs w:val="18"/>
              </w:rPr>
              <w:t>do mencionado artigo 3º.</w:t>
            </w:r>
          </w:p>
          <w:p w14:paraId="082A3320" w14:textId="77DFC5AD" w:rsidR="000F1C37" w:rsidRDefault="000F1C37" w:rsidP="000F50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b) A omissão ou falsidade das informações prestadas e documentos apresentados implicará o arquivamento provisório por prazo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indeterminado até o saneamento, sem análise, ou mesmo o indeferimento definitivo do(s) requerimento(s), bem como a cabível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responsabilização civil, administrativa e criminal, sem prejuízo da possível incursão do(s) responsável(s) nas penas do art. 299 do Código Penal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(falsidade ideológica), isentando de qualquer responsabilidade a unidade da PGF e a entidade representada, bem como seus servidores,</w:t>
            </w:r>
            <w:r w:rsidR="000F50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quanto a danos ao(à) próprio(a) requerente pela falta de atendimento ao requerido.</w:t>
            </w:r>
          </w:p>
          <w:p w14:paraId="55F80FC4" w14:textId="77777777" w:rsidR="000F1C37" w:rsidRDefault="000F1C37" w:rsidP="000F50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c) Qualquer informação sobre a tramitação do presente requerimento somente será prestada ao requerente ou seu representante legal, por</w:t>
            </w:r>
          </w:p>
          <w:p w14:paraId="42A11113" w14:textId="7570D6C4" w:rsidR="000F1C37" w:rsidRDefault="000F1C37" w:rsidP="000F5005">
            <w:pPr>
              <w:tabs>
                <w:tab w:val="left" w:pos="2010"/>
              </w:tabs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meio de consulta pelo requerente ao protocolo eletrônico da AGU ou envio de mensagem pela PGF ao e-mail indicado no item 4.</w:t>
            </w:r>
          </w:p>
        </w:tc>
      </w:tr>
      <w:tr w:rsidR="000F5005" w14:paraId="2D9BADC8" w14:textId="77777777" w:rsidTr="000F5005">
        <w:trPr>
          <w:trHeight w:val="135"/>
        </w:trPr>
        <w:tc>
          <w:tcPr>
            <w:tcW w:w="1701" w:type="dxa"/>
            <w:gridSpan w:val="2"/>
          </w:tcPr>
          <w:p w14:paraId="6A666656" w14:textId="71E60874" w:rsidR="000F5005" w:rsidRDefault="000F5005">
            <w:r>
              <w:rPr>
                <w:rFonts w:ascii="Calibri" w:hAnsi="Calibri" w:cs="Calibri"/>
                <w:sz w:val="18"/>
                <w:szCs w:val="18"/>
              </w:rPr>
              <w:t>Data</w:t>
            </w:r>
          </w:p>
        </w:tc>
        <w:tc>
          <w:tcPr>
            <w:tcW w:w="9214" w:type="dxa"/>
            <w:gridSpan w:val="7"/>
          </w:tcPr>
          <w:p w14:paraId="157E6955" w14:textId="2ECF9F57" w:rsidR="000F5005" w:rsidRDefault="000F5005">
            <w:r>
              <w:rPr>
                <w:rFonts w:ascii="Calibri" w:hAnsi="Calibri" w:cs="Calibri"/>
                <w:sz w:val="18"/>
                <w:szCs w:val="18"/>
              </w:rPr>
              <w:t>Local</w:t>
            </w:r>
          </w:p>
        </w:tc>
      </w:tr>
      <w:tr w:rsidR="000F5005" w14:paraId="2BB2F722" w14:textId="77777777" w:rsidTr="000F5005">
        <w:trPr>
          <w:trHeight w:val="135"/>
        </w:trPr>
        <w:tc>
          <w:tcPr>
            <w:tcW w:w="1701" w:type="dxa"/>
            <w:gridSpan w:val="2"/>
          </w:tcPr>
          <w:p w14:paraId="1E556B6A" w14:textId="77777777" w:rsidR="000F5005" w:rsidRDefault="000F5005"/>
        </w:tc>
        <w:tc>
          <w:tcPr>
            <w:tcW w:w="9214" w:type="dxa"/>
            <w:gridSpan w:val="7"/>
          </w:tcPr>
          <w:p w14:paraId="71C19D0D" w14:textId="183758C6" w:rsidR="000F5005" w:rsidRDefault="000F5005"/>
        </w:tc>
      </w:tr>
    </w:tbl>
    <w:p w14:paraId="4A9CA260" w14:textId="77777777" w:rsidR="00E43DF9" w:rsidRDefault="00806B01"/>
    <w:sectPr w:rsidR="00E43DF9" w:rsidSect="00E76EE4">
      <w:pgSz w:w="11906" w:h="16838" w:code="9"/>
      <w:pgMar w:top="567" w:right="992" w:bottom="1418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03C23"/>
    <w:multiLevelType w:val="hybridMultilevel"/>
    <w:tmpl w:val="88466614"/>
    <w:lvl w:ilvl="0" w:tplc="00EC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27E94"/>
    <w:multiLevelType w:val="hybridMultilevel"/>
    <w:tmpl w:val="8FC4EA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E8"/>
    <w:rsid w:val="000F1C37"/>
    <w:rsid w:val="000F5005"/>
    <w:rsid w:val="001A10EE"/>
    <w:rsid w:val="003F17DF"/>
    <w:rsid w:val="005409D3"/>
    <w:rsid w:val="0055009D"/>
    <w:rsid w:val="007B0AD2"/>
    <w:rsid w:val="008000B7"/>
    <w:rsid w:val="00806B01"/>
    <w:rsid w:val="008340DC"/>
    <w:rsid w:val="00B36DF3"/>
    <w:rsid w:val="00E47FE8"/>
    <w:rsid w:val="00E7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9A88"/>
  <w15:chartTrackingRefBased/>
  <w15:docId w15:val="{0C90E3C5-B804-4611-B3CC-9412EBEC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47F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7FE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B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.gov.br/en/web/dou/-/portaria-normativa-n-35/pgf/agu-de-7-de-novembro-de-2022-4420578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Advocacia Geral da Uniao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dos Reis Marques</dc:creator>
  <cp:keywords/>
  <dc:description/>
  <cp:lastModifiedBy>Tatiana Christofoli Martins Delatorres</cp:lastModifiedBy>
  <cp:revision>2</cp:revision>
  <dcterms:created xsi:type="dcterms:W3CDTF">2023-11-16T18:34:00Z</dcterms:created>
  <dcterms:modified xsi:type="dcterms:W3CDTF">2023-11-16T18:34:00Z</dcterms:modified>
</cp:coreProperties>
</file>