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2EFD9" w:themeColor="accent6" w:themeTint="33"/>
  <w:body>
    <w:p w:rsidR="004E2F13" w:rsidRPr="00917118" w:rsidRDefault="004E2F13" w:rsidP="00464F6C">
      <w:pPr>
        <w:jc w:val="center"/>
        <w:rPr>
          <w:b/>
          <w:i/>
          <w:sz w:val="28"/>
        </w:rPr>
      </w:pPr>
      <w:r w:rsidRPr="00917118">
        <w:rPr>
          <w:b/>
          <w:i/>
          <w:sz w:val="28"/>
        </w:rPr>
        <w:t>Progra</w:t>
      </w:r>
      <w:bookmarkStart w:id="0" w:name="_GoBack"/>
      <w:bookmarkEnd w:id="0"/>
      <w:r w:rsidRPr="00917118">
        <w:rPr>
          <w:b/>
          <w:i/>
          <w:sz w:val="28"/>
        </w:rPr>
        <w:t xml:space="preserve">ma Nacional de Sanidade dos Equídeos - PNSE </w:t>
      </w:r>
    </w:p>
    <w:p w:rsidR="007847D0" w:rsidRPr="007847D0" w:rsidRDefault="007847D0" w:rsidP="00464F6C">
      <w:pPr>
        <w:jc w:val="center"/>
        <w:rPr>
          <w:b/>
          <w:sz w:val="24"/>
        </w:rPr>
      </w:pPr>
      <w:r w:rsidRPr="007847D0">
        <w:rPr>
          <w:b/>
          <w:sz w:val="24"/>
        </w:rPr>
        <w:t>Principais normas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972"/>
        <w:gridCol w:w="6995"/>
      </w:tblGrid>
      <w:tr w:rsidR="00C809A0" w:rsidRPr="00464F6C" w:rsidTr="00535837">
        <w:trPr>
          <w:trHeight w:val="678"/>
          <w:jc w:val="center"/>
        </w:trPr>
        <w:tc>
          <w:tcPr>
            <w:tcW w:w="2972" w:type="dxa"/>
            <w:shd w:val="clear" w:color="auto" w:fill="ACB9CA" w:themeFill="text2" w:themeFillTint="66"/>
            <w:vAlign w:val="center"/>
            <w:hideMark/>
          </w:tcPr>
          <w:p w:rsidR="00464F6C" w:rsidRPr="00464F6C" w:rsidRDefault="00464F6C" w:rsidP="00464F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Norma</w:t>
            </w:r>
          </w:p>
        </w:tc>
        <w:tc>
          <w:tcPr>
            <w:tcW w:w="6995" w:type="dxa"/>
            <w:shd w:val="clear" w:color="auto" w:fill="ACB9CA" w:themeFill="text2" w:themeFillTint="66"/>
            <w:vAlign w:val="center"/>
            <w:hideMark/>
          </w:tcPr>
          <w:p w:rsidR="00464F6C" w:rsidRPr="00464F6C" w:rsidRDefault="00464F6C" w:rsidP="00464F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Resumo</w:t>
            </w:r>
          </w:p>
        </w:tc>
      </w:tr>
      <w:tr w:rsidR="002A24A6" w:rsidRPr="00464F6C" w:rsidTr="00A47991">
        <w:trPr>
          <w:trHeight w:val="1014"/>
          <w:jc w:val="center"/>
        </w:trPr>
        <w:tc>
          <w:tcPr>
            <w:tcW w:w="2972" w:type="dxa"/>
            <w:vAlign w:val="center"/>
          </w:tcPr>
          <w:p w:rsidR="002A24A6" w:rsidRPr="00535837" w:rsidRDefault="00FA50B3" w:rsidP="00F3546A">
            <w:pPr>
              <w:rPr>
                <w:b/>
              </w:rPr>
            </w:pPr>
            <w:r w:rsidRPr="00535837">
              <w:rPr>
                <w:b/>
              </w:rPr>
              <w:t xml:space="preserve">Instrução Normativa </w:t>
            </w:r>
            <w:r w:rsidR="00A755A1" w:rsidRPr="00535837">
              <w:rPr>
                <w:b/>
              </w:rPr>
              <w:t xml:space="preserve">SDA </w:t>
            </w:r>
            <w:r w:rsidRPr="00535837">
              <w:rPr>
                <w:b/>
              </w:rPr>
              <w:t xml:space="preserve">nº </w:t>
            </w:r>
            <w:r w:rsidR="00F3546A" w:rsidRPr="00535837">
              <w:rPr>
                <w:b/>
              </w:rPr>
              <w:t>17,</w:t>
            </w:r>
            <w:r w:rsidRPr="00535837">
              <w:rPr>
                <w:b/>
              </w:rPr>
              <w:t xml:space="preserve"> de </w:t>
            </w:r>
            <w:r w:rsidR="00F3546A" w:rsidRPr="00535837">
              <w:rPr>
                <w:b/>
              </w:rPr>
              <w:t xml:space="preserve">maio de </w:t>
            </w:r>
            <w:r w:rsidRPr="00535837">
              <w:rPr>
                <w:b/>
              </w:rPr>
              <w:t>20</w:t>
            </w:r>
            <w:r w:rsidR="00F3546A" w:rsidRPr="00535837">
              <w:rPr>
                <w:b/>
              </w:rPr>
              <w:t>08</w:t>
            </w:r>
          </w:p>
        </w:tc>
        <w:tc>
          <w:tcPr>
            <w:tcW w:w="6995" w:type="dxa"/>
            <w:vAlign w:val="center"/>
          </w:tcPr>
          <w:p w:rsidR="002A24A6" w:rsidRPr="00464F6C" w:rsidRDefault="00F3546A" w:rsidP="00F3546A">
            <w:r w:rsidRPr="00F3546A">
              <w:t>Institui o Programa Nacional de Sanidade dos Equídeos - PNSE</w:t>
            </w:r>
          </w:p>
        </w:tc>
      </w:tr>
      <w:tr w:rsidR="002A24A6" w:rsidRPr="00464F6C" w:rsidTr="00A47991">
        <w:trPr>
          <w:trHeight w:val="1014"/>
          <w:jc w:val="center"/>
        </w:trPr>
        <w:tc>
          <w:tcPr>
            <w:tcW w:w="2972" w:type="dxa"/>
            <w:vAlign w:val="center"/>
          </w:tcPr>
          <w:p w:rsidR="002A24A6" w:rsidRPr="00535837" w:rsidRDefault="00EE6357" w:rsidP="00A940C4">
            <w:pPr>
              <w:rPr>
                <w:b/>
              </w:rPr>
            </w:pPr>
            <w:r w:rsidRPr="00535837">
              <w:rPr>
                <w:b/>
              </w:rPr>
              <w:t xml:space="preserve">Instrução Normativa </w:t>
            </w:r>
            <w:r w:rsidR="00A940C4" w:rsidRPr="00535837">
              <w:rPr>
                <w:b/>
              </w:rPr>
              <w:t xml:space="preserve">SDA </w:t>
            </w:r>
            <w:r w:rsidRPr="00535837">
              <w:rPr>
                <w:b/>
              </w:rPr>
              <w:t xml:space="preserve">nº </w:t>
            </w:r>
            <w:r w:rsidR="00A940C4" w:rsidRPr="00535837">
              <w:rPr>
                <w:b/>
              </w:rPr>
              <w:t>45</w:t>
            </w:r>
            <w:r w:rsidRPr="00535837">
              <w:rPr>
                <w:b/>
              </w:rPr>
              <w:t>, de 1</w:t>
            </w:r>
            <w:r w:rsidR="00A940C4" w:rsidRPr="00535837">
              <w:rPr>
                <w:b/>
              </w:rPr>
              <w:t>5</w:t>
            </w:r>
            <w:r w:rsidRPr="00535837">
              <w:rPr>
                <w:b/>
              </w:rPr>
              <w:t xml:space="preserve"> de </w:t>
            </w:r>
            <w:r w:rsidR="00A940C4" w:rsidRPr="00535837">
              <w:rPr>
                <w:b/>
              </w:rPr>
              <w:t xml:space="preserve">junho </w:t>
            </w:r>
            <w:r w:rsidRPr="00535837">
              <w:rPr>
                <w:b/>
              </w:rPr>
              <w:t>de 200</w:t>
            </w:r>
            <w:r w:rsidR="00A940C4" w:rsidRPr="00535837">
              <w:rPr>
                <w:b/>
              </w:rPr>
              <w:t>4</w:t>
            </w:r>
            <w:r w:rsidRPr="00535837">
              <w:rPr>
                <w:b/>
              </w:rPr>
              <w:t xml:space="preserve"> </w:t>
            </w:r>
          </w:p>
        </w:tc>
        <w:tc>
          <w:tcPr>
            <w:tcW w:w="6995" w:type="dxa"/>
            <w:vAlign w:val="center"/>
          </w:tcPr>
          <w:p w:rsidR="00A755A1" w:rsidRPr="00464F6C" w:rsidRDefault="00A940C4" w:rsidP="001B6111">
            <w:r w:rsidRPr="00A940C4">
              <w:t> Aprova as Normas para a Prevenção e o Controle da Anemia Infecciosa Equina - AIE.</w:t>
            </w:r>
          </w:p>
        </w:tc>
      </w:tr>
      <w:tr w:rsidR="00AD683C" w:rsidRPr="00464F6C" w:rsidTr="00A47991">
        <w:trPr>
          <w:trHeight w:val="1014"/>
          <w:jc w:val="center"/>
        </w:trPr>
        <w:tc>
          <w:tcPr>
            <w:tcW w:w="2972" w:type="dxa"/>
            <w:vAlign w:val="center"/>
          </w:tcPr>
          <w:p w:rsidR="00AD683C" w:rsidRPr="00535837" w:rsidRDefault="00A47991" w:rsidP="00A47991">
            <w:pPr>
              <w:rPr>
                <w:b/>
              </w:rPr>
            </w:pPr>
            <w:r w:rsidRPr="00535837">
              <w:rPr>
                <w:b/>
              </w:rPr>
              <w:t>Instrução Normativa SDA nº 24, de 5 de abril de 2004</w:t>
            </w:r>
          </w:p>
        </w:tc>
        <w:tc>
          <w:tcPr>
            <w:tcW w:w="6995" w:type="dxa"/>
            <w:vAlign w:val="center"/>
          </w:tcPr>
          <w:p w:rsidR="00AD683C" w:rsidRPr="00A940C4" w:rsidRDefault="00A47991" w:rsidP="00A47991">
            <w:r w:rsidRPr="00A47991">
              <w:t>Aprova as Normas para o Controle e a Erradicação do Mormo.</w:t>
            </w:r>
          </w:p>
        </w:tc>
      </w:tr>
      <w:tr w:rsidR="002A24A6" w:rsidRPr="00464F6C" w:rsidTr="00A47991">
        <w:trPr>
          <w:trHeight w:val="1115"/>
          <w:jc w:val="center"/>
        </w:trPr>
        <w:tc>
          <w:tcPr>
            <w:tcW w:w="2972" w:type="dxa"/>
            <w:vAlign w:val="center"/>
          </w:tcPr>
          <w:p w:rsidR="002A24A6" w:rsidRPr="00535837" w:rsidRDefault="00856128" w:rsidP="00C31269">
            <w:pPr>
              <w:rPr>
                <w:b/>
              </w:rPr>
            </w:pPr>
            <w:r w:rsidRPr="00535837">
              <w:rPr>
                <w:b/>
              </w:rPr>
              <w:t xml:space="preserve">Portaria SDA nº </w:t>
            </w:r>
            <w:r w:rsidR="00C31269" w:rsidRPr="00535837">
              <w:rPr>
                <w:b/>
              </w:rPr>
              <w:t>84</w:t>
            </w:r>
            <w:r w:rsidRPr="00535837">
              <w:rPr>
                <w:b/>
              </w:rPr>
              <w:t xml:space="preserve">, de </w:t>
            </w:r>
            <w:r w:rsidR="00C31269" w:rsidRPr="00535837">
              <w:rPr>
                <w:b/>
              </w:rPr>
              <w:t>19</w:t>
            </w:r>
            <w:r w:rsidRPr="00535837">
              <w:rPr>
                <w:b/>
              </w:rPr>
              <w:t xml:space="preserve"> de </w:t>
            </w:r>
            <w:r w:rsidR="00C31269" w:rsidRPr="00535837">
              <w:rPr>
                <w:b/>
              </w:rPr>
              <w:t>outubro</w:t>
            </w:r>
            <w:r w:rsidRPr="00535837">
              <w:rPr>
                <w:b/>
              </w:rPr>
              <w:t xml:space="preserve"> de </w:t>
            </w:r>
            <w:r w:rsidR="00C31269" w:rsidRPr="00535837">
              <w:rPr>
                <w:b/>
              </w:rPr>
              <w:t>1992</w:t>
            </w:r>
          </w:p>
        </w:tc>
        <w:tc>
          <w:tcPr>
            <w:tcW w:w="6995" w:type="dxa"/>
            <w:vAlign w:val="center"/>
          </w:tcPr>
          <w:p w:rsidR="002A24A6" w:rsidRPr="00464F6C" w:rsidRDefault="00C31269" w:rsidP="00C31269">
            <w:r w:rsidRPr="00C31269">
              <w:t>Aprova as "Normas de Credenciamento e Monitoramento de Laboratórios de Anemia Infecciosa Equina"</w:t>
            </w:r>
            <w:r>
              <w:t>.</w:t>
            </w:r>
          </w:p>
        </w:tc>
      </w:tr>
    </w:tbl>
    <w:p w:rsidR="00583E3D" w:rsidRDefault="00583E3D"/>
    <w:p w:rsidR="00F03198" w:rsidRDefault="00F03198"/>
    <w:sectPr w:rsidR="00F03198" w:rsidSect="00464F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F6C"/>
    <w:rsid w:val="00060A04"/>
    <w:rsid w:val="00086570"/>
    <w:rsid w:val="000A3EF5"/>
    <w:rsid w:val="000A425F"/>
    <w:rsid w:val="000F44CE"/>
    <w:rsid w:val="000F5582"/>
    <w:rsid w:val="00164EA8"/>
    <w:rsid w:val="001B6111"/>
    <w:rsid w:val="002007DB"/>
    <w:rsid w:val="00210F27"/>
    <w:rsid w:val="0023466A"/>
    <w:rsid w:val="002A24A6"/>
    <w:rsid w:val="002D5D1F"/>
    <w:rsid w:val="00317434"/>
    <w:rsid w:val="0033226A"/>
    <w:rsid w:val="00423014"/>
    <w:rsid w:val="00435D40"/>
    <w:rsid w:val="00464F6C"/>
    <w:rsid w:val="00474AD1"/>
    <w:rsid w:val="00490346"/>
    <w:rsid w:val="004D0D26"/>
    <w:rsid w:val="004E2F13"/>
    <w:rsid w:val="00535837"/>
    <w:rsid w:val="005666B9"/>
    <w:rsid w:val="00583E3D"/>
    <w:rsid w:val="00593584"/>
    <w:rsid w:val="00597B87"/>
    <w:rsid w:val="005C164C"/>
    <w:rsid w:val="005D6BAE"/>
    <w:rsid w:val="006022D3"/>
    <w:rsid w:val="00645899"/>
    <w:rsid w:val="0072551E"/>
    <w:rsid w:val="00730AE7"/>
    <w:rsid w:val="00742D3C"/>
    <w:rsid w:val="00774CCC"/>
    <w:rsid w:val="007847D0"/>
    <w:rsid w:val="00787A3D"/>
    <w:rsid w:val="00802F69"/>
    <w:rsid w:val="008314EE"/>
    <w:rsid w:val="00856128"/>
    <w:rsid w:val="008746EB"/>
    <w:rsid w:val="008B7DAA"/>
    <w:rsid w:val="008F262E"/>
    <w:rsid w:val="00917118"/>
    <w:rsid w:val="00955BA6"/>
    <w:rsid w:val="009E68DC"/>
    <w:rsid w:val="00A47991"/>
    <w:rsid w:val="00A7106F"/>
    <w:rsid w:val="00A755A1"/>
    <w:rsid w:val="00A84EC3"/>
    <w:rsid w:val="00A940C4"/>
    <w:rsid w:val="00AD5D96"/>
    <w:rsid w:val="00AD683C"/>
    <w:rsid w:val="00AE686A"/>
    <w:rsid w:val="00AF10E0"/>
    <w:rsid w:val="00B13F3E"/>
    <w:rsid w:val="00B2499B"/>
    <w:rsid w:val="00B85081"/>
    <w:rsid w:val="00B856EE"/>
    <w:rsid w:val="00BE2F4F"/>
    <w:rsid w:val="00BE5CE7"/>
    <w:rsid w:val="00C31269"/>
    <w:rsid w:val="00C72F19"/>
    <w:rsid w:val="00C809A0"/>
    <w:rsid w:val="00CE0412"/>
    <w:rsid w:val="00DC2283"/>
    <w:rsid w:val="00E010E9"/>
    <w:rsid w:val="00E17C52"/>
    <w:rsid w:val="00E32EAD"/>
    <w:rsid w:val="00E43CDF"/>
    <w:rsid w:val="00E47643"/>
    <w:rsid w:val="00E76F9B"/>
    <w:rsid w:val="00E9088C"/>
    <w:rsid w:val="00EB6453"/>
    <w:rsid w:val="00EE6357"/>
    <w:rsid w:val="00F03198"/>
    <w:rsid w:val="00F3546A"/>
    <w:rsid w:val="00FA50B3"/>
    <w:rsid w:val="00FD15BF"/>
    <w:rsid w:val="00FE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B348D5-44D3-4C6A-B28A-3B28E52C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64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30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0A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4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Fatima de Sena</dc:creator>
  <cp:keywords/>
  <dc:description/>
  <cp:lastModifiedBy>Elaine Fatima de Sena</cp:lastModifiedBy>
  <cp:revision>13</cp:revision>
  <cp:lastPrinted>2017-03-31T17:33:00Z</cp:lastPrinted>
  <dcterms:created xsi:type="dcterms:W3CDTF">2017-03-03T10:50:00Z</dcterms:created>
  <dcterms:modified xsi:type="dcterms:W3CDTF">2017-04-12T12:20:00Z</dcterms:modified>
</cp:coreProperties>
</file>