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8FC" w:rsidRPr="0015757D" w:rsidRDefault="00BB78FC" w:rsidP="00BB78FC">
      <w:pPr>
        <w:spacing w:after="147" w:line="226" w:lineRule="auto"/>
        <w:ind w:left="-15"/>
        <w:jc w:val="both"/>
        <w:rPr>
          <w:sz w:val="20"/>
          <w:szCs w:val="20"/>
        </w:rPr>
      </w:pPr>
      <w:bookmarkStart w:id="0" w:name="_GoBack"/>
      <w:bookmarkEnd w:id="0"/>
      <w:r w:rsidRPr="0015757D">
        <w:rPr>
          <w:rFonts w:ascii="Times New Roman" w:eastAsia="Times New Roman" w:hAnsi="Times New Roman" w:cs="Times New Roman"/>
          <w:sz w:val="20"/>
          <w:szCs w:val="20"/>
        </w:rPr>
        <w:t>FORMULÁRIO PADRÃO DE REQUERIMENTO DE PERMISSÃO DE IMPORTAÇÃO DE ARTIGO REGULAMENTADO PARA FINS DE PESQUISA CIENTÍFICA OU EXPERIMENTAÇÃO</w:t>
      </w:r>
    </w:p>
    <w:p w:rsidR="00BB78FC" w:rsidRPr="0015757D" w:rsidRDefault="00BB78FC" w:rsidP="00BB78FC">
      <w:pPr>
        <w:numPr>
          <w:ilvl w:val="0"/>
          <w:numId w:val="1"/>
        </w:numPr>
        <w:spacing w:after="4" w:line="255" w:lineRule="auto"/>
        <w:ind w:hanging="146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Identificação do Interessado (nome, CPF, tel. e e-mail):</w:t>
      </w:r>
    </w:p>
    <w:p w:rsidR="00BB78FC" w:rsidRPr="0015757D" w:rsidRDefault="00BB78FC" w:rsidP="00BB78FC">
      <w:pPr>
        <w:numPr>
          <w:ilvl w:val="0"/>
          <w:numId w:val="1"/>
        </w:numPr>
        <w:spacing w:after="4" w:line="255" w:lineRule="auto"/>
        <w:ind w:hanging="146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Dados da instituição ou empresa no Brasil responsável pela pesquisa ou experimentação: razão social, CNPJ, endereço, telefone,</w:t>
      </w:r>
      <w:r w:rsidR="001575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5757D">
        <w:rPr>
          <w:rFonts w:ascii="Times New Roman" w:eastAsia="Times New Roman" w:hAnsi="Times New Roman" w:cs="Times New Roman"/>
          <w:sz w:val="20"/>
          <w:szCs w:val="20"/>
        </w:rPr>
        <w:t>endereço eletrônico, número de CQB (se for o caso)</w:t>
      </w:r>
    </w:p>
    <w:p w:rsidR="00BB78FC" w:rsidRPr="0015757D" w:rsidRDefault="00BB78FC" w:rsidP="00BB78FC">
      <w:pPr>
        <w:numPr>
          <w:ilvl w:val="0"/>
          <w:numId w:val="1"/>
        </w:numPr>
        <w:spacing w:after="4" w:line="255" w:lineRule="auto"/>
        <w:ind w:hanging="146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Categorização do artigo regulamentado:</w:t>
      </w:r>
    </w:p>
    <w:p w:rsidR="00BB78FC" w:rsidRPr="0015757D" w:rsidRDefault="00BB78FC" w:rsidP="00BB78FC">
      <w:pPr>
        <w:spacing w:after="4" w:line="255" w:lineRule="auto"/>
        <w:ind w:left="15" w:hanging="10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Vegetal e suas partes - especificar a parte da planta a ser importada (semente/muda/muda in vitro/ tubérculo/fruto/folha e outros):___________</w:t>
      </w:r>
    </w:p>
    <w:p w:rsidR="0015757D" w:rsidRDefault="00BB78FC" w:rsidP="0015757D">
      <w:pPr>
        <w:spacing w:after="4" w:line="255" w:lineRule="auto"/>
        <w:ind w:left="15" w:right="-1" w:hanging="10"/>
        <w:rPr>
          <w:rFonts w:ascii="Times New Roman" w:eastAsia="Times New Roman" w:hAnsi="Times New Roman" w:cs="Times New Roman"/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Organismo vivo - especificar a fase de desenvolvimento em</w:t>
      </w:r>
      <w:r w:rsidR="0015757D">
        <w:rPr>
          <w:rFonts w:ascii="Times New Roman" w:eastAsia="Times New Roman" w:hAnsi="Times New Roman" w:cs="Times New Roman"/>
          <w:sz w:val="20"/>
          <w:szCs w:val="20"/>
        </w:rPr>
        <w:t xml:space="preserve"> que será importado (ovo/larva/</w:t>
      </w:r>
      <w:r w:rsidRPr="0015757D">
        <w:rPr>
          <w:rFonts w:ascii="Times New Roman" w:eastAsia="Times New Roman" w:hAnsi="Times New Roman" w:cs="Times New Roman"/>
          <w:sz w:val="20"/>
          <w:szCs w:val="20"/>
        </w:rPr>
        <w:t xml:space="preserve">pupa/lagarta/adulto e outros):_________________ </w:t>
      </w:r>
    </w:p>
    <w:p w:rsidR="00BB78FC" w:rsidRPr="0015757D" w:rsidRDefault="00BB78FC" w:rsidP="00BB78FC">
      <w:pPr>
        <w:spacing w:after="4" w:line="255" w:lineRule="auto"/>
        <w:ind w:left="15" w:right="955" w:hanging="10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Solo/Substrato</w:t>
      </w:r>
    </w:p>
    <w:p w:rsidR="00BB78FC" w:rsidRPr="0015757D" w:rsidRDefault="00BB78FC" w:rsidP="00BB78FC">
      <w:pPr>
        <w:spacing w:after="4" w:line="255" w:lineRule="auto"/>
        <w:ind w:left="15" w:hanging="10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Outros: ___________________</w:t>
      </w:r>
    </w:p>
    <w:p w:rsidR="00BB78FC" w:rsidRPr="0015757D" w:rsidRDefault="00BB78FC" w:rsidP="0015757D">
      <w:pPr>
        <w:numPr>
          <w:ilvl w:val="1"/>
          <w:numId w:val="1"/>
        </w:numPr>
        <w:spacing w:after="4" w:line="255" w:lineRule="auto"/>
        <w:ind w:left="200" w:right="-1" w:hanging="195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- Utilização Pretendida</w:t>
      </w:r>
      <w:r w:rsidR="0015757D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1575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15757D">
        <w:rPr>
          <w:rFonts w:ascii="Times New Roman" w:eastAsia="Times New Roman" w:hAnsi="Times New Roman" w:cs="Times New Roman"/>
          <w:sz w:val="20"/>
          <w:szCs w:val="20"/>
        </w:rPr>
        <w:t>(  )</w:t>
      </w:r>
      <w:proofErr w:type="gramEnd"/>
      <w:r w:rsidRPr="0015757D">
        <w:rPr>
          <w:rFonts w:ascii="Times New Roman" w:eastAsia="Times New Roman" w:hAnsi="Times New Roman" w:cs="Times New Roman"/>
          <w:sz w:val="20"/>
          <w:szCs w:val="20"/>
        </w:rPr>
        <w:t xml:space="preserve">laboratório </w:t>
      </w:r>
      <w:r w:rsidR="0015757D">
        <w:rPr>
          <w:rFonts w:ascii="Times New Roman" w:eastAsia="Times New Roman" w:hAnsi="Times New Roman" w:cs="Times New Roman"/>
          <w:sz w:val="20"/>
          <w:szCs w:val="20"/>
        </w:rPr>
        <w:t xml:space="preserve">  (  ) </w:t>
      </w:r>
      <w:r w:rsidRPr="0015757D">
        <w:rPr>
          <w:rFonts w:ascii="Times New Roman" w:eastAsia="Times New Roman" w:hAnsi="Times New Roman" w:cs="Times New Roman"/>
          <w:sz w:val="20"/>
          <w:szCs w:val="20"/>
        </w:rPr>
        <w:t xml:space="preserve">casa de vegetação </w:t>
      </w:r>
      <w:r w:rsidR="0015757D">
        <w:rPr>
          <w:rFonts w:ascii="Times New Roman" w:eastAsia="Times New Roman" w:hAnsi="Times New Roman" w:cs="Times New Roman"/>
          <w:sz w:val="20"/>
          <w:szCs w:val="20"/>
        </w:rPr>
        <w:t xml:space="preserve"> (  ) </w:t>
      </w:r>
      <w:r w:rsidRPr="0015757D">
        <w:rPr>
          <w:rFonts w:ascii="Times New Roman" w:eastAsia="Times New Roman" w:hAnsi="Times New Roman" w:cs="Times New Roman"/>
          <w:sz w:val="20"/>
          <w:szCs w:val="20"/>
        </w:rPr>
        <w:t xml:space="preserve">campo </w:t>
      </w:r>
      <w:r w:rsidR="0015757D">
        <w:rPr>
          <w:rFonts w:ascii="Times New Roman" w:eastAsia="Times New Roman" w:hAnsi="Times New Roman" w:cs="Times New Roman"/>
          <w:sz w:val="20"/>
          <w:szCs w:val="20"/>
        </w:rPr>
        <w:t xml:space="preserve"> (  ) outro: </w:t>
      </w:r>
      <w:r w:rsidRPr="0015757D">
        <w:rPr>
          <w:rFonts w:ascii="Times New Roman" w:eastAsia="Times New Roman" w:hAnsi="Times New Roman" w:cs="Times New Roman"/>
          <w:sz w:val="20"/>
          <w:szCs w:val="20"/>
        </w:rPr>
        <w:t>________________</w:t>
      </w:r>
    </w:p>
    <w:p w:rsidR="0015757D" w:rsidRPr="0015757D" w:rsidRDefault="00BB78FC" w:rsidP="0015757D">
      <w:pPr>
        <w:numPr>
          <w:ilvl w:val="1"/>
          <w:numId w:val="1"/>
        </w:numPr>
        <w:spacing w:after="4" w:line="255" w:lineRule="auto"/>
        <w:ind w:left="200" w:right="-1" w:hanging="195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 xml:space="preserve">- Organismo Geneticamente modificado-OGM: </w:t>
      </w:r>
      <w:proofErr w:type="gramStart"/>
      <w:r w:rsidR="0015757D">
        <w:rPr>
          <w:rFonts w:ascii="Times New Roman" w:eastAsia="Times New Roman" w:hAnsi="Times New Roman" w:cs="Times New Roman"/>
          <w:sz w:val="20"/>
          <w:szCs w:val="20"/>
        </w:rPr>
        <w:t>(  )</w:t>
      </w:r>
      <w:proofErr w:type="gramEnd"/>
      <w:r w:rsidRPr="0015757D">
        <w:rPr>
          <w:rFonts w:ascii="Times New Roman" w:eastAsia="Times New Roman" w:hAnsi="Times New Roman" w:cs="Times New Roman"/>
          <w:sz w:val="20"/>
          <w:szCs w:val="20"/>
        </w:rPr>
        <w:t xml:space="preserve">sim, classe de risco: _______ </w:t>
      </w:r>
    </w:p>
    <w:p w:rsidR="00BB78FC" w:rsidRPr="0015757D" w:rsidRDefault="0015757D" w:rsidP="0015757D">
      <w:pPr>
        <w:spacing w:after="4" w:line="255" w:lineRule="auto"/>
        <w:ind w:left="200" w:right="3658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  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B78FC" w:rsidRPr="0015757D">
        <w:rPr>
          <w:rFonts w:ascii="Times New Roman" w:eastAsia="Times New Roman" w:hAnsi="Times New Roman" w:cs="Times New Roman"/>
          <w:sz w:val="20"/>
          <w:szCs w:val="20"/>
        </w:rPr>
        <w:t>não</w:t>
      </w:r>
    </w:p>
    <w:p w:rsidR="00BB78FC" w:rsidRPr="0015757D" w:rsidRDefault="00BB78FC" w:rsidP="00BB78FC">
      <w:pPr>
        <w:spacing w:after="4" w:line="255" w:lineRule="auto"/>
        <w:ind w:left="15" w:hanging="10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3.2.1 - OGM liberado comercialmente:</w:t>
      </w:r>
    </w:p>
    <w:p w:rsidR="0015757D" w:rsidRDefault="005A78DB" w:rsidP="00BB78FC">
      <w:pPr>
        <w:tabs>
          <w:tab w:val="center" w:pos="3491"/>
        </w:tabs>
        <w:spacing w:after="4" w:line="255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  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B78FC" w:rsidRPr="0015757D">
        <w:rPr>
          <w:rFonts w:ascii="Times New Roman" w:eastAsia="Times New Roman" w:hAnsi="Times New Roman" w:cs="Times New Roman"/>
          <w:sz w:val="20"/>
          <w:szCs w:val="20"/>
        </w:rPr>
        <w:t>Sim, Nº do Parecer Técnico da</w:t>
      </w:r>
      <w:r w:rsidR="0015757D" w:rsidRPr="0015757D">
        <w:rPr>
          <w:rFonts w:ascii="Times New Roman" w:eastAsia="Times New Roman" w:hAnsi="Times New Roman" w:cs="Times New Roman"/>
          <w:sz w:val="20"/>
          <w:szCs w:val="20"/>
        </w:rPr>
        <w:t xml:space="preserve"> CTNBio para LPMA: ________________</w:t>
      </w:r>
    </w:p>
    <w:p w:rsidR="00BB78FC" w:rsidRPr="0015757D" w:rsidRDefault="005A78DB" w:rsidP="0015757D">
      <w:pPr>
        <w:tabs>
          <w:tab w:val="center" w:pos="3491"/>
        </w:tabs>
        <w:spacing w:after="4" w:line="255" w:lineRule="auto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  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5757D">
        <w:rPr>
          <w:rFonts w:ascii="Times New Roman" w:eastAsia="Times New Roman" w:hAnsi="Times New Roman" w:cs="Times New Roman"/>
          <w:sz w:val="20"/>
          <w:szCs w:val="20"/>
        </w:rPr>
        <w:t>N</w:t>
      </w:r>
      <w:r w:rsidR="00BB78FC" w:rsidRPr="0015757D">
        <w:rPr>
          <w:rFonts w:ascii="Times New Roman" w:eastAsia="Times New Roman" w:hAnsi="Times New Roman" w:cs="Times New Roman"/>
          <w:sz w:val="20"/>
          <w:szCs w:val="20"/>
        </w:rPr>
        <w:t>ão, Nº do Parecer Técnico da CTNBio: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 </w:t>
      </w:r>
      <w:r w:rsidR="00BB78FC" w:rsidRPr="0015757D">
        <w:rPr>
          <w:rFonts w:ascii="Times New Roman" w:eastAsia="Times New Roman" w:hAnsi="Times New Roman" w:cs="Times New Roman"/>
          <w:sz w:val="20"/>
          <w:szCs w:val="20"/>
        </w:rPr>
        <w:t>Autorização de Importação emitida pela CIBIO, conforme §2º do Art. 5º da normativa que estabelece</w:t>
      </w:r>
      <w:r w:rsidR="001575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B78FC" w:rsidRPr="0015757D">
        <w:rPr>
          <w:rFonts w:ascii="Times New Roman" w:eastAsia="Times New Roman" w:hAnsi="Times New Roman" w:cs="Times New Roman"/>
          <w:sz w:val="20"/>
          <w:szCs w:val="20"/>
        </w:rPr>
        <w:t>o presente requerimento</w:t>
      </w:r>
    </w:p>
    <w:p w:rsidR="00BB78FC" w:rsidRPr="0015757D" w:rsidRDefault="00BB78FC" w:rsidP="00BB78FC">
      <w:pPr>
        <w:numPr>
          <w:ilvl w:val="0"/>
          <w:numId w:val="1"/>
        </w:numPr>
        <w:spacing w:after="4" w:line="255" w:lineRule="auto"/>
        <w:ind w:hanging="146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Nome comum e nome científico do artigo regulamentado a ser importado:</w:t>
      </w:r>
    </w:p>
    <w:p w:rsidR="00BB78FC" w:rsidRPr="0015757D" w:rsidRDefault="00BB78FC" w:rsidP="00BB78FC">
      <w:pPr>
        <w:numPr>
          <w:ilvl w:val="0"/>
          <w:numId w:val="1"/>
        </w:numPr>
        <w:spacing w:after="4" w:line="255" w:lineRule="auto"/>
        <w:ind w:hanging="146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País onde o artigo regulamentado foi cultivado, criado ou produzido (origem):</w:t>
      </w:r>
    </w:p>
    <w:p w:rsidR="00BB78FC" w:rsidRPr="0015757D" w:rsidRDefault="00BB78FC" w:rsidP="00BB78FC">
      <w:pPr>
        <w:numPr>
          <w:ilvl w:val="0"/>
          <w:numId w:val="1"/>
        </w:numPr>
        <w:spacing w:after="4" w:line="255" w:lineRule="auto"/>
        <w:ind w:hanging="146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Quantidade de artigo regulamentado e cronograma de importação</w:t>
      </w:r>
      <w:r w:rsidR="005A78DB">
        <w:rPr>
          <w:rFonts w:ascii="Times New Roman" w:eastAsia="Times New Roman" w:hAnsi="Times New Roman" w:cs="Times New Roman"/>
          <w:sz w:val="20"/>
          <w:szCs w:val="20"/>
        </w:rPr>
        <w:t>:</w:t>
      </w:r>
    </w:p>
    <w:tbl>
      <w:tblPr>
        <w:tblStyle w:val="Tabelacomgrade"/>
        <w:tblW w:w="0" w:type="auto"/>
        <w:tblInd w:w="15" w:type="dxa"/>
        <w:tblLook w:val="04A0" w:firstRow="1" w:lastRow="0" w:firstColumn="1" w:lastColumn="0" w:noHBand="0" w:noVBand="1"/>
      </w:tblPr>
      <w:tblGrid>
        <w:gridCol w:w="1256"/>
        <w:gridCol w:w="1701"/>
        <w:gridCol w:w="2693"/>
        <w:gridCol w:w="1470"/>
        <w:gridCol w:w="1359"/>
      </w:tblGrid>
      <w:tr w:rsidR="005A78DB" w:rsidTr="005A78DB">
        <w:tc>
          <w:tcPr>
            <w:tcW w:w="1256" w:type="dxa"/>
          </w:tcPr>
          <w:p w:rsidR="005A78DB" w:rsidRDefault="005A78DB" w:rsidP="005A78DB">
            <w:pPr>
              <w:spacing w:after="4" w:line="25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N° total de envios     </w:t>
            </w:r>
          </w:p>
          <w:p w:rsidR="005A78DB" w:rsidRDefault="005A78DB" w:rsidP="005A78DB">
            <w:pPr>
              <w:spacing w:after="4" w:line="25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701" w:type="dxa"/>
          </w:tcPr>
          <w:p w:rsidR="005A78DB" w:rsidRDefault="005A78DB" w:rsidP="00BB78FC">
            <w:pPr>
              <w:spacing w:after="4" w:line="255" w:lineRule="auto"/>
              <w:ind w:right="-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N° de embalagens primárias por envio </w:t>
            </w:r>
          </w:p>
          <w:p w:rsidR="005A78DB" w:rsidRDefault="005A78DB" w:rsidP="00BB78FC">
            <w:pPr>
              <w:spacing w:after="4" w:line="255" w:lineRule="auto"/>
              <w:ind w:right="-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693" w:type="dxa"/>
          </w:tcPr>
          <w:p w:rsidR="005A78DB" w:rsidRDefault="005A78DB" w:rsidP="00BB78FC">
            <w:pPr>
              <w:spacing w:after="4" w:line="255" w:lineRule="auto"/>
              <w:ind w:right="-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57D">
              <w:rPr>
                <w:rFonts w:ascii="Times New Roman" w:eastAsia="Times New Roman" w:hAnsi="Times New Roman" w:cs="Times New Roman"/>
                <w:sz w:val="20"/>
                <w:szCs w:val="20"/>
              </w:rPr>
              <w:t>Quantidade de unidades (insetos/semente/fruto/folha /tubérculo/</w:t>
            </w:r>
            <w:proofErr w:type="spellStart"/>
            <w:r w:rsidRPr="0015757D">
              <w:rPr>
                <w:rFonts w:ascii="Times New Roman" w:eastAsia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15757D">
              <w:rPr>
                <w:rFonts w:ascii="Times New Roman" w:eastAsia="Times New Roman" w:hAnsi="Times New Roman" w:cs="Times New Roman"/>
                <w:sz w:val="20"/>
                <w:szCs w:val="20"/>
              </w:rPr>
              <w:t>) por embalagem primária</w:t>
            </w:r>
          </w:p>
          <w:p w:rsidR="005A78DB" w:rsidRDefault="005A78DB" w:rsidP="00BB78FC">
            <w:pPr>
              <w:spacing w:after="4" w:line="255" w:lineRule="auto"/>
              <w:ind w:right="-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:rsidR="005A78DB" w:rsidRDefault="005A78DB" w:rsidP="00BB78FC">
            <w:pPr>
              <w:spacing w:after="4" w:line="255" w:lineRule="auto"/>
              <w:ind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57D">
              <w:rPr>
                <w:rFonts w:ascii="Times New Roman" w:eastAsia="Times New Roman" w:hAnsi="Times New Roman" w:cs="Times New Roman"/>
                <w:sz w:val="20"/>
                <w:szCs w:val="20"/>
              </w:rPr>
              <w:t>Quantidade total a ser importada (kg/unidade)</w:t>
            </w:r>
          </w:p>
        </w:tc>
        <w:tc>
          <w:tcPr>
            <w:tcW w:w="1359" w:type="dxa"/>
          </w:tcPr>
          <w:p w:rsidR="005A78DB" w:rsidRDefault="005A78DB" w:rsidP="00BB78FC">
            <w:pPr>
              <w:spacing w:after="4" w:line="25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57D">
              <w:rPr>
                <w:rFonts w:ascii="Times New Roman" w:eastAsia="Times New Roman" w:hAnsi="Times New Roman" w:cs="Times New Roman"/>
                <w:sz w:val="20"/>
                <w:szCs w:val="20"/>
              </w:rPr>
              <w:t>Observação</w:t>
            </w:r>
          </w:p>
        </w:tc>
      </w:tr>
    </w:tbl>
    <w:p w:rsidR="00297150" w:rsidRPr="0015757D" w:rsidRDefault="00297150" w:rsidP="005A78DB">
      <w:pPr>
        <w:spacing w:after="4" w:line="255" w:lineRule="auto"/>
        <w:ind w:right="804"/>
        <w:rPr>
          <w:rFonts w:ascii="Times New Roman" w:eastAsia="Times New Roman" w:hAnsi="Times New Roman" w:cs="Times New Roman"/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BB78FC" w:rsidRPr="001575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5757D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15757D">
        <w:rPr>
          <w:rFonts w:ascii="Times New Roman" w:eastAsia="Times New Roman" w:hAnsi="Times New Roman" w:cs="Times New Roman"/>
          <w:sz w:val="20"/>
          <w:szCs w:val="20"/>
        </w:rPr>
        <w:tab/>
      </w:r>
      <w:r w:rsidRPr="0015757D">
        <w:rPr>
          <w:rFonts w:ascii="Times New Roman" w:eastAsia="Times New Roman" w:hAnsi="Times New Roman" w:cs="Times New Roman"/>
          <w:sz w:val="20"/>
          <w:szCs w:val="20"/>
        </w:rPr>
        <w:tab/>
      </w:r>
      <w:r w:rsidRPr="0015757D">
        <w:rPr>
          <w:rFonts w:ascii="Times New Roman" w:eastAsia="Times New Roman" w:hAnsi="Times New Roman" w:cs="Times New Roman"/>
          <w:sz w:val="20"/>
          <w:szCs w:val="20"/>
        </w:rPr>
        <w:tab/>
      </w:r>
      <w:r w:rsidRPr="0015757D">
        <w:rPr>
          <w:rFonts w:ascii="Times New Roman" w:eastAsia="Times New Roman" w:hAnsi="Times New Roman" w:cs="Times New Roman"/>
          <w:sz w:val="20"/>
          <w:szCs w:val="20"/>
        </w:rPr>
        <w:tab/>
      </w:r>
      <w:r w:rsidRPr="0015757D">
        <w:rPr>
          <w:rFonts w:ascii="Times New Roman" w:eastAsia="Times New Roman" w:hAnsi="Times New Roman" w:cs="Times New Roman"/>
          <w:sz w:val="20"/>
          <w:szCs w:val="20"/>
        </w:rPr>
        <w:tab/>
      </w:r>
      <w:r w:rsidRPr="0015757D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</w:p>
    <w:p w:rsidR="00BB78FC" w:rsidRPr="0015757D" w:rsidRDefault="005A78DB" w:rsidP="00BB78FC">
      <w:pPr>
        <w:spacing w:after="4" w:line="255" w:lineRule="auto"/>
        <w:ind w:left="15" w:right="804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7-          </w:t>
      </w:r>
      <w:r w:rsidR="00BB78FC" w:rsidRPr="0015757D">
        <w:rPr>
          <w:rFonts w:ascii="Times New Roman" w:eastAsia="Times New Roman" w:hAnsi="Times New Roman" w:cs="Times New Roman"/>
          <w:sz w:val="20"/>
          <w:szCs w:val="20"/>
        </w:rPr>
        <w:t>Nome e endereço da Instituição que está enviando o artigo regulamentado:</w:t>
      </w:r>
    </w:p>
    <w:p w:rsidR="00BB78FC" w:rsidRPr="0015757D" w:rsidRDefault="00BB78FC" w:rsidP="00BB78FC">
      <w:pPr>
        <w:numPr>
          <w:ilvl w:val="0"/>
          <w:numId w:val="2"/>
        </w:numPr>
        <w:spacing w:after="4" w:line="255" w:lineRule="auto"/>
        <w:ind w:right="875" w:hanging="146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País de embarque do artigo regulamentado para o Brasil (procedência):</w:t>
      </w:r>
    </w:p>
    <w:p w:rsidR="00297150" w:rsidRPr="0015757D" w:rsidRDefault="00BB78FC" w:rsidP="005A78DB">
      <w:pPr>
        <w:numPr>
          <w:ilvl w:val="0"/>
          <w:numId w:val="2"/>
        </w:numPr>
        <w:spacing w:after="4" w:line="255" w:lineRule="auto"/>
        <w:ind w:right="-143" w:hanging="146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 xml:space="preserve">Endereço de destino do artigo regulamentado no Brasil, após liberação pelo MAPA para a utilização pretendida: </w:t>
      </w:r>
    </w:p>
    <w:p w:rsidR="00BB78FC" w:rsidRPr="0015757D" w:rsidRDefault="00BB78FC" w:rsidP="00297150">
      <w:pPr>
        <w:spacing w:after="4" w:line="255" w:lineRule="auto"/>
        <w:ind w:left="5" w:right="875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 xml:space="preserve">10- </w:t>
      </w:r>
      <w:r w:rsidR="007058F1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15757D">
        <w:rPr>
          <w:rFonts w:ascii="Times New Roman" w:eastAsia="Times New Roman" w:hAnsi="Times New Roman" w:cs="Times New Roman"/>
          <w:sz w:val="20"/>
          <w:szCs w:val="20"/>
        </w:rPr>
        <w:t>Nome do Responsável Técnico pela atividade de pesquisa ou experimentação pretendida:</w:t>
      </w:r>
    </w:p>
    <w:tbl>
      <w:tblPr>
        <w:tblStyle w:val="TableGrid"/>
        <w:tblW w:w="7635" w:type="dxa"/>
        <w:tblInd w:w="20" w:type="dxa"/>
        <w:tblLook w:val="04A0" w:firstRow="1" w:lastRow="0" w:firstColumn="1" w:lastColumn="0" w:noHBand="0" w:noVBand="1"/>
      </w:tblPr>
      <w:tblGrid>
        <w:gridCol w:w="3949"/>
        <w:gridCol w:w="3686"/>
      </w:tblGrid>
      <w:tr w:rsidR="00BB78FC" w:rsidRPr="0015757D" w:rsidTr="005A78DB">
        <w:trPr>
          <w:trHeight w:val="512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BB78FC" w:rsidRPr="0015757D" w:rsidRDefault="00BB78FC" w:rsidP="00EE760C">
            <w:pPr>
              <w:rPr>
                <w:sz w:val="20"/>
                <w:szCs w:val="20"/>
              </w:rPr>
            </w:pPr>
            <w:r w:rsidRPr="00157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11- </w:t>
            </w:r>
            <w:r w:rsidR="00705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15757D">
              <w:rPr>
                <w:rFonts w:ascii="Times New Roman" w:eastAsia="Times New Roman" w:hAnsi="Times New Roman" w:cs="Times New Roman"/>
                <w:sz w:val="20"/>
                <w:szCs w:val="20"/>
              </w:rPr>
              <w:t>Meio de Transporte e Modalidade:</w:t>
            </w:r>
          </w:p>
          <w:p w:rsidR="00BB78FC" w:rsidRPr="0015757D" w:rsidRDefault="00BB78FC" w:rsidP="00EE760C">
            <w:pPr>
              <w:rPr>
                <w:sz w:val="20"/>
                <w:szCs w:val="20"/>
              </w:rPr>
            </w:pPr>
            <w:r w:rsidRPr="0015757D">
              <w:rPr>
                <w:rFonts w:ascii="Times New Roman" w:eastAsia="Times New Roman" w:hAnsi="Times New Roman" w:cs="Times New Roman"/>
                <w:sz w:val="20"/>
                <w:szCs w:val="20"/>
              </w:rPr>
              <w:t>(a) Transporte</w:t>
            </w:r>
            <w:r w:rsidR="007058F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B78FC" w:rsidRPr="0015757D" w:rsidRDefault="00BB78FC" w:rsidP="00EE760C">
            <w:pPr>
              <w:rPr>
                <w:sz w:val="20"/>
                <w:szCs w:val="20"/>
              </w:rPr>
            </w:pPr>
            <w:r w:rsidRPr="0015757D">
              <w:rPr>
                <w:rFonts w:ascii="Times New Roman" w:eastAsia="Times New Roman" w:hAnsi="Times New Roman" w:cs="Times New Roman"/>
                <w:sz w:val="20"/>
                <w:szCs w:val="20"/>
              </w:rPr>
              <w:t>Aéreo</w:t>
            </w:r>
          </w:p>
          <w:p w:rsidR="00BB78FC" w:rsidRDefault="00BB78FC" w:rsidP="00EE7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57D">
              <w:rPr>
                <w:rFonts w:ascii="Times New Roman" w:eastAsia="Times New Roman" w:hAnsi="Times New Roman" w:cs="Times New Roman"/>
                <w:sz w:val="20"/>
                <w:szCs w:val="20"/>
              </w:rPr>
              <w:t>Marítimo</w:t>
            </w:r>
          </w:p>
          <w:p w:rsidR="007058F1" w:rsidRPr="0015757D" w:rsidRDefault="007058F1" w:rsidP="00EE760C">
            <w:pPr>
              <w:rPr>
                <w:sz w:val="20"/>
                <w:szCs w:val="20"/>
              </w:rPr>
            </w:pPr>
            <w:r w:rsidRPr="0015757D">
              <w:rPr>
                <w:rFonts w:ascii="Times New Roman" w:eastAsia="Times New Roman" w:hAnsi="Times New Roman" w:cs="Times New Roman"/>
                <w:sz w:val="20"/>
                <w:szCs w:val="20"/>
              </w:rPr>
              <w:t>Terrestre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058F1" w:rsidRDefault="007058F1" w:rsidP="00EE760C">
            <w:pPr>
              <w:spacing w:line="221" w:lineRule="auto"/>
              <w:ind w:right="8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58F1" w:rsidRDefault="005A78DB" w:rsidP="00EE760C">
            <w:pPr>
              <w:spacing w:line="221" w:lineRule="auto"/>
              <w:ind w:right="8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(b) M</w:t>
            </w:r>
            <w:r w:rsidR="00BB78FC" w:rsidRPr="0015757D">
              <w:rPr>
                <w:rFonts w:ascii="Times New Roman" w:eastAsia="Times New Roman" w:hAnsi="Times New Roman" w:cs="Times New Roman"/>
                <w:sz w:val="20"/>
                <w:szCs w:val="20"/>
              </w:rPr>
              <w:t>odalidade</w:t>
            </w:r>
            <w:r w:rsidR="007058F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B78FC" w:rsidRPr="0015757D" w:rsidRDefault="00BB78FC" w:rsidP="00EE760C">
            <w:pPr>
              <w:spacing w:line="221" w:lineRule="auto"/>
              <w:ind w:right="859"/>
              <w:rPr>
                <w:sz w:val="20"/>
                <w:szCs w:val="20"/>
              </w:rPr>
            </w:pPr>
            <w:r w:rsidRPr="0015757D">
              <w:rPr>
                <w:rFonts w:ascii="Times New Roman" w:eastAsia="Times New Roman" w:hAnsi="Times New Roman" w:cs="Times New Roman"/>
                <w:sz w:val="20"/>
                <w:szCs w:val="20"/>
              </w:rPr>
              <w:t>Remessa postal</w:t>
            </w:r>
          </w:p>
          <w:p w:rsidR="00BB78FC" w:rsidRDefault="00BB78FC" w:rsidP="00EE7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57D">
              <w:rPr>
                <w:rFonts w:ascii="Times New Roman" w:eastAsia="Times New Roman" w:hAnsi="Times New Roman" w:cs="Times New Roman"/>
                <w:sz w:val="20"/>
                <w:szCs w:val="20"/>
              </w:rPr>
              <w:t>Remessa expressa (</w:t>
            </w:r>
            <w:r w:rsidRPr="0015757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Courrier</w:t>
            </w:r>
            <w:r w:rsidRPr="0015757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058F1" w:rsidRPr="0015757D" w:rsidRDefault="007058F1" w:rsidP="00EE760C">
            <w:pPr>
              <w:rPr>
                <w:sz w:val="20"/>
                <w:szCs w:val="20"/>
              </w:rPr>
            </w:pPr>
            <w:r w:rsidRPr="0015757D">
              <w:rPr>
                <w:rFonts w:ascii="Times New Roman" w:eastAsia="Times New Roman" w:hAnsi="Times New Roman" w:cs="Times New Roman"/>
                <w:sz w:val="20"/>
                <w:szCs w:val="20"/>
              </w:rPr>
              <w:t>Remessa convencional (carga ou regular)</w:t>
            </w:r>
          </w:p>
        </w:tc>
      </w:tr>
      <w:tr w:rsidR="00BB78FC" w:rsidRPr="0015757D" w:rsidTr="005A78DB">
        <w:trPr>
          <w:trHeight w:val="257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BB78FC" w:rsidRPr="0015757D" w:rsidRDefault="00BB78FC" w:rsidP="00EE760C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B78FC" w:rsidRPr="0015757D" w:rsidRDefault="00BB78FC" w:rsidP="00EE760C">
            <w:pPr>
              <w:rPr>
                <w:sz w:val="20"/>
                <w:szCs w:val="20"/>
              </w:rPr>
            </w:pPr>
            <w:r w:rsidRPr="0015757D">
              <w:rPr>
                <w:rFonts w:ascii="Times New Roman" w:eastAsia="Times New Roman" w:hAnsi="Times New Roman" w:cs="Times New Roman"/>
                <w:sz w:val="20"/>
                <w:szCs w:val="20"/>
              </w:rPr>
              <w:t>Bagagem de passageiro</w:t>
            </w:r>
          </w:p>
        </w:tc>
      </w:tr>
    </w:tbl>
    <w:p w:rsidR="00297150" w:rsidRPr="0015757D" w:rsidRDefault="007058F1" w:rsidP="007058F1">
      <w:pPr>
        <w:spacing w:after="4" w:line="255" w:lineRule="auto"/>
        <w:ind w:left="5" w:right="-1" w:firstLine="23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 w:rsidR="00BB78FC" w:rsidRPr="0015757D">
        <w:rPr>
          <w:rFonts w:ascii="Times New Roman" w:eastAsia="Times New Roman" w:hAnsi="Times New Roman" w:cs="Times New Roman"/>
          <w:sz w:val="20"/>
          <w:szCs w:val="20"/>
        </w:rPr>
        <w:t xml:space="preserve">Outros: especificar </w:t>
      </w:r>
    </w:p>
    <w:p w:rsidR="00BB78FC" w:rsidRPr="0015757D" w:rsidRDefault="00BB78FC" w:rsidP="00297150">
      <w:pPr>
        <w:spacing w:after="4" w:line="255" w:lineRule="auto"/>
        <w:ind w:right="3322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 xml:space="preserve">12- </w:t>
      </w:r>
      <w:r w:rsidR="007058F1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15757D">
        <w:rPr>
          <w:rFonts w:ascii="Times New Roman" w:eastAsia="Times New Roman" w:hAnsi="Times New Roman" w:cs="Times New Roman"/>
          <w:sz w:val="20"/>
          <w:szCs w:val="20"/>
        </w:rPr>
        <w:t>Ponto de Ingresso no Brasil:</w:t>
      </w:r>
    </w:p>
    <w:p w:rsidR="00BB78FC" w:rsidRPr="0015757D" w:rsidRDefault="00BB78FC" w:rsidP="00BB78FC">
      <w:pPr>
        <w:numPr>
          <w:ilvl w:val="0"/>
          <w:numId w:val="3"/>
        </w:numPr>
        <w:spacing w:after="4" w:line="255" w:lineRule="auto"/>
        <w:ind w:left="210" w:hanging="205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Tipo de embalagem em contato direto com o artigo regulamentado (embalagem primária):</w:t>
      </w:r>
    </w:p>
    <w:p w:rsidR="00BB78FC" w:rsidRPr="0015757D" w:rsidRDefault="00BB78FC" w:rsidP="00BB78FC">
      <w:pPr>
        <w:numPr>
          <w:ilvl w:val="0"/>
          <w:numId w:val="3"/>
        </w:numPr>
        <w:spacing w:after="4" w:line="255" w:lineRule="auto"/>
        <w:ind w:left="210" w:hanging="205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Justificativa técnica para Importação do artigo regulamentado:</w:t>
      </w:r>
    </w:p>
    <w:p w:rsidR="00BB78FC" w:rsidRPr="0015757D" w:rsidRDefault="00BB78FC" w:rsidP="00BB78FC">
      <w:pPr>
        <w:numPr>
          <w:ilvl w:val="0"/>
          <w:numId w:val="3"/>
        </w:numPr>
        <w:spacing w:after="4" w:line="255" w:lineRule="auto"/>
        <w:ind w:left="210" w:hanging="205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Descrição do projeto de pesquisa ou da atividade de experimentação:</w:t>
      </w:r>
    </w:p>
    <w:p w:rsidR="00BB78FC" w:rsidRPr="0015757D" w:rsidRDefault="00BB78FC" w:rsidP="00BB78FC">
      <w:pPr>
        <w:numPr>
          <w:ilvl w:val="0"/>
          <w:numId w:val="3"/>
        </w:numPr>
        <w:spacing w:after="4" w:line="255" w:lineRule="auto"/>
        <w:ind w:left="210" w:hanging="205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Descrição de eventuais processamentos realizados no artigo regulamentado na origem:</w:t>
      </w:r>
    </w:p>
    <w:p w:rsidR="00BB78FC" w:rsidRPr="0015757D" w:rsidRDefault="00BB78FC" w:rsidP="00BB78FC">
      <w:pPr>
        <w:numPr>
          <w:ilvl w:val="0"/>
          <w:numId w:val="3"/>
        </w:numPr>
        <w:spacing w:after="4" w:line="255" w:lineRule="auto"/>
        <w:ind w:left="210" w:hanging="205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Indicação de Estação Quarentenária credenciada pelo MAPA:</w:t>
      </w:r>
    </w:p>
    <w:p w:rsidR="00BB78FC" w:rsidRPr="0015757D" w:rsidRDefault="00BB78FC" w:rsidP="00BB78FC">
      <w:pPr>
        <w:numPr>
          <w:ilvl w:val="0"/>
          <w:numId w:val="3"/>
        </w:numPr>
        <w:spacing w:after="4" w:line="255" w:lineRule="auto"/>
        <w:ind w:left="210" w:hanging="205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Descrição da destinação do artigo regulamentado após a utilização pretendida:</w:t>
      </w:r>
    </w:p>
    <w:p w:rsidR="00BB78FC" w:rsidRPr="0015757D" w:rsidRDefault="00BB78FC" w:rsidP="00BB78FC">
      <w:pPr>
        <w:spacing w:after="4" w:line="255" w:lineRule="auto"/>
        <w:ind w:left="15" w:hanging="10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Armazenar - especificar o método: ______________________</w:t>
      </w:r>
    </w:p>
    <w:p w:rsidR="00BB78FC" w:rsidRPr="0015757D" w:rsidRDefault="00BB78FC" w:rsidP="00BB78FC">
      <w:pPr>
        <w:spacing w:after="4" w:line="255" w:lineRule="auto"/>
        <w:ind w:left="15" w:hanging="10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Liberar no meio ambiente: _____________________________</w:t>
      </w:r>
    </w:p>
    <w:p w:rsidR="00BB78FC" w:rsidRPr="0015757D" w:rsidRDefault="00BB78FC" w:rsidP="00BB78FC">
      <w:pPr>
        <w:spacing w:after="4" w:line="255" w:lineRule="auto"/>
        <w:ind w:left="15" w:hanging="10"/>
        <w:rPr>
          <w:sz w:val="20"/>
          <w:szCs w:val="20"/>
        </w:rPr>
      </w:pPr>
      <w:r w:rsidRPr="0015757D">
        <w:rPr>
          <w:rFonts w:ascii="Times New Roman" w:eastAsia="Times New Roman" w:hAnsi="Times New Roman" w:cs="Times New Roman"/>
          <w:sz w:val="20"/>
          <w:szCs w:val="20"/>
        </w:rPr>
        <w:t>Destruir e descartar - especificar o método: ________________</w:t>
      </w:r>
    </w:p>
    <w:p w:rsidR="00755E3C" w:rsidRDefault="00755E3C" w:rsidP="00755E3C">
      <w:pPr>
        <w:jc w:val="center"/>
      </w:pPr>
    </w:p>
    <w:p w:rsidR="007058F1" w:rsidRDefault="007058F1" w:rsidP="00755E3C">
      <w:pPr>
        <w:jc w:val="center"/>
      </w:pPr>
    </w:p>
    <w:sectPr w:rsidR="007058F1" w:rsidSect="007058F1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22D5"/>
    <w:multiLevelType w:val="multilevel"/>
    <w:tmpl w:val="D66A25A0"/>
    <w:lvl w:ilvl="0">
      <w:start w:val="15"/>
      <w:numFmt w:val="decimal"/>
      <w:lvlText w:val="%1.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414BC5"/>
    <w:multiLevelType w:val="hybridMultilevel"/>
    <w:tmpl w:val="DB062A6C"/>
    <w:lvl w:ilvl="0" w:tplc="CA6AFF08">
      <w:start w:val="8"/>
      <w:numFmt w:val="decimal"/>
      <w:lvlText w:val="%1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9A7FE6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6DC1B3A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EA20210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A2AADBBE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B7E3298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0B218E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CB0B734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444B03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AB221A"/>
    <w:multiLevelType w:val="hybridMultilevel"/>
    <w:tmpl w:val="C59C8196"/>
    <w:lvl w:ilvl="0" w:tplc="BE7ACEE8">
      <w:start w:val="13"/>
      <w:numFmt w:val="decimal"/>
      <w:lvlText w:val="%1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007A4E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7E669F7C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AF6E1C8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4DDA2D4E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978C79B4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6210E8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04FA580C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49B2B136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D5586D"/>
    <w:multiLevelType w:val="multilevel"/>
    <w:tmpl w:val="65608BB4"/>
    <w:lvl w:ilvl="0">
      <w:start w:val="1"/>
      <w:numFmt w:val="decimal"/>
      <w:lvlText w:val="%1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3C"/>
    <w:rsid w:val="00033D0A"/>
    <w:rsid w:val="00075077"/>
    <w:rsid w:val="000B0258"/>
    <w:rsid w:val="00120208"/>
    <w:rsid w:val="0015757D"/>
    <w:rsid w:val="00176EBD"/>
    <w:rsid w:val="002227F3"/>
    <w:rsid w:val="002753EC"/>
    <w:rsid w:val="00290BEC"/>
    <w:rsid w:val="00297150"/>
    <w:rsid w:val="003F79E9"/>
    <w:rsid w:val="00421421"/>
    <w:rsid w:val="004E7AE9"/>
    <w:rsid w:val="005A3E41"/>
    <w:rsid w:val="005A78DB"/>
    <w:rsid w:val="00673F12"/>
    <w:rsid w:val="00696277"/>
    <w:rsid w:val="007058F1"/>
    <w:rsid w:val="00755E3C"/>
    <w:rsid w:val="00845178"/>
    <w:rsid w:val="008D510A"/>
    <w:rsid w:val="009672B9"/>
    <w:rsid w:val="009F604E"/>
    <w:rsid w:val="00A3240C"/>
    <w:rsid w:val="00A61050"/>
    <w:rsid w:val="00AE50BB"/>
    <w:rsid w:val="00B90642"/>
    <w:rsid w:val="00BB78FC"/>
    <w:rsid w:val="00C92EE5"/>
    <w:rsid w:val="00CE0A57"/>
    <w:rsid w:val="00D63C02"/>
    <w:rsid w:val="00DD036D"/>
    <w:rsid w:val="00EC32B4"/>
    <w:rsid w:val="00F7476B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9DA39-A341-4215-9380-6724E12A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BB78F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A7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Claudini Vieira Deboni Caixeta</dc:creator>
  <cp:keywords/>
  <dc:description/>
  <cp:lastModifiedBy>Tiago Rodrigo Lohmann</cp:lastModifiedBy>
  <cp:revision>3</cp:revision>
  <dcterms:created xsi:type="dcterms:W3CDTF">2021-12-30T18:42:00Z</dcterms:created>
  <dcterms:modified xsi:type="dcterms:W3CDTF">2021-12-30T18:43:00Z</dcterms:modified>
</cp:coreProperties>
</file>