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9AAB" w14:textId="77777777" w:rsidR="005E4C68" w:rsidRPr="005E4C68" w:rsidRDefault="005E4C68" w:rsidP="01EE26EA">
      <w:pPr>
        <w:spacing w:after="0" w:line="240" w:lineRule="auto"/>
        <w:jc w:val="both"/>
        <w:rPr>
          <w:b/>
          <w:bCs/>
        </w:rPr>
      </w:pPr>
      <w:bookmarkStart w:id="0" w:name="_Hlk195003438"/>
      <w:bookmarkEnd w:id="0"/>
      <w:r w:rsidRPr="01EE26EA">
        <w:rPr>
          <w:b/>
          <w:bCs/>
        </w:rPr>
        <w:t>MINISTÉRIO DA AGRICULTURA E PECUÁRIA</w:t>
      </w:r>
    </w:p>
    <w:p w14:paraId="76037CE4" w14:textId="77777777" w:rsidR="005E4C68" w:rsidRPr="005E4C68" w:rsidRDefault="005E4C68" w:rsidP="01EE26EA">
      <w:pPr>
        <w:spacing w:after="0" w:line="240" w:lineRule="auto"/>
        <w:jc w:val="both"/>
        <w:rPr>
          <w:b/>
          <w:bCs/>
        </w:rPr>
      </w:pPr>
      <w:r w:rsidRPr="01EE26EA">
        <w:rPr>
          <w:b/>
          <w:bCs/>
        </w:rPr>
        <w:t>Secretaria de Comércio e Relações Internacionais</w:t>
      </w:r>
    </w:p>
    <w:p w14:paraId="7EDB30CF" w14:textId="77777777" w:rsidR="005E4C68" w:rsidRPr="005E4C68" w:rsidRDefault="005E4C68" w:rsidP="01EE26EA">
      <w:pPr>
        <w:spacing w:after="0" w:line="240" w:lineRule="auto"/>
        <w:jc w:val="both"/>
        <w:rPr>
          <w:b/>
          <w:bCs/>
        </w:rPr>
      </w:pPr>
      <w:r w:rsidRPr="01EE26EA">
        <w:rPr>
          <w:b/>
          <w:bCs/>
        </w:rPr>
        <w:t>Departamento de Negociações e Análises Comerciais</w:t>
      </w:r>
    </w:p>
    <w:p w14:paraId="676D92AF" w14:textId="39EC6A50" w:rsidR="005E4C68" w:rsidRDefault="005E4C68" w:rsidP="01EE26EA">
      <w:pPr>
        <w:spacing w:after="0" w:line="240" w:lineRule="auto"/>
        <w:jc w:val="both"/>
        <w:rPr>
          <w:b/>
          <w:bCs/>
        </w:rPr>
      </w:pPr>
      <w:r w:rsidRPr="01EE26EA">
        <w:rPr>
          <w:b/>
          <w:bCs/>
        </w:rPr>
        <w:t>Coordenação-Geral de Estatística e Análise Comercial</w:t>
      </w:r>
    </w:p>
    <w:p w14:paraId="5DF9550B" w14:textId="77777777" w:rsidR="005E4C68" w:rsidRDefault="005E4C68" w:rsidP="01EE26EA">
      <w:pPr>
        <w:jc w:val="both"/>
        <w:rPr>
          <w:b/>
          <w:bCs/>
        </w:rPr>
      </w:pPr>
    </w:p>
    <w:p w14:paraId="5494DA7A" w14:textId="35C1556B" w:rsidR="0091127F" w:rsidRDefault="0091127F" w:rsidP="01EE26EA">
      <w:pPr>
        <w:jc w:val="center"/>
        <w:rPr>
          <w:b/>
          <w:bCs/>
        </w:rPr>
      </w:pPr>
      <w:r w:rsidRPr="01EE26EA">
        <w:rPr>
          <w:b/>
          <w:bCs/>
        </w:rPr>
        <w:t xml:space="preserve">NOTA BALANÇA DO AGRONEGÓCIO </w:t>
      </w:r>
    </w:p>
    <w:p w14:paraId="4A51911D" w14:textId="62F3CED8" w:rsidR="7E5287E5" w:rsidRDefault="7E5287E5" w:rsidP="01EE26EA">
      <w:pPr>
        <w:spacing w:line="257" w:lineRule="auto"/>
        <w:jc w:val="both"/>
        <w:rPr>
          <w:rFonts w:ascii="Aptos" w:eastAsia="Aptos" w:hAnsi="Aptos" w:cs="Aptos"/>
          <w:b/>
          <w:bCs/>
        </w:rPr>
      </w:pPr>
      <w:r w:rsidRPr="01EE26EA">
        <w:rPr>
          <w:rFonts w:ascii="Aptos" w:eastAsia="Aptos" w:hAnsi="Aptos" w:cs="Aptos"/>
          <w:b/>
          <w:bCs/>
        </w:rPr>
        <w:t>I – 202</w:t>
      </w:r>
      <w:r w:rsidR="009E639F">
        <w:rPr>
          <w:rFonts w:ascii="Aptos" w:eastAsia="Aptos" w:hAnsi="Aptos" w:cs="Aptos"/>
          <w:b/>
          <w:bCs/>
        </w:rPr>
        <w:t>6</w:t>
      </w:r>
      <w:r w:rsidR="6A82E68F" w:rsidRPr="01EE26EA">
        <w:rPr>
          <w:rFonts w:ascii="Aptos" w:eastAsia="Aptos" w:hAnsi="Aptos" w:cs="Aptos"/>
          <w:b/>
          <w:bCs/>
        </w:rPr>
        <w:t xml:space="preserve"> (</w:t>
      </w:r>
      <w:proofErr w:type="gramStart"/>
      <w:r w:rsidR="6A82E68F" w:rsidRPr="01EE26EA">
        <w:rPr>
          <w:rFonts w:ascii="Aptos" w:eastAsia="Aptos" w:hAnsi="Aptos" w:cs="Aptos"/>
          <w:b/>
          <w:bCs/>
        </w:rPr>
        <w:t>Janeiro</w:t>
      </w:r>
      <w:proofErr w:type="gramEnd"/>
      <w:r w:rsidR="6A82E68F" w:rsidRPr="01EE26EA">
        <w:rPr>
          <w:rFonts w:ascii="Aptos" w:eastAsia="Aptos" w:hAnsi="Aptos" w:cs="Aptos"/>
          <w:b/>
          <w:bCs/>
        </w:rPr>
        <w:t>)</w:t>
      </w:r>
    </w:p>
    <w:p w14:paraId="057E35CB" w14:textId="0FACB3F0" w:rsidR="0DD96BEE" w:rsidRDefault="6081AD49" w:rsidP="5CBA44DD">
      <w:pPr>
        <w:spacing w:line="257" w:lineRule="auto"/>
        <w:jc w:val="both"/>
        <w:rPr>
          <w:rFonts w:ascii="Aptos" w:eastAsia="Aptos" w:hAnsi="Aptos" w:cs="Aptos"/>
        </w:rPr>
      </w:pPr>
      <w:r w:rsidRPr="0D5EA989">
        <w:rPr>
          <w:rFonts w:ascii="Aptos" w:eastAsia="Aptos" w:hAnsi="Aptos" w:cs="Aptos"/>
        </w:rPr>
        <w:t>As exportações brasileiras do agronegócio foram de US$ 10,8 bilhões em janeiro de 2026</w:t>
      </w:r>
      <w:r w:rsidR="7DBF1810" w:rsidRPr="0D5EA989">
        <w:rPr>
          <w:rFonts w:ascii="Aptos" w:eastAsia="Aptos" w:hAnsi="Aptos" w:cs="Aptos"/>
        </w:rPr>
        <w:t xml:space="preserve"> (-2,2%).</w:t>
      </w:r>
      <w:r w:rsidR="6DBF7C22" w:rsidRPr="0D5EA989">
        <w:rPr>
          <w:rFonts w:ascii="Aptos" w:eastAsia="Aptos" w:hAnsi="Aptos" w:cs="Aptos"/>
        </w:rPr>
        <w:t xml:space="preserve"> </w:t>
      </w:r>
      <w:r w:rsidR="2B284BB3" w:rsidRPr="0D5EA989">
        <w:rPr>
          <w:rFonts w:ascii="Aptos" w:eastAsia="Aptos" w:hAnsi="Aptos" w:cs="Aptos"/>
        </w:rPr>
        <w:t>O número é terceiro maior da série histórica para os meses de janeiro e o quarto</w:t>
      </w:r>
      <w:r w:rsidR="231FED3D" w:rsidRPr="0D5EA989">
        <w:rPr>
          <w:rFonts w:ascii="Aptos" w:eastAsia="Aptos" w:hAnsi="Aptos" w:cs="Aptos"/>
        </w:rPr>
        <w:t xml:space="preserve"> </w:t>
      </w:r>
      <w:r w:rsidR="2B284BB3" w:rsidRPr="0D5EA989">
        <w:rPr>
          <w:rFonts w:ascii="Aptos" w:eastAsia="Aptos" w:hAnsi="Aptos" w:cs="Aptos"/>
        </w:rPr>
        <w:t>a su</w:t>
      </w:r>
      <w:r w:rsidR="76B5081D" w:rsidRPr="0D5EA989">
        <w:rPr>
          <w:rFonts w:ascii="Aptos" w:eastAsia="Aptos" w:hAnsi="Aptos" w:cs="Aptos"/>
        </w:rPr>
        <w:t>plantar dez bilhões</w:t>
      </w:r>
      <w:r w:rsidR="5EA33FCC" w:rsidRPr="0D5EA989">
        <w:rPr>
          <w:rFonts w:ascii="Aptos" w:eastAsia="Aptos" w:hAnsi="Aptos" w:cs="Aptos"/>
        </w:rPr>
        <w:t xml:space="preserve"> em vendas externas</w:t>
      </w:r>
      <w:r w:rsidR="7E86534E" w:rsidRPr="695C37B7">
        <w:rPr>
          <w:rFonts w:ascii="Aptos" w:eastAsia="Aptos" w:hAnsi="Aptos" w:cs="Aptos"/>
        </w:rPr>
        <w:t>, também para os meses de janeiro</w:t>
      </w:r>
      <w:r w:rsidR="7E86534E" w:rsidRPr="7DABA315">
        <w:rPr>
          <w:rFonts w:ascii="Aptos" w:eastAsia="Aptos" w:hAnsi="Aptos" w:cs="Aptos"/>
        </w:rPr>
        <w:t>.</w:t>
      </w:r>
      <w:r w:rsidR="707303F1" w:rsidRPr="4E9BDC7D">
        <w:rPr>
          <w:rFonts w:ascii="Aptos" w:eastAsia="Aptos" w:hAnsi="Aptos" w:cs="Aptos"/>
        </w:rPr>
        <w:t xml:space="preserve"> Houve crescimento do volume exportado, que </w:t>
      </w:r>
      <w:r w:rsidR="707303F1" w:rsidRPr="71B3999B">
        <w:rPr>
          <w:rFonts w:ascii="Aptos" w:eastAsia="Aptos" w:hAnsi="Aptos" w:cs="Aptos"/>
        </w:rPr>
        <w:t>subiu 7,0%</w:t>
      </w:r>
      <w:r w:rsidR="0DD96BEE" w:rsidRPr="0D5EA989">
        <w:rPr>
          <w:rFonts w:ascii="Aptos" w:eastAsia="Aptos" w:hAnsi="Aptos" w:cs="Aptos"/>
        </w:rPr>
        <w:t xml:space="preserve"> </w:t>
      </w:r>
      <w:r w:rsidR="255E6A9A" w:rsidRPr="0D5EA989">
        <w:rPr>
          <w:rFonts w:ascii="Aptos" w:eastAsia="Aptos" w:hAnsi="Aptos" w:cs="Aptos"/>
        </w:rPr>
        <w:t>em relação ao mês de janeiro de 2025. No entanto, a queda dos preços médios de exportação em 8,6% no período em análise levou o valor exportado para o campo neg</w:t>
      </w:r>
      <w:r w:rsidR="634D18FD" w:rsidRPr="0D5EA989">
        <w:rPr>
          <w:rFonts w:ascii="Aptos" w:eastAsia="Aptos" w:hAnsi="Aptos" w:cs="Aptos"/>
        </w:rPr>
        <w:t>ativo.</w:t>
      </w:r>
    </w:p>
    <w:p w14:paraId="15746481" w14:textId="16E5B457" w:rsidR="0DD96BEE" w:rsidRDefault="0643F76D" w:rsidP="0D5EA989">
      <w:pPr>
        <w:spacing w:line="257" w:lineRule="auto"/>
        <w:jc w:val="both"/>
        <w:rPr>
          <w:rFonts w:ascii="Aptos" w:eastAsia="Aptos" w:hAnsi="Aptos" w:cs="Aptos"/>
        </w:rPr>
      </w:pPr>
      <w:r w:rsidRPr="0D5EA989">
        <w:rPr>
          <w:rFonts w:ascii="Aptos" w:eastAsia="Aptos" w:hAnsi="Aptos" w:cs="Aptos"/>
        </w:rPr>
        <w:t>A</w:t>
      </w:r>
      <w:r w:rsidR="342FE7AF" w:rsidRPr="0D5EA989">
        <w:rPr>
          <w:rFonts w:ascii="Aptos" w:eastAsia="Aptos" w:hAnsi="Aptos" w:cs="Aptos"/>
        </w:rPr>
        <w:t xml:space="preserve"> cesta de alimentos que compõem o </w:t>
      </w:r>
      <w:r w:rsidR="07A2265F" w:rsidRPr="0D5EA989">
        <w:rPr>
          <w:rFonts w:ascii="Aptos" w:eastAsia="Aptos" w:hAnsi="Aptos" w:cs="Aptos"/>
        </w:rPr>
        <w:t>Í</w:t>
      </w:r>
      <w:r w:rsidR="342FE7AF" w:rsidRPr="0D5EA989">
        <w:rPr>
          <w:rFonts w:ascii="Aptos" w:eastAsia="Aptos" w:hAnsi="Aptos" w:cs="Aptos"/>
        </w:rPr>
        <w:t xml:space="preserve">ndice de Preços </w:t>
      </w:r>
      <w:r w:rsidR="3806C972" w:rsidRPr="0D5EA989">
        <w:rPr>
          <w:rFonts w:ascii="Aptos" w:eastAsia="Aptos" w:hAnsi="Aptos" w:cs="Aptos"/>
        </w:rPr>
        <w:t>dos</w:t>
      </w:r>
      <w:r w:rsidR="342FE7AF" w:rsidRPr="0D5EA989">
        <w:rPr>
          <w:rFonts w:ascii="Aptos" w:eastAsia="Aptos" w:hAnsi="Aptos" w:cs="Aptos"/>
        </w:rPr>
        <w:t xml:space="preserve"> alimentos da FAO</w:t>
      </w:r>
      <w:r w:rsidR="50112EF8" w:rsidRPr="0D5EA989">
        <w:rPr>
          <w:rFonts w:ascii="Aptos" w:eastAsia="Aptos" w:hAnsi="Aptos" w:cs="Aptos"/>
        </w:rPr>
        <w:t xml:space="preserve"> caiu 0,4% em janeiro em relação a dezembro ou 0,6% na comparação anual.</w:t>
      </w:r>
      <w:r w:rsidR="0DD96BEE" w:rsidRPr="0D5EA989">
        <w:rPr>
          <w:rStyle w:val="Refdenotaderodap"/>
          <w:rFonts w:ascii="Aptos" w:eastAsia="Aptos" w:hAnsi="Aptos" w:cs="Aptos"/>
        </w:rPr>
        <w:footnoteReference w:id="2"/>
      </w:r>
      <w:r w:rsidR="50112EF8" w:rsidRPr="0D5EA989">
        <w:rPr>
          <w:rFonts w:ascii="Aptos" w:eastAsia="Aptos" w:hAnsi="Aptos" w:cs="Aptos"/>
        </w:rPr>
        <w:t xml:space="preserve">  </w:t>
      </w:r>
      <w:r w:rsidR="0C383B42" w:rsidRPr="0D5EA989">
        <w:rPr>
          <w:rFonts w:ascii="Aptos" w:eastAsia="Aptos" w:hAnsi="Aptos" w:cs="Aptos"/>
        </w:rPr>
        <w:t xml:space="preserve">Já a cesta de alimentos que compõem o índice de </w:t>
      </w:r>
      <w:r w:rsidR="4C7DC9BD" w:rsidRPr="0D5EA989">
        <w:rPr>
          <w:rFonts w:ascii="Aptos" w:eastAsia="Aptos" w:hAnsi="Aptos" w:cs="Aptos"/>
        </w:rPr>
        <w:t>preço</w:t>
      </w:r>
      <w:r w:rsidR="0C383B42" w:rsidRPr="0D5EA989">
        <w:rPr>
          <w:rFonts w:ascii="Aptos" w:eastAsia="Aptos" w:hAnsi="Aptos" w:cs="Aptos"/>
        </w:rPr>
        <w:t xml:space="preserve"> d</w:t>
      </w:r>
      <w:r w:rsidR="5950627A" w:rsidRPr="0D5EA989">
        <w:rPr>
          <w:rFonts w:ascii="Aptos" w:eastAsia="Aptos" w:hAnsi="Aptos" w:cs="Aptos"/>
        </w:rPr>
        <w:t>os</w:t>
      </w:r>
      <w:r w:rsidR="0C383B42" w:rsidRPr="0D5EA989">
        <w:rPr>
          <w:rFonts w:ascii="Aptos" w:eastAsia="Aptos" w:hAnsi="Aptos" w:cs="Aptos"/>
        </w:rPr>
        <w:t xml:space="preserve"> alimentos do Banco Mundial teve uma redução de 3,1% na comparação anual. </w:t>
      </w:r>
      <w:r w:rsidR="0E37D730" w:rsidRPr="0D5EA989">
        <w:rPr>
          <w:rFonts w:ascii="Aptos" w:eastAsia="Aptos" w:hAnsi="Aptos" w:cs="Aptos"/>
        </w:rPr>
        <w:t xml:space="preserve">Com efeito, </w:t>
      </w:r>
      <w:r w:rsidR="61DA1809" w:rsidRPr="0D5EA989">
        <w:rPr>
          <w:rFonts w:ascii="Aptos" w:eastAsia="Aptos" w:hAnsi="Aptos" w:cs="Aptos"/>
        </w:rPr>
        <w:t xml:space="preserve">as duas instituições apontam para quedas nos preços, fator que teve influência preponderante para a </w:t>
      </w:r>
      <w:r w:rsidR="109D496F" w:rsidRPr="0D5EA989">
        <w:rPr>
          <w:rFonts w:ascii="Aptos" w:eastAsia="Aptos" w:hAnsi="Aptos" w:cs="Aptos"/>
        </w:rPr>
        <w:t>diminuição</w:t>
      </w:r>
      <w:r w:rsidR="61DA1809" w:rsidRPr="0D5EA989">
        <w:rPr>
          <w:rFonts w:ascii="Aptos" w:eastAsia="Aptos" w:hAnsi="Aptos" w:cs="Aptos"/>
        </w:rPr>
        <w:t xml:space="preserve"> do valor exportado pelo Brasil. </w:t>
      </w:r>
    </w:p>
    <w:p w14:paraId="31F456C7" w14:textId="6BC8E367" w:rsidR="7E5287E5" w:rsidRDefault="30D6A024" w:rsidP="01EE26EA">
      <w:pPr>
        <w:spacing w:line="257" w:lineRule="auto"/>
        <w:jc w:val="both"/>
        <w:rPr>
          <w:rFonts w:ascii="Aptos" w:eastAsia="Aptos" w:hAnsi="Aptos" w:cs="Aptos"/>
        </w:rPr>
      </w:pPr>
      <w:r w:rsidRPr="0D5EA989">
        <w:rPr>
          <w:rFonts w:ascii="Aptos" w:eastAsia="Aptos" w:hAnsi="Aptos" w:cs="Aptos"/>
        </w:rPr>
        <w:t>Em relação às importações de produtos agropecuários, houve registro de US$ 1,63 bilhão em aquisições. A cifra foi 11,2% inferior na comparação com os US$ 1,8</w:t>
      </w:r>
      <w:r w:rsidR="73D81718" w:rsidRPr="0D5EA989">
        <w:rPr>
          <w:rFonts w:ascii="Aptos" w:eastAsia="Aptos" w:hAnsi="Aptos" w:cs="Aptos"/>
        </w:rPr>
        <w:t>4</w:t>
      </w:r>
      <w:r w:rsidRPr="0D5EA989">
        <w:rPr>
          <w:rFonts w:ascii="Aptos" w:eastAsia="Aptos" w:hAnsi="Aptos" w:cs="Aptos"/>
        </w:rPr>
        <w:t xml:space="preserve"> bilhão </w:t>
      </w:r>
      <w:r w:rsidR="145A5B79" w:rsidRPr="0D5EA989">
        <w:rPr>
          <w:rFonts w:ascii="Aptos" w:eastAsia="Aptos" w:hAnsi="Aptos" w:cs="Aptos"/>
        </w:rPr>
        <w:t>adquiridos em janeiro de 202</w:t>
      </w:r>
      <w:r w:rsidR="0FE82A65" w:rsidRPr="0D5EA989">
        <w:rPr>
          <w:rFonts w:ascii="Aptos" w:eastAsia="Aptos" w:hAnsi="Aptos" w:cs="Aptos"/>
        </w:rPr>
        <w:t>5</w:t>
      </w:r>
      <w:r w:rsidR="145A5B79" w:rsidRPr="0D5EA989">
        <w:rPr>
          <w:rFonts w:ascii="Aptos" w:eastAsia="Aptos" w:hAnsi="Aptos" w:cs="Aptos"/>
        </w:rPr>
        <w:t xml:space="preserve">. </w:t>
      </w:r>
      <w:r w:rsidR="7CE1C486" w:rsidRPr="0D5EA989">
        <w:rPr>
          <w:rFonts w:ascii="Aptos" w:eastAsia="Aptos" w:hAnsi="Aptos" w:cs="Aptos"/>
        </w:rPr>
        <w:t xml:space="preserve"> Além desses produtos, foram importados inúmeros insumos necessários à produção agropecuária: fertilizantes (US$ 940,0 milhões; </w:t>
      </w:r>
      <w:r w:rsidR="43AF5C0A" w:rsidRPr="0D5EA989">
        <w:rPr>
          <w:rFonts w:ascii="Aptos" w:eastAsia="Aptos" w:hAnsi="Aptos" w:cs="Aptos"/>
        </w:rPr>
        <w:t xml:space="preserve">+1,1%); defensivos agrícolas (US$ 301,3 milhões; </w:t>
      </w:r>
      <w:r w:rsidR="46FB864E" w:rsidRPr="4815887A">
        <w:rPr>
          <w:rFonts w:ascii="Aptos" w:eastAsia="Aptos" w:hAnsi="Aptos" w:cs="Aptos"/>
        </w:rPr>
        <w:t>-</w:t>
      </w:r>
      <w:r w:rsidR="46FB864E" w:rsidRPr="72C9F289">
        <w:rPr>
          <w:rFonts w:ascii="Aptos" w:eastAsia="Aptos" w:hAnsi="Aptos" w:cs="Aptos"/>
        </w:rPr>
        <w:t>26,4</w:t>
      </w:r>
      <w:r w:rsidR="46FB864E" w:rsidRPr="648CAA97">
        <w:rPr>
          <w:rFonts w:ascii="Aptos" w:eastAsia="Aptos" w:hAnsi="Aptos" w:cs="Aptos"/>
        </w:rPr>
        <w:t>%)</w:t>
      </w:r>
      <w:r w:rsidR="3EBD98F9" w:rsidRPr="648CAA97">
        <w:rPr>
          <w:rFonts w:ascii="Aptos" w:eastAsia="Aptos" w:hAnsi="Aptos" w:cs="Aptos"/>
        </w:rPr>
        <w:t>;</w:t>
      </w:r>
      <w:r w:rsidR="3EBD98F9" w:rsidRPr="2F7AF563">
        <w:rPr>
          <w:rFonts w:ascii="Aptos" w:eastAsia="Aptos" w:hAnsi="Aptos" w:cs="Aptos"/>
        </w:rPr>
        <w:t xml:space="preserve"> dentre outros.</w:t>
      </w:r>
      <w:r w:rsidRPr="2F7AF563">
        <w:rPr>
          <w:rStyle w:val="Refdenotaderodap"/>
          <w:rFonts w:ascii="Aptos" w:eastAsia="Aptos" w:hAnsi="Aptos" w:cs="Aptos"/>
        </w:rPr>
        <w:footnoteReference w:id="3"/>
      </w:r>
    </w:p>
    <w:p w14:paraId="21D0738A" w14:textId="497C0BAF" w:rsidR="7E5287E5" w:rsidRDefault="00C67D37" w:rsidP="01EE26EA">
      <w:pPr>
        <w:spacing w:line="257" w:lineRule="auto"/>
        <w:jc w:val="both"/>
      </w:pPr>
      <w:r>
        <w:rPr>
          <w:noProof/>
        </w:rPr>
        <w:lastRenderedPageBreak/>
        <w:drawing>
          <wp:inline distT="0" distB="0" distL="0" distR="0" wp14:anchorId="36D91290" wp14:editId="704EA5B1">
            <wp:extent cx="6078688" cy="4201942"/>
            <wp:effectExtent l="0" t="0" r="0" b="0"/>
            <wp:docPr id="1190479891"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79891" name="Imagem 1" descr="Gráfico, Histograma&#10;&#10;Descrição gerada automaticamente"/>
                    <pic:cNvPicPr/>
                  </pic:nvPicPr>
                  <pic:blipFill>
                    <a:blip r:embed="rId8"/>
                    <a:stretch>
                      <a:fillRect/>
                    </a:stretch>
                  </pic:blipFill>
                  <pic:spPr>
                    <a:xfrm>
                      <a:off x="0" y="0"/>
                      <a:ext cx="6078688" cy="4201942"/>
                    </a:xfrm>
                    <a:prstGeom prst="rect">
                      <a:avLst/>
                    </a:prstGeom>
                  </pic:spPr>
                </pic:pic>
              </a:graphicData>
            </a:graphic>
          </wp:inline>
        </w:drawing>
      </w:r>
    </w:p>
    <w:p w14:paraId="4F2084A3" w14:textId="7823BA4B" w:rsidR="7E5287E5" w:rsidRDefault="18FE3D5F" w:rsidP="01EE26EA">
      <w:pPr>
        <w:spacing w:line="257" w:lineRule="auto"/>
        <w:jc w:val="both"/>
        <w:rPr>
          <w:rFonts w:ascii="Aptos" w:eastAsia="Aptos" w:hAnsi="Aptos" w:cs="Aptos"/>
        </w:rPr>
      </w:pPr>
      <w:r w:rsidRPr="0E3E066A">
        <w:rPr>
          <w:rFonts w:ascii="Aptos" w:eastAsia="Aptos" w:hAnsi="Aptos" w:cs="Aptos"/>
        </w:rPr>
        <w:t xml:space="preserve">Em janeiro de </w:t>
      </w:r>
      <w:r w:rsidRPr="19ED70A0">
        <w:rPr>
          <w:rFonts w:ascii="Aptos" w:eastAsia="Aptos" w:hAnsi="Aptos" w:cs="Aptos"/>
        </w:rPr>
        <w:t>2026, os</w:t>
      </w:r>
      <w:r w:rsidRPr="4DA943DF">
        <w:rPr>
          <w:rFonts w:ascii="Aptos" w:eastAsia="Aptos" w:hAnsi="Aptos" w:cs="Aptos"/>
        </w:rPr>
        <w:t xml:space="preserve"> seis principais setores exportadores do agronegócio</w:t>
      </w:r>
      <w:r w:rsidRPr="7D847464">
        <w:rPr>
          <w:rFonts w:ascii="Aptos" w:eastAsia="Aptos" w:hAnsi="Aptos" w:cs="Aptos"/>
        </w:rPr>
        <w:t xml:space="preserve"> </w:t>
      </w:r>
      <w:r w:rsidRPr="0B85D10B">
        <w:rPr>
          <w:rFonts w:ascii="Aptos" w:eastAsia="Aptos" w:hAnsi="Aptos" w:cs="Aptos"/>
        </w:rPr>
        <w:t xml:space="preserve">foram: </w:t>
      </w:r>
      <w:r w:rsidRPr="46571173">
        <w:rPr>
          <w:rFonts w:ascii="Aptos" w:eastAsia="Aptos" w:hAnsi="Aptos" w:cs="Aptos"/>
        </w:rPr>
        <w:t>Carnes (</w:t>
      </w:r>
      <w:r w:rsidRPr="05BBD1CF">
        <w:rPr>
          <w:rFonts w:ascii="Aptos" w:eastAsia="Aptos" w:hAnsi="Aptos" w:cs="Aptos"/>
        </w:rPr>
        <w:t>24,0% de part</w:t>
      </w:r>
      <w:r w:rsidR="3A380446" w:rsidRPr="05BBD1CF">
        <w:rPr>
          <w:rFonts w:ascii="Aptos" w:eastAsia="Aptos" w:hAnsi="Aptos" w:cs="Aptos"/>
        </w:rPr>
        <w:t>icipação</w:t>
      </w:r>
      <w:r w:rsidR="3A380446" w:rsidRPr="1A012608">
        <w:rPr>
          <w:rFonts w:ascii="Aptos" w:eastAsia="Aptos" w:hAnsi="Aptos" w:cs="Aptos"/>
        </w:rPr>
        <w:t xml:space="preserve">); complexo </w:t>
      </w:r>
      <w:r w:rsidR="3A380446" w:rsidRPr="28FC0C5F">
        <w:rPr>
          <w:rFonts w:ascii="Aptos" w:eastAsia="Aptos" w:hAnsi="Aptos" w:cs="Aptos"/>
        </w:rPr>
        <w:t>soja (15,4%</w:t>
      </w:r>
      <w:r w:rsidR="3A380446" w:rsidRPr="583D3A44">
        <w:rPr>
          <w:rFonts w:ascii="Aptos" w:eastAsia="Aptos" w:hAnsi="Aptos" w:cs="Aptos"/>
        </w:rPr>
        <w:t xml:space="preserve"> de </w:t>
      </w:r>
      <w:r w:rsidR="3A380446" w:rsidRPr="74CF64DF">
        <w:rPr>
          <w:rFonts w:ascii="Aptos" w:eastAsia="Aptos" w:hAnsi="Aptos" w:cs="Aptos"/>
        </w:rPr>
        <w:t xml:space="preserve">participação); </w:t>
      </w:r>
      <w:r w:rsidR="3A380446" w:rsidRPr="42E12319">
        <w:rPr>
          <w:rFonts w:ascii="Aptos" w:eastAsia="Aptos" w:hAnsi="Aptos" w:cs="Aptos"/>
        </w:rPr>
        <w:t>produtos florestais (</w:t>
      </w:r>
      <w:r w:rsidR="3A380446" w:rsidRPr="0C72703B">
        <w:rPr>
          <w:rFonts w:ascii="Aptos" w:eastAsia="Aptos" w:hAnsi="Aptos" w:cs="Aptos"/>
        </w:rPr>
        <w:t>US$ 12,8% de participação</w:t>
      </w:r>
      <w:r w:rsidR="3A380446" w:rsidRPr="7B6A6AE2">
        <w:rPr>
          <w:rFonts w:ascii="Aptos" w:eastAsia="Aptos" w:hAnsi="Aptos" w:cs="Aptos"/>
        </w:rPr>
        <w:t xml:space="preserve">); </w:t>
      </w:r>
      <w:r w:rsidR="3A380446" w:rsidRPr="1079B430">
        <w:rPr>
          <w:rFonts w:ascii="Aptos" w:eastAsia="Aptos" w:hAnsi="Aptos" w:cs="Aptos"/>
        </w:rPr>
        <w:t xml:space="preserve">cereais, </w:t>
      </w:r>
      <w:r w:rsidR="3A380446" w:rsidRPr="2AC318DB">
        <w:rPr>
          <w:rFonts w:ascii="Aptos" w:eastAsia="Aptos" w:hAnsi="Aptos" w:cs="Aptos"/>
        </w:rPr>
        <w:t>farinhas e preparações (</w:t>
      </w:r>
      <w:r w:rsidR="3A380446" w:rsidRPr="49CF5612">
        <w:rPr>
          <w:rFonts w:ascii="Aptos" w:eastAsia="Aptos" w:hAnsi="Aptos" w:cs="Aptos"/>
        </w:rPr>
        <w:t xml:space="preserve">10,4% de </w:t>
      </w:r>
      <w:r w:rsidR="3A380446" w:rsidRPr="57BF9B67">
        <w:rPr>
          <w:rFonts w:ascii="Aptos" w:eastAsia="Aptos" w:hAnsi="Aptos" w:cs="Aptos"/>
        </w:rPr>
        <w:t xml:space="preserve">participação); </w:t>
      </w:r>
      <w:r w:rsidR="3A380446" w:rsidRPr="41799CC6">
        <w:rPr>
          <w:rFonts w:ascii="Aptos" w:eastAsia="Aptos" w:hAnsi="Aptos" w:cs="Aptos"/>
        </w:rPr>
        <w:t>café (</w:t>
      </w:r>
      <w:r w:rsidR="3A380446" w:rsidRPr="3FA41237">
        <w:rPr>
          <w:rFonts w:ascii="Aptos" w:eastAsia="Aptos" w:hAnsi="Aptos" w:cs="Aptos"/>
        </w:rPr>
        <w:t>10,2</w:t>
      </w:r>
      <w:r w:rsidR="5103C26C" w:rsidRPr="3FA41237">
        <w:rPr>
          <w:rFonts w:ascii="Aptos" w:eastAsia="Aptos" w:hAnsi="Aptos" w:cs="Aptos"/>
        </w:rPr>
        <w:t>% de participação</w:t>
      </w:r>
      <w:r w:rsidR="5103C26C" w:rsidRPr="2A8352DC">
        <w:rPr>
          <w:rFonts w:ascii="Aptos" w:eastAsia="Aptos" w:hAnsi="Aptos" w:cs="Aptos"/>
        </w:rPr>
        <w:t>); e</w:t>
      </w:r>
      <w:r w:rsidR="5103C26C" w:rsidRPr="62BF095F">
        <w:rPr>
          <w:rFonts w:ascii="Aptos" w:eastAsia="Aptos" w:hAnsi="Aptos" w:cs="Aptos"/>
        </w:rPr>
        <w:t xml:space="preserve"> </w:t>
      </w:r>
      <w:r w:rsidR="5103C26C" w:rsidRPr="3CE1BF38">
        <w:rPr>
          <w:rFonts w:ascii="Aptos" w:eastAsia="Aptos" w:hAnsi="Aptos" w:cs="Aptos"/>
        </w:rPr>
        <w:t>complexo sucroalcooleiro (</w:t>
      </w:r>
      <w:r w:rsidR="5103C26C" w:rsidRPr="7D4ABA0E">
        <w:rPr>
          <w:rFonts w:ascii="Aptos" w:eastAsia="Aptos" w:hAnsi="Aptos" w:cs="Aptos"/>
        </w:rPr>
        <w:t xml:space="preserve">7,0% de participação). </w:t>
      </w:r>
      <w:r w:rsidR="04C16854" w:rsidRPr="429A058A">
        <w:rPr>
          <w:rFonts w:ascii="Aptos" w:eastAsia="Aptos" w:hAnsi="Aptos" w:cs="Aptos"/>
        </w:rPr>
        <w:t>Estes seis setores</w:t>
      </w:r>
      <w:r w:rsidR="04C16854" w:rsidRPr="5317CE01">
        <w:rPr>
          <w:rFonts w:ascii="Aptos" w:eastAsia="Aptos" w:hAnsi="Aptos" w:cs="Aptos"/>
        </w:rPr>
        <w:t xml:space="preserve">, em conjunto, </w:t>
      </w:r>
      <w:r w:rsidR="04C16854" w:rsidRPr="5C5EA963">
        <w:rPr>
          <w:rFonts w:ascii="Aptos" w:eastAsia="Aptos" w:hAnsi="Aptos" w:cs="Aptos"/>
        </w:rPr>
        <w:t xml:space="preserve">foram </w:t>
      </w:r>
      <w:r w:rsidR="04C16854" w:rsidRPr="52C16872">
        <w:rPr>
          <w:rFonts w:ascii="Aptos" w:eastAsia="Aptos" w:hAnsi="Aptos" w:cs="Aptos"/>
        </w:rPr>
        <w:t xml:space="preserve">responsáveis por </w:t>
      </w:r>
      <w:r w:rsidR="04C16854" w:rsidRPr="01066F42">
        <w:rPr>
          <w:rFonts w:ascii="Aptos" w:eastAsia="Aptos" w:hAnsi="Aptos" w:cs="Aptos"/>
        </w:rPr>
        <w:t xml:space="preserve">US$ 8,6 </w:t>
      </w:r>
      <w:r w:rsidR="04C16854" w:rsidRPr="0322C267">
        <w:rPr>
          <w:rFonts w:ascii="Aptos" w:eastAsia="Aptos" w:hAnsi="Aptos" w:cs="Aptos"/>
        </w:rPr>
        <w:t xml:space="preserve">bilhões em vendas externas </w:t>
      </w:r>
      <w:r w:rsidR="04C16854" w:rsidRPr="74C96BD4">
        <w:rPr>
          <w:rFonts w:ascii="Aptos" w:eastAsia="Aptos" w:hAnsi="Aptos" w:cs="Aptos"/>
        </w:rPr>
        <w:t>ou 79,8</w:t>
      </w:r>
      <w:r w:rsidR="04C16854" w:rsidRPr="696E016A">
        <w:rPr>
          <w:rFonts w:ascii="Aptos" w:eastAsia="Aptos" w:hAnsi="Aptos" w:cs="Aptos"/>
        </w:rPr>
        <w:t xml:space="preserve">% do valor </w:t>
      </w:r>
      <w:r w:rsidR="04C16854" w:rsidRPr="5EC1C900">
        <w:rPr>
          <w:rFonts w:ascii="Aptos" w:eastAsia="Aptos" w:hAnsi="Aptos" w:cs="Aptos"/>
        </w:rPr>
        <w:t xml:space="preserve">total exportado pelo agronegócio brasileiro em </w:t>
      </w:r>
      <w:r w:rsidR="04C16854" w:rsidRPr="0F263607">
        <w:rPr>
          <w:rFonts w:ascii="Aptos" w:eastAsia="Aptos" w:hAnsi="Aptos" w:cs="Aptos"/>
        </w:rPr>
        <w:t xml:space="preserve">janeiro de </w:t>
      </w:r>
      <w:r w:rsidR="04C16854" w:rsidRPr="638F07D2">
        <w:rPr>
          <w:rFonts w:ascii="Aptos" w:eastAsia="Aptos" w:hAnsi="Aptos" w:cs="Aptos"/>
        </w:rPr>
        <w:t xml:space="preserve">2026. </w:t>
      </w:r>
      <w:r w:rsidR="626AD803" w:rsidRPr="30CB537A">
        <w:rPr>
          <w:rFonts w:ascii="Aptos" w:eastAsia="Aptos" w:hAnsi="Aptos" w:cs="Aptos"/>
        </w:rPr>
        <w:t xml:space="preserve"> </w:t>
      </w:r>
      <w:r w:rsidR="626AD803" w:rsidRPr="605E7F1A">
        <w:rPr>
          <w:rFonts w:ascii="Aptos" w:eastAsia="Aptos" w:hAnsi="Aptos" w:cs="Aptos"/>
        </w:rPr>
        <w:t xml:space="preserve">No mesmo mês de janeiro </w:t>
      </w:r>
      <w:r w:rsidR="626AD803" w:rsidRPr="6609DACB">
        <w:rPr>
          <w:rFonts w:ascii="Aptos" w:eastAsia="Aptos" w:hAnsi="Aptos" w:cs="Aptos"/>
        </w:rPr>
        <w:t xml:space="preserve">de 2025, os mesmos </w:t>
      </w:r>
      <w:r w:rsidR="626AD803" w:rsidRPr="6783BEC4">
        <w:rPr>
          <w:rFonts w:ascii="Aptos" w:eastAsia="Aptos" w:hAnsi="Aptos" w:cs="Aptos"/>
        </w:rPr>
        <w:t xml:space="preserve">setores foram </w:t>
      </w:r>
      <w:r w:rsidR="626AD803" w:rsidRPr="678E7A65">
        <w:rPr>
          <w:rFonts w:ascii="Aptos" w:eastAsia="Aptos" w:hAnsi="Aptos" w:cs="Aptos"/>
        </w:rPr>
        <w:t xml:space="preserve">responderam por </w:t>
      </w:r>
      <w:r w:rsidR="626AD803" w:rsidRPr="3BABB56E">
        <w:rPr>
          <w:rFonts w:ascii="Aptos" w:eastAsia="Aptos" w:hAnsi="Aptos" w:cs="Aptos"/>
        </w:rPr>
        <w:t xml:space="preserve">75,2% </w:t>
      </w:r>
      <w:r w:rsidR="626AD803" w:rsidRPr="396ABEB9">
        <w:rPr>
          <w:rFonts w:ascii="Aptos" w:eastAsia="Aptos" w:hAnsi="Aptos" w:cs="Aptos"/>
        </w:rPr>
        <w:t xml:space="preserve">em vendas externas ou US$ </w:t>
      </w:r>
      <w:r w:rsidR="626AD803" w:rsidRPr="55092ADF">
        <w:rPr>
          <w:rFonts w:ascii="Aptos" w:eastAsia="Aptos" w:hAnsi="Aptos" w:cs="Aptos"/>
        </w:rPr>
        <w:t>8,</w:t>
      </w:r>
      <w:r w:rsidR="626AD803" w:rsidRPr="3C89B2B3">
        <w:rPr>
          <w:rFonts w:ascii="Aptos" w:eastAsia="Aptos" w:hAnsi="Aptos" w:cs="Aptos"/>
        </w:rPr>
        <w:t>3</w:t>
      </w:r>
      <w:r w:rsidR="626AD803" w:rsidRPr="55092ADF">
        <w:rPr>
          <w:rFonts w:ascii="Aptos" w:eastAsia="Aptos" w:hAnsi="Aptos" w:cs="Aptos"/>
        </w:rPr>
        <w:t xml:space="preserve"> </w:t>
      </w:r>
      <w:r w:rsidR="626AD803" w:rsidRPr="6B44C59C">
        <w:rPr>
          <w:rFonts w:ascii="Aptos" w:eastAsia="Aptos" w:hAnsi="Aptos" w:cs="Aptos"/>
        </w:rPr>
        <w:t xml:space="preserve">bilhões. </w:t>
      </w:r>
    </w:p>
    <w:p w14:paraId="5C674C97" w14:textId="6947CC79" w:rsidR="009E639F" w:rsidRDefault="00F040A9" w:rsidP="009E639F">
      <w:pPr>
        <w:spacing w:line="257" w:lineRule="auto"/>
        <w:jc w:val="both"/>
      </w:pPr>
      <w:r w:rsidRPr="00F040A9">
        <w:rPr>
          <w:noProof/>
        </w:rPr>
        <w:lastRenderedPageBreak/>
        <w:drawing>
          <wp:inline distT="0" distB="0" distL="0" distR="0" wp14:anchorId="22E22FB2" wp14:editId="299B85A3">
            <wp:extent cx="6188710" cy="4277995"/>
            <wp:effectExtent l="0" t="0" r="2540" b="8255"/>
            <wp:docPr id="509095437"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95437" name="Imagem 1" descr="Gráfico, Gráfico de linhas&#10;&#10;Descrição gerada automaticamente"/>
                    <pic:cNvPicPr/>
                  </pic:nvPicPr>
                  <pic:blipFill>
                    <a:blip r:embed="rId9"/>
                    <a:stretch>
                      <a:fillRect/>
                    </a:stretch>
                  </pic:blipFill>
                  <pic:spPr>
                    <a:xfrm>
                      <a:off x="0" y="0"/>
                      <a:ext cx="6188710" cy="4277995"/>
                    </a:xfrm>
                    <a:prstGeom prst="rect">
                      <a:avLst/>
                    </a:prstGeom>
                  </pic:spPr>
                </pic:pic>
              </a:graphicData>
            </a:graphic>
          </wp:inline>
        </w:drawing>
      </w:r>
    </w:p>
    <w:p w14:paraId="7827EE6A" w14:textId="066FEA1F" w:rsidR="01EE26EA" w:rsidRDefault="01EE26EA" w:rsidP="01EE26EA">
      <w:pPr>
        <w:spacing w:line="257" w:lineRule="auto"/>
        <w:jc w:val="both"/>
      </w:pPr>
    </w:p>
    <w:p w14:paraId="41BE8E46" w14:textId="14F66969" w:rsidR="7E5287E5" w:rsidRDefault="7E5287E5" w:rsidP="01EE26EA">
      <w:pPr>
        <w:spacing w:line="257" w:lineRule="auto"/>
        <w:jc w:val="both"/>
        <w:rPr>
          <w:rFonts w:ascii="Aptos" w:eastAsia="Aptos" w:hAnsi="Aptos" w:cs="Aptos"/>
          <w:b/>
          <w:bCs/>
        </w:rPr>
      </w:pPr>
      <w:r w:rsidRPr="01EE26EA">
        <w:rPr>
          <w:rFonts w:ascii="Aptos" w:eastAsia="Aptos" w:hAnsi="Aptos" w:cs="Aptos"/>
          <w:b/>
          <w:bCs/>
        </w:rPr>
        <w:t xml:space="preserve">Produtos </w:t>
      </w:r>
    </w:p>
    <w:p w14:paraId="4586CA3B" w14:textId="6FA73C09" w:rsidR="01EE26EA" w:rsidRDefault="691FFE5A" w:rsidP="01EE26EA">
      <w:pPr>
        <w:spacing w:line="257" w:lineRule="auto"/>
        <w:jc w:val="both"/>
        <w:rPr>
          <w:rFonts w:ascii="Aptos" w:eastAsia="Aptos" w:hAnsi="Aptos" w:cs="Aptos"/>
        </w:rPr>
      </w:pPr>
      <w:r w:rsidRPr="663B1EAE">
        <w:rPr>
          <w:rFonts w:ascii="Aptos" w:eastAsia="Aptos" w:hAnsi="Aptos" w:cs="Aptos"/>
        </w:rPr>
        <w:t>Faz-se, abaixo, uma análise dos dez principais produtos de exportação do agronegócio brasileiro do mês de janeiro de 2006. Os produtos estão relacionados em ordem decrescendo de valor exportado.</w:t>
      </w:r>
    </w:p>
    <w:p w14:paraId="748250AD" w14:textId="213332B2" w:rsidR="7E5287E5" w:rsidRDefault="02FD2CA2" w:rsidP="01EE26EA">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 xml:space="preserve">Carne Bovina </w:t>
      </w:r>
      <w:r w:rsidRPr="002E5E35">
        <w:rPr>
          <w:rFonts w:ascii="Aptos" w:eastAsia="Aptos" w:hAnsi="Aptos" w:cs="Aptos"/>
          <w:b/>
          <w:bCs/>
          <w:i/>
          <w:iCs/>
        </w:rPr>
        <w:t>in natura</w:t>
      </w:r>
      <w:r w:rsidR="7E5287E5" w:rsidRPr="0D5EA989">
        <w:rPr>
          <w:rFonts w:ascii="Aptos" w:eastAsia="Aptos" w:hAnsi="Aptos" w:cs="Aptos"/>
          <w:b/>
          <w:bCs/>
        </w:rPr>
        <w:t xml:space="preserve">: US$ </w:t>
      </w:r>
      <w:r w:rsidR="270BB421" w:rsidRPr="633F7340">
        <w:rPr>
          <w:rFonts w:ascii="Aptos" w:eastAsia="Aptos" w:hAnsi="Aptos" w:cs="Aptos"/>
          <w:b/>
          <w:bCs/>
        </w:rPr>
        <w:t xml:space="preserve">1,3 </w:t>
      </w:r>
      <w:r w:rsidR="270BB421" w:rsidRPr="3544CF61">
        <w:rPr>
          <w:rFonts w:ascii="Aptos" w:eastAsia="Aptos" w:hAnsi="Aptos" w:cs="Aptos"/>
          <w:b/>
          <w:bCs/>
        </w:rPr>
        <w:t>bilhão</w:t>
      </w:r>
      <w:r w:rsidR="7E5287E5" w:rsidRPr="0D5EA989">
        <w:rPr>
          <w:rFonts w:ascii="Aptos" w:eastAsia="Aptos" w:hAnsi="Aptos" w:cs="Aptos"/>
          <w:b/>
          <w:bCs/>
        </w:rPr>
        <w:t xml:space="preserve"> </w:t>
      </w:r>
      <w:r w:rsidR="7E5287E5" w:rsidRPr="24EE89B8">
        <w:rPr>
          <w:rFonts w:ascii="Aptos" w:eastAsia="Aptos" w:hAnsi="Aptos" w:cs="Aptos"/>
          <w:b/>
          <w:bCs/>
        </w:rPr>
        <w:t>(+</w:t>
      </w:r>
      <w:r w:rsidR="5B64948A" w:rsidRPr="4A99AAD4">
        <w:rPr>
          <w:rFonts w:ascii="Aptos" w:eastAsia="Aptos" w:hAnsi="Aptos" w:cs="Aptos"/>
          <w:b/>
          <w:bCs/>
        </w:rPr>
        <w:t>42,5</w:t>
      </w:r>
      <w:r w:rsidR="7E5287E5" w:rsidRPr="24EE89B8">
        <w:rPr>
          <w:rFonts w:ascii="Aptos" w:eastAsia="Aptos" w:hAnsi="Aptos" w:cs="Aptos"/>
          <w:b/>
          <w:bCs/>
        </w:rPr>
        <w:t>%)</w:t>
      </w:r>
      <w:r w:rsidR="7E5287E5" w:rsidRPr="0D5EA989">
        <w:rPr>
          <w:rFonts w:ascii="Aptos" w:eastAsia="Aptos" w:hAnsi="Aptos" w:cs="Aptos"/>
          <w:b/>
          <w:bCs/>
        </w:rPr>
        <w:t xml:space="preserve"> e </w:t>
      </w:r>
      <w:r w:rsidR="23ADB46B" w:rsidRPr="419CF6AE">
        <w:rPr>
          <w:rFonts w:ascii="Aptos" w:eastAsia="Aptos" w:hAnsi="Aptos" w:cs="Aptos"/>
          <w:b/>
          <w:bCs/>
        </w:rPr>
        <w:t>231,8</w:t>
      </w:r>
      <w:r w:rsidR="7E5287E5" w:rsidRPr="0D5EA989">
        <w:rPr>
          <w:rFonts w:ascii="Aptos" w:eastAsia="Aptos" w:hAnsi="Aptos" w:cs="Aptos"/>
          <w:b/>
          <w:bCs/>
        </w:rPr>
        <w:t xml:space="preserve"> mil toneladas </w:t>
      </w:r>
      <w:r w:rsidR="7E5287E5" w:rsidRPr="464DBDE9">
        <w:rPr>
          <w:rFonts w:ascii="Aptos" w:eastAsia="Aptos" w:hAnsi="Aptos" w:cs="Aptos"/>
          <w:b/>
          <w:bCs/>
        </w:rPr>
        <w:t>(+</w:t>
      </w:r>
      <w:r w:rsidR="6070A0B0" w:rsidRPr="2622D472">
        <w:rPr>
          <w:rFonts w:ascii="Aptos" w:eastAsia="Aptos" w:hAnsi="Aptos" w:cs="Aptos"/>
          <w:b/>
          <w:bCs/>
        </w:rPr>
        <w:t>28,6</w:t>
      </w:r>
      <w:r w:rsidR="7E5287E5" w:rsidRPr="464DBDE9">
        <w:rPr>
          <w:rFonts w:ascii="Aptos" w:eastAsia="Aptos" w:hAnsi="Aptos" w:cs="Aptos"/>
          <w:b/>
          <w:bCs/>
        </w:rPr>
        <w:t>%)</w:t>
      </w:r>
    </w:p>
    <w:p w14:paraId="3BBA6362" w14:textId="22EE5E8D" w:rsidR="02BD7039" w:rsidRDefault="02BD7039" w:rsidP="493F9F32">
      <w:pPr>
        <w:spacing w:line="257" w:lineRule="auto"/>
        <w:jc w:val="both"/>
        <w:rPr>
          <w:rFonts w:ascii="Aptos" w:eastAsia="Aptos" w:hAnsi="Aptos" w:cs="Aptos"/>
        </w:rPr>
      </w:pPr>
      <w:r w:rsidRPr="4380CDC9">
        <w:rPr>
          <w:rFonts w:ascii="Aptos" w:eastAsia="Aptos" w:hAnsi="Aptos" w:cs="Aptos"/>
        </w:rPr>
        <w:t xml:space="preserve">A carne bovina </w:t>
      </w:r>
      <w:r w:rsidRPr="003B58D5">
        <w:rPr>
          <w:rFonts w:ascii="Aptos" w:eastAsia="Aptos" w:hAnsi="Aptos" w:cs="Aptos"/>
          <w:i/>
          <w:iCs/>
        </w:rPr>
        <w:t>in natura</w:t>
      </w:r>
      <w:r w:rsidRPr="4380CDC9">
        <w:rPr>
          <w:rFonts w:ascii="Aptos" w:eastAsia="Aptos" w:hAnsi="Aptos" w:cs="Aptos"/>
        </w:rPr>
        <w:t xml:space="preserve"> foi o principal produto exportado pelo agronegócio brasileiro em janeiro de 2026, com </w:t>
      </w:r>
      <w:r w:rsidRPr="6F75397B">
        <w:rPr>
          <w:rFonts w:ascii="Aptos" w:eastAsia="Aptos" w:hAnsi="Aptos" w:cs="Aptos"/>
        </w:rPr>
        <w:t>participação</w:t>
      </w:r>
      <w:r w:rsidRPr="762798D0">
        <w:rPr>
          <w:rFonts w:ascii="Aptos" w:eastAsia="Aptos" w:hAnsi="Aptos" w:cs="Aptos"/>
        </w:rPr>
        <w:t xml:space="preserve"> de </w:t>
      </w:r>
      <w:r w:rsidRPr="121BF644">
        <w:rPr>
          <w:rFonts w:ascii="Aptos" w:eastAsia="Aptos" w:hAnsi="Aptos" w:cs="Aptos"/>
        </w:rPr>
        <w:t>12,0%</w:t>
      </w:r>
      <w:r w:rsidRPr="67521E6B">
        <w:rPr>
          <w:rFonts w:ascii="Aptos" w:eastAsia="Aptos" w:hAnsi="Aptos" w:cs="Aptos"/>
        </w:rPr>
        <w:t xml:space="preserve"> </w:t>
      </w:r>
      <w:r w:rsidRPr="0B11D305">
        <w:rPr>
          <w:rFonts w:ascii="Aptos" w:eastAsia="Aptos" w:hAnsi="Aptos" w:cs="Aptos"/>
        </w:rPr>
        <w:t xml:space="preserve">do total </w:t>
      </w:r>
      <w:r w:rsidR="342F656B" w:rsidRPr="612218EE">
        <w:rPr>
          <w:rFonts w:ascii="Aptos" w:eastAsia="Aptos" w:hAnsi="Aptos" w:cs="Aptos"/>
        </w:rPr>
        <w:t>comercializado</w:t>
      </w:r>
      <w:r w:rsidRPr="0B11D305">
        <w:rPr>
          <w:rFonts w:ascii="Aptos" w:eastAsia="Aptos" w:hAnsi="Aptos" w:cs="Aptos"/>
        </w:rPr>
        <w:t xml:space="preserve"> pelo setor</w:t>
      </w:r>
      <w:r w:rsidR="56AD3422" w:rsidRPr="0B11D305">
        <w:rPr>
          <w:rFonts w:ascii="Aptos" w:eastAsia="Aptos" w:hAnsi="Aptos" w:cs="Aptos"/>
        </w:rPr>
        <w:t>.</w:t>
      </w:r>
      <w:r w:rsidR="2C78CC06" w:rsidRPr="12F933AB">
        <w:rPr>
          <w:rFonts w:ascii="Aptos" w:eastAsia="Aptos" w:hAnsi="Aptos" w:cs="Aptos"/>
        </w:rPr>
        <w:t xml:space="preserve"> </w:t>
      </w:r>
      <w:r w:rsidR="2C78CC06" w:rsidRPr="5395027D">
        <w:rPr>
          <w:rFonts w:ascii="Aptos" w:eastAsia="Aptos" w:hAnsi="Aptos" w:cs="Aptos"/>
        </w:rPr>
        <w:t>Em valor, registrou-se incremento absoluto de US$ 385,3 milhões, enquanto em volume, houve elevação total de 51,5 mil toneladas entre</w:t>
      </w:r>
      <w:r w:rsidR="4F71E10C" w:rsidRPr="5395027D">
        <w:rPr>
          <w:rFonts w:ascii="Aptos" w:eastAsia="Aptos" w:hAnsi="Aptos" w:cs="Aptos"/>
        </w:rPr>
        <w:t xml:space="preserve"> janeiro de 2025 e janeiro de 2026.</w:t>
      </w:r>
      <w:r w:rsidR="7D4F92A7" w:rsidRPr="33539929">
        <w:rPr>
          <w:rFonts w:ascii="Aptos" w:eastAsia="Aptos" w:hAnsi="Aptos" w:cs="Aptos"/>
        </w:rPr>
        <w:t xml:space="preserve"> </w:t>
      </w:r>
      <w:r w:rsidR="7D4F92A7" w:rsidRPr="52B59538">
        <w:rPr>
          <w:rFonts w:ascii="Aptos" w:eastAsia="Aptos" w:hAnsi="Aptos" w:cs="Aptos"/>
        </w:rPr>
        <w:t xml:space="preserve">O mercado que mais contribuiu para essa </w:t>
      </w:r>
      <w:r w:rsidR="30D060AD" w:rsidRPr="0F124D17">
        <w:rPr>
          <w:rFonts w:ascii="Aptos" w:eastAsia="Aptos" w:hAnsi="Aptos" w:cs="Aptos"/>
        </w:rPr>
        <w:t>evolução foi o chinês,</w:t>
      </w:r>
      <w:r w:rsidR="30D060AD" w:rsidRPr="62D581DD">
        <w:rPr>
          <w:rFonts w:ascii="Aptos" w:eastAsia="Aptos" w:hAnsi="Aptos" w:cs="Aptos"/>
        </w:rPr>
        <w:t xml:space="preserve"> </w:t>
      </w:r>
      <w:r w:rsidR="30D060AD" w:rsidRPr="6B3464AA">
        <w:rPr>
          <w:rFonts w:ascii="Aptos" w:eastAsia="Aptos" w:hAnsi="Aptos" w:cs="Aptos"/>
        </w:rPr>
        <w:t xml:space="preserve">uma </w:t>
      </w:r>
      <w:r w:rsidR="30D060AD" w:rsidRPr="686B08E3">
        <w:rPr>
          <w:rFonts w:ascii="Aptos" w:eastAsia="Aptos" w:hAnsi="Aptos" w:cs="Aptos"/>
        </w:rPr>
        <w:t xml:space="preserve">vez que </w:t>
      </w:r>
      <w:r w:rsidR="30D060AD" w:rsidRPr="5399A741">
        <w:rPr>
          <w:rFonts w:ascii="Aptos" w:eastAsia="Aptos" w:hAnsi="Aptos" w:cs="Aptos"/>
        </w:rPr>
        <w:t>foi responsável</w:t>
      </w:r>
      <w:r w:rsidR="30D060AD" w:rsidRPr="5953948A">
        <w:rPr>
          <w:rFonts w:ascii="Aptos" w:eastAsia="Aptos" w:hAnsi="Aptos" w:cs="Aptos"/>
        </w:rPr>
        <w:t xml:space="preserve"> </w:t>
      </w:r>
      <w:r w:rsidR="30D060AD" w:rsidRPr="14E32898">
        <w:rPr>
          <w:rFonts w:ascii="Aptos" w:eastAsia="Aptos" w:hAnsi="Aptos" w:cs="Aptos"/>
        </w:rPr>
        <w:t>por quase 5</w:t>
      </w:r>
      <w:r w:rsidR="006578E7">
        <w:rPr>
          <w:rFonts w:ascii="Aptos" w:eastAsia="Aptos" w:hAnsi="Aptos" w:cs="Aptos"/>
        </w:rPr>
        <w:t>5,7</w:t>
      </w:r>
      <w:r w:rsidR="30D060AD" w:rsidRPr="14E32898">
        <w:rPr>
          <w:rFonts w:ascii="Aptos" w:eastAsia="Aptos" w:hAnsi="Aptos" w:cs="Aptos"/>
        </w:rPr>
        <w:t>%</w:t>
      </w:r>
      <w:r w:rsidR="669667A2" w:rsidRPr="0323CDED">
        <w:rPr>
          <w:rFonts w:ascii="Aptos" w:eastAsia="Aptos" w:hAnsi="Aptos" w:cs="Aptos"/>
        </w:rPr>
        <w:t xml:space="preserve"> </w:t>
      </w:r>
      <w:r w:rsidR="669667A2" w:rsidRPr="4FA5E9A3">
        <w:rPr>
          <w:rFonts w:ascii="Aptos" w:eastAsia="Aptos" w:hAnsi="Aptos" w:cs="Aptos"/>
        </w:rPr>
        <w:t>do volume adicional</w:t>
      </w:r>
      <w:r w:rsidR="669667A2" w:rsidRPr="72B63A6C">
        <w:rPr>
          <w:rFonts w:ascii="Aptos" w:eastAsia="Aptos" w:hAnsi="Aptos" w:cs="Aptos"/>
        </w:rPr>
        <w:t xml:space="preserve"> embarcado entre </w:t>
      </w:r>
      <w:r w:rsidR="669667A2" w:rsidRPr="31A12B73">
        <w:rPr>
          <w:rFonts w:ascii="Aptos" w:eastAsia="Aptos" w:hAnsi="Aptos" w:cs="Aptos"/>
        </w:rPr>
        <w:t>os dois períodos (</w:t>
      </w:r>
      <w:r w:rsidR="669667A2" w:rsidRPr="468BD9E6">
        <w:rPr>
          <w:rFonts w:ascii="Aptos" w:eastAsia="Aptos" w:hAnsi="Aptos" w:cs="Aptos"/>
        </w:rPr>
        <w:t xml:space="preserve">28,7 </w:t>
      </w:r>
      <w:r w:rsidR="669667A2" w:rsidRPr="2BAAD78B">
        <w:rPr>
          <w:rFonts w:ascii="Aptos" w:eastAsia="Aptos" w:hAnsi="Aptos" w:cs="Aptos"/>
        </w:rPr>
        <w:t>mil toneladas</w:t>
      </w:r>
      <w:r w:rsidR="669667A2" w:rsidRPr="41B42D05">
        <w:rPr>
          <w:rFonts w:ascii="Aptos" w:eastAsia="Aptos" w:hAnsi="Aptos" w:cs="Aptos"/>
        </w:rPr>
        <w:t xml:space="preserve"> </w:t>
      </w:r>
      <w:r w:rsidR="669667A2" w:rsidRPr="6380D2A9">
        <w:rPr>
          <w:rFonts w:ascii="Aptos" w:eastAsia="Aptos" w:hAnsi="Aptos" w:cs="Aptos"/>
        </w:rPr>
        <w:t>de crescimento</w:t>
      </w:r>
      <w:r w:rsidR="669667A2" w:rsidRPr="73B362BA">
        <w:rPr>
          <w:rFonts w:ascii="Aptos" w:eastAsia="Aptos" w:hAnsi="Aptos" w:cs="Aptos"/>
        </w:rPr>
        <w:t>),</w:t>
      </w:r>
      <w:r w:rsidR="669667A2" w:rsidRPr="480E3E4B">
        <w:rPr>
          <w:rFonts w:ascii="Aptos" w:eastAsia="Aptos" w:hAnsi="Aptos" w:cs="Aptos"/>
        </w:rPr>
        <w:t xml:space="preserve"> com o </w:t>
      </w:r>
      <w:r w:rsidR="669667A2" w:rsidRPr="62E2C243">
        <w:rPr>
          <w:rFonts w:ascii="Aptos" w:eastAsia="Aptos" w:hAnsi="Aptos" w:cs="Aptos"/>
        </w:rPr>
        <w:t>total</w:t>
      </w:r>
      <w:r w:rsidR="669667A2" w:rsidRPr="480E3E4B">
        <w:rPr>
          <w:rFonts w:ascii="Aptos" w:eastAsia="Aptos" w:hAnsi="Aptos" w:cs="Aptos"/>
        </w:rPr>
        <w:t xml:space="preserve"> de </w:t>
      </w:r>
      <w:r w:rsidR="669667A2" w:rsidRPr="79DCADEE">
        <w:rPr>
          <w:rFonts w:ascii="Aptos" w:eastAsia="Aptos" w:hAnsi="Aptos" w:cs="Aptos"/>
        </w:rPr>
        <w:t xml:space="preserve">120 </w:t>
      </w:r>
      <w:r w:rsidR="669667A2" w:rsidRPr="0EF5E411">
        <w:rPr>
          <w:rFonts w:ascii="Aptos" w:eastAsia="Aptos" w:hAnsi="Aptos" w:cs="Aptos"/>
        </w:rPr>
        <w:t xml:space="preserve">mil toneladas </w:t>
      </w:r>
      <w:r w:rsidR="515B35ED" w:rsidRPr="4751BACE">
        <w:rPr>
          <w:rFonts w:ascii="Aptos" w:eastAsia="Aptos" w:hAnsi="Aptos" w:cs="Aptos"/>
        </w:rPr>
        <w:t>adquiridas</w:t>
      </w:r>
      <w:r w:rsidR="0389729D" w:rsidRPr="1A1B16D5">
        <w:rPr>
          <w:rFonts w:ascii="Aptos" w:eastAsia="Aptos" w:hAnsi="Aptos" w:cs="Aptos"/>
        </w:rPr>
        <w:t xml:space="preserve"> junto</w:t>
      </w:r>
      <w:r w:rsidR="669667A2" w:rsidRPr="1A1B16D5">
        <w:rPr>
          <w:rFonts w:ascii="Aptos" w:eastAsia="Aptos" w:hAnsi="Aptos" w:cs="Aptos"/>
        </w:rPr>
        <w:t xml:space="preserve"> </w:t>
      </w:r>
      <w:r w:rsidR="0389729D" w:rsidRPr="35993D30">
        <w:rPr>
          <w:rFonts w:ascii="Aptos" w:eastAsia="Aptos" w:hAnsi="Aptos" w:cs="Aptos"/>
        </w:rPr>
        <w:t>ao</w:t>
      </w:r>
      <w:r w:rsidR="0389729D" w:rsidRPr="6B3CA50F">
        <w:rPr>
          <w:rFonts w:ascii="Aptos" w:eastAsia="Aptos" w:hAnsi="Aptos" w:cs="Aptos"/>
        </w:rPr>
        <w:t xml:space="preserve"> mercado brasileiro.</w:t>
      </w:r>
      <w:r w:rsidR="669667A2" w:rsidRPr="6B3CA50F">
        <w:rPr>
          <w:rFonts w:ascii="Aptos" w:eastAsia="Aptos" w:hAnsi="Aptos" w:cs="Aptos"/>
        </w:rPr>
        <w:t xml:space="preserve"> </w:t>
      </w:r>
      <w:r w:rsidR="7DBC1A1A" w:rsidRPr="0BB5BAA9">
        <w:rPr>
          <w:rFonts w:ascii="Aptos" w:eastAsia="Aptos" w:hAnsi="Aptos" w:cs="Aptos"/>
        </w:rPr>
        <w:t>O preço médio de exportação do produto</w:t>
      </w:r>
      <w:r w:rsidR="7DBC1A1A" w:rsidRPr="10859B70">
        <w:rPr>
          <w:rFonts w:ascii="Aptos" w:eastAsia="Aptos" w:hAnsi="Aptos" w:cs="Aptos"/>
        </w:rPr>
        <w:t xml:space="preserve"> brasileiro</w:t>
      </w:r>
      <w:r w:rsidR="7DBC1A1A" w:rsidRPr="0E147B76">
        <w:rPr>
          <w:rFonts w:ascii="Aptos" w:eastAsia="Aptos" w:hAnsi="Aptos" w:cs="Aptos"/>
        </w:rPr>
        <w:t xml:space="preserve"> </w:t>
      </w:r>
      <w:r w:rsidR="7DBC1A1A" w:rsidRPr="2F63D9F1">
        <w:rPr>
          <w:rFonts w:ascii="Aptos" w:eastAsia="Aptos" w:hAnsi="Aptos" w:cs="Aptos"/>
        </w:rPr>
        <w:t>cresceu</w:t>
      </w:r>
      <w:r w:rsidR="7DBC1A1A" w:rsidRPr="4253D72B">
        <w:rPr>
          <w:rFonts w:ascii="Aptos" w:eastAsia="Aptos" w:hAnsi="Aptos" w:cs="Aptos"/>
        </w:rPr>
        <w:t xml:space="preserve"> 10,8%</w:t>
      </w:r>
      <w:r w:rsidR="7DBC1A1A" w:rsidRPr="375F3FF7">
        <w:rPr>
          <w:rFonts w:ascii="Aptos" w:eastAsia="Aptos" w:hAnsi="Aptos" w:cs="Aptos"/>
        </w:rPr>
        <w:t xml:space="preserve"> </w:t>
      </w:r>
      <w:r w:rsidR="7DBC1A1A" w:rsidRPr="16D9E8A3">
        <w:rPr>
          <w:rFonts w:ascii="Aptos" w:eastAsia="Aptos" w:hAnsi="Aptos" w:cs="Aptos"/>
        </w:rPr>
        <w:t>em janeiro de 2026</w:t>
      </w:r>
      <w:r w:rsidR="7DBC1A1A" w:rsidRPr="2A787608">
        <w:rPr>
          <w:rFonts w:ascii="Aptos" w:eastAsia="Aptos" w:hAnsi="Aptos" w:cs="Aptos"/>
        </w:rPr>
        <w:t xml:space="preserve"> </w:t>
      </w:r>
      <w:r w:rsidR="7DBC1A1A" w:rsidRPr="786B96CE">
        <w:rPr>
          <w:rFonts w:ascii="Aptos" w:eastAsia="Aptos" w:hAnsi="Aptos" w:cs="Aptos"/>
        </w:rPr>
        <w:t xml:space="preserve">em comparação ao mesmo mês do ano anterior, </w:t>
      </w:r>
      <w:r w:rsidR="7DBC1A1A" w:rsidRPr="0640603C">
        <w:rPr>
          <w:rFonts w:ascii="Aptos" w:eastAsia="Aptos" w:hAnsi="Aptos" w:cs="Aptos"/>
        </w:rPr>
        <w:t>alcan</w:t>
      </w:r>
      <w:r w:rsidR="6E2B506C" w:rsidRPr="0640603C">
        <w:rPr>
          <w:rFonts w:ascii="Aptos" w:eastAsia="Aptos" w:hAnsi="Aptos" w:cs="Aptos"/>
        </w:rPr>
        <w:t>çando</w:t>
      </w:r>
      <w:r w:rsidR="6E2B506C" w:rsidRPr="6D2C039A">
        <w:rPr>
          <w:rFonts w:ascii="Aptos" w:eastAsia="Aptos" w:hAnsi="Aptos" w:cs="Aptos"/>
        </w:rPr>
        <w:t xml:space="preserve"> a cotação de US$ </w:t>
      </w:r>
      <w:r w:rsidR="6E2B506C" w:rsidRPr="550292D6">
        <w:rPr>
          <w:rFonts w:ascii="Aptos" w:eastAsia="Aptos" w:hAnsi="Aptos" w:cs="Aptos"/>
        </w:rPr>
        <w:t>5.573 por tonelada</w:t>
      </w:r>
      <w:r w:rsidR="24F4DC56" w:rsidRPr="0C7FEACF">
        <w:rPr>
          <w:rFonts w:ascii="Aptos" w:eastAsia="Aptos" w:hAnsi="Aptos" w:cs="Aptos"/>
        </w:rPr>
        <w:t>, sendo a mercadoria negociada</w:t>
      </w:r>
      <w:r w:rsidR="24F4DC56" w:rsidRPr="25C6F41A">
        <w:rPr>
          <w:rFonts w:ascii="Aptos" w:eastAsia="Aptos" w:hAnsi="Aptos" w:cs="Aptos"/>
        </w:rPr>
        <w:t xml:space="preserve"> </w:t>
      </w:r>
      <w:r w:rsidR="24F4DC56" w:rsidRPr="49195574">
        <w:rPr>
          <w:rFonts w:ascii="Aptos" w:eastAsia="Aptos" w:hAnsi="Aptos" w:cs="Aptos"/>
        </w:rPr>
        <w:t xml:space="preserve">para </w:t>
      </w:r>
      <w:r w:rsidR="24F4DC56" w:rsidRPr="3ADBE24B">
        <w:rPr>
          <w:rFonts w:ascii="Aptos" w:eastAsia="Aptos" w:hAnsi="Aptos" w:cs="Aptos"/>
        </w:rPr>
        <w:t>116</w:t>
      </w:r>
      <w:r w:rsidR="24F4DC56" w:rsidRPr="49195574">
        <w:rPr>
          <w:rFonts w:ascii="Aptos" w:eastAsia="Aptos" w:hAnsi="Aptos" w:cs="Aptos"/>
        </w:rPr>
        <w:t xml:space="preserve"> </w:t>
      </w:r>
      <w:r w:rsidR="24F4DC56" w:rsidRPr="3160680C">
        <w:rPr>
          <w:rFonts w:ascii="Aptos" w:eastAsia="Aptos" w:hAnsi="Aptos" w:cs="Aptos"/>
        </w:rPr>
        <w:t xml:space="preserve">diferentes </w:t>
      </w:r>
      <w:r w:rsidR="00E84B11">
        <w:rPr>
          <w:rFonts w:ascii="Aptos" w:eastAsia="Aptos" w:hAnsi="Aptos" w:cs="Aptos"/>
        </w:rPr>
        <w:t>países</w:t>
      </w:r>
      <w:r w:rsidR="6E2B506C" w:rsidRPr="1D46E0D3">
        <w:rPr>
          <w:rFonts w:ascii="Aptos" w:eastAsia="Aptos" w:hAnsi="Aptos" w:cs="Aptos"/>
        </w:rPr>
        <w:t>.</w:t>
      </w:r>
      <w:r w:rsidR="6E2B506C" w:rsidRPr="00C91FBB">
        <w:rPr>
          <w:rFonts w:ascii="Aptos" w:eastAsia="Aptos" w:hAnsi="Aptos" w:cs="Aptos"/>
        </w:rPr>
        <w:t xml:space="preserve"> </w:t>
      </w:r>
    </w:p>
    <w:p w14:paraId="6D9C655A" w14:textId="63541E1D" w:rsidR="02BD7039" w:rsidRDefault="6E2B506C" w:rsidP="79D85095">
      <w:pPr>
        <w:spacing w:line="257" w:lineRule="auto"/>
        <w:jc w:val="both"/>
        <w:rPr>
          <w:rFonts w:ascii="Aptos" w:eastAsia="Aptos" w:hAnsi="Aptos" w:cs="Aptos"/>
        </w:rPr>
      </w:pPr>
      <w:r w:rsidRPr="59A01011">
        <w:rPr>
          <w:rFonts w:ascii="Aptos" w:eastAsia="Aptos" w:hAnsi="Aptos" w:cs="Aptos"/>
        </w:rPr>
        <w:t xml:space="preserve">Os principais </w:t>
      </w:r>
      <w:r w:rsidR="6C646585" w:rsidRPr="59A01011">
        <w:rPr>
          <w:rFonts w:ascii="Aptos" w:eastAsia="Aptos" w:hAnsi="Aptos" w:cs="Aptos"/>
        </w:rPr>
        <w:t xml:space="preserve">mercados </w:t>
      </w:r>
      <w:r w:rsidR="6C646585" w:rsidRPr="3464E02A">
        <w:rPr>
          <w:rFonts w:ascii="Aptos" w:eastAsia="Aptos" w:hAnsi="Aptos" w:cs="Aptos"/>
        </w:rPr>
        <w:t xml:space="preserve">compradores </w:t>
      </w:r>
      <w:r w:rsidRPr="3464E02A">
        <w:rPr>
          <w:rFonts w:ascii="Aptos" w:eastAsia="Aptos" w:hAnsi="Aptos" w:cs="Aptos"/>
        </w:rPr>
        <w:t>dessa</w:t>
      </w:r>
      <w:r w:rsidRPr="119A4D2E">
        <w:rPr>
          <w:rFonts w:ascii="Aptos" w:eastAsia="Aptos" w:hAnsi="Aptos" w:cs="Aptos"/>
        </w:rPr>
        <w:t xml:space="preserve"> proteína ani</w:t>
      </w:r>
      <w:r w:rsidR="5BD5688E" w:rsidRPr="119A4D2E">
        <w:rPr>
          <w:rFonts w:ascii="Aptos" w:eastAsia="Aptos" w:hAnsi="Aptos" w:cs="Aptos"/>
        </w:rPr>
        <w:t>mal no período foram: China, com US$ 650,</w:t>
      </w:r>
      <w:r w:rsidR="00264DE3">
        <w:rPr>
          <w:rFonts w:ascii="Aptos" w:eastAsia="Aptos" w:hAnsi="Aptos" w:cs="Aptos"/>
        </w:rPr>
        <w:t>06</w:t>
      </w:r>
      <w:r w:rsidR="5BD5688E" w:rsidRPr="119A4D2E">
        <w:rPr>
          <w:rFonts w:ascii="Aptos" w:eastAsia="Aptos" w:hAnsi="Aptos" w:cs="Aptos"/>
        </w:rPr>
        <w:t xml:space="preserve"> milhões</w:t>
      </w:r>
      <w:r w:rsidR="5BD5688E" w:rsidRPr="63EA834B">
        <w:rPr>
          <w:rFonts w:ascii="Aptos" w:eastAsia="Aptos" w:hAnsi="Aptos" w:cs="Aptos"/>
        </w:rPr>
        <w:t xml:space="preserve"> (+44,8</w:t>
      </w:r>
      <w:r w:rsidR="321B606F" w:rsidRPr="63EA834B">
        <w:rPr>
          <w:rFonts w:ascii="Aptos" w:eastAsia="Aptos" w:hAnsi="Aptos" w:cs="Aptos"/>
        </w:rPr>
        <w:t xml:space="preserve">% e 50,3% de participação); Estados Unidos, com US$ </w:t>
      </w:r>
      <w:r w:rsidR="321B606F" w:rsidRPr="135D0FB7">
        <w:rPr>
          <w:rFonts w:ascii="Aptos" w:eastAsia="Aptos" w:hAnsi="Aptos" w:cs="Aptos"/>
        </w:rPr>
        <w:t>161,</w:t>
      </w:r>
      <w:r w:rsidR="008B250B">
        <w:rPr>
          <w:rFonts w:ascii="Aptos" w:eastAsia="Aptos" w:hAnsi="Aptos" w:cs="Aptos"/>
        </w:rPr>
        <w:t>64</w:t>
      </w:r>
      <w:r w:rsidR="321B606F" w:rsidRPr="135D0FB7">
        <w:rPr>
          <w:rFonts w:ascii="Aptos" w:eastAsia="Aptos" w:hAnsi="Aptos" w:cs="Aptos"/>
        </w:rPr>
        <w:t xml:space="preserve"> milhões (+92,7% e participação de 12,5%); </w:t>
      </w:r>
      <w:r w:rsidR="321B606F" w:rsidRPr="7005FDEC">
        <w:rPr>
          <w:rFonts w:ascii="Aptos" w:eastAsia="Aptos" w:hAnsi="Aptos" w:cs="Aptos"/>
        </w:rPr>
        <w:t>Chile, com US$ 57,0</w:t>
      </w:r>
      <w:r w:rsidR="008B250B">
        <w:rPr>
          <w:rFonts w:ascii="Aptos" w:eastAsia="Aptos" w:hAnsi="Aptos" w:cs="Aptos"/>
        </w:rPr>
        <w:t>3</w:t>
      </w:r>
      <w:r w:rsidR="321B606F" w:rsidRPr="7005FDEC">
        <w:rPr>
          <w:rFonts w:ascii="Aptos" w:eastAsia="Aptos" w:hAnsi="Aptos" w:cs="Aptos"/>
        </w:rPr>
        <w:t xml:space="preserve"> milhões (+27,5</w:t>
      </w:r>
      <w:r w:rsidR="184D4EB7" w:rsidRPr="7005FDEC">
        <w:rPr>
          <w:rFonts w:ascii="Aptos" w:eastAsia="Aptos" w:hAnsi="Aptos" w:cs="Aptos"/>
        </w:rPr>
        <w:t xml:space="preserve">%, </w:t>
      </w:r>
      <w:r w:rsidR="184D4EB7" w:rsidRPr="02CADF22">
        <w:rPr>
          <w:rFonts w:ascii="Aptos" w:eastAsia="Aptos" w:hAnsi="Aptos" w:cs="Aptos"/>
        </w:rPr>
        <w:t>4,4</w:t>
      </w:r>
      <w:r w:rsidR="184D4EB7" w:rsidRPr="1A441238">
        <w:rPr>
          <w:rFonts w:ascii="Aptos" w:eastAsia="Aptos" w:hAnsi="Aptos" w:cs="Aptos"/>
        </w:rPr>
        <w:t xml:space="preserve">%); </w:t>
      </w:r>
      <w:r w:rsidR="184D4EB7" w:rsidRPr="33B7A9C4">
        <w:rPr>
          <w:rFonts w:ascii="Aptos" w:eastAsia="Aptos" w:hAnsi="Aptos" w:cs="Aptos"/>
        </w:rPr>
        <w:t xml:space="preserve">União Europeia, </w:t>
      </w:r>
      <w:r w:rsidR="184D4EB7" w:rsidRPr="072C77E3">
        <w:rPr>
          <w:rFonts w:ascii="Aptos" w:eastAsia="Aptos" w:hAnsi="Aptos" w:cs="Aptos"/>
        </w:rPr>
        <w:t>com</w:t>
      </w:r>
      <w:r w:rsidR="184D4EB7" w:rsidRPr="33B7A9C4">
        <w:rPr>
          <w:rFonts w:ascii="Aptos" w:eastAsia="Aptos" w:hAnsi="Aptos" w:cs="Aptos"/>
        </w:rPr>
        <w:t xml:space="preserve"> </w:t>
      </w:r>
      <w:r w:rsidR="184D4EB7" w:rsidRPr="5DB7869A">
        <w:rPr>
          <w:rFonts w:ascii="Aptos" w:eastAsia="Aptos" w:hAnsi="Aptos" w:cs="Aptos"/>
        </w:rPr>
        <w:t>US$ 55,</w:t>
      </w:r>
      <w:r w:rsidR="00A64659">
        <w:rPr>
          <w:rFonts w:ascii="Aptos" w:eastAsia="Aptos" w:hAnsi="Aptos" w:cs="Aptos"/>
        </w:rPr>
        <w:t>57</w:t>
      </w:r>
      <w:r w:rsidR="184D4EB7" w:rsidRPr="5DB7869A">
        <w:rPr>
          <w:rFonts w:ascii="Aptos" w:eastAsia="Aptos" w:hAnsi="Aptos" w:cs="Aptos"/>
        </w:rPr>
        <w:t xml:space="preserve"> </w:t>
      </w:r>
      <w:r w:rsidR="184D4EB7" w:rsidRPr="1D07F064">
        <w:rPr>
          <w:rFonts w:ascii="Aptos" w:eastAsia="Aptos" w:hAnsi="Aptos" w:cs="Aptos"/>
        </w:rPr>
        <w:t>milhões (-</w:t>
      </w:r>
      <w:r w:rsidR="184D4EB7" w:rsidRPr="7CB58AD7">
        <w:rPr>
          <w:rFonts w:ascii="Aptos" w:eastAsia="Aptos" w:hAnsi="Aptos" w:cs="Aptos"/>
        </w:rPr>
        <w:t>5,9</w:t>
      </w:r>
      <w:r w:rsidR="184D4EB7" w:rsidRPr="5032C61D">
        <w:rPr>
          <w:rFonts w:ascii="Aptos" w:eastAsia="Aptos" w:hAnsi="Aptos" w:cs="Aptos"/>
        </w:rPr>
        <w:t>%, 4,3</w:t>
      </w:r>
      <w:r w:rsidR="184D4EB7" w:rsidRPr="7304BFC1">
        <w:rPr>
          <w:rFonts w:ascii="Aptos" w:eastAsia="Aptos" w:hAnsi="Aptos" w:cs="Aptos"/>
        </w:rPr>
        <w:t xml:space="preserve">%); </w:t>
      </w:r>
      <w:r w:rsidR="184D4EB7" w:rsidRPr="5D66E20E">
        <w:rPr>
          <w:rFonts w:ascii="Aptos" w:eastAsia="Aptos" w:hAnsi="Aptos" w:cs="Aptos"/>
        </w:rPr>
        <w:t>Emirados</w:t>
      </w:r>
      <w:r w:rsidR="184D4EB7" w:rsidRPr="0996DC3B">
        <w:rPr>
          <w:rFonts w:ascii="Aptos" w:eastAsia="Aptos" w:hAnsi="Aptos" w:cs="Aptos"/>
        </w:rPr>
        <w:t xml:space="preserve"> Árabes Unidos</w:t>
      </w:r>
      <w:r w:rsidR="184D4EB7" w:rsidRPr="072C77E3">
        <w:rPr>
          <w:rFonts w:ascii="Aptos" w:eastAsia="Aptos" w:hAnsi="Aptos" w:cs="Aptos"/>
        </w:rPr>
        <w:t>,</w:t>
      </w:r>
      <w:r w:rsidR="184D4EB7" w:rsidRPr="7EEB7872">
        <w:rPr>
          <w:rFonts w:ascii="Aptos" w:eastAsia="Aptos" w:hAnsi="Aptos" w:cs="Aptos"/>
        </w:rPr>
        <w:t xml:space="preserve"> com US$ </w:t>
      </w:r>
      <w:r w:rsidR="184D4EB7" w:rsidRPr="37AB2FF3">
        <w:rPr>
          <w:rFonts w:ascii="Aptos" w:eastAsia="Aptos" w:hAnsi="Aptos" w:cs="Aptos"/>
        </w:rPr>
        <w:t>37</w:t>
      </w:r>
      <w:r w:rsidR="431D695F" w:rsidRPr="37AB2FF3">
        <w:rPr>
          <w:rFonts w:ascii="Aptos" w:eastAsia="Aptos" w:hAnsi="Aptos" w:cs="Aptos"/>
        </w:rPr>
        <w:t>,</w:t>
      </w:r>
      <w:r w:rsidR="00EC5259">
        <w:rPr>
          <w:rFonts w:ascii="Aptos" w:eastAsia="Aptos" w:hAnsi="Aptos" w:cs="Aptos"/>
        </w:rPr>
        <w:t>87</w:t>
      </w:r>
      <w:r w:rsidR="431D695F" w:rsidRPr="37AB2FF3">
        <w:rPr>
          <w:rFonts w:ascii="Aptos" w:eastAsia="Aptos" w:hAnsi="Aptos" w:cs="Aptos"/>
        </w:rPr>
        <w:t xml:space="preserve"> milhões (+</w:t>
      </w:r>
      <w:r w:rsidR="431D695F" w:rsidRPr="2CAA05F0">
        <w:rPr>
          <w:rFonts w:ascii="Aptos" w:eastAsia="Aptos" w:hAnsi="Aptos" w:cs="Aptos"/>
        </w:rPr>
        <w:t xml:space="preserve">176,5%, </w:t>
      </w:r>
      <w:r w:rsidR="431D695F" w:rsidRPr="47E33FAC">
        <w:rPr>
          <w:rFonts w:ascii="Aptos" w:eastAsia="Aptos" w:hAnsi="Aptos" w:cs="Aptos"/>
        </w:rPr>
        <w:t>2,9</w:t>
      </w:r>
      <w:r w:rsidR="431D695F" w:rsidRPr="0C9F3F13">
        <w:rPr>
          <w:rFonts w:ascii="Aptos" w:eastAsia="Aptos" w:hAnsi="Aptos" w:cs="Aptos"/>
        </w:rPr>
        <w:t xml:space="preserve">%); e Egito, com US$ </w:t>
      </w:r>
      <w:r w:rsidR="431D695F" w:rsidRPr="778EC2E6">
        <w:rPr>
          <w:rFonts w:ascii="Aptos" w:eastAsia="Aptos" w:hAnsi="Aptos" w:cs="Aptos"/>
        </w:rPr>
        <w:t>31,8</w:t>
      </w:r>
      <w:r w:rsidR="00D329D8">
        <w:rPr>
          <w:rFonts w:ascii="Aptos" w:eastAsia="Aptos" w:hAnsi="Aptos" w:cs="Aptos"/>
        </w:rPr>
        <w:t>4</w:t>
      </w:r>
      <w:r w:rsidR="431D695F" w:rsidRPr="778EC2E6">
        <w:rPr>
          <w:rFonts w:ascii="Aptos" w:eastAsia="Aptos" w:hAnsi="Aptos" w:cs="Aptos"/>
        </w:rPr>
        <w:t xml:space="preserve"> milhões </w:t>
      </w:r>
      <w:r w:rsidR="431D695F" w:rsidRPr="00F73854">
        <w:rPr>
          <w:rFonts w:ascii="Aptos" w:eastAsia="Aptos" w:hAnsi="Aptos" w:cs="Aptos"/>
        </w:rPr>
        <w:t xml:space="preserve">(+169,9%, </w:t>
      </w:r>
      <w:r w:rsidR="431D695F" w:rsidRPr="25BD92B3">
        <w:rPr>
          <w:rFonts w:ascii="Aptos" w:eastAsia="Aptos" w:hAnsi="Aptos" w:cs="Aptos"/>
        </w:rPr>
        <w:t xml:space="preserve">2,5% de </w:t>
      </w:r>
      <w:r w:rsidR="431D695F" w:rsidRPr="5EDC9461">
        <w:rPr>
          <w:rFonts w:ascii="Aptos" w:eastAsia="Aptos" w:hAnsi="Aptos" w:cs="Aptos"/>
        </w:rPr>
        <w:t>participação).</w:t>
      </w:r>
      <w:r w:rsidR="76DAE2FE" w:rsidRPr="5CFF10F4">
        <w:rPr>
          <w:rFonts w:ascii="Aptos" w:eastAsia="Aptos" w:hAnsi="Aptos" w:cs="Aptos"/>
        </w:rPr>
        <w:t xml:space="preserve"> </w:t>
      </w:r>
      <w:r w:rsidR="76DAE2FE" w:rsidRPr="3FF8F0E4">
        <w:rPr>
          <w:rFonts w:ascii="Aptos" w:eastAsia="Aptos" w:hAnsi="Aptos" w:cs="Aptos"/>
        </w:rPr>
        <w:t>As compras</w:t>
      </w:r>
      <w:r w:rsidR="76DAE2FE" w:rsidRPr="1EBBE590">
        <w:rPr>
          <w:rFonts w:ascii="Aptos" w:eastAsia="Aptos" w:hAnsi="Aptos" w:cs="Aptos"/>
        </w:rPr>
        <w:t xml:space="preserve"> </w:t>
      </w:r>
      <w:r w:rsidR="76DAE2FE" w:rsidRPr="26BC9827">
        <w:rPr>
          <w:rFonts w:ascii="Aptos" w:eastAsia="Aptos" w:hAnsi="Aptos" w:cs="Aptos"/>
        </w:rPr>
        <w:t>conjuntas</w:t>
      </w:r>
      <w:r w:rsidR="76DAE2FE" w:rsidRPr="4659DB24">
        <w:rPr>
          <w:rFonts w:ascii="Aptos" w:eastAsia="Aptos" w:hAnsi="Aptos" w:cs="Aptos"/>
        </w:rPr>
        <w:t xml:space="preserve"> dos mercados </w:t>
      </w:r>
      <w:r w:rsidR="76DAE2FE" w:rsidRPr="41D38287">
        <w:rPr>
          <w:rFonts w:ascii="Aptos" w:eastAsia="Aptos" w:hAnsi="Aptos" w:cs="Aptos"/>
        </w:rPr>
        <w:t>chinês, norte-americano</w:t>
      </w:r>
      <w:r w:rsidR="76DAE2FE" w:rsidRPr="2B847FDE">
        <w:rPr>
          <w:rFonts w:ascii="Aptos" w:eastAsia="Aptos" w:hAnsi="Aptos" w:cs="Aptos"/>
        </w:rPr>
        <w:t>, chileno,</w:t>
      </w:r>
      <w:r w:rsidR="76DAE2FE" w:rsidRPr="56C83C95">
        <w:rPr>
          <w:rFonts w:ascii="Aptos" w:eastAsia="Aptos" w:hAnsi="Aptos" w:cs="Aptos"/>
        </w:rPr>
        <w:t xml:space="preserve"> </w:t>
      </w:r>
      <w:r w:rsidR="76DAE2FE" w:rsidRPr="2BAEF99A">
        <w:rPr>
          <w:rFonts w:ascii="Aptos" w:eastAsia="Aptos" w:hAnsi="Aptos" w:cs="Aptos"/>
        </w:rPr>
        <w:t xml:space="preserve">emirático e egípcio </w:t>
      </w:r>
      <w:r w:rsidR="76DAE2FE" w:rsidRPr="67A027D9">
        <w:rPr>
          <w:rFonts w:ascii="Aptos" w:eastAsia="Aptos" w:hAnsi="Aptos" w:cs="Aptos"/>
        </w:rPr>
        <w:t>responderam por</w:t>
      </w:r>
      <w:r w:rsidR="76DAE2FE" w:rsidRPr="070852E2">
        <w:rPr>
          <w:rFonts w:ascii="Aptos" w:eastAsia="Aptos" w:hAnsi="Aptos" w:cs="Aptos"/>
        </w:rPr>
        <w:t xml:space="preserve"> 95%</w:t>
      </w:r>
      <w:r w:rsidR="76DAE2FE" w:rsidRPr="53E5243D">
        <w:rPr>
          <w:rFonts w:ascii="Aptos" w:eastAsia="Aptos" w:hAnsi="Aptos" w:cs="Aptos"/>
        </w:rPr>
        <w:t xml:space="preserve"> do incremento em </w:t>
      </w:r>
      <w:proofErr w:type="spellStart"/>
      <w:r w:rsidR="004F6A6F">
        <w:rPr>
          <w:rFonts w:ascii="Aptos" w:eastAsia="Aptos" w:hAnsi="Aptos" w:cs="Aptos"/>
        </w:rPr>
        <w:t>quantidader</w:t>
      </w:r>
      <w:proofErr w:type="spellEnd"/>
      <w:r w:rsidR="76DAE2FE" w:rsidRPr="53E5243D">
        <w:rPr>
          <w:rFonts w:ascii="Aptos" w:eastAsia="Aptos" w:hAnsi="Aptos" w:cs="Aptos"/>
        </w:rPr>
        <w:t xml:space="preserve"> </w:t>
      </w:r>
      <w:r w:rsidR="76DAE2FE" w:rsidRPr="7A6FAE51">
        <w:rPr>
          <w:rFonts w:ascii="Aptos" w:eastAsia="Aptos" w:hAnsi="Aptos" w:cs="Aptos"/>
        </w:rPr>
        <w:t>no mês de janeir</w:t>
      </w:r>
      <w:r w:rsidR="2BC4B13F" w:rsidRPr="7A6FAE51">
        <w:rPr>
          <w:rFonts w:ascii="Aptos" w:eastAsia="Aptos" w:hAnsi="Aptos" w:cs="Aptos"/>
        </w:rPr>
        <w:t>o.</w:t>
      </w:r>
    </w:p>
    <w:p w14:paraId="18BEAE14" w14:textId="77777777" w:rsidR="00CF6F9B" w:rsidRDefault="00CF6F9B" w:rsidP="009E639F">
      <w:pPr>
        <w:pStyle w:val="PargrafodaLista"/>
        <w:spacing w:line="257" w:lineRule="auto"/>
        <w:jc w:val="both"/>
        <w:rPr>
          <w:rFonts w:ascii="Aptos" w:eastAsia="Aptos" w:hAnsi="Aptos" w:cs="Aptos"/>
        </w:rPr>
      </w:pPr>
    </w:p>
    <w:p w14:paraId="10150F6D" w14:textId="00BDAC27" w:rsidR="00861E57" w:rsidRDefault="38F190D3" w:rsidP="00861E57">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Café verde</w:t>
      </w:r>
      <w:r w:rsidR="00861E57" w:rsidRPr="0D5EA989">
        <w:rPr>
          <w:rFonts w:ascii="Aptos" w:eastAsia="Aptos" w:hAnsi="Aptos" w:cs="Aptos"/>
          <w:b/>
          <w:bCs/>
        </w:rPr>
        <w:t xml:space="preserve">: US$ </w:t>
      </w:r>
      <w:r w:rsidR="00C5705A">
        <w:rPr>
          <w:rFonts w:ascii="Aptos" w:eastAsia="Aptos" w:hAnsi="Aptos" w:cs="Aptos"/>
          <w:b/>
          <w:bCs/>
        </w:rPr>
        <w:t>1,01</w:t>
      </w:r>
      <w:r w:rsidR="00861E57" w:rsidRPr="0D5EA989">
        <w:rPr>
          <w:rFonts w:ascii="Aptos" w:eastAsia="Aptos" w:hAnsi="Aptos" w:cs="Aptos"/>
          <w:b/>
          <w:bCs/>
        </w:rPr>
        <w:t xml:space="preserve"> </w:t>
      </w:r>
      <w:r w:rsidR="00C41D1F">
        <w:rPr>
          <w:rFonts w:ascii="Aptos" w:eastAsia="Aptos" w:hAnsi="Aptos" w:cs="Aptos"/>
          <w:b/>
          <w:bCs/>
        </w:rPr>
        <w:t>bilhão</w:t>
      </w:r>
      <w:r w:rsidR="00C5705A">
        <w:rPr>
          <w:rFonts w:ascii="Aptos" w:eastAsia="Aptos" w:hAnsi="Aptos" w:cs="Aptos"/>
          <w:b/>
          <w:bCs/>
        </w:rPr>
        <w:t xml:space="preserve"> </w:t>
      </w:r>
      <w:r w:rsidR="00861E57" w:rsidRPr="0D5EA989">
        <w:rPr>
          <w:rFonts w:ascii="Aptos" w:eastAsia="Aptos" w:hAnsi="Aptos" w:cs="Aptos"/>
          <w:b/>
          <w:bCs/>
        </w:rPr>
        <w:t>(</w:t>
      </w:r>
      <w:r w:rsidR="00C5705A">
        <w:rPr>
          <w:rFonts w:ascii="Aptos" w:eastAsia="Aptos" w:hAnsi="Aptos" w:cs="Aptos"/>
          <w:b/>
          <w:bCs/>
        </w:rPr>
        <w:t>-23,7</w:t>
      </w:r>
      <w:r w:rsidR="00861E57" w:rsidRPr="0D5EA989">
        <w:rPr>
          <w:rFonts w:ascii="Aptos" w:eastAsia="Aptos" w:hAnsi="Aptos" w:cs="Aptos"/>
          <w:b/>
          <w:bCs/>
        </w:rPr>
        <w:t xml:space="preserve">%) e </w:t>
      </w:r>
      <w:r w:rsidR="00AB2FBD">
        <w:rPr>
          <w:rFonts w:ascii="Aptos" w:eastAsia="Aptos" w:hAnsi="Aptos" w:cs="Aptos"/>
          <w:b/>
          <w:bCs/>
        </w:rPr>
        <w:t>141</w:t>
      </w:r>
      <w:r w:rsidR="00861E57" w:rsidRPr="0D5EA989">
        <w:rPr>
          <w:rFonts w:ascii="Aptos" w:eastAsia="Aptos" w:hAnsi="Aptos" w:cs="Aptos"/>
          <w:b/>
          <w:bCs/>
        </w:rPr>
        <w:t xml:space="preserve"> mil toneladas (</w:t>
      </w:r>
      <w:r w:rsidR="00AB2FBD">
        <w:rPr>
          <w:rFonts w:ascii="Aptos" w:eastAsia="Aptos" w:hAnsi="Aptos" w:cs="Aptos"/>
          <w:b/>
          <w:bCs/>
        </w:rPr>
        <w:t>-42,4</w:t>
      </w:r>
      <w:r w:rsidR="00861E57" w:rsidRPr="0D5EA989">
        <w:rPr>
          <w:rFonts w:ascii="Aptos" w:eastAsia="Aptos" w:hAnsi="Aptos" w:cs="Aptos"/>
          <w:b/>
          <w:bCs/>
        </w:rPr>
        <w:t>%)</w:t>
      </w:r>
    </w:p>
    <w:p w14:paraId="12FD91BB" w14:textId="1CC97094" w:rsidR="00861E57" w:rsidRDefault="00117EDD" w:rsidP="00117EDD">
      <w:pPr>
        <w:spacing w:line="257" w:lineRule="auto"/>
        <w:jc w:val="both"/>
        <w:rPr>
          <w:rFonts w:ascii="Aptos" w:eastAsia="Aptos" w:hAnsi="Aptos" w:cs="Aptos"/>
        </w:rPr>
      </w:pPr>
      <w:r>
        <w:rPr>
          <w:rFonts w:ascii="Aptos" w:eastAsia="Aptos" w:hAnsi="Aptos" w:cs="Aptos"/>
        </w:rPr>
        <w:t xml:space="preserve">Em um </w:t>
      </w:r>
      <w:r w:rsidRPr="00117EDD">
        <w:rPr>
          <w:rFonts w:ascii="Aptos" w:eastAsia="Aptos" w:hAnsi="Aptos" w:cs="Aptos"/>
        </w:rPr>
        <w:t xml:space="preserve">ciclo de alta </w:t>
      </w:r>
      <w:proofErr w:type="spellStart"/>
      <w:r w:rsidRPr="00117EDD">
        <w:rPr>
          <w:rFonts w:ascii="Aptos" w:eastAsia="Aptos" w:hAnsi="Aptos" w:cs="Aptos"/>
        </w:rPr>
        <w:t>bienalidade</w:t>
      </w:r>
      <w:proofErr w:type="spellEnd"/>
      <w:r w:rsidRPr="00117EDD">
        <w:rPr>
          <w:rFonts w:ascii="Aptos" w:eastAsia="Aptos" w:hAnsi="Aptos" w:cs="Aptos"/>
        </w:rPr>
        <w:t xml:space="preserve"> na maioria das regiões</w:t>
      </w:r>
      <w:r w:rsidR="00A47F55">
        <w:rPr>
          <w:rFonts w:ascii="Aptos" w:eastAsia="Aptos" w:hAnsi="Aptos" w:cs="Aptos"/>
        </w:rPr>
        <w:t xml:space="preserve"> </w:t>
      </w:r>
      <w:r w:rsidRPr="00117EDD">
        <w:rPr>
          <w:rFonts w:ascii="Aptos" w:eastAsia="Aptos" w:hAnsi="Aptos" w:cs="Aptos"/>
        </w:rPr>
        <w:t>produtoras</w:t>
      </w:r>
      <w:r w:rsidR="00A47F55">
        <w:rPr>
          <w:rFonts w:ascii="Aptos" w:eastAsia="Aptos" w:hAnsi="Aptos" w:cs="Aptos"/>
        </w:rPr>
        <w:t xml:space="preserve">, a </w:t>
      </w:r>
      <w:r w:rsidR="00763BD4">
        <w:rPr>
          <w:rFonts w:ascii="Aptos" w:eastAsia="Aptos" w:hAnsi="Aptos" w:cs="Aptos"/>
        </w:rPr>
        <w:t xml:space="preserve">CONAB </w:t>
      </w:r>
      <w:r w:rsidR="00897B2F">
        <w:rPr>
          <w:rFonts w:ascii="Aptos" w:eastAsia="Aptos" w:hAnsi="Aptos" w:cs="Aptos"/>
        </w:rPr>
        <w:t>estima</w:t>
      </w:r>
      <w:r w:rsidR="00763BD4">
        <w:rPr>
          <w:rFonts w:ascii="Aptos" w:eastAsia="Aptos" w:hAnsi="Aptos" w:cs="Aptos"/>
        </w:rPr>
        <w:t xml:space="preserve"> a </w:t>
      </w:r>
      <w:r w:rsidR="00152363">
        <w:rPr>
          <w:rFonts w:ascii="Aptos" w:eastAsia="Aptos" w:hAnsi="Aptos" w:cs="Aptos"/>
        </w:rPr>
        <w:t xml:space="preserve">safra 2026 para o café </w:t>
      </w:r>
      <w:r w:rsidR="00763BD4">
        <w:rPr>
          <w:rFonts w:ascii="Aptos" w:eastAsia="Aptos" w:hAnsi="Aptos" w:cs="Aptos"/>
        </w:rPr>
        <w:t xml:space="preserve">em </w:t>
      </w:r>
      <w:r w:rsidR="00071F99">
        <w:rPr>
          <w:rFonts w:ascii="Aptos" w:eastAsia="Aptos" w:hAnsi="Aptos" w:cs="Aptos"/>
        </w:rPr>
        <w:t>66,19</w:t>
      </w:r>
      <w:r w:rsidR="00F772CD">
        <w:rPr>
          <w:rFonts w:ascii="Aptos" w:eastAsia="Aptos" w:hAnsi="Aptos" w:cs="Aptos"/>
        </w:rPr>
        <w:t xml:space="preserve"> milhões</w:t>
      </w:r>
      <w:r w:rsidR="00005690">
        <w:rPr>
          <w:rFonts w:ascii="Aptos" w:eastAsia="Aptos" w:hAnsi="Aptos" w:cs="Aptos"/>
        </w:rPr>
        <w:t xml:space="preserve"> </w:t>
      </w:r>
      <w:r w:rsidR="00F772CD">
        <w:rPr>
          <w:rFonts w:ascii="Aptos" w:eastAsia="Aptos" w:hAnsi="Aptos" w:cs="Aptos"/>
        </w:rPr>
        <w:t>de sacas benefi</w:t>
      </w:r>
      <w:r w:rsidR="00005690">
        <w:rPr>
          <w:rFonts w:ascii="Aptos" w:eastAsia="Aptos" w:hAnsi="Aptos" w:cs="Aptos"/>
        </w:rPr>
        <w:t xml:space="preserve">ciadas, o que representa </w:t>
      </w:r>
      <w:r w:rsidR="005D3A2E">
        <w:rPr>
          <w:rFonts w:ascii="Aptos" w:eastAsia="Aptos" w:hAnsi="Aptos" w:cs="Aptos"/>
        </w:rPr>
        <w:t>um recorde h</w:t>
      </w:r>
      <w:r w:rsidR="00D5695A">
        <w:rPr>
          <w:rFonts w:ascii="Aptos" w:eastAsia="Aptos" w:hAnsi="Aptos" w:cs="Aptos"/>
        </w:rPr>
        <w:t>istórico, considerando que o maior valor já registrado até então havia sido em 2020 (</w:t>
      </w:r>
      <w:r w:rsidR="007433F2">
        <w:rPr>
          <w:rFonts w:ascii="Aptos" w:eastAsia="Aptos" w:hAnsi="Aptos" w:cs="Aptos"/>
        </w:rPr>
        <w:t>63,</w:t>
      </w:r>
      <w:r w:rsidR="00C72D53">
        <w:rPr>
          <w:rFonts w:ascii="Aptos" w:eastAsia="Aptos" w:hAnsi="Aptos" w:cs="Aptos"/>
        </w:rPr>
        <w:t>08 milhões de sacas). Na comparação com o ano anterior h</w:t>
      </w:r>
      <w:r w:rsidR="5AB52316">
        <w:rPr>
          <w:rFonts w:ascii="Aptos" w:eastAsia="Aptos" w:hAnsi="Aptos" w:cs="Aptos"/>
        </w:rPr>
        <w:t>averá</w:t>
      </w:r>
      <w:r w:rsidR="00C72D53">
        <w:rPr>
          <w:rFonts w:ascii="Aptos" w:eastAsia="Aptos" w:hAnsi="Aptos" w:cs="Aptos"/>
        </w:rPr>
        <w:t xml:space="preserve"> </w:t>
      </w:r>
      <w:r w:rsidR="007D22BF">
        <w:rPr>
          <w:rFonts w:ascii="Aptos" w:eastAsia="Aptos" w:hAnsi="Aptos" w:cs="Aptos"/>
        </w:rPr>
        <w:t xml:space="preserve">crescimento de </w:t>
      </w:r>
      <w:r w:rsidR="00EB7233">
        <w:rPr>
          <w:rFonts w:ascii="Aptos" w:eastAsia="Aptos" w:hAnsi="Aptos" w:cs="Aptos"/>
        </w:rPr>
        <w:t>quase dez milhões de sacas, ou em termos relativos +17,1%</w:t>
      </w:r>
      <w:r w:rsidR="00EB7233">
        <w:rPr>
          <w:rStyle w:val="Refdenotaderodap"/>
          <w:rFonts w:ascii="Aptos" w:eastAsia="Aptos" w:hAnsi="Aptos" w:cs="Aptos"/>
        </w:rPr>
        <w:footnoteReference w:id="4"/>
      </w:r>
      <w:r w:rsidR="00EB7233">
        <w:rPr>
          <w:rFonts w:ascii="Aptos" w:eastAsia="Aptos" w:hAnsi="Aptos" w:cs="Aptos"/>
        </w:rPr>
        <w:t>.</w:t>
      </w:r>
    </w:p>
    <w:p w14:paraId="400252DC" w14:textId="6F56F753" w:rsidR="00EB7233" w:rsidRDefault="00C14A5F" w:rsidP="003079FE">
      <w:pPr>
        <w:spacing w:line="257" w:lineRule="auto"/>
        <w:jc w:val="both"/>
        <w:rPr>
          <w:rFonts w:ascii="Aptos" w:eastAsia="Aptos" w:hAnsi="Aptos" w:cs="Aptos"/>
        </w:rPr>
      </w:pPr>
      <w:r>
        <w:rPr>
          <w:rFonts w:ascii="Aptos" w:eastAsia="Aptos" w:hAnsi="Aptos" w:cs="Aptos"/>
        </w:rPr>
        <w:t>A despeito das perspectivas posi</w:t>
      </w:r>
      <w:r w:rsidR="00402E3A">
        <w:rPr>
          <w:rFonts w:ascii="Aptos" w:eastAsia="Aptos" w:hAnsi="Aptos" w:cs="Aptos"/>
        </w:rPr>
        <w:t xml:space="preserve">tivas em termos produtivos para o ano de 2026, em janeiro as exportações </w:t>
      </w:r>
      <w:r w:rsidR="00897B2F">
        <w:rPr>
          <w:rFonts w:ascii="Aptos" w:eastAsia="Aptos" w:hAnsi="Aptos" w:cs="Aptos"/>
        </w:rPr>
        <w:t xml:space="preserve">brasileiras </w:t>
      </w:r>
      <w:r w:rsidR="00402E3A">
        <w:rPr>
          <w:rFonts w:ascii="Aptos" w:eastAsia="Aptos" w:hAnsi="Aptos" w:cs="Aptos"/>
        </w:rPr>
        <w:t>registraram queda em valor, em função da redução na quantidade embarcada</w:t>
      </w:r>
      <w:r w:rsidR="009E103F">
        <w:rPr>
          <w:rFonts w:ascii="Aptos" w:eastAsia="Aptos" w:hAnsi="Aptos" w:cs="Aptos"/>
        </w:rPr>
        <w:t xml:space="preserve">, que não foi compensada pela elevação dos preços em </w:t>
      </w:r>
      <w:r w:rsidR="00D97A64">
        <w:rPr>
          <w:rFonts w:ascii="Aptos" w:eastAsia="Aptos" w:hAnsi="Aptos" w:cs="Aptos"/>
        </w:rPr>
        <w:t>32,6%</w:t>
      </w:r>
      <w:r w:rsidR="00554D37">
        <w:rPr>
          <w:rFonts w:ascii="Aptos" w:eastAsia="Aptos" w:hAnsi="Aptos" w:cs="Aptos"/>
        </w:rPr>
        <w:t>.</w:t>
      </w:r>
      <w:r w:rsidR="0034573A">
        <w:rPr>
          <w:rFonts w:ascii="Aptos" w:eastAsia="Aptos" w:hAnsi="Aptos" w:cs="Aptos"/>
        </w:rPr>
        <w:t xml:space="preserve"> </w:t>
      </w:r>
      <w:r w:rsidR="00835D5D">
        <w:rPr>
          <w:rFonts w:ascii="Aptos" w:eastAsia="Aptos" w:hAnsi="Aptos" w:cs="Aptos"/>
        </w:rPr>
        <w:t>Cabe ressaltar que</w:t>
      </w:r>
      <w:r w:rsidR="0034573A">
        <w:rPr>
          <w:rFonts w:ascii="Aptos" w:eastAsia="Aptos" w:hAnsi="Aptos" w:cs="Aptos"/>
        </w:rPr>
        <w:t>, em um cenário de demanda mundial cresce</w:t>
      </w:r>
      <w:r w:rsidR="00897B2F">
        <w:rPr>
          <w:rFonts w:ascii="Aptos" w:eastAsia="Aptos" w:hAnsi="Aptos" w:cs="Aptos"/>
        </w:rPr>
        <w:t>n</w:t>
      </w:r>
      <w:r w:rsidR="0034573A">
        <w:rPr>
          <w:rFonts w:ascii="Aptos" w:eastAsia="Aptos" w:hAnsi="Aptos" w:cs="Aptos"/>
        </w:rPr>
        <w:t xml:space="preserve">te e estoques </w:t>
      </w:r>
      <w:r w:rsidR="009B648C">
        <w:rPr>
          <w:rFonts w:ascii="Aptos" w:eastAsia="Aptos" w:hAnsi="Aptos" w:cs="Aptos"/>
        </w:rPr>
        <w:t xml:space="preserve">mais baixo dos últimos </w:t>
      </w:r>
      <w:r w:rsidR="001F6C66">
        <w:rPr>
          <w:rFonts w:ascii="Aptos" w:eastAsia="Aptos" w:hAnsi="Aptos" w:cs="Aptos"/>
        </w:rPr>
        <w:t xml:space="preserve">25 anos, a CONAB prevê </w:t>
      </w:r>
      <w:r w:rsidR="00C119CB">
        <w:rPr>
          <w:rFonts w:ascii="Aptos" w:eastAsia="Aptos" w:hAnsi="Aptos" w:cs="Aptos"/>
        </w:rPr>
        <w:t xml:space="preserve">que </w:t>
      </w:r>
      <w:r w:rsidR="000E15F7">
        <w:rPr>
          <w:rFonts w:ascii="Aptos" w:eastAsia="Aptos" w:hAnsi="Aptos" w:cs="Aptos"/>
        </w:rPr>
        <w:t xml:space="preserve">não </w:t>
      </w:r>
      <w:r w:rsidR="00C119CB">
        <w:rPr>
          <w:rFonts w:ascii="Aptos" w:eastAsia="Aptos" w:hAnsi="Aptos" w:cs="Aptos"/>
        </w:rPr>
        <w:t xml:space="preserve">deverão ocorrer </w:t>
      </w:r>
      <w:r w:rsidR="003079FE">
        <w:rPr>
          <w:rFonts w:ascii="Aptos" w:eastAsia="Aptos" w:hAnsi="Aptos" w:cs="Aptos"/>
        </w:rPr>
        <w:t>“</w:t>
      </w:r>
      <w:r w:rsidR="003079FE" w:rsidRPr="003079FE">
        <w:rPr>
          <w:rFonts w:ascii="Aptos" w:eastAsia="Aptos" w:hAnsi="Aptos" w:cs="Aptos"/>
        </w:rPr>
        <w:t>reduções expressivas</w:t>
      </w:r>
      <w:r w:rsidR="003079FE">
        <w:rPr>
          <w:rFonts w:ascii="Aptos" w:eastAsia="Aptos" w:hAnsi="Aptos" w:cs="Aptos"/>
        </w:rPr>
        <w:t xml:space="preserve"> </w:t>
      </w:r>
      <w:r w:rsidR="003079FE" w:rsidRPr="003079FE">
        <w:rPr>
          <w:rFonts w:ascii="Aptos" w:eastAsia="Aptos" w:hAnsi="Aptos" w:cs="Aptos"/>
        </w:rPr>
        <w:t>nas cotações</w:t>
      </w:r>
      <w:r w:rsidR="000E15F7">
        <w:rPr>
          <w:rFonts w:ascii="Aptos" w:eastAsia="Aptos" w:hAnsi="Aptos" w:cs="Aptos"/>
        </w:rPr>
        <w:t>”</w:t>
      </w:r>
      <w:r w:rsidR="00835D5D">
        <w:rPr>
          <w:rFonts w:ascii="Aptos" w:eastAsia="Aptos" w:hAnsi="Aptos" w:cs="Aptos"/>
        </w:rPr>
        <w:t xml:space="preserve"> ao longo do ano</w:t>
      </w:r>
      <w:r w:rsidR="004A6A88">
        <w:rPr>
          <w:rStyle w:val="Refdenotaderodap"/>
          <w:rFonts w:ascii="Aptos" w:eastAsia="Aptos" w:hAnsi="Aptos" w:cs="Aptos"/>
        </w:rPr>
        <w:footnoteReference w:id="5"/>
      </w:r>
      <w:r w:rsidR="000E15F7">
        <w:rPr>
          <w:rFonts w:ascii="Aptos" w:eastAsia="Aptos" w:hAnsi="Aptos" w:cs="Aptos"/>
        </w:rPr>
        <w:t xml:space="preserve">. </w:t>
      </w:r>
    </w:p>
    <w:p w14:paraId="514CABD9" w14:textId="4801ABAF" w:rsidR="00976830" w:rsidRDefault="000426C3" w:rsidP="003079FE">
      <w:pPr>
        <w:spacing w:line="257" w:lineRule="auto"/>
        <w:jc w:val="both"/>
        <w:rPr>
          <w:rFonts w:ascii="Aptos" w:eastAsia="Aptos" w:hAnsi="Aptos" w:cs="Aptos"/>
        </w:rPr>
      </w:pPr>
      <w:r>
        <w:rPr>
          <w:rFonts w:ascii="Aptos" w:eastAsia="Aptos" w:hAnsi="Aptos" w:cs="Aptos"/>
        </w:rPr>
        <w:t>A</w:t>
      </w:r>
      <w:r w:rsidR="00095F83">
        <w:rPr>
          <w:rFonts w:ascii="Aptos" w:eastAsia="Aptos" w:hAnsi="Aptos" w:cs="Aptos"/>
        </w:rPr>
        <w:t>pesar de ser o maior destino, com 45,8% do valor total das vendas externas do Brasil, a</w:t>
      </w:r>
      <w:r w:rsidR="004A2E0D">
        <w:rPr>
          <w:rFonts w:ascii="Aptos" w:eastAsia="Aptos" w:hAnsi="Aptos" w:cs="Aptos"/>
        </w:rPr>
        <w:t xml:space="preserve"> queda nas </w:t>
      </w:r>
      <w:r w:rsidR="00C14D09">
        <w:rPr>
          <w:rFonts w:ascii="Aptos" w:eastAsia="Aptos" w:hAnsi="Aptos" w:cs="Aptos"/>
        </w:rPr>
        <w:t>exportações</w:t>
      </w:r>
      <w:r w:rsidR="004A2E0D">
        <w:rPr>
          <w:rFonts w:ascii="Aptos" w:eastAsia="Aptos" w:hAnsi="Aptos" w:cs="Aptos"/>
        </w:rPr>
        <w:t xml:space="preserve"> para a União Europeia foi o principal </w:t>
      </w:r>
      <w:r w:rsidR="00416776">
        <w:rPr>
          <w:rFonts w:ascii="Aptos" w:eastAsia="Aptos" w:hAnsi="Aptos" w:cs="Aptos"/>
        </w:rPr>
        <w:t xml:space="preserve">fator </w:t>
      </w:r>
      <w:r w:rsidR="004A2E0D">
        <w:rPr>
          <w:rFonts w:ascii="Aptos" w:eastAsia="Aptos" w:hAnsi="Aptos" w:cs="Aptos"/>
        </w:rPr>
        <w:t>res</w:t>
      </w:r>
      <w:r w:rsidR="00915BE3">
        <w:rPr>
          <w:rFonts w:ascii="Aptos" w:eastAsia="Aptos" w:hAnsi="Aptos" w:cs="Aptos"/>
        </w:rPr>
        <w:t xml:space="preserve">ponsável </w:t>
      </w:r>
      <w:r w:rsidR="00416776">
        <w:rPr>
          <w:rFonts w:ascii="Aptos" w:eastAsia="Aptos" w:hAnsi="Aptos" w:cs="Aptos"/>
        </w:rPr>
        <w:t xml:space="preserve">pela </w:t>
      </w:r>
      <w:r w:rsidR="00915BE3">
        <w:rPr>
          <w:rFonts w:ascii="Aptos" w:eastAsia="Aptos" w:hAnsi="Aptos" w:cs="Aptos"/>
        </w:rPr>
        <w:t>redução em janeiro</w:t>
      </w:r>
      <w:r w:rsidR="00034429">
        <w:rPr>
          <w:rFonts w:ascii="Aptos" w:eastAsia="Aptos" w:hAnsi="Aptos" w:cs="Aptos"/>
        </w:rPr>
        <w:t>/2026</w:t>
      </w:r>
      <w:r w:rsidR="00915BE3">
        <w:rPr>
          <w:rFonts w:ascii="Aptos" w:eastAsia="Aptos" w:hAnsi="Aptos" w:cs="Aptos"/>
        </w:rPr>
        <w:t xml:space="preserve">. Foram </w:t>
      </w:r>
      <w:r w:rsidR="00890911">
        <w:rPr>
          <w:rFonts w:ascii="Aptos" w:eastAsia="Aptos" w:hAnsi="Aptos" w:cs="Aptos"/>
        </w:rPr>
        <w:t xml:space="preserve">exportados </w:t>
      </w:r>
      <w:r w:rsidR="00610800">
        <w:rPr>
          <w:rFonts w:ascii="Aptos" w:eastAsia="Aptos" w:hAnsi="Aptos" w:cs="Aptos"/>
        </w:rPr>
        <w:t xml:space="preserve">US$ </w:t>
      </w:r>
      <w:r w:rsidR="00034429">
        <w:rPr>
          <w:rFonts w:ascii="Aptos" w:eastAsia="Aptos" w:hAnsi="Aptos" w:cs="Aptos"/>
        </w:rPr>
        <w:t>158,39 milhões abaixo do que havia sido observado no mesmo mês em 2025</w:t>
      </w:r>
      <w:r w:rsidR="00230702">
        <w:rPr>
          <w:rFonts w:ascii="Aptos" w:eastAsia="Aptos" w:hAnsi="Aptos" w:cs="Aptos"/>
        </w:rPr>
        <w:t xml:space="preserve">, somando US$ </w:t>
      </w:r>
      <w:r w:rsidR="000D3687">
        <w:rPr>
          <w:rFonts w:ascii="Aptos" w:eastAsia="Aptos" w:hAnsi="Aptos" w:cs="Aptos"/>
        </w:rPr>
        <w:t>463,68 milhões</w:t>
      </w:r>
      <w:r w:rsidR="00C87C87">
        <w:rPr>
          <w:rFonts w:ascii="Aptos" w:eastAsia="Aptos" w:hAnsi="Aptos" w:cs="Aptos"/>
        </w:rPr>
        <w:t>.</w:t>
      </w:r>
      <w:r w:rsidR="0032794E">
        <w:rPr>
          <w:rFonts w:ascii="Aptos" w:eastAsia="Aptos" w:hAnsi="Aptos" w:cs="Aptos"/>
        </w:rPr>
        <w:t xml:space="preserve"> Os Estados Unidos, segundo principal destino (16,3% do total</w:t>
      </w:r>
      <w:r w:rsidR="0086382F">
        <w:rPr>
          <w:rFonts w:ascii="Aptos" w:eastAsia="Aptos" w:hAnsi="Aptos" w:cs="Aptos"/>
        </w:rPr>
        <w:t xml:space="preserve">, ou US$ </w:t>
      </w:r>
      <w:r w:rsidR="00E43218">
        <w:rPr>
          <w:rFonts w:ascii="Aptos" w:eastAsia="Aptos" w:hAnsi="Aptos" w:cs="Aptos"/>
        </w:rPr>
        <w:t>165,40 milhões</w:t>
      </w:r>
      <w:r w:rsidR="0032794E">
        <w:rPr>
          <w:rFonts w:ascii="Aptos" w:eastAsia="Aptos" w:hAnsi="Aptos" w:cs="Aptos"/>
        </w:rPr>
        <w:t xml:space="preserve">), também registrou retração nas aquisições, com </w:t>
      </w:r>
      <w:r w:rsidR="004A37FB">
        <w:rPr>
          <w:rFonts w:ascii="Aptos" w:eastAsia="Aptos" w:hAnsi="Aptos" w:cs="Aptos"/>
        </w:rPr>
        <w:t>13,0% a menos em janeiro de 2026</w:t>
      </w:r>
      <w:r w:rsidR="00E43218">
        <w:rPr>
          <w:rFonts w:ascii="Aptos" w:eastAsia="Aptos" w:hAnsi="Aptos" w:cs="Aptos"/>
        </w:rPr>
        <w:t>.</w:t>
      </w:r>
    </w:p>
    <w:p w14:paraId="0A3C7012" w14:textId="77777777" w:rsidR="00CF6F9B" w:rsidRDefault="00CF6F9B" w:rsidP="00861E57">
      <w:pPr>
        <w:pStyle w:val="PargrafodaLista"/>
        <w:spacing w:line="257" w:lineRule="auto"/>
        <w:jc w:val="both"/>
        <w:rPr>
          <w:rFonts w:ascii="Aptos" w:eastAsia="Aptos" w:hAnsi="Aptos" w:cs="Aptos"/>
        </w:rPr>
      </w:pPr>
    </w:p>
    <w:p w14:paraId="4DBA12B7" w14:textId="15F86DFB" w:rsidR="00CF6F9B" w:rsidRDefault="08D35976" w:rsidP="00CF6F9B">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Celulose</w:t>
      </w:r>
      <w:r w:rsidR="00CF6F9B" w:rsidRPr="0D5EA989">
        <w:rPr>
          <w:rFonts w:ascii="Aptos" w:eastAsia="Aptos" w:hAnsi="Aptos" w:cs="Aptos"/>
          <w:b/>
          <w:bCs/>
        </w:rPr>
        <w:t xml:space="preserve">: US$ </w:t>
      </w:r>
      <w:r w:rsidR="32656BFE" w:rsidRPr="2DCD100B">
        <w:rPr>
          <w:rFonts w:ascii="Aptos" w:eastAsia="Aptos" w:hAnsi="Aptos" w:cs="Aptos"/>
          <w:b/>
          <w:bCs/>
        </w:rPr>
        <w:t>957,42</w:t>
      </w:r>
      <w:r w:rsidR="00CF6F9B" w:rsidRPr="0D5EA989">
        <w:rPr>
          <w:rFonts w:ascii="Aptos" w:eastAsia="Aptos" w:hAnsi="Aptos" w:cs="Aptos"/>
          <w:b/>
          <w:bCs/>
        </w:rPr>
        <w:t xml:space="preserve"> milhões </w:t>
      </w:r>
      <w:r w:rsidR="00CF6F9B" w:rsidRPr="061F8387">
        <w:rPr>
          <w:rFonts w:ascii="Aptos" w:eastAsia="Aptos" w:hAnsi="Aptos" w:cs="Aptos"/>
          <w:b/>
          <w:bCs/>
        </w:rPr>
        <w:t>(</w:t>
      </w:r>
      <w:r w:rsidR="36DB1918" w:rsidRPr="061F8387">
        <w:rPr>
          <w:rFonts w:ascii="Aptos" w:eastAsia="Aptos" w:hAnsi="Aptos" w:cs="Aptos"/>
          <w:b/>
          <w:bCs/>
        </w:rPr>
        <w:t>-6,1</w:t>
      </w:r>
      <w:r w:rsidR="00CF6F9B" w:rsidRPr="061F8387">
        <w:rPr>
          <w:rFonts w:ascii="Aptos" w:eastAsia="Aptos" w:hAnsi="Aptos" w:cs="Aptos"/>
          <w:b/>
          <w:bCs/>
        </w:rPr>
        <w:t>%)</w:t>
      </w:r>
      <w:r w:rsidR="00CF6F9B" w:rsidRPr="0D5EA989">
        <w:rPr>
          <w:rFonts w:ascii="Aptos" w:eastAsia="Aptos" w:hAnsi="Aptos" w:cs="Aptos"/>
          <w:b/>
          <w:bCs/>
        </w:rPr>
        <w:t xml:space="preserve"> e </w:t>
      </w:r>
      <w:r w:rsidR="3741290A" w:rsidRPr="3EA3FD41">
        <w:rPr>
          <w:rFonts w:ascii="Aptos" w:eastAsia="Aptos" w:hAnsi="Aptos" w:cs="Aptos"/>
          <w:b/>
          <w:bCs/>
        </w:rPr>
        <w:t>1,9</w:t>
      </w:r>
      <w:r w:rsidR="00CF6F9B" w:rsidRPr="0D5EA989">
        <w:rPr>
          <w:rFonts w:ascii="Aptos" w:eastAsia="Aptos" w:hAnsi="Aptos" w:cs="Aptos"/>
          <w:b/>
          <w:bCs/>
        </w:rPr>
        <w:t xml:space="preserve"> </w:t>
      </w:r>
      <w:r w:rsidR="00CF6F9B" w:rsidRPr="7495CB73">
        <w:rPr>
          <w:rFonts w:ascii="Aptos" w:eastAsia="Aptos" w:hAnsi="Aptos" w:cs="Aptos"/>
          <w:b/>
          <w:bCs/>
        </w:rPr>
        <w:t>mil</w:t>
      </w:r>
      <w:r w:rsidR="476A639C" w:rsidRPr="7495CB73">
        <w:rPr>
          <w:rFonts w:ascii="Aptos" w:eastAsia="Aptos" w:hAnsi="Aptos" w:cs="Aptos"/>
          <w:b/>
          <w:bCs/>
        </w:rPr>
        <w:t>hão</w:t>
      </w:r>
      <w:r w:rsidR="00CF6F9B" w:rsidRPr="0D5EA989">
        <w:rPr>
          <w:rFonts w:ascii="Aptos" w:eastAsia="Aptos" w:hAnsi="Aptos" w:cs="Aptos"/>
          <w:b/>
          <w:bCs/>
        </w:rPr>
        <w:t xml:space="preserve"> toneladas </w:t>
      </w:r>
      <w:r w:rsidR="00CF6F9B" w:rsidRPr="2254F150">
        <w:rPr>
          <w:rFonts w:ascii="Aptos" w:eastAsia="Aptos" w:hAnsi="Aptos" w:cs="Aptos"/>
          <w:b/>
          <w:bCs/>
        </w:rPr>
        <w:t>(</w:t>
      </w:r>
      <w:r w:rsidR="27E6E95D" w:rsidRPr="2254F150">
        <w:rPr>
          <w:rFonts w:ascii="Aptos" w:eastAsia="Aptos" w:hAnsi="Aptos" w:cs="Aptos"/>
          <w:b/>
          <w:bCs/>
        </w:rPr>
        <w:t>-7</w:t>
      </w:r>
      <w:r w:rsidR="27E6E95D" w:rsidRPr="74AA1255">
        <w:rPr>
          <w:rFonts w:ascii="Aptos" w:eastAsia="Aptos" w:hAnsi="Aptos" w:cs="Aptos"/>
          <w:b/>
          <w:bCs/>
        </w:rPr>
        <w:t>,7</w:t>
      </w:r>
      <w:r w:rsidR="00CF6F9B" w:rsidRPr="2254F150">
        <w:rPr>
          <w:rFonts w:ascii="Aptos" w:eastAsia="Aptos" w:hAnsi="Aptos" w:cs="Aptos"/>
          <w:b/>
          <w:bCs/>
        </w:rPr>
        <w:t>%)</w:t>
      </w:r>
    </w:p>
    <w:p w14:paraId="766CDDA7" w14:textId="7829B990" w:rsidR="00CF6F9B" w:rsidRDefault="57DEC1A8" w:rsidP="3B11DD3A">
      <w:pPr>
        <w:spacing w:line="257" w:lineRule="auto"/>
        <w:jc w:val="both"/>
        <w:rPr>
          <w:rFonts w:ascii="Aptos" w:eastAsia="Aptos" w:hAnsi="Aptos" w:cs="Aptos"/>
        </w:rPr>
      </w:pPr>
      <w:r w:rsidRPr="6B771019">
        <w:rPr>
          <w:rFonts w:ascii="Aptos" w:eastAsia="Aptos" w:hAnsi="Aptos" w:cs="Aptos"/>
        </w:rPr>
        <w:t xml:space="preserve">O Brasil </w:t>
      </w:r>
      <w:r w:rsidR="689EE1BC" w:rsidRPr="0A97D829">
        <w:rPr>
          <w:rFonts w:ascii="Aptos" w:eastAsia="Aptos" w:hAnsi="Aptos" w:cs="Aptos"/>
        </w:rPr>
        <w:t>tem</w:t>
      </w:r>
      <w:r w:rsidR="689EE1BC" w:rsidRPr="4550D1AE">
        <w:rPr>
          <w:rFonts w:ascii="Aptos" w:eastAsia="Aptos" w:hAnsi="Aptos" w:cs="Aptos"/>
        </w:rPr>
        <w:t xml:space="preserve"> </w:t>
      </w:r>
      <w:r w:rsidRPr="6B771019">
        <w:rPr>
          <w:rFonts w:ascii="Aptos" w:eastAsia="Aptos" w:hAnsi="Aptos" w:cs="Aptos"/>
        </w:rPr>
        <w:t xml:space="preserve">tradicionais </w:t>
      </w:r>
      <w:r w:rsidR="416334AF" w:rsidRPr="551D02C3">
        <w:rPr>
          <w:rFonts w:ascii="Aptos" w:eastAsia="Aptos" w:hAnsi="Aptos" w:cs="Aptos"/>
        </w:rPr>
        <w:t>compradores de sua</w:t>
      </w:r>
      <w:r w:rsidRPr="66564367">
        <w:rPr>
          <w:rFonts w:ascii="Aptos" w:eastAsia="Aptos" w:hAnsi="Aptos" w:cs="Aptos"/>
        </w:rPr>
        <w:t xml:space="preserve"> </w:t>
      </w:r>
      <w:r w:rsidRPr="3A719AAB">
        <w:rPr>
          <w:rFonts w:ascii="Aptos" w:eastAsia="Aptos" w:hAnsi="Aptos" w:cs="Aptos"/>
        </w:rPr>
        <w:t>celulose</w:t>
      </w:r>
      <w:r w:rsidR="2D6D6FBF" w:rsidRPr="486AF130">
        <w:rPr>
          <w:rFonts w:ascii="Aptos" w:eastAsia="Aptos" w:hAnsi="Aptos" w:cs="Aptos"/>
        </w:rPr>
        <w:t>, como a</w:t>
      </w:r>
      <w:r w:rsidRPr="486AF130">
        <w:rPr>
          <w:rFonts w:ascii="Aptos" w:eastAsia="Aptos" w:hAnsi="Aptos" w:cs="Aptos"/>
        </w:rPr>
        <w:t xml:space="preserve"> </w:t>
      </w:r>
      <w:r w:rsidRPr="4B58E882">
        <w:rPr>
          <w:rFonts w:ascii="Aptos" w:eastAsia="Aptos" w:hAnsi="Aptos" w:cs="Aptos"/>
        </w:rPr>
        <w:t xml:space="preserve">China, </w:t>
      </w:r>
      <w:r w:rsidRPr="2F2AD951">
        <w:rPr>
          <w:rFonts w:ascii="Aptos" w:eastAsia="Aptos" w:hAnsi="Aptos" w:cs="Aptos"/>
        </w:rPr>
        <w:t>a</w:t>
      </w:r>
      <w:r w:rsidR="0FC25377" w:rsidRPr="2F2AD951">
        <w:rPr>
          <w:rFonts w:ascii="Aptos" w:eastAsia="Aptos" w:hAnsi="Aptos" w:cs="Aptos"/>
        </w:rPr>
        <w:t xml:space="preserve"> União </w:t>
      </w:r>
      <w:r w:rsidR="0FC25377" w:rsidRPr="1CAF9831">
        <w:rPr>
          <w:rFonts w:ascii="Aptos" w:eastAsia="Aptos" w:hAnsi="Aptos" w:cs="Aptos"/>
        </w:rPr>
        <w:t xml:space="preserve">Europeia e </w:t>
      </w:r>
      <w:r w:rsidR="4A6F451A" w:rsidRPr="1D07E987">
        <w:rPr>
          <w:rFonts w:ascii="Aptos" w:eastAsia="Aptos" w:hAnsi="Aptos" w:cs="Aptos"/>
        </w:rPr>
        <w:t>os</w:t>
      </w:r>
      <w:r w:rsidR="0FC25377" w:rsidRPr="486AF130">
        <w:rPr>
          <w:rFonts w:ascii="Aptos" w:eastAsia="Aptos" w:hAnsi="Aptos" w:cs="Aptos"/>
        </w:rPr>
        <w:t xml:space="preserve"> </w:t>
      </w:r>
      <w:r w:rsidR="0846B01E" w:rsidRPr="204FB361">
        <w:rPr>
          <w:rFonts w:ascii="Aptos" w:eastAsia="Aptos" w:hAnsi="Aptos" w:cs="Aptos"/>
        </w:rPr>
        <w:t>Estados Unidos</w:t>
      </w:r>
      <w:r w:rsidR="6757E5D7" w:rsidRPr="1DBE3E1B">
        <w:rPr>
          <w:rFonts w:ascii="Aptos" w:eastAsia="Aptos" w:hAnsi="Aptos" w:cs="Aptos"/>
        </w:rPr>
        <w:t xml:space="preserve">. Estes </w:t>
      </w:r>
      <w:r w:rsidR="6757E5D7" w:rsidRPr="625CEAA4">
        <w:rPr>
          <w:rFonts w:ascii="Aptos" w:eastAsia="Aptos" w:hAnsi="Aptos" w:cs="Aptos"/>
        </w:rPr>
        <w:t xml:space="preserve">parceiros </w:t>
      </w:r>
      <w:r w:rsidR="6757E5D7" w:rsidRPr="3EBC5955">
        <w:rPr>
          <w:rFonts w:ascii="Aptos" w:eastAsia="Aptos" w:hAnsi="Aptos" w:cs="Aptos"/>
        </w:rPr>
        <w:t xml:space="preserve">são </w:t>
      </w:r>
      <w:r w:rsidR="6757E5D7" w:rsidRPr="125C3164">
        <w:rPr>
          <w:rFonts w:ascii="Aptos" w:eastAsia="Aptos" w:hAnsi="Aptos" w:cs="Aptos"/>
        </w:rPr>
        <w:t xml:space="preserve">responsáveis por mais de 80% </w:t>
      </w:r>
      <w:r w:rsidR="6757E5D7" w:rsidRPr="6CAD7250">
        <w:rPr>
          <w:rFonts w:ascii="Aptos" w:eastAsia="Aptos" w:hAnsi="Aptos" w:cs="Aptos"/>
        </w:rPr>
        <w:t xml:space="preserve">das vendas externas </w:t>
      </w:r>
      <w:r w:rsidR="6757E5D7" w:rsidRPr="4E9B468C">
        <w:rPr>
          <w:rFonts w:ascii="Aptos" w:eastAsia="Aptos" w:hAnsi="Aptos" w:cs="Aptos"/>
        </w:rPr>
        <w:t xml:space="preserve">brasileiras do </w:t>
      </w:r>
      <w:r w:rsidR="6757E5D7" w:rsidRPr="5AA02E5C">
        <w:rPr>
          <w:rFonts w:ascii="Aptos" w:eastAsia="Aptos" w:hAnsi="Aptos" w:cs="Aptos"/>
        </w:rPr>
        <w:t>produto.</w:t>
      </w:r>
      <w:r w:rsidR="6757E5D7" w:rsidRPr="4E9B468C">
        <w:rPr>
          <w:rFonts w:ascii="Aptos" w:eastAsia="Aptos" w:hAnsi="Aptos" w:cs="Aptos"/>
        </w:rPr>
        <w:t xml:space="preserve"> </w:t>
      </w:r>
      <w:r w:rsidR="6757E5D7" w:rsidRPr="1D967EFE">
        <w:rPr>
          <w:rFonts w:ascii="Aptos" w:eastAsia="Aptos" w:hAnsi="Aptos" w:cs="Aptos"/>
        </w:rPr>
        <w:t xml:space="preserve">Neste mês de </w:t>
      </w:r>
      <w:r w:rsidR="6757E5D7" w:rsidRPr="753A2E53">
        <w:rPr>
          <w:rFonts w:ascii="Aptos" w:eastAsia="Aptos" w:hAnsi="Aptos" w:cs="Aptos"/>
        </w:rPr>
        <w:t xml:space="preserve">janeiro, </w:t>
      </w:r>
      <w:r w:rsidR="1A1B5765" w:rsidRPr="13E552B4">
        <w:rPr>
          <w:rFonts w:ascii="Aptos" w:eastAsia="Aptos" w:hAnsi="Aptos" w:cs="Aptos"/>
        </w:rPr>
        <w:t>a</w:t>
      </w:r>
      <w:r w:rsidR="1A1B5765" w:rsidRPr="701045B8">
        <w:rPr>
          <w:rFonts w:ascii="Aptos" w:eastAsia="Aptos" w:hAnsi="Aptos" w:cs="Aptos"/>
        </w:rPr>
        <w:t xml:space="preserve"> </w:t>
      </w:r>
      <w:r w:rsidR="1A1B5765" w:rsidRPr="4856801E">
        <w:rPr>
          <w:rFonts w:ascii="Aptos" w:eastAsia="Aptos" w:hAnsi="Aptos" w:cs="Aptos"/>
        </w:rPr>
        <w:t xml:space="preserve">China, </w:t>
      </w:r>
      <w:r w:rsidR="1A1B5765" w:rsidRPr="701045B8">
        <w:rPr>
          <w:rFonts w:ascii="Aptos" w:eastAsia="Aptos" w:hAnsi="Aptos" w:cs="Aptos"/>
        </w:rPr>
        <w:t xml:space="preserve">maior </w:t>
      </w:r>
      <w:r w:rsidR="1A1B5765" w:rsidRPr="28C0FF5D">
        <w:rPr>
          <w:rFonts w:ascii="Aptos" w:eastAsia="Aptos" w:hAnsi="Aptos" w:cs="Aptos"/>
        </w:rPr>
        <w:t xml:space="preserve">importadora </w:t>
      </w:r>
      <w:r w:rsidR="1A1B5765" w:rsidRPr="6E9BD486">
        <w:rPr>
          <w:rFonts w:ascii="Aptos" w:eastAsia="Aptos" w:hAnsi="Aptos" w:cs="Aptos"/>
        </w:rPr>
        <w:t xml:space="preserve">do </w:t>
      </w:r>
      <w:r w:rsidR="1A1B5765" w:rsidRPr="72C3E52D">
        <w:rPr>
          <w:rFonts w:ascii="Aptos" w:eastAsia="Aptos" w:hAnsi="Aptos" w:cs="Aptos"/>
        </w:rPr>
        <w:t xml:space="preserve">produto nacional, </w:t>
      </w:r>
      <w:r w:rsidR="1A1B5765" w:rsidRPr="116337CD">
        <w:rPr>
          <w:rFonts w:ascii="Aptos" w:eastAsia="Aptos" w:hAnsi="Aptos" w:cs="Aptos"/>
        </w:rPr>
        <w:t xml:space="preserve">diminuiu a quantidade </w:t>
      </w:r>
      <w:r w:rsidR="1A1B5765" w:rsidRPr="552E2060">
        <w:rPr>
          <w:rFonts w:ascii="Aptos" w:eastAsia="Aptos" w:hAnsi="Aptos" w:cs="Aptos"/>
        </w:rPr>
        <w:t>importada em 18,9</w:t>
      </w:r>
      <w:r w:rsidR="1A1B5765" w:rsidRPr="5CD0D789">
        <w:rPr>
          <w:rFonts w:ascii="Aptos" w:eastAsia="Aptos" w:hAnsi="Aptos" w:cs="Aptos"/>
        </w:rPr>
        <w:t>%</w:t>
      </w:r>
      <w:r w:rsidR="0F592604" w:rsidRPr="5CD0D789">
        <w:rPr>
          <w:rFonts w:ascii="Aptos" w:eastAsia="Aptos" w:hAnsi="Aptos" w:cs="Aptos"/>
        </w:rPr>
        <w:t xml:space="preserve">, reduzindo o valor adquirido de </w:t>
      </w:r>
      <w:r w:rsidR="0F592604" w:rsidRPr="7018CFC4">
        <w:rPr>
          <w:rFonts w:ascii="Aptos" w:eastAsia="Aptos" w:hAnsi="Aptos" w:cs="Aptos"/>
        </w:rPr>
        <w:t>US$ 524</w:t>
      </w:r>
      <w:r w:rsidR="0F592604" w:rsidRPr="182AD83F">
        <w:rPr>
          <w:rFonts w:ascii="Aptos" w:eastAsia="Aptos" w:hAnsi="Aptos" w:cs="Aptos"/>
        </w:rPr>
        <w:t xml:space="preserve">,31 milhões para </w:t>
      </w:r>
      <w:r w:rsidR="0F592604" w:rsidRPr="2C612D7B">
        <w:rPr>
          <w:rFonts w:ascii="Aptos" w:eastAsia="Aptos" w:hAnsi="Aptos" w:cs="Aptos"/>
        </w:rPr>
        <w:t>US$ 473,</w:t>
      </w:r>
      <w:r w:rsidR="0F592604" w:rsidRPr="5EED5603">
        <w:rPr>
          <w:rFonts w:ascii="Aptos" w:eastAsia="Aptos" w:hAnsi="Aptos" w:cs="Aptos"/>
        </w:rPr>
        <w:t xml:space="preserve">34 milhões </w:t>
      </w:r>
      <w:r w:rsidR="0F592604" w:rsidRPr="5844F4FF">
        <w:rPr>
          <w:rFonts w:ascii="Aptos" w:eastAsia="Aptos" w:hAnsi="Aptos" w:cs="Aptos"/>
        </w:rPr>
        <w:t>(-9,7</w:t>
      </w:r>
      <w:r w:rsidR="0F592604" w:rsidRPr="05913AE7">
        <w:rPr>
          <w:rFonts w:ascii="Aptos" w:eastAsia="Aptos" w:hAnsi="Aptos" w:cs="Aptos"/>
        </w:rPr>
        <w:t>%</w:t>
      </w:r>
      <w:r w:rsidR="1F3B0C11" w:rsidRPr="05913AE7">
        <w:rPr>
          <w:rFonts w:ascii="Aptos" w:eastAsia="Aptos" w:hAnsi="Aptos" w:cs="Aptos"/>
        </w:rPr>
        <w:t xml:space="preserve"> </w:t>
      </w:r>
      <w:r w:rsidR="1F3B0C11" w:rsidRPr="47337264">
        <w:rPr>
          <w:rFonts w:ascii="Aptos" w:eastAsia="Aptos" w:hAnsi="Aptos" w:cs="Aptos"/>
        </w:rPr>
        <w:t xml:space="preserve">ou </w:t>
      </w:r>
      <w:r w:rsidR="1F3B0C11" w:rsidRPr="1827AB35">
        <w:rPr>
          <w:rFonts w:ascii="Aptos" w:eastAsia="Aptos" w:hAnsi="Aptos" w:cs="Aptos"/>
        </w:rPr>
        <w:t xml:space="preserve">–US$ </w:t>
      </w:r>
      <w:r w:rsidR="1F3B0C11" w:rsidRPr="0652B360">
        <w:rPr>
          <w:rFonts w:ascii="Aptos" w:eastAsia="Aptos" w:hAnsi="Aptos" w:cs="Aptos"/>
        </w:rPr>
        <w:t>51,0 milhões</w:t>
      </w:r>
      <w:r w:rsidR="0F592604" w:rsidRPr="0652B360">
        <w:rPr>
          <w:rFonts w:ascii="Aptos" w:eastAsia="Aptos" w:hAnsi="Aptos" w:cs="Aptos"/>
        </w:rPr>
        <w:t xml:space="preserve">). </w:t>
      </w:r>
      <w:r w:rsidR="315289E9" w:rsidRPr="0E9B507F">
        <w:rPr>
          <w:rFonts w:ascii="Aptos" w:eastAsia="Aptos" w:hAnsi="Aptos" w:cs="Aptos"/>
        </w:rPr>
        <w:t xml:space="preserve">Essa queda foi em parte compensada </w:t>
      </w:r>
      <w:r w:rsidR="315289E9" w:rsidRPr="471900C0">
        <w:rPr>
          <w:rFonts w:ascii="Aptos" w:eastAsia="Aptos" w:hAnsi="Aptos" w:cs="Aptos"/>
        </w:rPr>
        <w:t xml:space="preserve">pela elevação das vendas </w:t>
      </w:r>
      <w:r w:rsidR="3E7705BB" w:rsidRPr="471900C0">
        <w:rPr>
          <w:rFonts w:ascii="Aptos" w:eastAsia="Aptos" w:hAnsi="Aptos" w:cs="Aptos"/>
        </w:rPr>
        <w:t xml:space="preserve">à União Europeia (US$ </w:t>
      </w:r>
      <w:r w:rsidR="3E7705BB" w:rsidRPr="1D99E54C">
        <w:rPr>
          <w:rFonts w:ascii="Aptos" w:eastAsia="Aptos" w:hAnsi="Aptos" w:cs="Aptos"/>
        </w:rPr>
        <w:t xml:space="preserve">234,4 milhões; </w:t>
      </w:r>
      <w:r w:rsidR="3E7705BB" w:rsidRPr="606B3BC9">
        <w:rPr>
          <w:rFonts w:ascii="Aptos" w:eastAsia="Aptos" w:hAnsi="Aptos" w:cs="Aptos"/>
        </w:rPr>
        <w:t xml:space="preserve">+2,3% ou +US$ </w:t>
      </w:r>
      <w:r w:rsidR="3E7705BB" w:rsidRPr="4DE94349">
        <w:rPr>
          <w:rFonts w:ascii="Aptos" w:eastAsia="Aptos" w:hAnsi="Aptos" w:cs="Aptos"/>
        </w:rPr>
        <w:t>5</w:t>
      </w:r>
      <w:r w:rsidR="3E7705BB" w:rsidRPr="5A039D10">
        <w:rPr>
          <w:rFonts w:ascii="Aptos" w:eastAsia="Aptos" w:hAnsi="Aptos" w:cs="Aptos"/>
        </w:rPr>
        <w:t>,2 milh</w:t>
      </w:r>
      <w:r w:rsidR="50EBD9D7" w:rsidRPr="5A039D10">
        <w:rPr>
          <w:rFonts w:ascii="Aptos" w:eastAsia="Aptos" w:hAnsi="Aptos" w:cs="Aptos"/>
        </w:rPr>
        <w:t>ões</w:t>
      </w:r>
      <w:r w:rsidR="50EBD9D7" w:rsidRPr="7443C604">
        <w:rPr>
          <w:rFonts w:ascii="Aptos" w:eastAsia="Aptos" w:hAnsi="Aptos" w:cs="Aptos"/>
        </w:rPr>
        <w:t>)</w:t>
      </w:r>
      <w:r w:rsidR="50EBD9D7" w:rsidRPr="2F9E290D">
        <w:rPr>
          <w:rFonts w:ascii="Aptos" w:eastAsia="Aptos" w:hAnsi="Aptos" w:cs="Aptos"/>
        </w:rPr>
        <w:t xml:space="preserve"> e Estados Unidos </w:t>
      </w:r>
      <w:r w:rsidR="50EBD9D7" w:rsidRPr="7F4A6AB8">
        <w:rPr>
          <w:rFonts w:ascii="Aptos" w:eastAsia="Aptos" w:hAnsi="Aptos" w:cs="Aptos"/>
        </w:rPr>
        <w:t xml:space="preserve">(US$ </w:t>
      </w:r>
      <w:r w:rsidR="50EBD9D7" w:rsidRPr="16CC6125">
        <w:rPr>
          <w:rFonts w:ascii="Aptos" w:eastAsia="Aptos" w:hAnsi="Aptos" w:cs="Aptos"/>
        </w:rPr>
        <w:t xml:space="preserve">96,0 milhões; </w:t>
      </w:r>
      <w:r w:rsidR="50EBD9D7" w:rsidRPr="1FCAAF0A">
        <w:rPr>
          <w:rFonts w:ascii="Aptos" w:eastAsia="Aptos" w:hAnsi="Aptos" w:cs="Aptos"/>
        </w:rPr>
        <w:t>+2,9</w:t>
      </w:r>
      <w:r w:rsidR="50EBD9D7" w:rsidRPr="2CAD02C0">
        <w:rPr>
          <w:rFonts w:ascii="Aptos" w:eastAsia="Aptos" w:hAnsi="Aptos" w:cs="Aptos"/>
        </w:rPr>
        <w:t xml:space="preserve">% ou </w:t>
      </w:r>
      <w:r w:rsidR="7868ED46" w:rsidRPr="2CAD02C0">
        <w:rPr>
          <w:rFonts w:ascii="Aptos" w:eastAsia="Aptos" w:hAnsi="Aptos" w:cs="Aptos"/>
        </w:rPr>
        <w:t>+</w:t>
      </w:r>
      <w:r w:rsidR="7868ED46" w:rsidRPr="07F761B3">
        <w:rPr>
          <w:rFonts w:ascii="Aptos" w:eastAsia="Aptos" w:hAnsi="Aptos" w:cs="Aptos"/>
        </w:rPr>
        <w:t xml:space="preserve"> US$ </w:t>
      </w:r>
      <w:r w:rsidR="7868ED46" w:rsidRPr="16BCFD39">
        <w:rPr>
          <w:rFonts w:ascii="Aptos" w:eastAsia="Aptos" w:hAnsi="Aptos" w:cs="Aptos"/>
        </w:rPr>
        <w:t>2</w:t>
      </w:r>
      <w:r w:rsidR="7868ED46" w:rsidRPr="3146FEE5">
        <w:rPr>
          <w:rFonts w:ascii="Aptos" w:eastAsia="Aptos" w:hAnsi="Aptos" w:cs="Aptos"/>
        </w:rPr>
        <w:t xml:space="preserve">,7 milhões). </w:t>
      </w:r>
      <w:r w:rsidR="7868ED46" w:rsidRPr="66A9F90D">
        <w:rPr>
          <w:rFonts w:ascii="Aptos" w:eastAsia="Aptos" w:hAnsi="Aptos" w:cs="Aptos"/>
        </w:rPr>
        <w:t xml:space="preserve">Os três mercados acima </w:t>
      </w:r>
      <w:r w:rsidR="7868ED46" w:rsidRPr="200A9678">
        <w:rPr>
          <w:rFonts w:ascii="Aptos" w:eastAsia="Aptos" w:hAnsi="Aptos" w:cs="Aptos"/>
        </w:rPr>
        <w:t xml:space="preserve">analisados foram responsáveis por </w:t>
      </w:r>
      <w:r w:rsidR="7868ED46" w:rsidRPr="5E124F8F">
        <w:rPr>
          <w:rFonts w:ascii="Aptos" w:eastAsia="Aptos" w:hAnsi="Aptos" w:cs="Aptos"/>
        </w:rPr>
        <w:t xml:space="preserve">84% do valor exportado </w:t>
      </w:r>
      <w:r w:rsidR="7868ED46" w:rsidRPr="33A7FB20">
        <w:rPr>
          <w:rFonts w:ascii="Aptos" w:eastAsia="Aptos" w:hAnsi="Aptos" w:cs="Aptos"/>
        </w:rPr>
        <w:t xml:space="preserve">pelo Brasil de celulose em janeiro de </w:t>
      </w:r>
      <w:r w:rsidR="7868ED46" w:rsidRPr="5E2F5DCB">
        <w:rPr>
          <w:rFonts w:ascii="Aptos" w:eastAsia="Aptos" w:hAnsi="Aptos" w:cs="Aptos"/>
        </w:rPr>
        <w:t xml:space="preserve">2026. </w:t>
      </w:r>
      <w:r w:rsidR="736BF7CC" w:rsidRPr="2B459A5A">
        <w:rPr>
          <w:rFonts w:ascii="Aptos" w:eastAsia="Aptos" w:hAnsi="Aptos" w:cs="Aptos"/>
        </w:rPr>
        <w:t xml:space="preserve"> </w:t>
      </w:r>
      <w:r w:rsidR="736BF7CC" w:rsidRPr="238682E7">
        <w:rPr>
          <w:rFonts w:ascii="Aptos" w:eastAsia="Aptos" w:hAnsi="Aptos" w:cs="Aptos"/>
        </w:rPr>
        <w:t>Além desses mercados</w:t>
      </w:r>
      <w:r w:rsidR="736BF7CC" w:rsidRPr="03554219">
        <w:rPr>
          <w:rFonts w:ascii="Aptos" w:eastAsia="Aptos" w:hAnsi="Aptos" w:cs="Aptos"/>
        </w:rPr>
        <w:t>,</w:t>
      </w:r>
      <w:r w:rsidR="736BF7CC" w:rsidRPr="238682E7">
        <w:rPr>
          <w:rFonts w:ascii="Aptos" w:eastAsia="Aptos" w:hAnsi="Aptos" w:cs="Aptos"/>
        </w:rPr>
        <w:t xml:space="preserve"> </w:t>
      </w:r>
      <w:r w:rsidR="736BF7CC" w:rsidRPr="0EE03816">
        <w:rPr>
          <w:rFonts w:ascii="Aptos" w:eastAsia="Aptos" w:hAnsi="Aptos" w:cs="Aptos"/>
        </w:rPr>
        <w:t xml:space="preserve">outros </w:t>
      </w:r>
      <w:r w:rsidR="4F797CA8" w:rsidRPr="4531F9E2">
        <w:rPr>
          <w:rFonts w:ascii="Aptos" w:eastAsia="Aptos" w:hAnsi="Aptos" w:cs="Aptos"/>
        </w:rPr>
        <w:t>quatro mercados importaram</w:t>
      </w:r>
      <w:r w:rsidR="4F797CA8" w:rsidRPr="0A69D72E">
        <w:rPr>
          <w:rFonts w:ascii="Aptos" w:eastAsia="Aptos" w:hAnsi="Aptos" w:cs="Aptos"/>
        </w:rPr>
        <w:t xml:space="preserve"> mais de US$ 10 milhões </w:t>
      </w:r>
      <w:r w:rsidR="4F797CA8" w:rsidRPr="2183DB44">
        <w:rPr>
          <w:rFonts w:ascii="Aptos" w:eastAsia="Aptos" w:hAnsi="Aptos" w:cs="Aptos"/>
        </w:rPr>
        <w:t xml:space="preserve">da </w:t>
      </w:r>
      <w:r w:rsidR="4F797CA8" w:rsidRPr="24E1B5AE">
        <w:rPr>
          <w:rFonts w:ascii="Aptos" w:eastAsia="Aptos" w:hAnsi="Aptos" w:cs="Aptos"/>
        </w:rPr>
        <w:t>celulose brasileira:</w:t>
      </w:r>
      <w:r w:rsidR="4F797CA8" w:rsidRPr="08882B57">
        <w:rPr>
          <w:rFonts w:ascii="Aptos" w:eastAsia="Aptos" w:hAnsi="Aptos" w:cs="Aptos"/>
        </w:rPr>
        <w:t xml:space="preserve"> Coreia do Sul </w:t>
      </w:r>
      <w:r w:rsidR="4F797CA8" w:rsidRPr="43DD2AB4">
        <w:rPr>
          <w:rFonts w:ascii="Aptos" w:eastAsia="Aptos" w:hAnsi="Aptos" w:cs="Aptos"/>
        </w:rPr>
        <w:t>(US$ 29,4</w:t>
      </w:r>
      <w:r w:rsidR="4F797CA8" w:rsidRPr="5A22A0DB">
        <w:rPr>
          <w:rFonts w:ascii="Aptos" w:eastAsia="Aptos" w:hAnsi="Aptos" w:cs="Aptos"/>
        </w:rPr>
        <w:t xml:space="preserve"> milhões</w:t>
      </w:r>
      <w:r w:rsidR="4F797CA8" w:rsidRPr="3390C777">
        <w:rPr>
          <w:rFonts w:ascii="Aptos" w:eastAsia="Aptos" w:hAnsi="Aptos" w:cs="Aptos"/>
        </w:rPr>
        <w:t>; -36,6</w:t>
      </w:r>
      <w:r w:rsidR="4F797CA8" w:rsidRPr="20E8229F">
        <w:rPr>
          <w:rFonts w:ascii="Aptos" w:eastAsia="Aptos" w:hAnsi="Aptos" w:cs="Aptos"/>
        </w:rPr>
        <w:t xml:space="preserve">%); </w:t>
      </w:r>
      <w:r w:rsidR="4F797CA8" w:rsidRPr="39357B05">
        <w:rPr>
          <w:rFonts w:ascii="Aptos" w:eastAsia="Aptos" w:hAnsi="Aptos" w:cs="Aptos"/>
        </w:rPr>
        <w:t>Turquia (</w:t>
      </w:r>
      <w:r w:rsidR="4F797CA8" w:rsidRPr="4D5426B2">
        <w:rPr>
          <w:rFonts w:ascii="Aptos" w:eastAsia="Aptos" w:hAnsi="Aptos" w:cs="Aptos"/>
        </w:rPr>
        <w:t xml:space="preserve">US$ </w:t>
      </w:r>
      <w:r w:rsidR="4F797CA8" w:rsidRPr="519C77FF">
        <w:rPr>
          <w:rFonts w:ascii="Aptos" w:eastAsia="Aptos" w:hAnsi="Aptos" w:cs="Aptos"/>
        </w:rPr>
        <w:t>22,</w:t>
      </w:r>
      <w:r w:rsidR="5790E9CD" w:rsidRPr="519C77FF">
        <w:rPr>
          <w:rFonts w:ascii="Aptos" w:eastAsia="Aptos" w:hAnsi="Aptos" w:cs="Aptos"/>
        </w:rPr>
        <w:t>9 milhões;</w:t>
      </w:r>
      <w:r w:rsidR="5790E9CD" w:rsidRPr="6CA196CC">
        <w:rPr>
          <w:rFonts w:ascii="Aptos" w:eastAsia="Aptos" w:hAnsi="Aptos" w:cs="Aptos"/>
        </w:rPr>
        <w:t xml:space="preserve"> +</w:t>
      </w:r>
      <w:r w:rsidR="5790E9CD" w:rsidRPr="14AD4909">
        <w:rPr>
          <w:rFonts w:ascii="Aptos" w:eastAsia="Aptos" w:hAnsi="Aptos" w:cs="Aptos"/>
        </w:rPr>
        <w:t xml:space="preserve">318,8%); </w:t>
      </w:r>
      <w:r w:rsidR="5790E9CD" w:rsidRPr="40FACB0D">
        <w:rPr>
          <w:rFonts w:ascii="Aptos" w:eastAsia="Aptos" w:hAnsi="Aptos" w:cs="Aptos"/>
        </w:rPr>
        <w:t xml:space="preserve">Indonésia (US$ </w:t>
      </w:r>
      <w:r w:rsidR="5790E9CD" w:rsidRPr="062237B9">
        <w:rPr>
          <w:rFonts w:ascii="Aptos" w:eastAsia="Aptos" w:hAnsi="Aptos" w:cs="Aptos"/>
        </w:rPr>
        <w:t>14,6 milhões</w:t>
      </w:r>
      <w:r w:rsidR="5790E9CD" w:rsidRPr="028CA61B">
        <w:rPr>
          <w:rFonts w:ascii="Aptos" w:eastAsia="Aptos" w:hAnsi="Aptos" w:cs="Aptos"/>
        </w:rPr>
        <w:t>; +</w:t>
      </w:r>
      <w:r w:rsidR="5790E9CD" w:rsidRPr="0A2C3052">
        <w:rPr>
          <w:rFonts w:ascii="Aptos" w:eastAsia="Aptos" w:hAnsi="Aptos" w:cs="Aptos"/>
        </w:rPr>
        <w:t xml:space="preserve">12,1%); e </w:t>
      </w:r>
      <w:r w:rsidR="5790E9CD" w:rsidRPr="2B17808D">
        <w:rPr>
          <w:rFonts w:ascii="Aptos" w:eastAsia="Aptos" w:hAnsi="Aptos" w:cs="Aptos"/>
        </w:rPr>
        <w:t xml:space="preserve">Emirados </w:t>
      </w:r>
      <w:r w:rsidR="5790E9CD" w:rsidRPr="3BE6C599">
        <w:rPr>
          <w:rFonts w:ascii="Aptos" w:eastAsia="Aptos" w:hAnsi="Aptos" w:cs="Aptos"/>
        </w:rPr>
        <w:t xml:space="preserve">Árabes Unidos </w:t>
      </w:r>
      <w:r w:rsidR="5790E9CD" w:rsidRPr="541CB2AC">
        <w:rPr>
          <w:rFonts w:ascii="Aptos" w:eastAsia="Aptos" w:hAnsi="Aptos" w:cs="Aptos"/>
        </w:rPr>
        <w:t xml:space="preserve">(US$ </w:t>
      </w:r>
      <w:r w:rsidR="5790E9CD" w:rsidRPr="3A6A2CA1">
        <w:rPr>
          <w:rFonts w:ascii="Aptos" w:eastAsia="Aptos" w:hAnsi="Aptos" w:cs="Aptos"/>
        </w:rPr>
        <w:t xml:space="preserve">13,3 milhões; </w:t>
      </w:r>
      <w:r w:rsidR="2AB6B65B" w:rsidRPr="4C0C4838">
        <w:rPr>
          <w:rFonts w:ascii="Aptos" w:eastAsia="Aptos" w:hAnsi="Aptos" w:cs="Aptos"/>
        </w:rPr>
        <w:t>+</w:t>
      </w:r>
      <w:r w:rsidR="2AB6B65B" w:rsidRPr="454B6746">
        <w:rPr>
          <w:rFonts w:ascii="Aptos" w:eastAsia="Aptos" w:hAnsi="Aptos" w:cs="Aptos"/>
        </w:rPr>
        <w:t xml:space="preserve">4,0%). </w:t>
      </w:r>
    </w:p>
    <w:p w14:paraId="7437A33B" w14:textId="77777777" w:rsidR="00CF6F9B" w:rsidRDefault="00CF6F9B" w:rsidP="00CF6F9B">
      <w:pPr>
        <w:pStyle w:val="PargrafodaLista"/>
        <w:spacing w:line="257" w:lineRule="auto"/>
        <w:jc w:val="both"/>
        <w:rPr>
          <w:rFonts w:ascii="Aptos" w:eastAsia="Aptos" w:hAnsi="Aptos" w:cs="Aptos"/>
        </w:rPr>
      </w:pPr>
    </w:p>
    <w:p w14:paraId="49805471" w14:textId="1CE7FD89" w:rsidR="00CF6F9B" w:rsidRDefault="3274F956" w:rsidP="00CF6F9B">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Milho</w:t>
      </w:r>
      <w:r w:rsidR="00CF6F9B" w:rsidRPr="0D5EA989">
        <w:rPr>
          <w:rFonts w:ascii="Aptos" w:eastAsia="Aptos" w:hAnsi="Aptos" w:cs="Aptos"/>
          <w:b/>
          <w:bCs/>
        </w:rPr>
        <w:t xml:space="preserve">: US$ </w:t>
      </w:r>
      <w:r w:rsidR="000042CD">
        <w:rPr>
          <w:rFonts w:ascii="Aptos" w:eastAsia="Aptos" w:hAnsi="Aptos" w:cs="Aptos"/>
          <w:b/>
          <w:bCs/>
        </w:rPr>
        <w:t>92</w:t>
      </w:r>
      <w:r w:rsidR="00925D67">
        <w:rPr>
          <w:rFonts w:ascii="Aptos" w:eastAsia="Aptos" w:hAnsi="Aptos" w:cs="Aptos"/>
          <w:b/>
          <w:bCs/>
        </w:rPr>
        <w:t>8,</w:t>
      </w:r>
      <w:r w:rsidR="00082D5D">
        <w:rPr>
          <w:rFonts w:ascii="Aptos" w:eastAsia="Aptos" w:hAnsi="Aptos" w:cs="Aptos"/>
          <w:b/>
          <w:bCs/>
        </w:rPr>
        <w:t>62</w:t>
      </w:r>
      <w:r w:rsidR="00CF6F9B" w:rsidRPr="0D5EA989">
        <w:rPr>
          <w:rFonts w:ascii="Aptos" w:eastAsia="Aptos" w:hAnsi="Aptos" w:cs="Aptos"/>
          <w:b/>
          <w:bCs/>
        </w:rPr>
        <w:t xml:space="preserve"> milhões (+</w:t>
      </w:r>
      <w:r w:rsidR="00082D5D">
        <w:rPr>
          <w:rFonts w:ascii="Aptos" w:eastAsia="Aptos" w:hAnsi="Aptos" w:cs="Aptos"/>
          <w:b/>
          <w:bCs/>
        </w:rPr>
        <w:t>18,9</w:t>
      </w:r>
      <w:r w:rsidR="00CF6F9B" w:rsidRPr="0D5EA989">
        <w:rPr>
          <w:rFonts w:ascii="Aptos" w:eastAsia="Aptos" w:hAnsi="Aptos" w:cs="Aptos"/>
          <w:b/>
          <w:bCs/>
        </w:rPr>
        <w:t xml:space="preserve">%) e </w:t>
      </w:r>
      <w:r w:rsidR="00570C71">
        <w:rPr>
          <w:rFonts w:ascii="Aptos" w:eastAsia="Aptos" w:hAnsi="Aptos" w:cs="Aptos"/>
          <w:b/>
          <w:bCs/>
        </w:rPr>
        <w:t>4,25</w:t>
      </w:r>
      <w:r w:rsidR="00CF6F9B" w:rsidRPr="0D5EA989">
        <w:rPr>
          <w:rFonts w:ascii="Aptos" w:eastAsia="Aptos" w:hAnsi="Aptos" w:cs="Aptos"/>
          <w:b/>
          <w:bCs/>
        </w:rPr>
        <w:t xml:space="preserve"> mil toneladas (+</w:t>
      </w:r>
      <w:r w:rsidR="00570C71">
        <w:rPr>
          <w:rFonts w:ascii="Aptos" w:eastAsia="Aptos" w:hAnsi="Aptos" w:cs="Aptos"/>
          <w:b/>
          <w:bCs/>
        </w:rPr>
        <w:t>18,2</w:t>
      </w:r>
      <w:r w:rsidR="00CF6F9B" w:rsidRPr="0D5EA989">
        <w:rPr>
          <w:rFonts w:ascii="Aptos" w:eastAsia="Aptos" w:hAnsi="Aptos" w:cs="Aptos"/>
          <w:b/>
          <w:bCs/>
        </w:rPr>
        <w:t>%)</w:t>
      </w:r>
    </w:p>
    <w:p w14:paraId="5B3447CB" w14:textId="2AF63922" w:rsidR="00CF6F9B" w:rsidRDefault="006C508B" w:rsidP="003A7505">
      <w:pPr>
        <w:spacing w:line="257" w:lineRule="auto"/>
        <w:jc w:val="both"/>
        <w:rPr>
          <w:rFonts w:ascii="Aptos" w:eastAsia="Aptos" w:hAnsi="Aptos" w:cs="Aptos"/>
        </w:rPr>
      </w:pPr>
      <w:r>
        <w:rPr>
          <w:rFonts w:ascii="Aptos" w:eastAsia="Aptos" w:hAnsi="Aptos" w:cs="Aptos"/>
        </w:rPr>
        <w:t xml:space="preserve">A previsão da safra </w:t>
      </w:r>
      <w:r w:rsidR="00612C27">
        <w:rPr>
          <w:rFonts w:ascii="Aptos" w:eastAsia="Aptos" w:hAnsi="Aptos" w:cs="Aptos"/>
        </w:rPr>
        <w:t xml:space="preserve">2025/26 para o milho é de </w:t>
      </w:r>
      <w:r w:rsidR="009167B2">
        <w:rPr>
          <w:rFonts w:ascii="Aptos" w:eastAsia="Aptos" w:hAnsi="Aptos" w:cs="Aptos"/>
        </w:rPr>
        <w:t>138,9</w:t>
      </w:r>
      <w:r w:rsidR="0030120F">
        <w:rPr>
          <w:rFonts w:ascii="Aptos" w:eastAsia="Aptos" w:hAnsi="Aptos" w:cs="Aptos"/>
        </w:rPr>
        <w:t xml:space="preserve"> milhões de toneladas</w:t>
      </w:r>
      <w:r w:rsidR="003C06B3">
        <w:rPr>
          <w:rFonts w:ascii="Aptos" w:eastAsia="Aptos" w:hAnsi="Aptos" w:cs="Aptos"/>
        </w:rPr>
        <w:t xml:space="preserve"> de acordo com o </w:t>
      </w:r>
      <w:r w:rsidR="00D76E5E" w:rsidRPr="00D76E5E">
        <w:rPr>
          <w:rFonts w:ascii="Aptos" w:eastAsia="Aptos" w:hAnsi="Aptos" w:cs="Aptos"/>
        </w:rPr>
        <w:t>4º Levantamento</w:t>
      </w:r>
      <w:r w:rsidR="00D76E5E">
        <w:rPr>
          <w:rFonts w:ascii="Aptos" w:eastAsia="Aptos" w:hAnsi="Aptos" w:cs="Aptos"/>
        </w:rPr>
        <w:t xml:space="preserve"> de Safras realizado pela CONAB</w:t>
      </w:r>
      <w:r w:rsidR="00D76E5E" w:rsidRPr="00B165A8">
        <w:rPr>
          <w:vertAlign w:val="superscript"/>
        </w:rPr>
        <w:footnoteReference w:id="6"/>
      </w:r>
      <w:r w:rsidR="00D76E5E">
        <w:rPr>
          <w:rFonts w:ascii="Aptos" w:eastAsia="Aptos" w:hAnsi="Aptos" w:cs="Aptos"/>
        </w:rPr>
        <w:t xml:space="preserve">. </w:t>
      </w:r>
      <w:r w:rsidR="00235EC2">
        <w:rPr>
          <w:rFonts w:ascii="Aptos" w:eastAsia="Aptos" w:hAnsi="Aptos" w:cs="Aptos"/>
        </w:rPr>
        <w:t xml:space="preserve">Esse montante representa </w:t>
      </w:r>
      <w:r w:rsidR="00F948E0">
        <w:rPr>
          <w:rFonts w:ascii="Aptos" w:eastAsia="Aptos" w:hAnsi="Aptos" w:cs="Aptos"/>
        </w:rPr>
        <w:t xml:space="preserve">uma queda de 1,5% em </w:t>
      </w:r>
      <w:r w:rsidR="00F948E0">
        <w:rPr>
          <w:rFonts w:ascii="Aptos" w:eastAsia="Aptos" w:hAnsi="Aptos" w:cs="Aptos"/>
        </w:rPr>
        <w:lastRenderedPageBreak/>
        <w:t>relação ao</w:t>
      </w:r>
      <w:r w:rsidR="003A7682">
        <w:rPr>
          <w:rFonts w:ascii="Aptos" w:eastAsia="Aptos" w:hAnsi="Aptos" w:cs="Aptos"/>
        </w:rPr>
        <w:t xml:space="preserve"> recorde de</w:t>
      </w:r>
      <w:r w:rsidR="00F948E0">
        <w:rPr>
          <w:rFonts w:ascii="Aptos" w:eastAsia="Aptos" w:hAnsi="Aptos" w:cs="Aptos"/>
        </w:rPr>
        <w:t xml:space="preserve"> </w:t>
      </w:r>
      <w:r w:rsidR="00EA3A2F">
        <w:rPr>
          <w:rFonts w:ascii="Aptos" w:eastAsia="Aptos" w:hAnsi="Aptos" w:cs="Aptos"/>
        </w:rPr>
        <w:t>141 milhões de toneladas produzido na safra anterior.</w:t>
      </w:r>
      <w:r w:rsidR="00140699">
        <w:rPr>
          <w:rFonts w:ascii="Aptos" w:eastAsia="Aptos" w:hAnsi="Aptos" w:cs="Aptos"/>
        </w:rPr>
        <w:t xml:space="preserve"> </w:t>
      </w:r>
      <w:r w:rsidR="00E27861">
        <w:rPr>
          <w:rFonts w:ascii="Aptos" w:eastAsia="Aptos" w:hAnsi="Aptos" w:cs="Aptos"/>
        </w:rPr>
        <w:t>Por outro lado</w:t>
      </w:r>
      <w:r w:rsidR="006244E8">
        <w:rPr>
          <w:rFonts w:ascii="Aptos" w:eastAsia="Aptos" w:hAnsi="Aptos" w:cs="Aptos"/>
        </w:rPr>
        <w:t>,</w:t>
      </w:r>
      <w:r w:rsidR="00E27861">
        <w:rPr>
          <w:rFonts w:ascii="Aptos" w:eastAsia="Aptos" w:hAnsi="Aptos" w:cs="Aptos"/>
        </w:rPr>
        <w:t xml:space="preserve"> o consumo </w:t>
      </w:r>
      <w:r w:rsidR="00AD2534">
        <w:rPr>
          <w:rFonts w:ascii="Aptos" w:eastAsia="Aptos" w:hAnsi="Aptos" w:cs="Aptos"/>
        </w:rPr>
        <w:t xml:space="preserve">doméstico </w:t>
      </w:r>
      <w:r w:rsidR="00E27861">
        <w:rPr>
          <w:rFonts w:ascii="Aptos" w:eastAsia="Aptos" w:hAnsi="Aptos" w:cs="Aptos"/>
        </w:rPr>
        <w:t xml:space="preserve">deve aumentar em </w:t>
      </w:r>
      <w:r w:rsidR="00AD2534">
        <w:rPr>
          <w:rFonts w:ascii="Aptos" w:eastAsia="Aptos" w:hAnsi="Aptos" w:cs="Aptos"/>
        </w:rPr>
        <w:t>4,5%</w:t>
      </w:r>
      <w:r w:rsidR="00221272">
        <w:rPr>
          <w:rFonts w:ascii="Aptos" w:eastAsia="Aptos" w:hAnsi="Aptos" w:cs="Aptos"/>
        </w:rPr>
        <w:t>, em função da</w:t>
      </w:r>
      <w:r w:rsidR="00933125">
        <w:rPr>
          <w:rFonts w:ascii="Aptos" w:eastAsia="Aptos" w:hAnsi="Aptos" w:cs="Aptos"/>
        </w:rPr>
        <w:t xml:space="preserve"> crescente demanda para produção de etanol</w:t>
      </w:r>
      <w:r w:rsidR="006244E8" w:rsidRPr="006B3EAF">
        <w:rPr>
          <w:vertAlign w:val="superscript"/>
        </w:rPr>
        <w:footnoteReference w:id="7"/>
      </w:r>
      <w:r w:rsidR="00933125">
        <w:rPr>
          <w:rFonts w:ascii="Aptos" w:eastAsia="Aptos" w:hAnsi="Aptos" w:cs="Aptos"/>
        </w:rPr>
        <w:t xml:space="preserve">. </w:t>
      </w:r>
    </w:p>
    <w:p w14:paraId="3339CBE4" w14:textId="4FBAE7E9" w:rsidR="00235EC2" w:rsidRDefault="00CA0A04" w:rsidP="003A7505">
      <w:pPr>
        <w:spacing w:line="257" w:lineRule="auto"/>
        <w:jc w:val="both"/>
        <w:rPr>
          <w:rFonts w:ascii="Aptos" w:eastAsia="Aptos" w:hAnsi="Aptos" w:cs="Aptos"/>
        </w:rPr>
      </w:pPr>
      <w:r>
        <w:rPr>
          <w:rFonts w:ascii="Aptos" w:eastAsia="Aptos" w:hAnsi="Aptos" w:cs="Aptos"/>
        </w:rPr>
        <w:t xml:space="preserve">Em um cenário de maior equilíbrio entre oferta e demanda interna, </w:t>
      </w:r>
      <w:r w:rsidR="00584A1E">
        <w:rPr>
          <w:rFonts w:ascii="Aptos" w:eastAsia="Aptos" w:hAnsi="Aptos" w:cs="Aptos"/>
        </w:rPr>
        <w:t xml:space="preserve">aliado ao </w:t>
      </w:r>
      <w:r w:rsidR="00F51839">
        <w:rPr>
          <w:rFonts w:ascii="Aptos" w:eastAsia="Aptos" w:hAnsi="Aptos" w:cs="Aptos"/>
        </w:rPr>
        <w:t>crescimento</w:t>
      </w:r>
      <w:r w:rsidR="00584A1E">
        <w:rPr>
          <w:rFonts w:ascii="Aptos" w:eastAsia="Aptos" w:hAnsi="Aptos" w:cs="Aptos"/>
        </w:rPr>
        <w:t xml:space="preserve"> da produção e consumo mundial, </w:t>
      </w:r>
      <w:r>
        <w:rPr>
          <w:rFonts w:ascii="Aptos" w:eastAsia="Aptos" w:hAnsi="Aptos" w:cs="Aptos"/>
        </w:rPr>
        <w:t xml:space="preserve">a tendência é de </w:t>
      </w:r>
      <w:r w:rsidR="00584A1E">
        <w:rPr>
          <w:rFonts w:ascii="Aptos" w:eastAsia="Aptos" w:hAnsi="Aptos" w:cs="Aptos"/>
        </w:rPr>
        <w:t>manutenção do patamar elevado</w:t>
      </w:r>
      <w:r w:rsidR="008610DB">
        <w:rPr>
          <w:rFonts w:ascii="Aptos" w:eastAsia="Aptos" w:hAnsi="Aptos" w:cs="Aptos"/>
        </w:rPr>
        <w:t xml:space="preserve"> das exportações brasileiras</w:t>
      </w:r>
      <w:r w:rsidR="00584A1E">
        <w:rPr>
          <w:rFonts w:ascii="Aptos" w:eastAsia="Aptos" w:hAnsi="Aptos" w:cs="Aptos"/>
        </w:rPr>
        <w:t xml:space="preserve"> em 2026. </w:t>
      </w:r>
      <w:r w:rsidR="008610DB">
        <w:rPr>
          <w:rFonts w:ascii="Aptos" w:eastAsia="Aptos" w:hAnsi="Aptos" w:cs="Aptos"/>
        </w:rPr>
        <w:t xml:space="preserve"> </w:t>
      </w:r>
      <w:r w:rsidR="006E3359">
        <w:rPr>
          <w:rFonts w:ascii="Aptos" w:eastAsia="Aptos" w:hAnsi="Aptos" w:cs="Aptos"/>
        </w:rPr>
        <w:t>As exportações brasileiras de milho</w:t>
      </w:r>
      <w:r w:rsidR="006E3359" w:rsidRPr="3B2B9175">
        <w:rPr>
          <w:rFonts w:ascii="Aptos" w:eastAsia="Aptos" w:hAnsi="Aptos" w:cs="Aptos"/>
        </w:rPr>
        <w:t xml:space="preserve"> </w:t>
      </w:r>
      <w:r w:rsidR="34A77E99" w:rsidRPr="3B2B9175">
        <w:rPr>
          <w:rFonts w:ascii="Aptos" w:eastAsia="Aptos" w:hAnsi="Aptos" w:cs="Aptos"/>
        </w:rPr>
        <w:t>já</w:t>
      </w:r>
      <w:r w:rsidR="006E3359">
        <w:rPr>
          <w:rFonts w:ascii="Aptos" w:eastAsia="Aptos" w:hAnsi="Aptos" w:cs="Aptos"/>
        </w:rPr>
        <w:t xml:space="preserve"> somaram US$ </w:t>
      </w:r>
      <w:r w:rsidR="00D50877">
        <w:rPr>
          <w:rFonts w:ascii="Aptos" w:eastAsia="Aptos" w:hAnsi="Aptos" w:cs="Aptos"/>
        </w:rPr>
        <w:t>928,62 milhões em janeiro de 202</w:t>
      </w:r>
      <w:r w:rsidR="00DF5621">
        <w:rPr>
          <w:rFonts w:ascii="Aptos" w:eastAsia="Aptos" w:hAnsi="Aptos" w:cs="Aptos"/>
        </w:rPr>
        <w:t>6</w:t>
      </w:r>
      <w:r w:rsidR="00D50877">
        <w:rPr>
          <w:rFonts w:ascii="Aptos" w:eastAsia="Aptos" w:hAnsi="Aptos" w:cs="Aptos"/>
        </w:rPr>
        <w:t xml:space="preserve">, o que representou um aumento de </w:t>
      </w:r>
      <w:r w:rsidR="00FD5681">
        <w:rPr>
          <w:rFonts w:ascii="Aptos" w:eastAsia="Aptos" w:hAnsi="Aptos" w:cs="Aptos"/>
        </w:rPr>
        <w:t>18,9% em relação a</w:t>
      </w:r>
      <w:r w:rsidR="00DF5621">
        <w:rPr>
          <w:rFonts w:ascii="Aptos" w:eastAsia="Aptos" w:hAnsi="Aptos" w:cs="Aptos"/>
        </w:rPr>
        <w:t xml:space="preserve">o mesmo mês em 2025. </w:t>
      </w:r>
      <w:r w:rsidR="00685128">
        <w:rPr>
          <w:rFonts w:ascii="Aptos" w:eastAsia="Aptos" w:hAnsi="Aptos" w:cs="Aptos"/>
        </w:rPr>
        <w:t>Esse resultado s</w:t>
      </w:r>
      <w:r w:rsidR="00B95984">
        <w:rPr>
          <w:rFonts w:ascii="Aptos" w:eastAsia="Aptos" w:hAnsi="Aptos" w:cs="Aptos"/>
        </w:rPr>
        <w:t xml:space="preserve">e deu </w:t>
      </w:r>
      <w:r w:rsidR="005D32EE">
        <w:rPr>
          <w:rFonts w:ascii="Aptos" w:eastAsia="Aptos" w:hAnsi="Aptos" w:cs="Aptos"/>
        </w:rPr>
        <w:t>principalmente</w:t>
      </w:r>
      <w:r w:rsidR="00B95984">
        <w:rPr>
          <w:rFonts w:ascii="Aptos" w:eastAsia="Aptos" w:hAnsi="Aptos" w:cs="Aptos"/>
        </w:rPr>
        <w:t xml:space="preserve"> pel</w:t>
      </w:r>
      <w:r w:rsidR="00051D87">
        <w:rPr>
          <w:rFonts w:ascii="Aptos" w:eastAsia="Aptos" w:hAnsi="Aptos" w:cs="Aptos"/>
        </w:rPr>
        <w:t xml:space="preserve">a expansão </w:t>
      </w:r>
      <w:r w:rsidR="00B95984">
        <w:rPr>
          <w:rFonts w:ascii="Aptos" w:eastAsia="Aptos" w:hAnsi="Aptos" w:cs="Aptos"/>
        </w:rPr>
        <w:t xml:space="preserve">da quantidade </w:t>
      </w:r>
      <w:r w:rsidR="00962ED5">
        <w:rPr>
          <w:rFonts w:ascii="Aptos" w:eastAsia="Aptos" w:hAnsi="Aptos" w:cs="Aptos"/>
        </w:rPr>
        <w:t>embarcada</w:t>
      </w:r>
      <w:r w:rsidR="00747EC6">
        <w:rPr>
          <w:rFonts w:ascii="Aptos" w:eastAsia="Aptos" w:hAnsi="Aptos" w:cs="Aptos"/>
        </w:rPr>
        <w:t xml:space="preserve">, que passou </w:t>
      </w:r>
      <w:r w:rsidR="00962ED5">
        <w:rPr>
          <w:rFonts w:ascii="Aptos" w:eastAsia="Aptos" w:hAnsi="Aptos" w:cs="Aptos"/>
        </w:rPr>
        <w:t xml:space="preserve">de </w:t>
      </w:r>
      <w:r w:rsidR="00DC62C3">
        <w:rPr>
          <w:rFonts w:ascii="Aptos" w:eastAsia="Aptos" w:hAnsi="Aptos" w:cs="Aptos"/>
        </w:rPr>
        <w:t xml:space="preserve">3,59 </w:t>
      </w:r>
      <w:r w:rsidR="00E24142">
        <w:rPr>
          <w:rFonts w:ascii="Aptos" w:eastAsia="Aptos" w:hAnsi="Aptos" w:cs="Aptos"/>
        </w:rPr>
        <w:t xml:space="preserve">milhões de toneladas em </w:t>
      </w:r>
      <w:proofErr w:type="spellStart"/>
      <w:r w:rsidR="00E24142">
        <w:rPr>
          <w:rFonts w:ascii="Aptos" w:eastAsia="Aptos" w:hAnsi="Aptos" w:cs="Aptos"/>
        </w:rPr>
        <w:t>jan</w:t>
      </w:r>
      <w:proofErr w:type="spellEnd"/>
      <w:r w:rsidR="00E24142">
        <w:rPr>
          <w:rFonts w:ascii="Aptos" w:eastAsia="Aptos" w:hAnsi="Aptos" w:cs="Aptos"/>
        </w:rPr>
        <w:t xml:space="preserve">/2025 para </w:t>
      </w:r>
      <w:r w:rsidR="001D7D57">
        <w:rPr>
          <w:rFonts w:ascii="Aptos" w:eastAsia="Aptos" w:hAnsi="Aptos" w:cs="Aptos"/>
        </w:rPr>
        <w:t xml:space="preserve">4,25 milhões de toneladas em </w:t>
      </w:r>
      <w:proofErr w:type="spellStart"/>
      <w:r w:rsidR="001D7D57">
        <w:rPr>
          <w:rFonts w:ascii="Aptos" w:eastAsia="Aptos" w:hAnsi="Aptos" w:cs="Aptos"/>
        </w:rPr>
        <w:t>jan</w:t>
      </w:r>
      <w:proofErr w:type="spellEnd"/>
      <w:r w:rsidR="001D7D57">
        <w:rPr>
          <w:rFonts w:ascii="Aptos" w:eastAsia="Aptos" w:hAnsi="Aptos" w:cs="Aptos"/>
        </w:rPr>
        <w:t>/2026, ou seja</w:t>
      </w:r>
      <w:r w:rsidR="00747EC6">
        <w:rPr>
          <w:rFonts w:ascii="Aptos" w:eastAsia="Aptos" w:hAnsi="Aptos" w:cs="Aptos"/>
        </w:rPr>
        <w:t>,</w:t>
      </w:r>
      <w:r w:rsidR="001D7D57">
        <w:rPr>
          <w:rFonts w:ascii="Aptos" w:eastAsia="Aptos" w:hAnsi="Aptos" w:cs="Aptos"/>
        </w:rPr>
        <w:t xml:space="preserve"> </w:t>
      </w:r>
      <w:r w:rsidR="00A5231B">
        <w:rPr>
          <w:rFonts w:ascii="Aptos" w:eastAsia="Aptos" w:hAnsi="Aptos" w:cs="Aptos"/>
        </w:rPr>
        <w:t>+18,2%</w:t>
      </w:r>
      <w:r w:rsidR="00747EC6">
        <w:rPr>
          <w:rFonts w:ascii="Aptos" w:eastAsia="Aptos" w:hAnsi="Aptos" w:cs="Aptos"/>
        </w:rPr>
        <w:t xml:space="preserve">. O preço médio </w:t>
      </w:r>
      <w:r w:rsidR="009F407F">
        <w:rPr>
          <w:rFonts w:ascii="Aptos" w:eastAsia="Aptos" w:hAnsi="Aptos" w:cs="Aptos"/>
        </w:rPr>
        <w:t xml:space="preserve">de venda </w:t>
      </w:r>
      <w:r w:rsidR="00747EC6">
        <w:rPr>
          <w:rFonts w:ascii="Aptos" w:eastAsia="Aptos" w:hAnsi="Aptos" w:cs="Aptos"/>
        </w:rPr>
        <w:t xml:space="preserve">do grão também registrou um leve aumento, passando de US$ </w:t>
      </w:r>
      <w:r w:rsidR="007948F2">
        <w:rPr>
          <w:rFonts w:ascii="Aptos" w:eastAsia="Aptos" w:hAnsi="Aptos" w:cs="Aptos"/>
        </w:rPr>
        <w:t xml:space="preserve">217 para </w:t>
      </w:r>
      <w:r w:rsidR="009F407F">
        <w:rPr>
          <w:rFonts w:ascii="Aptos" w:eastAsia="Aptos" w:hAnsi="Aptos" w:cs="Aptos"/>
        </w:rPr>
        <w:t>US$ 219 por tonelada (+0,6%).</w:t>
      </w:r>
    </w:p>
    <w:p w14:paraId="58CD5B13" w14:textId="2A12D962" w:rsidR="00866DA5" w:rsidRDefault="00CB3D7C" w:rsidP="006B3EAF">
      <w:pPr>
        <w:spacing w:line="257" w:lineRule="auto"/>
        <w:jc w:val="both"/>
        <w:rPr>
          <w:rFonts w:ascii="Aptos" w:eastAsia="Aptos" w:hAnsi="Aptos" w:cs="Aptos"/>
        </w:rPr>
      </w:pPr>
      <w:r>
        <w:rPr>
          <w:rFonts w:ascii="Aptos" w:eastAsia="Aptos" w:hAnsi="Aptos" w:cs="Aptos"/>
        </w:rPr>
        <w:t>O crescimento nas exportações brasileiras ao Vietnã foi o que mais contribuiu para o resultado posi</w:t>
      </w:r>
      <w:r w:rsidR="004C3BFA">
        <w:rPr>
          <w:rFonts w:ascii="Aptos" w:eastAsia="Aptos" w:hAnsi="Aptos" w:cs="Aptos"/>
        </w:rPr>
        <w:t xml:space="preserve">tivo </w:t>
      </w:r>
      <w:r w:rsidR="003F662A">
        <w:rPr>
          <w:rFonts w:ascii="Aptos" w:eastAsia="Aptos" w:hAnsi="Aptos" w:cs="Aptos"/>
        </w:rPr>
        <w:t>observado</w:t>
      </w:r>
      <w:r w:rsidR="000B080D">
        <w:rPr>
          <w:rFonts w:ascii="Aptos" w:eastAsia="Aptos" w:hAnsi="Aptos" w:cs="Aptos"/>
        </w:rPr>
        <w:t xml:space="preserve"> em </w:t>
      </w:r>
      <w:proofErr w:type="spellStart"/>
      <w:r w:rsidR="000B080D">
        <w:rPr>
          <w:rFonts w:ascii="Aptos" w:eastAsia="Aptos" w:hAnsi="Aptos" w:cs="Aptos"/>
        </w:rPr>
        <w:t>jan</w:t>
      </w:r>
      <w:proofErr w:type="spellEnd"/>
      <w:r w:rsidR="000B080D">
        <w:rPr>
          <w:rFonts w:ascii="Aptos" w:eastAsia="Aptos" w:hAnsi="Aptos" w:cs="Aptos"/>
        </w:rPr>
        <w:t>/2026</w:t>
      </w:r>
      <w:r w:rsidR="00D32197">
        <w:rPr>
          <w:rFonts w:ascii="Aptos" w:eastAsia="Aptos" w:hAnsi="Aptos" w:cs="Aptos"/>
        </w:rPr>
        <w:t>, com quase US$ 140 milhões acima do que havia observado no mesmo mês em 2025</w:t>
      </w:r>
      <w:r w:rsidR="004760DB">
        <w:rPr>
          <w:rFonts w:ascii="Aptos" w:eastAsia="Aptos" w:hAnsi="Aptos" w:cs="Aptos"/>
        </w:rPr>
        <w:t xml:space="preserve"> </w:t>
      </w:r>
      <w:r w:rsidR="00A445BD">
        <w:rPr>
          <w:rFonts w:ascii="Aptos" w:eastAsia="Aptos" w:hAnsi="Aptos" w:cs="Aptos"/>
        </w:rPr>
        <w:t>(+215,2% em termos relativos).</w:t>
      </w:r>
      <w:r w:rsidR="007D242A">
        <w:rPr>
          <w:rFonts w:ascii="Aptos" w:eastAsia="Aptos" w:hAnsi="Aptos" w:cs="Aptos"/>
        </w:rPr>
        <w:t xml:space="preserve"> O principal destino do milho brasileiro foi o Irã, com </w:t>
      </w:r>
      <w:r w:rsidR="006040CB">
        <w:rPr>
          <w:rFonts w:ascii="Aptos" w:eastAsia="Aptos" w:hAnsi="Aptos" w:cs="Aptos"/>
        </w:rPr>
        <w:t>30,9% do valor total, seguido pelo</w:t>
      </w:r>
      <w:r w:rsidR="001E683C">
        <w:rPr>
          <w:rFonts w:ascii="Aptos" w:eastAsia="Aptos" w:hAnsi="Aptos" w:cs="Aptos"/>
        </w:rPr>
        <w:t xml:space="preserve"> Vietnã (</w:t>
      </w:r>
      <w:r w:rsidR="00EE38C5">
        <w:rPr>
          <w:rFonts w:ascii="Aptos" w:eastAsia="Aptos" w:hAnsi="Aptos" w:cs="Aptos"/>
        </w:rPr>
        <w:t>22,0%) e Egito (12,7%).</w:t>
      </w:r>
      <w:r w:rsidR="000B080D">
        <w:rPr>
          <w:rFonts w:ascii="Aptos" w:eastAsia="Aptos" w:hAnsi="Aptos" w:cs="Aptos"/>
        </w:rPr>
        <w:t xml:space="preserve"> Em conjunto os três mercados representaram 65,6% do valor total das vendas do grão </w:t>
      </w:r>
      <w:r w:rsidR="00EA5C5E">
        <w:rPr>
          <w:rFonts w:ascii="Aptos" w:eastAsia="Aptos" w:hAnsi="Aptos" w:cs="Aptos"/>
        </w:rPr>
        <w:t>no período</w:t>
      </w:r>
      <w:r w:rsidR="000B080D">
        <w:rPr>
          <w:rFonts w:ascii="Aptos" w:eastAsia="Aptos" w:hAnsi="Aptos" w:cs="Aptos"/>
        </w:rPr>
        <w:t>.</w:t>
      </w:r>
    </w:p>
    <w:p w14:paraId="1F1FA393" w14:textId="77777777" w:rsidR="009F407F" w:rsidRPr="00B7009A" w:rsidRDefault="009F407F" w:rsidP="009F407F">
      <w:pPr>
        <w:pStyle w:val="PargrafodaLista"/>
        <w:spacing w:line="257" w:lineRule="auto"/>
        <w:ind w:left="0"/>
        <w:jc w:val="both"/>
        <w:rPr>
          <w:rFonts w:ascii="Aptos" w:eastAsia="Aptos" w:hAnsi="Aptos" w:cs="Aptos"/>
        </w:rPr>
      </w:pPr>
    </w:p>
    <w:p w14:paraId="7FB3214A" w14:textId="03490624" w:rsidR="00CF6F9B" w:rsidRDefault="661FFB69" w:rsidP="00CF6F9B">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Soja em grãos</w:t>
      </w:r>
      <w:r w:rsidR="00CF6F9B" w:rsidRPr="0D5EA989">
        <w:rPr>
          <w:rFonts w:ascii="Aptos" w:eastAsia="Aptos" w:hAnsi="Aptos" w:cs="Aptos"/>
          <w:b/>
          <w:bCs/>
        </w:rPr>
        <w:t xml:space="preserve">: US$ </w:t>
      </w:r>
      <w:r w:rsidR="27209B9B" w:rsidRPr="7DC1FE53">
        <w:rPr>
          <w:rFonts w:ascii="Aptos" w:eastAsia="Aptos" w:hAnsi="Aptos" w:cs="Aptos"/>
          <w:b/>
          <w:bCs/>
        </w:rPr>
        <w:t>831,0</w:t>
      </w:r>
      <w:r w:rsidR="00CF6F9B" w:rsidRPr="0D5EA989">
        <w:rPr>
          <w:rFonts w:ascii="Aptos" w:eastAsia="Aptos" w:hAnsi="Aptos" w:cs="Aptos"/>
          <w:b/>
          <w:bCs/>
        </w:rPr>
        <w:t xml:space="preserve"> milhões (+</w:t>
      </w:r>
      <w:r w:rsidR="35FB6EE1" w:rsidRPr="5ADF2278">
        <w:rPr>
          <w:rFonts w:ascii="Aptos" w:eastAsia="Aptos" w:hAnsi="Aptos" w:cs="Aptos"/>
          <w:b/>
          <w:bCs/>
        </w:rPr>
        <w:t>91,7</w:t>
      </w:r>
      <w:r w:rsidR="00CF6F9B" w:rsidRPr="0D5EA989">
        <w:rPr>
          <w:rFonts w:ascii="Aptos" w:eastAsia="Aptos" w:hAnsi="Aptos" w:cs="Aptos"/>
          <w:b/>
          <w:bCs/>
        </w:rPr>
        <w:t xml:space="preserve">%) e </w:t>
      </w:r>
      <w:r w:rsidR="6C36B308" w:rsidRPr="7495CB73">
        <w:rPr>
          <w:rFonts w:ascii="Aptos" w:eastAsia="Aptos" w:hAnsi="Aptos" w:cs="Aptos"/>
          <w:b/>
          <w:bCs/>
        </w:rPr>
        <w:t xml:space="preserve">1,9 </w:t>
      </w:r>
      <w:r w:rsidR="00CF6F9B" w:rsidRPr="3B0E27A4">
        <w:rPr>
          <w:rFonts w:ascii="Aptos" w:eastAsia="Aptos" w:hAnsi="Aptos" w:cs="Aptos"/>
          <w:b/>
          <w:bCs/>
        </w:rPr>
        <w:t>mil</w:t>
      </w:r>
      <w:r w:rsidR="1942FB98" w:rsidRPr="3B0E27A4">
        <w:rPr>
          <w:rFonts w:ascii="Aptos" w:eastAsia="Aptos" w:hAnsi="Aptos" w:cs="Aptos"/>
          <w:b/>
          <w:bCs/>
        </w:rPr>
        <w:t>hão</w:t>
      </w:r>
      <w:r w:rsidR="00CF6F9B" w:rsidRPr="3B0E27A4">
        <w:rPr>
          <w:rFonts w:ascii="Aptos" w:eastAsia="Aptos" w:hAnsi="Aptos" w:cs="Aptos"/>
          <w:b/>
          <w:bCs/>
        </w:rPr>
        <w:t xml:space="preserve"> </w:t>
      </w:r>
      <w:r w:rsidR="29C97025" w:rsidRPr="3B0E27A4">
        <w:rPr>
          <w:rFonts w:ascii="Aptos" w:eastAsia="Aptos" w:hAnsi="Aptos" w:cs="Aptos"/>
          <w:b/>
          <w:bCs/>
        </w:rPr>
        <w:t>de</w:t>
      </w:r>
      <w:r w:rsidR="00CF6F9B" w:rsidRPr="0D5EA989">
        <w:rPr>
          <w:rFonts w:ascii="Aptos" w:eastAsia="Aptos" w:hAnsi="Aptos" w:cs="Aptos"/>
          <w:b/>
          <w:bCs/>
        </w:rPr>
        <w:t xml:space="preserve"> toneladas (+</w:t>
      </w:r>
      <w:r w:rsidR="33F7D7B3" w:rsidRPr="3B0E27A4">
        <w:rPr>
          <w:rFonts w:ascii="Aptos" w:eastAsia="Aptos" w:hAnsi="Aptos" w:cs="Aptos"/>
          <w:b/>
          <w:bCs/>
        </w:rPr>
        <w:t>75,5</w:t>
      </w:r>
      <w:r w:rsidR="00CF6F9B" w:rsidRPr="0D5EA989">
        <w:rPr>
          <w:rFonts w:ascii="Aptos" w:eastAsia="Aptos" w:hAnsi="Aptos" w:cs="Aptos"/>
          <w:b/>
          <w:bCs/>
        </w:rPr>
        <w:t>%)</w:t>
      </w:r>
    </w:p>
    <w:p w14:paraId="16111F54" w14:textId="5CF4BA8C" w:rsidR="00CF6F9B" w:rsidRDefault="63215A12" w:rsidP="168B97F5">
      <w:pPr>
        <w:spacing w:line="257" w:lineRule="auto"/>
        <w:jc w:val="both"/>
        <w:rPr>
          <w:rFonts w:ascii="Aptos" w:eastAsia="Aptos" w:hAnsi="Aptos" w:cs="Aptos"/>
        </w:rPr>
      </w:pPr>
      <w:r w:rsidRPr="40E0F139">
        <w:rPr>
          <w:rFonts w:ascii="Aptos" w:eastAsia="Aptos" w:hAnsi="Aptos" w:cs="Aptos"/>
        </w:rPr>
        <w:t>Neste ano de 2026, a estimativa da Conab é que o Brasil colha a maior safra de soja em grãos da história, que atingirá 176,1 milhões de toneladas</w:t>
      </w:r>
      <w:r w:rsidR="1C25E9FF" w:rsidRPr="40E0F139">
        <w:rPr>
          <w:rFonts w:ascii="Aptos" w:eastAsia="Aptos" w:hAnsi="Aptos" w:cs="Aptos"/>
        </w:rPr>
        <w:t>.</w:t>
      </w:r>
      <w:r w:rsidRPr="1EBEA355">
        <w:rPr>
          <w:rStyle w:val="Refdenotaderodap"/>
          <w:rFonts w:ascii="Aptos" w:eastAsia="Aptos" w:hAnsi="Aptos" w:cs="Aptos"/>
        </w:rPr>
        <w:footnoteReference w:id="8"/>
      </w:r>
      <w:r w:rsidR="1C25E9FF" w:rsidRPr="40E0F139">
        <w:rPr>
          <w:rFonts w:ascii="Aptos" w:eastAsia="Aptos" w:hAnsi="Aptos" w:cs="Aptos"/>
        </w:rPr>
        <w:t xml:space="preserve">  </w:t>
      </w:r>
      <w:r w:rsidR="14948B38" w:rsidRPr="40E0F139">
        <w:rPr>
          <w:rFonts w:ascii="Aptos" w:eastAsia="Aptos" w:hAnsi="Aptos" w:cs="Aptos"/>
        </w:rPr>
        <w:t xml:space="preserve">Neste contexto de safra </w:t>
      </w:r>
      <w:r w:rsidR="71D0ECAF" w:rsidRPr="40E0F139">
        <w:rPr>
          <w:rFonts w:ascii="Aptos" w:eastAsia="Aptos" w:hAnsi="Aptos" w:cs="Aptos"/>
        </w:rPr>
        <w:t>de soja</w:t>
      </w:r>
      <w:r w:rsidR="14948B38" w:rsidRPr="40E0F139">
        <w:rPr>
          <w:rFonts w:ascii="Aptos" w:eastAsia="Aptos" w:hAnsi="Aptos" w:cs="Aptos"/>
        </w:rPr>
        <w:t xml:space="preserve"> recorde</w:t>
      </w:r>
      <w:r w:rsidR="7697C8C5" w:rsidRPr="40E0F139">
        <w:rPr>
          <w:rFonts w:ascii="Aptos" w:eastAsia="Aptos" w:hAnsi="Aptos" w:cs="Aptos"/>
        </w:rPr>
        <w:t xml:space="preserve"> e menor oferta dos Estados Unidos e Argentina</w:t>
      </w:r>
      <w:r w:rsidRPr="6DDA1FC2">
        <w:rPr>
          <w:rStyle w:val="Refdenotaderodap"/>
          <w:rFonts w:ascii="Aptos" w:eastAsia="Aptos" w:hAnsi="Aptos" w:cs="Aptos"/>
        </w:rPr>
        <w:footnoteReference w:id="9"/>
      </w:r>
      <w:r w:rsidR="14948B38" w:rsidRPr="40E0F139">
        <w:rPr>
          <w:rFonts w:ascii="Aptos" w:eastAsia="Aptos" w:hAnsi="Aptos" w:cs="Aptos"/>
        </w:rPr>
        <w:t xml:space="preserve">, os números de exportação de janeiro já são significativos. </w:t>
      </w:r>
      <w:r w:rsidR="30F262FF" w:rsidRPr="40E0F139">
        <w:rPr>
          <w:rFonts w:ascii="Aptos" w:eastAsia="Aptos" w:hAnsi="Aptos" w:cs="Aptos"/>
        </w:rPr>
        <w:t>O volume embarcado subiu 75,5%</w:t>
      </w:r>
      <w:r w:rsidR="700C4156" w:rsidRPr="40E0F139">
        <w:rPr>
          <w:rFonts w:ascii="Aptos" w:eastAsia="Aptos" w:hAnsi="Aptos" w:cs="Aptos"/>
        </w:rPr>
        <w:t xml:space="preserve"> em comparação com janeiro de 2025</w:t>
      </w:r>
      <w:r w:rsidR="30F262FF" w:rsidRPr="40E0F139">
        <w:rPr>
          <w:rFonts w:ascii="Aptos" w:eastAsia="Aptos" w:hAnsi="Aptos" w:cs="Aptos"/>
        </w:rPr>
        <w:t>, que em conjunto com preços médios de exportação melhores</w:t>
      </w:r>
      <w:r w:rsidR="746B05BF" w:rsidRPr="40E0F139">
        <w:rPr>
          <w:rFonts w:ascii="Aptos" w:eastAsia="Aptos" w:hAnsi="Aptos" w:cs="Aptos"/>
        </w:rPr>
        <w:t xml:space="preserve"> (+9,2%)</w:t>
      </w:r>
      <w:r w:rsidR="30F262FF" w:rsidRPr="40E0F139">
        <w:rPr>
          <w:rFonts w:ascii="Aptos" w:eastAsia="Aptos" w:hAnsi="Aptos" w:cs="Aptos"/>
        </w:rPr>
        <w:t>, gera</w:t>
      </w:r>
      <w:r w:rsidR="387A362A" w:rsidRPr="40E0F139">
        <w:rPr>
          <w:rFonts w:ascii="Aptos" w:eastAsia="Aptos" w:hAnsi="Aptos" w:cs="Aptos"/>
        </w:rPr>
        <w:t>ram</w:t>
      </w:r>
      <w:r w:rsidR="30F262FF" w:rsidRPr="40E0F139">
        <w:rPr>
          <w:rFonts w:ascii="Aptos" w:eastAsia="Aptos" w:hAnsi="Aptos" w:cs="Aptos"/>
        </w:rPr>
        <w:t xml:space="preserve"> incremento de 91,7% no valor das exp</w:t>
      </w:r>
      <w:r w:rsidR="765728CC" w:rsidRPr="40E0F139">
        <w:rPr>
          <w:rFonts w:ascii="Aptos" w:eastAsia="Aptos" w:hAnsi="Aptos" w:cs="Aptos"/>
        </w:rPr>
        <w:t xml:space="preserve">ortações brasileiras do produto. </w:t>
      </w:r>
    </w:p>
    <w:p w14:paraId="4D63D0F1" w14:textId="49118500" w:rsidR="00CF6F9B" w:rsidRDefault="4FA424DF" w:rsidP="1DA4022E">
      <w:pPr>
        <w:spacing w:line="257" w:lineRule="auto"/>
        <w:jc w:val="both"/>
        <w:rPr>
          <w:rFonts w:ascii="Aptos" w:eastAsia="Aptos" w:hAnsi="Aptos" w:cs="Aptos"/>
        </w:rPr>
      </w:pPr>
      <w:r w:rsidRPr="67521E6B">
        <w:rPr>
          <w:rFonts w:ascii="Aptos" w:eastAsia="Aptos" w:hAnsi="Aptos" w:cs="Aptos"/>
        </w:rPr>
        <w:t xml:space="preserve">A China </w:t>
      </w:r>
      <w:r w:rsidRPr="0B11D305">
        <w:rPr>
          <w:rFonts w:ascii="Aptos" w:eastAsia="Aptos" w:hAnsi="Aptos" w:cs="Aptos"/>
        </w:rPr>
        <w:t xml:space="preserve">importou US$ </w:t>
      </w:r>
      <w:r w:rsidRPr="76551373">
        <w:rPr>
          <w:rFonts w:ascii="Aptos" w:eastAsia="Aptos" w:hAnsi="Aptos" w:cs="Aptos"/>
        </w:rPr>
        <w:t xml:space="preserve">467,3 </w:t>
      </w:r>
      <w:r w:rsidRPr="798F216F">
        <w:rPr>
          <w:rFonts w:ascii="Aptos" w:eastAsia="Aptos" w:hAnsi="Aptos" w:cs="Aptos"/>
        </w:rPr>
        <w:t xml:space="preserve">milhões </w:t>
      </w:r>
      <w:r w:rsidRPr="5F53BCED">
        <w:rPr>
          <w:rFonts w:ascii="Aptos" w:eastAsia="Aptos" w:hAnsi="Aptos" w:cs="Aptos"/>
        </w:rPr>
        <w:t>(+44,3</w:t>
      </w:r>
      <w:r w:rsidRPr="4DEE2BDC">
        <w:rPr>
          <w:rFonts w:ascii="Aptos" w:eastAsia="Aptos" w:hAnsi="Aptos" w:cs="Aptos"/>
        </w:rPr>
        <w:t>%)</w:t>
      </w:r>
      <w:r w:rsidRPr="20E813AA">
        <w:rPr>
          <w:rFonts w:ascii="Aptos" w:eastAsia="Aptos" w:hAnsi="Aptos" w:cs="Aptos"/>
        </w:rPr>
        <w:t xml:space="preserve"> </w:t>
      </w:r>
      <w:r w:rsidRPr="798F216F">
        <w:rPr>
          <w:rFonts w:ascii="Aptos" w:eastAsia="Aptos" w:hAnsi="Aptos" w:cs="Aptos"/>
        </w:rPr>
        <w:t xml:space="preserve">ou o </w:t>
      </w:r>
      <w:r w:rsidRPr="20E813AA">
        <w:rPr>
          <w:rFonts w:ascii="Aptos" w:eastAsia="Aptos" w:hAnsi="Aptos" w:cs="Aptos"/>
        </w:rPr>
        <w:t>equivalente</w:t>
      </w:r>
      <w:r w:rsidRPr="3333E4B2">
        <w:rPr>
          <w:rFonts w:ascii="Aptos" w:eastAsia="Aptos" w:hAnsi="Aptos" w:cs="Aptos"/>
        </w:rPr>
        <w:t xml:space="preserve"> </w:t>
      </w:r>
      <w:r w:rsidRPr="00C0D2D5">
        <w:rPr>
          <w:rFonts w:ascii="Aptos" w:eastAsia="Aptos" w:hAnsi="Aptos" w:cs="Aptos"/>
        </w:rPr>
        <w:t xml:space="preserve">a </w:t>
      </w:r>
      <w:r w:rsidRPr="6057271A">
        <w:rPr>
          <w:rFonts w:ascii="Aptos" w:eastAsia="Aptos" w:hAnsi="Aptos" w:cs="Aptos"/>
        </w:rPr>
        <w:t>1,</w:t>
      </w:r>
      <w:r w:rsidRPr="116E4110">
        <w:rPr>
          <w:rFonts w:ascii="Aptos" w:eastAsia="Aptos" w:hAnsi="Aptos" w:cs="Aptos"/>
        </w:rPr>
        <w:t xml:space="preserve">07 milhão de </w:t>
      </w:r>
      <w:r w:rsidRPr="4478D07B">
        <w:rPr>
          <w:rFonts w:ascii="Aptos" w:eastAsia="Aptos" w:hAnsi="Aptos" w:cs="Aptos"/>
        </w:rPr>
        <w:t>toneladas (+</w:t>
      </w:r>
      <w:r w:rsidR="77C9B7B8" w:rsidRPr="415C2E9B">
        <w:rPr>
          <w:rFonts w:ascii="Aptos" w:eastAsia="Aptos" w:hAnsi="Aptos" w:cs="Aptos"/>
        </w:rPr>
        <w:t>34,8</w:t>
      </w:r>
      <w:r w:rsidRPr="145B64F7">
        <w:rPr>
          <w:rFonts w:ascii="Aptos" w:eastAsia="Aptos" w:hAnsi="Aptos" w:cs="Aptos"/>
        </w:rPr>
        <w:t>%)</w:t>
      </w:r>
      <w:r w:rsidR="665B6BAC" w:rsidRPr="145B64F7">
        <w:rPr>
          <w:rFonts w:ascii="Aptos" w:eastAsia="Aptos" w:hAnsi="Aptos" w:cs="Aptos"/>
        </w:rPr>
        <w:t xml:space="preserve">. </w:t>
      </w:r>
      <w:r w:rsidR="665B6BAC" w:rsidRPr="334926FB">
        <w:rPr>
          <w:rFonts w:ascii="Aptos" w:eastAsia="Aptos" w:hAnsi="Aptos" w:cs="Aptos"/>
        </w:rPr>
        <w:t xml:space="preserve">Com efeito, o </w:t>
      </w:r>
      <w:r w:rsidR="665B6BAC" w:rsidRPr="00B9958A">
        <w:rPr>
          <w:rFonts w:ascii="Aptos" w:eastAsia="Aptos" w:hAnsi="Aptos" w:cs="Aptos"/>
        </w:rPr>
        <w:t xml:space="preserve">país asiático </w:t>
      </w:r>
      <w:r w:rsidR="665B6BAC" w:rsidRPr="66C41168">
        <w:rPr>
          <w:rFonts w:ascii="Aptos" w:eastAsia="Aptos" w:hAnsi="Aptos" w:cs="Aptos"/>
        </w:rPr>
        <w:t xml:space="preserve">continua </w:t>
      </w:r>
      <w:r w:rsidR="665B6BAC" w:rsidRPr="7CC7C39F">
        <w:rPr>
          <w:rFonts w:ascii="Aptos" w:eastAsia="Aptos" w:hAnsi="Aptos" w:cs="Aptos"/>
        </w:rPr>
        <w:t xml:space="preserve">sendo o </w:t>
      </w:r>
      <w:r w:rsidR="665B6BAC" w:rsidRPr="1D1AFCE0">
        <w:rPr>
          <w:rFonts w:ascii="Aptos" w:eastAsia="Aptos" w:hAnsi="Aptos" w:cs="Aptos"/>
        </w:rPr>
        <w:t xml:space="preserve">principal </w:t>
      </w:r>
      <w:r w:rsidR="665B6BAC" w:rsidRPr="3B557577">
        <w:rPr>
          <w:rFonts w:ascii="Aptos" w:eastAsia="Aptos" w:hAnsi="Aptos" w:cs="Aptos"/>
        </w:rPr>
        <w:t>demandante da oleaginosa brasileira</w:t>
      </w:r>
      <w:r w:rsidR="665B6BAC" w:rsidRPr="74BCCA27">
        <w:rPr>
          <w:rFonts w:ascii="Aptos" w:eastAsia="Aptos" w:hAnsi="Aptos" w:cs="Aptos"/>
        </w:rPr>
        <w:t>, com</w:t>
      </w:r>
      <w:r w:rsidR="665B6BAC" w:rsidRPr="3B557577">
        <w:rPr>
          <w:rFonts w:ascii="Aptos" w:eastAsia="Aptos" w:hAnsi="Aptos" w:cs="Aptos"/>
        </w:rPr>
        <w:t xml:space="preserve"> </w:t>
      </w:r>
      <w:r w:rsidR="665B6BAC" w:rsidRPr="38DF301D">
        <w:rPr>
          <w:rFonts w:ascii="Aptos" w:eastAsia="Aptos" w:hAnsi="Aptos" w:cs="Aptos"/>
        </w:rPr>
        <w:t xml:space="preserve">mais da </w:t>
      </w:r>
      <w:r w:rsidR="665B6BAC" w:rsidRPr="6E404E54">
        <w:rPr>
          <w:rFonts w:ascii="Aptos" w:eastAsia="Aptos" w:hAnsi="Aptos" w:cs="Aptos"/>
        </w:rPr>
        <w:t xml:space="preserve">metade do </w:t>
      </w:r>
      <w:r w:rsidR="665B6BAC" w:rsidRPr="593192AC">
        <w:rPr>
          <w:rFonts w:ascii="Aptos" w:eastAsia="Aptos" w:hAnsi="Aptos" w:cs="Aptos"/>
        </w:rPr>
        <w:t xml:space="preserve">valor exportado pelo </w:t>
      </w:r>
      <w:r w:rsidR="665B6BAC" w:rsidRPr="18552F6B">
        <w:rPr>
          <w:rFonts w:ascii="Aptos" w:eastAsia="Aptos" w:hAnsi="Aptos" w:cs="Aptos"/>
        </w:rPr>
        <w:t xml:space="preserve">Brasil. </w:t>
      </w:r>
      <w:r w:rsidR="665B6BAC" w:rsidRPr="64968195">
        <w:rPr>
          <w:rFonts w:ascii="Aptos" w:eastAsia="Aptos" w:hAnsi="Aptos" w:cs="Aptos"/>
        </w:rPr>
        <w:t>A</w:t>
      </w:r>
      <w:r w:rsidR="2D2657E5" w:rsidRPr="64968195">
        <w:rPr>
          <w:rFonts w:ascii="Aptos" w:eastAsia="Aptos" w:hAnsi="Aptos" w:cs="Aptos"/>
        </w:rPr>
        <w:t xml:space="preserve">lém da </w:t>
      </w:r>
      <w:r w:rsidR="2D2657E5" w:rsidRPr="55294205">
        <w:rPr>
          <w:rFonts w:ascii="Aptos" w:eastAsia="Aptos" w:hAnsi="Aptos" w:cs="Aptos"/>
        </w:rPr>
        <w:t xml:space="preserve">China, </w:t>
      </w:r>
      <w:r w:rsidR="2D2657E5" w:rsidRPr="16581131">
        <w:rPr>
          <w:rFonts w:ascii="Aptos" w:eastAsia="Aptos" w:hAnsi="Aptos" w:cs="Aptos"/>
        </w:rPr>
        <w:t xml:space="preserve">cabe destacar: </w:t>
      </w:r>
      <w:r w:rsidR="2D2657E5" w:rsidRPr="04ACBFB9">
        <w:rPr>
          <w:rFonts w:ascii="Aptos" w:eastAsia="Aptos" w:hAnsi="Aptos" w:cs="Aptos"/>
        </w:rPr>
        <w:t xml:space="preserve">União Europeia </w:t>
      </w:r>
      <w:r w:rsidR="2D2657E5" w:rsidRPr="612218EE">
        <w:rPr>
          <w:rFonts w:ascii="Aptos" w:eastAsia="Aptos" w:hAnsi="Aptos" w:cs="Aptos"/>
        </w:rPr>
        <w:t xml:space="preserve">(US$ </w:t>
      </w:r>
      <w:r w:rsidR="2D2657E5" w:rsidRPr="63B9C488">
        <w:rPr>
          <w:rFonts w:ascii="Aptos" w:eastAsia="Aptos" w:hAnsi="Aptos" w:cs="Aptos"/>
        </w:rPr>
        <w:t>67,</w:t>
      </w:r>
      <w:r w:rsidR="2D2657E5" w:rsidRPr="4136357D">
        <w:rPr>
          <w:rFonts w:ascii="Aptos" w:eastAsia="Aptos" w:hAnsi="Aptos" w:cs="Aptos"/>
        </w:rPr>
        <w:t>0</w:t>
      </w:r>
      <w:r w:rsidR="2D2657E5" w:rsidRPr="6514E540">
        <w:rPr>
          <w:rFonts w:ascii="Aptos" w:eastAsia="Aptos" w:hAnsi="Aptos" w:cs="Aptos"/>
        </w:rPr>
        <w:t xml:space="preserve"> milhões; +</w:t>
      </w:r>
      <w:r w:rsidR="2D2657E5" w:rsidRPr="30F5979D">
        <w:rPr>
          <w:rFonts w:ascii="Aptos" w:eastAsia="Aptos" w:hAnsi="Aptos" w:cs="Aptos"/>
        </w:rPr>
        <w:t>176,7</w:t>
      </w:r>
      <w:r w:rsidR="2D2657E5" w:rsidRPr="22C1F4DB">
        <w:rPr>
          <w:rFonts w:ascii="Aptos" w:eastAsia="Aptos" w:hAnsi="Aptos" w:cs="Aptos"/>
        </w:rPr>
        <w:t xml:space="preserve">%); </w:t>
      </w:r>
      <w:r w:rsidR="2D2657E5" w:rsidRPr="442945F1">
        <w:rPr>
          <w:rFonts w:ascii="Aptos" w:eastAsia="Aptos" w:hAnsi="Aptos" w:cs="Aptos"/>
        </w:rPr>
        <w:t>Tailândia (US</w:t>
      </w:r>
      <w:r w:rsidR="2D2657E5" w:rsidRPr="4C4C9598">
        <w:rPr>
          <w:rFonts w:ascii="Aptos" w:eastAsia="Aptos" w:hAnsi="Aptos" w:cs="Aptos"/>
        </w:rPr>
        <w:t xml:space="preserve">$ </w:t>
      </w:r>
      <w:r w:rsidR="2D2657E5" w:rsidRPr="7D31971F">
        <w:rPr>
          <w:rFonts w:ascii="Aptos" w:eastAsia="Aptos" w:hAnsi="Aptos" w:cs="Aptos"/>
        </w:rPr>
        <w:t xml:space="preserve">65,4 </w:t>
      </w:r>
      <w:r w:rsidR="17E6F5B6" w:rsidRPr="750DB622">
        <w:rPr>
          <w:rFonts w:ascii="Aptos" w:eastAsia="Aptos" w:hAnsi="Aptos" w:cs="Aptos"/>
        </w:rPr>
        <w:t xml:space="preserve">milhões; </w:t>
      </w:r>
      <w:r w:rsidR="17E6F5B6" w:rsidRPr="0322CDC8">
        <w:rPr>
          <w:rFonts w:ascii="Aptos" w:eastAsia="Aptos" w:hAnsi="Aptos" w:cs="Aptos"/>
        </w:rPr>
        <w:t xml:space="preserve">+34,6%) </w:t>
      </w:r>
      <w:r w:rsidR="17E6F5B6" w:rsidRPr="7EAD2C39">
        <w:rPr>
          <w:rFonts w:ascii="Aptos" w:eastAsia="Aptos" w:hAnsi="Aptos" w:cs="Aptos"/>
        </w:rPr>
        <w:t xml:space="preserve">e </w:t>
      </w:r>
      <w:r w:rsidR="17E6F5B6" w:rsidRPr="4410A5EC">
        <w:rPr>
          <w:rFonts w:ascii="Aptos" w:eastAsia="Aptos" w:hAnsi="Aptos" w:cs="Aptos"/>
        </w:rPr>
        <w:t xml:space="preserve">Paquistão </w:t>
      </w:r>
      <w:r w:rsidR="17E6F5B6" w:rsidRPr="7D1A7581">
        <w:rPr>
          <w:rFonts w:ascii="Aptos" w:eastAsia="Aptos" w:hAnsi="Aptos" w:cs="Aptos"/>
        </w:rPr>
        <w:t xml:space="preserve">(US$ </w:t>
      </w:r>
      <w:r w:rsidR="17E6F5B6" w:rsidRPr="286179D9">
        <w:rPr>
          <w:rFonts w:ascii="Aptos" w:eastAsia="Aptos" w:hAnsi="Aptos" w:cs="Aptos"/>
        </w:rPr>
        <w:t xml:space="preserve">61,9 milhões; não adquiriu soja em grãos do Brasil em </w:t>
      </w:r>
      <w:r w:rsidR="17E6F5B6" w:rsidRPr="439518D6">
        <w:rPr>
          <w:rFonts w:ascii="Aptos" w:eastAsia="Aptos" w:hAnsi="Aptos" w:cs="Aptos"/>
        </w:rPr>
        <w:t>janeiro de 2025</w:t>
      </w:r>
      <w:r w:rsidR="17E6F5B6" w:rsidRPr="6059B397">
        <w:rPr>
          <w:rFonts w:ascii="Aptos" w:eastAsia="Aptos" w:hAnsi="Aptos" w:cs="Aptos"/>
        </w:rPr>
        <w:t>)</w:t>
      </w:r>
      <w:r w:rsidR="450335CF" w:rsidRPr="6059B397">
        <w:rPr>
          <w:rFonts w:ascii="Aptos" w:eastAsia="Aptos" w:hAnsi="Aptos" w:cs="Aptos"/>
        </w:rPr>
        <w:t>.</w:t>
      </w:r>
    </w:p>
    <w:p w14:paraId="360FD577" w14:textId="77777777" w:rsidR="00DC4A67" w:rsidRDefault="00DC4A67" w:rsidP="1DA4022E">
      <w:pPr>
        <w:spacing w:line="257" w:lineRule="auto"/>
        <w:jc w:val="both"/>
        <w:rPr>
          <w:rFonts w:ascii="Aptos" w:eastAsia="Aptos" w:hAnsi="Aptos" w:cs="Aptos"/>
        </w:rPr>
      </w:pPr>
    </w:p>
    <w:p w14:paraId="4CC07B9E" w14:textId="4791C0C5" w:rsidR="00CF6F9B" w:rsidRDefault="0DADD1FF" w:rsidP="25B9DA5E">
      <w:pPr>
        <w:pStyle w:val="PargrafodaLista"/>
        <w:numPr>
          <w:ilvl w:val="0"/>
          <w:numId w:val="5"/>
        </w:numPr>
        <w:spacing w:line="257" w:lineRule="auto"/>
        <w:jc w:val="both"/>
        <w:rPr>
          <w:rFonts w:ascii="Aptos" w:eastAsia="Aptos" w:hAnsi="Aptos" w:cs="Aptos"/>
          <w:b/>
        </w:rPr>
      </w:pPr>
      <w:r w:rsidRPr="0D5EA989">
        <w:rPr>
          <w:rFonts w:ascii="Aptos" w:eastAsia="Aptos" w:hAnsi="Aptos" w:cs="Aptos"/>
          <w:b/>
          <w:bCs/>
        </w:rPr>
        <w:t xml:space="preserve">Carne de Frango </w:t>
      </w:r>
      <w:r w:rsidRPr="002E5E35">
        <w:rPr>
          <w:rFonts w:ascii="Aptos" w:eastAsia="Aptos" w:hAnsi="Aptos" w:cs="Aptos"/>
          <w:b/>
          <w:bCs/>
          <w:i/>
          <w:iCs/>
        </w:rPr>
        <w:t>in natura</w:t>
      </w:r>
      <w:r w:rsidR="00CF6F9B" w:rsidRPr="0D5EA989">
        <w:rPr>
          <w:rFonts w:ascii="Aptos" w:eastAsia="Aptos" w:hAnsi="Aptos" w:cs="Aptos"/>
          <w:b/>
          <w:bCs/>
        </w:rPr>
        <w:t xml:space="preserve">: US$ </w:t>
      </w:r>
      <w:r w:rsidR="40D74A90" w:rsidRPr="46327434">
        <w:rPr>
          <w:rFonts w:ascii="Aptos" w:eastAsia="Aptos" w:hAnsi="Aptos" w:cs="Aptos"/>
          <w:b/>
          <w:bCs/>
        </w:rPr>
        <w:t>759,7</w:t>
      </w:r>
      <w:r w:rsidR="00CF6F9B" w:rsidRPr="0D5EA989">
        <w:rPr>
          <w:rFonts w:ascii="Aptos" w:eastAsia="Aptos" w:hAnsi="Aptos" w:cs="Aptos"/>
          <w:b/>
          <w:bCs/>
        </w:rPr>
        <w:t xml:space="preserve"> milhões </w:t>
      </w:r>
      <w:r w:rsidR="00CF6F9B" w:rsidRPr="5A639ED3">
        <w:rPr>
          <w:rFonts w:ascii="Aptos" w:eastAsia="Aptos" w:hAnsi="Aptos" w:cs="Aptos"/>
          <w:b/>
          <w:bCs/>
        </w:rPr>
        <w:t>(+</w:t>
      </w:r>
      <w:r w:rsidR="62D79B8B" w:rsidRPr="5A639ED3">
        <w:rPr>
          <w:rFonts w:ascii="Aptos" w:eastAsia="Aptos" w:hAnsi="Aptos" w:cs="Aptos"/>
          <w:b/>
          <w:bCs/>
        </w:rPr>
        <w:t>4,6</w:t>
      </w:r>
      <w:r w:rsidR="00CF6F9B" w:rsidRPr="5A639ED3">
        <w:rPr>
          <w:rFonts w:ascii="Aptos" w:eastAsia="Aptos" w:hAnsi="Aptos" w:cs="Aptos"/>
          <w:b/>
          <w:bCs/>
        </w:rPr>
        <w:t>%)</w:t>
      </w:r>
      <w:r w:rsidR="00CF6F9B" w:rsidRPr="0D5EA989">
        <w:rPr>
          <w:rFonts w:ascii="Aptos" w:eastAsia="Aptos" w:hAnsi="Aptos" w:cs="Aptos"/>
          <w:b/>
          <w:bCs/>
        </w:rPr>
        <w:t xml:space="preserve"> e </w:t>
      </w:r>
      <w:r w:rsidR="6B1CA087" w:rsidRPr="3BEB284E">
        <w:rPr>
          <w:rFonts w:ascii="Aptos" w:eastAsia="Aptos" w:hAnsi="Aptos" w:cs="Aptos"/>
          <w:b/>
          <w:bCs/>
        </w:rPr>
        <w:t>396,0</w:t>
      </w:r>
      <w:r w:rsidR="00CF6F9B" w:rsidRPr="0D5EA989">
        <w:rPr>
          <w:rFonts w:ascii="Aptos" w:eastAsia="Aptos" w:hAnsi="Aptos" w:cs="Aptos"/>
          <w:b/>
          <w:bCs/>
        </w:rPr>
        <w:t xml:space="preserve"> mil toneladas (+</w:t>
      </w:r>
      <w:r w:rsidR="53796D7E" w:rsidRPr="7A8D2C75">
        <w:rPr>
          <w:rFonts w:ascii="Aptos" w:eastAsia="Aptos" w:hAnsi="Aptos" w:cs="Aptos"/>
          <w:b/>
          <w:bCs/>
        </w:rPr>
        <w:t>3,7</w:t>
      </w:r>
      <w:r w:rsidR="00CF6F9B" w:rsidRPr="0D5EA989">
        <w:rPr>
          <w:rFonts w:ascii="Aptos" w:eastAsia="Aptos" w:hAnsi="Aptos" w:cs="Aptos"/>
          <w:b/>
          <w:bCs/>
        </w:rPr>
        <w:t>%)</w:t>
      </w:r>
    </w:p>
    <w:p w14:paraId="6435FC3B" w14:textId="328CB49E" w:rsidR="00CF6F9B" w:rsidRDefault="143E0F6D" w:rsidP="0988123B">
      <w:pPr>
        <w:spacing w:line="257" w:lineRule="auto"/>
        <w:jc w:val="both"/>
        <w:rPr>
          <w:rFonts w:ascii="Aptos" w:eastAsia="Aptos" w:hAnsi="Aptos" w:cs="Aptos"/>
        </w:rPr>
      </w:pPr>
      <w:r w:rsidRPr="7EDCFE5E">
        <w:rPr>
          <w:rFonts w:ascii="Aptos" w:eastAsia="Aptos" w:hAnsi="Aptos" w:cs="Aptos"/>
        </w:rPr>
        <w:t xml:space="preserve">Em 2026, as exportações </w:t>
      </w:r>
      <w:r w:rsidRPr="7683F94B">
        <w:rPr>
          <w:rFonts w:ascii="Aptos" w:eastAsia="Aptos" w:hAnsi="Aptos" w:cs="Aptos"/>
        </w:rPr>
        <w:t xml:space="preserve">brasileiras de carne de frango devem ter </w:t>
      </w:r>
      <w:r w:rsidRPr="64FB2FD8">
        <w:rPr>
          <w:rFonts w:ascii="Aptos" w:eastAsia="Aptos" w:hAnsi="Aptos" w:cs="Aptos"/>
        </w:rPr>
        <w:t xml:space="preserve">crescimento, em função do </w:t>
      </w:r>
      <w:r w:rsidR="1B1DE13E" w:rsidRPr="64FB2FD8">
        <w:rPr>
          <w:rFonts w:ascii="Aptos" w:eastAsia="Aptos" w:hAnsi="Aptos" w:cs="Aptos"/>
        </w:rPr>
        <w:t>restabelecimento das exportações brasileiras depois da detecção de um caso isolado de Gripe Aviária em maio de 2025</w:t>
      </w:r>
      <w:r w:rsidR="1B1DE13E" w:rsidRPr="48482AAF">
        <w:rPr>
          <w:rFonts w:ascii="Aptos" w:eastAsia="Aptos" w:hAnsi="Aptos" w:cs="Aptos"/>
        </w:rPr>
        <w:t xml:space="preserve">. </w:t>
      </w:r>
      <w:r w:rsidR="1B1DE13E" w:rsidRPr="20CECFA9">
        <w:rPr>
          <w:rFonts w:ascii="Aptos" w:eastAsia="Aptos" w:hAnsi="Aptos" w:cs="Aptos"/>
        </w:rPr>
        <w:t xml:space="preserve">Em janeiro de </w:t>
      </w:r>
      <w:r w:rsidR="1B1DE13E" w:rsidRPr="264388AF">
        <w:rPr>
          <w:rFonts w:ascii="Aptos" w:eastAsia="Aptos" w:hAnsi="Aptos" w:cs="Aptos"/>
        </w:rPr>
        <w:t>2026, as</w:t>
      </w:r>
      <w:r w:rsidR="148963A8" w:rsidRPr="64FB2FD8">
        <w:rPr>
          <w:rFonts w:ascii="Aptos" w:eastAsia="Aptos" w:hAnsi="Aptos" w:cs="Aptos"/>
        </w:rPr>
        <w:t xml:space="preserve"> exportações brasileiras </w:t>
      </w:r>
      <w:r w:rsidR="148963A8" w:rsidRPr="16D9E8A3">
        <w:rPr>
          <w:rFonts w:ascii="Aptos" w:eastAsia="Aptos" w:hAnsi="Aptos" w:cs="Aptos"/>
        </w:rPr>
        <w:t xml:space="preserve">de carne de frango </w:t>
      </w:r>
      <w:r w:rsidR="148963A8" w:rsidRPr="2A787608">
        <w:rPr>
          <w:rFonts w:ascii="Aptos" w:eastAsia="Aptos" w:hAnsi="Aptos" w:cs="Aptos"/>
          <w:i/>
          <w:iCs/>
        </w:rPr>
        <w:t xml:space="preserve">in natura </w:t>
      </w:r>
      <w:r w:rsidR="35C95FA9" w:rsidRPr="264388AF">
        <w:rPr>
          <w:rFonts w:ascii="Aptos" w:eastAsia="Aptos" w:hAnsi="Aptos" w:cs="Aptos"/>
        </w:rPr>
        <w:t>registraram incremento de</w:t>
      </w:r>
      <w:r w:rsidR="148963A8" w:rsidRPr="264388AF">
        <w:rPr>
          <w:rFonts w:ascii="Aptos" w:eastAsia="Aptos" w:hAnsi="Aptos" w:cs="Aptos"/>
          <w:i/>
          <w:iCs/>
        </w:rPr>
        <w:t xml:space="preserve"> </w:t>
      </w:r>
      <w:r w:rsidR="148963A8" w:rsidRPr="6E8AD164">
        <w:rPr>
          <w:rFonts w:ascii="Aptos" w:eastAsia="Aptos" w:hAnsi="Aptos" w:cs="Aptos"/>
        </w:rPr>
        <w:t>4,6%</w:t>
      </w:r>
      <w:r w:rsidR="148963A8" w:rsidRPr="264388AF">
        <w:rPr>
          <w:rFonts w:ascii="Aptos" w:eastAsia="Aptos" w:hAnsi="Aptos" w:cs="Aptos"/>
          <w:i/>
        </w:rPr>
        <w:t xml:space="preserve"> </w:t>
      </w:r>
      <w:r w:rsidR="148963A8" w:rsidRPr="0640603C">
        <w:rPr>
          <w:rFonts w:ascii="Aptos" w:eastAsia="Aptos" w:hAnsi="Aptos" w:cs="Aptos"/>
        </w:rPr>
        <w:t xml:space="preserve">em </w:t>
      </w:r>
      <w:r w:rsidR="2CC5CADA" w:rsidRPr="264388AF">
        <w:rPr>
          <w:rFonts w:ascii="Aptos" w:eastAsia="Aptos" w:hAnsi="Aptos" w:cs="Aptos"/>
        </w:rPr>
        <w:t xml:space="preserve">comparação com </w:t>
      </w:r>
      <w:r w:rsidR="148963A8" w:rsidRPr="6D2C039A">
        <w:rPr>
          <w:rFonts w:ascii="Aptos" w:eastAsia="Aptos" w:hAnsi="Aptos" w:cs="Aptos"/>
        </w:rPr>
        <w:t xml:space="preserve">janeiro de </w:t>
      </w:r>
      <w:r w:rsidR="2CC5CADA" w:rsidRPr="264388AF">
        <w:rPr>
          <w:rFonts w:ascii="Aptos" w:eastAsia="Aptos" w:hAnsi="Aptos" w:cs="Aptos"/>
        </w:rPr>
        <w:t>2025</w:t>
      </w:r>
      <w:r w:rsidR="148963A8" w:rsidRPr="550292D6">
        <w:rPr>
          <w:rFonts w:ascii="Aptos" w:eastAsia="Aptos" w:hAnsi="Aptos" w:cs="Aptos"/>
        </w:rPr>
        <w:t>, passando de US$ 726,</w:t>
      </w:r>
      <w:r w:rsidR="148963A8" w:rsidRPr="644C4E91">
        <w:rPr>
          <w:rFonts w:ascii="Aptos" w:eastAsia="Aptos" w:hAnsi="Aptos" w:cs="Aptos"/>
        </w:rPr>
        <w:t xml:space="preserve">2 milhões </w:t>
      </w:r>
      <w:r w:rsidR="11971CC6" w:rsidRPr="52ACA5C2">
        <w:rPr>
          <w:rFonts w:ascii="Aptos" w:eastAsia="Aptos" w:hAnsi="Aptos" w:cs="Aptos"/>
        </w:rPr>
        <w:t>em janeiro de 2025</w:t>
      </w:r>
      <w:r w:rsidR="148963A8" w:rsidRPr="2CE5E525">
        <w:rPr>
          <w:rFonts w:ascii="Aptos" w:eastAsia="Aptos" w:hAnsi="Aptos" w:cs="Aptos"/>
        </w:rPr>
        <w:t xml:space="preserve"> </w:t>
      </w:r>
      <w:r w:rsidR="148963A8" w:rsidRPr="644C4E91">
        <w:rPr>
          <w:rFonts w:ascii="Aptos" w:eastAsia="Aptos" w:hAnsi="Aptos" w:cs="Aptos"/>
        </w:rPr>
        <w:t xml:space="preserve">para </w:t>
      </w:r>
      <w:r w:rsidR="148963A8" w:rsidRPr="4CC81230">
        <w:rPr>
          <w:rFonts w:ascii="Aptos" w:eastAsia="Aptos" w:hAnsi="Aptos" w:cs="Aptos"/>
        </w:rPr>
        <w:t>US$ 759,7 milhões</w:t>
      </w:r>
      <w:r w:rsidR="1FA665D3" w:rsidRPr="75641F54">
        <w:rPr>
          <w:rFonts w:ascii="Aptos" w:eastAsia="Aptos" w:hAnsi="Aptos" w:cs="Aptos"/>
        </w:rPr>
        <w:t xml:space="preserve"> em janeiro de </w:t>
      </w:r>
      <w:r w:rsidR="1FA665D3" w:rsidRPr="4731A19E">
        <w:rPr>
          <w:rFonts w:ascii="Aptos" w:eastAsia="Aptos" w:hAnsi="Aptos" w:cs="Aptos"/>
        </w:rPr>
        <w:t>2026</w:t>
      </w:r>
      <w:r w:rsidR="148963A8" w:rsidRPr="4731A19E">
        <w:rPr>
          <w:rFonts w:ascii="Aptos" w:eastAsia="Aptos" w:hAnsi="Aptos" w:cs="Aptos"/>
        </w:rPr>
        <w:t>.</w:t>
      </w:r>
      <w:r w:rsidR="148963A8" w:rsidRPr="17C4B9EF">
        <w:rPr>
          <w:rFonts w:ascii="Aptos" w:eastAsia="Aptos" w:hAnsi="Aptos" w:cs="Aptos"/>
        </w:rPr>
        <w:t xml:space="preserve"> </w:t>
      </w:r>
      <w:r w:rsidR="48028330" w:rsidRPr="3D1F7E6D">
        <w:rPr>
          <w:rFonts w:ascii="Aptos" w:eastAsia="Aptos" w:hAnsi="Aptos" w:cs="Aptos"/>
        </w:rPr>
        <w:t xml:space="preserve">As exportações brasileiras </w:t>
      </w:r>
      <w:r w:rsidR="48028330" w:rsidRPr="1FF16153">
        <w:rPr>
          <w:rFonts w:ascii="Aptos" w:eastAsia="Aptos" w:hAnsi="Aptos" w:cs="Aptos"/>
        </w:rPr>
        <w:t>são diversificadas</w:t>
      </w:r>
      <w:r w:rsidR="48028330" w:rsidRPr="11BF8639">
        <w:rPr>
          <w:rFonts w:ascii="Aptos" w:eastAsia="Aptos" w:hAnsi="Aptos" w:cs="Aptos"/>
        </w:rPr>
        <w:t xml:space="preserve">, </w:t>
      </w:r>
      <w:r w:rsidR="48028330" w:rsidRPr="11BF8639">
        <w:rPr>
          <w:rFonts w:ascii="Aptos" w:eastAsia="Aptos" w:hAnsi="Aptos" w:cs="Aptos"/>
        </w:rPr>
        <w:lastRenderedPageBreak/>
        <w:t xml:space="preserve">sendo o </w:t>
      </w:r>
      <w:r w:rsidR="48028330" w:rsidRPr="01CF547B">
        <w:rPr>
          <w:rFonts w:ascii="Aptos" w:eastAsia="Aptos" w:hAnsi="Aptos" w:cs="Aptos"/>
        </w:rPr>
        <w:t xml:space="preserve">principal mercado </w:t>
      </w:r>
      <w:r w:rsidR="1D4F63B5" w:rsidRPr="6F41955D">
        <w:rPr>
          <w:rFonts w:ascii="Aptos" w:eastAsia="Aptos" w:hAnsi="Aptos" w:cs="Aptos"/>
        </w:rPr>
        <w:t xml:space="preserve">importador, Emirados </w:t>
      </w:r>
      <w:r w:rsidR="1D4F63B5" w:rsidRPr="36B77B73">
        <w:rPr>
          <w:rFonts w:ascii="Aptos" w:eastAsia="Aptos" w:hAnsi="Aptos" w:cs="Aptos"/>
        </w:rPr>
        <w:t xml:space="preserve">Árabes </w:t>
      </w:r>
      <w:r w:rsidR="1D4F63B5" w:rsidRPr="221A7E71">
        <w:rPr>
          <w:rFonts w:ascii="Aptos" w:eastAsia="Aptos" w:hAnsi="Aptos" w:cs="Aptos"/>
        </w:rPr>
        <w:t>Unidos,</w:t>
      </w:r>
      <w:r w:rsidR="48028330" w:rsidRPr="493F9F32">
        <w:rPr>
          <w:rFonts w:ascii="Aptos" w:eastAsia="Aptos" w:hAnsi="Aptos" w:cs="Aptos"/>
        </w:rPr>
        <w:t xml:space="preserve"> </w:t>
      </w:r>
      <w:r w:rsidR="48028330" w:rsidRPr="7274A261">
        <w:rPr>
          <w:rFonts w:ascii="Aptos" w:eastAsia="Aptos" w:hAnsi="Aptos" w:cs="Aptos"/>
        </w:rPr>
        <w:t xml:space="preserve">responsável por </w:t>
      </w:r>
      <w:r w:rsidR="48028330" w:rsidRPr="16FA530B">
        <w:rPr>
          <w:rFonts w:ascii="Aptos" w:eastAsia="Aptos" w:hAnsi="Aptos" w:cs="Aptos"/>
        </w:rPr>
        <w:t>10,9%</w:t>
      </w:r>
      <w:r w:rsidR="247B788E" w:rsidRPr="221A7E71">
        <w:rPr>
          <w:rFonts w:ascii="Aptos" w:eastAsia="Aptos" w:hAnsi="Aptos" w:cs="Aptos"/>
        </w:rPr>
        <w:t xml:space="preserve"> do valor </w:t>
      </w:r>
      <w:r w:rsidR="247B788E" w:rsidRPr="62DF14C9">
        <w:rPr>
          <w:rFonts w:ascii="Aptos" w:eastAsia="Aptos" w:hAnsi="Aptos" w:cs="Aptos"/>
        </w:rPr>
        <w:t>total exportado pelo Brasil</w:t>
      </w:r>
      <w:r w:rsidR="3ABED5B7" w:rsidRPr="4ACED639">
        <w:rPr>
          <w:rFonts w:ascii="Aptos" w:eastAsia="Aptos" w:hAnsi="Aptos" w:cs="Aptos"/>
        </w:rPr>
        <w:t xml:space="preserve"> </w:t>
      </w:r>
      <w:r w:rsidR="3ABED5B7" w:rsidRPr="1BC34D53">
        <w:rPr>
          <w:rFonts w:ascii="Aptos" w:eastAsia="Aptos" w:hAnsi="Aptos" w:cs="Aptos"/>
        </w:rPr>
        <w:t>em janeiro de 2026</w:t>
      </w:r>
      <w:r w:rsidR="247B788E" w:rsidRPr="73D06B21">
        <w:rPr>
          <w:rFonts w:ascii="Aptos" w:eastAsia="Aptos" w:hAnsi="Aptos" w:cs="Aptos"/>
        </w:rPr>
        <w:t xml:space="preserve">, ou </w:t>
      </w:r>
      <w:r w:rsidR="247B788E" w:rsidRPr="5511F1A2">
        <w:rPr>
          <w:rFonts w:ascii="Aptos" w:eastAsia="Aptos" w:hAnsi="Aptos" w:cs="Aptos"/>
        </w:rPr>
        <w:t xml:space="preserve">o equivalente a </w:t>
      </w:r>
      <w:r w:rsidR="247B788E" w:rsidRPr="14340093">
        <w:rPr>
          <w:rFonts w:ascii="Aptos" w:eastAsia="Aptos" w:hAnsi="Aptos" w:cs="Aptos"/>
        </w:rPr>
        <w:t xml:space="preserve">US$ 83,2 </w:t>
      </w:r>
      <w:r w:rsidR="247B788E" w:rsidRPr="3FF5FBEA">
        <w:rPr>
          <w:rFonts w:ascii="Aptos" w:eastAsia="Aptos" w:hAnsi="Aptos" w:cs="Aptos"/>
        </w:rPr>
        <w:t>milhões</w:t>
      </w:r>
      <w:r w:rsidR="0026463B" w:rsidRPr="613FBE22">
        <w:rPr>
          <w:rFonts w:ascii="Aptos" w:eastAsia="Aptos" w:hAnsi="Aptos" w:cs="Aptos"/>
        </w:rPr>
        <w:t xml:space="preserve"> </w:t>
      </w:r>
      <w:r w:rsidR="0026463B" w:rsidRPr="1A3E1E29">
        <w:rPr>
          <w:rFonts w:ascii="Aptos" w:eastAsia="Aptos" w:hAnsi="Aptos" w:cs="Aptos"/>
        </w:rPr>
        <w:t>(+4</w:t>
      </w:r>
      <w:r w:rsidR="0026463B" w:rsidRPr="46F379A6">
        <w:rPr>
          <w:rFonts w:ascii="Aptos" w:eastAsia="Aptos" w:hAnsi="Aptos" w:cs="Aptos"/>
        </w:rPr>
        <w:t>,2%)</w:t>
      </w:r>
      <w:r w:rsidR="247B788E" w:rsidRPr="46F379A6">
        <w:rPr>
          <w:rFonts w:ascii="Aptos" w:eastAsia="Aptos" w:hAnsi="Aptos" w:cs="Aptos"/>
        </w:rPr>
        <w:t xml:space="preserve">. </w:t>
      </w:r>
      <w:r w:rsidR="247B788E" w:rsidRPr="44941957">
        <w:rPr>
          <w:rFonts w:ascii="Aptos" w:eastAsia="Aptos" w:hAnsi="Aptos" w:cs="Aptos"/>
        </w:rPr>
        <w:t xml:space="preserve"> </w:t>
      </w:r>
      <w:r w:rsidR="776EF38B" w:rsidRPr="6CFD87E4">
        <w:rPr>
          <w:rFonts w:ascii="Aptos" w:eastAsia="Aptos" w:hAnsi="Aptos" w:cs="Aptos"/>
        </w:rPr>
        <w:t xml:space="preserve">Outros quatro </w:t>
      </w:r>
      <w:r w:rsidR="776EF38B" w:rsidRPr="79063C48">
        <w:rPr>
          <w:rFonts w:ascii="Aptos" w:eastAsia="Aptos" w:hAnsi="Aptos" w:cs="Aptos"/>
        </w:rPr>
        <w:t xml:space="preserve">mercados </w:t>
      </w:r>
      <w:r w:rsidR="5EAE7FFB" w:rsidRPr="66FFBFA7">
        <w:rPr>
          <w:rFonts w:ascii="Aptos" w:eastAsia="Aptos" w:hAnsi="Aptos" w:cs="Aptos"/>
        </w:rPr>
        <w:t xml:space="preserve">com valor </w:t>
      </w:r>
      <w:r w:rsidR="5EAE7FFB" w:rsidRPr="158C498A">
        <w:rPr>
          <w:rFonts w:ascii="Aptos" w:eastAsia="Aptos" w:hAnsi="Aptos" w:cs="Aptos"/>
        </w:rPr>
        <w:t xml:space="preserve">de </w:t>
      </w:r>
      <w:r w:rsidR="5EAE7FFB" w:rsidRPr="4DB254AB">
        <w:rPr>
          <w:rFonts w:ascii="Aptos" w:eastAsia="Aptos" w:hAnsi="Aptos" w:cs="Aptos"/>
        </w:rPr>
        <w:t xml:space="preserve">importações de carne de </w:t>
      </w:r>
      <w:r w:rsidR="5EAE7FFB" w:rsidRPr="3C802226">
        <w:rPr>
          <w:rFonts w:ascii="Aptos" w:eastAsia="Aptos" w:hAnsi="Aptos" w:cs="Aptos"/>
        </w:rPr>
        <w:t xml:space="preserve">frango </w:t>
      </w:r>
      <w:r w:rsidR="5EAE7FFB" w:rsidRPr="4E59A649">
        <w:rPr>
          <w:rFonts w:ascii="Aptos" w:eastAsia="Aptos" w:hAnsi="Aptos" w:cs="Aptos"/>
          <w:i/>
          <w:iCs/>
        </w:rPr>
        <w:t>in natura</w:t>
      </w:r>
      <w:r w:rsidR="5EAE7FFB" w:rsidRPr="4E59A649">
        <w:rPr>
          <w:rFonts w:ascii="Aptos" w:eastAsia="Aptos" w:hAnsi="Aptos" w:cs="Aptos"/>
        </w:rPr>
        <w:t xml:space="preserve"> brasileira </w:t>
      </w:r>
      <w:r w:rsidR="5EAE7FFB" w:rsidRPr="36ACFE37">
        <w:rPr>
          <w:rFonts w:ascii="Aptos" w:eastAsia="Aptos" w:hAnsi="Aptos" w:cs="Aptos"/>
        </w:rPr>
        <w:t xml:space="preserve">acima de US$ 50 milhões </w:t>
      </w:r>
      <w:r w:rsidR="70262C39" w:rsidRPr="088FDFCD">
        <w:rPr>
          <w:rFonts w:ascii="Aptos" w:eastAsia="Aptos" w:hAnsi="Aptos" w:cs="Aptos"/>
        </w:rPr>
        <w:t xml:space="preserve">em janeiro de </w:t>
      </w:r>
      <w:r w:rsidR="70262C39" w:rsidRPr="0988123B">
        <w:rPr>
          <w:rFonts w:ascii="Aptos" w:eastAsia="Aptos" w:hAnsi="Aptos" w:cs="Aptos"/>
        </w:rPr>
        <w:t>2026</w:t>
      </w:r>
      <w:r w:rsidR="5EAE7FFB" w:rsidRPr="088FDFCD">
        <w:rPr>
          <w:rFonts w:ascii="Aptos" w:eastAsia="Aptos" w:hAnsi="Aptos" w:cs="Aptos"/>
        </w:rPr>
        <w:t xml:space="preserve"> </w:t>
      </w:r>
      <w:r w:rsidR="5EAE7FFB" w:rsidRPr="7DF7F8D9">
        <w:rPr>
          <w:rFonts w:ascii="Aptos" w:eastAsia="Aptos" w:hAnsi="Aptos" w:cs="Aptos"/>
        </w:rPr>
        <w:t xml:space="preserve">foram: </w:t>
      </w:r>
      <w:r w:rsidR="08FDAD0F" w:rsidRPr="46B32C67">
        <w:rPr>
          <w:rFonts w:ascii="Aptos" w:eastAsia="Aptos" w:hAnsi="Aptos" w:cs="Aptos"/>
        </w:rPr>
        <w:t xml:space="preserve">União Europeia (US$ </w:t>
      </w:r>
      <w:r w:rsidR="08FDAD0F" w:rsidRPr="6ADEE2C0">
        <w:rPr>
          <w:rFonts w:ascii="Aptos" w:eastAsia="Aptos" w:hAnsi="Aptos" w:cs="Aptos"/>
        </w:rPr>
        <w:t xml:space="preserve">80,54 </w:t>
      </w:r>
      <w:r w:rsidR="08FDAD0F" w:rsidRPr="25DA1A38">
        <w:rPr>
          <w:rFonts w:ascii="Aptos" w:eastAsia="Aptos" w:hAnsi="Aptos" w:cs="Aptos"/>
        </w:rPr>
        <w:t>milhões; +</w:t>
      </w:r>
      <w:r w:rsidR="08FDAD0F" w:rsidRPr="5C01E7D1">
        <w:rPr>
          <w:rFonts w:ascii="Aptos" w:eastAsia="Aptos" w:hAnsi="Aptos" w:cs="Aptos"/>
        </w:rPr>
        <w:t xml:space="preserve">40,3%); </w:t>
      </w:r>
      <w:r w:rsidR="08FDAD0F" w:rsidRPr="2E46657E">
        <w:rPr>
          <w:rFonts w:ascii="Aptos" w:eastAsia="Aptos" w:hAnsi="Aptos" w:cs="Aptos"/>
        </w:rPr>
        <w:t xml:space="preserve">Arábia Saudita (US$ </w:t>
      </w:r>
      <w:r w:rsidR="08FDAD0F" w:rsidRPr="5377A9CD">
        <w:rPr>
          <w:rFonts w:ascii="Aptos" w:eastAsia="Aptos" w:hAnsi="Aptos" w:cs="Aptos"/>
        </w:rPr>
        <w:t>78,</w:t>
      </w:r>
      <w:r w:rsidR="5C3409A1" w:rsidRPr="1CEC1BF2">
        <w:rPr>
          <w:rFonts w:ascii="Aptos" w:eastAsia="Aptos" w:hAnsi="Aptos" w:cs="Aptos"/>
        </w:rPr>
        <w:t>3</w:t>
      </w:r>
      <w:r w:rsidR="08FDAD0F" w:rsidRPr="5377A9CD">
        <w:rPr>
          <w:rFonts w:ascii="Aptos" w:eastAsia="Aptos" w:hAnsi="Aptos" w:cs="Aptos"/>
        </w:rPr>
        <w:t xml:space="preserve"> milhões; </w:t>
      </w:r>
      <w:r w:rsidR="08FDAD0F" w:rsidRPr="28841C9F">
        <w:rPr>
          <w:rFonts w:ascii="Aptos" w:eastAsia="Aptos" w:hAnsi="Aptos" w:cs="Aptos"/>
        </w:rPr>
        <w:t xml:space="preserve">-0,6%); </w:t>
      </w:r>
      <w:r w:rsidR="08FDAD0F" w:rsidRPr="4B6919DC">
        <w:rPr>
          <w:rFonts w:ascii="Aptos" w:eastAsia="Aptos" w:hAnsi="Aptos" w:cs="Aptos"/>
        </w:rPr>
        <w:t>Japão (</w:t>
      </w:r>
      <w:r w:rsidR="08FDAD0F" w:rsidRPr="220BD65F">
        <w:rPr>
          <w:rFonts w:ascii="Aptos" w:eastAsia="Aptos" w:hAnsi="Aptos" w:cs="Aptos"/>
        </w:rPr>
        <w:t xml:space="preserve">US$ </w:t>
      </w:r>
      <w:r w:rsidR="3CB044E1" w:rsidRPr="220BD65F">
        <w:rPr>
          <w:rFonts w:ascii="Aptos" w:eastAsia="Aptos" w:hAnsi="Aptos" w:cs="Aptos"/>
        </w:rPr>
        <w:t>67,</w:t>
      </w:r>
      <w:r w:rsidR="3CB044E1" w:rsidRPr="1CEC1BF2">
        <w:rPr>
          <w:rFonts w:ascii="Aptos" w:eastAsia="Aptos" w:hAnsi="Aptos" w:cs="Aptos"/>
        </w:rPr>
        <w:t>4</w:t>
      </w:r>
      <w:r w:rsidR="3CB044E1" w:rsidRPr="77A83121">
        <w:rPr>
          <w:rFonts w:ascii="Aptos" w:eastAsia="Aptos" w:hAnsi="Aptos" w:cs="Aptos"/>
        </w:rPr>
        <w:t xml:space="preserve"> milhões; +34,5%); e China (US$ </w:t>
      </w:r>
      <w:r w:rsidR="3CB044E1" w:rsidRPr="404E208B">
        <w:rPr>
          <w:rFonts w:ascii="Aptos" w:eastAsia="Aptos" w:hAnsi="Aptos" w:cs="Aptos"/>
        </w:rPr>
        <w:t>57,</w:t>
      </w:r>
      <w:r w:rsidR="003FCDE5" w:rsidRPr="476C5A38">
        <w:rPr>
          <w:rFonts w:ascii="Aptos" w:eastAsia="Aptos" w:hAnsi="Aptos" w:cs="Aptos"/>
        </w:rPr>
        <w:t>4</w:t>
      </w:r>
      <w:r w:rsidR="3CB044E1" w:rsidRPr="5CABD0DE">
        <w:rPr>
          <w:rFonts w:ascii="Aptos" w:eastAsia="Aptos" w:hAnsi="Aptos" w:cs="Aptos"/>
        </w:rPr>
        <w:t xml:space="preserve"> milhões; -8</w:t>
      </w:r>
      <w:r w:rsidR="3CB044E1" w:rsidRPr="0C0B8DEC">
        <w:rPr>
          <w:rFonts w:ascii="Aptos" w:eastAsia="Aptos" w:hAnsi="Aptos" w:cs="Aptos"/>
        </w:rPr>
        <w:t xml:space="preserve">,2%). </w:t>
      </w:r>
    </w:p>
    <w:p w14:paraId="0F533857" w14:textId="21822B6F" w:rsidR="00CF6F9B" w:rsidRDefault="6B70B810" w:rsidP="00CF6F9B">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Farelo de soja</w:t>
      </w:r>
      <w:r w:rsidR="00CF6F9B" w:rsidRPr="0D5EA989">
        <w:rPr>
          <w:rFonts w:ascii="Aptos" w:eastAsia="Aptos" w:hAnsi="Aptos" w:cs="Aptos"/>
          <w:b/>
          <w:bCs/>
        </w:rPr>
        <w:t xml:space="preserve">: US$ </w:t>
      </w:r>
      <w:r w:rsidR="2EB00694" w:rsidRPr="4B963501">
        <w:rPr>
          <w:rFonts w:ascii="Aptos" w:eastAsia="Aptos" w:hAnsi="Aptos" w:cs="Aptos"/>
          <w:b/>
          <w:bCs/>
        </w:rPr>
        <w:t>664,</w:t>
      </w:r>
      <w:r w:rsidR="2EB00694" w:rsidRPr="630CF83C">
        <w:rPr>
          <w:rFonts w:ascii="Aptos" w:eastAsia="Aptos" w:hAnsi="Aptos" w:cs="Aptos"/>
          <w:b/>
          <w:bCs/>
        </w:rPr>
        <w:t>5</w:t>
      </w:r>
      <w:r w:rsidR="00CF6F9B" w:rsidRPr="0D5EA989">
        <w:rPr>
          <w:rFonts w:ascii="Aptos" w:eastAsia="Aptos" w:hAnsi="Aptos" w:cs="Aptos"/>
          <w:b/>
          <w:bCs/>
        </w:rPr>
        <w:t xml:space="preserve"> milhões </w:t>
      </w:r>
      <w:r w:rsidR="00CF6F9B" w:rsidRPr="2DE43C6B">
        <w:rPr>
          <w:rFonts w:ascii="Aptos" w:eastAsia="Aptos" w:hAnsi="Aptos" w:cs="Aptos"/>
          <w:b/>
          <w:bCs/>
        </w:rPr>
        <w:t>(+</w:t>
      </w:r>
      <w:r w:rsidR="56ACA05D" w:rsidRPr="2DE43C6B">
        <w:rPr>
          <w:rFonts w:ascii="Aptos" w:eastAsia="Aptos" w:hAnsi="Aptos" w:cs="Aptos"/>
          <w:b/>
          <w:bCs/>
        </w:rPr>
        <w:t>13,7</w:t>
      </w:r>
      <w:r w:rsidR="00CF6F9B" w:rsidRPr="2DE43C6B">
        <w:rPr>
          <w:rFonts w:ascii="Aptos" w:eastAsia="Aptos" w:hAnsi="Aptos" w:cs="Aptos"/>
          <w:b/>
          <w:bCs/>
        </w:rPr>
        <w:t>%)</w:t>
      </w:r>
      <w:r w:rsidR="00CF6F9B" w:rsidRPr="0D5EA989">
        <w:rPr>
          <w:rFonts w:ascii="Aptos" w:eastAsia="Aptos" w:hAnsi="Aptos" w:cs="Aptos"/>
          <w:b/>
          <w:bCs/>
        </w:rPr>
        <w:t xml:space="preserve"> e </w:t>
      </w:r>
      <w:r w:rsidR="4F1FF749" w:rsidRPr="63DB7A31">
        <w:rPr>
          <w:rFonts w:ascii="Aptos" w:eastAsia="Aptos" w:hAnsi="Aptos" w:cs="Aptos"/>
          <w:b/>
          <w:bCs/>
        </w:rPr>
        <w:t>1,9 milhão de</w:t>
      </w:r>
      <w:r w:rsidR="00CF6F9B" w:rsidRPr="0D5EA989">
        <w:rPr>
          <w:rFonts w:ascii="Aptos" w:eastAsia="Aptos" w:hAnsi="Aptos" w:cs="Aptos"/>
          <w:b/>
          <w:bCs/>
        </w:rPr>
        <w:t xml:space="preserve"> toneladas </w:t>
      </w:r>
      <w:r w:rsidR="00CF6F9B" w:rsidRPr="08C44785">
        <w:rPr>
          <w:rFonts w:ascii="Aptos" w:eastAsia="Aptos" w:hAnsi="Aptos" w:cs="Aptos"/>
          <w:b/>
          <w:bCs/>
        </w:rPr>
        <w:t>(+</w:t>
      </w:r>
      <w:r w:rsidR="4C321433" w:rsidRPr="08C44785">
        <w:rPr>
          <w:rFonts w:ascii="Aptos" w:eastAsia="Aptos" w:hAnsi="Aptos" w:cs="Aptos"/>
          <w:b/>
          <w:bCs/>
        </w:rPr>
        <w:t>12,8</w:t>
      </w:r>
      <w:r w:rsidR="00CF6F9B" w:rsidRPr="08C44785">
        <w:rPr>
          <w:rFonts w:ascii="Aptos" w:eastAsia="Aptos" w:hAnsi="Aptos" w:cs="Aptos"/>
          <w:b/>
          <w:bCs/>
        </w:rPr>
        <w:t>%)</w:t>
      </w:r>
    </w:p>
    <w:p w14:paraId="06A51037" w14:textId="421D126E" w:rsidR="00CF6F9B" w:rsidRDefault="79088524" w:rsidP="0988123B">
      <w:pPr>
        <w:spacing w:line="257" w:lineRule="auto"/>
        <w:jc w:val="both"/>
        <w:rPr>
          <w:rFonts w:ascii="Aptos" w:eastAsia="Aptos" w:hAnsi="Aptos" w:cs="Aptos"/>
        </w:rPr>
      </w:pPr>
      <w:r w:rsidRPr="0EECB10F">
        <w:rPr>
          <w:rFonts w:ascii="Aptos" w:eastAsia="Aptos" w:hAnsi="Aptos" w:cs="Aptos"/>
        </w:rPr>
        <w:t xml:space="preserve">A projeção para 2026 é que o </w:t>
      </w:r>
      <w:r w:rsidRPr="40F48621">
        <w:rPr>
          <w:rFonts w:ascii="Aptos" w:eastAsia="Aptos" w:hAnsi="Aptos" w:cs="Aptos"/>
        </w:rPr>
        <w:t xml:space="preserve">Brasil </w:t>
      </w:r>
      <w:r w:rsidRPr="2CE42C3C">
        <w:rPr>
          <w:rFonts w:ascii="Aptos" w:eastAsia="Aptos" w:hAnsi="Aptos" w:cs="Aptos"/>
        </w:rPr>
        <w:t>obtenha</w:t>
      </w:r>
      <w:r w:rsidRPr="74174FCE">
        <w:rPr>
          <w:rFonts w:ascii="Aptos" w:eastAsia="Aptos" w:hAnsi="Aptos" w:cs="Aptos"/>
        </w:rPr>
        <w:t xml:space="preserve"> um</w:t>
      </w:r>
      <w:r w:rsidRPr="2CE42C3C">
        <w:rPr>
          <w:rFonts w:ascii="Aptos" w:eastAsia="Aptos" w:hAnsi="Aptos" w:cs="Aptos"/>
        </w:rPr>
        <w:t xml:space="preserve"> </w:t>
      </w:r>
      <w:r w:rsidRPr="0ACE31EA">
        <w:rPr>
          <w:rFonts w:ascii="Aptos" w:eastAsia="Aptos" w:hAnsi="Aptos" w:cs="Aptos"/>
        </w:rPr>
        <w:t xml:space="preserve">recorde de esmagamento de </w:t>
      </w:r>
      <w:r w:rsidRPr="602BFE32">
        <w:rPr>
          <w:rFonts w:ascii="Aptos" w:eastAsia="Aptos" w:hAnsi="Aptos" w:cs="Aptos"/>
        </w:rPr>
        <w:t xml:space="preserve">soja em </w:t>
      </w:r>
      <w:r w:rsidRPr="2B1D066B">
        <w:rPr>
          <w:rFonts w:ascii="Aptos" w:eastAsia="Aptos" w:hAnsi="Aptos" w:cs="Aptos"/>
        </w:rPr>
        <w:t>grão</w:t>
      </w:r>
      <w:r w:rsidR="2D5423EA" w:rsidRPr="2B1D066B">
        <w:rPr>
          <w:rFonts w:ascii="Aptos" w:eastAsia="Aptos" w:hAnsi="Aptos" w:cs="Aptos"/>
        </w:rPr>
        <w:t>s</w:t>
      </w:r>
      <w:r w:rsidRPr="34FB2EA9">
        <w:rPr>
          <w:rFonts w:ascii="Aptos" w:eastAsia="Aptos" w:hAnsi="Aptos" w:cs="Aptos"/>
        </w:rPr>
        <w:t>,</w:t>
      </w:r>
      <w:r w:rsidRPr="6D093D3A">
        <w:rPr>
          <w:rFonts w:ascii="Aptos" w:eastAsia="Aptos" w:hAnsi="Aptos" w:cs="Aptos"/>
        </w:rPr>
        <w:t xml:space="preserve"> com 61 </w:t>
      </w:r>
      <w:r w:rsidRPr="3C58CCF5">
        <w:rPr>
          <w:rFonts w:ascii="Aptos" w:eastAsia="Aptos" w:hAnsi="Aptos" w:cs="Aptos"/>
        </w:rPr>
        <w:t xml:space="preserve">milhões de toneladas de </w:t>
      </w:r>
      <w:r w:rsidRPr="05FCD025">
        <w:rPr>
          <w:rFonts w:ascii="Aptos" w:eastAsia="Aptos" w:hAnsi="Aptos" w:cs="Aptos"/>
        </w:rPr>
        <w:t>soja p</w:t>
      </w:r>
      <w:r w:rsidR="422D79F7" w:rsidRPr="05FCD025">
        <w:rPr>
          <w:rFonts w:ascii="Aptos" w:eastAsia="Aptos" w:hAnsi="Aptos" w:cs="Aptos"/>
        </w:rPr>
        <w:t>rocessadas</w:t>
      </w:r>
      <w:r w:rsidR="422D79F7" w:rsidRPr="3D495789">
        <w:rPr>
          <w:rFonts w:ascii="Aptos" w:eastAsia="Aptos" w:hAnsi="Aptos" w:cs="Aptos"/>
        </w:rPr>
        <w:t xml:space="preserve">. </w:t>
      </w:r>
      <w:r w:rsidR="422D79F7" w:rsidRPr="38D0D40C">
        <w:rPr>
          <w:rFonts w:ascii="Aptos" w:eastAsia="Aptos" w:hAnsi="Aptos" w:cs="Aptos"/>
        </w:rPr>
        <w:t xml:space="preserve">Este volume </w:t>
      </w:r>
      <w:r w:rsidR="1EDFEA19" w:rsidRPr="52D80DD9">
        <w:rPr>
          <w:rFonts w:ascii="Aptos" w:eastAsia="Aptos" w:hAnsi="Aptos" w:cs="Aptos"/>
        </w:rPr>
        <w:t>recorde</w:t>
      </w:r>
      <w:r w:rsidR="422D79F7" w:rsidRPr="7E9AB403">
        <w:rPr>
          <w:rFonts w:ascii="Aptos" w:eastAsia="Aptos" w:hAnsi="Aptos" w:cs="Aptos"/>
        </w:rPr>
        <w:t xml:space="preserve"> </w:t>
      </w:r>
      <w:r w:rsidR="422D79F7" w:rsidRPr="0BFA3FE7">
        <w:rPr>
          <w:rFonts w:ascii="Aptos" w:eastAsia="Aptos" w:hAnsi="Aptos" w:cs="Aptos"/>
        </w:rPr>
        <w:t xml:space="preserve">possibilitará ao </w:t>
      </w:r>
      <w:r w:rsidR="422D79F7" w:rsidRPr="1C5EFCDC">
        <w:rPr>
          <w:rFonts w:ascii="Aptos" w:eastAsia="Aptos" w:hAnsi="Aptos" w:cs="Aptos"/>
        </w:rPr>
        <w:t xml:space="preserve">Brasil </w:t>
      </w:r>
      <w:r w:rsidR="422D79F7" w:rsidRPr="66D37E77">
        <w:rPr>
          <w:rFonts w:ascii="Aptos" w:eastAsia="Aptos" w:hAnsi="Aptos" w:cs="Aptos"/>
        </w:rPr>
        <w:t xml:space="preserve">produzir </w:t>
      </w:r>
      <w:r w:rsidR="422D79F7" w:rsidRPr="2AC8C488">
        <w:rPr>
          <w:rFonts w:ascii="Aptos" w:eastAsia="Aptos" w:hAnsi="Aptos" w:cs="Aptos"/>
        </w:rPr>
        <w:t xml:space="preserve">uma quantidade </w:t>
      </w:r>
      <w:r w:rsidR="3A6D479A" w:rsidRPr="13BDB803">
        <w:rPr>
          <w:rFonts w:ascii="Aptos" w:eastAsia="Aptos" w:hAnsi="Aptos" w:cs="Aptos"/>
        </w:rPr>
        <w:t xml:space="preserve">também </w:t>
      </w:r>
      <w:r w:rsidR="3A6D479A" w:rsidRPr="640216DA">
        <w:rPr>
          <w:rFonts w:ascii="Aptos" w:eastAsia="Aptos" w:hAnsi="Aptos" w:cs="Aptos"/>
        </w:rPr>
        <w:t>recorde</w:t>
      </w:r>
      <w:r w:rsidR="422D79F7" w:rsidRPr="66D37E77">
        <w:rPr>
          <w:rFonts w:ascii="Aptos" w:eastAsia="Aptos" w:hAnsi="Aptos" w:cs="Aptos"/>
        </w:rPr>
        <w:t xml:space="preserve"> </w:t>
      </w:r>
      <w:r w:rsidR="422D79F7" w:rsidRPr="1AA4DAE6">
        <w:rPr>
          <w:rFonts w:ascii="Aptos" w:eastAsia="Aptos" w:hAnsi="Aptos" w:cs="Aptos"/>
        </w:rPr>
        <w:t xml:space="preserve">47 milhões de </w:t>
      </w:r>
      <w:r w:rsidR="422D79F7" w:rsidRPr="444BDFBA">
        <w:rPr>
          <w:rFonts w:ascii="Aptos" w:eastAsia="Aptos" w:hAnsi="Aptos" w:cs="Aptos"/>
        </w:rPr>
        <w:t>toneladas de farelo de soja.</w:t>
      </w:r>
      <w:r w:rsidRPr="6C9B0810">
        <w:rPr>
          <w:rStyle w:val="Refdenotaderodap"/>
          <w:rFonts w:ascii="Aptos" w:eastAsia="Aptos" w:hAnsi="Aptos" w:cs="Aptos"/>
        </w:rPr>
        <w:footnoteReference w:id="10"/>
      </w:r>
    </w:p>
    <w:p w14:paraId="23AC1B53" w14:textId="36BE67D7" w:rsidR="444BDFBA" w:rsidRDefault="422D79F7" w:rsidP="444BDFBA">
      <w:pPr>
        <w:spacing w:line="257" w:lineRule="auto"/>
        <w:jc w:val="both"/>
        <w:rPr>
          <w:rFonts w:ascii="Aptos" w:eastAsia="Aptos" w:hAnsi="Aptos" w:cs="Aptos"/>
        </w:rPr>
      </w:pPr>
      <w:r w:rsidRPr="3820F2DD">
        <w:rPr>
          <w:rFonts w:ascii="Aptos" w:eastAsia="Aptos" w:hAnsi="Aptos" w:cs="Aptos"/>
        </w:rPr>
        <w:t xml:space="preserve">Neste contexto de recorde </w:t>
      </w:r>
      <w:r w:rsidRPr="63B3AFBE">
        <w:rPr>
          <w:rFonts w:ascii="Aptos" w:eastAsia="Aptos" w:hAnsi="Aptos" w:cs="Aptos"/>
        </w:rPr>
        <w:t xml:space="preserve">de produção, </w:t>
      </w:r>
      <w:r w:rsidR="79FAD6F7" w:rsidRPr="2CF50074">
        <w:rPr>
          <w:rFonts w:ascii="Aptos" w:eastAsia="Aptos" w:hAnsi="Aptos" w:cs="Aptos"/>
        </w:rPr>
        <w:t xml:space="preserve">as exportações de </w:t>
      </w:r>
      <w:r w:rsidR="79FAD6F7" w:rsidRPr="06E25B0A">
        <w:rPr>
          <w:rFonts w:ascii="Aptos" w:eastAsia="Aptos" w:hAnsi="Aptos" w:cs="Aptos"/>
        </w:rPr>
        <w:t xml:space="preserve">janeiro de 2026 </w:t>
      </w:r>
      <w:r w:rsidR="79FAD6F7" w:rsidRPr="7A55C460">
        <w:rPr>
          <w:rFonts w:ascii="Aptos" w:eastAsia="Aptos" w:hAnsi="Aptos" w:cs="Aptos"/>
        </w:rPr>
        <w:t xml:space="preserve">bateram </w:t>
      </w:r>
      <w:r w:rsidR="79FAD6F7" w:rsidRPr="297CB638">
        <w:rPr>
          <w:rFonts w:ascii="Aptos" w:eastAsia="Aptos" w:hAnsi="Aptos" w:cs="Aptos"/>
        </w:rPr>
        <w:t>recorde de volume exportado, com 1</w:t>
      </w:r>
      <w:r w:rsidR="79FAD6F7" w:rsidRPr="5416D432">
        <w:rPr>
          <w:rFonts w:ascii="Aptos" w:eastAsia="Aptos" w:hAnsi="Aptos" w:cs="Aptos"/>
        </w:rPr>
        <w:t xml:space="preserve">,9 </w:t>
      </w:r>
      <w:r w:rsidR="79FAD6F7" w:rsidRPr="77B7660A">
        <w:rPr>
          <w:rFonts w:ascii="Aptos" w:eastAsia="Aptos" w:hAnsi="Aptos" w:cs="Aptos"/>
        </w:rPr>
        <w:t xml:space="preserve">milhão de toneladas </w:t>
      </w:r>
      <w:r w:rsidR="79FAD6F7" w:rsidRPr="1132CD39">
        <w:rPr>
          <w:rFonts w:ascii="Aptos" w:eastAsia="Aptos" w:hAnsi="Aptos" w:cs="Aptos"/>
        </w:rPr>
        <w:t xml:space="preserve">embarcadas </w:t>
      </w:r>
      <w:r w:rsidR="3AD343D3" w:rsidRPr="5F7EED63">
        <w:rPr>
          <w:rFonts w:ascii="Aptos" w:eastAsia="Aptos" w:hAnsi="Aptos" w:cs="Aptos"/>
        </w:rPr>
        <w:t>(+12</w:t>
      </w:r>
      <w:r w:rsidR="3AD343D3" w:rsidRPr="02BB8B69">
        <w:rPr>
          <w:rFonts w:ascii="Aptos" w:eastAsia="Aptos" w:hAnsi="Aptos" w:cs="Aptos"/>
        </w:rPr>
        <w:t>,8%)</w:t>
      </w:r>
      <w:r w:rsidR="79FAD6F7" w:rsidRPr="6B77D248">
        <w:rPr>
          <w:rFonts w:ascii="Aptos" w:eastAsia="Aptos" w:hAnsi="Aptos" w:cs="Aptos"/>
        </w:rPr>
        <w:t xml:space="preserve"> </w:t>
      </w:r>
      <w:r w:rsidR="79FAD6F7" w:rsidRPr="1132CD39">
        <w:rPr>
          <w:rFonts w:ascii="Aptos" w:eastAsia="Aptos" w:hAnsi="Aptos" w:cs="Aptos"/>
        </w:rPr>
        <w:t xml:space="preserve">ou o </w:t>
      </w:r>
      <w:r w:rsidR="79FAD6F7" w:rsidRPr="00C96B08">
        <w:rPr>
          <w:rFonts w:ascii="Aptos" w:eastAsia="Aptos" w:hAnsi="Aptos" w:cs="Aptos"/>
        </w:rPr>
        <w:t>equivalente, em valor</w:t>
      </w:r>
      <w:r w:rsidR="79FAD6F7" w:rsidRPr="4A23D067">
        <w:rPr>
          <w:rFonts w:ascii="Aptos" w:eastAsia="Aptos" w:hAnsi="Aptos" w:cs="Aptos"/>
        </w:rPr>
        <w:t xml:space="preserve">, </w:t>
      </w:r>
      <w:r w:rsidR="227AF4A5" w:rsidRPr="4A23D067">
        <w:rPr>
          <w:rFonts w:ascii="Aptos" w:eastAsia="Aptos" w:hAnsi="Aptos" w:cs="Aptos"/>
        </w:rPr>
        <w:t xml:space="preserve">a </w:t>
      </w:r>
      <w:r w:rsidR="227AF4A5" w:rsidRPr="3650F57B">
        <w:rPr>
          <w:rFonts w:ascii="Aptos" w:eastAsia="Aptos" w:hAnsi="Aptos" w:cs="Aptos"/>
        </w:rPr>
        <w:t xml:space="preserve">US$ </w:t>
      </w:r>
      <w:r w:rsidR="227AF4A5" w:rsidRPr="3AC66D94">
        <w:rPr>
          <w:rFonts w:ascii="Aptos" w:eastAsia="Aptos" w:hAnsi="Aptos" w:cs="Aptos"/>
        </w:rPr>
        <w:t>664,</w:t>
      </w:r>
      <w:r w:rsidR="5AA542ED" w:rsidRPr="53BCDF7B">
        <w:rPr>
          <w:rFonts w:ascii="Aptos" w:eastAsia="Aptos" w:hAnsi="Aptos" w:cs="Aptos"/>
        </w:rPr>
        <w:t>5</w:t>
      </w:r>
      <w:r w:rsidR="227AF4A5" w:rsidRPr="103EC495">
        <w:rPr>
          <w:rFonts w:ascii="Aptos" w:eastAsia="Aptos" w:hAnsi="Aptos" w:cs="Aptos"/>
        </w:rPr>
        <w:t xml:space="preserve"> milhões</w:t>
      </w:r>
      <w:r w:rsidR="7456E1F1" w:rsidRPr="6E82E0CD">
        <w:rPr>
          <w:rFonts w:ascii="Aptos" w:eastAsia="Aptos" w:hAnsi="Aptos" w:cs="Aptos"/>
        </w:rPr>
        <w:t xml:space="preserve"> (+</w:t>
      </w:r>
      <w:r w:rsidR="7456E1F1" w:rsidRPr="72173758">
        <w:rPr>
          <w:rFonts w:ascii="Aptos" w:eastAsia="Aptos" w:hAnsi="Aptos" w:cs="Aptos"/>
        </w:rPr>
        <w:t>13,7</w:t>
      </w:r>
      <w:r w:rsidR="7456E1F1" w:rsidRPr="76CCC4BC">
        <w:rPr>
          <w:rFonts w:ascii="Aptos" w:eastAsia="Aptos" w:hAnsi="Aptos" w:cs="Aptos"/>
        </w:rPr>
        <w:t>%)</w:t>
      </w:r>
      <w:r w:rsidR="5436D19A" w:rsidRPr="76CCC4BC">
        <w:rPr>
          <w:rFonts w:ascii="Aptos" w:eastAsia="Aptos" w:hAnsi="Aptos" w:cs="Aptos"/>
        </w:rPr>
        <w:t>.</w:t>
      </w:r>
    </w:p>
    <w:p w14:paraId="22BC425F" w14:textId="15905232" w:rsidR="6537BF07" w:rsidRDefault="3B6B3E1A" w:rsidP="6537BF07">
      <w:pPr>
        <w:spacing w:line="257" w:lineRule="auto"/>
        <w:jc w:val="both"/>
        <w:rPr>
          <w:rFonts w:ascii="Aptos" w:eastAsia="Aptos" w:hAnsi="Aptos" w:cs="Aptos"/>
        </w:rPr>
      </w:pPr>
      <w:r w:rsidRPr="7D85134E">
        <w:rPr>
          <w:rFonts w:ascii="Aptos" w:eastAsia="Aptos" w:hAnsi="Aptos" w:cs="Aptos"/>
        </w:rPr>
        <w:t xml:space="preserve">A Indonésia se tornou </w:t>
      </w:r>
      <w:r w:rsidR="021FBA96" w:rsidRPr="302D7327">
        <w:rPr>
          <w:rFonts w:ascii="Aptos" w:eastAsia="Aptos" w:hAnsi="Aptos" w:cs="Aptos"/>
        </w:rPr>
        <w:t>a</w:t>
      </w:r>
      <w:r w:rsidRPr="7D85134E">
        <w:rPr>
          <w:rFonts w:ascii="Aptos" w:eastAsia="Aptos" w:hAnsi="Aptos" w:cs="Aptos"/>
        </w:rPr>
        <w:t xml:space="preserve"> principal </w:t>
      </w:r>
      <w:r w:rsidRPr="289325D2">
        <w:rPr>
          <w:rFonts w:ascii="Aptos" w:eastAsia="Aptos" w:hAnsi="Aptos" w:cs="Aptos"/>
        </w:rPr>
        <w:t>parceir</w:t>
      </w:r>
      <w:r w:rsidR="73795ECC" w:rsidRPr="289325D2">
        <w:rPr>
          <w:rFonts w:ascii="Aptos" w:eastAsia="Aptos" w:hAnsi="Aptos" w:cs="Aptos"/>
        </w:rPr>
        <w:t>a</w:t>
      </w:r>
      <w:r w:rsidRPr="7D85134E">
        <w:rPr>
          <w:rFonts w:ascii="Aptos" w:eastAsia="Aptos" w:hAnsi="Aptos" w:cs="Aptos"/>
        </w:rPr>
        <w:t xml:space="preserve"> </w:t>
      </w:r>
      <w:r w:rsidRPr="5D6C0BEC">
        <w:rPr>
          <w:rFonts w:ascii="Aptos" w:eastAsia="Aptos" w:hAnsi="Aptos" w:cs="Aptos"/>
        </w:rPr>
        <w:t>importador</w:t>
      </w:r>
      <w:r w:rsidR="029DB9EC" w:rsidRPr="5D6C0BEC">
        <w:rPr>
          <w:rFonts w:ascii="Aptos" w:eastAsia="Aptos" w:hAnsi="Aptos" w:cs="Aptos"/>
        </w:rPr>
        <w:t>a</w:t>
      </w:r>
      <w:r w:rsidRPr="7D85134E">
        <w:rPr>
          <w:rFonts w:ascii="Aptos" w:eastAsia="Aptos" w:hAnsi="Aptos" w:cs="Aptos"/>
        </w:rPr>
        <w:t xml:space="preserve"> </w:t>
      </w:r>
      <w:r w:rsidRPr="22E4ADC6">
        <w:rPr>
          <w:rFonts w:ascii="Aptos" w:eastAsia="Aptos" w:hAnsi="Aptos" w:cs="Aptos"/>
        </w:rPr>
        <w:t xml:space="preserve">do farelo de soja </w:t>
      </w:r>
      <w:r w:rsidRPr="0D2BA558">
        <w:rPr>
          <w:rFonts w:ascii="Aptos" w:eastAsia="Aptos" w:hAnsi="Aptos" w:cs="Aptos"/>
        </w:rPr>
        <w:t>brasile</w:t>
      </w:r>
      <w:r w:rsidR="55F04F7B" w:rsidRPr="0D2BA558">
        <w:rPr>
          <w:rFonts w:ascii="Aptos" w:eastAsia="Aptos" w:hAnsi="Aptos" w:cs="Aptos"/>
        </w:rPr>
        <w:t>iro</w:t>
      </w:r>
      <w:r w:rsidRPr="22E4ADC6">
        <w:rPr>
          <w:rFonts w:ascii="Aptos" w:eastAsia="Aptos" w:hAnsi="Aptos" w:cs="Aptos"/>
        </w:rPr>
        <w:t xml:space="preserve"> em janeiro de </w:t>
      </w:r>
      <w:r w:rsidRPr="4409192E">
        <w:rPr>
          <w:rFonts w:ascii="Aptos" w:eastAsia="Aptos" w:hAnsi="Aptos" w:cs="Aptos"/>
        </w:rPr>
        <w:t>2026, com US$ 191,9 milhões (+</w:t>
      </w:r>
      <w:r w:rsidRPr="461C3AC2">
        <w:rPr>
          <w:rFonts w:ascii="Aptos" w:eastAsia="Aptos" w:hAnsi="Aptos" w:cs="Aptos"/>
        </w:rPr>
        <w:t>56</w:t>
      </w:r>
      <w:r w:rsidRPr="4026B7A4">
        <w:rPr>
          <w:rFonts w:ascii="Aptos" w:eastAsia="Aptos" w:hAnsi="Aptos" w:cs="Aptos"/>
        </w:rPr>
        <w:t>,</w:t>
      </w:r>
      <w:r w:rsidR="1A6E4DB0" w:rsidRPr="4026B7A4">
        <w:rPr>
          <w:rFonts w:ascii="Aptos" w:eastAsia="Aptos" w:hAnsi="Aptos" w:cs="Aptos"/>
        </w:rPr>
        <w:t>5</w:t>
      </w:r>
      <w:r w:rsidRPr="4026B7A4">
        <w:rPr>
          <w:rFonts w:ascii="Aptos" w:eastAsia="Aptos" w:hAnsi="Aptos" w:cs="Aptos"/>
        </w:rPr>
        <w:t>%</w:t>
      </w:r>
      <w:r w:rsidR="612D56D9" w:rsidRPr="4026B7A4">
        <w:rPr>
          <w:rFonts w:ascii="Aptos" w:eastAsia="Aptos" w:hAnsi="Aptos" w:cs="Aptos"/>
        </w:rPr>
        <w:t>;</w:t>
      </w:r>
      <w:r w:rsidR="612D56D9" w:rsidRPr="6A21B6C1">
        <w:rPr>
          <w:rFonts w:ascii="Aptos" w:eastAsia="Aptos" w:hAnsi="Aptos" w:cs="Aptos"/>
        </w:rPr>
        <w:t xml:space="preserve"> 28,9% de todo o valor exportado pelo </w:t>
      </w:r>
      <w:r w:rsidR="612D56D9" w:rsidRPr="66523A85">
        <w:rPr>
          <w:rFonts w:ascii="Aptos" w:eastAsia="Aptos" w:hAnsi="Aptos" w:cs="Aptos"/>
        </w:rPr>
        <w:t>Brasil</w:t>
      </w:r>
      <w:r w:rsidRPr="6A21B6C1">
        <w:rPr>
          <w:rFonts w:ascii="Aptos" w:eastAsia="Aptos" w:hAnsi="Aptos" w:cs="Aptos"/>
        </w:rPr>
        <w:t>),</w:t>
      </w:r>
      <w:r w:rsidRPr="461C3AC2">
        <w:rPr>
          <w:rFonts w:ascii="Aptos" w:eastAsia="Aptos" w:hAnsi="Aptos" w:cs="Aptos"/>
        </w:rPr>
        <w:t xml:space="preserve"> </w:t>
      </w:r>
      <w:r w:rsidRPr="0D2BA558">
        <w:rPr>
          <w:rFonts w:ascii="Aptos" w:eastAsia="Aptos" w:hAnsi="Aptos" w:cs="Aptos"/>
        </w:rPr>
        <w:t>ultrapassan</w:t>
      </w:r>
      <w:r w:rsidR="7FFD674E" w:rsidRPr="0D2BA558">
        <w:rPr>
          <w:rFonts w:ascii="Aptos" w:eastAsia="Aptos" w:hAnsi="Aptos" w:cs="Aptos"/>
        </w:rPr>
        <w:t>do a União Europeia, que adquiriu</w:t>
      </w:r>
      <w:r w:rsidR="000517F1" w:rsidRPr="3546A0F4">
        <w:rPr>
          <w:rFonts w:ascii="Aptos" w:eastAsia="Aptos" w:hAnsi="Aptos" w:cs="Aptos"/>
        </w:rPr>
        <w:t xml:space="preserve"> US$ 169,1 milhões (-37,6</w:t>
      </w:r>
      <w:r w:rsidR="000517F1" w:rsidRPr="66523A85">
        <w:rPr>
          <w:rFonts w:ascii="Aptos" w:eastAsia="Aptos" w:hAnsi="Aptos" w:cs="Aptos"/>
        </w:rPr>
        <w:t>%</w:t>
      </w:r>
      <w:r w:rsidR="4ABEC8E0" w:rsidRPr="66523A85">
        <w:rPr>
          <w:rFonts w:ascii="Aptos" w:eastAsia="Aptos" w:hAnsi="Aptos" w:cs="Aptos"/>
        </w:rPr>
        <w:t xml:space="preserve">; </w:t>
      </w:r>
      <w:r w:rsidR="4ABEC8E0" w:rsidRPr="26504C3F">
        <w:rPr>
          <w:rFonts w:ascii="Aptos" w:eastAsia="Aptos" w:hAnsi="Aptos" w:cs="Aptos"/>
        </w:rPr>
        <w:t xml:space="preserve">25,4% </w:t>
      </w:r>
      <w:r w:rsidR="4ABEC8E0" w:rsidRPr="33D309CA">
        <w:rPr>
          <w:rFonts w:ascii="Aptos" w:eastAsia="Aptos" w:hAnsi="Aptos" w:cs="Aptos"/>
        </w:rPr>
        <w:t xml:space="preserve">do valor </w:t>
      </w:r>
      <w:r w:rsidR="4ABEC8E0" w:rsidRPr="4DD9A7B9">
        <w:rPr>
          <w:rFonts w:ascii="Aptos" w:eastAsia="Aptos" w:hAnsi="Aptos" w:cs="Aptos"/>
        </w:rPr>
        <w:t>exportado pelo Brasil</w:t>
      </w:r>
      <w:r w:rsidR="000517F1" w:rsidRPr="66523A85">
        <w:rPr>
          <w:rFonts w:ascii="Aptos" w:eastAsia="Aptos" w:hAnsi="Aptos" w:cs="Aptos"/>
        </w:rPr>
        <w:t>).</w:t>
      </w:r>
      <w:r w:rsidR="000517F1" w:rsidRPr="2189300F">
        <w:rPr>
          <w:rFonts w:ascii="Aptos" w:eastAsia="Aptos" w:hAnsi="Aptos" w:cs="Aptos"/>
        </w:rPr>
        <w:t xml:space="preserve"> </w:t>
      </w:r>
      <w:r w:rsidR="32451B80" w:rsidRPr="2E7AA9E0">
        <w:rPr>
          <w:rFonts w:ascii="Aptos" w:eastAsia="Aptos" w:hAnsi="Aptos" w:cs="Aptos"/>
        </w:rPr>
        <w:t xml:space="preserve">Além </w:t>
      </w:r>
      <w:r w:rsidR="32451B80" w:rsidRPr="3176E745">
        <w:rPr>
          <w:rFonts w:ascii="Aptos" w:eastAsia="Aptos" w:hAnsi="Aptos" w:cs="Aptos"/>
        </w:rPr>
        <w:t>desses</w:t>
      </w:r>
      <w:r w:rsidR="32451B80" w:rsidRPr="2E7AA9E0">
        <w:rPr>
          <w:rFonts w:ascii="Aptos" w:eastAsia="Aptos" w:hAnsi="Aptos" w:cs="Aptos"/>
        </w:rPr>
        <w:t xml:space="preserve"> dois </w:t>
      </w:r>
      <w:r w:rsidR="32451B80" w:rsidRPr="3734BF7F">
        <w:rPr>
          <w:rFonts w:ascii="Aptos" w:eastAsia="Aptos" w:hAnsi="Aptos" w:cs="Aptos"/>
        </w:rPr>
        <w:t>mercados, cabe destacar</w:t>
      </w:r>
      <w:r w:rsidR="32451B80" w:rsidRPr="37808006">
        <w:rPr>
          <w:rFonts w:ascii="Aptos" w:eastAsia="Aptos" w:hAnsi="Aptos" w:cs="Aptos"/>
        </w:rPr>
        <w:t>:</w:t>
      </w:r>
      <w:r w:rsidR="32451B80" w:rsidRPr="3734BF7F">
        <w:rPr>
          <w:rFonts w:ascii="Aptos" w:eastAsia="Aptos" w:hAnsi="Aptos" w:cs="Aptos"/>
        </w:rPr>
        <w:t xml:space="preserve"> </w:t>
      </w:r>
      <w:r w:rsidR="32451B80" w:rsidRPr="104EC24C">
        <w:rPr>
          <w:rFonts w:ascii="Aptos" w:eastAsia="Aptos" w:hAnsi="Aptos" w:cs="Aptos"/>
        </w:rPr>
        <w:t xml:space="preserve">Tailândia </w:t>
      </w:r>
      <w:r w:rsidR="32451B80" w:rsidRPr="3BE8855D">
        <w:rPr>
          <w:rFonts w:ascii="Aptos" w:eastAsia="Aptos" w:hAnsi="Aptos" w:cs="Aptos"/>
        </w:rPr>
        <w:t xml:space="preserve">(US$ </w:t>
      </w:r>
      <w:r w:rsidR="32451B80" w:rsidRPr="095DFA58">
        <w:rPr>
          <w:rFonts w:ascii="Aptos" w:eastAsia="Aptos" w:hAnsi="Aptos" w:cs="Aptos"/>
        </w:rPr>
        <w:t>91,4 milhões</w:t>
      </w:r>
      <w:r w:rsidR="40CDD01A" w:rsidRPr="14FC9667">
        <w:rPr>
          <w:rFonts w:ascii="Aptos" w:eastAsia="Aptos" w:hAnsi="Aptos" w:cs="Aptos"/>
        </w:rPr>
        <w:t>;</w:t>
      </w:r>
      <w:r w:rsidR="32451B80" w:rsidRPr="199ACF18">
        <w:rPr>
          <w:rFonts w:ascii="Aptos" w:eastAsia="Aptos" w:hAnsi="Aptos" w:cs="Aptos"/>
        </w:rPr>
        <w:t xml:space="preserve"> </w:t>
      </w:r>
      <w:r w:rsidR="7BB4B37A" w:rsidRPr="7D60C890">
        <w:rPr>
          <w:rFonts w:ascii="Aptos" w:eastAsia="Aptos" w:hAnsi="Aptos" w:cs="Aptos"/>
        </w:rPr>
        <w:t>+36,6</w:t>
      </w:r>
      <w:r w:rsidR="7BB4B37A" w:rsidRPr="295A4A59">
        <w:rPr>
          <w:rFonts w:ascii="Aptos" w:eastAsia="Aptos" w:hAnsi="Aptos" w:cs="Aptos"/>
        </w:rPr>
        <w:t>%</w:t>
      </w:r>
      <w:r w:rsidR="2ADA8B61" w:rsidRPr="295A4A59">
        <w:rPr>
          <w:rFonts w:ascii="Aptos" w:eastAsia="Aptos" w:hAnsi="Aptos" w:cs="Aptos"/>
        </w:rPr>
        <w:t>;</w:t>
      </w:r>
      <w:r w:rsidR="7BB4B37A" w:rsidRPr="0301796F">
        <w:rPr>
          <w:rFonts w:ascii="Aptos" w:eastAsia="Aptos" w:hAnsi="Aptos" w:cs="Aptos"/>
        </w:rPr>
        <w:t xml:space="preserve"> e </w:t>
      </w:r>
      <w:r w:rsidR="32451B80" w:rsidRPr="199ACF18">
        <w:rPr>
          <w:rFonts w:ascii="Aptos" w:eastAsia="Aptos" w:hAnsi="Aptos" w:cs="Aptos"/>
        </w:rPr>
        <w:t>13,8</w:t>
      </w:r>
      <w:r w:rsidR="32451B80" w:rsidRPr="1C9559C8">
        <w:rPr>
          <w:rFonts w:ascii="Aptos" w:eastAsia="Aptos" w:hAnsi="Aptos" w:cs="Aptos"/>
        </w:rPr>
        <w:t>% de participação</w:t>
      </w:r>
      <w:r w:rsidR="32451B80" w:rsidRPr="1CF9D1A7">
        <w:rPr>
          <w:rFonts w:ascii="Aptos" w:eastAsia="Aptos" w:hAnsi="Aptos" w:cs="Aptos"/>
        </w:rPr>
        <w:t xml:space="preserve">); Irã (US$ </w:t>
      </w:r>
      <w:r w:rsidR="32451B80" w:rsidRPr="50B8F0C6">
        <w:rPr>
          <w:rFonts w:ascii="Aptos" w:eastAsia="Aptos" w:hAnsi="Aptos" w:cs="Aptos"/>
        </w:rPr>
        <w:t>64,</w:t>
      </w:r>
      <w:r w:rsidR="7E35D247" w:rsidRPr="7D85C7E8">
        <w:rPr>
          <w:rFonts w:ascii="Aptos" w:eastAsia="Aptos" w:hAnsi="Aptos" w:cs="Aptos"/>
        </w:rPr>
        <w:t>8 milhões</w:t>
      </w:r>
      <w:r w:rsidR="455EDADA" w:rsidRPr="14FC9667">
        <w:rPr>
          <w:rFonts w:ascii="Aptos" w:eastAsia="Aptos" w:hAnsi="Aptos" w:cs="Aptos"/>
        </w:rPr>
        <w:t>;</w:t>
      </w:r>
      <w:r w:rsidR="455EDADA" w:rsidRPr="5E9FDF3E">
        <w:rPr>
          <w:rFonts w:ascii="Aptos" w:eastAsia="Aptos" w:hAnsi="Aptos" w:cs="Aptos"/>
        </w:rPr>
        <w:t xml:space="preserve"> </w:t>
      </w:r>
      <w:r w:rsidR="455EDADA" w:rsidRPr="622093F9">
        <w:rPr>
          <w:rFonts w:ascii="Aptos" w:eastAsia="Aptos" w:hAnsi="Aptos" w:cs="Aptos"/>
        </w:rPr>
        <w:t xml:space="preserve">não importou em </w:t>
      </w:r>
      <w:r w:rsidR="455EDADA" w:rsidRPr="1E2F2BF1">
        <w:rPr>
          <w:rFonts w:ascii="Aptos" w:eastAsia="Aptos" w:hAnsi="Aptos" w:cs="Aptos"/>
        </w:rPr>
        <w:t>janeiro de 2025</w:t>
      </w:r>
      <w:r w:rsidR="455EDADA" w:rsidRPr="20379CED">
        <w:rPr>
          <w:rFonts w:ascii="Aptos" w:eastAsia="Aptos" w:hAnsi="Aptos" w:cs="Aptos"/>
        </w:rPr>
        <w:t>;</w:t>
      </w:r>
      <w:r w:rsidR="5A2F8106" w:rsidRPr="295A4A59">
        <w:rPr>
          <w:rFonts w:ascii="Aptos" w:eastAsia="Aptos" w:hAnsi="Aptos" w:cs="Aptos"/>
        </w:rPr>
        <w:t xml:space="preserve"> </w:t>
      </w:r>
      <w:r w:rsidR="5A2F8106" w:rsidRPr="3D382ECB">
        <w:rPr>
          <w:rFonts w:ascii="Aptos" w:eastAsia="Aptos" w:hAnsi="Aptos" w:cs="Aptos"/>
        </w:rPr>
        <w:t>9</w:t>
      </w:r>
      <w:r w:rsidR="5A2F8106" w:rsidRPr="4F1F16FB">
        <w:rPr>
          <w:rFonts w:ascii="Aptos" w:eastAsia="Aptos" w:hAnsi="Aptos" w:cs="Aptos"/>
        </w:rPr>
        <w:t xml:space="preserve">,7% de </w:t>
      </w:r>
      <w:r w:rsidR="5A2F8106" w:rsidRPr="06252290">
        <w:rPr>
          <w:rFonts w:ascii="Aptos" w:eastAsia="Aptos" w:hAnsi="Aptos" w:cs="Aptos"/>
        </w:rPr>
        <w:t xml:space="preserve">participação); e </w:t>
      </w:r>
      <w:r w:rsidR="5A2F8106" w:rsidRPr="1D9BD0F1">
        <w:rPr>
          <w:rFonts w:ascii="Aptos" w:eastAsia="Aptos" w:hAnsi="Aptos" w:cs="Aptos"/>
        </w:rPr>
        <w:t xml:space="preserve">Coreia do Sul </w:t>
      </w:r>
      <w:r w:rsidR="5A2F8106" w:rsidRPr="2D8F15A0">
        <w:rPr>
          <w:rFonts w:ascii="Aptos" w:eastAsia="Aptos" w:hAnsi="Aptos" w:cs="Aptos"/>
        </w:rPr>
        <w:t xml:space="preserve">(US$ </w:t>
      </w:r>
      <w:r w:rsidR="5A2F8106" w:rsidRPr="4A5D3EC2">
        <w:rPr>
          <w:rFonts w:ascii="Aptos" w:eastAsia="Aptos" w:hAnsi="Aptos" w:cs="Aptos"/>
        </w:rPr>
        <w:t>43,3 milhões</w:t>
      </w:r>
      <w:r w:rsidR="5A2F8106" w:rsidRPr="43C039D2">
        <w:rPr>
          <w:rFonts w:ascii="Aptos" w:eastAsia="Aptos" w:hAnsi="Aptos" w:cs="Aptos"/>
        </w:rPr>
        <w:t xml:space="preserve">; </w:t>
      </w:r>
      <w:r w:rsidR="5A2F8106" w:rsidRPr="095634C6">
        <w:rPr>
          <w:rFonts w:ascii="Aptos" w:eastAsia="Aptos" w:hAnsi="Aptos" w:cs="Aptos"/>
        </w:rPr>
        <w:t>+</w:t>
      </w:r>
      <w:r w:rsidR="5A2F8106" w:rsidRPr="64FE6E93">
        <w:rPr>
          <w:rFonts w:ascii="Aptos" w:eastAsia="Aptos" w:hAnsi="Aptos" w:cs="Aptos"/>
        </w:rPr>
        <w:t xml:space="preserve">106,8%; </w:t>
      </w:r>
      <w:r w:rsidR="5A2F8106" w:rsidRPr="5BD0011F">
        <w:rPr>
          <w:rFonts w:ascii="Aptos" w:eastAsia="Aptos" w:hAnsi="Aptos" w:cs="Aptos"/>
        </w:rPr>
        <w:t>participação de 6,</w:t>
      </w:r>
      <w:r w:rsidR="5A2F8106" w:rsidRPr="38A436DB">
        <w:rPr>
          <w:rFonts w:ascii="Aptos" w:eastAsia="Aptos" w:hAnsi="Aptos" w:cs="Aptos"/>
        </w:rPr>
        <w:t>5</w:t>
      </w:r>
      <w:r w:rsidR="5A2F8106" w:rsidRPr="3C4A2A05">
        <w:rPr>
          <w:rFonts w:ascii="Aptos" w:eastAsia="Aptos" w:hAnsi="Aptos" w:cs="Aptos"/>
        </w:rPr>
        <w:t>%).</w:t>
      </w:r>
      <w:r w:rsidR="5A2F8106" w:rsidRPr="38A436DB">
        <w:rPr>
          <w:rFonts w:ascii="Aptos" w:eastAsia="Aptos" w:hAnsi="Aptos" w:cs="Aptos"/>
        </w:rPr>
        <w:t xml:space="preserve"> </w:t>
      </w:r>
      <w:r w:rsidR="14853187" w:rsidRPr="123CDC91">
        <w:rPr>
          <w:rFonts w:ascii="Aptos" w:eastAsia="Aptos" w:hAnsi="Aptos" w:cs="Aptos"/>
        </w:rPr>
        <w:t xml:space="preserve">Estes cinco mercados acima </w:t>
      </w:r>
      <w:r w:rsidR="6DC5B14D" w:rsidRPr="7BA8FBBB">
        <w:rPr>
          <w:rFonts w:ascii="Aptos" w:eastAsia="Aptos" w:hAnsi="Aptos" w:cs="Aptos"/>
        </w:rPr>
        <w:t>analisados</w:t>
      </w:r>
      <w:r w:rsidR="14853187" w:rsidRPr="5E7DC5EC">
        <w:rPr>
          <w:rFonts w:ascii="Aptos" w:eastAsia="Aptos" w:hAnsi="Aptos" w:cs="Aptos"/>
        </w:rPr>
        <w:t xml:space="preserve"> foram </w:t>
      </w:r>
      <w:r w:rsidR="14853187" w:rsidRPr="78FD8543">
        <w:rPr>
          <w:rFonts w:ascii="Aptos" w:eastAsia="Aptos" w:hAnsi="Aptos" w:cs="Aptos"/>
        </w:rPr>
        <w:t>responsáveis por 84,3%</w:t>
      </w:r>
      <w:r w:rsidR="14853187" w:rsidRPr="23717F57">
        <w:rPr>
          <w:rFonts w:ascii="Aptos" w:eastAsia="Aptos" w:hAnsi="Aptos" w:cs="Aptos"/>
        </w:rPr>
        <w:t xml:space="preserve"> de todo o valor </w:t>
      </w:r>
      <w:r w:rsidR="14853187" w:rsidRPr="2EB90FA5">
        <w:rPr>
          <w:rFonts w:ascii="Aptos" w:eastAsia="Aptos" w:hAnsi="Aptos" w:cs="Aptos"/>
        </w:rPr>
        <w:t>exportado</w:t>
      </w:r>
      <w:r w:rsidR="4C5FC9A5" w:rsidRPr="5CE7CE32">
        <w:rPr>
          <w:rFonts w:ascii="Aptos" w:eastAsia="Aptos" w:hAnsi="Aptos" w:cs="Aptos"/>
        </w:rPr>
        <w:t xml:space="preserve"> </w:t>
      </w:r>
      <w:r w:rsidR="4C5FC9A5" w:rsidRPr="6C041F6F">
        <w:rPr>
          <w:rFonts w:ascii="Aptos" w:eastAsia="Aptos" w:hAnsi="Aptos" w:cs="Aptos"/>
        </w:rPr>
        <w:t xml:space="preserve">de farelo de </w:t>
      </w:r>
      <w:r w:rsidR="4C5FC9A5" w:rsidRPr="18152E09">
        <w:rPr>
          <w:rFonts w:ascii="Aptos" w:eastAsia="Aptos" w:hAnsi="Aptos" w:cs="Aptos"/>
        </w:rPr>
        <w:t>soja pelo Brasil.</w:t>
      </w:r>
    </w:p>
    <w:p w14:paraId="3B8D2B7C" w14:textId="77777777" w:rsidR="00CF6F9B" w:rsidRDefault="00CF6F9B" w:rsidP="00CF6F9B">
      <w:pPr>
        <w:pStyle w:val="PargrafodaLista"/>
        <w:spacing w:line="257" w:lineRule="auto"/>
        <w:jc w:val="both"/>
        <w:rPr>
          <w:rFonts w:ascii="Aptos" w:eastAsia="Aptos" w:hAnsi="Aptos" w:cs="Aptos"/>
        </w:rPr>
      </w:pPr>
    </w:p>
    <w:p w14:paraId="6AAD2EC9" w14:textId="5C6C2779" w:rsidR="7DF78C4C" w:rsidRDefault="5D79216F" w:rsidP="4225E816">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Açúcar de cana em bruto</w:t>
      </w:r>
      <w:r w:rsidR="00CF6F9B" w:rsidRPr="0D5EA989">
        <w:rPr>
          <w:rFonts w:ascii="Aptos" w:eastAsia="Aptos" w:hAnsi="Aptos" w:cs="Aptos"/>
          <w:b/>
          <w:bCs/>
        </w:rPr>
        <w:t xml:space="preserve">: US$ </w:t>
      </w:r>
      <w:r w:rsidR="16DBF97D" w:rsidRPr="2CF50074">
        <w:rPr>
          <w:rFonts w:ascii="Aptos" w:eastAsia="Aptos" w:hAnsi="Aptos" w:cs="Aptos"/>
          <w:b/>
          <w:bCs/>
        </w:rPr>
        <w:t>606,3</w:t>
      </w:r>
      <w:r w:rsidR="00CF6F9B" w:rsidRPr="0D5EA989">
        <w:rPr>
          <w:rFonts w:ascii="Aptos" w:eastAsia="Aptos" w:hAnsi="Aptos" w:cs="Aptos"/>
          <w:b/>
          <w:bCs/>
        </w:rPr>
        <w:t xml:space="preserve"> milhões </w:t>
      </w:r>
      <w:r w:rsidR="00CF6F9B" w:rsidRPr="413C8BCE">
        <w:rPr>
          <w:rFonts w:ascii="Aptos" w:eastAsia="Aptos" w:hAnsi="Aptos" w:cs="Aptos"/>
          <w:b/>
          <w:bCs/>
        </w:rPr>
        <w:t>(</w:t>
      </w:r>
      <w:r w:rsidR="5D24D89F" w:rsidRPr="413C8BCE">
        <w:rPr>
          <w:rFonts w:ascii="Aptos" w:eastAsia="Aptos" w:hAnsi="Aptos" w:cs="Aptos"/>
          <w:b/>
          <w:bCs/>
        </w:rPr>
        <w:t>-26,3</w:t>
      </w:r>
      <w:r w:rsidR="00CF6F9B" w:rsidRPr="0D5EA989">
        <w:rPr>
          <w:rFonts w:ascii="Aptos" w:eastAsia="Aptos" w:hAnsi="Aptos" w:cs="Aptos"/>
          <w:b/>
          <w:bCs/>
        </w:rPr>
        <w:t xml:space="preserve">%) e </w:t>
      </w:r>
      <w:r w:rsidR="19557FFB" w:rsidRPr="7A55C460">
        <w:rPr>
          <w:rFonts w:ascii="Aptos" w:eastAsia="Aptos" w:hAnsi="Aptos" w:cs="Aptos"/>
          <w:b/>
          <w:bCs/>
        </w:rPr>
        <w:t>1,7 milhão de</w:t>
      </w:r>
      <w:r w:rsidR="00CF6F9B" w:rsidRPr="0D5EA989">
        <w:rPr>
          <w:rFonts w:ascii="Aptos" w:eastAsia="Aptos" w:hAnsi="Aptos" w:cs="Aptos"/>
          <w:b/>
          <w:bCs/>
        </w:rPr>
        <w:t xml:space="preserve"> toneladas </w:t>
      </w:r>
      <w:r w:rsidR="00CF6F9B" w:rsidRPr="1132CD39">
        <w:rPr>
          <w:rFonts w:ascii="Aptos" w:eastAsia="Aptos" w:hAnsi="Aptos" w:cs="Aptos"/>
          <w:b/>
          <w:bCs/>
        </w:rPr>
        <w:t>(</w:t>
      </w:r>
      <w:r w:rsidR="5A1CAAB7" w:rsidRPr="1132CD39">
        <w:rPr>
          <w:rFonts w:ascii="Aptos" w:eastAsia="Aptos" w:hAnsi="Aptos" w:cs="Aptos"/>
          <w:b/>
          <w:bCs/>
        </w:rPr>
        <w:t>-2,0</w:t>
      </w:r>
      <w:r w:rsidR="00CF6F9B" w:rsidRPr="1132CD39">
        <w:rPr>
          <w:rFonts w:ascii="Aptos" w:eastAsia="Aptos" w:hAnsi="Aptos" w:cs="Aptos"/>
          <w:b/>
          <w:bCs/>
        </w:rPr>
        <w:t>%)</w:t>
      </w:r>
    </w:p>
    <w:p w14:paraId="487A7A6D" w14:textId="66A21052" w:rsidR="5D00AAB4" w:rsidRDefault="328E8253" w:rsidP="00DC4A67">
      <w:pPr>
        <w:spacing w:line="257" w:lineRule="auto"/>
        <w:jc w:val="both"/>
        <w:rPr>
          <w:rFonts w:ascii="Aptos" w:eastAsia="Aptos" w:hAnsi="Aptos" w:cs="Aptos"/>
        </w:rPr>
      </w:pPr>
      <w:r w:rsidRPr="161132D3">
        <w:rPr>
          <w:rFonts w:ascii="Aptos" w:eastAsia="Aptos" w:hAnsi="Aptos" w:cs="Aptos"/>
        </w:rPr>
        <w:t>Foi a o</w:t>
      </w:r>
      <w:r w:rsidR="0745A0CD" w:rsidRPr="161132D3">
        <w:rPr>
          <w:rFonts w:ascii="Aptos" w:eastAsia="Aptos" w:hAnsi="Aptos" w:cs="Aptos"/>
        </w:rPr>
        <w:t>itava</w:t>
      </w:r>
      <w:r w:rsidR="0745A0CD" w:rsidRPr="330BBF98">
        <w:rPr>
          <w:rFonts w:ascii="Aptos" w:eastAsia="Aptos" w:hAnsi="Aptos" w:cs="Aptos"/>
        </w:rPr>
        <w:t xml:space="preserve"> principal </w:t>
      </w:r>
      <w:r w:rsidR="0745A0CD" w:rsidRPr="74E420E3">
        <w:rPr>
          <w:rFonts w:ascii="Aptos" w:eastAsia="Aptos" w:hAnsi="Aptos" w:cs="Aptos"/>
        </w:rPr>
        <w:t>mercadoria</w:t>
      </w:r>
      <w:r w:rsidR="0745A0CD" w:rsidRPr="51E4C490">
        <w:rPr>
          <w:rFonts w:ascii="Aptos" w:eastAsia="Aptos" w:hAnsi="Aptos" w:cs="Aptos"/>
        </w:rPr>
        <w:t xml:space="preserve"> </w:t>
      </w:r>
      <w:r w:rsidR="0745A0CD" w:rsidRPr="7396EC36">
        <w:rPr>
          <w:rFonts w:ascii="Aptos" w:eastAsia="Aptos" w:hAnsi="Aptos" w:cs="Aptos"/>
        </w:rPr>
        <w:t xml:space="preserve">da pauta exportadora </w:t>
      </w:r>
      <w:r w:rsidR="0745A0CD" w:rsidRPr="286EB572">
        <w:rPr>
          <w:rFonts w:ascii="Aptos" w:eastAsia="Aptos" w:hAnsi="Aptos" w:cs="Aptos"/>
        </w:rPr>
        <w:t>do agronegócio brasileiro</w:t>
      </w:r>
      <w:r w:rsidR="0745A0CD" w:rsidRPr="467FF7E1">
        <w:rPr>
          <w:rFonts w:ascii="Aptos" w:eastAsia="Aptos" w:hAnsi="Aptos" w:cs="Aptos"/>
        </w:rPr>
        <w:t xml:space="preserve"> em janeiro de </w:t>
      </w:r>
      <w:r w:rsidR="0745A0CD" w:rsidRPr="0804A03B">
        <w:rPr>
          <w:rFonts w:ascii="Aptos" w:eastAsia="Aptos" w:hAnsi="Aptos" w:cs="Aptos"/>
        </w:rPr>
        <w:t>2026</w:t>
      </w:r>
      <w:r w:rsidR="3BCE4188" w:rsidRPr="7AB54193">
        <w:rPr>
          <w:rFonts w:ascii="Aptos" w:eastAsia="Aptos" w:hAnsi="Aptos" w:cs="Aptos"/>
        </w:rPr>
        <w:t>,</w:t>
      </w:r>
      <w:r w:rsidR="3BCE4188" w:rsidRPr="57F12E33">
        <w:rPr>
          <w:rFonts w:ascii="Aptos" w:eastAsia="Aptos" w:hAnsi="Aptos" w:cs="Aptos"/>
        </w:rPr>
        <w:t xml:space="preserve"> com 5,6% </w:t>
      </w:r>
      <w:r w:rsidR="3BCE4188" w:rsidRPr="25F8EE32">
        <w:rPr>
          <w:rFonts w:ascii="Aptos" w:eastAsia="Aptos" w:hAnsi="Aptos" w:cs="Aptos"/>
        </w:rPr>
        <w:t>de participação</w:t>
      </w:r>
      <w:r w:rsidR="4ED60DC4" w:rsidRPr="5374A89D">
        <w:rPr>
          <w:rFonts w:ascii="Aptos" w:eastAsia="Aptos" w:hAnsi="Aptos" w:cs="Aptos"/>
        </w:rPr>
        <w:t xml:space="preserve">, </w:t>
      </w:r>
      <w:r w:rsidR="4ED60DC4" w:rsidRPr="3AC66D94">
        <w:rPr>
          <w:rFonts w:ascii="Aptos" w:eastAsia="Aptos" w:hAnsi="Aptos" w:cs="Aptos"/>
        </w:rPr>
        <w:t xml:space="preserve">mesmo com retração absoluta </w:t>
      </w:r>
      <w:r w:rsidR="4ED60DC4" w:rsidRPr="05B8013B">
        <w:rPr>
          <w:rFonts w:ascii="Aptos" w:eastAsia="Aptos" w:hAnsi="Aptos" w:cs="Aptos"/>
        </w:rPr>
        <w:t xml:space="preserve">de US$ </w:t>
      </w:r>
      <w:r w:rsidR="4ED60DC4" w:rsidRPr="6E82E0CD">
        <w:rPr>
          <w:rFonts w:ascii="Aptos" w:eastAsia="Aptos" w:hAnsi="Aptos" w:cs="Aptos"/>
        </w:rPr>
        <w:t>21</w:t>
      </w:r>
      <w:r w:rsidR="005A07AF">
        <w:rPr>
          <w:rFonts w:ascii="Aptos" w:eastAsia="Aptos" w:hAnsi="Aptos" w:cs="Aptos"/>
        </w:rPr>
        <w:t>5,97</w:t>
      </w:r>
      <w:r w:rsidR="4ED60DC4" w:rsidRPr="6E82E0CD">
        <w:rPr>
          <w:rFonts w:ascii="Aptos" w:eastAsia="Aptos" w:hAnsi="Aptos" w:cs="Aptos"/>
        </w:rPr>
        <w:t xml:space="preserve"> milhões e </w:t>
      </w:r>
      <w:r w:rsidR="4ED60DC4" w:rsidRPr="6B77D248">
        <w:rPr>
          <w:rFonts w:ascii="Aptos" w:eastAsia="Aptos" w:hAnsi="Aptos" w:cs="Aptos"/>
        </w:rPr>
        <w:t xml:space="preserve">35,0 </w:t>
      </w:r>
      <w:r w:rsidR="4ED60DC4" w:rsidRPr="5F7EED63">
        <w:rPr>
          <w:rFonts w:ascii="Aptos" w:eastAsia="Aptos" w:hAnsi="Aptos" w:cs="Aptos"/>
        </w:rPr>
        <w:t>mil toneladas</w:t>
      </w:r>
      <w:r w:rsidR="4ED60DC4" w:rsidRPr="02BB8B69">
        <w:rPr>
          <w:rFonts w:ascii="Aptos" w:eastAsia="Aptos" w:hAnsi="Aptos" w:cs="Aptos"/>
        </w:rPr>
        <w:t xml:space="preserve"> em relação aos embarques de janeiro de 2025.</w:t>
      </w:r>
    </w:p>
    <w:p w14:paraId="72D6FE8D" w14:textId="28C8CC7A" w:rsidR="1E00E2A1" w:rsidRDefault="7C8FBA02" w:rsidP="00DC4A67">
      <w:pPr>
        <w:spacing w:line="257" w:lineRule="auto"/>
        <w:jc w:val="both"/>
        <w:rPr>
          <w:rFonts w:ascii="Aptos" w:eastAsia="Aptos" w:hAnsi="Aptos" w:cs="Aptos"/>
        </w:rPr>
      </w:pPr>
      <w:r w:rsidRPr="52E3FA37">
        <w:rPr>
          <w:rFonts w:ascii="Aptos" w:eastAsia="Aptos" w:hAnsi="Aptos" w:cs="Aptos"/>
        </w:rPr>
        <w:t>A Companhia Nacional de Abastecimento (CONAB</w:t>
      </w:r>
      <w:r w:rsidRPr="6BAC9756">
        <w:rPr>
          <w:rFonts w:ascii="Aptos" w:eastAsia="Aptos" w:hAnsi="Aptos" w:cs="Aptos"/>
        </w:rPr>
        <w:t xml:space="preserve">) </w:t>
      </w:r>
      <w:r w:rsidR="3AB26A08" w:rsidRPr="2E17C6B6">
        <w:rPr>
          <w:rFonts w:ascii="Aptos" w:eastAsia="Aptos" w:hAnsi="Aptos" w:cs="Aptos"/>
        </w:rPr>
        <w:t>estima</w:t>
      </w:r>
      <w:r w:rsidRPr="164C73BB">
        <w:rPr>
          <w:rFonts w:ascii="Aptos" w:eastAsia="Aptos" w:hAnsi="Aptos" w:cs="Aptos"/>
        </w:rPr>
        <w:t>,</w:t>
      </w:r>
      <w:r w:rsidRPr="0AB7F646">
        <w:rPr>
          <w:rFonts w:ascii="Aptos" w:eastAsia="Aptos" w:hAnsi="Aptos" w:cs="Aptos"/>
        </w:rPr>
        <w:t xml:space="preserve"> em seu terceiro lev</w:t>
      </w:r>
      <w:r w:rsidR="3E29DE9D" w:rsidRPr="0AB7F646">
        <w:rPr>
          <w:rFonts w:ascii="Aptos" w:eastAsia="Aptos" w:hAnsi="Aptos" w:cs="Aptos"/>
        </w:rPr>
        <w:t xml:space="preserve">antamento </w:t>
      </w:r>
      <w:r w:rsidR="3E29DE9D" w:rsidRPr="5CBC9FC4">
        <w:rPr>
          <w:rFonts w:ascii="Aptos" w:eastAsia="Aptos" w:hAnsi="Aptos" w:cs="Aptos"/>
        </w:rPr>
        <w:t>da</w:t>
      </w:r>
      <w:r w:rsidR="3E29DE9D" w:rsidRPr="0AB7F646">
        <w:rPr>
          <w:rFonts w:ascii="Aptos" w:eastAsia="Aptos" w:hAnsi="Aptos" w:cs="Aptos"/>
        </w:rPr>
        <w:t xml:space="preserve"> safra</w:t>
      </w:r>
      <w:r w:rsidR="3E29DE9D" w:rsidRPr="4CB3CEFA">
        <w:rPr>
          <w:rFonts w:ascii="Aptos" w:eastAsia="Aptos" w:hAnsi="Aptos" w:cs="Aptos"/>
        </w:rPr>
        <w:t xml:space="preserve"> 2025/2026</w:t>
      </w:r>
      <w:r w:rsidRPr="49DDCF69">
        <w:rPr>
          <w:rStyle w:val="Refdenotaderodap"/>
          <w:rFonts w:ascii="Aptos" w:eastAsia="Aptos" w:hAnsi="Aptos" w:cs="Aptos"/>
        </w:rPr>
        <w:footnoteReference w:id="11"/>
      </w:r>
      <w:r w:rsidR="5EF87B11" w:rsidRPr="02E63C2D">
        <w:rPr>
          <w:rFonts w:ascii="Aptos" w:eastAsia="Aptos" w:hAnsi="Aptos" w:cs="Aptos"/>
        </w:rPr>
        <w:t>,</w:t>
      </w:r>
      <w:r w:rsidR="5EF87B11" w:rsidRPr="0F87D02E">
        <w:rPr>
          <w:rFonts w:ascii="Aptos" w:eastAsia="Aptos" w:hAnsi="Aptos" w:cs="Aptos"/>
        </w:rPr>
        <w:t xml:space="preserve"> a produção </w:t>
      </w:r>
      <w:r w:rsidR="5EF87B11" w:rsidRPr="720594FC">
        <w:rPr>
          <w:rFonts w:ascii="Aptos" w:eastAsia="Aptos" w:hAnsi="Aptos" w:cs="Aptos"/>
        </w:rPr>
        <w:t xml:space="preserve">brasileira de </w:t>
      </w:r>
      <w:r w:rsidR="5EF87B11" w:rsidRPr="21D30BDB">
        <w:rPr>
          <w:rFonts w:ascii="Aptos" w:eastAsia="Aptos" w:hAnsi="Aptos" w:cs="Aptos"/>
        </w:rPr>
        <w:t>açúcar</w:t>
      </w:r>
      <w:r w:rsidR="5EF87B11" w:rsidRPr="16FC281D">
        <w:rPr>
          <w:rFonts w:ascii="Aptos" w:eastAsia="Aptos" w:hAnsi="Aptos" w:cs="Aptos"/>
        </w:rPr>
        <w:t xml:space="preserve"> em 45,0 </w:t>
      </w:r>
      <w:r w:rsidR="5EF87B11" w:rsidRPr="128E3F02">
        <w:rPr>
          <w:rFonts w:ascii="Aptos" w:eastAsia="Aptos" w:hAnsi="Aptos" w:cs="Aptos"/>
        </w:rPr>
        <w:t>milhões de toneladas</w:t>
      </w:r>
      <w:r w:rsidR="34C8734D" w:rsidRPr="781F62D0">
        <w:rPr>
          <w:rFonts w:ascii="Aptos" w:eastAsia="Aptos" w:hAnsi="Aptos" w:cs="Aptos"/>
        </w:rPr>
        <w:t>,</w:t>
      </w:r>
      <w:r w:rsidR="34C8734D" w:rsidRPr="1E8F9577">
        <w:rPr>
          <w:rFonts w:ascii="Aptos" w:eastAsia="Aptos" w:hAnsi="Aptos" w:cs="Aptos"/>
        </w:rPr>
        <w:t xml:space="preserve"> </w:t>
      </w:r>
      <w:r w:rsidR="34C8734D" w:rsidRPr="52B8CA54">
        <w:rPr>
          <w:rFonts w:ascii="Aptos" w:eastAsia="Aptos" w:hAnsi="Aptos" w:cs="Aptos"/>
        </w:rPr>
        <w:t>com incremento de 2,0%</w:t>
      </w:r>
      <w:r w:rsidR="34C8734D" w:rsidRPr="4CB57698">
        <w:rPr>
          <w:rFonts w:ascii="Aptos" w:eastAsia="Aptos" w:hAnsi="Aptos" w:cs="Aptos"/>
        </w:rPr>
        <w:t xml:space="preserve"> em comparação à safra anterior</w:t>
      </w:r>
      <w:r w:rsidR="34C8734D" w:rsidRPr="4F1602F7">
        <w:rPr>
          <w:rFonts w:ascii="Aptos" w:eastAsia="Aptos" w:hAnsi="Aptos" w:cs="Aptos"/>
        </w:rPr>
        <w:t xml:space="preserve">, mesmo em um </w:t>
      </w:r>
      <w:r w:rsidR="34C8734D" w:rsidRPr="67CB4ECC">
        <w:rPr>
          <w:rFonts w:ascii="Aptos" w:eastAsia="Aptos" w:hAnsi="Aptos" w:cs="Aptos"/>
        </w:rPr>
        <w:t>cenário</w:t>
      </w:r>
      <w:r w:rsidR="34C8734D" w:rsidRPr="6196E1F9">
        <w:rPr>
          <w:rFonts w:ascii="Aptos" w:eastAsia="Aptos" w:hAnsi="Aptos" w:cs="Aptos"/>
        </w:rPr>
        <w:t xml:space="preserve"> </w:t>
      </w:r>
      <w:r w:rsidR="34C8734D" w:rsidRPr="781F7F85">
        <w:rPr>
          <w:rFonts w:ascii="Aptos" w:eastAsia="Aptos" w:hAnsi="Aptos" w:cs="Aptos"/>
        </w:rPr>
        <w:t xml:space="preserve">provável de menor oferta de cana de </w:t>
      </w:r>
      <w:r w:rsidR="34C8734D" w:rsidRPr="5469807B">
        <w:rPr>
          <w:rFonts w:ascii="Aptos" w:eastAsia="Aptos" w:hAnsi="Aptos" w:cs="Aptos"/>
        </w:rPr>
        <w:t>açúcar.</w:t>
      </w:r>
    </w:p>
    <w:p w14:paraId="35266891" w14:textId="28E2F73C" w:rsidR="288AF88D" w:rsidRDefault="288AF88D" w:rsidP="00DC4A67">
      <w:pPr>
        <w:spacing w:line="257" w:lineRule="auto"/>
        <w:jc w:val="both"/>
        <w:rPr>
          <w:rFonts w:ascii="Aptos" w:eastAsia="Aptos" w:hAnsi="Aptos" w:cs="Aptos"/>
        </w:rPr>
      </w:pPr>
      <w:r w:rsidRPr="3729C295">
        <w:rPr>
          <w:rFonts w:ascii="Aptos" w:eastAsia="Aptos" w:hAnsi="Aptos" w:cs="Aptos"/>
        </w:rPr>
        <w:t xml:space="preserve">Ademais, o </w:t>
      </w:r>
      <w:r w:rsidRPr="44F3DD17">
        <w:rPr>
          <w:rFonts w:ascii="Aptos" w:eastAsia="Aptos" w:hAnsi="Aptos" w:cs="Aptos"/>
        </w:rPr>
        <w:t>Departamento</w:t>
      </w:r>
      <w:r w:rsidRPr="3729C295">
        <w:rPr>
          <w:rFonts w:ascii="Aptos" w:eastAsia="Aptos" w:hAnsi="Aptos" w:cs="Aptos"/>
        </w:rPr>
        <w:t xml:space="preserve"> de Agricultura dos </w:t>
      </w:r>
      <w:r w:rsidRPr="62BB4B03">
        <w:rPr>
          <w:rFonts w:ascii="Aptos" w:eastAsia="Aptos" w:hAnsi="Aptos" w:cs="Aptos"/>
        </w:rPr>
        <w:t>Estados Unidos (USDA)</w:t>
      </w:r>
      <w:r w:rsidR="63EB0493" w:rsidRPr="0324CA74">
        <w:rPr>
          <w:rFonts w:ascii="Aptos" w:eastAsia="Aptos" w:hAnsi="Aptos" w:cs="Aptos"/>
        </w:rPr>
        <w:t xml:space="preserve"> prevê </w:t>
      </w:r>
      <w:r w:rsidR="4511D8C0" w:rsidRPr="2D3FB07D">
        <w:rPr>
          <w:rFonts w:ascii="Aptos" w:eastAsia="Aptos" w:hAnsi="Aptos" w:cs="Aptos"/>
        </w:rPr>
        <w:t xml:space="preserve">crescimento da </w:t>
      </w:r>
      <w:r w:rsidR="4511D8C0" w:rsidRPr="6C40AA8C">
        <w:rPr>
          <w:rFonts w:ascii="Aptos" w:eastAsia="Aptos" w:hAnsi="Aptos" w:cs="Aptos"/>
        </w:rPr>
        <w:t xml:space="preserve">produção mundial de </w:t>
      </w:r>
      <w:r w:rsidR="4511D8C0" w:rsidRPr="5A872E22">
        <w:rPr>
          <w:rFonts w:ascii="Aptos" w:eastAsia="Aptos" w:hAnsi="Aptos" w:cs="Aptos"/>
        </w:rPr>
        <w:t>açúcar na safra 25/26</w:t>
      </w:r>
      <w:r w:rsidR="4511D8C0" w:rsidRPr="0EA6F3C0">
        <w:rPr>
          <w:rFonts w:ascii="Aptos" w:eastAsia="Aptos" w:hAnsi="Aptos" w:cs="Aptos"/>
        </w:rPr>
        <w:t xml:space="preserve"> </w:t>
      </w:r>
      <w:r w:rsidR="4511D8C0" w:rsidRPr="50B1D2DB">
        <w:rPr>
          <w:rFonts w:ascii="Aptos" w:eastAsia="Aptos" w:hAnsi="Aptos" w:cs="Aptos"/>
        </w:rPr>
        <w:t xml:space="preserve">para 189,3 </w:t>
      </w:r>
      <w:r w:rsidR="4511D8C0" w:rsidRPr="79119A63">
        <w:rPr>
          <w:rFonts w:ascii="Aptos" w:eastAsia="Aptos" w:hAnsi="Aptos" w:cs="Aptos"/>
        </w:rPr>
        <w:t>milhões de toneladas</w:t>
      </w:r>
      <w:r w:rsidR="6E01AE85" w:rsidRPr="79119A63">
        <w:rPr>
          <w:rFonts w:ascii="Aptos" w:eastAsia="Aptos" w:hAnsi="Aptos" w:cs="Aptos"/>
        </w:rPr>
        <w:t>, com altos volumes produzidos por Brasil e índia</w:t>
      </w:r>
      <w:r w:rsidR="6E01AE85" w:rsidRPr="2B5D437E">
        <w:rPr>
          <w:rFonts w:ascii="Aptos" w:eastAsia="Aptos" w:hAnsi="Aptos" w:cs="Aptos"/>
        </w:rPr>
        <w:t>,</w:t>
      </w:r>
      <w:r w:rsidR="6E01AE85" w:rsidRPr="0C46CDF9">
        <w:rPr>
          <w:rFonts w:ascii="Aptos" w:eastAsia="Aptos" w:hAnsi="Aptos" w:cs="Aptos"/>
        </w:rPr>
        <w:t xml:space="preserve"> que volta a </w:t>
      </w:r>
      <w:r w:rsidR="6E01AE85" w:rsidRPr="5FB0671A">
        <w:rPr>
          <w:rFonts w:ascii="Aptos" w:eastAsia="Aptos" w:hAnsi="Aptos" w:cs="Aptos"/>
        </w:rPr>
        <w:t xml:space="preserve">ter uma </w:t>
      </w:r>
      <w:r w:rsidR="10BC80B2" w:rsidRPr="10C343B0">
        <w:rPr>
          <w:rFonts w:ascii="Aptos" w:eastAsia="Aptos" w:hAnsi="Aptos" w:cs="Aptos"/>
        </w:rPr>
        <w:t xml:space="preserve">produção acima </w:t>
      </w:r>
      <w:r w:rsidR="10BC80B2" w:rsidRPr="1D2A77BA">
        <w:rPr>
          <w:rFonts w:ascii="Aptos" w:eastAsia="Aptos" w:hAnsi="Aptos" w:cs="Aptos"/>
        </w:rPr>
        <w:t xml:space="preserve">de 35,0 </w:t>
      </w:r>
      <w:r w:rsidR="10BC80B2" w:rsidRPr="3A1C119C">
        <w:rPr>
          <w:rFonts w:ascii="Aptos" w:eastAsia="Aptos" w:hAnsi="Aptos" w:cs="Aptos"/>
        </w:rPr>
        <w:t xml:space="preserve">milhões de toneladas, após </w:t>
      </w:r>
      <w:r w:rsidR="10BC80B2" w:rsidRPr="79C89A37">
        <w:rPr>
          <w:rFonts w:ascii="Aptos" w:eastAsia="Aptos" w:hAnsi="Aptos" w:cs="Aptos"/>
        </w:rPr>
        <w:t xml:space="preserve">duas temporadas </w:t>
      </w:r>
      <w:r w:rsidR="10BC80B2" w:rsidRPr="2999721D">
        <w:rPr>
          <w:rFonts w:ascii="Aptos" w:eastAsia="Aptos" w:hAnsi="Aptos" w:cs="Aptos"/>
        </w:rPr>
        <w:t>prejudicadas</w:t>
      </w:r>
      <w:r w:rsidR="10BC80B2" w:rsidRPr="04473611">
        <w:rPr>
          <w:rFonts w:ascii="Aptos" w:eastAsia="Aptos" w:hAnsi="Aptos" w:cs="Aptos"/>
        </w:rPr>
        <w:t xml:space="preserve"> pelas más condições climáticas trazidas pelo </w:t>
      </w:r>
      <w:r w:rsidR="30197922" w:rsidRPr="056DEC6E">
        <w:rPr>
          <w:rFonts w:ascii="Aptos" w:eastAsia="Aptos" w:hAnsi="Aptos" w:cs="Aptos"/>
        </w:rPr>
        <w:t>fenômeno</w:t>
      </w:r>
      <w:r w:rsidR="10BC80B2" w:rsidRPr="6B73E66E">
        <w:rPr>
          <w:rFonts w:ascii="Aptos" w:eastAsia="Aptos" w:hAnsi="Aptos" w:cs="Aptos"/>
        </w:rPr>
        <w:t xml:space="preserve"> </w:t>
      </w:r>
      <w:r w:rsidR="10BC80B2" w:rsidRPr="04473611">
        <w:rPr>
          <w:rFonts w:ascii="Aptos" w:eastAsia="Aptos" w:hAnsi="Aptos" w:cs="Aptos"/>
        </w:rPr>
        <w:t xml:space="preserve">El </w:t>
      </w:r>
      <w:proofErr w:type="spellStart"/>
      <w:r w:rsidR="10BC80B2" w:rsidRPr="342DF5D4">
        <w:rPr>
          <w:rFonts w:ascii="Aptos" w:eastAsia="Aptos" w:hAnsi="Aptos" w:cs="Aptos"/>
        </w:rPr>
        <w:t>Niño</w:t>
      </w:r>
      <w:proofErr w:type="spellEnd"/>
      <w:r w:rsidRPr="543BCDC3">
        <w:rPr>
          <w:rStyle w:val="Refdenotaderodap"/>
          <w:rFonts w:ascii="Aptos" w:eastAsia="Aptos" w:hAnsi="Aptos" w:cs="Aptos"/>
        </w:rPr>
        <w:footnoteReference w:id="12"/>
      </w:r>
      <w:r w:rsidR="10BC80B2" w:rsidRPr="588BD6E2">
        <w:rPr>
          <w:rFonts w:ascii="Aptos" w:eastAsia="Aptos" w:hAnsi="Aptos" w:cs="Aptos"/>
        </w:rPr>
        <w:t>.</w:t>
      </w:r>
      <w:r w:rsidR="6F7C93A6" w:rsidRPr="1ACBAF4C">
        <w:rPr>
          <w:rFonts w:ascii="Aptos" w:eastAsia="Aptos" w:hAnsi="Aptos" w:cs="Aptos"/>
        </w:rPr>
        <w:t xml:space="preserve"> </w:t>
      </w:r>
    </w:p>
    <w:p w14:paraId="2EDEB36F" w14:textId="076B1B91" w:rsidR="288AF88D" w:rsidRDefault="6F7C93A6" w:rsidP="00DC4A67">
      <w:pPr>
        <w:spacing w:line="257" w:lineRule="auto"/>
        <w:jc w:val="both"/>
        <w:rPr>
          <w:rFonts w:ascii="Aptos" w:eastAsia="Aptos" w:hAnsi="Aptos" w:cs="Aptos"/>
        </w:rPr>
      </w:pPr>
      <w:r w:rsidRPr="7E2827BF">
        <w:rPr>
          <w:rFonts w:ascii="Aptos" w:eastAsia="Aptos" w:hAnsi="Aptos" w:cs="Aptos"/>
        </w:rPr>
        <w:t>Com isso</w:t>
      </w:r>
      <w:r w:rsidR="011A1E2F" w:rsidRPr="6A2DA487">
        <w:rPr>
          <w:rFonts w:ascii="Aptos" w:eastAsia="Aptos" w:hAnsi="Aptos" w:cs="Aptos"/>
        </w:rPr>
        <w:t xml:space="preserve">, os </w:t>
      </w:r>
      <w:r w:rsidR="011A1E2F" w:rsidRPr="78FE302B">
        <w:rPr>
          <w:rFonts w:ascii="Aptos" w:eastAsia="Aptos" w:hAnsi="Aptos" w:cs="Aptos"/>
        </w:rPr>
        <w:t>preços médios</w:t>
      </w:r>
      <w:r w:rsidR="61A90791" w:rsidRPr="58A80D65">
        <w:rPr>
          <w:rFonts w:ascii="Aptos" w:eastAsia="Aptos" w:hAnsi="Aptos" w:cs="Aptos"/>
        </w:rPr>
        <w:t xml:space="preserve"> de exportação</w:t>
      </w:r>
      <w:r w:rsidR="61A90791" w:rsidRPr="047F43BB">
        <w:rPr>
          <w:rFonts w:ascii="Aptos" w:eastAsia="Aptos" w:hAnsi="Aptos" w:cs="Aptos"/>
        </w:rPr>
        <w:t xml:space="preserve"> do produto </w:t>
      </w:r>
      <w:r w:rsidR="61A90791" w:rsidRPr="28648010">
        <w:rPr>
          <w:rFonts w:ascii="Aptos" w:eastAsia="Aptos" w:hAnsi="Aptos" w:cs="Aptos"/>
        </w:rPr>
        <w:t xml:space="preserve">brasileiro tendem a </w:t>
      </w:r>
      <w:r w:rsidR="61A90791" w:rsidRPr="4F92678D">
        <w:rPr>
          <w:rFonts w:ascii="Aptos" w:eastAsia="Aptos" w:hAnsi="Aptos" w:cs="Aptos"/>
        </w:rPr>
        <w:t>permanecer pressionados</w:t>
      </w:r>
      <w:r w:rsidR="61A90791" w:rsidRPr="1559BB62">
        <w:rPr>
          <w:rFonts w:ascii="Aptos" w:eastAsia="Aptos" w:hAnsi="Aptos" w:cs="Aptos"/>
        </w:rPr>
        <w:t xml:space="preserve"> em 2026</w:t>
      </w:r>
      <w:r w:rsidR="61A90791" w:rsidRPr="1E2BBAF7">
        <w:rPr>
          <w:rFonts w:ascii="Aptos" w:eastAsia="Aptos" w:hAnsi="Aptos" w:cs="Aptos"/>
        </w:rPr>
        <w:t>.</w:t>
      </w:r>
      <w:r w:rsidR="61A90791" w:rsidRPr="134B7C10">
        <w:rPr>
          <w:rFonts w:ascii="Aptos" w:eastAsia="Aptos" w:hAnsi="Aptos" w:cs="Aptos"/>
        </w:rPr>
        <w:t xml:space="preserve"> </w:t>
      </w:r>
      <w:r w:rsidR="61A90791" w:rsidRPr="3AC02DF3">
        <w:rPr>
          <w:rFonts w:ascii="Aptos" w:eastAsia="Aptos" w:hAnsi="Aptos" w:cs="Aptos"/>
        </w:rPr>
        <w:t>Em janeiro,</w:t>
      </w:r>
      <w:r w:rsidR="61A90791" w:rsidRPr="39D62A00">
        <w:rPr>
          <w:rFonts w:ascii="Aptos" w:eastAsia="Aptos" w:hAnsi="Aptos" w:cs="Aptos"/>
        </w:rPr>
        <w:t xml:space="preserve"> verifica-se que </w:t>
      </w:r>
      <w:r w:rsidR="2D8CFE5E" w:rsidRPr="4CD0E7C3">
        <w:rPr>
          <w:rFonts w:ascii="Aptos" w:eastAsia="Aptos" w:hAnsi="Aptos" w:cs="Aptos"/>
        </w:rPr>
        <w:t>a cotaçã</w:t>
      </w:r>
      <w:r w:rsidR="61A90791" w:rsidRPr="4CD0E7C3">
        <w:rPr>
          <w:rFonts w:ascii="Aptos" w:eastAsia="Aptos" w:hAnsi="Aptos" w:cs="Aptos"/>
        </w:rPr>
        <w:t>o médi</w:t>
      </w:r>
      <w:r w:rsidR="3B795A8F" w:rsidRPr="4CD0E7C3">
        <w:rPr>
          <w:rFonts w:ascii="Aptos" w:eastAsia="Aptos" w:hAnsi="Aptos" w:cs="Aptos"/>
        </w:rPr>
        <w:t>a</w:t>
      </w:r>
      <w:r w:rsidR="61A90791" w:rsidRPr="5B7C22C0">
        <w:rPr>
          <w:rFonts w:ascii="Aptos" w:eastAsia="Aptos" w:hAnsi="Aptos" w:cs="Aptos"/>
        </w:rPr>
        <w:t xml:space="preserve"> do açúcar de</w:t>
      </w:r>
      <w:r w:rsidR="7B91B6D6" w:rsidRPr="677F1D9B">
        <w:rPr>
          <w:rFonts w:ascii="Aptos" w:eastAsia="Aptos" w:hAnsi="Aptos" w:cs="Aptos"/>
        </w:rPr>
        <w:t xml:space="preserve"> </w:t>
      </w:r>
      <w:r w:rsidR="7B91B6D6" w:rsidRPr="3E5D05F4">
        <w:rPr>
          <w:rFonts w:ascii="Aptos" w:eastAsia="Aptos" w:hAnsi="Aptos" w:cs="Aptos"/>
        </w:rPr>
        <w:t>cana em bruto</w:t>
      </w:r>
      <w:r w:rsidR="7B91B6D6" w:rsidRPr="6DD02551">
        <w:rPr>
          <w:rFonts w:ascii="Aptos" w:eastAsia="Aptos" w:hAnsi="Aptos" w:cs="Aptos"/>
        </w:rPr>
        <w:t xml:space="preserve"> </w:t>
      </w:r>
      <w:r w:rsidR="7B91B6D6" w:rsidRPr="1B735F7A">
        <w:rPr>
          <w:rFonts w:ascii="Aptos" w:eastAsia="Aptos" w:hAnsi="Aptos" w:cs="Aptos"/>
        </w:rPr>
        <w:t xml:space="preserve">exportado pelo Brasil </w:t>
      </w:r>
      <w:r w:rsidR="7B91B6D6" w:rsidRPr="2328A7D3">
        <w:rPr>
          <w:rFonts w:ascii="Aptos" w:eastAsia="Aptos" w:hAnsi="Aptos" w:cs="Aptos"/>
        </w:rPr>
        <w:t xml:space="preserve">caiu </w:t>
      </w:r>
      <w:r w:rsidR="7B91B6D6" w:rsidRPr="12BF0F84">
        <w:rPr>
          <w:rFonts w:ascii="Aptos" w:eastAsia="Aptos" w:hAnsi="Aptos" w:cs="Aptos"/>
        </w:rPr>
        <w:t xml:space="preserve">24,7% ante janeiro de 2025, </w:t>
      </w:r>
      <w:r w:rsidR="7B91B6D6" w:rsidRPr="6E6FB9F8">
        <w:rPr>
          <w:rFonts w:ascii="Aptos" w:eastAsia="Aptos" w:hAnsi="Aptos" w:cs="Aptos"/>
        </w:rPr>
        <w:t xml:space="preserve">passando de </w:t>
      </w:r>
      <w:r w:rsidR="7B91B6D6" w:rsidRPr="02D5923E">
        <w:rPr>
          <w:rFonts w:ascii="Aptos" w:eastAsia="Aptos" w:hAnsi="Aptos" w:cs="Aptos"/>
        </w:rPr>
        <w:t xml:space="preserve">US$ 475 por </w:t>
      </w:r>
      <w:r w:rsidR="7B91B6D6" w:rsidRPr="72643228">
        <w:rPr>
          <w:rFonts w:ascii="Aptos" w:eastAsia="Aptos" w:hAnsi="Aptos" w:cs="Aptos"/>
        </w:rPr>
        <w:t xml:space="preserve">tonelada para </w:t>
      </w:r>
      <w:r w:rsidR="7B91B6D6" w:rsidRPr="4722F52C">
        <w:rPr>
          <w:rFonts w:ascii="Aptos" w:eastAsia="Aptos" w:hAnsi="Aptos" w:cs="Aptos"/>
        </w:rPr>
        <w:t>US$ 358</w:t>
      </w:r>
      <w:r w:rsidR="7B91B6D6" w:rsidRPr="7363E156">
        <w:rPr>
          <w:rFonts w:ascii="Aptos" w:eastAsia="Aptos" w:hAnsi="Aptos" w:cs="Aptos"/>
        </w:rPr>
        <w:t xml:space="preserve"> </w:t>
      </w:r>
      <w:r w:rsidR="27B6F250" w:rsidRPr="7363E156">
        <w:rPr>
          <w:rFonts w:ascii="Aptos" w:eastAsia="Aptos" w:hAnsi="Aptos" w:cs="Aptos"/>
        </w:rPr>
        <w:t>por tonelada</w:t>
      </w:r>
      <w:r w:rsidR="27B6F250" w:rsidRPr="11A7D8FD">
        <w:rPr>
          <w:rFonts w:ascii="Aptos" w:eastAsia="Aptos" w:hAnsi="Aptos" w:cs="Aptos"/>
        </w:rPr>
        <w:t>.</w:t>
      </w:r>
    </w:p>
    <w:p w14:paraId="6125AF24" w14:textId="376DD150" w:rsidR="27B6F250" w:rsidRDefault="27B6F250" w:rsidP="00DC4A67">
      <w:pPr>
        <w:spacing w:line="257" w:lineRule="auto"/>
        <w:jc w:val="both"/>
        <w:rPr>
          <w:rFonts w:ascii="Aptos" w:eastAsia="Aptos" w:hAnsi="Aptos" w:cs="Aptos"/>
        </w:rPr>
      </w:pPr>
      <w:r w:rsidRPr="11A7D8FD">
        <w:rPr>
          <w:rFonts w:ascii="Aptos" w:eastAsia="Aptos" w:hAnsi="Aptos" w:cs="Aptos"/>
        </w:rPr>
        <w:t xml:space="preserve">Os principais </w:t>
      </w:r>
      <w:r w:rsidRPr="52E51804">
        <w:rPr>
          <w:rFonts w:ascii="Aptos" w:eastAsia="Aptos" w:hAnsi="Aptos" w:cs="Aptos"/>
        </w:rPr>
        <w:t>mercados</w:t>
      </w:r>
      <w:r w:rsidRPr="11A7D8FD">
        <w:rPr>
          <w:rFonts w:ascii="Aptos" w:eastAsia="Aptos" w:hAnsi="Aptos" w:cs="Aptos"/>
        </w:rPr>
        <w:t xml:space="preserve"> </w:t>
      </w:r>
      <w:r w:rsidRPr="7885F56C">
        <w:rPr>
          <w:rFonts w:ascii="Aptos" w:eastAsia="Aptos" w:hAnsi="Aptos" w:cs="Aptos"/>
        </w:rPr>
        <w:t>compradores</w:t>
      </w:r>
      <w:r w:rsidRPr="48D83222">
        <w:rPr>
          <w:rFonts w:ascii="Aptos" w:eastAsia="Aptos" w:hAnsi="Aptos" w:cs="Aptos"/>
        </w:rPr>
        <w:t xml:space="preserve"> </w:t>
      </w:r>
      <w:r w:rsidRPr="54D282D8">
        <w:rPr>
          <w:rFonts w:ascii="Aptos" w:eastAsia="Aptos" w:hAnsi="Aptos" w:cs="Aptos"/>
        </w:rPr>
        <w:t xml:space="preserve">do </w:t>
      </w:r>
      <w:r w:rsidRPr="0F0ED353">
        <w:rPr>
          <w:rFonts w:ascii="Aptos" w:eastAsia="Aptos" w:hAnsi="Aptos" w:cs="Aptos"/>
        </w:rPr>
        <w:t>adoçante</w:t>
      </w:r>
      <w:r w:rsidRPr="48D83222">
        <w:rPr>
          <w:rFonts w:ascii="Aptos" w:eastAsia="Aptos" w:hAnsi="Aptos" w:cs="Aptos"/>
        </w:rPr>
        <w:t xml:space="preserve"> no </w:t>
      </w:r>
      <w:r w:rsidRPr="563D27FE">
        <w:rPr>
          <w:rFonts w:ascii="Aptos" w:eastAsia="Aptos" w:hAnsi="Aptos" w:cs="Aptos"/>
        </w:rPr>
        <w:t xml:space="preserve">período foram: </w:t>
      </w:r>
      <w:r w:rsidR="7A9C98DC" w:rsidRPr="47A29ACD">
        <w:rPr>
          <w:rFonts w:ascii="Aptos" w:eastAsia="Aptos" w:hAnsi="Aptos" w:cs="Aptos"/>
        </w:rPr>
        <w:t>Emirados Árabes Unidos</w:t>
      </w:r>
      <w:r w:rsidR="02C69F95" w:rsidRPr="1488BBC7">
        <w:rPr>
          <w:rFonts w:ascii="Aptos" w:eastAsia="Aptos" w:hAnsi="Aptos" w:cs="Aptos"/>
        </w:rPr>
        <w:t xml:space="preserve">, </w:t>
      </w:r>
      <w:r w:rsidR="02C69F95" w:rsidRPr="0F2E09F7">
        <w:rPr>
          <w:rFonts w:ascii="Aptos" w:eastAsia="Aptos" w:hAnsi="Aptos" w:cs="Aptos"/>
        </w:rPr>
        <w:t xml:space="preserve">com US$ </w:t>
      </w:r>
      <w:r w:rsidR="02C69F95" w:rsidRPr="0C519708">
        <w:rPr>
          <w:rFonts w:ascii="Aptos" w:eastAsia="Aptos" w:hAnsi="Aptos" w:cs="Aptos"/>
        </w:rPr>
        <w:t>143,2</w:t>
      </w:r>
      <w:r w:rsidR="00505E52">
        <w:rPr>
          <w:rFonts w:ascii="Aptos" w:eastAsia="Aptos" w:hAnsi="Aptos" w:cs="Aptos"/>
        </w:rPr>
        <w:t>3</w:t>
      </w:r>
      <w:r w:rsidR="02C69F95" w:rsidRPr="0C519708">
        <w:rPr>
          <w:rFonts w:ascii="Aptos" w:eastAsia="Aptos" w:hAnsi="Aptos" w:cs="Aptos"/>
        </w:rPr>
        <w:t xml:space="preserve"> milhões </w:t>
      </w:r>
      <w:r w:rsidR="02C69F95" w:rsidRPr="123D720F">
        <w:rPr>
          <w:rFonts w:ascii="Aptos" w:eastAsia="Aptos" w:hAnsi="Aptos" w:cs="Aptos"/>
        </w:rPr>
        <w:t>(+196,8</w:t>
      </w:r>
      <w:r w:rsidR="02C69F95" w:rsidRPr="38C9B930">
        <w:rPr>
          <w:rFonts w:ascii="Aptos" w:eastAsia="Aptos" w:hAnsi="Aptos" w:cs="Aptos"/>
        </w:rPr>
        <w:t>%); Índia, com US$ 54,0</w:t>
      </w:r>
      <w:r w:rsidR="00A14D3B">
        <w:rPr>
          <w:rFonts w:ascii="Aptos" w:eastAsia="Aptos" w:hAnsi="Aptos" w:cs="Aptos"/>
        </w:rPr>
        <w:t>3</w:t>
      </w:r>
      <w:r w:rsidR="02C69F95" w:rsidRPr="38C9B930">
        <w:rPr>
          <w:rFonts w:ascii="Aptos" w:eastAsia="Aptos" w:hAnsi="Aptos" w:cs="Aptos"/>
        </w:rPr>
        <w:t xml:space="preserve"> milhões (-</w:t>
      </w:r>
      <w:r w:rsidR="02C69F95" w:rsidRPr="0B323B00">
        <w:rPr>
          <w:rFonts w:ascii="Aptos" w:eastAsia="Aptos" w:hAnsi="Aptos" w:cs="Aptos"/>
        </w:rPr>
        <w:t>45,9</w:t>
      </w:r>
      <w:r w:rsidR="02C69F95" w:rsidRPr="15C12D80">
        <w:rPr>
          <w:rFonts w:ascii="Aptos" w:eastAsia="Aptos" w:hAnsi="Aptos" w:cs="Aptos"/>
        </w:rPr>
        <w:t xml:space="preserve">%); </w:t>
      </w:r>
      <w:r w:rsidR="02C69F95" w:rsidRPr="14C918CE">
        <w:rPr>
          <w:rFonts w:ascii="Aptos" w:eastAsia="Aptos" w:hAnsi="Aptos" w:cs="Aptos"/>
        </w:rPr>
        <w:t>Ni</w:t>
      </w:r>
      <w:r w:rsidR="073D5C9C" w:rsidRPr="14C918CE">
        <w:rPr>
          <w:rFonts w:ascii="Aptos" w:eastAsia="Aptos" w:hAnsi="Aptos" w:cs="Aptos"/>
        </w:rPr>
        <w:t xml:space="preserve">géria, com US$ </w:t>
      </w:r>
      <w:r w:rsidR="073D5C9C" w:rsidRPr="7256BF88">
        <w:rPr>
          <w:rFonts w:ascii="Aptos" w:eastAsia="Aptos" w:hAnsi="Aptos" w:cs="Aptos"/>
        </w:rPr>
        <w:t>52,4</w:t>
      </w:r>
      <w:r w:rsidR="00A14D3B">
        <w:rPr>
          <w:rFonts w:ascii="Aptos" w:eastAsia="Aptos" w:hAnsi="Aptos" w:cs="Aptos"/>
        </w:rPr>
        <w:t>2</w:t>
      </w:r>
      <w:r w:rsidR="073D5C9C" w:rsidRPr="7256BF88">
        <w:rPr>
          <w:rFonts w:ascii="Aptos" w:eastAsia="Aptos" w:hAnsi="Aptos" w:cs="Aptos"/>
        </w:rPr>
        <w:t xml:space="preserve"> milhões (-10,1%); Iraque</w:t>
      </w:r>
      <w:r w:rsidR="073D5C9C" w:rsidRPr="55524931">
        <w:rPr>
          <w:rFonts w:ascii="Aptos" w:eastAsia="Aptos" w:hAnsi="Aptos" w:cs="Aptos"/>
        </w:rPr>
        <w:t>, com US$ 49,2</w:t>
      </w:r>
      <w:r w:rsidR="00F178E6">
        <w:rPr>
          <w:rFonts w:ascii="Aptos" w:eastAsia="Aptos" w:hAnsi="Aptos" w:cs="Aptos"/>
        </w:rPr>
        <w:t>3</w:t>
      </w:r>
      <w:r w:rsidR="073D5C9C" w:rsidRPr="55524931">
        <w:rPr>
          <w:rFonts w:ascii="Aptos" w:eastAsia="Aptos" w:hAnsi="Aptos" w:cs="Aptos"/>
        </w:rPr>
        <w:t xml:space="preserve"> milhões </w:t>
      </w:r>
      <w:r w:rsidR="073D5C9C" w:rsidRPr="235971B7">
        <w:rPr>
          <w:rFonts w:ascii="Aptos" w:eastAsia="Aptos" w:hAnsi="Aptos" w:cs="Aptos"/>
        </w:rPr>
        <w:t>(+4.283</w:t>
      </w:r>
      <w:r w:rsidR="073D5C9C" w:rsidRPr="56379560">
        <w:rPr>
          <w:rFonts w:ascii="Aptos" w:eastAsia="Aptos" w:hAnsi="Aptos" w:cs="Aptos"/>
        </w:rPr>
        <w:t xml:space="preserve">%) e Arábia Saudita, com US$ </w:t>
      </w:r>
      <w:r w:rsidR="5F954C5F" w:rsidRPr="56379560">
        <w:rPr>
          <w:rFonts w:ascii="Aptos" w:eastAsia="Aptos" w:hAnsi="Aptos" w:cs="Aptos"/>
        </w:rPr>
        <w:t>41,</w:t>
      </w:r>
      <w:r w:rsidR="00BD48BF">
        <w:rPr>
          <w:rFonts w:ascii="Aptos" w:eastAsia="Aptos" w:hAnsi="Aptos" w:cs="Aptos"/>
        </w:rPr>
        <w:t>47</w:t>
      </w:r>
      <w:r w:rsidR="5F954C5F" w:rsidRPr="56379560">
        <w:rPr>
          <w:rFonts w:ascii="Aptos" w:eastAsia="Aptos" w:hAnsi="Aptos" w:cs="Aptos"/>
        </w:rPr>
        <w:t xml:space="preserve"> milhões (+</w:t>
      </w:r>
      <w:r w:rsidR="5F954C5F" w:rsidRPr="476DBB0C">
        <w:rPr>
          <w:rFonts w:ascii="Aptos" w:eastAsia="Aptos" w:hAnsi="Aptos" w:cs="Aptos"/>
        </w:rPr>
        <w:t>62,2%).</w:t>
      </w:r>
    </w:p>
    <w:p w14:paraId="2F1933EC" w14:textId="77777777" w:rsidR="00CF6F9B" w:rsidRDefault="00CF6F9B" w:rsidP="00CF6F9B">
      <w:pPr>
        <w:pStyle w:val="PargrafodaLista"/>
        <w:spacing w:line="257" w:lineRule="auto"/>
        <w:jc w:val="both"/>
        <w:rPr>
          <w:rFonts w:ascii="Aptos" w:eastAsia="Aptos" w:hAnsi="Aptos" w:cs="Aptos"/>
        </w:rPr>
      </w:pPr>
    </w:p>
    <w:p w14:paraId="75CDAFD4" w14:textId="2B13DFCF" w:rsidR="00CF6F9B" w:rsidRDefault="17EA00D7" w:rsidP="00CF6F9B">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Algodão não cardado nem penteado</w:t>
      </w:r>
      <w:r w:rsidR="00CF6F9B" w:rsidRPr="0D5EA989">
        <w:rPr>
          <w:rFonts w:ascii="Aptos" w:eastAsia="Aptos" w:hAnsi="Aptos" w:cs="Aptos"/>
          <w:b/>
          <w:bCs/>
        </w:rPr>
        <w:t xml:space="preserve">: US$ </w:t>
      </w:r>
      <w:r w:rsidR="089EC2C9" w:rsidRPr="75363D2D">
        <w:rPr>
          <w:rFonts w:ascii="Aptos" w:eastAsia="Aptos" w:hAnsi="Aptos" w:cs="Aptos"/>
          <w:b/>
          <w:bCs/>
        </w:rPr>
        <w:t>489,1</w:t>
      </w:r>
      <w:r w:rsidR="00CF6F9B" w:rsidRPr="0D5EA989">
        <w:rPr>
          <w:rFonts w:ascii="Aptos" w:eastAsia="Aptos" w:hAnsi="Aptos" w:cs="Aptos"/>
          <w:b/>
          <w:bCs/>
        </w:rPr>
        <w:t xml:space="preserve"> milhões </w:t>
      </w:r>
      <w:r w:rsidR="00CF6F9B" w:rsidRPr="6070A533">
        <w:rPr>
          <w:rFonts w:ascii="Aptos" w:eastAsia="Aptos" w:hAnsi="Aptos" w:cs="Aptos"/>
          <w:b/>
          <w:bCs/>
        </w:rPr>
        <w:t>(</w:t>
      </w:r>
      <w:r w:rsidR="14D9B116" w:rsidRPr="6070A533">
        <w:rPr>
          <w:rFonts w:ascii="Aptos" w:eastAsia="Aptos" w:hAnsi="Aptos" w:cs="Aptos"/>
          <w:b/>
          <w:bCs/>
        </w:rPr>
        <w:t>-31,2</w:t>
      </w:r>
      <w:r w:rsidR="00CF6F9B" w:rsidRPr="0D5EA989">
        <w:rPr>
          <w:rFonts w:ascii="Aptos" w:eastAsia="Aptos" w:hAnsi="Aptos" w:cs="Aptos"/>
          <w:b/>
          <w:bCs/>
        </w:rPr>
        <w:t xml:space="preserve">%) e </w:t>
      </w:r>
      <w:r w:rsidR="26777889" w:rsidRPr="62D55951">
        <w:rPr>
          <w:rFonts w:ascii="Aptos" w:eastAsia="Aptos" w:hAnsi="Aptos" w:cs="Aptos"/>
          <w:b/>
          <w:bCs/>
        </w:rPr>
        <w:t>316,9</w:t>
      </w:r>
      <w:r w:rsidR="00CF6F9B" w:rsidRPr="0D5EA989">
        <w:rPr>
          <w:rFonts w:ascii="Aptos" w:eastAsia="Aptos" w:hAnsi="Aptos" w:cs="Aptos"/>
          <w:b/>
          <w:bCs/>
        </w:rPr>
        <w:t xml:space="preserve"> mil toneladas </w:t>
      </w:r>
      <w:r w:rsidR="00CF6F9B" w:rsidRPr="76FAB39D">
        <w:rPr>
          <w:rFonts w:ascii="Aptos" w:eastAsia="Aptos" w:hAnsi="Aptos" w:cs="Aptos"/>
          <w:b/>
          <w:bCs/>
        </w:rPr>
        <w:t>(</w:t>
      </w:r>
      <w:r w:rsidR="57D9576B" w:rsidRPr="76FAB39D">
        <w:rPr>
          <w:rFonts w:ascii="Aptos" w:eastAsia="Aptos" w:hAnsi="Aptos" w:cs="Aptos"/>
          <w:b/>
          <w:bCs/>
        </w:rPr>
        <w:t>-23,8</w:t>
      </w:r>
      <w:r w:rsidR="00CF6F9B" w:rsidRPr="76FAB39D">
        <w:rPr>
          <w:rFonts w:ascii="Aptos" w:eastAsia="Aptos" w:hAnsi="Aptos" w:cs="Aptos"/>
          <w:b/>
          <w:bCs/>
        </w:rPr>
        <w:t>%)</w:t>
      </w:r>
    </w:p>
    <w:p w14:paraId="6EDF48DB" w14:textId="382C9BCC" w:rsidR="00CF6F9B" w:rsidRDefault="296EA041" w:rsidP="3B0EBBFE">
      <w:pPr>
        <w:spacing w:line="257" w:lineRule="auto"/>
        <w:jc w:val="both"/>
        <w:rPr>
          <w:rFonts w:ascii="Aptos" w:eastAsia="Aptos" w:hAnsi="Aptos" w:cs="Aptos"/>
        </w:rPr>
      </w:pPr>
      <w:r w:rsidRPr="73CBE293">
        <w:rPr>
          <w:rFonts w:ascii="Aptos" w:eastAsia="Aptos" w:hAnsi="Aptos" w:cs="Aptos"/>
        </w:rPr>
        <w:t xml:space="preserve">O Brasil se tornou o maior exportador </w:t>
      </w:r>
      <w:r w:rsidRPr="1CEF183A">
        <w:rPr>
          <w:rFonts w:ascii="Aptos" w:eastAsia="Aptos" w:hAnsi="Aptos" w:cs="Aptos"/>
        </w:rPr>
        <w:t>mu</w:t>
      </w:r>
      <w:r w:rsidR="5DF0DB49" w:rsidRPr="1CEF183A">
        <w:rPr>
          <w:rFonts w:ascii="Aptos" w:eastAsia="Aptos" w:hAnsi="Aptos" w:cs="Aptos"/>
        </w:rPr>
        <w:t>ndial</w:t>
      </w:r>
      <w:r w:rsidRPr="110A5410">
        <w:rPr>
          <w:rFonts w:ascii="Aptos" w:eastAsia="Aptos" w:hAnsi="Aptos" w:cs="Aptos"/>
        </w:rPr>
        <w:t xml:space="preserve"> de </w:t>
      </w:r>
      <w:r w:rsidRPr="483E276C">
        <w:rPr>
          <w:rFonts w:ascii="Aptos" w:eastAsia="Aptos" w:hAnsi="Aptos" w:cs="Aptos"/>
        </w:rPr>
        <w:t xml:space="preserve">algodão em </w:t>
      </w:r>
      <w:r w:rsidRPr="7B9F2130">
        <w:rPr>
          <w:rFonts w:ascii="Aptos" w:eastAsia="Aptos" w:hAnsi="Aptos" w:cs="Aptos"/>
        </w:rPr>
        <w:t>2024</w:t>
      </w:r>
      <w:r w:rsidR="18F11313" w:rsidRPr="7B9F2130">
        <w:rPr>
          <w:rFonts w:ascii="Aptos" w:eastAsia="Aptos" w:hAnsi="Aptos" w:cs="Aptos"/>
        </w:rPr>
        <w:t xml:space="preserve"> (2</w:t>
      </w:r>
      <w:r w:rsidRPr="7B9F2130">
        <w:rPr>
          <w:rFonts w:ascii="Aptos" w:eastAsia="Aptos" w:hAnsi="Aptos" w:cs="Aptos"/>
        </w:rPr>
        <w:t>,</w:t>
      </w:r>
      <w:r w:rsidR="18F11313" w:rsidRPr="7B9F2130">
        <w:rPr>
          <w:rFonts w:ascii="Aptos" w:eastAsia="Aptos" w:hAnsi="Aptos" w:cs="Aptos"/>
        </w:rPr>
        <w:t>8 milhões de toneladas exportadas)</w:t>
      </w:r>
      <w:r w:rsidRPr="7B9F2130">
        <w:rPr>
          <w:rFonts w:ascii="Aptos" w:eastAsia="Aptos" w:hAnsi="Aptos" w:cs="Aptos"/>
        </w:rPr>
        <w:t xml:space="preserve">, </w:t>
      </w:r>
      <w:r w:rsidR="418A957B" w:rsidRPr="39F696CE">
        <w:rPr>
          <w:rFonts w:ascii="Aptos" w:eastAsia="Aptos" w:hAnsi="Aptos" w:cs="Aptos"/>
        </w:rPr>
        <w:t xml:space="preserve">incrementando </w:t>
      </w:r>
      <w:r w:rsidR="4B2B51D2" w:rsidRPr="39F696CE">
        <w:rPr>
          <w:rFonts w:ascii="Aptos" w:eastAsia="Aptos" w:hAnsi="Aptos" w:cs="Aptos"/>
        </w:rPr>
        <w:t>ainda mais</w:t>
      </w:r>
      <w:r w:rsidR="418A957B" w:rsidRPr="39F696CE">
        <w:rPr>
          <w:rFonts w:ascii="Aptos" w:eastAsia="Aptos" w:hAnsi="Aptos" w:cs="Aptos"/>
        </w:rPr>
        <w:t xml:space="preserve"> o </w:t>
      </w:r>
      <w:r w:rsidR="418A957B" w:rsidRPr="00DD6472">
        <w:rPr>
          <w:rFonts w:ascii="Aptos" w:eastAsia="Aptos" w:hAnsi="Aptos" w:cs="Aptos"/>
        </w:rPr>
        <w:t>volume exportado em 2025</w:t>
      </w:r>
      <w:r w:rsidR="000E9759" w:rsidRPr="12BF0F84">
        <w:rPr>
          <w:rFonts w:ascii="Aptos" w:eastAsia="Aptos" w:hAnsi="Aptos" w:cs="Aptos"/>
        </w:rPr>
        <w:t>, que atingiu</w:t>
      </w:r>
      <w:r w:rsidR="418A957B" w:rsidRPr="2FA78DCC">
        <w:rPr>
          <w:rFonts w:ascii="Aptos" w:eastAsia="Aptos" w:hAnsi="Aptos" w:cs="Aptos"/>
        </w:rPr>
        <w:t xml:space="preserve"> </w:t>
      </w:r>
      <w:r w:rsidR="000E9759" w:rsidRPr="392A0407">
        <w:rPr>
          <w:rFonts w:ascii="Aptos" w:eastAsia="Aptos" w:hAnsi="Aptos" w:cs="Aptos"/>
        </w:rPr>
        <w:t xml:space="preserve">3,0 </w:t>
      </w:r>
      <w:r w:rsidR="000E9759" w:rsidRPr="2F70EAB1">
        <w:rPr>
          <w:rFonts w:ascii="Aptos" w:eastAsia="Aptos" w:hAnsi="Aptos" w:cs="Aptos"/>
        </w:rPr>
        <w:t>milhões</w:t>
      </w:r>
      <w:r w:rsidR="000E9759" w:rsidRPr="392A0407">
        <w:rPr>
          <w:rFonts w:ascii="Aptos" w:eastAsia="Aptos" w:hAnsi="Aptos" w:cs="Aptos"/>
        </w:rPr>
        <w:t xml:space="preserve"> de toneladas.</w:t>
      </w:r>
      <w:r w:rsidR="574E0F7E" w:rsidRPr="50A019A0">
        <w:rPr>
          <w:rFonts w:ascii="Aptos" w:eastAsia="Aptos" w:hAnsi="Aptos" w:cs="Aptos"/>
        </w:rPr>
        <w:t xml:space="preserve"> </w:t>
      </w:r>
      <w:r w:rsidR="574E0F7E" w:rsidRPr="2364D04B">
        <w:rPr>
          <w:rFonts w:ascii="Aptos" w:eastAsia="Aptos" w:hAnsi="Aptos" w:cs="Aptos"/>
        </w:rPr>
        <w:t xml:space="preserve">Em 2026, a </w:t>
      </w:r>
      <w:r w:rsidR="574E0F7E" w:rsidRPr="46CD95DB">
        <w:rPr>
          <w:rFonts w:ascii="Aptos" w:eastAsia="Aptos" w:hAnsi="Aptos" w:cs="Aptos"/>
        </w:rPr>
        <w:t xml:space="preserve">produção </w:t>
      </w:r>
      <w:r w:rsidR="574E0F7E" w:rsidRPr="232AE5BC">
        <w:rPr>
          <w:rFonts w:ascii="Aptos" w:eastAsia="Aptos" w:hAnsi="Aptos" w:cs="Aptos"/>
        </w:rPr>
        <w:t xml:space="preserve">mundial projetada </w:t>
      </w:r>
      <w:r w:rsidR="574E0F7E" w:rsidRPr="0F0ED353">
        <w:rPr>
          <w:rFonts w:ascii="Aptos" w:eastAsia="Aptos" w:hAnsi="Aptos" w:cs="Aptos"/>
        </w:rPr>
        <w:t xml:space="preserve">tende a </w:t>
      </w:r>
      <w:r w:rsidR="574E0F7E" w:rsidRPr="26F7B5D2">
        <w:rPr>
          <w:rFonts w:ascii="Aptos" w:eastAsia="Aptos" w:hAnsi="Aptos" w:cs="Aptos"/>
        </w:rPr>
        <w:t xml:space="preserve">ser um </w:t>
      </w:r>
      <w:r w:rsidR="574E0F7E" w:rsidRPr="47A29ACD">
        <w:rPr>
          <w:rFonts w:ascii="Aptos" w:eastAsia="Aptos" w:hAnsi="Aptos" w:cs="Aptos"/>
        </w:rPr>
        <w:t xml:space="preserve">pouco superior à de </w:t>
      </w:r>
      <w:r w:rsidR="574E0F7E" w:rsidRPr="74FB9D49">
        <w:rPr>
          <w:rFonts w:ascii="Aptos" w:eastAsia="Aptos" w:hAnsi="Aptos" w:cs="Aptos"/>
        </w:rPr>
        <w:t>2025</w:t>
      </w:r>
      <w:r w:rsidR="00CF6F9B" w:rsidRPr="2D30FA24">
        <w:rPr>
          <w:rStyle w:val="Refdenotaderodap"/>
          <w:rFonts w:ascii="Aptos" w:eastAsia="Aptos" w:hAnsi="Aptos" w:cs="Aptos"/>
        </w:rPr>
        <w:footnoteReference w:id="13"/>
      </w:r>
      <w:r w:rsidR="574E0F7E" w:rsidRPr="5DFB0F4A">
        <w:rPr>
          <w:rFonts w:ascii="Aptos" w:eastAsia="Aptos" w:hAnsi="Aptos" w:cs="Aptos"/>
        </w:rPr>
        <w:t>, fato que</w:t>
      </w:r>
      <w:r w:rsidR="574E0F7E" w:rsidRPr="74FB9D49">
        <w:rPr>
          <w:rFonts w:ascii="Aptos" w:eastAsia="Aptos" w:hAnsi="Aptos" w:cs="Aptos"/>
        </w:rPr>
        <w:t xml:space="preserve"> </w:t>
      </w:r>
      <w:r w:rsidR="12E95D3F" w:rsidRPr="23904ADD">
        <w:rPr>
          <w:rFonts w:ascii="Aptos" w:eastAsia="Aptos" w:hAnsi="Aptos" w:cs="Aptos"/>
        </w:rPr>
        <w:t xml:space="preserve">pressiona os preços </w:t>
      </w:r>
      <w:r w:rsidR="12E95D3F" w:rsidRPr="14427D95">
        <w:rPr>
          <w:rFonts w:ascii="Aptos" w:eastAsia="Aptos" w:hAnsi="Aptos" w:cs="Aptos"/>
        </w:rPr>
        <w:t xml:space="preserve">médios </w:t>
      </w:r>
      <w:r w:rsidR="495BE7BC" w:rsidRPr="14427D95">
        <w:rPr>
          <w:rFonts w:ascii="Aptos" w:eastAsia="Aptos" w:hAnsi="Aptos" w:cs="Aptos"/>
        </w:rPr>
        <w:t>do produto</w:t>
      </w:r>
      <w:r w:rsidR="12E95D3F" w:rsidRPr="2C7BF515">
        <w:rPr>
          <w:rFonts w:ascii="Aptos" w:eastAsia="Aptos" w:hAnsi="Aptos" w:cs="Aptos"/>
        </w:rPr>
        <w:t>.</w:t>
      </w:r>
      <w:r w:rsidR="7BFB539D" w:rsidRPr="2C7BF515">
        <w:rPr>
          <w:rFonts w:ascii="Aptos" w:eastAsia="Aptos" w:hAnsi="Aptos" w:cs="Aptos"/>
        </w:rPr>
        <w:t xml:space="preserve"> Nesse </w:t>
      </w:r>
      <w:r w:rsidR="5C64AD22" w:rsidRPr="2C7BF515">
        <w:rPr>
          <w:rFonts w:ascii="Aptos" w:eastAsia="Aptos" w:hAnsi="Aptos" w:cs="Aptos"/>
        </w:rPr>
        <w:t xml:space="preserve">cenário, </w:t>
      </w:r>
      <w:r w:rsidR="0EB8B0E5" w:rsidRPr="2C7BF515">
        <w:rPr>
          <w:rFonts w:ascii="Aptos" w:eastAsia="Aptos" w:hAnsi="Aptos" w:cs="Aptos"/>
        </w:rPr>
        <w:t xml:space="preserve">os preços médios de exportação de janeiro </w:t>
      </w:r>
      <w:r w:rsidR="1AED8E80" w:rsidRPr="2C7BF515">
        <w:rPr>
          <w:rFonts w:ascii="Aptos" w:eastAsia="Aptos" w:hAnsi="Aptos" w:cs="Aptos"/>
        </w:rPr>
        <w:t xml:space="preserve">de </w:t>
      </w:r>
      <w:r w:rsidR="0EB8B0E5" w:rsidRPr="2C7BF515">
        <w:rPr>
          <w:rFonts w:ascii="Aptos" w:eastAsia="Aptos" w:hAnsi="Aptos" w:cs="Aptos"/>
        </w:rPr>
        <w:t>2026 caíram 9,8% em comparação com janeiro de 2025</w:t>
      </w:r>
      <w:r w:rsidR="03EA76DE" w:rsidRPr="2C7BF515">
        <w:rPr>
          <w:rFonts w:ascii="Aptos" w:eastAsia="Aptos" w:hAnsi="Aptos" w:cs="Aptos"/>
        </w:rPr>
        <w:t>, com as</w:t>
      </w:r>
      <w:r w:rsidR="7936733D" w:rsidRPr="2C7BF515">
        <w:rPr>
          <w:rFonts w:ascii="Aptos" w:eastAsia="Aptos" w:hAnsi="Aptos" w:cs="Aptos"/>
        </w:rPr>
        <w:t xml:space="preserve"> exportações atingi</w:t>
      </w:r>
      <w:r w:rsidR="7EBD3450" w:rsidRPr="2C7BF515">
        <w:rPr>
          <w:rFonts w:ascii="Aptos" w:eastAsia="Aptos" w:hAnsi="Aptos" w:cs="Aptos"/>
        </w:rPr>
        <w:t>ndo</w:t>
      </w:r>
      <w:r w:rsidR="7936733D" w:rsidRPr="2C7BF515">
        <w:rPr>
          <w:rFonts w:ascii="Aptos" w:eastAsia="Aptos" w:hAnsi="Aptos" w:cs="Aptos"/>
        </w:rPr>
        <w:t xml:space="preserve"> US$ 489,1 milhões (-31,2%) ou o equivalente a 316,9 mil toneladas (-23,8%)</w:t>
      </w:r>
      <w:r w:rsidR="48910277" w:rsidRPr="2C7BF515">
        <w:rPr>
          <w:rFonts w:ascii="Aptos" w:eastAsia="Aptos" w:hAnsi="Aptos" w:cs="Aptos"/>
        </w:rPr>
        <w:t>.</w:t>
      </w:r>
    </w:p>
    <w:p w14:paraId="2B22319C" w14:textId="373B4F2F" w:rsidR="5540C67C" w:rsidRDefault="79A173C2" w:rsidP="5540C67C">
      <w:pPr>
        <w:spacing w:line="257" w:lineRule="auto"/>
        <w:jc w:val="both"/>
        <w:rPr>
          <w:rFonts w:ascii="Aptos" w:eastAsia="Aptos" w:hAnsi="Aptos" w:cs="Aptos"/>
        </w:rPr>
      </w:pPr>
      <w:r w:rsidRPr="1FDC6623">
        <w:rPr>
          <w:rFonts w:ascii="Aptos" w:eastAsia="Aptos" w:hAnsi="Aptos" w:cs="Aptos"/>
        </w:rPr>
        <w:t xml:space="preserve">A China é maior </w:t>
      </w:r>
      <w:r w:rsidRPr="705F90FC">
        <w:rPr>
          <w:rFonts w:ascii="Aptos" w:eastAsia="Aptos" w:hAnsi="Aptos" w:cs="Aptos"/>
        </w:rPr>
        <w:t xml:space="preserve">importadora do </w:t>
      </w:r>
      <w:r w:rsidRPr="1D4A2D86">
        <w:rPr>
          <w:rFonts w:ascii="Aptos" w:eastAsia="Aptos" w:hAnsi="Aptos" w:cs="Aptos"/>
        </w:rPr>
        <w:t xml:space="preserve">algodão não cardado </w:t>
      </w:r>
      <w:r w:rsidRPr="2D08F2A3">
        <w:rPr>
          <w:rFonts w:ascii="Aptos" w:eastAsia="Aptos" w:hAnsi="Aptos" w:cs="Aptos"/>
        </w:rPr>
        <w:t xml:space="preserve">nem penteado brasileiro, </w:t>
      </w:r>
      <w:r w:rsidRPr="2D84D0DD">
        <w:rPr>
          <w:rFonts w:ascii="Aptos" w:eastAsia="Aptos" w:hAnsi="Aptos" w:cs="Aptos"/>
        </w:rPr>
        <w:t xml:space="preserve">tendo adquirido US$ </w:t>
      </w:r>
      <w:r w:rsidRPr="12F55973">
        <w:rPr>
          <w:rFonts w:ascii="Aptos" w:eastAsia="Aptos" w:hAnsi="Aptos" w:cs="Aptos"/>
        </w:rPr>
        <w:t xml:space="preserve">176,1 </w:t>
      </w:r>
      <w:r w:rsidRPr="4E3673FE">
        <w:rPr>
          <w:rFonts w:ascii="Aptos" w:eastAsia="Aptos" w:hAnsi="Aptos" w:cs="Aptos"/>
        </w:rPr>
        <w:t xml:space="preserve">milhões </w:t>
      </w:r>
      <w:r w:rsidRPr="51085514">
        <w:rPr>
          <w:rFonts w:ascii="Aptos" w:eastAsia="Aptos" w:hAnsi="Aptos" w:cs="Aptos"/>
        </w:rPr>
        <w:t>(+46,5%)</w:t>
      </w:r>
      <w:r w:rsidR="3114C7A0" w:rsidRPr="58B17670">
        <w:rPr>
          <w:rFonts w:ascii="Aptos" w:eastAsia="Aptos" w:hAnsi="Aptos" w:cs="Aptos"/>
        </w:rPr>
        <w:t xml:space="preserve"> </w:t>
      </w:r>
      <w:r w:rsidR="3114C7A0" w:rsidRPr="7B71F59C">
        <w:rPr>
          <w:rFonts w:ascii="Aptos" w:eastAsia="Aptos" w:hAnsi="Aptos" w:cs="Aptos"/>
        </w:rPr>
        <w:t xml:space="preserve">em janeiro de </w:t>
      </w:r>
      <w:r w:rsidR="3114C7A0" w:rsidRPr="45F045D3">
        <w:rPr>
          <w:rFonts w:ascii="Aptos" w:eastAsia="Aptos" w:hAnsi="Aptos" w:cs="Aptos"/>
        </w:rPr>
        <w:t>2026</w:t>
      </w:r>
      <w:r w:rsidR="3114C7A0" w:rsidRPr="28B2D232">
        <w:rPr>
          <w:rFonts w:ascii="Aptos" w:eastAsia="Aptos" w:hAnsi="Aptos" w:cs="Aptos"/>
        </w:rPr>
        <w:t>.</w:t>
      </w:r>
      <w:r w:rsidR="3114C7A0" w:rsidRPr="67C893A7">
        <w:rPr>
          <w:rFonts w:ascii="Aptos" w:eastAsia="Aptos" w:hAnsi="Aptos" w:cs="Aptos"/>
        </w:rPr>
        <w:t xml:space="preserve"> </w:t>
      </w:r>
      <w:r w:rsidR="3114C7A0" w:rsidRPr="583E9069">
        <w:rPr>
          <w:rFonts w:ascii="Aptos" w:eastAsia="Aptos" w:hAnsi="Aptos" w:cs="Aptos"/>
        </w:rPr>
        <w:t xml:space="preserve">O valor </w:t>
      </w:r>
      <w:r w:rsidR="3114C7A0" w:rsidRPr="0F1AA41F">
        <w:rPr>
          <w:rFonts w:ascii="Aptos" w:eastAsia="Aptos" w:hAnsi="Aptos" w:cs="Aptos"/>
        </w:rPr>
        <w:t>significou 36</w:t>
      </w:r>
      <w:r w:rsidR="3114C7A0" w:rsidRPr="47FA617C">
        <w:rPr>
          <w:rFonts w:ascii="Aptos" w:eastAsia="Aptos" w:hAnsi="Aptos" w:cs="Aptos"/>
        </w:rPr>
        <w:t xml:space="preserve">% de todo o valor </w:t>
      </w:r>
      <w:r w:rsidR="3114C7A0" w:rsidRPr="607C280D">
        <w:rPr>
          <w:rFonts w:ascii="Aptos" w:eastAsia="Aptos" w:hAnsi="Aptos" w:cs="Aptos"/>
        </w:rPr>
        <w:t xml:space="preserve">exportado pelo </w:t>
      </w:r>
      <w:r w:rsidR="65FDDFFB" w:rsidRPr="43CC5334">
        <w:rPr>
          <w:rFonts w:ascii="Aptos" w:eastAsia="Aptos" w:hAnsi="Aptos" w:cs="Aptos"/>
        </w:rPr>
        <w:t xml:space="preserve">Brasil do produto. </w:t>
      </w:r>
      <w:r w:rsidR="083811EB" w:rsidRPr="3728D2C6">
        <w:rPr>
          <w:rFonts w:ascii="Aptos" w:eastAsia="Aptos" w:hAnsi="Aptos" w:cs="Aptos"/>
        </w:rPr>
        <w:t xml:space="preserve">Além do país asiático </w:t>
      </w:r>
      <w:r w:rsidR="083811EB" w:rsidRPr="7CC257D9">
        <w:rPr>
          <w:rFonts w:ascii="Aptos" w:eastAsia="Aptos" w:hAnsi="Aptos" w:cs="Aptos"/>
        </w:rPr>
        <w:t xml:space="preserve">outros quatro </w:t>
      </w:r>
      <w:r w:rsidR="083811EB" w:rsidRPr="775C6E88">
        <w:rPr>
          <w:rFonts w:ascii="Aptos" w:eastAsia="Aptos" w:hAnsi="Aptos" w:cs="Aptos"/>
        </w:rPr>
        <w:t xml:space="preserve">mercados importaram mais que </w:t>
      </w:r>
      <w:r w:rsidR="083811EB" w:rsidRPr="2696DFFB">
        <w:rPr>
          <w:rFonts w:ascii="Aptos" w:eastAsia="Aptos" w:hAnsi="Aptos" w:cs="Aptos"/>
        </w:rPr>
        <w:t xml:space="preserve">US$ 40 </w:t>
      </w:r>
      <w:r w:rsidR="083811EB" w:rsidRPr="7C8BD4F5">
        <w:rPr>
          <w:rFonts w:ascii="Aptos" w:eastAsia="Aptos" w:hAnsi="Aptos" w:cs="Aptos"/>
        </w:rPr>
        <w:t xml:space="preserve">milhões: </w:t>
      </w:r>
      <w:r w:rsidR="083811EB" w:rsidRPr="0668D8A6">
        <w:rPr>
          <w:rFonts w:ascii="Aptos" w:eastAsia="Aptos" w:hAnsi="Aptos" w:cs="Aptos"/>
        </w:rPr>
        <w:t xml:space="preserve">Turquia (US$ </w:t>
      </w:r>
      <w:r w:rsidR="083811EB" w:rsidRPr="0F51774C">
        <w:rPr>
          <w:rFonts w:ascii="Aptos" w:eastAsia="Aptos" w:hAnsi="Aptos" w:cs="Aptos"/>
        </w:rPr>
        <w:t xml:space="preserve">78,8 </w:t>
      </w:r>
      <w:r w:rsidR="083811EB" w:rsidRPr="01E08616">
        <w:rPr>
          <w:rFonts w:ascii="Aptos" w:eastAsia="Aptos" w:hAnsi="Aptos" w:cs="Aptos"/>
        </w:rPr>
        <w:t>milhões;</w:t>
      </w:r>
      <w:r w:rsidR="083811EB" w:rsidRPr="1703C5EB">
        <w:rPr>
          <w:rFonts w:ascii="Aptos" w:eastAsia="Aptos" w:hAnsi="Aptos" w:cs="Aptos"/>
        </w:rPr>
        <w:t xml:space="preserve"> +19,0%); </w:t>
      </w:r>
      <w:r w:rsidR="083811EB" w:rsidRPr="517E5A01">
        <w:rPr>
          <w:rFonts w:ascii="Aptos" w:eastAsia="Aptos" w:hAnsi="Aptos" w:cs="Aptos"/>
        </w:rPr>
        <w:t xml:space="preserve">Bangladesh </w:t>
      </w:r>
      <w:r w:rsidR="083811EB" w:rsidRPr="0B0C0EFE">
        <w:rPr>
          <w:rFonts w:ascii="Aptos" w:eastAsia="Aptos" w:hAnsi="Aptos" w:cs="Aptos"/>
        </w:rPr>
        <w:t xml:space="preserve">(US$ 70,4 </w:t>
      </w:r>
      <w:r w:rsidR="39A2429D" w:rsidRPr="13B8CDAC">
        <w:rPr>
          <w:rFonts w:ascii="Aptos" w:eastAsia="Aptos" w:hAnsi="Aptos" w:cs="Aptos"/>
        </w:rPr>
        <w:t>milhões; -</w:t>
      </w:r>
      <w:r w:rsidR="39A2429D" w:rsidRPr="3F603C5A">
        <w:rPr>
          <w:rFonts w:ascii="Aptos" w:eastAsia="Aptos" w:hAnsi="Aptos" w:cs="Aptos"/>
        </w:rPr>
        <w:t xml:space="preserve">41,2%); </w:t>
      </w:r>
      <w:r w:rsidR="39A2429D" w:rsidRPr="5CC07BFF">
        <w:rPr>
          <w:rFonts w:ascii="Aptos" w:eastAsia="Aptos" w:hAnsi="Aptos" w:cs="Aptos"/>
        </w:rPr>
        <w:t xml:space="preserve">Vietnã (US$ </w:t>
      </w:r>
      <w:r w:rsidR="39A2429D" w:rsidRPr="438A9DF8">
        <w:rPr>
          <w:rFonts w:ascii="Aptos" w:eastAsia="Aptos" w:hAnsi="Aptos" w:cs="Aptos"/>
        </w:rPr>
        <w:t xml:space="preserve">44,3 milhões; </w:t>
      </w:r>
      <w:r w:rsidR="39A2429D" w:rsidRPr="726CFA3B">
        <w:rPr>
          <w:rFonts w:ascii="Aptos" w:eastAsia="Aptos" w:hAnsi="Aptos" w:cs="Aptos"/>
        </w:rPr>
        <w:t>-</w:t>
      </w:r>
      <w:r w:rsidR="39A2429D" w:rsidRPr="708E3A86">
        <w:rPr>
          <w:rFonts w:ascii="Aptos" w:eastAsia="Aptos" w:hAnsi="Aptos" w:cs="Aptos"/>
        </w:rPr>
        <w:t xml:space="preserve">64,0%); </w:t>
      </w:r>
      <w:r w:rsidR="39A2429D" w:rsidRPr="752D8E6A">
        <w:rPr>
          <w:rFonts w:ascii="Aptos" w:eastAsia="Aptos" w:hAnsi="Aptos" w:cs="Aptos"/>
        </w:rPr>
        <w:t>e Paquistão (</w:t>
      </w:r>
      <w:r w:rsidR="39A2429D" w:rsidRPr="6DF17A5F">
        <w:rPr>
          <w:rFonts w:ascii="Aptos" w:eastAsia="Aptos" w:hAnsi="Aptos" w:cs="Aptos"/>
        </w:rPr>
        <w:t xml:space="preserve">US$ </w:t>
      </w:r>
      <w:r w:rsidR="39A2429D" w:rsidRPr="138620FD">
        <w:rPr>
          <w:rFonts w:ascii="Aptos" w:eastAsia="Aptos" w:hAnsi="Aptos" w:cs="Aptos"/>
        </w:rPr>
        <w:t>44,2 milhões</w:t>
      </w:r>
      <w:r w:rsidR="39A2429D" w:rsidRPr="117ED117">
        <w:rPr>
          <w:rFonts w:ascii="Aptos" w:eastAsia="Aptos" w:hAnsi="Aptos" w:cs="Aptos"/>
        </w:rPr>
        <w:t>;</w:t>
      </w:r>
      <w:r w:rsidR="39A2429D" w:rsidRPr="138620FD">
        <w:rPr>
          <w:rFonts w:ascii="Aptos" w:eastAsia="Aptos" w:hAnsi="Aptos" w:cs="Aptos"/>
        </w:rPr>
        <w:t xml:space="preserve"> </w:t>
      </w:r>
      <w:r w:rsidR="0AD40AE6" w:rsidRPr="42556CFE">
        <w:rPr>
          <w:rFonts w:ascii="Aptos" w:eastAsia="Aptos" w:hAnsi="Aptos" w:cs="Aptos"/>
        </w:rPr>
        <w:t>-</w:t>
      </w:r>
      <w:r w:rsidR="0AD40AE6" w:rsidRPr="282EF2E2">
        <w:rPr>
          <w:rFonts w:ascii="Aptos" w:eastAsia="Aptos" w:hAnsi="Aptos" w:cs="Aptos"/>
        </w:rPr>
        <w:t>73,6</w:t>
      </w:r>
      <w:r w:rsidR="0AD40AE6" w:rsidRPr="4172099B">
        <w:rPr>
          <w:rFonts w:ascii="Aptos" w:eastAsia="Aptos" w:hAnsi="Aptos" w:cs="Aptos"/>
        </w:rPr>
        <w:t xml:space="preserve">%). </w:t>
      </w:r>
      <w:r w:rsidR="0AD40AE6" w:rsidRPr="043392EF">
        <w:rPr>
          <w:rFonts w:ascii="Aptos" w:eastAsia="Aptos" w:hAnsi="Aptos" w:cs="Aptos"/>
        </w:rPr>
        <w:t xml:space="preserve"> </w:t>
      </w:r>
      <w:r w:rsidR="0AD40AE6" w:rsidRPr="4C537DEB">
        <w:rPr>
          <w:rFonts w:ascii="Aptos" w:eastAsia="Aptos" w:hAnsi="Aptos" w:cs="Aptos"/>
        </w:rPr>
        <w:t xml:space="preserve">Estes cinco mercados foram responsáveis por </w:t>
      </w:r>
      <w:r w:rsidR="0AD40AE6" w:rsidRPr="52CE3540">
        <w:rPr>
          <w:rFonts w:ascii="Aptos" w:eastAsia="Aptos" w:hAnsi="Aptos" w:cs="Aptos"/>
        </w:rPr>
        <w:t xml:space="preserve">praticamente 85% das exportações </w:t>
      </w:r>
      <w:r w:rsidR="62B85D16" w:rsidRPr="7A0DA680">
        <w:rPr>
          <w:rFonts w:ascii="Aptos" w:eastAsia="Aptos" w:hAnsi="Aptos" w:cs="Aptos"/>
        </w:rPr>
        <w:t xml:space="preserve">brasileira de </w:t>
      </w:r>
      <w:r w:rsidR="62B85D16" w:rsidRPr="1A8213A9">
        <w:rPr>
          <w:rFonts w:ascii="Aptos" w:eastAsia="Aptos" w:hAnsi="Aptos" w:cs="Aptos"/>
        </w:rPr>
        <w:t xml:space="preserve">algodão </w:t>
      </w:r>
      <w:r w:rsidR="62B85D16" w:rsidRPr="458F9069">
        <w:rPr>
          <w:rFonts w:ascii="Aptos" w:eastAsia="Aptos" w:hAnsi="Aptos" w:cs="Aptos"/>
        </w:rPr>
        <w:t xml:space="preserve">não cardado nem </w:t>
      </w:r>
      <w:r w:rsidR="62B85D16" w:rsidRPr="12BDD3B1">
        <w:rPr>
          <w:rFonts w:ascii="Aptos" w:eastAsia="Aptos" w:hAnsi="Aptos" w:cs="Aptos"/>
        </w:rPr>
        <w:t xml:space="preserve">penteado brasileiro em janeiro de </w:t>
      </w:r>
      <w:r w:rsidR="62B85D16" w:rsidRPr="13D061A5">
        <w:rPr>
          <w:rFonts w:ascii="Aptos" w:eastAsia="Aptos" w:hAnsi="Aptos" w:cs="Aptos"/>
        </w:rPr>
        <w:t xml:space="preserve">2026. </w:t>
      </w:r>
    </w:p>
    <w:p w14:paraId="6A867E54" w14:textId="4D97AFB0" w:rsidR="15DAF678" w:rsidRDefault="15DAF678" w:rsidP="15DAF678">
      <w:pPr>
        <w:spacing w:line="257" w:lineRule="auto"/>
        <w:jc w:val="both"/>
        <w:rPr>
          <w:rFonts w:ascii="Aptos" w:eastAsia="Aptos" w:hAnsi="Aptos" w:cs="Aptos"/>
        </w:rPr>
      </w:pPr>
    </w:p>
    <w:p w14:paraId="06FAE8AE" w14:textId="7B6CB9B7" w:rsidR="00CF6F9B" w:rsidRDefault="7EDEBBE9" w:rsidP="00CF6F9B">
      <w:pPr>
        <w:pStyle w:val="PargrafodaLista"/>
        <w:numPr>
          <w:ilvl w:val="0"/>
          <w:numId w:val="5"/>
        </w:numPr>
        <w:spacing w:line="257" w:lineRule="auto"/>
        <w:jc w:val="both"/>
        <w:rPr>
          <w:rFonts w:ascii="Aptos" w:eastAsia="Aptos" w:hAnsi="Aptos" w:cs="Aptos"/>
          <w:b/>
          <w:bCs/>
        </w:rPr>
      </w:pPr>
      <w:r w:rsidRPr="0D5EA989">
        <w:rPr>
          <w:rFonts w:ascii="Aptos" w:eastAsia="Aptos" w:hAnsi="Aptos" w:cs="Aptos"/>
          <w:b/>
          <w:bCs/>
        </w:rPr>
        <w:t xml:space="preserve">Carne Suína </w:t>
      </w:r>
      <w:r w:rsidRPr="003B58D5">
        <w:rPr>
          <w:rFonts w:ascii="Aptos" w:eastAsia="Aptos" w:hAnsi="Aptos" w:cs="Aptos"/>
          <w:b/>
          <w:bCs/>
          <w:i/>
          <w:iCs/>
        </w:rPr>
        <w:t>in natura</w:t>
      </w:r>
      <w:r w:rsidR="00CF6F9B" w:rsidRPr="0D5EA989">
        <w:rPr>
          <w:rFonts w:ascii="Aptos" w:eastAsia="Aptos" w:hAnsi="Aptos" w:cs="Aptos"/>
          <w:b/>
          <w:bCs/>
        </w:rPr>
        <w:t xml:space="preserve">: US$ </w:t>
      </w:r>
      <w:r w:rsidR="603F0A4E" w:rsidRPr="12BDD3B1">
        <w:rPr>
          <w:rFonts w:ascii="Aptos" w:eastAsia="Aptos" w:hAnsi="Aptos" w:cs="Aptos"/>
          <w:b/>
          <w:bCs/>
        </w:rPr>
        <w:t>252,6</w:t>
      </w:r>
      <w:r w:rsidR="00CF6F9B" w:rsidRPr="0D5EA989">
        <w:rPr>
          <w:rFonts w:ascii="Aptos" w:eastAsia="Aptos" w:hAnsi="Aptos" w:cs="Aptos"/>
          <w:b/>
          <w:bCs/>
        </w:rPr>
        <w:t xml:space="preserve"> milhões (+</w:t>
      </w:r>
      <w:r w:rsidR="27C2C73C" w:rsidRPr="4175AF70">
        <w:rPr>
          <w:rFonts w:ascii="Aptos" w:eastAsia="Aptos" w:hAnsi="Aptos" w:cs="Aptos"/>
          <w:b/>
          <w:bCs/>
        </w:rPr>
        <w:t>17,2</w:t>
      </w:r>
      <w:r w:rsidR="00CF6F9B" w:rsidRPr="0D5EA989">
        <w:rPr>
          <w:rFonts w:ascii="Aptos" w:eastAsia="Aptos" w:hAnsi="Aptos" w:cs="Aptos"/>
          <w:b/>
          <w:bCs/>
        </w:rPr>
        <w:t xml:space="preserve">%) e </w:t>
      </w:r>
      <w:r w:rsidR="25BC296D" w:rsidRPr="60634F27">
        <w:rPr>
          <w:rFonts w:ascii="Aptos" w:eastAsia="Aptos" w:hAnsi="Aptos" w:cs="Aptos"/>
          <w:b/>
          <w:bCs/>
        </w:rPr>
        <w:t>100,4</w:t>
      </w:r>
      <w:r w:rsidR="00CF6F9B" w:rsidRPr="0D5EA989">
        <w:rPr>
          <w:rFonts w:ascii="Aptos" w:eastAsia="Aptos" w:hAnsi="Aptos" w:cs="Aptos"/>
          <w:b/>
          <w:bCs/>
        </w:rPr>
        <w:t xml:space="preserve"> mil toneladas (+</w:t>
      </w:r>
      <w:r w:rsidR="4D7D9D41" w:rsidRPr="2D2D4EA4">
        <w:rPr>
          <w:rFonts w:ascii="Aptos" w:eastAsia="Aptos" w:hAnsi="Aptos" w:cs="Aptos"/>
          <w:b/>
          <w:bCs/>
        </w:rPr>
        <w:t>14,2</w:t>
      </w:r>
      <w:r w:rsidR="00CF6F9B" w:rsidRPr="0D5EA989">
        <w:rPr>
          <w:rFonts w:ascii="Aptos" w:eastAsia="Aptos" w:hAnsi="Aptos" w:cs="Aptos"/>
          <w:b/>
          <w:bCs/>
        </w:rPr>
        <w:t>%)</w:t>
      </w:r>
    </w:p>
    <w:p w14:paraId="643E3309" w14:textId="53AE6E66" w:rsidR="1F6D5A15" w:rsidRDefault="680C4A09" w:rsidP="24013D80">
      <w:pPr>
        <w:spacing w:line="257" w:lineRule="auto"/>
        <w:jc w:val="both"/>
        <w:rPr>
          <w:rFonts w:ascii="Aptos" w:eastAsia="Aptos" w:hAnsi="Aptos" w:cs="Aptos"/>
        </w:rPr>
      </w:pPr>
      <w:r w:rsidRPr="57DC9A17">
        <w:rPr>
          <w:rFonts w:ascii="Aptos" w:eastAsia="Aptos" w:hAnsi="Aptos" w:cs="Aptos"/>
        </w:rPr>
        <w:t xml:space="preserve">A carne suína </w:t>
      </w:r>
      <w:r w:rsidRPr="003B58D5">
        <w:rPr>
          <w:rFonts w:ascii="Aptos" w:eastAsia="Aptos" w:hAnsi="Aptos" w:cs="Aptos"/>
          <w:i/>
          <w:iCs/>
        </w:rPr>
        <w:t>in natura</w:t>
      </w:r>
      <w:r w:rsidRPr="13468EC3">
        <w:rPr>
          <w:rFonts w:ascii="Aptos" w:eastAsia="Aptos" w:hAnsi="Aptos" w:cs="Aptos"/>
        </w:rPr>
        <w:t xml:space="preserve"> </w:t>
      </w:r>
      <w:r w:rsidRPr="431F7E23">
        <w:rPr>
          <w:rFonts w:ascii="Aptos" w:eastAsia="Aptos" w:hAnsi="Aptos" w:cs="Aptos"/>
        </w:rPr>
        <w:t xml:space="preserve">fecha a lista </w:t>
      </w:r>
      <w:r w:rsidRPr="1C8626E8">
        <w:rPr>
          <w:rFonts w:ascii="Aptos" w:eastAsia="Aptos" w:hAnsi="Aptos" w:cs="Aptos"/>
        </w:rPr>
        <w:t>dos</w:t>
      </w:r>
      <w:r w:rsidRPr="431F7E23">
        <w:rPr>
          <w:rFonts w:ascii="Aptos" w:eastAsia="Aptos" w:hAnsi="Aptos" w:cs="Aptos"/>
        </w:rPr>
        <w:t xml:space="preserve"> dez</w:t>
      </w:r>
      <w:r w:rsidRPr="1C8626E8">
        <w:rPr>
          <w:rFonts w:ascii="Aptos" w:eastAsia="Aptos" w:hAnsi="Aptos" w:cs="Aptos"/>
        </w:rPr>
        <w:t xml:space="preserve"> </w:t>
      </w:r>
      <w:r w:rsidRPr="68C591B6">
        <w:rPr>
          <w:rFonts w:ascii="Aptos" w:eastAsia="Aptos" w:hAnsi="Aptos" w:cs="Aptos"/>
        </w:rPr>
        <w:t xml:space="preserve">principais produtos exportados </w:t>
      </w:r>
      <w:r w:rsidRPr="6B20FC64">
        <w:rPr>
          <w:rFonts w:ascii="Aptos" w:eastAsia="Aptos" w:hAnsi="Aptos" w:cs="Aptos"/>
        </w:rPr>
        <w:t xml:space="preserve">pelo </w:t>
      </w:r>
      <w:r w:rsidRPr="241DDE07">
        <w:rPr>
          <w:rFonts w:ascii="Aptos" w:eastAsia="Aptos" w:hAnsi="Aptos" w:cs="Aptos"/>
        </w:rPr>
        <w:t>agronegócio</w:t>
      </w:r>
      <w:r w:rsidRPr="03C6EB92">
        <w:rPr>
          <w:rFonts w:ascii="Aptos" w:eastAsia="Aptos" w:hAnsi="Aptos" w:cs="Aptos"/>
        </w:rPr>
        <w:t xml:space="preserve"> brasileiro em janeiro</w:t>
      </w:r>
      <w:r w:rsidRPr="0F2881F5">
        <w:rPr>
          <w:rFonts w:ascii="Aptos" w:eastAsia="Aptos" w:hAnsi="Aptos" w:cs="Aptos"/>
        </w:rPr>
        <w:t xml:space="preserve"> de 2026</w:t>
      </w:r>
      <w:r w:rsidR="1C632FC6" w:rsidRPr="75B3072D">
        <w:rPr>
          <w:rFonts w:ascii="Aptos" w:eastAsia="Aptos" w:hAnsi="Aptos" w:cs="Aptos"/>
        </w:rPr>
        <w:t>,</w:t>
      </w:r>
      <w:r w:rsidRPr="0F2881F5">
        <w:rPr>
          <w:rFonts w:ascii="Aptos" w:eastAsia="Aptos" w:hAnsi="Aptos" w:cs="Aptos"/>
        </w:rPr>
        <w:t xml:space="preserve"> com vendas </w:t>
      </w:r>
      <w:r w:rsidRPr="44E1352C">
        <w:rPr>
          <w:rFonts w:ascii="Aptos" w:eastAsia="Aptos" w:hAnsi="Aptos" w:cs="Aptos"/>
        </w:rPr>
        <w:t xml:space="preserve">recorde </w:t>
      </w:r>
      <w:r w:rsidRPr="781B1F24">
        <w:rPr>
          <w:rFonts w:ascii="Aptos" w:eastAsia="Aptos" w:hAnsi="Aptos" w:cs="Aptos"/>
        </w:rPr>
        <w:t xml:space="preserve">tanto em </w:t>
      </w:r>
      <w:r w:rsidRPr="0ADDDDB0">
        <w:rPr>
          <w:rFonts w:ascii="Aptos" w:eastAsia="Aptos" w:hAnsi="Aptos" w:cs="Aptos"/>
        </w:rPr>
        <w:t>valor</w:t>
      </w:r>
      <w:r w:rsidR="75FB22CE" w:rsidRPr="0ADDDDB0">
        <w:rPr>
          <w:rFonts w:ascii="Aptos" w:eastAsia="Aptos" w:hAnsi="Aptos" w:cs="Aptos"/>
        </w:rPr>
        <w:t xml:space="preserve"> </w:t>
      </w:r>
      <w:r w:rsidRPr="0ADDDDB0">
        <w:rPr>
          <w:rFonts w:ascii="Aptos" w:eastAsia="Aptos" w:hAnsi="Aptos" w:cs="Aptos"/>
        </w:rPr>
        <w:t>quanto</w:t>
      </w:r>
      <w:r w:rsidRPr="781B1F24">
        <w:rPr>
          <w:rFonts w:ascii="Aptos" w:eastAsia="Aptos" w:hAnsi="Aptos" w:cs="Aptos"/>
        </w:rPr>
        <w:t xml:space="preserve"> em volume</w:t>
      </w:r>
      <w:r w:rsidR="619E67BF" w:rsidRPr="24F73F1D">
        <w:rPr>
          <w:rFonts w:ascii="Aptos" w:eastAsia="Aptos" w:hAnsi="Aptos" w:cs="Aptos"/>
        </w:rPr>
        <w:t xml:space="preserve"> e participação</w:t>
      </w:r>
      <w:r w:rsidR="619E67BF" w:rsidRPr="53786647">
        <w:rPr>
          <w:rFonts w:ascii="Aptos" w:eastAsia="Aptos" w:hAnsi="Aptos" w:cs="Aptos"/>
        </w:rPr>
        <w:t xml:space="preserve"> de 2,3</w:t>
      </w:r>
      <w:r w:rsidR="619E67BF" w:rsidRPr="6BBFBEC2">
        <w:rPr>
          <w:rFonts w:ascii="Aptos" w:eastAsia="Aptos" w:hAnsi="Aptos" w:cs="Aptos"/>
        </w:rPr>
        <w:t xml:space="preserve">% </w:t>
      </w:r>
      <w:r w:rsidR="619E67BF" w:rsidRPr="4160C645">
        <w:rPr>
          <w:rFonts w:ascii="Aptos" w:eastAsia="Aptos" w:hAnsi="Aptos" w:cs="Aptos"/>
        </w:rPr>
        <w:t xml:space="preserve">no total exportado </w:t>
      </w:r>
      <w:r w:rsidR="619E67BF" w:rsidRPr="7D4E1038">
        <w:rPr>
          <w:rFonts w:ascii="Aptos" w:eastAsia="Aptos" w:hAnsi="Aptos" w:cs="Aptos"/>
        </w:rPr>
        <w:t>pelo setor</w:t>
      </w:r>
      <w:r w:rsidRPr="4160C645">
        <w:rPr>
          <w:rFonts w:ascii="Aptos" w:eastAsia="Aptos" w:hAnsi="Aptos" w:cs="Aptos"/>
        </w:rPr>
        <w:t>.</w:t>
      </w:r>
    </w:p>
    <w:p w14:paraId="79D65AAB" w14:textId="4AEF9EEC" w:rsidR="7E024974" w:rsidRDefault="7E024974" w:rsidP="7B52E8CF">
      <w:pPr>
        <w:spacing w:line="257" w:lineRule="auto"/>
        <w:jc w:val="both"/>
        <w:rPr>
          <w:rFonts w:ascii="Aptos" w:eastAsia="Aptos" w:hAnsi="Aptos" w:cs="Aptos"/>
        </w:rPr>
      </w:pPr>
      <w:r w:rsidRPr="7B52E8CF">
        <w:rPr>
          <w:rFonts w:ascii="Aptos" w:eastAsia="Aptos" w:hAnsi="Aptos" w:cs="Aptos"/>
        </w:rPr>
        <w:t>O crescimento absoluto verificado foi de US$ 37,</w:t>
      </w:r>
      <w:r w:rsidR="00897279">
        <w:rPr>
          <w:rFonts w:ascii="Aptos" w:eastAsia="Aptos" w:hAnsi="Aptos" w:cs="Aptos"/>
        </w:rPr>
        <w:t>07</w:t>
      </w:r>
      <w:r w:rsidRPr="7B52E8CF">
        <w:rPr>
          <w:rFonts w:ascii="Aptos" w:eastAsia="Aptos" w:hAnsi="Aptos" w:cs="Aptos"/>
        </w:rPr>
        <w:t xml:space="preserve"> milhões e de 12,5</w:t>
      </w:r>
      <w:r w:rsidR="00D05F0C">
        <w:rPr>
          <w:rFonts w:ascii="Aptos" w:eastAsia="Aptos" w:hAnsi="Aptos" w:cs="Aptos"/>
        </w:rPr>
        <w:t>1</w:t>
      </w:r>
      <w:r w:rsidRPr="7B52E8CF">
        <w:rPr>
          <w:rFonts w:ascii="Aptos" w:eastAsia="Aptos" w:hAnsi="Aptos" w:cs="Aptos"/>
        </w:rPr>
        <w:t xml:space="preserve"> mil toneladas na comparação entre janeiro de 2026 e </w:t>
      </w:r>
      <w:r w:rsidR="7303A6D8" w:rsidRPr="7B52E8CF">
        <w:rPr>
          <w:rFonts w:ascii="Aptos" w:eastAsia="Aptos" w:hAnsi="Aptos" w:cs="Aptos"/>
        </w:rPr>
        <w:t>o mesmo mês do ano anterior.</w:t>
      </w:r>
      <w:r w:rsidR="76F15F9A" w:rsidRPr="7B52E8CF">
        <w:rPr>
          <w:rFonts w:ascii="Aptos" w:eastAsia="Aptos" w:hAnsi="Aptos" w:cs="Aptos"/>
        </w:rPr>
        <w:t xml:space="preserve"> Os mercados que mais contribuíram para o crescimento em valor foram: Filipinas (+US$ 38,7</w:t>
      </w:r>
      <w:r w:rsidR="003E6C23">
        <w:rPr>
          <w:rFonts w:ascii="Aptos" w:eastAsia="Aptos" w:hAnsi="Aptos" w:cs="Aptos"/>
        </w:rPr>
        <w:t>1</w:t>
      </w:r>
      <w:r w:rsidR="76F15F9A" w:rsidRPr="7B52E8CF">
        <w:rPr>
          <w:rFonts w:ascii="Aptos" w:eastAsia="Aptos" w:hAnsi="Aptos" w:cs="Aptos"/>
        </w:rPr>
        <w:t xml:space="preserve"> milhões), Japão (+US$ 14,</w:t>
      </w:r>
      <w:r w:rsidR="007A348B">
        <w:rPr>
          <w:rFonts w:ascii="Aptos" w:eastAsia="Aptos" w:hAnsi="Aptos" w:cs="Aptos"/>
        </w:rPr>
        <w:t>6</w:t>
      </w:r>
      <w:r w:rsidR="76F15F9A" w:rsidRPr="7B52E8CF">
        <w:rPr>
          <w:rFonts w:ascii="Aptos" w:eastAsia="Aptos" w:hAnsi="Aptos" w:cs="Aptos"/>
        </w:rPr>
        <w:t>7 milhões)</w:t>
      </w:r>
      <w:r w:rsidR="6EABDD82" w:rsidRPr="7B52E8CF">
        <w:rPr>
          <w:rFonts w:ascii="Aptos" w:eastAsia="Aptos" w:hAnsi="Aptos" w:cs="Aptos"/>
        </w:rPr>
        <w:t xml:space="preserve">, </w:t>
      </w:r>
      <w:r w:rsidR="0025820D" w:rsidRPr="7B52E8CF">
        <w:rPr>
          <w:rFonts w:ascii="Aptos" w:eastAsia="Aptos" w:hAnsi="Aptos" w:cs="Aptos"/>
        </w:rPr>
        <w:t>México (+US$ 4,2</w:t>
      </w:r>
      <w:r w:rsidR="00836DBA">
        <w:rPr>
          <w:rFonts w:ascii="Aptos" w:eastAsia="Aptos" w:hAnsi="Aptos" w:cs="Aptos"/>
        </w:rPr>
        <w:t>4</w:t>
      </w:r>
      <w:r w:rsidR="0025820D" w:rsidRPr="7B52E8CF">
        <w:rPr>
          <w:rFonts w:ascii="Aptos" w:eastAsia="Aptos" w:hAnsi="Aptos" w:cs="Aptos"/>
        </w:rPr>
        <w:t xml:space="preserve"> milhões) e Geórgia (+US$ 3,</w:t>
      </w:r>
      <w:r w:rsidR="009E173C">
        <w:rPr>
          <w:rFonts w:ascii="Aptos" w:eastAsia="Aptos" w:hAnsi="Aptos" w:cs="Aptos"/>
        </w:rPr>
        <w:t>77</w:t>
      </w:r>
      <w:r w:rsidR="0025820D" w:rsidRPr="7B52E8CF">
        <w:rPr>
          <w:rFonts w:ascii="Aptos" w:eastAsia="Aptos" w:hAnsi="Aptos" w:cs="Aptos"/>
        </w:rPr>
        <w:t xml:space="preserve"> milhões).</w:t>
      </w:r>
    </w:p>
    <w:p w14:paraId="4CF6FF77" w14:textId="66DB7641" w:rsidR="0025820D" w:rsidRDefault="0025820D" w:rsidP="7B52E8CF">
      <w:pPr>
        <w:spacing w:line="257" w:lineRule="auto"/>
        <w:jc w:val="both"/>
        <w:rPr>
          <w:rFonts w:ascii="Aptos" w:eastAsia="Aptos" w:hAnsi="Aptos" w:cs="Aptos"/>
        </w:rPr>
      </w:pPr>
      <w:r w:rsidRPr="7B52E8CF">
        <w:rPr>
          <w:rFonts w:ascii="Aptos" w:eastAsia="Aptos" w:hAnsi="Aptos" w:cs="Aptos"/>
        </w:rPr>
        <w:t>Cabe destacar que a carne suína e seus produtos</w:t>
      </w:r>
      <w:r w:rsidR="532FE571" w:rsidRPr="7DE0CFFE">
        <w:rPr>
          <w:rFonts w:ascii="Aptos" w:eastAsia="Aptos" w:hAnsi="Aptos" w:cs="Aptos"/>
        </w:rPr>
        <w:t xml:space="preserve"> </w:t>
      </w:r>
      <w:r w:rsidR="532FE571" w:rsidRPr="0B83F8AB">
        <w:rPr>
          <w:rFonts w:ascii="Aptos" w:eastAsia="Aptos" w:hAnsi="Aptos" w:cs="Aptos"/>
        </w:rPr>
        <w:t>fo</w:t>
      </w:r>
      <w:r w:rsidR="2AE2B013" w:rsidRPr="0B83F8AB">
        <w:rPr>
          <w:rFonts w:ascii="Aptos" w:eastAsia="Aptos" w:hAnsi="Aptos" w:cs="Aptos"/>
        </w:rPr>
        <w:t>i</w:t>
      </w:r>
      <w:r w:rsidR="2AF800C3" w:rsidRPr="0120AAD3">
        <w:rPr>
          <w:rFonts w:ascii="Aptos" w:eastAsia="Aptos" w:hAnsi="Aptos" w:cs="Aptos"/>
        </w:rPr>
        <w:t xml:space="preserve"> </w:t>
      </w:r>
      <w:r w:rsidR="532FE571" w:rsidRPr="0120AAD3">
        <w:rPr>
          <w:rFonts w:ascii="Aptos" w:eastAsia="Aptos" w:hAnsi="Aptos" w:cs="Aptos"/>
        </w:rPr>
        <w:t>um</w:t>
      </w:r>
      <w:r w:rsidR="532FE571" w:rsidRPr="1855C79C">
        <w:rPr>
          <w:rFonts w:ascii="Aptos" w:eastAsia="Aptos" w:hAnsi="Aptos" w:cs="Aptos"/>
        </w:rPr>
        <w:t xml:space="preserve"> dos diversos </w:t>
      </w:r>
      <w:r w:rsidR="532FE571" w:rsidRPr="58FBBB49">
        <w:rPr>
          <w:rFonts w:ascii="Aptos" w:eastAsia="Aptos" w:hAnsi="Aptos" w:cs="Aptos"/>
        </w:rPr>
        <w:t>focos</w:t>
      </w:r>
      <w:r w:rsidR="532FE571" w:rsidRPr="4CDA7AD8">
        <w:rPr>
          <w:rFonts w:ascii="Aptos" w:eastAsia="Aptos" w:hAnsi="Aptos" w:cs="Aptos"/>
        </w:rPr>
        <w:t xml:space="preserve"> de trabalho</w:t>
      </w:r>
      <w:r w:rsidR="532FE571" w:rsidRPr="64F6928F">
        <w:rPr>
          <w:rFonts w:ascii="Aptos" w:eastAsia="Aptos" w:hAnsi="Aptos" w:cs="Aptos"/>
        </w:rPr>
        <w:t xml:space="preserve"> da </w:t>
      </w:r>
      <w:r w:rsidR="532FE571" w:rsidRPr="75ABF9C2">
        <w:rPr>
          <w:rFonts w:ascii="Aptos" w:eastAsia="Aptos" w:hAnsi="Aptos" w:cs="Aptos"/>
        </w:rPr>
        <w:t xml:space="preserve">Secretaria de Comércio e </w:t>
      </w:r>
      <w:r w:rsidR="532FE571" w:rsidRPr="32368D9D">
        <w:rPr>
          <w:rFonts w:ascii="Aptos" w:eastAsia="Aptos" w:hAnsi="Aptos" w:cs="Aptos"/>
        </w:rPr>
        <w:t>Relações Internacionais</w:t>
      </w:r>
      <w:r w:rsidR="35ABF1BE" w:rsidRPr="43F3DBAB">
        <w:rPr>
          <w:rFonts w:ascii="Aptos" w:eastAsia="Aptos" w:hAnsi="Aptos" w:cs="Aptos"/>
        </w:rPr>
        <w:t xml:space="preserve"> </w:t>
      </w:r>
      <w:r w:rsidR="2D9150F1" w:rsidRPr="0D406E16">
        <w:rPr>
          <w:rFonts w:ascii="Aptos" w:eastAsia="Aptos" w:hAnsi="Aptos" w:cs="Aptos"/>
        </w:rPr>
        <w:t xml:space="preserve">do </w:t>
      </w:r>
      <w:r w:rsidR="2D9150F1" w:rsidRPr="13958AB0">
        <w:rPr>
          <w:rFonts w:ascii="Aptos" w:eastAsia="Aptos" w:hAnsi="Aptos" w:cs="Aptos"/>
        </w:rPr>
        <w:t xml:space="preserve">Ministério da Agricultura e </w:t>
      </w:r>
      <w:r w:rsidR="2D9150F1" w:rsidRPr="7A0676DD">
        <w:rPr>
          <w:rFonts w:ascii="Aptos" w:eastAsia="Aptos" w:hAnsi="Aptos" w:cs="Aptos"/>
        </w:rPr>
        <w:t xml:space="preserve">Pecuária </w:t>
      </w:r>
      <w:r w:rsidR="35ABF1BE" w:rsidRPr="7A0676DD">
        <w:rPr>
          <w:rFonts w:ascii="Aptos" w:eastAsia="Aptos" w:hAnsi="Aptos" w:cs="Aptos"/>
        </w:rPr>
        <w:t>no</w:t>
      </w:r>
      <w:r w:rsidR="35ABF1BE" w:rsidRPr="43F3DBAB">
        <w:rPr>
          <w:rFonts w:ascii="Aptos" w:eastAsia="Aptos" w:hAnsi="Aptos" w:cs="Aptos"/>
        </w:rPr>
        <w:t xml:space="preserve"> </w:t>
      </w:r>
      <w:r w:rsidR="35ABF1BE" w:rsidRPr="4996DA9D">
        <w:rPr>
          <w:rFonts w:ascii="Aptos" w:eastAsia="Aptos" w:hAnsi="Aptos" w:cs="Aptos"/>
        </w:rPr>
        <w:t xml:space="preserve">âmbito </w:t>
      </w:r>
      <w:r w:rsidR="35ABF1BE" w:rsidRPr="24F1128C">
        <w:rPr>
          <w:rFonts w:ascii="Aptos" w:eastAsia="Aptos" w:hAnsi="Aptos" w:cs="Aptos"/>
        </w:rPr>
        <w:t xml:space="preserve">da </w:t>
      </w:r>
      <w:r w:rsidR="35ABF1BE" w:rsidRPr="550EE1F2">
        <w:rPr>
          <w:rFonts w:ascii="Aptos" w:eastAsia="Aptos" w:hAnsi="Aptos" w:cs="Aptos"/>
        </w:rPr>
        <w:t>ampliação</w:t>
      </w:r>
      <w:r w:rsidR="7D71391C" w:rsidRPr="550EE1F2">
        <w:rPr>
          <w:rFonts w:ascii="Aptos" w:eastAsia="Aptos" w:hAnsi="Aptos" w:cs="Aptos"/>
        </w:rPr>
        <w:t xml:space="preserve"> </w:t>
      </w:r>
      <w:r w:rsidR="35ABF1BE" w:rsidRPr="2993437D">
        <w:rPr>
          <w:rFonts w:ascii="Aptos" w:eastAsia="Aptos" w:hAnsi="Aptos" w:cs="Aptos"/>
        </w:rPr>
        <w:t>da</w:t>
      </w:r>
      <w:r w:rsidR="35ABF1BE" w:rsidRPr="140DE1DE">
        <w:rPr>
          <w:rFonts w:ascii="Aptos" w:eastAsia="Aptos" w:hAnsi="Aptos" w:cs="Aptos"/>
        </w:rPr>
        <w:t xml:space="preserve"> inserção </w:t>
      </w:r>
      <w:r w:rsidR="41A3C947" w:rsidRPr="6E2B8776">
        <w:rPr>
          <w:rFonts w:ascii="Aptos" w:eastAsia="Aptos" w:hAnsi="Aptos" w:cs="Aptos"/>
        </w:rPr>
        <w:t xml:space="preserve">brasileira </w:t>
      </w:r>
      <w:r w:rsidR="35ABF1BE" w:rsidRPr="3D34690D">
        <w:rPr>
          <w:rFonts w:ascii="Aptos" w:eastAsia="Aptos" w:hAnsi="Aptos" w:cs="Aptos"/>
        </w:rPr>
        <w:t xml:space="preserve">no comércio </w:t>
      </w:r>
      <w:r w:rsidR="35ABF1BE" w:rsidRPr="018610CC">
        <w:rPr>
          <w:rFonts w:ascii="Aptos" w:eastAsia="Aptos" w:hAnsi="Aptos" w:cs="Aptos"/>
        </w:rPr>
        <w:t>internacional</w:t>
      </w:r>
      <w:r w:rsidR="4017963F" w:rsidRPr="550EE1F2">
        <w:rPr>
          <w:rFonts w:ascii="Aptos" w:eastAsia="Aptos" w:hAnsi="Aptos" w:cs="Aptos"/>
        </w:rPr>
        <w:t>,</w:t>
      </w:r>
      <w:r w:rsidR="4017963F" w:rsidRPr="4E5F8C87">
        <w:rPr>
          <w:rFonts w:ascii="Aptos" w:eastAsia="Aptos" w:hAnsi="Aptos" w:cs="Aptos"/>
        </w:rPr>
        <w:t xml:space="preserve"> com 17 </w:t>
      </w:r>
      <w:r w:rsidR="4017963F" w:rsidRPr="230FF611">
        <w:rPr>
          <w:rFonts w:ascii="Aptos" w:eastAsia="Aptos" w:hAnsi="Aptos" w:cs="Aptos"/>
        </w:rPr>
        <w:t xml:space="preserve">diferentes aberturas de mercado nos </w:t>
      </w:r>
      <w:r w:rsidR="4017963F" w:rsidRPr="5536B933">
        <w:rPr>
          <w:rFonts w:ascii="Aptos" w:eastAsia="Aptos" w:hAnsi="Aptos" w:cs="Aptos"/>
        </w:rPr>
        <w:t>últimos anos.</w:t>
      </w:r>
      <w:r w:rsidR="4017963F" w:rsidRPr="7B65D7EE">
        <w:rPr>
          <w:rFonts w:ascii="Aptos" w:eastAsia="Aptos" w:hAnsi="Aptos" w:cs="Aptos"/>
        </w:rPr>
        <w:t xml:space="preserve"> Dentre elas,</w:t>
      </w:r>
      <w:r w:rsidR="4017963F" w:rsidRPr="61B5EC67">
        <w:rPr>
          <w:rFonts w:ascii="Aptos" w:eastAsia="Aptos" w:hAnsi="Aptos" w:cs="Aptos"/>
        </w:rPr>
        <w:t xml:space="preserve"> podem-se </w:t>
      </w:r>
      <w:r w:rsidR="4017963F" w:rsidRPr="26855FCA">
        <w:rPr>
          <w:rFonts w:ascii="Aptos" w:eastAsia="Aptos" w:hAnsi="Aptos" w:cs="Aptos"/>
        </w:rPr>
        <w:t>destacar</w:t>
      </w:r>
      <w:r w:rsidR="1FEDA276" w:rsidRPr="3DEBBFFC">
        <w:rPr>
          <w:rFonts w:ascii="Aptos" w:eastAsia="Aptos" w:hAnsi="Aptos" w:cs="Aptos"/>
        </w:rPr>
        <w:t>:</w:t>
      </w:r>
      <w:r w:rsidR="1FEDA276" w:rsidRPr="6700382B">
        <w:rPr>
          <w:rFonts w:ascii="Aptos" w:eastAsia="Aptos" w:hAnsi="Aptos" w:cs="Aptos"/>
        </w:rPr>
        <w:t xml:space="preserve"> </w:t>
      </w:r>
      <w:r w:rsidR="1FEDA276" w:rsidRPr="261BED98">
        <w:rPr>
          <w:rFonts w:ascii="Aptos" w:eastAsia="Aptos" w:hAnsi="Aptos" w:cs="Aptos"/>
        </w:rPr>
        <w:t xml:space="preserve">abertura de </w:t>
      </w:r>
      <w:r w:rsidR="1FEDA276" w:rsidRPr="4ECF0922">
        <w:rPr>
          <w:rFonts w:ascii="Aptos" w:eastAsia="Aptos" w:hAnsi="Aptos" w:cs="Aptos"/>
        </w:rPr>
        <w:t>carne</w:t>
      </w:r>
      <w:r w:rsidR="1FEDA276" w:rsidRPr="261BED98">
        <w:rPr>
          <w:rFonts w:ascii="Aptos" w:eastAsia="Aptos" w:hAnsi="Aptos" w:cs="Aptos"/>
        </w:rPr>
        <w:t xml:space="preserve"> suína </w:t>
      </w:r>
      <w:r w:rsidR="1FEDA276" w:rsidRPr="183BAE19">
        <w:rPr>
          <w:rFonts w:ascii="Aptos" w:eastAsia="Aptos" w:hAnsi="Aptos" w:cs="Aptos"/>
        </w:rPr>
        <w:t xml:space="preserve">enlatada para o </w:t>
      </w:r>
      <w:r w:rsidR="1FEDA276" w:rsidRPr="41BA91CC">
        <w:rPr>
          <w:rFonts w:ascii="Aptos" w:eastAsia="Aptos" w:hAnsi="Aptos" w:cs="Aptos"/>
        </w:rPr>
        <w:t xml:space="preserve">Japão; de </w:t>
      </w:r>
      <w:r w:rsidR="1FEDA276" w:rsidRPr="42FD0F3C">
        <w:rPr>
          <w:rFonts w:ascii="Aptos" w:eastAsia="Aptos" w:hAnsi="Aptos" w:cs="Aptos"/>
        </w:rPr>
        <w:t xml:space="preserve">carne </w:t>
      </w:r>
      <w:r w:rsidR="1FEDA276" w:rsidRPr="02A4D71A">
        <w:rPr>
          <w:rFonts w:ascii="Aptos" w:eastAsia="Aptos" w:hAnsi="Aptos" w:cs="Aptos"/>
        </w:rPr>
        <w:t xml:space="preserve">suína </w:t>
      </w:r>
      <w:r w:rsidR="1FEDA276" w:rsidRPr="003B58D5">
        <w:rPr>
          <w:rFonts w:ascii="Aptos" w:eastAsia="Aptos" w:hAnsi="Aptos" w:cs="Aptos"/>
          <w:i/>
          <w:iCs/>
        </w:rPr>
        <w:t>in natura</w:t>
      </w:r>
      <w:r w:rsidR="1FEDA276" w:rsidRPr="02A4D71A">
        <w:rPr>
          <w:rFonts w:ascii="Aptos" w:eastAsia="Aptos" w:hAnsi="Aptos" w:cs="Aptos"/>
        </w:rPr>
        <w:t xml:space="preserve"> para o </w:t>
      </w:r>
      <w:r w:rsidR="3BB1F7FE" w:rsidRPr="02A4D71A">
        <w:rPr>
          <w:rFonts w:ascii="Aptos" w:eastAsia="Aptos" w:hAnsi="Aptos" w:cs="Aptos"/>
        </w:rPr>
        <w:t>México;</w:t>
      </w:r>
      <w:r w:rsidR="3BB1F7FE" w:rsidRPr="2F3FDE84">
        <w:rPr>
          <w:rFonts w:ascii="Aptos" w:eastAsia="Aptos" w:hAnsi="Aptos" w:cs="Aptos"/>
        </w:rPr>
        <w:t xml:space="preserve"> </w:t>
      </w:r>
      <w:r w:rsidR="3BB1F7FE" w:rsidRPr="353FB7E2">
        <w:rPr>
          <w:rFonts w:ascii="Aptos" w:eastAsia="Aptos" w:hAnsi="Aptos" w:cs="Aptos"/>
        </w:rPr>
        <w:t xml:space="preserve">de carne suína </w:t>
      </w:r>
      <w:r w:rsidR="3BB1F7FE" w:rsidRPr="1B4AF457">
        <w:rPr>
          <w:rFonts w:ascii="Aptos" w:eastAsia="Aptos" w:hAnsi="Aptos" w:cs="Aptos"/>
        </w:rPr>
        <w:t xml:space="preserve">processada para </w:t>
      </w:r>
      <w:r w:rsidR="3BB1F7FE" w:rsidRPr="7816072B">
        <w:rPr>
          <w:rFonts w:ascii="Aptos" w:eastAsia="Aptos" w:hAnsi="Aptos" w:cs="Aptos"/>
        </w:rPr>
        <w:t>Singapura;</w:t>
      </w:r>
      <w:r w:rsidR="3BB1F7FE" w:rsidRPr="712697D0">
        <w:rPr>
          <w:rFonts w:ascii="Aptos" w:eastAsia="Aptos" w:hAnsi="Aptos" w:cs="Aptos"/>
        </w:rPr>
        <w:t xml:space="preserve"> </w:t>
      </w:r>
      <w:r w:rsidR="156202DF" w:rsidRPr="5B081BCE">
        <w:rPr>
          <w:rFonts w:ascii="Aptos" w:eastAsia="Aptos" w:hAnsi="Aptos" w:cs="Aptos"/>
        </w:rPr>
        <w:t xml:space="preserve">de estômagos </w:t>
      </w:r>
      <w:r w:rsidR="156202DF" w:rsidRPr="46EC8720">
        <w:rPr>
          <w:rFonts w:ascii="Aptos" w:eastAsia="Aptos" w:hAnsi="Aptos" w:cs="Aptos"/>
        </w:rPr>
        <w:t xml:space="preserve">suínos para o Chile; e </w:t>
      </w:r>
      <w:r w:rsidR="156202DF" w:rsidRPr="1A807892">
        <w:rPr>
          <w:rFonts w:ascii="Aptos" w:eastAsia="Aptos" w:hAnsi="Aptos" w:cs="Aptos"/>
        </w:rPr>
        <w:t>mesentério</w:t>
      </w:r>
      <w:r w:rsidR="156202DF" w:rsidRPr="7445EF4E">
        <w:rPr>
          <w:rFonts w:ascii="Aptos" w:eastAsia="Aptos" w:hAnsi="Aptos" w:cs="Aptos"/>
        </w:rPr>
        <w:t xml:space="preserve"> e </w:t>
      </w:r>
      <w:r w:rsidR="156202DF" w:rsidRPr="38ED4E20">
        <w:rPr>
          <w:rFonts w:ascii="Aptos" w:eastAsia="Aptos" w:hAnsi="Aptos" w:cs="Aptos"/>
        </w:rPr>
        <w:t xml:space="preserve">papada </w:t>
      </w:r>
      <w:r w:rsidR="156202DF" w:rsidRPr="3C30945D">
        <w:rPr>
          <w:rFonts w:ascii="Aptos" w:eastAsia="Aptos" w:hAnsi="Aptos" w:cs="Aptos"/>
        </w:rPr>
        <w:t xml:space="preserve">congelados </w:t>
      </w:r>
      <w:r w:rsidR="156202DF" w:rsidRPr="69727FE0">
        <w:rPr>
          <w:rFonts w:ascii="Aptos" w:eastAsia="Aptos" w:hAnsi="Aptos" w:cs="Aptos"/>
        </w:rPr>
        <w:t>de suínos</w:t>
      </w:r>
      <w:r w:rsidR="6FDBFF02" w:rsidRPr="691E1418">
        <w:rPr>
          <w:rFonts w:ascii="Aptos" w:eastAsia="Aptos" w:hAnsi="Aptos" w:cs="Aptos"/>
        </w:rPr>
        <w:t xml:space="preserve"> </w:t>
      </w:r>
      <w:r w:rsidR="6FDBFF02" w:rsidRPr="27399E97">
        <w:rPr>
          <w:rFonts w:ascii="Aptos" w:eastAsia="Aptos" w:hAnsi="Aptos" w:cs="Aptos"/>
        </w:rPr>
        <w:t>para as Filipinas</w:t>
      </w:r>
      <w:r w:rsidR="156202DF" w:rsidRPr="73AF0232">
        <w:rPr>
          <w:rFonts w:ascii="Aptos" w:eastAsia="Aptos" w:hAnsi="Aptos" w:cs="Aptos"/>
        </w:rPr>
        <w:t>.</w:t>
      </w:r>
    </w:p>
    <w:p w14:paraId="4CE0DDCA" w14:textId="25E41296" w:rsidR="01EE26EA" w:rsidRDefault="01EE26EA" w:rsidP="01EE26EA">
      <w:pPr>
        <w:spacing w:after="0" w:line="257" w:lineRule="auto"/>
        <w:jc w:val="both"/>
      </w:pPr>
    </w:p>
    <w:p w14:paraId="605B9DF8" w14:textId="5C1BFFCE" w:rsidR="7E5287E5" w:rsidRDefault="002C034B" w:rsidP="01EE26EA">
      <w:pPr>
        <w:spacing w:after="0" w:line="257" w:lineRule="auto"/>
        <w:jc w:val="both"/>
      </w:pPr>
      <w:r w:rsidRPr="002C034B">
        <w:rPr>
          <w:noProof/>
        </w:rPr>
        <w:lastRenderedPageBreak/>
        <w:drawing>
          <wp:inline distT="0" distB="0" distL="0" distR="0" wp14:anchorId="3931760D" wp14:editId="29FE6E90">
            <wp:extent cx="6188710" cy="3852545"/>
            <wp:effectExtent l="0" t="0" r="2540" b="0"/>
            <wp:docPr id="1920210835"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10835" name="Imagem 1" descr="Gráfico&#10;&#10;Descrição gerada automaticamente"/>
                    <pic:cNvPicPr/>
                  </pic:nvPicPr>
                  <pic:blipFill>
                    <a:blip r:embed="rId10"/>
                    <a:stretch>
                      <a:fillRect/>
                    </a:stretch>
                  </pic:blipFill>
                  <pic:spPr>
                    <a:xfrm>
                      <a:off x="0" y="0"/>
                      <a:ext cx="6188710" cy="3852545"/>
                    </a:xfrm>
                    <a:prstGeom prst="rect">
                      <a:avLst/>
                    </a:prstGeom>
                  </pic:spPr>
                </pic:pic>
              </a:graphicData>
            </a:graphic>
          </wp:inline>
        </w:drawing>
      </w:r>
    </w:p>
    <w:p w14:paraId="01BDBB59" w14:textId="6F5E8938" w:rsidR="01EE26EA" w:rsidRDefault="01EE26EA" w:rsidP="01EE26EA">
      <w:pPr>
        <w:spacing w:line="257" w:lineRule="auto"/>
        <w:jc w:val="both"/>
        <w:rPr>
          <w:rFonts w:ascii="Aptos" w:eastAsia="Aptos" w:hAnsi="Aptos" w:cs="Aptos"/>
        </w:rPr>
      </w:pPr>
    </w:p>
    <w:p w14:paraId="7FCA361D" w14:textId="4E3126BB" w:rsidR="7E5287E5" w:rsidRDefault="06DD63AF" w:rsidP="01EE26EA">
      <w:pPr>
        <w:spacing w:line="257" w:lineRule="auto"/>
        <w:jc w:val="both"/>
        <w:rPr>
          <w:rFonts w:ascii="Aptos" w:eastAsia="Aptos" w:hAnsi="Aptos" w:cs="Aptos"/>
        </w:rPr>
      </w:pPr>
      <w:r w:rsidRPr="01EE26EA">
        <w:rPr>
          <w:rFonts w:ascii="Aptos" w:eastAsia="Aptos" w:hAnsi="Aptos" w:cs="Aptos"/>
        </w:rPr>
        <w:t xml:space="preserve">Entre os </w:t>
      </w:r>
      <w:r w:rsidR="7E5287E5" w:rsidRPr="01EE26EA">
        <w:rPr>
          <w:rFonts w:ascii="Aptos" w:eastAsia="Aptos" w:hAnsi="Aptos" w:cs="Aptos"/>
        </w:rPr>
        <w:t xml:space="preserve">recordes </w:t>
      </w:r>
      <w:r w:rsidR="30A549A3" w:rsidRPr="01EE26EA">
        <w:rPr>
          <w:rFonts w:ascii="Aptos" w:eastAsia="Aptos" w:hAnsi="Aptos" w:cs="Aptos"/>
        </w:rPr>
        <w:t>nas exportações brasileiras do agronegócio em</w:t>
      </w:r>
      <w:r w:rsidR="7E5287E5" w:rsidRPr="01EE26EA">
        <w:rPr>
          <w:rFonts w:ascii="Aptos" w:eastAsia="Aptos" w:hAnsi="Aptos" w:cs="Aptos"/>
        </w:rPr>
        <w:t xml:space="preserve"> </w:t>
      </w:r>
      <w:r w:rsidR="00CF6F9B">
        <w:rPr>
          <w:rFonts w:ascii="Aptos" w:eastAsia="Aptos" w:hAnsi="Aptos" w:cs="Aptos"/>
        </w:rPr>
        <w:t xml:space="preserve">janeiro de </w:t>
      </w:r>
      <w:r w:rsidR="7E5287E5" w:rsidRPr="01EE26EA">
        <w:rPr>
          <w:rFonts w:ascii="Aptos" w:eastAsia="Aptos" w:hAnsi="Aptos" w:cs="Aptos"/>
        </w:rPr>
        <w:t>202</w:t>
      </w:r>
      <w:r w:rsidR="00CF6F9B">
        <w:rPr>
          <w:rFonts w:ascii="Aptos" w:eastAsia="Aptos" w:hAnsi="Aptos" w:cs="Aptos"/>
        </w:rPr>
        <w:t>6</w:t>
      </w:r>
      <w:r w:rsidR="7F3879D4" w:rsidRPr="01EE26EA">
        <w:rPr>
          <w:rFonts w:ascii="Aptos" w:eastAsia="Aptos" w:hAnsi="Aptos" w:cs="Aptos"/>
        </w:rPr>
        <w:t xml:space="preserve"> destacaram-se</w:t>
      </w:r>
      <w:r w:rsidR="7E5287E5" w:rsidRPr="01EE26EA">
        <w:rPr>
          <w:rFonts w:ascii="Aptos" w:eastAsia="Aptos" w:hAnsi="Aptos" w:cs="Aptos"/>
        </w:rPr>
        <w:t xml:space="preserve">: </w:t>
      </w:r>
    </w:p>
    <w:p w14:paraId="68B6EDA8" w14:textId="5091CBC4" w:rsidR="74CF0171" w:rsidRDefault="000A26B8" w:rsidP="01EE26EA">
      <w:pPr>
        <w:pStyle w:val="PargrafodaLista"/>
        <w:numPr>
          <w:ilvl w:val="0"/>
          <w:numId w:val="4"/>
        </w:numPr>
        <w:spacing w:after="0" w:line="257" w:lineRule="auto"/>
        <w:jc w:val="both"/>
        <w:rPr>
          <w:rFonts w:ascii="Aptos" w:eastAsia="Aptos" w:hAnsi="Aptos" w:cs="Aptos"/>
        </w:rPr>
      </w:pPr>
      <w:r>
        <w:rPr>
          <w:rFonts w:ascii="Aptos" w:eastAsia="Aptos" w:hAnsi="Aptos" w:cs="Aptos"/>
        </w:rPr>
        <w:t xml:space="preserve">Carne </w:t>
      </w:r>
      <w:r w:rsidR="00C51EBF">
        <w:rPr>
          <w:rFonts w:ascii="Aptos" w:eastAsia="Aptos" w:hAnsi="Aptos" w:cs="Aptos"/>
        </w:rPr>
        <w:t>b</w:t>
      </w:r>
      <w:r>
        <w:rPr>
          <w:rFonts w:ascii="Aptos" w:eastAsia="Aptos" w:hAnsi="Aptos" w:cs="Aptos"/>
        </w:rPr>
        <w:t xml:space="preserve">ovina </w:t>
      </w:r>
      <w:r>
        <w:rPr>
          <w:rFonts w:ascii="Aptos" w:eastAsia="Aptos" w:hAnsi="Aptos" w:cs="Aptos"/>
          <w:i/>
          <w:iCs/>
        </w:rPr>
        <w:t>in natura</w:t>
      </w:r>
      <w:r w:rsidR="74CF0171" w:rsidRPr="01EE26EA">
        <w:rPr>
          <w:rFonts w:ascii="Aptos" w:eastAsia="Aptos" w:hAnsi="Aptos" w:cs="Aptos"/>
        </w:rPr>
        <w:t xml:space="preserve"> - recorde em </w:t>
      </w:r>
      <w:r w:rsidR="00203E7E">
        <w:rPr>
          <w:rFonts w:ascii="Aptos" w:eastAsia="Aptos" w:hAnsi="Aptos" w:cs="Aptos"/>
        </w:rPr>
        <w:t xml:space="preserve">valor </w:t>
      </w:r>
      <w:r w:rsidR="00D47EE1">
        <w:rPr>
          <w:rFonts w:ascii="Aptos" w:eastAsia="Aptos" w:hAnsi="Aptos" w:cs="Aptos"/>
        </w:rPr>
        <w:t xml:space="preserve">(US$ </w:t>
      </w:r>
      <w:r w:rsidR="00710207">
        <w:rPr>
          <w:rFonts w:ascii="Aptos" w:eastAsia="Aptos" w:hAnsi="Aptos" w:cs="Aptos"/>
        </w:rPr>
        <w:t>1,29 bilhão</w:t>
      </w:r>
      <w:r w:rsidR="00080C17">
        <w:rPr>
          <w:rFonts w:ascii="Aptos" w:eastAsia="Aptos" w:hAnsi="Aptos" w:cs="Aptos"/>
        </w:rPr>
        <w:t>; +</w:t>
      </w:r>
      <w:r w:rsidR="00D716CA">
        <w:rPr>
          <w:rFonts w:ascii="Aptos" w:eastAsia="Aptos" w:hAnsi="Aptos" w:cs="Aptos"/>
        </w:rPr>
        <w:t>42,5</w:t>
      </w:r>
      <w:r w:rsidR="00080C17">
        <w:rPr>
          <w:rFonts w:ascii="Aptos" w:eastAsia="Aptos" w:hAnsi="Aptos" w:cs="Aptos"/>
        </w:rPr>
        <w:t>%</w:t>
      </w:r>
      <w:r w:rsidR="00B13595">
        <w:rPr>
          <w:rFonts w:ascii="Aptos" w:eastAsia="Aptos" w:hAnsi="Aptos" w:cs="Aptos"/>
        </w:rPr>
        <w:t xml:space="preserve"> em relação a janeiro/2025) </w:t>
      </w:r>
      <w:r w:rsidR="00203E7E">
        <w:rPr>
          <w:rFonts w:ascii="Aptos" w:eastAsia="Aptos" w:hAnsi="Aptos" w:cs="Aptos"/>
        </w:rPr>
        <w:t xml:space="preserve">e </w:t>
      </w:r>
      <w:r w:rsidR="00D47EE1">
        <w:rPr>
          <w:rFonts w:ascii="Aptos" w:eastAsia="Aptos" w:hAnsi="Aptos" w:cs="Aptos"/>
        </w:rPr>
        <w:t>quantidade</w:t>
      </w:r>
      <w:r w:rsidR="74CF0171" w:rsidRPr="01EE26EA">
        <w:rPr>
          <w:rFonts w:ascii="Aptos" w:eastAsia="Aptos" w:hAnsi="Aptos" w:cs="Aptos"/>
        </w:rPr>
        <w:t xml:space="preserve"> (</w:t>
      </w:r>
      <w:r w:rsidR="00AB2E2E">
        <w:rPr>
          <w:rFonts w:ascii="Aptos" w:eastAsia="Aptos" w:hAnsi="Aptos" w:cs="Aptos"/>
        </w:rPr>
        <w:t xml:space="preserve">231,82 </w:t>
      </w:r>
      <w:r w:rsidR="2399CE04" w:rsidRPr="01EE26EA">
        <w:rPr>
          <w:rFonts w:ascii="Aptos" w:eastAsia="Aptos" w:hAnsi="Aptos" w:cs="Aptos"/>
        </w:rPr>
        <w:t>mil toneladas</w:t>
      </w:r>
      <w:r w:rsidR="10F046DF" w:rsidRPr="01EE26EA">
        <w:rPr>
          <w:rFonts w:ascii="Aptos" w:eastAsia="Aptos" w:hAnsi="Aptos" w:cs="Aptos"/>
        </w:rPr>
        <w:t>; +</w:t>
      </w:r>
      <w:r w:rsidR="00222070">
        <w:rPr>
          <w:rFonts w:ascii="Aptos" w:eastAsia="Aptos" w:hAnsi="Aptos" w:cs="Aptos"/>
        </w:rPr>
        <w:t>28,6</w:t>
      </w:r>
      <w:r w:rsidR="10F046DF" w:rsidRPr="01EE26EA">
        <w:rPr>
          <w:rFonts w:ascii="Aptos" w:eastAsia="Aptos" w:hAnsi="Aptos" w:cs="Aptos"/>
        </w:rPr>
        <w:t xml:space="preserve">% em relação a </w:t>
      </w:r>
      <w:r w:rsidR="00CF6F9B">
        <w:rPr>
          <w:rFonts w:ascii="Aptos" w:eastAsia="Aptos" w:hAnsi="Aptos" w:cs="Aptos"/>
        </w:rPr>
        <w:t>janeiro/</w:t>
      </w:r>
      <w:r w:rsidR="10F046DF" w:rsidRPr="01EE26EA">
        <w:rPr>
          <w:rFonts w:ascii="Aptos" w:eastAsia="Aptos" w:hAnsi="Aptos" w:cs="Aptos"/>
        </w:rPr>
        <w:t>202</w:t>
      </w:r>
      <w:r w:rsidR="00CF6F9B">
        <w:rPr>
          <w:rFonts w:ascii="Aptos" w:eastAsia="Aptos" w:hAnsi="Aptos" w:cs="Aptos"/>
        </w:rPr>
        <w:t>5</w:t>
      </w:r>
      <w:r w:rsidR="2399CE04" w:rsidRPr="01EE26EA">
        <w:rPr>
          <w:rFonts w:ascii="Aptos" w:eastAsia="Aptos" w:hAnsi="Aptos" w:cs="Aptos"/>
        </w:rPr>
        <w:t>)</w:t>
      </w:r>
      <w:r w:rsidR="77A4F7D5" w:rsidRPr="01EE26EA">
        <w:rPr>
          <w:rFonts w:ascii="Aptos" w:eastAsia="Aptos" w:hAnsi="Aptos" w:cs="Aptos"/>
        </w:rPr>
        <w:t>;</w:t>
      </w:r>
    </w:p>
    <w:p w14:paraId="001B0869" w14:textId="07890327" w:rsidR="00CF6F9B" w:rsidRDefault="000A26B8" w:rsidP="00CF6F9B">
      <w:pPr>
        <w:pStyle w:val="PargrafodaLista"/>
        <w:numPr>
          <w:ilvl w:val="0"/>
          <w:numId w:val="4"/>
        </w:numPr>
        <w:spacing w:after="0" w:line="257" w:lineRule="auto"/>
        <w:jc w:val="both"/>
        <w:rPr>
          <w:rFonts w:ascii="Aptos" w:eastAsia="Aptos" w:hAnsi="Aptos" w:cs="Aptos"/>
        </w:rPr>
      </w:pPr>
      <w:r>
        <w:rPr>
          <w:rFonts w:ascii="Aptos" w:eastAsia="Aptos" w:hAnsi="Aptos" w:cs="Aptos"/>
        </w:rPr>
        <w:t xml:space="preserve">Farelo de </w:t>
      </w:r>
      <w:r w:rsidR="00C51EBF">
        <w:rPr>
          <w:rFonts w:ascii="Aptos" w:eastAsia="Aptos" w:hAnsi="Aptos" w:cs="Aptos"/>
        </w:rPr>
        <w:t>soja</w:t>
      </w:r>
      <w:r w:rsidR="00CF6F9B" w:rsidRPr="01EE26EA">
        <w:rPr>
          <w:rFonts w:ascii="Aptos" w:eastAsia="Aptos" w:hAnsi="Aptos" w:cs="Aptos"/>
        </w:rPr>
        <w:t xml:space="preserve"> - recorde em </w:t>
      </w:r>
      <w:r w:rsidR="00F9775A">
        <w:rPr>
          <w:rFonts w:ascii="Aptos" w:eastAsia="Aptos" w:hAnsi="Aptos" w:cs="Aptos"/>
        </w:rPr>
        <w:t>quantidade</w:t>
      </w:r>
      <w:r w:rsidR="00CF6F9B" w:rsidRPr="01EE26EA">
        <w:rPr>
          <w:rFonts w:ascii="Aptos" w:eastAsia="Aptos" w:hAnsi="Aptos" w:cs="Aptos"/>
        </w:rPr>
        <w:t xml:space="preserve"> (</w:t>
      </w:r>
      <w:r w:rsidR="00FA374F">
        <w:rPr>
          <w:rFonts w:ascii="Aptos" w:eastAsia="Aptos" w:hAnsi="Aptos" w:cs="Aptos"/>
        </w:rPr>
        <w:t>1,87</w:t>
      </w:r>
      <w:r w:rsidR="00CF6F9B" w:rsidRPr="01EE26EA">
        <w:rPr>
          <w:rFonts w:ascii="Aptos" w:eastAsia="Aptos" w:hAnsi="Aptos" w:cs="Aptos"/>
        </w:rPr>
        <w:t xml:space="preserve"> mil</w:t>
      </w:r>
      <w:r w:rsidR="00FA374F">
        <w:rPr>
          <w:rFonts w:ascii="Aptos" w:eastAsia="Aptos" w:hAnsi="Aptos" w:cs="Aptos"/>
        </w:rPr>
        <w:t>hão de</w:t>
      </w:r>
      <w:r w:rsidR="00CF6F9B" w:rsidRPr="01EE26EA">
        <w:rPr>
          <w:rFonts w:ascii="Aptos" w:eastAsia="Aptos" w:hAnsi="Aptos" w:cs="Aptos"/>
        </w:rPr>
        <w:t xml:space="preserve"> toneladas; +</w:t>
      </w:r>
      <w:r w:rsidR="008C588E">
        <w:rPr>
          <w:rFonts w:ascii="Aptos" w:eastAsia="Aptos" w:hAnsi="Aptos" w:cs="Aptos"/>
        </w:rPr>
        <w:t>12,8</w:t>
      </w:r>
      <w:r w:rsidR="00CF6F9B" w:rsidRPr="01EE26EA">
        <w:rPr>
          <w:rFonts w:ascii="Aptos" w:eastAsia="Aptos" w:hAnsi="Aptos" w:cs="Aptos"/>
        </w:rPr>
        <w:t xml:space="preserve">% em relação a </w:t>
      </w:r>
      <w:r w:rsidR="00CF6F9B">
        <w:rPr>
          <w:rFonts w:ascii="Aptos" w:eastAsia="Aptos" w:hAnsi="Aptos" w:cs="Aptos"/>
        </w:rPr>
        <w:t>janeiro/</w:t>
      </w:r>
      <w:r w:rsidR="00CF6F9B" w:rsidRPr="01EE26EA">
        <w:rPr>
          <w:rFonts w:ascii="Aptos" w:eastAsia="Aptos" w:hAnsi="Aptos" w:cs="Aptos"/>
        </w:rPr>
        <w:t>202</w:t>
      </w:r>
      <w:r w:rsidR="00CF6F9B">
        <w:rPr>
          <w:rFonts w:ascii="Aptos" w:eastAsia="Aptos" w:hAnsi="Aptos" w:cs="Aptos"/>
        </w:rPr>
        <w:t>5</w:t>
      </w:r>
      <w:r w:rsidR="00CF6F9B" w:rsidRPr="01EE26EA">
        <w:rPr>
          <w:rFonts w:ascii="Aptos" w:eastAsia="Aptos" w:hAnsi="Aptos" w:cs="Aptos"/>
        </w:rPr>
        <w:t>);</w:t>
      </w:r>
    </w:p>
    <w:p w14:paraId="281E45CA" w14:textId="2E39B6A8" w:rsidR="00CF6F9B" w:rsidRDefault="00C51EBF" w:rsidP="00CF6F9B">
      <w:pPr>
        <w:pStyle w:val="PargrafodaLista"/>
        <w:numPr>
          <w:ilvl w:val="0"/>
          <w:numId w:val="4"/>
        </w:numPr>
        <w:spacing w:after="0" w:line="257" w:lineRule="auto"/>
        <w:jc w:val="both"/>
        <w:rPr>
          <w:rFonts w:ascii="Aptos" w:eastAsia="Aptos" w:hAnsi="Aptos" w:cs="Aptos"/>
        </w:rPr>
      </w:pPr>
      <w:r>
        <w:rPr>
          <w:rFonts w:ascii="Aptos" w:eastAsia="Aptos" w:hAnsi="Aptos" w:cs="Aptos"/>
        </w:rPr>
        <w:t xml:space="preserve">Carne suína </w:t>
      </w:r>
      <w:r>
        <w:rPr>
          <w:rFonts w:ascii="Aptos" w:eastAsia="Aptos" w:hAnsi="Aptos" w:cs="Aptos"/>
          <w:i/>
          <w:iCs/>
        </w:rPr>
        <w:t>in natura</w:t>
      </w:r>
      <w:r w:rsidR="00CF6F9B" w:rsidRPr="01EE26EA">
        <w:rPr>
          <w:rFonts w:ascii="Aptos" w:eastAsia="Aptos" w:hAnsi="Aptos" w:cs="Aptos"/>
        </w:rPr>
        <w:t xml:space="preserve"> - recorde em </w:t>
      </w:r>
      <w:r w:rsidR="001E0FC4">
        <w:rPr>
          <w:rFonts w:ascii="Aptos" w:eastAsia="Aptos" w:hAnsi="Aptos" w:cs="Aptos"/>
        </w:rPr>
        <w:t xml:space="preserve">valor </w:t>
      </w:r>
      <w:r w:rsidR="00E27292">
        <w:rPr>
          <w:rFonts w:ascii="Aptos" w:eastAsia="Aptos" w:hAnsi="Aptos" w:cs="Aptos"/>
        </w:rPr>
        <w:t xml:space="preserve">(US$ </w:t>
      </w:r>
      <w:r w:rsidR="000C5022">
        <w:rPr>
          <w:rFonts w:ascii="Aptos" w:eastAsia="Aptos" w:hAnsi="Aptos" w:cs="Aptos"/>
        </w:rPr>
        <w:t>252,63</w:t>
      </w:r>
      <w:r w:rsidR="005B4104">
        <w:rPr>
          <w:rFonts w:ascii="Aptos" w:eastAsia="Aptos" w:hAnsi="Aptos" w:cs="Aptos"/>
        </w:rPr>
        <w:t xml:space="preserve"> </w:t>
      </w:r>
      <w:r w:rsidR="00E27292">
        <w:rPr>
          <w:rFonts w:ascii="Aptos" w:eastAsia="Aptos" w:hAnsi="Aptos" w:cs="Aptos"/>
        </w:rPr>
        <w:t>milhões; +</w:t>
      </w:r>
      <w:r w:rsidR="001C6F88">
        <w:rPr>
          <w:rFonts w:ascii="Aptos" w:eastAsia="Aptos" w:hAnsi="Aptos" w:cs="Aptos"/>
        </w:rPr>
        <w:t>17,2</w:t>
      </w:r>
      <w:r w:rsidR="00E27292">
        <w:rPr>
          <w:rFonts w:ascii="Aptos" w:eastAsia="Aptos" w:hAnsi="Aptos" w:cs="Aptos"/>
        </w:rPr>
        <w:t xml:space="preserve">% em relação a janeiro/2025) </w:t>
      </w:r>
      <w:r w:rsidR="001E0FC4">
        <w:rPr>
          <w:rFonts w:ascii="Aptos" w:eastAsia="Aptos" w:hAnsi="Aptos" w:cs="Aptos"/>
        </w:rPr>
        <w:t>e quantidade</w:t>
      </w:r>
      <w:r w:rsidR="00CF6F9B" w:rsidRPr="01EE26EA">
        <w:rPr>
          <w:rFonts w:ascii="Aptos" w:eastAsia="Aptos" w:hAnsi="Aptos" w:cs="Aptos"/>
        </w:rPr>
        <w:t xml:space="preserve"> (</w:t>
      </w:r>
      <w:r w:rsidR="00E9155E">
        <w:rPr>
          <w:rFonts w:ascii="Aptos" w:eastAsia="Aptos" w:hAnsi="Aptos" w:cs="Aptos"/>
        </w:rPr>
        <w:t>100,42</w:t>
      </w:r>
      <w:r w:rsidR="00CF6F9B" w:rsidRPr="01EE26EA">
        <w:rPr>
          <w:rFonts w:ascii="Aptos" w:eastAsia="Aptos" w:hAnsi="Aptos" w:cs="Aptos"/>
        </w:rPr>
        <w:t xml:space="preserve"> mil toneladas; +</w:t>
      </w:r>
      <w:r w:rsidR="001C6F88">
        <w:rPr>
          <w:rFonts w:ascii="Aptos" w:eastAsia="Aptos" w:hAnsi="Aptos" w:cs="Aptos"/>
        </w:rPr>
        <w:t>14,2</w:t>
      </w:r>
      <w:r w:rsidR="00CF6F9B" w:rsidRPr="01EE26EA">
        <w:rPr>
          <w:rFonts w:ascii="Aptos" w:eastAsia="Aptos" w:hAnsi="Aptos" w:cs="Aptos"/>
        </w:rPr>
        <w:t xml:space="preserve">% em relação a </w:t>
      </w:r>
      <w:r w:rsidR="00CF6F9B">
        <w:rPr>
          <w:rFonts w:ascii="Aptos" w:eastAsia="Aptos" w:hAnsi="Aptos" w:cs="Aptos"/>
        </w:rPr>
        <w:t>janeiro/</w:t>
      </w:r>
      <w:r w:rsidR="00CF6F9B" w:rsidRPr="01EE26EA">
        <w:rPr>
          <w:rFonts w:ascii="Aptos" w:eastAsia="Aptos" w:hAnsi="Aptos" w:cs="Aptos"/>
        </w:rPr>
        <w:t>202</w:t>
      </w:r>
      <w:r w:rsidR="00CF6F9B">
        <w:rPr>
          <w:rFonts w:ascii="Aptos" w:eastAsia="Aptos" w:hAnsi="Aptos" w:cs="Aptos"/>
        </w:rPr>
        <w:t>5</w:t>
      </w:r>
      <w:r w:rsidR="00CF6F9B" w:rsidRPr="01EE26EA">
        <w:rPr>
          <w:rFonts w:ascii="Aptos" w:eastAsia="Aptos" w:hAnsi="Aptos" w:cs="Aptos"/>
        </w:rPr>
        <w:t>);</w:t>
      </w:r>
    </w:p>
    <w:p w14:paraId="2C681F37" w14:textId="4A43B2DA" w:rsidR="00CF6F9B" w:rsidRDefault="00C51EBF" w:rsidP="00CF6F9B">
      <w:pPr>
        <w:pStyle w:val="PargrafodaLista"/>
        <w:numPr>
          <w:ilvl w:val="0"/>
          <w:numId w:val="4"/>
        </w:numPr>
        <w:spacing w:after="0" w:line="257" w:lineRule="auto"/>
        <w:jc w:val="both"/>
        <w:rPr>
          <w:rFonts w:ascii="Aptos" w:eastAsia="Aptos" w:hAnsi="Aptos" w:cs="Aptos"/>
        </w:rPr>
      </w:pPr>
      <w:r>
        <w:rPr>
          <w:rFonts w:ascii="Aptos" w:eastAsia="Aptos" w:hAnsi="Aptos" w:cs="Aptos"/>
        </w:rPr>
        <w:t>Bovinos vivos</w:t>
      </w:r>
      <w:r w:rsidR="00CF6F9B" w:rsidRPr="01EE26EA">
        <w:rPr>
          <w:rFonts w:ascii="Aptos" w:eastAsia="Aptos" w:hAnsi="Aptos" w:cs="Aptos"/>
        </w:rPr>
        <w:t xml:space="preserve"> - recorde em </w:t>
      </w:r>
      <w:r w:rsidR="00BA6C89">
        <w:rPr>
          <w:rFonts w:ascii="Aptos" w:eastAsia="Aptos" w:hAnsi="Aptos" w:cs="Aptos"/>
        </w:rPr>
        <w:t xml:space="preserve">valor </w:t>
      </w:r>
      <w:r w:rsidR="00E27292">
        <w:rPr>
          <w:rFonts w:ascii="Aptos" w:eastAsia="Aptos" w:hAnsi="Aptos" w:cs="Aptos"/>
        </w:rPr>
        <w:t xml:space="preserve">(US$ </w:t>
      </w:r>
      <w:r w:rsidR="004F65D6">
        <w:rPr>
          <w:rFonts w:ascii="Aptos" w:eastAsia="Aptos" w:hAnsi="Aptos" w:cs="Aptos"/>
        </w:rPr>
        <w:t xml:space="preserve">208,70 </w:t>
      </w:r>
      <w:r w:rsidR="00E27292">
        <w:rPr>
          <w:rFonts w:ascii="Aptos" w:eastAsia="Aptos" w:hAnsi="Aptos" w:cs="Aptos"/>
        </w:rPr>
        <w:t>milhões; +</w:t>
      </w:r>
      <w:r w:rsidR="006252BC">
        <w:rPr>
          <w:rFonts w:ascii="Aptos" w:eastAsia="Aptos" w:hAnsi="Aptos" w:cs="Aptos"/>
        </w:rPr>
        <w:t>158,2</w:t>
      </w:r>
      <w:r w:rsidR="00E27292">
        <w:rPr>
          <w:rFonts w:ascii="Aptos" w:eastAsia="Aptos" w:hAnsi="Aptos" w:cs="Aptos"/>
        </w:rPr>
        <w:t xml:space="preserve">% em relação a janeiro/2025) </w:t>
      </w:r>
      <w:r w:rsidR="00BA6C89">
        <w:rPr>
          <w:rFonts w:ascii="Aptos" w:eastAsia="Aptos" w:hAnsi="Aptos" w:cs="Aptos"/>
        </w:rPr>
        <w:t>e quantidade</w:t>
      </w:r>
      <w:r w:rsidR="00CF6F9B" w:rsidRPr="01EE26EA">
        <w:rPr>
          <w:rFonts w:ascii="Aptos" w:eastAsia="Aptos" w:hAnsi="Aptos" w:cs="Aptos"/>
        </w:rPr>
        <w:t xml:space="preserve"> (</w:t>
      </w:r>
      <w:r w:rsidR="00D85608">
        <w:rPr>
          <w:rFonts w:ascii="Aptos" w:eastAsia="Aptos" w:hAnsi="Aptos" w:cs="Aptos"/>
        </w:rPr>
        <w:t>77,2</w:t>
      </w:r>
      <w:r w:rsidR="00CF6F9B" w:rsidRPr="01EE26EA">
        <w:rPr>
          <w:rFonts w:ascii="Aptos" w:eastAsia="Aptos" w:hAnsi="Aptos" w:cs="Aptos"/>
        </w:rPr>
        <w:t xml:space="preserve"> mil toneladas; +</w:t>
      </w:r>
      <w:r w:rsidR="006252BC">
        <w:rPr>
          <w:rFonts w:ascii="Aptos" w:eastAsia="Aptos" w:hAnsi="Aptos" w:cs="Aptos"/>
        </w:rPr>
        <w:t>127,0</w:t>
      </w:r>
      <w:r w:rsidR="00CF6F9B" w:rsidRPr="01EE26EA">
        <w:rPr>
          <w:rFonts w:ascii="Aptos" w:eastAsia="Aptos" w:hAnsi="Aptos" w:cs="Aptos"/>
        </w:rPr>
        <w:t xml:space="preserve">% em relação a </w:t>
      </w:r>
      <w:r w:rsidR="00CF6F9B">
        <w:rPr>
          <w:rFonts w:ascii="Aptos" w:eastAsia="Aptos" w:hAnsi="Aptos" w:cs="Aptos"/>
        </w:rPr>
        <w:t>janeiro/</w:t>
      </w:r>
      <w:r w:rsidR="00CF6F9B" w:rsidRPr="01EE26EA">
        <w:rPr>
          <w:rFonts w:ascii="Aptos" w:eastAsia="Aptos" w:hAnsi="Aptos" w:cs="Aptos"/>
        </w:rPr>
        <w:t>202</w:t>
      </w:r>
      <w:r w:rsidR="00CF6F9B">
        <w:rPr>
          <w:rFonts w:ascii="Aptos" w:eastAsia="Aptos" w:hAnsi="Aptos" w:cs="Aptos"/>
        </w:rPr>
        <w:t>5</w:t>
      </w:r>
      <w:r w:rsidR="00CF6F9B" w:rsidRPr="01EE26EA">
        <w:rPr>
          <w:rFonts w:ascii="Aptos" w:eastAsia="Aptos" w:hAnsi="Aptos" w:cs="Aptos"/>
        </w:rPr>
        <w:t>);</w:t>
      </w:r>
    </w:p>
    <w:p w14:paraId="31825820" w14:textId="6A060093" w:rsidR="00CF6F9B" w:rsidRDefault="005E2019" w:rsidP="00CF6F9B">
      <w:pPr>
        <w:pStyle w:val="PargrafodaLista"/>
        <w:numPr>
          <w:ilvl w:val="0"/>
          <w:numId w:val="4"/>
        </w:numPr>
        <w:spacing w:after="0" w:line="257" w:lineRule="auto"/>
        <w:jc w:val="both"/>
        <w:rPr>
          <w:rFonts w:ascii="Aptos" w:eastAsia="Aptos" w:hAnsi="Aptos" w:cs="Aptos"/>
        </w:rPr>
      </w:pPr>
      <w:r>
        <w:rPr>
          <w:rFonts w:ascii="Aptos" w:eastAsia="Aptos" w:hAnsi="Aptos" w:cs="Aptos"/>
        </w:rPr>
        <w:t>Madeira serrada</w:t>
      </w:r>
      <w:r w:rsidR="00CF6F9B" w:rsidRPr="01EE26EA">
        <w:rPr>
          <w:rFonts w:ascii="Aptos" w:eastAsia="Aptos" w:hAnsi="Aptos" w:cs="Aptos"/>
        </w:rPr>
        <w:t xml:space="preserve"> - recorde em </w:t>
      </w:r>
      <w:r w:rsidR="002A78B1">
        <w:rPr>
          <w:rFonts w:ascii="Aptos" w:eastAsia="Aptos" w:hAnsi="Aptos" w:cs="Aptos"/>
        </w:rPr>
        <w:t>valor</w:t>
      </w:r>
      <w:r w:rsidR="00CF6F9B" w:rsidRPr="01EE26EA">
        <w:rPr>
          <w:rFonts w:ascii="Aptos" w:eastAsia="Aptos" w:hAnsi="Aptos" w:cs="Aptos"/>
        </w:rPr>
        <w:t xml:space="preserve"> </w:t>
      </w:r>
      <w:r w:rsidR="00E27292">
        <w:rPr>
          <w:rFonts w:ascii="Aptos" w:eastAsia="Aptos" w:hAnsi="Aptos" w:cs="Aptos"/>
        </w:rPr>
        <w:t xml:space="preserve">(US$ </w:t>
      </w:r>
      <w:r w:rsidR="00CA19B4">
        <w:rPr>
          <w:rFonts w:ascii="Aptos" w:eastAsia="Aptos" w:hAnsi="Aptos" w:cs="Aptos"/>
        </w:rPr>
        <w:t xml:space="preserve">72,06 </w:t>
      </w:r>
      <w:r w:rsidR="00E27292">
        <w:rPr>
          <w:rFonts w:ascii="Aptos" w:eastAsia="Aptos" w:hAnsi="Aptos" w:cs="Aptos"/>
        </w:rPr>
        <w:t>milhões; +</w:t>
      </w:r>
      <w:r w:rsidR="003863BD">
        <w:rPr>
          <w:rFonts w:ascii="Aptos" w:eastAsia="Aptos" w:hAnsi="Aptos" w:cs="Aptos"/>
        </w:rPr>
        <w:t>18,6</w:t>
      </w:r>
      <w:r w:rsidR="00E27292">
        <w:rPr>
          <w:rFonts w:ascii="Aptos" w:eastAsia="Aptos" w:hAnsi="Aptos" w:cs="Aptos"/>
        </w:rPr>
        <w:t>% em relação a janeiro/2025)</w:t>
      </w:r>
      <w:r w:rsidR="00CF6F9B" w:rsidRPr="01EE26EA">
        <w:rPr>
          <w:rFonts w:ascii="Aptos" w:eastAsia="Aptos" w:hAnsi="Aptos" w:cs="Aptos"/>
        </w:rPr>
        <w:t>;</w:t>
      </w:r>
    </w:p>
    <w:p w14:paraId="707B809D" w14:textId="232D8653" w:rsidR="00CF6F9B" w:rsidRDefault="005E2019" w:rsidP="00CF6F9B">
      <w:pPr>
        <w:pStyle w:val="PargrafodaLista"/>
        <w:numPr>
          <w:ilvl w:val="0"/>
          <w:numId w:val="4"/>
        </w:numPr>
        <w:spacing w:after="0" w:line="257" w:lineRule="auto"/>
        <w:jc w:val="both"/>
        <w:rPr>
          <w:rFonts w:ascii="Aptos" w:eastAsia="Aptos" w:hAnsi="Aptos" w:cs="Aptos"/>
        </w:rPr>
      </w:pPr>
      <w:r>
        <w:rPr>
          <w:rFonts w:ascii="Aptos" w:eastAsia="Aptos" w:hAnsi="Aptos" w:cs="Aptos"/>
        </w:rPr>
        <w:t>Miudezas de frango</w:t>
      </w:r>
      <w:r w:rsidR="00CF6F9B" w:rsidRPr="01EE26EA">
        <w:rPr>
          <w:rFonts w:ascii="Aptos" w:eastAsia="Aptos" w:hAnsi="Aptos" w:cs="Aptos"/>
        </w:rPr>
        <w:t xml:space="preserve"> - recorde em </w:t>
      </w:r>
      <w:r w:rsidR="00D62CC7">
        <w:rPr>
          <w:rFonts w:ascii="Aptos" w:eastAsia="Aptos" w:hAnsi="Aptos" w:cs="Aptos"/>
        </w:rPr>
        <w:t xml:space="preserve">valor </w:t>
      </w:r>
      <w:r w:rsidR="00E27292">
        <w:rPr>
          <w:rFonts w:ascii="Aptos" w:eastAsia="Aptos" w:hAnsi="Aptos" w:cs="Aptos"/>
        </w:rPr>
        <w:t xml:space="preserve">(US$ </w:t>
      </w:r>
      <w:r w:rsidR="00597992">
        <w:rPr>
          <w:rFonts w:ascii="Aptos" w:eastAsia="Aptos" w:hAnsi="Aptos" w:cs="Aptos"/>
        </w:rPr>
        <w:t xml:space="preserve">65,85 </w:t>
      </w:r>
      <w:r w:rsidR="00E27292">
        <w:rPr>
          <w:rFonts w:ascii="Aptos" w:eastAsia="Aptos" w:hAnsi="Aptos" w:cs="Aptos"/>
        </w:rPr>
        <w:t>milhões; +</w:t>
      </w:r>
      <w:r w:rsidR="00FD1A42">
        <w:rPr>
          <w:rFonts w:ascii="Aptos" w:eastAsia="Aptos" w:hAnsi="Aptos" w:cs="Aptos"/>
        </w:rPr>
        <w:t>10,5</w:t>
      </w:r>
      <w:r w:rsidR="00E27292">
        <w:rPr>
          <w:rFonts w:ascii="Aptos" w:eastAsia="Aptos" w:hAnsi="Aptos" w:cs="Aptos"/>
        </w:rPr>
        <w:t xml:space="preserve">% em relação a janeiro/2025) </w:t>
      </w:r>
      <w:r w:rsidR="00D62CC7">
        <w:rPr>
          <w:rFonts w:ascii="Aptos" w:eastAsia="Aptos" w:hAnsi="Aptos" w:cs="Aptos"/>
        </w:rPr>
        <w:t xml:space="preserve">e </w:t>
      </w:r>
      <w:r w:rsidR="00D47EE1">
        <w:rPr>
          <w:rFonts w:ascii="Aptos" w:eastAsia="Aptos" w:hAnsi="Aptos" w:cs="Aptos"/>
        </w:rPr>
        <w:t>quantidade</w:t>
      </w:r>
      <w:r w:rsidR="00CF6F9B" w:rsidRPr="01EE26EA">
        <w:rPr>
          <w:rFonts w:ascii="Aptos" w:eastAsia="Aptos" w:hAnsi="Aptos" w:cs="Aptos"/>
        </w:rPr>
        <w:t xml:space="preserve"> (</w:t>
      </w:r>
      <w:r w:rsidR="008C32E8">
        <w:rPr>
          <w:rFonts w:ascii="Aptos" w:eastAsia="Aptos" w:hAnsi="Aptos" w:cs="Aptos"/>
        </w:rPr>
        <w:t xml:space="preserve">42,06 </w:t>
      </w:r>
      <w:r w:rsidR="00CF6F9B" w:rsidRPr="01EE26EA">
        <w:rPr>
          <w:rFonts w:ascii="Aptos" w:eastAsia="Aptos" w:hAnsi="Aptos" w:cs="Aptos"/>
        </w:rPr>
        <w:t>mil toneladas; +</w:t>
      </w:r>
      <w:r w:rsidR="00C71E5A">
        <w:rPr>
          <w:rFonts w:ascii="Aptos" w:eastAsia="Aptos" w:hAnsi="Aptos" w:cs="Aptos"/>
        </w:rPr>
        <w:t>2,5</w:t>
      </w:r>
      <w:r w:rsidR="00CF6F9B" w:rsidRPr="01EE26EA">
        <w:rPr>
          <w:rFonts w:ascii="Aptos" w:eastAsia="Aptos" w:hAnsi="Aptos" w:cs="Aptos"/>
        </w:rPr>
        <w:t xml:space="preserve">% em relação a </w:t>
      </w:r>
      <w:r w:rsidR="00CF6F9B">
        <w:rPr>
          <w:rFonts w:ascii="Aptos" w:eastAsia="Aptos" w:hAnsi="Aptos" w:cs="Aptos"/>
        </w:rPr>
        <w:t>janeiro/</w:t>
      </w:r>
      <w:r w:rsidR="00CF6F9B" w:rsidRPr="01EE26EA">
        <w:rPr>
          <w:rFonts w:ascii="Aptos" w:eastAsia="Aptos" w:hAnsi="Aptos" w:cs="Aptos"/>
        </w:rPr>
        <w:t>202</w:t>
      </w:r>
      <w:r w:rsidR="00CF6F9B">
        <w:rPr>
          <w:rFonts w:ascii="Aptos" w:eastAsia="Aptos" w:hAnsi="Aptos" w:cs="Aptos"/>
        </w:rPr>
        <w:t>5</w:t>
      </w:r>
      <w:r w:rsidR="00CF6F9B" w:rsidRPr="01EE26EA">
        <w:rPr>
          <w:rFonts w:ascii="Aptos" w:eastAsia="Aptos" w:hAnsi="Aptos" w:cs="Aptos"/>
        </w:rPr>
        <w:t>);</w:t>
      </w:r>
    </w:p>
    <w:p w14:paraId="4D0201B1" w14:textId="16108AB6" w:rsidR="00CF6F9B" w:rsidRDefault="00506B72" w:rsidP="00CF6F9B">
      <w:pPr>
        <w:pStyle w:val="PargrafodaLista"/>
        <w:numPr>
          <w:ilvl w:val="0"/>
          <w:numId w:val="4"/>
        </w:numPr>
        <w:spacing w:after="0" w:line="257" w:lineRule="auto"/>
        <w:jc w:val="both"/>
        <w:rPr>
          <w:rFonts w:ascii="Aptos" w:eastAsia="Aptos" w:hAnsi="Aptos" w:cs="Aptos"/>
        </w:rPr>
      </w:pPr>
      <w:r>
        <w:rPr>
          <w:rFonts w:ascii="Aptos" w:eastAsia="Aptos" w:hAnsi="Aptos" w:cs="Aptos"/>
        </w:rPr>
        <w:t>Arroz</w:t>
      </w:r>
      <w:r w:rsidR="00CF6F9B" w:rsidRPr="01EE26EA">
        <w:rPr>
          <w:rFonts w:ascii="Aptos" w:eastAsia="Aptos" w:hAnsi="Aptos" w:cs="Aptos"/>
        </w:rPr>
        <w:t xml:space="preserve"> - recorde em </w:t>
      </w:r>
      <w:r w:rsidR="00D47EE1">
        <w:rPr>
          <w:rFonts w:ascii="Aptos" w:eastAsia="Aptos" w:hAnsi="Aptos" w:cs="Aptos"/>
        </w:rPr>
        <w:t>quantidade</w:t>
      </w:r>
      <w:r w:rsidR="00CF6F9B" w:rsidRPr="01EE26EA">
        <w:rPr>
          <w:rFonts w:ascii="Aptos" w:eastAsia="Aptos" w:hAnsi="Aptos" w:cs="Aptos"/>
        </w:rPr>
        <w:t xml:space="preserve"> (</w:t>
      </w:r>
      <w:r w:rsidR="00F75127">
        <w:rPr>
          <w:rFonts w:ascii="Aptos" w:eastAsia="Aptos" w:hAnsi="Aptos" w:cs="Aptos"/>
        </w:rPr>
        <w:t>186,58</w:t>
      </w:r>
      <w:r w:rsidR="00CF6F9B" w:rsidRPr="01EE26EA">
        <w:rPr>
          <w:rFonts w:ascii="Aptos" w:eastAsia="Aptos" w:hAnsi="Aptos" w:cs="Aptos"/>
        </w:rPr>
        <w:t xml:space="preserve"> mil toneladas; +</w:t>
      </w:r>
      <w:r w:rsidR="00790A59">
        <w:rPr>
          <w:rFonts w:ascii="Aptos" w:eastAsia="Aptos" w:hAnsi="Aptos" w:cs="Aptos"/>
        </w:rPr>
        <w:t>143,9</w:t>
      </w:r>
      <w:r w:rsidR="00CF6F9B" w:rsidRPr="01EE26EA">
        <w:rPr>
          <w:rFonts w:ascii="Aptos" w:eastAsia="Aptos" w:hAnsi="Aptos" w:cs="Aptos"/>
        </w:rPr>
        <w:t xml:space="preserve">% em relação a </w:t>
      </w:r>
      <w:r w:rsidR="00CF6F9B">
        <w:rPr>
          <w:rFonts w:ascii="Aptos" w:eastAsia="Aptos" w:hAnsi="Aptos" w:cs="Aptos"/>
        </w:rPr>
        <w:t>janeiro/</w:t>
      </w:r>
      <w:r w:rsidR="00CF6F9B" w:rsidRPr="01EE26EA">
        <w:rPr>
          <w:rFonts w:ascii="Aptos" w:eastAsia="Aptos" w:hAnsi="Aptos" w:cs="Aptos"/>
        </w:rPr>
        <w:t>202</w:t>
      </w:r>
      <w:r w:rsidR="00CF6F9B">
        <w:rPr>
          <w:rFonts w:ascii="Aptos" w:eastAsia="Aptos" w:hAnsi="Aptos" w:cs="Aptos"/>
        </w:rPr>
        <w:t>5</w:t>
      </w:r>
      <w:r w:rsidR="00CF6F9B" w:rsidRPr="01EE26EA">
        <w:rPr>
          <w:rFonts w:ascii="Aptos" w:eastAsia="Aptos" w:hAnsi="Aptos" w:cs="Aptos"/>
        </w:rPr>
        <w:t>);</w:t>
      </w:r>
    </w:p>
    <w:p w14:paraId="640D943D" w14:textId="774518E8" w:rsidR="005B6D4A" w:rsidRDefault="0047563E" w:rsidP="005B6D4A">
      <w:pPr>
        <w:pStyle w:val="PargrafodaLista"/>
        <w:numPr>
          <w:ilvl w:val="0"/>
          <w:numId w:val="4"/>
        </w:numPr>
        <w:spacing w:after="0" w:line="257" w:lineRule="auto"/>
        <w:jc w:val="both"/>
        <w:rPr>
          <w:rFonts w:ascii="Aptos" w:eastAsia="Aptos" w:hAnsi="Aptos" w:cs="Aptos"/>
        </w:rPr>
      </w:pPr>
      <w:r>
        <w:rPr>
          <w:rFonts w:ascii="Aptos" w:eastAsia="Aptos" w:hAnsi="Aptos" w:cs="Aptos"/>
        </w:rPr>
        <w:t>Miudezas de carne bovina</w:t>
      </w:r>
      <w:r w:rsidR="00CF6F9B" w:rsidRPr="01EE26EA">
        <w:rPr>
          <w:rFonts w:ascii="Aptos" w:eastAsia="Aptos" w:hAnsi="Aptos" w:cs="Aptos"/>
        </w:rPr>
        <w:t xml:space="preserve"> - recorde em </w:t>
      </w:r>
      <w:r w:rsidR="00D47EE1">
        <w:rPr>
          <w:rFonts w:ascii="Aptos" w:eastAsia="Aptos" w:hAnsi="Aptos" w:cs="Aptos"/>
        </w:rPr>
        <w:t>quantidade</w:t>
      </w:r>
      <w:r w:rsidR="00D47EE1" w:rsidRPr="01EE26EA">
        <w:rPr>
          <w:rFonts w:ascii="Aptos" w:eastAsia="Aptos" w:hAnsi="Aptos" w:cs="Aptos"/>
        </w:rPr>
        <w:t xml:space="preserve"> </w:t>
      </w:r>
      <w:r w:rsidR="00CF6F9B" w:rsidRPr="01EE26EA">
        <w:rPr>
          <w:rFonts w:ascii="Aptos" w:eastAsia="Aptos" w:hAnsi="Aptos" w:cs="Aptos"/>
        </w:rPr>
        <w:t>(</w:t>
      </w:r>
      <w:r w:rsidR="005E641D">
        <w:rPr>
          <w:rFonts w:ascii="Aptos" w:eastAsia="Aptos" w:hAnsi="Aptos" w:cs="Aptos"/>
        </w:rPr>
        <w:t>19,4</w:t>
      </w:r>
      <w:r w:rsidR="00CF6F9B" w:rsidRPr="01EE26EA">
        <w:rPr>
          <w:rFonts w:ascii="Aptos" w:eastAsia="Aptos" w:hAnsi="Aptos" w:cs="Aptos"/>
        </w:rPr>
        <w:t xml:space="preserve"> mil toneladas; +</w:t>
      </w:r>
      <w:r w:rsidR="00790A59">
        <w:rPr>
          <w:rFonts w:ascii="Aptos" w:eastAsia="Aptos" w:hAnsi="Aptos" w:cs="Aptos"/>
        </w:rPr>
        <w:t>5,2</w:t>
      </w:r>
      <w:r w:rsidR="00CF6F9B" w:rsidRPr="01EE26EA">
        <w:rPr>
          <w:rFonts w:ascii="Aptos" w:eastAsia="Aptos" w:hAnsi="Aptos" w:cs="Aptos"/>
        </w:rPr>
        <w:t xml:space="preserve">% em relação a </w:t>
      </w:r>
      <w:r w:rsidR="00CF6F9B">
        <w:rPr>
          <w:rFonts w:ascii="Aptos" w:eastAsia="Aptos" w:hAnsi="Aptos" w:cs="Aptos"/>
        </w:rPr>
        <w:t>janeiro/</w:t>
      </w:r>
      <w:r w:rsidR="00CF6F9B" w:rsidRPr="01EE26EA">
        <w:rPr>
          <w:rFonts w:ascii="Aptos" w:eastAsia="Aptos" w:hAnsi="Aptos" w:cs="Aptos"/>
        </w:rPr>
        <w:t>202</w:t>
      </w:r>
      <w:r w:rsidR="00CF6F9B">
        <w:rPr>
          <w:rFonts w:ascii="Aptos" w:eastAsia="Aptos" w:hAnsi="Aptos" w:cs="Aptos"/>
        </w:rPr>
        <w:t>5</w:t>
      </w:r>
      <w:r w:rsidR="00CF6F9B" w:rsidRPr="01EE26EA">
        <w:rPr>
          <w:rFonts w:ascii="Aptos" w:eastAsia="Aptos" w:hAnsi="Aptos" w:cs="Aptos"/>
        </w:rPr>
        <w:t>)</w:t>
      </w:r>
      <w:r w:rsidR="009136C7">
        <w:rPr>
          <w:rFonts w:ascii="Aptos" w:eastAsia="Aptos" w:hAnsi="Aptos" w:cs="Aptos"/>
        </w:rPr>
        <w:t>.</w:t>
      </w:r>
    </w:p>
    <w:p w14:paraId="4F323B71" w14:textId="04C3E475" w:rsidR="01EE26EA" w:rsidRDefault="01EE26EA" w:rsidP="01EE26EA">
      <w:pPr>
        <w:pStyle w:val="PargrafodaLista"/>
        <w:spacing w:after="0" w:line="257" w:lineRule="auto"/>
        <w:ind w:hanging="360"/>
        <w:jc w:val="both"/>
        <w:rPr>
          <w:rFonts w:ascii="Aptos" w:eastAsia="Aptos" w:hAnsi="Aptos" w:cs="Aptos"/>
        </w:rPr>
      </w:pPr>
    </w:p>
    <w:p w14:paraId="12677558" w14:textId="5DE6816F" w:rsidR="7E74173A" w:rsidRDefault="25C49C0D" w:rsidP="01E7CD08">
      <w:pPr>
        <w:spacing w:line="257" w:lineRule="auto"/>
        <w:jc w:val="both"/>
        <w:rPr>
          <w:rFonts w:ascii="Aptos" w:eastAsia="Aptos" w:hAnsi="Aptos" w:cs="Aptos"/>
        </w:rPr>
      </w:pPr>
      <w:r w:rsidRPr="5CF3BDA2">
        <w:rPr>
          <w:rFonts w:ascii="Aptos" w:eastAsia="Aptos" w:hAnsi="Aptos" w:cs="Aptos"/>
        </w:rPr>
        <w:t xml:space="preserve">Houve, também, </w:t>
      </w:r>
      <w:r w:rsidR="3D126DE2" w:rsidRPr="5B8B42FE">
        <w:rPr>
          <w:rFonts w:ascii="Aptos" w:eastAsia="Aptos" w:hAnsi="Aptos" w:cs="Aptos"/>
        </w:rPr>
        <w:t xml:space="preserve">forte </w:t>
      </w:r>
      <w:r w:rsidRPr="5CF3BDA2">
        <w:rPr>
          <w:rFonts w:ascii="Aptos" w:eastAsia="Aptos" w:hAnsi="Aptos" w:cs="Aptos"/>
        </w:rPr>
        <w:t>crescimento nas exportações de diversos produtos não tradicionais da pauta exportadora</w:t>
      </w:r>
      <w:r w:rsidR="3A7A6739" w:rsidRPr="4587F8F5">
        <w:rPr>
          <w:rFonts w:ascii="Aptos" w:eastAsia="Aptos" w:hAnsi="Aptos" w:cs="Aptos"/>
        </w:rPr>
        <w:t>, como por exemplo</w:t>
      </w:r>
      <w:r w:rsidR="163C9335" w:rsidRPr="4587F8F5">
        <w:rPr>
          <w:rFonts w:ascii="Aptos" w:eastAsia="Aptos" w:hAnsi="Aptos" w:cs="Aptos"/>
        </w:rPr>
        <w:t>:</w:t>
      </w:r>
    </w:p>
    <w:p w14:paraId="198C8F32" w14:textId="21AA270A" w:rsidR="21522116" w:rsidRDefault="1A816292" w:rsidP="21522116">
      <w:pPr>
        <w:pStyle w:val="PargrafodaLista"/>
        <w:numPr>
          <w:ilvl w:val="0"/>
          <w:numId w:val="20"/>
        </w:numPr>
        <w:spacing w:line="257" w:lineRule="auto"/>
        <w:jc w:val="both"/>
        <w:rPr>
          <w:rFonts w:ascii="Aptos" w:eastAsia="Aptos" w:hAnsi="Aptos" w:cs="Aptos"/>
        </w:rPr>
      </w:pPr>
      <w:r w:rsidRPr="5CBB1054">
        <w:rPr>
          <w:rFonts w:ascii="Aptos" w:eastAsia="Aptos" w:hAnsi="Aptos" w:cs="Aptos"/>
        </w:rPr>
        <w:t xml:space="preserve">Glicerina em bruto </w:t>
      </w:r>
      <w:r w:rsidR="00383D28">
        <w:rPr>
          <w:rFonts w:ascii="Aptos" w:eastAsia="Aptos" w:hAnsi="Aptos" w:cs="Aptos"/>
        </w:rPr>
        <w:t xml:space="preserve">- recorde em valor </w:t>
      </w:r>
      <w:r w:rsidRPr="5CBB1054">
        <w:rPr>
          <w:rFonts w:ascii="Aptos" w:eastAsia="Aptos" w:hAnsi="Aptos" w:cs="Aptos"/>
        </w:rPr>
        <w:t>(US$ 46,9</w:t>
      </w:r>
      <w:r w:rsidRPr="7CD8C515">
        <w:rPr>
          <w:rFonts w:ascii="Aptos" w:eastAsia="Aptos" w:hAnsi="Aptos" w:cs="Aptos"/>
        </w:rPr>
        <w:t xml:space="preserve"> milhões</w:t>
      </w:r>
      <w:r w:rsidRPr="2E964596">
        <w:rPr>
          <w:rFonts w:ascii="Aptos" w:eastAsia="Aptos" w:hAnsi="Aptos" w:cs="Aptos"/>
        </w:rPr>
        <w:t xml:space="preserve">; </w:t>
      </w:r>
      <w:r w:rsidRPr="79B742F7">
        <w:rPr>
          <w:rFonts w:ascii="Aptos" w:eastAsia="Aptos" w:hAnsi="Aptos" w:cs="Aptos"/>
        </w:rPr>
        <w:t>+</w:t>
      </w:r>
      <w:r w:rsidRPr="2CD607AA">
        <w:rPr>
          <w:rFonts w:ascii="Aptos" w:eastAsia="Aptos" w:hAnsi="Aptos" w:cs="Aptos"/>
        </w:rPr>
        <w:t>114</w:t>
      </w:r>
      <w:r w:rsidRPr="751E2BC4">
        <w:rPr>
          <w:rFonts w:ascii="Aptos" w:eastAsia="Aptos" w:hAnsi="Aptos" w:cs="Aptos"/>
        </w:rPr>
        <w:t>,9%</w:t>
      </w:r>
      <w:r w:rsidR="00FE04F3">
        <w:rPr>
          <w:rFonts w:ascii="Aptos" w:eastAsia="Aptos" w:hAnsi="Aptos" w:cs="Aptos"/>
        </w:rPr>
        <w:t xml:space="preserve"> </w:t>
      </w:r>
      <w:r w:rsidR="00FE04F3" w:rsidRPr="01EE26EA">
        <w:rPr>
          <w:rFonts w:ascii="Aptos" w:eastAsia="Aptos" w:hAnsi="Aptos" w:cs="Aptos"/>
        </w:rPr>
        <w:t xml:space="preserve">em relação a </w:t>
      </w:r>
      <w:r w:rsidR="00FE04F3">
        <w:rPr>
          <w:rFonts w:ascii="Aptos" w:eastAsia="Aptos" w:hAnsi="Aptos" w:cs="Aptos"/>
        </w:rPr>
        <w:t>janeiro/</w:t>
      </w:r>
      <w:r w:rsidR="00FE04F3" w:rsidRPr="01EE26EA">
        <w:rPr>
          <w:rFonts w:ascii="Aptos" w:eastAsia="Aptos" w:hAnsi="Aptos" w:cs="Aptos"/>
        </w:rPr>
        <w:t>202</w:t>
      </w:r>
      <w:r w:rsidR="00FE04F3">
        <w:rPr>
          <w:rFonts w:ascii="Aptos" w:eastAsia="Aptos" w:hAnsi="Aptos" w:cs="Aptos"/>
        </w:rPr>
        <w:t>5</w:t>
      </w:r>
      <w:r w:rsidRPr="751E2BC4">
        <w:rPr>
          <w:rFonts w:ascii="Aptos" w:eastAsia="Aptos" w:hAnsi="Aptos" w:cs="Aptos"/>
        </w:rPr>
        <w:t>)</w:t>
      </w:r>
      <w:r w:rsidR="00EF59EB">
        <w:rPr>
          <w:rFonts w:ascii="Aptos" w:eastAsia="Aptos" w:hAnsi="Aptos" w:cs="Aptos"/>
        </w:rPr>
        <w:t xml:space="preserve"> e quantidade (</w:t>
      </w:r>
      <w:r w:rsidR="00277DC1">
        <w:rPr>
          <w:rFonts w:ascii="Aptos" w:eastAsia="Aptos" w:hAnsi="Aptos" w:cs="Aptos"/>
        </w:rPr>
        <w:t>73,41 mil toneladas; +15,2%</w:t>
      </w:r>
      <w:r w:rsidR="00277DC1" w:rsidRPr="00277DC1">
        <w:rPr>
          <w:rFonts w:ascii="Aptos" w:eastAsia="Aptos" w:hAnsi="Aptos" w:cs="Aptos"/>
        </w:rPr>
        <w:t xml:space="preserve"> </w:t>
      </w:r>
      <w:r w:rsidR="00277DC1" w:rsidRPr="01EE26EA">
        <w:rPr>
          <w:rFonts w:ascii="Aptos" w:eastAsia="Aptos" w:hAnsi="Aptos" w:cs="Aptos"/>
        </w:rPr>
        <w:t xml:space="preserve">em relação a </w:t>
      </w:r>
      <w:r w:rsidR="00277DC1">
        <w:rPr>
          <w:rFonts w:ascii="Aptos" w:eastAsia="Aptos" w:hAnsi="Aptos" w:cs="Aptos"/>
        </w:rPr>
        <w:t>janeiro/</w:t>
      </w:r>
      <w:r w:rsidR="00277DC1" w:rsidRPr="01EE26EA">
        <w:rPr>
          <w:rFonts w:ascii="Aptos" w:eastAsia="Aptos" w:hAnsi="Aptos" w:cs="Aptos"/>
        </w:rPr>
        <w:t>202</w:t>
      </w:r>
      <w:r w:rsidR="00277DC1">
        <w:rPr>
          <w:rFonts w:ascii="Aptos" w:eastAsia="Aptos" w:hAnsi="Aptos" w:cs="Aptos"/>
        </w:rPr>
        <w:t>5</w:t>
      </w:r>
      <w:r w:rsidR="00EF59EB">
        <w:rPr>
          <w:rFonts w:ascii="Aptos" w:eastAsia="Aptos" w:hAnsi="Aptos" w:cs="Aptos"/>
        </w:rPr>
        <w:t>)</w:t>
      </w:r>
      <w:r w:rsidR="00295ECB">
        <w:rPr>
          <w:rFonts w:ascii="Aptos" w:eastAsia="Aptos" w:hAnsi="Aptos" w:cs="Aptos"/>
        </w:rPr>
        <w:t>;</w:t>
      </w:r>
    </w:p>
    <w:p w14:paraId="703062EB" w14:textId="4C79B9CE" w:rsidR="709A6286" w:rsidRDefault="1A816292" w:rsidP="709A6286">
      <w:pPr>
        <w:pStyle w:val="PargrafodaLista"/>
        <w:numPr>
          <w:ilvl w:val="0"/>
          <w:numId w:val="20"/>
        </w:numPr>
        <w:spacing w:line="257" w:lineRule="auto"/>
        <w:jc w:val="both"/>
        <w:rPr>
          <w:rFonts w:ascii="Aptos" w:eastAsia="Aptos" w:hAnsi="Aptos" w:cs="Aptos"/>
        </w:rPr>
      </w:pPr>
      <w:r w:rsidRPr="5CBB1054">
        <w:rPr>
          <w:rFonts w:ascii="Aptos" w:eastAsia="Aptos" w:hAnsi="Aptos" w:cs="Aptos"/>
        </w:rPr>
        <w:t xml:space="preserve">Óleo de </w:t>
      </w:r>
      <w:r w:rsidR="00FE04F3">
        <w:rPr>
          <w:rFonts w:ascii="Aptos" w:eastAsia="Aptos" w:hAnsi="Aptos" w:cs="Aptos"/>
        </w:rPr>
        <w:t>m</w:t>
      </w:r>
      <w:r w:rsidRPr="5CBB1054">
        <w:rPr>
          <w:rFonts w:ascii="Aptos" w:eastAsia="Aptos" w:hAnsi="Aptos" w:cs="Aptos"/>
        </w:rPr>
        <w:t xml:space="preserve">ilho </w:t>
      </w:r>
      <w:r w:rsidR="00FE04F3">
        <w:rPr>
          <w:rFonts w:ascii="Aptos" w:eastAsia="Aptos" w:hAnsi="Aptos" w:cs="Aptos"/>
        </w:rPr>
        <w:t xml:space="preserve">- recorde em valor </w:t>
      </w:r>
      <w:r w:rsidRPr="5CBB1054">
        <w:rPr>
          <w:rFonts w:ascii="Aptos" w:eastAsia="Aptos" w:hAnsi="Aptos" w:cs="Aptos"/>
        </w:rPr>
        <w:t>(US$ 21,8 milhões; +335,8%</w:t>
      </w:r>
      <w:r w:rsidR="00FE04F3">
        <w:rPr>
          <w:rFonts w:ascii="Aptos" w:eastAsia="Aptos" w:hAnsi="Aptos" w:cs="Aptos"/>
        </w:rPr>
        <w:t xml:space="preserve"> </w:t>
      </w:r>
      <w:r w:rsidR="00FE04F3" w:rsidRPr="01EE26EA">
        <w:rPr>
          <w:rFonts w:ascii="Aptos" w:eastAsia="Aptos" w:hAnsi="Aptos" w:cs="Aptos"/>
        </w:rPr>
        <w:t xml:space="preserve">em relação a </w:t>
      </w:r>
      <w:r w:rsidR="00FE04F3">
        <w:rPr>
          <w:rFonts w:ascii="Aptos" w:eastAsia="Aptos" w:hAnsi="Aptos" w:cs="Aptos"/>
        </w:rPr>
        <w:t>janeiro/</w:t>
      </w:r>
      <w:r w:rsidR="00FE04F3" w:rsidRPr="01EE26EA">
        <w:rPr>
          <w:rFonts w:ascii="Aptos" w:eastAsia="Aptos" w:hAnsi="Aptos" w:cs="Aptos"/>
        </w:rPr>
        <w:t>202</w:t>
      </w:r>
      <w:r w:rsidR="00FE04F3">
        <w:rPr>
          <w:rFonts w:ascii="Aptos" w:eastAsia="Aptos" w:hAnsi="Aptos" w:cs="Aptos"/>
        </w:rPr>
        <w:t>5</w:t>
      </w:r>
      <w:r w:rsidRPr="5CBB1054">
        <w:rPr>
          <w:rFonts w:ascii="Aptos" w:eastAsia="Aptos" w:hAnsi="Aptos" w:cs="Aptos"/>
        </w:rPr>
        <w:t>)</w:t>
      </w:r>
      <w:r w:rsidR="00FE04F3">
        <w:rPr>
          <w:rFonts w:ascii="Aptos" w:eastAsia="Aptos" w:hAnsi="Aptos" w:cs="Aptos"/>
        </w:rPr>
        <w:t xml:space="preserve"> e quantidade (</w:t>
      </w:r>
      <w:r w:rsidR="00442816">
        <w:rPr>
          <w:rFonts w:ascii="Aptos" w:eastAsia="Aptos" w:hAnsi="Aptos" w:cs="Aptos"/>
        </w:rPr>
        <w:t>18,07</w:t>
      </w:r>
      <w:r w:rsidR="00FE04F3">
        <w:rPr>
          <w:rFonts w:ascii="Aptos" w:eastAsia="Aptos" w:hAnsi="Aptos" w:cs="Aptos"/>
        </w:rPr>
        <w:t xml:space="preserve"> mil toneladas; +</w:t>
      </w:r>
      <w:r w:rsidR="00442816">
        <w:rPr>
          <w:rFonts w:ascii="Aptos" w:eastAsia="Aptos" w:hAnsi="Aptos" w:cs="Aptos"/>
        </w:rPr>
        <w:t>232,2</w:t>
      </w:r>
      <w:r w:rsidR="00FE04F3">
        <w:rPr>
          <w:rFonts w:ascii="Aptos" w:eastAsia="Aptos" w:hAnsi="Aptos" w:cs="Aptos"/>
        </w:rPr>
        <w:t>%</w:t>
      </w:r>
      <w:r w:rsidR="00FE04F3" w:rsidRPr="00277DC1">
        <w:rPr>
          <w:rFonts w:ascii="Aptos" w:eastAsia="Aptos" w:hAnsi="Aptos" w:cs="Aptos"/>
        </w:rPr>
        <w:t xml:space="preserve"> </w:t>
      </w:r>
      <w:r w:rsidR="00FE04F3" w:rsidRPr="01EE26EA">
        <w:rPr>
          <w:rFonts w:ascii="Aptos" w:eastAsia="Aptos" w:hAnsi="Aptos" w:cs="Aptos"/>
        </w:rPr>
        <w:t xml:space="preserve">em relação a </w:t>
      </w:r>
      <w:r w:rsidR="00FE04F3">
        <w:rPr>
          <w:rFonts w:ascii="Aptos" w:eastAsia="Aptos" w:hAnsi="Aptos" w:cs="Aptos"/>
        </w:rPr>
        <w:t>janeiro/</w:t>
      </w:r>
      <w:r w:rsidR="00FE04F3" w:rsidRPr="01EE26EA">
        <w:rPr>
          <w:rFonts w:ascii="Aptos" w:eastAsia="Aptos" w:hAnsi="Aptos" w:cs="Aptos"/>
        </w:rPr>
        <w:t>202</w:t>
      </w:r>
      <w:r w:rsidR="00FE04F3">
        <w:rPr>
          <w:rFonts w:ascii="Aptos" w:eastAsia="Aptos" w:hAnsi="Aptos" w:cs="Aptos"/>
        </w:rPr>
        <w:t>5)</w:t>
      </w:r>
      <w:r w:rsidRPr="5CBB1054">
        <w:rPr>
          <w:rFonts w:ascii="Aptos" w:eastAsia="Aptos" w:hAnsi="Aptos" w:cs="Aptos"/>
        </w:rPr>
        <w:t>;</w:t>
      </w:r>
    </w:p>
    <w:p w14:paraId="0E201515" w14:textId="77777777" w:rsidR="005E07C3" w:rsidRDefault="005E07C3" w:rsidP="005E07C3">
      <w:pPr>
        <w:pStyle w:val="PargrafodaLista"/>
        <w:numPr>
          <w:ilvl w:val="0"/>
          <w:numId w:val="20"/>
        </w:numPr>
        <w:spacing w:after="0" w:line="257" w:lineRule="auto"/>
        <w:jc w:val="both"/>
        <w:rPr>
          <w:rFonts w:ascii="Aptos" w:eastAsia="Aptos" w:hAnsi="Aptos" w:cs="Aptos"/>
        </w:rPr>
      </w:pPr>
      <w:r>
        <w:rPr>
          <w:rFonts w:ascii="Aptos" w:eastAsia="Aptos" w:hAnsi="Aptos" w:cs="Aptos"/>
        </w:rPr>
        <w:t xml:space="preserve">Cerveja - recorde em valor (US$ 19,86 milhões; +3,6% </w:t>
      </w:r>
      <w:r w:rsidRPr="01EE26EA">
        <w:rPr>
          <w:rFonts w:ascii="Aptos" w:eastAsia="Aptos" w:hAnsi="Aptos" w:cs="Aptos"/>
        </w:rPr>
        <w:t xml:space="preserve">em relação a </w:t>
      </w:r>
      <w:r>
        <w:rPr>
          <w:rFonts w:ascii="Aptos" w:eastAsia="Aptos" w:hAnsi="Aptos" w:cs="Aptos"/>
        </w:rPr>
        <w:t>janeiro/</w:t>
      </w:r>
      <w:r w:rsidRPr="01EE26EA">
        <w:rPr>
          <w:rFonts w:ascii="Aptos" w:eastAsia="Aptos" w:hAnsi="Aptos" w:cs="Aptos"/>
        </w:rPr>
        <w:t>202</w:t>
      </w:r>
      <w:r>
        <w:rPr>
          <w:rFonts w:ascii="Aptos" w:eastAsia="Aptos" w:hAnsi="Aptos" w:cs="Aptos"/>
        </w:rPr>
        <w:t>5);</w:t>
      </w:r>
    </w:p>
    <w:p w14:paraId="7FD5760E" w14:textId="77777777" w:rsidR="005E07C3" w:rsidRDefault="005E07C3" w:rsidP="005E07C3">
      <w:pPr>
        <w:pStyle w:val="PargrafodaLista"/>
        <w:numPr>
          <w:ilvl w:val="0"/>
          <w:numId w:val="20"/>
        </w:numPr>
        <w:spacing w:after="0" w:line="257" w:lineRule="auto"/>
        <w:jc w:val="both"/>
        <w:rPr>
          <w:rFonts w:ascii="Aptos" w:eastAsia="Aptos" w:hAnsi="Aptos" w:cs="Aptos"/>
        </w:rPr>
      </w:pPr>
      <w:r>
        <w:rPr>
          <w:rFonts w:ascii="Aptos" w:eastAsia="Aptos" w:hAnsi="Aptos" w:cs="Aptos"/>
        </w:rPr>
        <w:t xml:space="preserve">Ovos - recorde em valor (US$ 14,7 milhões; +9,2% </w:t>
      </w:r>
      <w:r w:rsidRPr="01EE26EA">
        <w:rPr>
          <w:rFonts w:ascii="Aptos" w:eastAsia="Aptos" w:hAnsi="Aptos" w:cs="Aptos"/>
        </w:rPr>
        <w:t xml:space="preserve">em relação a </w:t>
      </w:r>
      <w:r>
        <w:rPr>
          <w:rFonts w:ascii="Aptos" w:eastAsia="Aptos" w:hAnsi="Aptos" w:cs="Aptos"/>
        </w:rPr>
        <w:t>janeiro/</w:t>
      </w:r>
      <w:r w:rsidRPr="01EE26EA">
        <w:rPr>
          <w:rFonts w:ascii="Aptos" w:eastAsia="Aptos" w:hAnsi="Aptos" w:cs="Aptos"/>
        </w:rPr>
        <w:t>202</w:t>
      </w:r>
      <w:r>
        <w:rPr>
          <w:rFonts w:ascii="Aptos" w:eastAsia="Aptos" w:hAnsi="Aptos" w:cs="Aptos"/>
        </w:rPr>
        <w:t>5);</w:t>
      </w:r>
    </w:p>
    <w:p w14:paraId="00E66958" w14:textId="37B246B6" w:rsidR="000B4C6E" w:rsidRDefault="000B4C6E" w:rsidP="005E07C3">
      <w:pPr>
        <w:pStyle w:val="PargrafodaLista"/>
        <w:numPr>
          <w:ilvl w:val="0"/>
          <w:numId w:val="20"/>
        </w:numPr>
        <w:spacing w:after="0" w:line="257" w:lineRule="auto"/>
        <w:jc w:val="both"/>
        <w:rPr>
          <w:rFonts w:ascii="Aptos" w:eastAsia="Aptos" w:hAnsi="Aptos" w:cs="Aptos"/>
        </w:rPr>
      </w:pPr>
      <w:r>
        <w:rPr>
          <w:rFonts w:ascii="Aptos" w:eastAsia="Aptos" w:hAnsi="Aptos" w:cs="Aptos"/>
        </w:rPr>
        <w:lastRenderedPageBreak/>
        <w:t xml:space="preserve">Mamões </w:t>
      </w:r>
      <w:r w:rsidR="00C178C3">
        <w:rPr>
          <w:rFonts w:ascii="Aptos" w:eastAsia="Aptos" w:hAnsi="Aptos" w:cs="Aptos"/>
        </w:rPr>
        <w:t>(papaia</w:t>
      </w:r>
      <w:r w:rsidR="0012102C">
        <w:rPr>
          <w:rFonts w:ascii="Aptos" w:eastAsia="Aptos" w:hAnsi="Aptos" w:cs="Aptos"/>
        </w:rPr>
        <w:t>) frescos -</w:t>
      </w:r>
      <w:r>
        <w:rPr>
          <w:rFonts w:ascii="Aptos" w:eastAsia="Aptos" w:hAnsi="Aptos" w:cs="Aptos"/>
        </w:rPr>
        <w:t xml:space="preserve"> </w:t>
      </w:r>
      <w:r w:rsidR="00C75D05" w:rsidRPr="00C75D05">
        <w:rPr>
          <w:rFonts w:ascii="Aptos" w:eastAsia="Aptos" w:hAnsi="Aptos" w:cs="Aptos"/>
        </w:rPr>
        <w:t xml:space="preserve">recorde em valor (US$ </w:t>
      </w:r>
      <w:r w:rsidR="00C75D05">
        <w:rPr>
          <w:rFonts w:ascii="Aptos" w:eastAsia="Aptos" w:hAnsi="Aptos" w:cs="Aptos"/>
        </w:rPr>
        <w:t>6,36</w:t>
      </w:r>
      <w:r w:rsidR="00C75D05" w:rsidRPr="00C75D05">
        <w:rPr>
          <w:rFonts w:ascii="Aptos" w:eastAsia="Aptos" w:hAnsi="Aptos" w:cs="Aptos"/>
        </w:rPr>
        <w:t xml:space="preserve"> milhões; +</w:t>
      </w:r>
      <w:r w:rsidR="008F04D1">
        <w:rPr>
          <w:rFonts w:ascii="Aptos" w:eastAsia="Aptos" w:hAnsi="Aptos" w:cs="Aptos"/>
        </w:rPr>
        <w:t>17,3</w:t>
      </w:r>
      <w:r w:rsidR="00C75D05" w:rsidRPr="00C75D05">
        <w:rPr>
          <w:rFonts w:ascii="Aptos" w:eastAsia="Aptos" w:hAnsi="Aptos" w:cs="Aptos"/>
        </w:rPr>
        <w:t>% em relação a janeiro/2025) e quantidade (</w:t>
      </w:r>
      <w:r w:rsidR="004C0395">
        <w:rPr>
          <w:rFonts w:ascii="Aptos" w:eastAsia="Aptos" w:hAnsi="Aptos" w:cs="Aptos"/>
        </w:rPr>
        <w:t>4,56</w:t>
      </w:r>
      <w:r w:rsidR="00C75D05" w:rsidRPr="00C75D05">
        <w:rPr>
          <w:rFonts w:ascii="Aptos" w:eastAsia="Aptos" w:hAnsi="Aptos" w:cs="Aptos"/>
        </w:rPr>
        <w:t xml:space="preserve"> mil toneladas; +</w:t>
      </w:r>
      <w:r w:rsidR="008F04D1">
        <w:rPr>
          <w:rFonts w:ascii="Aptos" w:eastAsia="Aptos" w:hAnsi="Aptos" w:cs="Aptos"/>
        </w:rPr>
        <w:t>4,0</w:t>
      </w:r>
      <w:r w:rsidR="00C75D05" w:rsidRPr="00C75D05">
        <w:rPr>
          <w:rFonts w:ascii="Aptos" w:eastAsia="Aptos" w:hAnsi="Aptos" w:cs="Aptos"/>
        </w:rPr>
        <w:t>% em relação a janeiro/2025);</w:t>
      </w:r>
      <w:r>
        <w:rPr>
          <w:rFonts w:ascii="Aptos" w:eastAsia="Aptos" w:hAnsi="Aptos" w:cs="Aptos"/>
        </w:rPr>
        <w:t xml:space="preserve"> </w:t>
      </w:r>
    </w:p>
    <w:p w14:paraId="222B0A4E" w14:textId="5A815949" w:rsidR="45CB85CC" w:rsidRPr="00AF615B" w:rsidRDefault="00245C53" w:rsidP="5CF3BDA2">
      <w:pPr>
        <w:pStyle w:val="PargrafodaLista"/>
        <w:numPr>
          <w:ilvl w:val="0"/>
          <w:numId w:val="20"/>
        </w:numPr>
        <w:spacing w:after="0" w:line="257" w:lineRule="auto"/>
        <w:jc w:val="both"/>
        <w:rPr>
          <w:rFonts w:ascii="Aptos" w:eastAsia="Aptos" w:hAnsi="Aptos" w:cs="Aptos"/>
        </w:rPr>
      </w:pPr>
      <w:r w:rsidRPr="00AF615B">
        <w:rPr>
          <w:rFonts w:ascii="Aptos" w:eastAsia="Aptos" w:hAnsi="Aptos" w:cs="Aptos"/>
        </w:rPr>
        <w:t>Pargos - recorde em valor (US$ 5,84 milhões; +</w:t>
      </w:r>
      <w:r w:rsidR="004449F4" w:rsidRPr="00AF615B">
        <w:rPr>
          <w:rFonts w:ascii="Aptos" w:eastAsia="Aptos" w:hAnsi="Aptos" w:cs="Aptos"/>
        </w:rPr>
        <w:t>29,1</w:t>
      </w:r>
      <w:r w:rsidRPr="00AF615B">
        <w:rPr>
          <w:rFonts w:ascii="Aptos" w:eastAsia="Aptos" w:hAnsi="Aptos" w:cs="Aptos"/>
        </w:rPr>
        <w:t>% em relação a janeiro/2025) e quantidade (</w:t>
      </w:r>
      <w:r w:rsidR="00842B71" w:rsidRPr="00AF615B">
        <w:rPr>
          <w:rFonts w:ascii="Aptos" w:eastAsia="Aptos" w:hAnsi="Aptos" w:cs="Aptos"/>
        </w:rPr>
        <w:t>714</w:t>
      </w:r>
      <w:r w:rsidR="000E4A7D" w:rsidRPr="00AF615B">
        <w:rPr>
          <w:rFonts w:ascii="Aptos" w:eastAsia="Aptos" w:hAnsi="Aptos" w:cs="Aptos"/>
        </w:rPr>
        <w:t>,5</w:t>
      </w:r>
      <w:r w:rsidR="001C3A06" w:rsidRPr="00AF615B">
        <w:rPr>
          <w:rFonts w:ascii="Aptos" w:eastAsia="Aptos" w:hAnsi="Aptos" w:cs="Aptos"/>
        </w:rPr>
        <w:t>4</w:t>
      </w:r>
      <w:r w:rsidRPr="00AF615B">
        <w:rPr>
          <w:rFonts w:ascii="Aptos" w:eastAsia="Aptos" w:hAnsi="Aptos" w:cs="Aptos"/>
        </w:rPr>
        <w:t xml:space="preserve"> toneladas; +</w:t>
      </w:r>
      <w:r w:rsidR="004449F4" w:rsidRPr="00AF615B">
        <w:rPr>
          <w:rFonts w:ascii="Aptos" w:eastAsia="Aptos" w:hAnsi="Aptos" w:cs="Aptos"/>
        </w:rPr>
        <w:t>69,3</w:t>
      </w:r>
      <w:r w:rsidRPr="00AF615B">
        <w:rPr>
          <w:rFonts w:ascii="Aptos" w:eastAsia="Aptos" w:hAnsi="Aptos" w:cs="Aptos"/>
        </w:rPr>
        <w:t>% em relação a janeiro/2025)</w:t>
      </w:r>
      <w:r w:rsidR="00AF615B" w:rsidRPr="00AF615B">
        <w:rPr>
          <w:rFonts w:ascii="Aptos" w:eastAsia="Aptos" w:hAnsi="Aptos" w:cs="Aptos"/>
        </w:rPr>
        <w:t>.</w:t>
      </w:r>
    </w:p>
    <w:p w14:paraId="73C8C24A" w14:textId="2F3D231B" w:rsidR="45CB85CC" w:rsidRDefault="45CB85CC" w:rsidP="45CB85CC">
      <w:pPr>
        <w:pStyle w:val="PargrafodaLista"/>
        <w:spacing w:after="0" w:line="257" w:lineRule="auto"/>
        <w:ind w:hanging="360"/>
        <w:rPr>
          <w:rFonts w:ascii="Aptos" w:eastAsia="Aptos" w:hAnsi="Aptos" w:cs="Aptos"/>
        </w:rPr>
      </w:pPr>
    </w:p>
    <w:p w14:paraId="0E7D9883" w14:textId="14907B60" w:rsidR="63687DCA" w:rsidRDefault="00A90CB8" w:rsidP="01EE26EA">
      <w:pPr>
        <w:spacing w:line="257" w:lineRule="auto"/>
        <w:jc w:val="both"/>
      </w:pPr>
      <w:r w:rsidRPr="00A90CB8">
        <w:rPr>
          <w:noProof/>
        </w:rPr>
        <w:drawing>
          <wp:inline distT="0" distB="0" distL="0" distR="0" wp14:anchorId="05D9CB93" wp14:editId="79C69188">
            <wp:extent cx="6188710" cy="4277995"/>
            <wp:effectExtent l="0" t="0" r="2540" b="8255"/>
            <wp:docPr id="1220099393"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99393" name="Imagem 1" descr="Gráfico&#10;&#10;Descrição gerada automaticamente"/>
                    <pic:cNvPicPr/>
                  </pic:nvPicPr>
                  <pic:blipFill>
                    <a:blip r:embed="rId11"/>
                    <a:stretch>
                      <a:fillRect/>
                    </a:stretch>
                  </pic:blipFill>
                  <pic:spPr>
                    <a:xfrm>
                      <a:off x="0" y="0"/>
                      <a:ext cx="6188710" cy="4277995"/>
                    </a:xfrm>
                    <a:prstGeom prst="rect">
                      <a:avLst/>
                    </a:prstGeom>
                  </pic:spPr>
                </pic:pic>
              </a:graphicData>
            </a:graphic>
          </wp:inline>
        </w:drawing>
      </w:r>
    </w:p>
    <w:p w14:paraId="41B9F4F4" w14:textId="743AA7F8" w:rsidR="26106DC4" w:rsidRDefault="00D96B0E" w:rsidP="01EE26EA">
      <w:pPr>
        <w:spacing w:line="257" w:lineRule="auto"/>
        <w:jc w:val="both"/>
      </w:pPr>
      <w:r>
        <w:t xml:space="preserve">Em relação às importações do agronegócio, em janeiro de 2026 </w:t>
      </w:r>
      <w:r w:rsidR="00BD564B">
        <w:t>registr</w:t>
      </w:r>
      <w:r w:rsidR="003703DC">
        <w:t xml:space="preserve">ou-se US$ </w:t>
      </w:r>
      <w:r w:rsidR="004E1F12">
        <w:t>1,63 bilhão</w:t>
      </w:r>
      <w:r w:rsidR="00F51967">
        <w:t xml:space="preserve">, ou seja, </w:t>
      </w:r>
      <w:r>
        <w:t xml:space="preserve">houve queda de 11,2% em relação ao mesmo mês do ano anterior, quando as aquisições de produtos do setor haviam alcançado a cifra de US$ </w:t>
      </w:r>
      <w:r w:rsidR="0036021F">
        <w:t>1,84 bilhão.</w:t>
      </w:r>
      <w:r w:rsidR="00AC2595">
        <w:t xml:space="preserve"> A </w:t>
      </w:r>
      <w:r w:rsidR="00B4245A">
        <w:t>redução</w:t>
      </w:r>
      <w:r w:rsidR="00AC2595">
        <w:t xml:space="preserve"> nas importações de </w:t>
      </w:r>
      <w:r w:rsidR="00BE2707">
        <w:t xml:space="preserve">cacau inteiro ou partido </w:t>
      </w:r>
      <w:r w:rsidR="00AC2595">
        <w:t>foi o que mais contribuiu para esse resultado</w:t>
      </w:r>
      <w:r w:rsidR="00A35EE4">
        <w:t>,</w:t>
      </w:r>
      <w:r w:rsidR="00BE2707">
        <w:t xml:space="preserve"> uma vez que foram importados US$ 81,33 milhões a menos do que </w:t>
      </w:r>
      <w:r w:rsidR="00B4245A">
        <w:t>o mesmo mês em 2025</w:t>
      </w:r>
      <w:r w:rsidR="00F719E6">
        <w:t>.</w:t>
      </w:r>
      <w:r w:rsidR="00467C01">
        <w:t xml:space="preserve"> Outro</w:t>
      </w:r>
      <w:r w:rsidR="00BE2707">
        <w:t>s</w:t>
      </w:r>
      <w:r w:rsidR="00467C01">
        <w:t xml:space="preserve"> ite</w:t>
      </w:r>
      <w:r w:rsidR="00BE2707">
        <w:t>ns</w:t>
      </w:r>
      <w:r w:rsidR="00467C01">
        <w:t xml:space="preserve"> que </w:t>
      </w:r>
      <w:r w:rsidR="00BE2707">
        <w:t>registraram</w:t>
      </w:r>
      <w:r w:rsidR="00467C01">
        <w:t xml:space="preserve"> forte queda </w:t>
      </w:r>
      <w:r w:rsidR="00BE2707">
        <w:t>foram trigo, com US$ 58,55 milhões a menos do que havia sido registrado previamente (-35,5% em termos relativos)</w:t>
      </w:r>
      <w:r w:rsidR="00467C01">
        <w:t xml:space="preserve"> </w:t>
      </w:r>
      <w:r w:rsidR="00BE2707">
        <w:t xml:space="preserve">e </w:t>
      </w:r>
      <w:r w:rsidR="00467C01">
        <w:t>o malte, com US$ 31,</w:t>
      </w:r>
      <w:r w:rsidR="004679DA">
        <w:t>38 milhões a menos do que janeiro/2025</w:t>
      </w:r>
      <w:r w:rsidR="00B965F2">
        <w:t xml:space="preserve"> (-</w:t>
      </w:r>
      <w:r w:rsidR="00535BDD">
        <w:t>54%)</w:t>
      </w:r>
      <w:r w:rsidR="004679DA">
        <w:t>.</w:t>
      </w:r>
    </w:p>
    <w:p w14:paraId="50BC0D98" w14:textId="46EAE71F" w:rsidR="0036021F" w:rsidRDefault="00E267F6" w:rsidP="00B551CE">
      <w:pPr>
        <w:spacing w:line="257" w:lineRule="auto"/>
        <w:jc w:val="both"/>
      </w:pPr>
      <w:r>
        <w:t xml:space="preserve">Os produtos que se destacaram foram: </w:t>
      </w:r>
      <w:r w:rsidR="00B551CE">
        <w:t>papel (</w:t>
      </w:r>
      <w:r w:rsidR="0057049F">
        <w:t xml:space="preserve">US$ </w:t>
      </w:r>
      <w:r w:rsidR="00977A82">
        <w:t>108,60</w:t>
      </w:r>
      <w:r w:rsidR="0057049F">
        <w:t xml:space="preserve"> milhões</w:t>
      </w:r>
      <w:r w:rsidR="00EC65DE">
        <w:t xml:space="preserve">, ou </w:t>
      </w:r>
      <w:r w:rsidR="0010687D">
        <w:t>6,6</w:t>
      </w:r>
      <w:r w:rsidR="00737B48">
        <w:t>% do total</w:t>
      </w:r>
      <w:r w:rsidR="0057049F">
        <w:t xml:space="preserve"> e </w:t>
      </w:r>
      <w:r w:rsidR="00DF1301">
        <w:t xml:space="preserve">+9,5 </w:t>
      </w:r>
      <w:r w:rsidR="00EC65DE">
        <w:t xml:space="preserve">% em relação a </w:t>
      </w:r>
      <w:proofErr w:type="spellStart"/>
      <w:r w:rsidR="00737B48">
        <w:t>jan</w:t>
      </w:r>
      <w:proofErr w:type="spellEnd"/>
      <w:r w:rsidR="00737B48">
        <w:t>/</w:t>
      </w:r>
      <w:r w:rsidR="00EC65DE">
        <w:t>2025</w:t>
      </w:r>
      <w:r w:rsidR="00B551CE">
        <w:t>); trigo (</w:t>
      </w:r>
      <w:r w:rsidR="00737B48">
        <w:t xml:space="preserve">US$ </w:t>
      </w:r>
      <w:r w:rsidR="001739CF">
        <w:t>106,43</w:t>
      </w:r>
      <w:r w:rsidR="00737B48">
        <w:t xml:space="preserve"> milhões, ou </w:t>
      </w:r>
      <w:r w:rsidR="0010687D">
        <w:t>6,5</w:t>
      </w:r>
      <w:r w:rsidR="00737B48">
        <w:t>% do total e -</w:t>
      </w:r>
      <w:r w:rsidR="00DF1301">
        <w:t>35,5</w:t>
      </w:r>
      <w:r w:rsidR="00737B48">
        <w:t xml:space="preserve">% em relação a </w:t>
      </w:r>
      <w:proofErr w:type="spellStart"/>
      <w:r w:rsidR="00737B48">
        <w:t>jan</w:t>
      </w:r>
      <w:proofErr w:type="spellEnd"/>
      <w:r w:rsidR="00737B48">
        <w:t>/2025</w:t>
      </w:r>
      <w:r w:rsidR="00B551CE">
        <w:t>); salmões (</w:t>
      </w:r>
      <w:r w:rsidR="00737B48">
        <w:t xml:space="preserve">US$ </w:t>
      </w:r>
      <w:r w:rsidR="00416CC7">
        <w:t>93,01</w:t>
      </w:r>
      <w:r w:rsidR="00737B48">
        <w:t xml:space="preserve"> milhões, ou </w:t>
      </w:r>
      <w:r w:rsidR="0010687D">
        <w:t>5,7</w:t>
      </w:r>
      <w:r w:rsidR="00737B48">
        <w:t>% do total e -</w:t>
      </w:r>
      <w:r w:rsidR="00DD4210">
        <w:t>1,4</w:t>
      </w:r>
      <w:r w:rsidR="00737B48">
        <w:t xml:space="preserve">% em relação a </w:t>
      </w:r>
      <w:proofErr w:type="spellStart"/>
      <w:r w:rsidR="00737B48">
        <w:t>jan</w:t>
      </w:r>
      <w:proofErr w:type="spellEnd"/>
      <w:r w:rsidR="00737B48">
        <w:t>/2025</w:t>
      </w:r>
      <w:r w:rsidR="00B551CE">
        <w:t>); álcool etílico (</w:t>
      </w:r>
      <w:r w:rsidR="00737B48">
        <w:t xml:space="preserve">US$ </w:t>
      </w:r>
      <w:r w:rsidR="008A7F8D">
        <w:t>68,54</w:t>
      </w:r>
      <w:r w:rsidR="00737B48">
        <w:t xml:space="preserve"> milhões, ou </w:t>
      </w:r>
      <w:r w:rsidR="00E713B3">
        <w:t>4,2</w:t>
      </w:r>
      <w:r w:rsidR="00737B48">
        <w:t xml:space="preserve">% do total e </w:t>
      </w:r>
      <w:r w:rsidR="0068353F">
        <w:t xml:space="preserve">+591,8 </w:t>
      </w:r>
      <w:r w:rsidR="00737B48">
        <w:t xml:space="preserve">% em relação a </w:t>
      </w:r>
      <w:proofErr w:type="spellStart"/>
      <w:r w:rsidR="00737B48">
        <w:t>jan</w:t>
      </w:r>
      <w:proofErr w:type="spellEnd"/>
      <w:r w:rsidR="00737B48">
        <w:t>/2025</w:t>
      </w:r>
      <w:r w:rsidR="00B551CE">
        <w:t>); vestuário e outros produtos têxteis de algodão (</w:t>
      </w:r>
      <w:r w:rsidR="00737B48">
        <w:t xml:space="preserve">US$ </w:t>
      </w:r>
      <w:r w:rsidR="00443446">
        <w:t>68,09</w:t>
      </w:r>
      <w:r w:rsidR="00737B48">
        <w:t xml:space="preserve"> milhões, ou </w:t>
      </w:r>
      <w:r w:rsidR="00A13F56">
        <w:t>4,2</w:t>
      </w:r>
      <w:r w:rsidR="00737B48">
        <w:t>% do total e -</w:t>
      </w:r>
      <w:r w:rsidR="00D51EC5">
        <w:t>6,9</w:t>
      </w:r>
      <w:r w:rsidR="00737B48">
        <w:t xml:space="preserve">% em relação a </w:t>
      </w:r>
      <w:proofErr w:type="spellStart"/>
      <w:r w:rsidR="00737B48">
        <w:t>jan</w:t>
      </w:r>
      <w:proofErr w:type="spellEnd"/>
      <w:r w:rsidR="00737B48">
        <w:t>/2025</w:t>
      </w:r>
      <w:r w:rsidR="00B551CE">
        <w:t xml:space="preserve">); </w:t>
      </w:r>
      <w:r w:rsidR="00737B48">
        <w:t>óleo</w:t>
      </w:r>
      <w:r w:rsidR="00B551CE">
        <w:t xml:space="preserve"> de dendê ou de palma (</w:t>
      </w:r>
      <w:r w:rsidR="00737B48">
        <w:t xml:space="preserve">US$ </w:t>
      </w:r>
      <w:r w:rsidR="000C147E">
        <w:t>56,14</w:t>
      </w:r>
      <w:r w:rsidR="00737B48">
        <w:t xml:space="preserve"> milhões, ou </w:t>
      </w:r>
      <w:r w:rsidR="00A13F56">
        <w:t>3,4</w:t>
      </w:r>
      <w:r w:rsidR="00737B48">
        <w:t>% do total e -</w:t>
      </w:r>
      <w:r w:rsidR="00141A84">
        <w:t>16,1</w:t>
      </w:r>
      <w:r w:rsidR="00737B48">
        <w:t xml:space="preserve">% em relação a </w:t>
      </w:r>
      <w:proofErr w:type="spellStart"/>
      <w:r w:rsidR="00737B48">
        <w:t>jan</w:t>
      </w:r>
      <w:proofErr w:type="spellEnd"/>
      <w:r w:rsidR="00737B48">
        <w:t>/2025</w:t>
      </w:r>
      <w:r w:rsidR="00B551CE">
        <w:t>); leite em pó (</w:t>
      </w:r>
      <w:r w:rsidR="00737B48">
        <w:t xml:space="preserve">US$ </w:t>
      </w:r>
      <w:r w:rsidR="001C7633">
        <w:t>51,25</w:t>
      </w:r>
      <w:r w:rsidR="00737B48">
        <w:t xml:space="preserve"> milhões, ou </w:t>
      </w:r>
      <w:r w:rsidR="00A13F56">
        <w:t>3,1</w:t>
      </w:r>
      <w:r w:rsidR="00737B48">
        <w:t>% do total e -</w:t>
      </w:r>
      <w:r w:rsidR="007E7167">
        <w:t>19,1</w:t>
      </w:r>
      <w:r w:rsidR="00737B48">
        <w:t xml:space="preserve">% em relação a </w:t>
      </w:r>
      <w:proofErr w:type="spellStart"/>
      <w:r w:rsidR="00737B48">
        <w:t>jan</w:t>
      </w:r>
      <w:proofErr w:type="spellEnd"/>
      <w:r w:rsidR="00737B48">
        <w:t>/2025</w:t>
      </w:r>
      <w:r w:rsidR="00B551CE">
        <w:t>); demais peixes (</w:t>
      </w:r>
      <w:r w:rsidR="00737B48">
        <w:t xml:space="preserve">US$ </w:t>
      </w:r>
      <w:r w:rsidR="00DD3F1D">
        <w:t>42,43</w:t>
      </w:r>
      <w:r w:rsidR="00737B48">
        <w:t xml:space="preserve"> milhões, ou </w:t>
      </w:r>
      <w:r w:rsidR="00A84540">
        <w:t>2,6</w:t>
      </w:r>
      <w:r w:rsidR="00737B48">
        <w:t xml:space="preserve">% do total e </w:t>
      </w:r>
      <w:r w:rsidR="007E7167">
        <w:t>+8,0</w:t>
      </w:r>
      <w:r w:rsidR="00737B48">
        <w:t xml:space="preserve">% em relação a </w:t>
      </w:r>
      <w:proofErr w:type="spellStart"/>
      <w:r w:rsidR="00737B48">
        <w:t>jan</w:t>
      </w:r>
      <w:proofErr w:type="spellEnd"/>
      <w:r w:rsidR="00737B48">
        <w:t>/2025</w:t>
      </w:r>
      <w:r w:rsidR="00B551CE">
        <w:t>); vinho</w:t>
      </w:r>
      <w:r w:rsidR="00737B48">
        <w:t xml:space="preserve"> (US$ </w:t>
      </w:r>
      <w:r w:rsidR="00CB7F02">
        <w:t>41,33</w:t>
      </w:r>
      <w:r w:rsidR="00737B48">
        <w:t xml:space="preserve"> milhões, ou </w:t>
      </w:r>
      <w:r w:rsidR="00A84540">
        <w:t>2,5</w:t>
      </w:r>
      <w:r w:rsidR="00737B48">
        <w:t>% do total e -</w:t>
      </w:r>
      <w:r w:rsidR="007E7167">
        <w:t>3,5</w:t>
      </w:r>
      <w:r w:rsidR="00737B48">
        <w:t xml:space="preserve">% em relação a </w:t>
      </w:r>
      <w:proofErr w:type="spellStart"/>
      <w:r w:rsidR="00737B48">
        <w:t>jan</w:t>
      </w:r>
      <w:proofErr w:type="spellEnd"/>
      <w:r w:rsidR="00737B48">
        <w:t>/2025) e</w:t>
      </w:r>
      <w:r w:rsidR="00B551CE">
        <w:t xml:space="preserve"> azeite de oliva</w:t>
      </w:r>
      <w:r w:rsidR="00737B48">
        <w:t xml:space="preserve"> (US$ </w:t>
      </w:r>
      <w:r w:rsidR="00DB6A6D">
        <w:t>40,03</w:t>
      </w:r>
      <w:r w:rsidR="00737B48">
        <w:t xml:space="preserve"> milhões, ou </w:t>
      </w:r>
      <w:r w:rsidR="00A84540">
        <w:t>2,5</w:t>
      </w:r>
      <w:r w:rsidR="00737B48">
        <w:t>% do total e -</w:t>
      </w:r>
      <w:r w:rsidR="007E7167">
        <w:t>12,7</w:t>
      </w:r>
      <w:r w:rsidR="00737B48">
        <w:t xml:space="preserve">% em relação a </w:t>
      </w:r>
      <w:proofErr w:type="spellStart"/>
      <w:r w:rsidR="00737B48">
        <w:t>jan</w:t>
      </w:r>
      <w:proofErr w:type="spellEnd"/>
      <w:r w:rsidR="00737B48">
        <w:t>/2025).</w:t>
      </w:r>
    </w:p>
    <w:p w14:paraId="36BFFFA7" w14:textId="08605E57" w:rsidR="7E5287E5" w:rsidRDefault="7E5287E5" w:rsidP="01EE26EA">
      <w:pPr>
        <w:spacing w:line="257" w:lineRule="auto"/>
        <w:jc w:val="both"/>
        <w:rPr>
          <w:rFonts w:ascii="Aptos" w:eastAsia="Aptos" w:hAnsi="Aptos" w:cs="Aptos"/>
          <w:b/>
          <w:bCs/>
        </w:rPr>
      </w:pPr>
      <w:r w:rsidRPr="64111CB3">
        <w:rPr>
          <w:rFonts w:ascii="Aptos" w:eastAsia="Aptos" w:hAnsi="Aptos" w:cs="Aptos"/>
        </w:rPr>
        <w:t xml:space="preserve"> </w:t>
      </w:r>
      <w:r w:rsidRPr="64111CB3">
        <w:rPr>
          <w:rFonts w:ascii="Aptos" w:eastAsia="Aptos" w:hAnsi="Aptos" w:cs="Aptos"/>
          <w:b/>
          <w:bCs/>
        </w:rPr>
        <w:t>Destinos</w:t>
      </w:r>
    </w:p>
    <w:p w14:paraId="582A23C7" w14:textId="404C15E1" w:rsidR="2BBD6C56" w:rsidRDefault="2BBD6C56" w:rsidP="27E5001E">
      <w:pPr>
        <w:spacing w:line="257" w:lineRule="auto"/>
        <w:jc w:val="both"/>
      </w:pPr>
      <w:r>
        <w:lastRenderedPageBreak/>
        <w:t>No que se refere às exportações do agronegócio brasileiro por países e blocos de destino</w:t>
      </w:r>
      <w:r w:rsidR="38529D68">
        <w:t xml:space="preserve">, a China permanece figurando na principal posição do </w:t>
      </w:r>
      <w:r w:rsidR="38529D68" w:rsidRPr="00BD3290">
        <w:rPr>
          <w:i/>
          <w:iCs/>
        </w:rPr>
        <w:t>ranking</w:t>
      </w:r>
      <w:r w:rsidR="38529D68">
        <w:t xml:space="preserve">, com vendas externas de US$ </w:t>
      </w:r>
      <w:r w:rsidR="664C0959">
        <w:t>2,</w:t>
      </w:r>
      <w:r w:rsidR="00544933">
        <w:t>16</w:t>
      </w:r>
      <w:r w:rsidR="664C0959">
        <w:t xml:space="preserve"> bilhões</w:t>
      </w:r>
      <w:r w:rsidR="702FA77C">
        <w:t xml:space="preserve"> e </w:t>
      </w:r>
      <w:proofErr w:type="spellStart"/>
      <w:r w:rsidR="702FA77C" w:rsidRPr="64A1C796">
        <w:rPr>
          <w:i/>
        </w:rPr>
        <w:t>market</w:t>
      </w:r>
      <w:proofErr w:type="spellEnd"/>
      <w:r w:rsidR="702FA77C" w:rsidRPr="64A1C796">
        <w:rPr>
          <w:i/>
        </w:rPr>
        <w:t xml:space="preserve"> </w:t>
      </w:r>
      <w:proofErr w:type="spellStart"/>
      <w:r w:rsidR="702FA77C" w:rsidRPr="64A1C796">
        <w:rPr>
          <w:i/>
        </w:rPr>
        <w:t>share</w:t>
      </w:r>
      <w:proofErr w:type="spellEnd"/>
      <w:r w:rsidR="702FA77C" w:rsidRPr="64A1C796">
        <w:rPr>
          <w:i/>
          <w:iCs/>
        </w:rPr>
        <w:t xml:space="preserve"> </w:t>
      </w:r>
      <w:r w:rsidR="702FA77C" w:rsidRPr="3F84A623">
        <w:t>de 20,0%</w:t>
      </w:r>
      <w:r w:rsidR="40C65E75" w:rsidRPr="147DE98C">
        <w:t xml:space="preserve"> das vendas </w:t>
      </w:r>
      <w:r w:rsidR="40C65E75" w:rsidRPr="5554F5BC">
        <w:t xml:space="preserve">totais brasileiras (US$ </w:t>
      </w:r>
      <w:r w:rsidR="40C65E75" w:rsidRPr="79110744">
        <w:t xml:space="preserve">10,8 </w:t>
      </w:r>
      <w:r w:rsidR="40C65E75" w:rsidRPr="7449A163">
        <w:t>bilhões).</w:t>
      </w:r>
      <w:r w:rsidR="40C65E75" w:rsidRPr="5EADEF15">
        <w:t xml:space="preserve"> </w:t>
      </w:r>
      <w:r w:rsidR="40C65E75" w:rsidRPr="4B8063EE">
        <w:t xml:space="preserve">Verificou-se incremento de </w:t>
      </w:r>
      <w:r w:rsidR="40C65E75" w:rsidRPr="591E4BB7">
        <w:t>5,4%</w:t>
      </w:r>
      <w:r w:rsidR="40C65E75" w:rsidRPr="2CDA2421">
        <w:t xml:space="preserve"> em </w:t>
      </w:r>
      <w:r w:rsidR="40C65E75" w:rsidRPr="03CABAB5">
        <w:t>compara</w:t>
      </w:r>
      <w:r w:rsidR="1A2B75EA" w:rsidRPr="03CABAB5">
        <w:t xml:space="preserve">ção aos US$ </w:t>
      </w:r>
      <w:r w:rsidR="1A2B75EA" w:rsidRPr="4B9D4A41">
        <w:t>2,0</w:t>
      </w:r>
      <w:r w:rsidR="003B129B">
        <w:t>5</w:t>
      </w:r>
      <w:r w:rsidR="1A2B75EA" w:rsidRPr="4B9D4A41">
        <w:t xml:space="preserve"> </w:t>
      </w:r>
      <w:r w:rsidR="1A2B75EA" w:rsidRPr="6DC88AB7">
        <w:t xml:space="preserve">bilhões </w:t>
      </w:r>
      <w:r w:rsidR="1A2B75EA" w:rsidRPr="506F9105">
        <w:t>comercializados em janeiro de 2025</w:t>
      </w:r>
      <w:r w:rsidR="1A2B75EA" w:rsidRPr="717DB614">
        <w:t xml:space="preserve">, o que </w:t>
      </w:r>
      <w:r w:rsidR="1A2B75EA" w:rsidRPr="7D48B39A">
        <w:t>p</w:t>
      </w:r>
      <w:r w:rsidR="24AC3D92" w:rsidRPr="7D48B39A">
        <w:t xml:space="preserve">ermitiu o </w:t>
      </w:r>
      <w:r w:rsidR="24AC3D92" w:rsidRPr="731A67BA">
        <w:t xml:space="preserve">ganho de participação </w:t>
      </w:r>
      <w:r w:rsidR="24AC3D92" w:rsidRPr="3CC2E6E9">
        <w:t xml:space="preserve">entre os períodos, de </w:t>
      </w:r>
      <w:r w:rsidR="24AC3D92" w:rsidRPr="3C6A854A">
        <w:t xml:space="preserve">18,6% para os </w:t>
      </w:r>
      <w:r w:rsidR="24AC3D92" w:rsidRPr="2C722143">
        <w:t>20% atuais.</w:t>
      </w:r>
      <w:r w:rsidR="4B2C47A6" w:rsidRPr="7BC6F5EE">
        <w:t xml:space="preserve"> </w:t>
      </w:r>
      <w:r w:rsidR="4B2C47A6" w:rsidRPr="0090E47E">
        <w:t xml:space="preserve">Os principais produtos </w:t>
      </w:r>
      <w:r w:rsidR="4B2C47A6" w:rsidRPr="649D3214">
        <w:t>vendidos para o mercado chinês</w:t>
      </w:r>
      <w:r w:rsidR="4B2C47A6" w:rsidRPr="15EC0453">
        <w:t xml:space="preserve"> em janeiro </w:t>
      </w:r>
      <w:r w:rsidR="4B2C47A6" w:rsidRPr="002BA0CA">
        <w:t xml:space="preserve">foram: </w:t>
      </w:r>
      <w:r w:rsidR="49ED7A26" w:rsidRPr="759FD8EE">
        <w:t xml:space="preserve">carne bovina </w:t>
      </w:r>
      <w:r w:rsidR="49ED7A26" w:rsidRPr="00E30C58">
        <w:rPr>
          <w:i/>
          <w:iCs/>
        </w:rPr>
        <w:t>in natura</w:t>
      </w:r>
      <w:r w:rsidR="49ED7A26" w:rsidRPr="280E7F8D">
        <w:t xml:space="preserve">, com US$ </w:t>
      </w:r>
      <w:r w:rsidR="49ED7A26" w:rsidRPr="000D3140">
        <w:t>650,</w:t>
      </w:r>
      <w:r w:rsidR="00045125">
        <w:t>06</w:t>
      </w:r>
      <w:r w:rsidR="49ED7A26" w:rsidRPr="000D3140">
        <w:t xml:space="preserve"> </w:t>
      </w:r>
      <w:r w:rsidR="49ED7A26" w:rsidRPr="1B0981CF">
        <w:t>milhões</w:t>
      </w:r>
      <w:r w:rsidR="49ED7A26" w:rsidRPr="4F499F77">
        <w:t xml:space="preserve"> </w:t>
      </w:r>
      <w:r w:rsidR="49ED7A26" w:rsidRPr="01DA7F31">
        <w:t>(+44,8%)</w:t>
      </w:r>
      <w:r w:rsidR="49ED7A26" w:rsidRPr="7067C2BC">
        <w:t xml:space="preserve"> e participação de </w:t>
      </w:r>
      <w:r w:rsidR="49ED7A26" w:rsidRPr="7EC3AB59">
        <w:t>30,2</w:t>
      </w:r>
      <w:r w:rsidR="49ED7A26" w:rsidRPr="68E738E0">
        <w:t>%; celulose,</w:t>
      </w:r>
      <w:r w:rsidR="49ED7A26" w:rsidRPr="11EFA501">
        <w:t xml:space="preserve"> com vendas de US$ </w:t>
      </w:r>
      <w:r w:rsidR="49ED7A26" w:rsidRPr="5C12BBE6">
        <w:t>473,3</w:t>
      </w:r>
      <w:r w:rsidR="000E3185">
        <w:t>4</w:t>
      </w:r>
      <w:r w:rsidR="49ED7A26" w:rsidRPr="5C12BBE6">
        <w:t xml:space="preserve"> milhões </w:t>
      </w:r>
      <w:r w:rsidR="49ED7A26" w:rsidRPr="0BB87FEB">
        <w:t>(</w:t>
      </w:r>
      <w:r w:rsidR="44678F7D" w:rsidRPr="0BB87FEB">
        <w:t>-9,7</w:t>
      </w:r>
      <w:r w:rsidR="44678F7D" w:rsidRPr="0F3E9F4A">
        <w:t xml:space="preserve">%) e </w:t>
      </w:r>
      <w:proofErr w:type="spellStart"/>
      <w:r w:rsidR="44678F7D" w:rsidRPr="6B564172">
        <w:rPr>
          <w:i/>
        </w:rPr>
        <w:t>market</w:t>
      </w:r>
      <w:proofErr w:type="spellEnd"/>
      <w:r w:rsidR="44678F7D" w:rsidRPr="6B564172">
        <w:rPr>
          <w:i/>
        </w:rPr>
        <w:t xml:space="preserve"> </w:t>
      </w:r>
      <w:proofErr w:type="spellStart"/>
      <w:r w:rsidR="44678F7D" w:rsidRPr="6B564172">
        <w:rPr>
          <w:i/>
        </w:rPr>
        <w:t>share</w:t>
      </w:r>
      <w:proofErr w:type="spellEnd"/>
      <w:r w:rsidR="44678F7D" w:rsidRPr="37E26091">
        <w:t xml:space="preserve"> de 22,0</w:t>
      </w:r>
      <w:r w:rsidR="44678F7D" w:rsidRPr="0CB8A798">
        <w:t xml:space="preserve">%; </w:t>
      </w:r>
      <w:r w:rsidR="44678F7D" w:rsidRPr="5D19C0A3">
        <w:t>soja em grãos,</w:t>
      </w:r>
      <w:r w:rsidR="44678F7D" w:rsidRPr="30CC5A5B">
        <w:t xml:space="preserve"> com US$ </w:t>
      </w:r>
      <w:r w:rsidR="44678F7D" w:rsidRPr="12CA1B1F">
        <w:t>467,3</w:t>
      </w:r>
      <w:r w:rsidR="000E3185">
        <w:t>1</w:t>
      </w:r>
      <w:r w:rsidR="44678F7D" w:rsidRPr="12CA1B1F">
        <w:t xml:space="preserve"> milhões (+</w:t>
      </w:r>
      <w:r w:rsidR="44678F7D" w:rsidRPr="0A54FF31">
        <w:t xml:space="preserve">44,3%) </w:t>
      </w:r>
      <w:r w:rsidR="44678F7D" w:rsidRPr="2BFAAD39">
        <w:t>e 21,7</w:t>
      </w:r>
      <w:r w:rsidR="44678F7D" w:rsidRPr="66269827">
        <w:t>% de participação</w:t>
      </w:r>
      <w:r w:rsidR="44678F7D" w:rsidRPr="04C4DBE9">
        <w:t>; algodão não</w:t>
      </w:r>
      <w:r w:rsidR="44678F7D" w:rsidRPr="7303F6BE">
        <w:t xml:space="preserve"> cardado nem pe</w:t>
      </w:r>
      <w:r w:rsidR="59C86CCF" w:rsidRPr="7303F6BE">
        <w:t xml:space="preserve">nteado, </w:t>
      </w:r>
      <w:r w:rsidR="59C86CCF" w:rsidRPr="74911F21">
        <w:t xml:space="preserve">com a cifra de US$ </w:t>
      </w:r>
      <w:r w:rsidR="59C86CCF" w:rsidRPr="12DD8BA3">
        <w:t>176,</w:t>
      </w:r>
      <w:r w:rsidR="000E3185">
        <w:t>07</w:t>
      </w:r>
      <w:r w:rsidR="59C86CCF" w:rsidRPr="12DD8BA3">
        <w:t xml:space="preserve"> milhões </w:t>
      </w:r>
      <w:r w:rsidR="59C86CCF" w:rsidRPr="68FE8D0A">
        <w:t xml:space="preserve">(+46,5%) e 8,2% de participação e fumo não </w:t>
      </w:r>
      <w:r w:rsidR="59C86CCF" w:rsidRPr="64BD9484">
        <w:t xml:space="preserve">manufaturado, com a soma de US$ </w:t>
      </w:r>
      <w:r w:rsidR="59C86CCF">
        <w:t>1</w:t>
      </w:r>
      <w:r w:rsidR="59C86CCF" w:rsidRPr="63DD1D21">
        <w:t>16,9</w:t>
      </w:r>
      <w:r w:rsidR="59C86CCF">
        <w:t xml:space="preserve"> </w:t>
      </w:r>
      <w:r w:rsidR="59C86CCF" w:rsidRPr="63DD1D21">
        <w:t>milhões (</w:t>
      </w:r>
      <w:r w:rsidR="1E476EB0" w:rsidRPr="63DD1D21">
        <w:t xml:space="preserve">-61,0%) e 5,4% de </w:t>
      </w:r>
      <w:proofErr w:type="spellStart"/>
      <w:r w:rsidR="1E476EB0" w:rsidRPr="1C020C60">
        <w:rPr>
          <w:i/>
        </w:rPr>
        <w:t>market</w:t>
      </w:r>
      <w:proofErr w:type="spellEnd"/>
      <w:r w:rsidR="1E476EB0" w:rsidRPr="1C020C60">
        <w:rPr>
          <w:i/>
        </w:rPr>
        <w:t xml:space="preserve"> </w:t>
      </w:r>
      <w:proofErr w:type="spellStart"/>
      <w:r w:rsidR="1E476EB0" w:rsidRPr="1C020C60">
        <w:rPr>
          <w:i/>
          <w:iCs/>
        </w:rPr>
        <w:t>share</w:t>
      </w:r>
      <w:proofErr w:type="spellEnd"/>
      <w:r w:rsidR="1E476EB0" w:rsidRPr="1C020C60">
        <w:t>.</w:t>
      </w:r>
      <w:r w:rsidR="59C86CCF">
        <w:t xml:space="preserve"> </w:t>
      </w:r>
      <w:r w:rsidR="22D8C5E5">
        <w:t>Em conjunto, esses cinco produtos representaram 87,4% das aquisições totais da China de produtos do agrone</w:t>
      </w:r>
      <w:r w:rsidR="48F4A2CC">
        <w:t>gócio brasileiro.</w:t>
      </w:r>
    </w:p>
    <w:p w14:paraId="287C9D61" w14:textId="06DE4A4B" w:rsidR="48F4A2CC" w:rsidRDefault="48F4A2CC" w:rsidP="4E256523">
      <w:pPr>
        <w:spacing w:line="257" w:lineRule="auto"/>
        <w:jc w:val="both"/>
      </w:pPr>
      <w:r>
        <w:t xml:space="preserve">Na segunda colocação entre os principais compradores de janeiro de 2026, a União Europeia </w:t>
      </w:r>
      <w:r w:rsidR="557D995F">
        <w:t>totalizou aquisições de US$ 1,</w:t>
      </w:r>
      <w:r w:rsidR="009D0594">
        <w:t>69</w:t>
      </w:r>
      <w:r w:rsidR="557D995F">
        <w:t xml:space="preserve"> bilhão</w:t>
      </w:r>
      <w:r w:rsidR="166CA8BF">
        <w:t>, o que significou retração de 11,0% ante o US$ 1,9 bilhão registrado em janeiro de 2025 e</w:t>
      </w:r>
      <w:r w:rsidR="5B7B4E20">
        <w:t xml:space="preserve"> </w:t>
      </w:r>
      <w:r w:rsidR="2314F21E">
        <w:t>redução absoluta de US$ 208,7 milhões. Com tal desempenho</w:t>
      </w:r>
      <w:r w:rsidR="428235A5">
        <w:t>, a participação do bloco europeu no total exportado pelo Brasil em produtos do agronegócio caiu de 17,2% para 15,7%.</w:t>
      </w:r>
      <w:r w:rsidR="72219A8F">
        <w:t xml:space="preserve"> Os principais produtos da pauta exportadora do agronegócio brasileiro para a União Europeia no mês </w:t>
      </w:r>
      <w:r w:rsidR="5645718D">
        <w:t xml:space="preserve">de janeiro </w:t>
      </w:r>
      <w:r w:rsidR="72219A8F">
        <w:t xml:space="preserve">foram: </w:t>
      </w:r>
      <w:r w:rsidR="4D229E75">
        <w:t>café verde, com US$ 463,</w:t>
      </w:r>
      <w:r w:rsidR="00BB79A4">
        <w:t>68</w:t>
      </w:r>
      <w:r w:rsidR="4D229E75">
        <w:t xml:space="preserve"> milhões (</w:t>
      </w:r>
      <w:r w:rsidR="5D715990">
        <w:t xml:space="preserve">-25,5%, </w:t>
      </w:r>
      <w:r w:rsidR="4D229E75">
        <w:t>27,5% de participação); celulose</w:t>
      </w:r>
      <w:r w:rsidR="5479EE07">
        <w:t>, com US$ 234,</w:t>
      </w:r>
      <w:r w:rsidR="00825413">
        <w:t>37</w:t>
      </w:r>
      <w:r w:rsidR="5479EE07">
        <w:t xml:space="preserve"> milhões (</w:t>
      </w:r>
      <w:r w:rsidR="180235BC">
        <w:t xml:space="preserve">+2,3%, </w:t>
      </w:r>
      <w:r w:rsidR="5479EE07">
        <w:t>13,9% de participação</w:t>
      </w:r>
      <w:r w:rsidR="25D6073B">
        <w:t>); farelo de soja, com US$ 169,</w:t>
      </w:r>
      <w:r w:rsidR="001E2F05">
        <w:t>08</w:t>
      </w:r>
      <w:r w:rsidR="25D6073B">
        <w:t xml:space="preserve"> milhões (-37,6% e 10,0% de participação); suco de laranja, com US$ 167,4</w:t>
      </w:r>
      <w:r w:rsidR="001E2F05">
        <w:t>1</w:t>
      </w:r>
      <w:r w:rsidR="25D6073B">
        <w:t xml:space="preserve"> milhões</w:t>
      </w:r>
      <w:r w:rsidR="75A76200">
        <w:t xml:space="preserve"> (-7,6% e 9,9% de participação); carne de frango </w:t>
      </w:r>
      <w:r w:rsidR="75A76200" w:rsidRPr="001E2F05">
        <w:rPr>
          <w:i/>
          <w:iCs/>
        </w:rPr>
        <w:t>in natura</w:t>
      </w:r>
      <w:r w:rsidR="75A76200">
        <w:t>, com US$ 80,5</w:t>
      </w:r>
      <w:r w:rsidR="002252EE">
        <w:t>4</w:t>
      </w:r>
      <w:r w:rsidR="75A76200">
        <w:t xml:space="preserve"> milhões (+4</w:t>
      </w:r>
      <w:r w:rsidR="645AFE5F">
        <w:t>0,3% e 4,8% de participação) e soja em grãos, com US$ 67,0</w:t>
      </w:r>
      <w:r w:rsidR="002240BA">
        <w:t>4</w:t>
      </w:r>
      <w:r w:rsidR="645AFE5F">
        <w:t xml:space="preserve"> milhões (+176,7% e 4,8% de </w:t>
      </w:r>
      <w:proofErr w:type="spellStart"/>
      <w:r w:rsidR="645AFE5F" w:rsidRPr="681D559F">
        <w:rPr>
          <w:i/>
          <w:iCs/>
        </w:rPr>
        <w:t>market</w:t>
      </w:r>
      <w:proofErr w:type="spellEnd"/>
      <w:r w:rsidR="645AFE5F" w:rsidRPr="681D559F">
        <w:rPr>
          <w:i/>
          <w:iCs/>
        </w:rPr>
        <w:t xml:space="preserve"> </w:t>
      </w:r>
      <w:proofErr w:type="spellStart"/>
      <w:r w:rsidR="645AFE5F" w:rsidRPr="681D559F">
        <w:rPr>
          <w:i/>
          <w:iCs/>
        </w:rPr>
        <w:t>share</w:t>
      </w:r>
      <w:proofErr w:type="spellEnd"/>
      <w:r w:rsidR="645AFE5F">
        <w:t>).</w:t>
      </w:r>
    </w:p>
    <w:p w14:paraId="4C3DE81A" w14:textId="5979FA96" w:rsidR="681D559F" w:rsidRDefault="3A2E44C3" w:rsidP="681D559F">
      <w:pPr>
        <w:spacing w:line="257" w:lineRule="auto"/>
        <w:jc w:val="both"/>
      </w:pPr>
      <w:r>
        <w:t xml:space="preserve">Os Estados Unidos foram o terceiro principal comprador de produtos do agronegócio brasileiro em janeiro de 2026, com a soma de US$ </w:t>
      </w:r>
      <w:r w:rsidR="0EF0E5E2">
        <w:t>705,5</w:t>
      </w:r>
      <w:r w:rsidR="00F1500D">
        <w:t>4</w:t>
      </w:r>
      <w:r w:rsidR="0EF0E5E2">
        <w:t xml:space="preserve"> milhões e participação de 6,6%, </w:t>
      </w:r>
      <w:r w:rsidR="25FB1E15">
        <w:t>um declínio</w:t>
      </w:r>
      <w:r w:rsidR="0EF0E5E2">
        <w:t xml:space="preserve"> de 2,7</w:t>
      </w:r>
      <w:r w:rsidR="64D47745">
        <w:t xml:space="preserve"> pontos percentuais em comparação ao </w:t>
      </w:r>
      <w:proofErr w:type="spellStart"/>
      <w:r w:rsidR="64D47745" w:rsidRPr="00F25125">
        <w:rPr>
          <w:i/>
          <w:iCs/>
        </w:rPr>
        <w:t>market</w:t>
      </w:r>
      <w:proofErr w:type="spellEnd"/>
      <w:r w:rsidR="64D47745" w:rsidRPr="00F25125">
        <w:rPr>
          <w:i/>
          <w:iCs/>
        </w:rPr>
        <w:t xml:space="preserve"> </w:t>
      </w:r>
      <w:proofErr w:type="spellStart"/>
      <w:r w:rsidR="64D47745" w:rsidRPr="00F25125">
        <w:rPr>
          <w:i/>
          <w:iCs/>
        </w:rPr>
        <w:t>share</w:t>
      </w:r>
      <w:proofErr w:type="spellEnd"/>
      <w:r w:rsidR="64D47745">
        <w:t xml:space="preserve"> registrado em </w:t>
      </w:r>
      <w:r w:rsidR="6042F853">
        <w:t>janeiro de 2025</w:t>
      </w:r>
      <w:r w:rsidR="3EA2B68C">
        <w:t xml:space="preserve"> (9,3%)</w:t>
      </w:r>
      <w:r w:rsidR="6042F853">
        <w:t>.</w:t>
      </w:r>
      <w:r w:rsidR="7DF14400">
        <w:t xml:space="preserve"> Em relação à variação de valor, verificou-se</w:t>
      </w:r>
      <w:r w:rsidR="5D26028B">
        <w:t xml:space="preserve"> retração de 31,0% e queda absoluta de US$ 316,5 milhões. Os produtos que mais contribuíra</w:t>
      </w:r>
      <w:r w:rsidR="262D0ECB">
        <w:t xml:space="preserve">m para a diminuição dos valores exportados foram: suco de laranja (-US$ </w:t>
      </w:r>
      <w:r w:rsidR="0EA71CF8">
        <w:t>134,</w:t>
      </w:r>
      <w:r w:rsidR="00E911B1">
        <w:t>85</w:t>
      </w:r>
      <w:r w:rsidR="0EA71CF8">
        <w:t xml:space="preserve"> milhões), </w:t>
      </w:r>
      <w:r w:rsidR="6A293E28">
        <w:t>madeira e suas obras (-US$ 50,4</w:t>
      </w:r>
      <w:r w:rsidR="00962EC7">
        <w:t>2</w:t>
      </w:r>
      <w:r w:rsidR="6A293E28">
        <w:t xml:space="preserve"> milhões), </w:t>
      </w:r>
      <w:r w:rsidR="0EA71CF8">
        <w:t>sebo bovino (-US$ 32,3</w:t>
      </w:r>
      <w:r w:rsidR="00A73287">
        <w:t>1</w:t>
      </w:r>
      <w:r w:rsidR="0EA71CF8">
        <w:t xml:space="preserve"> milhões), açúcar de cana em bruto (-US$ 29,</w:t>
      </w:r>
      <w:r w:rsidR="004F289F">
        <w:t>7</w:t>
      </w:r>
      <w:r w:rsidR="0EA71CF8">
        <w:t>8 milhões), café verde (-US$ 24,7</w:t>
      </w:r>
      <w:r w:rsidR="00EA3B5E">
        <w:t>3</w:t>
      </w:r>
      <w:r w:rsidR="0EA71CF8">
        <w:t xml:space="preserve"> milhões), papel (-US$ </w:t>
      </w:r>
      <w:r w:rsidR="04F9D547">
        <w:t>19,7 milhões),</w:t>
      </w:r>
      <w:r w:rsidR="0EA71CF8">
        <w:t xml:space="preserve"> </w:t>
      </w:r>
      <w:r w:rsidR="04F9D547">
        <w:t xml:space="preserve">óleo essencial de laranja (-US$ </w:t>
      </w:r>
      <w:r w:rsidR="00870C7E">
        <w:t>18,98</w:t>
      </w:r>
      <w:r w:rsidR="04F9D547">
        <w:t xml:space="preserve"> milhões) e álcool etílico (-US$ 18,</w:t>
      </w:r>
      <w:r w:rsidR="00DD24A8">
        <w:t>77</w:t>
      </w:r>
      <w:r w:rsidR="04F9D547">
        <w:t xml:space="preserve"> milhões).</w:t>
      </w:r>
      <w:r w:rsidR="0EA71CF8">
        <w:t xml:space="preserve"> </w:t>
      </w:r>
    </w:p>
    <w:p w14:paraId="7E33A0DC" w14:textId="01370A31" w:rsidR="1B4D2347" w:rsidRDefault="77299E05" w:rsidP="01EE26EA">
      <w:pPr>
        <w:spacing w:line="257" w:lineRule="auto"/>
        <w:jc w:val="both"/>
        <w:rPr>
          <w:rFonts w:ascii="Aptos" w:eastAsia="Aptos" w:hAnsi="Aptos" w:cs="Aptos"/>
        </w:rPr>
      </w:pPr>
      <w:r w:rsidRPr="57EA5066">
        <w:rPr>
          <w:rFonts w:ascii="Aptos" w:eastAsia="Aptos" w:hAnsi="Aptos" w:cs="Aptos"/>
        </w:rPr>
        <w:t>Por fim, os mercados que mais aumentaram as suas compras</w:t>
      </w:r>
      <w:r w:rsidRPr="27748888">
        <w:rPr>
          <w:rFonts w:ascii="Aptos" w:eastAsia="Aptos" w:hAnsi="Aptos" w:cs="Aptos"/>
        </w:rPr>
        <w:t xml:space="preserve"> de</w:t>
      </w:r>
      <w:r w:rsidRPr="4E666137">
        <w:rPr>
          <w:rFonts w:ascii="Aptos" w:eastAsia="Aptos" w:hAnsi="Aptos" w:cs="Aptos"/>
        </w:rPr>
        <w:t xml:space="preserve"> produtos brasileiros</w:t>
      </w:r>
      <w:r w:rsidRPr="1A1BB4AC">
        <w:rPr>
          <w:rFonts w:ascii="Aptos" w:eastAsia="Aptos" w:hAnsi="Aptos" w:cs="Aptos"/>
        </w:rPr>
        <w:t xml:space="preserve"> no mês,</w:t>
      </w:r>
      <w:r w:rsidRPr="0163736A">
        <w:rPr>
          <w:rFonts w:ascii="Aptos" w:eastAsia="Aptos" w:hAnsi="Aptos" w:cs="Aptos"/>
        </w:rPr>
        <w:t xml:space="preserve"> </w:t>
      </w:r>
      <w:r w:rsidRPr="27BA9106">
        <w:rPr>
          <w:rFonts w:ascii="Aptos" w:eastAsia="Aptos" w:hAnsi="Aptos" w:cs="Aptos"/>
        </w:rPr>
        <w:t xml:space="preserve">excluindo-se a China, foram: </w:t>
      </w:r>
      <w:r w:rsidRPr="1A9319FF">
        <w:rPr>
          <w:rFonts w:ascii="Aptos" w:eastAsia="Aptos" w:hAnsi="Aptos" w:cs="Aptos"/>
        </w:rPr>
        <w:t xml:space="preserve">Emirados Árabes Unidos (+US$ </w:t>
      </w:r>
      <w:r w:rsidRPr="5F123353">
        <w:rPr>
          <w:rFonts w:ascii="Aptos" w:eastAsia="Aptos" w:hAnsi="Aptos" w:cs="Aptos"/>
        </w:rPr>
        <w:t>127,3</w:t>
      </w:r>
      <w:r w:rsidR="00DA0B12">
        <w:rPr>
          <w:rFonts w:ascii="Aptos" w:eastAsia="Aptos" w:hAnsi="Aptos" w:cs="Aptos"/>
        </w:rPr>
        <w:t>5</w:t>
      </w:r>
      <w:r w:rsidRPr="5F123353">
        <w:rPr>
          <w:rFonts w:ascii="Aptos" w:eastAsia="Aptos" w:hAnsi="Aptos" w:cs="Aptos"/>
        </w:rPr>
        <w:t xml:space="preserve"> milhões</w:t>
      </w:r>
      <w:r w:rsidRPr="68EC362B">
        <w:rPr>
          <w:rFonts w:ascii="Aptos" w:eastAsia="Aptos" w:hAnsi="Aptos" w:cs="Aptos"/>
        </w:rPr>
        <w:t xml:space="preserve">), </w:t>
      </w:r>
      <w:r w:rsidR="2DE7E3E4" w:rsidRPr="68EC362B">
        <w:rPr>
          <w:rFonts w:ascii="Aptos" w:eastAsia="Aptos" w:hAnsi="Aptos" w:cs="Aptos"/>
        </w:rPr>
        <w:t xml:space="preserve">Turquia </w:t>
      </w:r>
      <w:r w:rsidR="2DE7E3E4" w:rsidRPr="579E3FE0">
        <w:rPr>
          <w:rFonts w:ascii="Aptos" w:eastAsia="Aptos" w:hAnsi="Aptos" w:cs="Aptos"/>
        </w:rPr>
        <w:t xml:space="preserve">(+US$ </w:t>
      </w:r>
      <w:r w:rsidR="2DE7E3E4" w:rsidRPr="69F088CA">
        <w:rPr>
          <w:rFonts w:ascii="Aptos" w:eastAsia="Aptos" w:hAnsi="Aptos" w:cs="Aptos"/>
        </w:rPr>
        <w:t>72,</w:t>
      </w:r>
      <w:r w:rsidR="000E680C">
        <w:rPr>
          <w:rFonts w:ascii="Aptos" w:eastAsia="Aptos" w:hAnsi="Aptos" w:cs="Aptos"/>
        </w:rPr>
        <w:t>18</w:t>
      </w:r>
      <w:r w:rsidR="2DE7E3E4" w:rsidRPr="69F088CA">
        <w:rPr>
          <w:rFonts w:ascii="Aptos" w:eastAsia="Aptos" w:hAnsi="Aptos" w:cs="Aptos"/>
        </w:rPr>
        <w:t xml:space="preserve"> milhões), </w:t>
      </w:r>
      <w:r w:rsidR="2DE7E3E4" w:rsidRPr="38EC61F4">
        <w:rPr>
          <w:rFonts w:ascii="Aptos" w:eastAsia="Aptos" w:hAnsi="Aptos" w:cs="Aptos"/>
        </w:rPr>
        <w:t xml:space="preserve">Filipinas (+US$ </w:t>
      </w:r>
      <w:r w:rsidR="2DE7E3E4" w:rsidRPr="3ABE99C9">
        <w:rPr>
          <w:rFonts w:ascii="Aptos" w:eastAsia="Aptos" w:hAnsi="Aptos" w:cs="Aptos"/>
        </w:rPr>
        <w:t>67,</w:t>
      </w:r>
      <w:r w:rsidR="00737C05">
        <w:rPr>
          <w:rFonts w:ascii="Aptos" w:eastAsia="Aptos" w:hAnsi="Aptos" w:cs="Aptos"/>
        </w:rPr>
        <w:t>17</w:t>
      </w:r>
      <w:r w:rsidR="2DE7E3E4" w:rsidRPr="3ABE99C9">
        <w:rPr>
          <w:rFonts w:ascii="Aptos" w:eastAsia="Aptos" w:hAnsi="Aptos" w:cs="Aptos"/>
        </w:rPr>
        <w:t xml:space="preserve"> milhões), Irã (+US$ 66,</w:t>
      </w:r>
      <w:r w:rsidR="00BE585B">
        <w:rPr>
          <w:rFonts w:ascii="Aptos" w:eastAsia="Aptos" w:hAnsi="Aptos" w:cs="Aptos"/>
        </w:rPr>
        <w:t>39</w:t>
      </w:r>
      <w:r w:rsidR="2DE7E3E4" w:rsidRPr="10273ECB">
        <w:rPr>
          <w:rFonts w:ascii="Aptos" w:eastAsia="Aptos" w:hAnsi="Aptos" w:cs="Aptos"/>
        </w:rPr>
        <w:t xml:space="preserve"> milhões), </w:t>
      </w:r>
      <w:r w:rsidR="2DE7E3E4" w:rsidRPr="5D0D6A2A">
        <w:rPr>
          <w:rFonts w:ascii="Aptos" w:eastAsia="Aptos" w:hAnsi="Aptos" w:cs="Aptos"/>
        </w:rPr>
        <w:t>Iêmen</w:t>
      </w:r>
      <w:r w:rsidR="2DE7E3E4" w:rsidRPr="4652EBD0">
        <w:rPr>
          <w:rFonts w:ascii="Aptos" w:eastAsia="Aptos" w:hAnsi="Aptos" w:cs="Aptos"/>
        </w:rPr>
        <w:t xml:space="preserve"> </w:t>
      </w:r>
      <w:r w:rsidR="2DE7E3E4" w:rsidRPr="554E4231">
        <w:rPr>
          <w:rFonts w:ascii="Aptos" w:eastAsia="Aptos" w:hAnsi="Aptos" w:cs="Aptos"/>
        </w:rPr>
        <w:t xml:space="preserve">(+US$ </w:t>
      </w:r>
      <w:r w:rsidR="2DE7E3E4" w:rsidRPr="0E6F565C">
        <w:rPr>
          <w:rFonts w:ascii="Aptos" w:eastAsia="Aptos" w:hAnsi="Aptos" w:cs="Aptos"/>
        </w:rPr>
        <w:t>51,</w:t>
      </w:r>
      <w:r w:rsidR="00687295">
        <w:rPr>
          <w:rFonts w:ascii="Aptos" w:eastAsia="Aptos" w:hAnsi="Aptos" w:cs="Aptos"/>
        </w:rPr>
        <w:t>59</w:t>
      </w:r>
      <w:r w:rsidR="41B89867" w:rsidRPr="0E6F565C">
        <w:rPr>
          <w:rFonts w:ascii="Aptos" w:eastAsia="Aptos" w:hAnsi="Aptos" w:cs="Aptos"/>
        </w:rPr>
        <w:t xml:space="preserve"> milhões), </w:t>
      </w:r>
      <w:r w:rsidR="41B89867" w:rsidRPr="058B96B2">
        <w:rPr>
          <w:rFonts w:ascii="Aptos" w:eastAsia="Aptos" w:hAnsi="Aptos" w:cs="Aptos"/>
        </w:rPr>
        <w:t>Iraque (+US$ 43,</w:t>
      </w:r>
      <w:r w:rsidR="00EC56FB">
        <w:rPr>
          <w:rFonts w:ascii="Aptos" w:eastAsia="Aptos" w:hAnsi="Aptos" w:cs="Aptos"/>
        </w:rPr>
        <w:t>18</w:t>
      </w:r>
      <w:r w:rsidR="41B89867" w:rsidRPr="058B96B2">
        <w:rPr>
          <w:rFonts w:ascii="Aptos" w:eastAsia="Aptos" w:hAnsi="Aptos" w:cs="Aptos"/>
        </w:rPr>
        <w:t xml:space="preserve"> milhões), </w:t>
      </w:r>
      <w:r w:rsidR="41B89867" w:rsidRPr="64678B01">
        <w:rPr>
          <w:rFonts w:ascii="Aptos" w:eastAsia="Aptos" w:hAnsi="Aptos" w:cs="Aptos"/>
        </w:rPr>
        <w:t>Chile (+US$ 43,</w:t>
      </w:r>
      <w:r w:rsidR="00AF7D99">
        <w:rPr>
          <w:rFonts w:ascii="Aptos" w:eastAsia="Aptos" w:hAnsi="Aptos" w:cs="Aptos"/>
        </w:rPr>
        <w:t>17</w:t>
      </w:r>
      <w:r w:rsidR="41B89867" w:rsidRPr="64678B01">
        <w:rPr>
          <w:rFonts w:ascii="Aptos" w:eastAsia="Aptos" w:hAnsi="Aptos" w:cs="Aptos"/>
        </w:rPr>
        <w:t xml:space="preserve"> milhões), </w:t>
      </w:r>
      <w:r w:rsidR="41B89867" w:rsidRPr="053DAD42">
        <w:rPr>
          <w:rFonts w:ascii="Aptos" w:eastAsia="Aptos" w:hAnsi="Aptos" w:cs="Aptos"/>
        </w:rPr>
        <w:t>Arábia Saudita (+US$ 42,6</w:t>
      </w:r>
      <w:r w:rsidR="00AF7D99">
        <w:rPr>
          <w:rFonts w:ascii="Aptos" w:eastAsia="Aptos" w:hAnsi="Aptos" w:cs="Aptos"/>
        </w:rPr>
        <w:t>1</w:t>
      </w:r>
      <w:r w:rsidR="41B89867" w:rsidRPr="053DAD42">
        <w:rPr>
          <w:rFonts w:ascii="Aptos" w:eastAsia="Aptos" w:hAnsi="Aptos" w:cs="Aptos"/>
        </w:rPr>
        <w:t xml:space="preserve"> milhões)</w:t>
      </w:r>
      <w:r w:rsidR="2E0B39C2" w:rsidRPr="053DAD42">
        <w:rPr>
          <w:rFonts w:ascii="Aptos" w:eastAsia="Aptos" w:hAnsi="Aptos" w:cs="Aptos"/>
        </w:rPr>
        <w:t>, Japão (+US$ 42,</w:t>
      </w:r>
      <w:r w:rsidR="00681686">
        <w:rPr>
          <w:rFonts w:ascii="Aptos" w:eastAsia="Aptos" w:hAnsi="Aptos" w:cs="Aptos"/>
        </w:rPr>
        <w:t>26</w:t>
      </w:r>
      <w:r w:rsidR="2E0B39C2" w:rsidRPr="053DAD42">
        <w:rPr>
          <w:rFonts w:ascii="Aptos" w:eastAsia="Aptos" w:hAnsi="Aptos" w:cs="Aptos"/>
        </w:rPr>
        <w:t xml:space="preserve"> milhões) e Marrocos (+US$ 41,5</w:t>
      </w:r>
      <w:r w:rsidR="008F000A">
        <w:rPr>
          <w:rFonts w:ascii="Aptos" w:eastAsia="Aptos" w:hAnsi="Aptos" w:cs="Aptos"/>
        </w:rPr>
        <w:t>3</w:t>
      </w:r>
      <w:r w:rsidR="2E0B39C2" w:rsidRPr="053DAD42">
        <w:rPr>
          <w:rFonts w:ascii="Aptos" w:eastAsia="Aptos" w:hAnsi="Aptos" w:cs="Aptos"/>
        </w:rPr>
        <w:t xml:space="preserve"> </w:t>
      </w:r>
      <w:r w:rsidR="2E0B39C2" w:rsidRPr="471F4DC2">
        <w:rPr>
          <w:rFonts w:ascii="Aptos" w:eastAsia="Aptos" w:hAnsi="Aptos" w:cs="Aptos"/>
        </w:rPr>
        <w:t>milhões).</w:t>
      </w:r>
    </w:p>
    <w:p w14:paraId="6E228BCD" w14:textId="2115937C" w:rsidR="1B4D2347" w:rsidRDefault="1B4D2347" w:rsidP="01EE26EA">
      <w:pPr>
        <w:spacing w:line="257" w:lineRule="auto"/>
        <w:jc w:val="both"/>
        <w:rPr>
          <w:rFonts w:ascii="Aptos" w:eastAsia="Aptos" w:hAnsi="Aptos" w:cs="Aptos"/>
        </w:rPr>
      </w:pPr>
    </w:p>
    <w:p w14:paraId="1040366B" w14:textId="30FFF6DD" w:rsidR="1B4D2347" w:rsidRDefault="005B3BD6" w:rsidP="01EE26EA">
      <w:pPr>
        <w:spacing w:after="0" w:line="257" w:lineRule="auto"/>
        <w:ind w:left="360"/>
        <w:jc w:val="both"/>
        <w:rPr>
          <w:rFonts w:ascii="Aptos" w:eastAsia="Aptos" w:hAnsi="Aptos" w:cs="Aptos"/>
        </w:rPr>
      </w:pPr>
      <w:r w:rsidRPr="005B3BD6">
        <w:rPr>
          <w:noProof/>
        </w:rPr>
        <w:lastRenderedPageBreak/>
        <w:drawing>
          <wp:inline distT="0" distB="0" distL="0" distR="0" wp14:anchorId="66AE48EF" wp14:editId="07998A01">
            <wp:extent cx="6188710" cy="3864610"/>
            <wp:effectExtent l="0" t="0" r="2540" b="2540"/>
            <wp:docPr id="435492849" name="Imagem 1" descr="Gráfico, Gráfico de explosão sol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92849" name="Imagem 1" descr="Gráfico, Gráfico de explosão solar&#10;&#10;Descrição gerada automaticamente"/>
                    <pic:cNvPicPr/>
                  </pic:nvPicPr>
                  <pic:blipFill>
                    <a:blip r:embed="rId12"/>
                    <a:stretch>
                      <a:fillRect/>
                    </a:stretch>
                  </pic:blipFill>
                  <pic:spPr>
                    <a:xfrm>
                      <a:off x="0" y="0"/>
                      <a:ext cx="6188710" cy="3864610"/>
                    </a:xfrm>
                    <a:prstGeom prst="rect">
                      <a:avLst/>
                    </a:prstGeom>
                  </pic:spPr>
                </pic:pic>
              </a:graphicData>
            </a:graphic>
          </wp:inline>
        </w:drawing>
      </w:r>
      <w:r w:rsidR="7E5287E5" w:rsidRPr="01EE26EA">
        <w:rPr>
          <w:rFonts w:ascii="Aptos" w:eastAsia="Aptos" w:hAnsi="Aptos" w:cs="Aptos"/>
        </w:rPr>
        <w:t xml:space="preserve"> </w:t>
      </w:r>
    </w:p>
    <w:p w14:paraId="74501996" w14:textId="378FE607" w:rsidR="7E5287E5" w:rsidRDefault="7E5287E5" w:rsidP="01EE26EA">
      <w:pPr>
        <w:spacing w:line="257" w:lineRule="auto"/>
        <w:jc w:val="both"/>
        <w:rPr>
          <w:rFonts w:ascii="Aptos" w:eastAsia="Aptos" w:hAnsi="Aptos" w:cs="Aptos"/>
          <w:b/>
          <w:bCs/>
        </w:rPr>
      </w:pPr>
      <w:r w:rsidRPr="01EE26EA">
        <w:rPr>
          <w:rFonts w:ascii="Aptos" w:eastAsia="Aptos" w:hAnsi="Aptos" w:cs="Aptos"/>
          <w:b/>
          <w:bCs/>
        </w:rPr>
        <w:t xml:space="preserve"> </w:t>
      </w:r>
    </w:p>
    <w:p w14:paraId="53020644" w14:textId="523D1212" w:rsidR="3B2EA5D6" w:rsidRDefault="3B2EA5D6" w:rsidP="01EE26EA">
      <w:pPr>
        <w:spacing w:line="257" w:lineRule="auto"/>
        <w:jc w:val="both"/>
      </w:pPr>
    </w:p>
    <w:p w14:paraId="43DDD241" w14:textId="74D53926" w:rsidR="3E975296" w:rsidRDefault="3E975296" w:rsidP="01EE26EA">
      <w:pPr>
        <w:spacing w:line="257" w:lineRule="auto"/>
        <w:jc w:val="both"/>
        <w:rPr>
          <w:rFonts w:ascii="Aptos" w:eastAsia="Aptos" w:hAnsi="Aptos" w:cs="Aptos"/>
          <w:b/>
          <w:bCs/>
        </w:rPr>
      </w:pPr>
    </w:p>
    <w:p w14:paraId="447E0B9D" w14:textId="2290AF40" w:rsidR="3E975296" w:rsidRDefault="7E5287E5" w:rsidP="01EE26EA">
      <w:pPr>
        <w:spacing w:line="257" w:lineRule="auto"/>
        <w:jc w:val="both"/>
        <w:rPr>
          <w:rFonts w:ascii="Aptos" w:eastAsia="Aptos" w:hAnsi="Aptos" w:cs="Aptos"/>
        </w:rPr>
      </w:pPr>
      <w:r w:rsidRPr="01EE26EA">
        <w:rPr>
          <w:rFonts w:ascii="Aptos" w:eastAsia="Aptos" w:hAnsi="Aptos" w:cs="Aptos"/>
        </w:rPr>
        <w:t xml:space="preserve"> </w:t>
      </w:r>
    </w:p>
    <w:p w14:paraId="1B956B7B" w14:textId="3321AB1A" w:rsidR="00680CF2" w:rsidRDefault="00680CF2" w:rsidP="01EE26EA">
      <w:pPr>
        <w:spacing w:line="257" w:lineRule="auto"/>
        <w:jc w:val="both"/>
        <w:rPr>
          <w:rFonts w:ascii="Aptos" w:eastAsia="Aptos" w:hAnsi="Aptos" w:cs="Aptos"/>
          <w:b/>
          <w:bCs/>
        </w:rPr>
      </w:pPr>
    </w:p>
    <w:p w14:paraId="34DCE771" w14:textId="50FFA658" w:rsidR="00075BA5" w:rsidRDefault="00075BA5" w:rsidP="01EE26EA">
      <w:pPr>
        <w:pStyle w:val="PargrafodaLista"/>
        <w:ind w:left="360"/>
        <w:jc w:val="both"/>
        <w:rPr>
          <w:b/>
          <w:bCs/>
        </w:rPr>
      </w:pPr>
    </w:p>
    <w:p w14:paraId="4D7FB39C" w14:textId="3BB1E5BA" w:rsidR="00075BA5" w:rsidRDefault="00075BA5" w:rsidP="01EE26EA">
      <w:pPr>
        <w:pStyle w:val="PargrafodaLista"/>
        <w:ind w:left="360"/>
        <w:jc w:val="both"/>
        <w:rPr>
          <w:b/>
          <w:bCs/>
        </w:rPr>
      </w:pPr>
      <w:r>
        <w:rPr>
          <w:noProof/>
        </w:rPr>
        <mc:AlternateContent>
          <mc:Choice Requires="wps">
            <w:drawing>
              <wp:inline distT="0" distB="0" distL="114300" distR="114300" wp14:anchorId="57BD01E1" wp14:editId="57B62EC7">
                <wp:extent cx="5943600" cy="2219325"/>
                <wp:effectExtent l="0" t="0" r="19050" b="28575"/>
                <wp:docPr id="14110545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pic="http://schemas.openxmlformats.org/drawingml/2006/picture" xmlns:a="http://schemas.openxmlformats.org/drawingml/2006/main" xmlns:w16sdtfl="http://schemas.microsoft.com/office/word/2024/wordml/sdtformatlock">
            <w:pict>
              <v:shapetype id="_x0000_t202" coordsize="21600,21600" o:spt="202" path="m,l,21600r21600,l21600,xe" w14:anchorId="57BD01E1">
                <v:stroke joinstyle="miter"/>
                <v:path gradientshapeok="t" o:connecttype="rect"/>
              </v:shapetype>
              <v:shape id="Caixa de Texto 1" style="width:468pt;height:174.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D540Hw2QAAAAUBAAAP&#10;AAAAZHJzL2Rvd25yZXYueG1sTI/BTsMwEETvSPyDtUjcqAOFKglxKkCFCycK4ryNt45FbEe2m4a/&#10;Z+FCLyONZjXztlnPbhATxWSDV3C9KECQ74K23ij4eH++KkGkjF7jEDwp+KYE6/b8rMFah6N/o2mb&#10;jeASn2pU0Oc81lKmrieHaRFG8pztQ3SY2UYjdcQjl7tB3hTFSjq0nhd6HOmpp+5re3AKNo+mMl2J&#10;sd+U2tpp/ty/mhelLi/mh3sQmeb8fwy/+IwOLTPtwsHrJAYF/Ej+U86q5YrtTsHytroD2TbylL79&#10;AQAA//8DAFBLAQItABQABgAIAAAAIQC2gziS/gAAAOEBAAATAAAAAAAAAAAAAAAAAAAAAABbQ29u&#10;dGVudF9UeXBlc10ueG1sUEsBAi0AFAAGAAgAAAAhADj9If/WAAAAlAEAAAsAAAAAAAAAAAAAAAAA&#10;LwEAAF9yZWxzLy5yZWxzUEsBAi0AFAAGAAgAAAAhAFk2UuE4AgAAfQQAAA4AAAAAAAAAAAAAAAAA&#10;LgIAAGRycy9lMm9Eb2MueG1sUEsBAi0AFAAGAAgAAAAhAPnjQfDZAAAABQEAAA8AAAAAAAAAAAAA&#10;AAAAkgQAAGRycy9kb3ducmV2LnhtbFBLBQYAAAAABAAEAPMAAACYBQAAAAA=&#10;">
                <v:textbox>
                  <w:txbxContent>
                    <w:p w:rsidRPr="0068299C" w:rsidR="00055E07" w:rsidP="00445F72" w:rsidRDefault="00055E07" w14:paraId="6322F70F" w14:textId="77777777">
                      <w:pPr>
                        <w:jc w:val="center"/>
                        <w:rPr>
                          <w:sz w:val="20"/>
                          <w:szCs w:val="20"/>
                        </w:rPr>
                      </w:pPr>
                      <w:r w:rsidRPr="0068299C">
                        <w:rPr>
                          <w:sz w:val="20"/>
                          <w:szCs w:val="20"/>
                        </w:rPr>
                        <w:t>NOTA METODOLÓGICA</w:t>
                      </w:r>
                    </w:p>
                    <w:p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w10:anchorlock/>
              </v:shape>
            </w:pict>
          </mc:Fallback>
        </mc:AlternateContent>
      </w:r>
    </w:p>
    <w:p w14:paraId="1B71F976" w14:textId="08668758" w:rsidR="004B7D86" w:rsidRDefault="004B7D86" w:rsidP="01EE26EA">
      <w:pPr>
        <w:pStyle w:val="PargrafodaLista"/>
        <w:ind w:left="360"/>
        <w:jc w:val="both"/>
        <w:rPr>
          <w:b/>
          <w:bCs/>
        </w:rPr>
      </w:pPr>
    </w:p>
    <w:p w14:paraId="050553A1" w14:textId="782AC26E" w:rsidR="00075BA5" w:rsidRPr="00042EEF" w:rsidRDefault="00075BA5" w:rsidP="01EE26EA">
      <w:pPr>
        <w:pStyle w:val="PargrafodaLista"/>
        <w:ind w:left="360"/>
        <w:jc w:val="both"/>
        <w:rPr>
          <w:b/>
          <w:bCs/>
        </w:rPr>
      </w:pPr>
    </w:p>
    <w:sectPr w:rsidR="00075BA5" w:rsidRPr="00042EEF" w:rsidSect="00BC1552">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E93B3" w14:textId="77777777" w:rsidR="00A77184" w:rsidRDefault="00A77184" w:rsidP="00B1599A">
      <w:pPr>
        <w:spacing w:after="0" w:line="240" w:lineRule="auto"/>
      </w:pPr>
      <w:r>
        <w:separator/>
      </w:r>
    </w:p>
  </w:endnote>
  <w:endnote w:type="continuationSeparator" w:id="0">
    <w:p w14:paraId="6BDD918D" w14:textId="77777777" w:rsidR="00A77184" w:rsidRDefault="00A77184" w:rsidP="00B1599A">
      <w:pPr>
        <w:spacing w:after="0" w:line="240" w:lineRule="auto"/>
      </w:pPr>
      <w:r>
        <w:continuationSeparator/>
      </w:r>
    </w:p>
  </w:endnote>
  <w:endnote w:type="continuationNotice" w:id="1">
    <w:p w14:paraId="76E97155" w14:textId="77777777" w:rsidR="00A77184" w:rsidRDefault="00A77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681B" w14:textId="77777777" w:rsidR="00A77184" w:rsidRDefault="00A77184" w:rsidP="00B1599A">
      <w:pPr>
        <w:spacing w:after="0" w:line="240" w:lineRule="auto"/>
      </w:pPr>
      <w:r>
        <w:separator/>
      </w:r>
    </w:p>
  </w:footnote>
  <w:footnote w:type="continuationSeparator" w:id="0">
    <w:p w14:paraId="0712C2F6" w14:textId="77777777" w:rsidR="00A77184" w:rsidRDefault="00A77184" w:rsidP="00B1599A">
      <w:pPr>
        <w:spacing w:after="0" w:line="240" w:lineRule="auto"/>
      </w:pPr>
      <w:r>
        <w:continuationSeparator/>
      </w:r>
    </w:p>
  </w:footnote>
  <w:footnote w:type="continuationNotice" w:id="1">
    <w:p w14:paraId="7E65BC69" w14:textId="77777777" w:rsidR="00A77184" w:rsidRDefault="00A77184">
      <w:pPr>
        <w:spacing w:after="0" w:line="240" w:lineRule="auto"/>
      </w:pPr>
    </w:p>
  </w:footnote>
  <w:footnote w:id="2">
    <w:p w14:paraId="02A2FFFD" w14:textId="5BE4A740" w:rsidR="0D5EA989" w:rsidRDefault="0D5EA989" w:rsidP="00FD4DED">
      <w:pPr>
        <w:pStyle w:val="Textodenotaderodap"/>
        <w:jc w:val="both"/>
      </w:pPr>
      <w:r w:rsidRPr="0D5EA989">
        <w:rPr>
          <w:rStyle w:val="Refdenotaderodap"/>
        </w:rPr>
        <w:footnoteRef/>
      </w:r>
      <w:r>
        <w:t xml:space="preserve"> A cesta de alimentos que compõem o índice de preços dos alimentos da FAO difere da cesta de exportação do agronegócio brasileiro. Logo, os produtos exportados pelo Brasil podem ter comportamento de preços que diferem de uma cesta mais ampla de alimentos.</w:t>
      </w:r>
    </w:p>
  </w:footnote>
  <w:footnote w:id="3">
    <w:p w14:paraId="54A3994E" w14:textId="28C5B5FB" w:rsidR="2F7AF563" w:rsidRDefault="2F7AF563" w:rsidP="00FD4DED">
      <w:pPr>
        <w:pStyle w:val="Textodenotaderodap"/>
        <w:jc w:val="both"/>
      </w:pPr>
      <w:r w:rsidRPr="2F7AF563">
        <w:rPr>
          <w:rStyle w:val="Refdenotaderodap"/>
        </w:rPr>
        <w:footnoteRef/>
      </w:r>
      <w:r>
        <w:t xml:space="preserve"> O Brasil importa inúmeros produtos necessários a produção agropecuária que não foram mencionados</w:t>
      </w:r>
      <w:r w:rsidR="7604B344">
        <w:t>.</w:t>
      </w:r>
      <w:r w:rsidR="40E336C9">
        <w:t xml:space="preserve"> </w:t>
      </w:r>
      <w:r w:rsidR="46759B68">
        <w:t xml:space="preserve">Há, por exemplo, </w:t>
      </w:r>
      <w:r w:rsidR="3284B85D">
        <w:t xml:space="preserve">aquisição de </w:t>
      </w:r>
      <w:r w:rsidR="05636FCF">
        <w:t xml:space="preserve">bens </w:t>
      </w:r>
      <w:r w:rsidR="4831B881">
        <w:t>de capital</w:t>
      </w:r>
      <w:r w:rsidR="05F7AE92">
        <w:t xml:space="preserve">, produtos de uso veterinário, produtos de nutrição animal, </w:t>
      </w:r>
      <w:r w:rsidR="1625339D">
        <w:t xml:space="preserve">assim como </w:t>
      </w:r>
      <w:r w:rsidR="3518B824">
        <w:t xml:space="preserve">combustíveis </w:t>
      </w:r>
      <w:r w:rsidR="70733037">
        <w:t>(diesel</w:t>
      </w:r>
      <w:r w:rsidR="4486B607">
        <w:t>).</w:t>
      </w:r>
    </w:p>
  </w:footnote>
  <w:footnote w:id="4">
    <w:p w14:paraId="3D1DE178" w14:textId="7BEB5573" w:rsidR="00EB7233" w:rsidRDefault="00EB7233">
      <w:pPr>
        <w:pStyle w:val="Textodenotaderodap"/>
      </w:pPr>
      <w:r>
        <w:rPr>
          <w:rStyle w:val="Refdenotaderodap"/>
        </w:rPr>
        <w:footnoteRef/>
      </w:r>
      <w:r>
        <w:t xml:space="preserve"> Fonte: CONAB. Disponível em: </w:t>
      </w:r>
      <w:r w:rsidR="00C14A5F" w:rsidRPr="00C14A5F">
        <w:t>https://www.gov.br/conab/pt-br/atuacao/informacoes-agropecuarias/safras/series-historicas/cafe/total-arabica-e-conilon/cafetotalseriehist.xls/view</w:t>
      </w:r>
    </w:p>
  </w:footnote>
  <w:footnote w:id="5">
    <w:p w14:paraId="1E3F3872" w14:textId="0DF61EAD" w:rsidR="004A6A88" w:rsidRDefault="004A6A88">
      <w:pPr>
        <w:pStyle w:val="Textodenotaderodap"/>
      </w:pPr>
      <w:r>
        <w:rPr>
          <w:rStyle w:val="Refdenotaderodap"/>
        </w:rPr>
        <w:footnoteRef/>
      </w:r>
      <w:r>
        <w:t xml:space="preserve"> Fonte: CONAB. Disponível em: </w:t>
      </w:r>
      <w:r w:rsidR="00282A99" w:rsidRPr="00282A99">
        <w:t>https://www.gov.br/conab/pt-br/atuacao/informacoes-agropecuarias/safras/safra-de-cafe/1o-levantamento-de-cafe-safra-2026/1o-levantamento-de-cafe-safra-2026</w:t>
      </w:r>
    </w:p>
  </w:footnote>
  <w:footnote w:id="6">
    <w:p w14:paraId="7475CE8E" w14:textId="27252575" w:rsidR="00D76E5E" w:rsidRDefault="00D76E5E">
      <w:pPr>
        <w:pStyle w:val="Textodenotaderodap"/>
      </w:pPr>
      <w:r>
        <w:rPr>
          <w:rStyle w:val="Refdenotaderodap"/>
        </w:rPr>
        <w:footnoteRef/>
      </w:r>
      <w:r>
        <w:t xml:space="preserve"> Fonte: CONAB. </w:t>
      </w:r>
      <w:r w:rsidR="00FB2515">
        <w:t xml:space="preserve">Disponível em: </w:t>
      </w:r>
      <w:r w:rsidR="003528B3" w:rsidRPr="003528B3">
        <w:t>https://www.gov.br/conab/pt-br/atuacao/informacoes-agropecuarias/safras/safra-de-graos/boletim-da-safra-de-graos/4o-levantamento-safra-2025-26/4o-levantamento-safra-2025-26</w:t>
      </w:r>
    </w:p>
  </w:footnote>
  <w:footnote w:id="7">
    <w:p w14:paraId="6BB96313" w14:textId="08AE8A24" w:rsidR="006244E8" w:rsidRDefault="006244E8">
      <w:pPr>
        <w:pStyle w:val="Textodenotaderodap"/>
      </w:pPr>
      <w:r>
        <w:rPr>
          <w:rStyle w:val="Refdenotaderodap"/>
        </w:rPr>
        <w:footnoteRef/>
      </w:r>
      <w:r>
        <w:t xml:space="preserve"> Fonte: CONAB. Disponível em: </w:t>
      </w:r>
      <w:r w:rsidRPr="006244E8">
        <w:t>https://www.gov.br/conab/pt-br/atuacao/informacoes-agropecuarias/safras/safra-de-graos/boletim-da-safra-de-graos/4o-levantamento-safra-2025-26/e-book_boletim-de-safras-4o-levantamento_2026</w:t>
      </w:r>
    </w:p>
  </w:footnote>
  <w:footnote w:id="8">
    <w:p w14:paraId="6FA57BFF" w14:textId="1D17DF1B" w:rsidR="1EBEA355" w:rsidRDefault="1EBEA355" w:rsidP="1EBEA355">
      <w:pPr>
        <w:pStyle w:val="Textodenotaderodap"/>
      </w:pPr>
      <w:r w:rsidRPr="1EBEA355">
        <w:rPr>
          <w:rStyle w:val="Refdenotaderodap"/>
        </w:rPr>
        <w:footnoteRef/>
      </w:r>
      <w:r w:rsidR="6D2DC040">
        <w:t xml:space="preserve"> 4º Levantamento da </w:t>
      </w:r>
      <w:r w:rsidR="12141328">
        <w:t>Safra 2025/</w:t>
      </w:r>
      <w:r w:rsidR="633F7340">
        <w:t xml:space="preserve">2026 </w:t>
      </w:r>
      <w:r w:rsidR="3544CF61">
        <w:t xml:space="preserve">realizado pela Companhia </w:t>
      </w:r>
      <w:r w:rsidR="46BC9482">
        <w:t xml:space="preserve">Nacional de </w:t>
      </w:r>
      <w:r w:rsidR="24EE89B8">
        <w:t xml:space="preserve">Abastecimento </w:t>
      </w:r>
      <w:r w:rsidR="5DE3581A">
        <w:t>–</w:t>
      </w:r>
      <w:r w:rsidR="24EE89B8">
        <w:t xml:space="preserve"> CONAB</w:t>
      </w:r>
      <w:r w:rsidR="5DE3581A">
        <w:t xml:space="preserve"> e</w:t>
      </w:r>
      <w:r w:rsidR="419CF6AE">
        <w:t xml:space="preserve"> divulgado em </w:t>
      </w:r>
      <w:r w:rsidR="464DBDE9">
        <w:t>15/01/2026</w:t>
      </w:r>
    </w:p>
  </w:footnote>
  <w:footnote w:id="9">
    <w:p w14:paraId="1295190E" w14:textId="16EC50BA" w:rsidR="6DDA1FC2" w:rsidRDefault="6DDA1FC2" w:rsidP="6DDA1FC2">
      <w:pPr>
        <w:pStyle w:val="Textodenotaderodap"/>
      </w:pPr>
      <w:r w:rsidRPr="6DDA1FC2">
        <w:rPr>
          <w:rStyle w:val="Refdenotaderodap"/>
        </w:rPr>
        <w:footnoteRef/>
      </w:r>
      <w:r w:rsidR="325D4F60">
        <w:t xml:space="preserve"> </w:t>
      </w:r>
      <w:r w:rsidR="726BB766">
        <w:t>As</w:t>
      </w:r>
      <w:r w:rsidR="325D4F60">
        <w:t xml:space="preserve"> estatísticas </w:t>
      </w:r>
      <w:r w:rsidR="25C9DFBC">
        <w:t xml:space="preserve">divulgadas pelo </w:t>
      </w:r>
      <w:r w:rsidR="12F933AB">
        <w:t xml:space="preserve">Departamento de </w:t>
      </w:r>
      <w:r w:rsidR="0C5C03E9">
        <w:t xml:space="preserve">Agricultura dos Estados Unidos </w:t>
      </w:r>
      <w:r w:rsidR="5EDBA07D">
        <w:t xml:space="preserve">apontam para queda de </w:t>
      </w:r>
      <w:r w:rsidR="5395027D">
        <w:t xml:space="preserve">3 milhões de toneladas da produção norte-americana, que passariam de 119,0 milhões de toneladas </w:t>
      </w:r>
      <w:r w:rsidR="73B362BA">
        <w:t xml:space="preserve">na safra </w:t>
      </w:r>
      <w:r w:rsidR="480E3E4B">
        <w:t>2024/2025</w:t>
      </w:r>
      <w:r w:rsidR="54DDE565">
        <w:t xml:space="preserve"> </w:t>
      </w:r>
      <w:r w:rsidR="5395027D">
        <w:t>para 116</w:t>
      </w:r>
      <w:r w:rsidR="40E3B09D">
        <w:t>,</w:t>
      </w:r>
      <w:r w:rsidR="7A41165F">
        <w:t>0 milhões de toneladas</w:t>
      </w:r>
      <w:r w:rsidR="480E3E4B">
        <w:t xml:space="preserve"> na</w:t>
      </w:r>
      <w:r w:rsidR="62E2C243">
        <w:t xml:space="preserve"> safra 2025/2026</w:t>
      </w:r>
      <w:r w:rsidR="01086290">
        <w:t>,</w:t>
      </w:r>
      <w:r w:rsidR="5088FFAF">
        <w:t xml:space="preserve"> e de </w:t>
      </w:r>
      <w:r w:rsidR="24B0FC4F">
        <w:t xml:space="preserve">2,6 milhões de toneladas </w:t>
      </w:r>
      <w:r w:rsidR="14E32898">
        <w:t xml:space="preserve">na </w:t>
      </w:r>
      <w:r w:rsidR="64019289">
        <w:t>Argentina</w:t>
      </w:r>
      <w:r w:rsidR="72B63A6C">
        <w:t xml:space="preserve">, que </w:t>
      </w:r>
      <w:r w:rsidR="31A12B73">
        <w:t xml:space="preserve">teria uma </w:t>
      </w:r>
      <w:r w:rsidR="468BD9E6">
        <w:t xml:space="preserve">redução na produção de </w:t>
      </w:r>
      <w:r w:rsidR="2BAAD78B">
        <w:t xml:space="preserve">51,1 milhões de </w:t>
      </w:r>
      <w:r w:rsidR="7EE2AAC7">
        <w:t xml:space="preserve">toneladas </w:t>
      </w:r>
      <w:r w:rsidR="0EF5E411">
        <w:t xml:space="preserve">na safra 2024/2025 </w:t>
      </w:r>
      <w:r w:rsidR="41B42D05">
        <w:t xml:space="preserve">para 48,5 </w:t>
      </w:r>
      <w:r w:rsidR="6380D2A9">
        <w:t>milhões de toneladas</w:t>
      </w:r>
      <w:r w:rsidR="1E1A0F26">
        <w:t xml:space="preserve"> </w:t>
      </w:r>
      <w:r w:rsidR="4751BACE">
        <w:t xml:space="preserve">na safra </w:t>
      </w:r>
      <w:r w:rsidR="237B7448">
        <w:t>2025/2026.</w:t>
      </w:r>
    </w:p>
  </w:footnote>
  <w:footnote w:id="10">
    <w:p w14:paraId="402BE499" w14:textId="7BB7AFB5" w:rsidR="6C9B0810" w:rsidRDefault="6C9B0810" w:rsidP="6C9B0810">
      <w:pPr>
        <w:pStyle w:val="Textodenotaderodap"/>
      </w:pPr>
      <w:r w:rsidRPr="6C9B0810">
        <w:rPr>
          <w:rStyle w:val="Refdenotaderodap"/>
        </w:rPr>
        <w:footnoteRef/>
      </w:r>
      <w:r w:rsidR="24361F04">
        <w:t xml:space="preserve"> Projeções da </w:t>
      </w:r>
      <w:r w:rsidR="294A7784">
        <w:t xml:space="preserve">Associação Brasileira </w:t>
      </w:r>
      <w:r w:rsidR="25CB09FE">
        <w:t xml:space="preserve">das Indústrias de </w:t>
      </w:r>
      <w:r w:rsidR="3192153E">
        <w:t xml:space="preserve">Óleos Vegetais </w:t>
      </w:r>
      <w:r w:rsidR="056E191C">
        <w:t xml:space="preserve">– </w:t>
      </w:r>
      <w:r w:rsidR="36E01209">
        <w:t xml:space="preserve">ABIOVE, de </w:t>
      </w:r>
      <w:r w:rsidR="75D563E1">
        <w:t xml:space="preserve">16 de </w:t>
      </w:r>
      <w:r w:rsidR="7761D902">
        <w:t>janeiro de 2026.</w:t>
      </w:r>
      <w:r w:rsidR="204B52E1">
        <w:t xml:space="preserve"> </w:t>
      </w:r>
    </w:p>
  </w:footnote>
  <w:footnote w:id="11">
    <w:p w14:paraId="48053416" w14:textId="5939C53F" w:rsidR="49DDCF69" w:rsidRDefault="49DDCF69" w:rsidP="49DDCF69">
      <w:pPr>
        <w:pStyle w:val="Textodenotaderodap"/>
      </w:pPr>
      <w:r w:rsidRPr="49DDCF69">
        <w:rPr>
          <w:rStyle w:val="Refdenotaderodap"/>
        </w:rPr>
        <w:footnoteRef/>
      </w:r>
      <w:r>
        <w:t xml:space="preserve"> https://www.gov.br/conab/pt-br/atuacao/informacoes-agropecuarias/safras/safra-de-cana-de-acucar/arquivos-boletins/2o-levantamento-safra-2025-26-1/3o-levantamento-safra-2025-26</w:t>
      </w:r>
    </w:p>
  </w:footnote>
  <w:footnote w:id="12">
    <w:p w14:paraId="37B48490" w14:textId="0515F769" w:rsidR="543BCDC3" w:rsidRDefault="543BCDC3" w:rsidP="543BCDC3">
      <w:pPr>
        <w:pStyle w:val="Textodenotaderodap"/>
      </w:pPr>
      <w:r w:rsidRPr="543BCDC3">
        <w:rPr>
          <w:rStyle w:val="Refdenotaderodap"/>
        </w:rPr>
        <w:footnoteRef/>
      </w:r>
      <w:r w:rsidR="2059570F">
        <w:t xml:space="preserve"> https://apps.fas.usda.gov/psdonline/app/index.html#/app/downloads</w:t>
      </w:r>
    </w:p>
  </w:footnote>
  <w:footnote w:id="13">
    <w:p w14:paraId="69739F54" w14:textId="15865A87" w:rsidR="2D30FA24" w:rsidRDefault="2D30FA24" w:rsidP="2D30FA24">
      <w:pPr>
        <w:pStyle w:val="Textodenotaderodap"/>
      </w:pPr>
      <w:r w:rsidRPr="2D30FA24">
        <w:rPr>
          <w:rStyle w:val="Refdenotaderodap"/>
        </w:rPr>
        <w:footnoteRef/>
      </w:r>
      <w:r w:rsidR="05751024">
        <w:t xml:space="preserve"> Relatório do Departamento de Agricultura dos </w:t>
      </w:r>
      <w:r w:rsidR="48A2C049">
        <w:t xml:space="preserve">Estados Unidos – </w:t>
      </w:r>
      <w:proofErr w:type="gramStart"/>
      <w:r w:rsidR="48A2C049">
        <w:t xml:space="preserve">USDA </w:t>
      </w:r>
      <w:r w:rsidR="4D3C2840">
        <w:t>:</w:t>
      </w:r>
      <w:proofErr w:type="gramEnd"/>
      <w:r w:rsidR="4D3C2840">
        <w:t xml:space="preserve"> </w:t>
      </w:r>
      <w:r w:rsidR="61889A52">
        <w:t>Cotton</w:t>
      </w:r>
      <w:r w:rsidR="1488BBC7">
        <w:t xml:space="preserve">: World </w:t>
      </w:r>
      <w:proofErr w:type="spellStart"/>
      <w:r w:rsidR="0F2E09F7">
        <w:t>Markets</w:t>
      </w:r>
      <w:proofErr w:type="spellEnd"/>
      <w:r w:rsidR="0F2E09F7">
        <w:t xml:space="preserve"> </w:t>
      </w:r>
      <w:proofErr w:type="spellStart"/>
      <w:r w:rsidR="0F2E09F7">
        <w:t>and</w:t>
      </w:r>
      <w:proofErr w:type="spellEnd"/>
      <w:r w:rsidR="0F2E09F7">
        <w:t xml:space="preserve"> Trade</w:t>
      </w:r>
      <w:r w:rsidR="0C519708">
        <w:t xml:space="preserve">. </w:t>
      </w:r>
      <w:r w:rsidR="123D720F">
        <w:t xml:space="preserve">(janeiro de 2026). </w:t>
      </w:r>
      <w:r w:rsidR="0B323B00">
        <w:t>Nesse relatório a produção mundial</w:t>
      </w:r>
      <w:r w:rsidR="15C12D80">
        <w:t xml:space="preserve"> 2025/2026 é estimada em 26,0 </w:t>
      </w:r>
      <w:r w:rsidR="643991FE">
        <w:t>milhões de toneladas</w:t>
      </w:r>
      <w:r w:rsidR="14C918CE">
        <w:t xml:space="preserve">, enquanto a produção </w:t>
      </w:r>
      <w:r w:rsidR="7256BF88">
        <w:t xml:space="preserve">2024/2025 foi de 25,8 </w:t>
      </w:r>
      <w:r w:rsidR="235971B7">
        <w:t xml:space="preserve">milhões de toneladas. Segundo o mesmo relatório, a China terá uma </w:t>
      </w:r>
      <w:r w:rsidR="56379560">
        <w:t>produção de 7,5 milhão de toneladas em 2025</w:t>
      </w:r>
      <w:r w:rsidR="1258C0A9">
        <w:t>/</w:t>
      </w:r>
      <w:r w:rsidR="37EF6ADF">
        <w:t>2026 (</w:t>
      </w:r>
      <w:r w:rsidR="34160CB5">
        <w:t xml:space="preserve">produziu 7,0 </w:t>
      </w:r>
      <w:r w:rsidR="04032291">
        <w:t>milhões de toneladas em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B507932" w14:paraId="2ED82EE2" w14:textId="77777777" w:rsidTr="2B507932">
      <w:trPr>
        <w:trHeight w:val="300"/>
      </w:trPr>
      <w:tc>
        <w:tcPr>
          <w:tcW w:w="3245" w:type="dxa"/>
        </w:tcPr>
        <w:p w14:paraId="750016EE" w14:textId="7E028DC7" w:rsidR="2B507932" w:rsidRDefault="2B507932" w:rsidP="2B507932">
          <w:pPr>
            <w:pStyle w:val="Cabealho"/>
            <w:ind w:left="-115"/>
          </w:pPr>
        </w:p>
      </w:tc>
      <w:tc>
        <w:tcPr>
          <w:tcW w:w="3245" w:type="dxa"/>
        </w:tcPr>
        <w:p w14:paraId="69103E05" w14:textId="270CF4B7" w:rsidR="2B507932" w:rsidRDefault="2B507932" w:rsidP="2B507932">
          <w:pPr>
            <w:pStyle w:val="Cabealho"/>
            <w:jc w:val="center"/>
          </w:pPr>
        </w:p>
      </w:tc>
      <w:tc>
        <w:tcPr>
          <w:tcW w:w="3245" w:type="dxa"/>
        </w:tcPr>
        <w:p w14:paraId="6D9158A7" w14:textId="0B87AEFF" w:rsidR="2B507932" w:rsidRDefault="2B507932" w:rsidP="2B507932">
          <w:pPr>
            <w:pStyle w:val="Cabealho"/>
            <w:ind w:right="-115"/>
            <w:jc w:val="right"/>
          </w:pPr>
        </w:p>
      </w:tc>
    </w:tr>
  </w:tbl>
  <w:p w14:paraId="5B5CF0DC" w14:textId="01B861C9" w:rsidR="2B507932" w:rsidRDefault="2B507932" w:rsidP="2B507932">
    <w:pPr>
      <w:pStyle w:val="Cabealho"/>
    </w:pPr>
  </w:p>
</w:hdr>
</file>

<file path=word/intelligence2.xml><?xml version="1.0" encoding="utf-8"?>
<int2:intelligence xmlns:int2="http://schemas.microsoft.com/office/intelligence/2020/intelligence" xmlns:oel="http://schemas.microsoft.com/office/2019/extlst">
  <int2:observations>
    <int2:textHash int2:hashCode="XE7XdR/+MskDyp" int2:id="34zunIut">
      <int2:state int2:value="Rejected" int2:type="spell"/>
    </int2:textHash>
    <int2:textHash int2:hashCode="NqK69A32xwBsC/" int2:id="IhlYW8bE">
      <int2:state int2:value="Rejected" int2:type="spell"/>
    </int2:textHash>
    <int2:textHash int2:hashCode="2jmj7l5rSw0yVb" int2:id="MN13H9jT">
      <int2:state int2:value="Rejected" int2:type="spell"/>
    </int2:textHash>
    <int2:textHash int2:hashCode="XJ9zr3MzT/41DG" int2:id="SnBsowEh">
      <int2:state int2:value="Rejected" int2:type="spell"/>
    </int2:textHash>
    <int2:textHash int2:hashCode="qrkN/oxvFSpPsH" int2:id="waLKXHu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1311"/>
    <w:multiLevelType w:val="hybridMultilevel"/>
    <w:tmpl w:val="B4B4E190"/>
    <w:lvl w:ilvl="0" w:tplc="D28E21EE">
      <w:start w:val="1"/>
      <w:numFmt w:val="bullet"/>
      <w:lvlText w:val="·"/>
      <w:lvlJc w:val="left"/>
      <w:pPr>
        <w:ind w:left="720" w:hanging="360"/>
      </w:pPr>
      <w:rPr>
        <w:rFonts w:ascii="Symbol" w:hAnsi="Symbol" w:hint="default"/>
      </w:rPr>
    </w:lvl>
    <w:lvl w:ilvl="1" w:tplc="EDAEB132">
      <w:start w:val="1"/>
      <w:numFmt w:val="bullet"/>
      <w:lvlText w:val="o"/>
      <w:lvlJc w:val="left"/>
      <w:pPr>
        <w:ind w:left="1440" w:hanging="360"/>
      </w:pPr>
      <w:rPr>
        <w:rFonts w:ascii="Courier New" w:hAnsi="Courier New" w:hint="default"/>
      </w:rPr>
    </w:lvl>
    <w:lvl w:ilvl="2" w:tplc="732E3C04">
      <w:start w:val="1"/>
      <w:numFmt w:val="bullet"/>
      <w:lvlText w:val=""/>
      <w:lvlJc w:val="left"/>
      <w:pPr>
        <w:ind w:left="2160" w:hanging="360"/>
      </w:pPr>
      <w:rPr>
        <w:rFonts w:ascii="Wingdings" w:hAnsi="Wingdings" w:hint="default"/>
      </w:rPr>
    </w:lvl>
    <w:lvl w:ilvl="3" w:tplc="DC72A5B0">
      <w:start w:val="1"/>
      <w:numFmt w:val="bullet"/>
      <w:lvlText w:val=""/>
      <w:lvlJc w:val="left"/>
      <w:pPr>
        <w:ind w:left="2880" w:hanging="360"/>
      </w:pPr>
      <w:rPr>
        <w:rFonts w:ascii="Symbol" w:hAnsi="Symbol" w:hint="default"/>
      </w:rPr>
    </w:lvl>
    <w:lvl w:ilvl="4" w:tplc="C1E64B5E">
      <w:start w:val="1"/>
      <w:numFmt w:val="bullet"/>
      <w:lvlText w:val="o"/>
      <w:lvlJc w:val="left"/>
      <w:pPr>
        <w:ind w:left="3600" w:hanging="360"/>
      </w:pPr>
      <w:rPr>
        <w:rFonts w:ascii="Courier New" w:hAnsi="Courier New" w:hint="default"/>
      </w:rPr>
    </w:lvl>
    <w:lvl w:ilvl="5" w:tplc="B6E030F0">
      <w:start w:val="1"/>
      <w:numFmt w:val="bullet"/>
      <w:lvlText w:val=""/>
      <w:lvlJc w:val="left"/>
      <w:pPr>
        <w:ind w:left="4320" w:hanging="360"/>
      </w:pPr>
      <w:rPr>
        <w:rFonts w:ascii="Wingdings" w:hAnsi="Wingdings" w:hint="default"/>
      </w:rPr>
    </w:lvl>
    <w:lvl w:ilvl="6" w:tplc="AD3412D8">
      <w:start w:val="1"/>
      <w:numFmt w:val="bullet"/>
      <w:lvlText w:val=""/>
      <w:lvlJc w:val="left"/>
      <w:pPr>
        <w:ind w:left="5040" w:hanging="360"/>
      </w:pPr>
      <w:rPr>
        <w:rFonts w:ascii="Symbol" w:hAnsi="Symbol" w:hint="default"/>
      </w:rPr>
    </w:lvl>
    <w:lvl w:ilvl="7" w:tplc="43822256">
      <w:start w:val="1"/>
      <w:numFmt w:val="bullet"/>
      <w:lvlText w:val="o"/>
      <w:lvlJc w:val="left"/>
      <w:pPr>
        <w:ind w:left="5760" w:hanging="360"/>
      </w:pPr>
      <w:rPr>
        <w:rFonts w:ascii="Courier New" w:hAnsi="Courier New" w:hint="default"/>
      </w:rPr>
    </w:lvl>
    <w:lvl w:ilvl="8" w:tplc="88349D2A">
      <w:start w:val="1"/>
      <w:numFmt w:val="bullet"/>
      <w:lvlText w:val=""/>
      <w:lvlJc w:val="left"/>
      <w:pPr>
        <w:ind w:left="6480" w:hanging="360"/>
      </w:pPr>
      <w:rPr>
        <w:rFonts w:ascii="Wingdings" w:hAnsi="Wingdings" w:hint="default"/>
      </w:rPr>
    </w:lvl>
  </w:abstractNum>
  <w:abstractNum w:abstractNumId="1" w15:restartNumberingAfterBreak="0">
    <w:nsid w:val="109239E9"/>
    <w:multiLevelType w:val="hybridMultilevel"/>
    <w:tmpl w:val="DFEACB1E"/>
    <w:lvl w:ilvl="0" w:tplc="B9AEC608">
      <w:start w:val="1"/>
      <w:numFmt w:val="bullet"/>
      <w:lvlText w:val="·"/>
      <w:lvlJc w:val="left"/>
      <w:pPr>
        <w:ind w:left="720" w:hanging="360"/>
      </w:pPr>
      <w:rPr>
        <w:rFonts w:ascii="Symbol" w:hAnsi="Symbol" w:hint="default"/>
      </w:rPr>
    </w:lvl>
    <w:lvl w:ilvl="1" w:tplc="D188FED4">
      <w:start w:val="1"/>
      <w:numFmt w:val="bullet"/>
      <w:lvlText w:val="o"/>
      <w:lvlJc w:val="left"/>
      <w:pPr>
        <w:ind w:left="1440" w:hanging="360"/>
      </w:pPr>
      <w:rPr>
        <w:rFonts w:ascii="Courier New" w:hAnsi="Courier New" w:hint="default"/>
      </w:rPr>
    </w:lvl>
    <w:lvl w:ilvl="2" w:tplc="BA1082F2">
      <w:start w:val="1"/>
      <w:numFmt w:val="bullet"/>
      <w:lvlText w:val=""/>
      <w:lvlJc w:val="left"/>
      <w:pPr>
        <w:ind w:left="2160" w:hanging="360"/>
      </w:pPr>
      <w:rPr>
        <w:rFonts w:ascii="Wingdings" w:hAnsi="Wingdings" w:hint="default"/>
      </w:rPr>
    </w:lvl>
    <w:lvl w:ilvl="3" w:tplc="F2AC4434">
      <w:start w:val="1"/>
      <w:numFmt w:val="bullet"/>
      <w:lvlText w:val=""/>
      <w:lvlJc w:val="left"/>
      <w:pPr>
        <w:ind w:left="2880" w:hanging="360"/>
      </w:pPr>
      <w:rPr>
        <w:rFonts w:ascii="Symbol" w:hAnsi="Symbol" w:hint="default"/>
      </w:rPr>
    </w:lvl>
    <w:lvl w:ilvl="4" w:tplc="D3A06302">
      <w:start w:val="1"/>
      <w:numFmt w:val="bullet"/>
      <w:lvlText w:val="o"/>
      <w:lvlJc w:val="left"/>
      <w:pPr>
        <w:ind w:left="3600" w:hanging="360"/>
      </w:pPr>
      <w:rPr>
        <w:rFonts w:ascii="Courier New" w:hAnsi="Courier New" w:hint="default"/>
      </w:rPr>
    </w:lvl>
    <w:lvl w:ilvl="5" w:tplc="BA5273FE">
      <w:start w:val="1"/>
      <w:numFmt w:val="bullet"/>
      <w:lvlText w:val=""/>
      <w:lvlJc w:val="left"/>
      <w:pPr>
        <w:ind w:left="4320" w:hanging="360"/>
      </w:pPr>
      <w:rPr>
        <w:rFonts w:ascii="Wingdings" w:hAnsi="Wingdings" w:hint="default"/>
      </w:rPr>
    </w:lvl>
    <w:lvl w:ilvl="6" w:tplc="5F0CC4EE">
      <w:start w:val="1"/>
      <w:numFmt w:val="bullet"/>
      <w:lvlText w:val=""/>
      <w:lvlJc w:val="left"/>
      <w:pPr>
        <w:ind w:left="5040" w:hanging="360"/>
      </w:pPr>
      <w:rPr>
        <w:rFonts w:ascii="Symbol" w:hAnsi="Symbol" w:hint="default"/>
      </w:rPr>
    </w:lvl>
    <w:lvl w:ilvl="7" w:tplc="6B40E9DA">
      <w:start w:val="1"/>
      <w:numFmt w:val="bullet"/>
      <w:lvlText w:val="o"/>
      <w:lvlJc w:val="left"/>
      <w:pPr>
        <w:ind w:left="5760" w:hanging="360"/>
      </w:pPr>
      <w:rPr>
        <w:rFonts w:ascii="Courier New" w:hAnsi="Courier New" w:hint="default"/>
      </w:rPr>
    </w:lvl>
    <w:lvl w:ilvl="8" w:tplc="1318CBB6">
      <w:start w:val="1"/>
      <w:numFmt w:val="bullet"/>
      <w:lvlText w:val=""/>
      <w:lvlJc w:val="left"/>
      <w:pPr>
        <w:ind w:left="6480" w:hanging="360"/>
      </w:pPr>
      <w:rPr>
        <w:rFonts w:ascii="Wingdings" w:hAnsi="Wingdings" w:hint="default"/>
      </w:rPr>
    </w:lvl>
  </w:abstractNum>
  <w:abstractNum w:abstractNumId="2"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16C2F7"/>
    <w:multiLevelType w:val="hybridMultilevel"/>
    <w:tmpl w:val="DFB22BDA"/>
    <w:lvl w:ilvl="0" w:tplc="CF2E9582">
      <w:start w:val="1"/>
      <w:numFmt w:val="bullet"/>
      <w:lvlText w:val="·"/>
      <w:lvlJc w:val="left"/>
      <w:pPr>
        <w:ind w:left="720" w:hanging="360"/>
      </w:pPr>
      <w:rPr>
        <w:rFonts w:ascii="Symbol" w:hAnsi="Symbol" w:hint="default"/>
      </w:rPr>
    </w:lvl>
    <w:lvl w:ilvl="1" w:tplc="28A804FA">
      <w:start w:val="1"/>
      <w:numFmt w:val="bullet"/>
      <w:lvlText w:val="o"/>
      <w:lvlJc w:val="left"/>
      <w:pPr>
        <w:ind w:left="1440" w:hanging="360"/>
      </w:pPr>
      <w:rPr>
        <w:rFonts w:ascii="Courier New" w:hAnsi="Courier New" w:hint="default"/>
      </w:rPr>
    </w:lvl>
    <w:lvl w:ilvl="2" w:tplc="237828FC">
      <w:start w:val="1"/>
      <w:numFmt w:val="bullet"/>
      <w:lvlText w:val=""/>
      <w:lvlJc w:val="left"/>
      <w:pPr>
        <w:ind w:left="2160" w:hanging="360"/>
      </w:pPr>
      <w:rPr>
        <w:rFonts w:ascii="Wingdings" w:hAnsi="Wingdings" w:hint="default"/>
      </w:rPr>
    </w:lvl>
    <w:lvl w:ilvl="3" w:tplc="A7668B0C">
      <w:start w:val="1"/>
      <w:numFmt w:val="bullet"/>
      <w:lvlText w:val=""/>
      <w:lvlJc w:val="left"/>
      <w:pPr>
        <w:ind w:left="2880" w:hanging="360"/>
      </w:pPr>
      <w:rPr>
        <w:rFonts w:ascii="Symbol" w:hAnsi="Symbol" w:hint="default"/>
      </w:rPr>
    </w:lvl>
    <w:lvl w:ilvl="4" w:tplc="BEBEFD42">
      <w:start w:val="1"/>
      <w:numFmt w:val="bullet"/>
      <w:lvlText w:val="o"/>
      <w:lvlJc w:val="left"/>
      <w:pPr>
        <w:ind w:left="3600" w:hanging="360"/>
      </w:pPr>
      <w:rPr>
        <w:rFonts w:ascii="Courier New" w:hAnsi="Courier New" w:hint="default"/>
      </w:rPr>
    </w:lvl>
    <w:lvl w:ilvl="5" w:tplc="6F14ED84">
      <w:start w:val="1"/>
      <w:numFmt w:val="bullet"/>
      <w:lvlText w:val=""/>
      <w:lvlJc w:val="left"/>
      <w:pPr>
        <w:ind w:left="4320" w:hanging="360"/>
      </w:pPr>
      <w:rPr>
        <w:rFonts w:ascii="Wingdings" w:hAnsi="Wingdings" w:hint="default"/>
      </w:rPr>
    </w:lvl>
    <w:lvl w:ilvl="6" w:tplc="67D865EA">
      <w:start w:val="1"/>
      <w:numFmt w:val="bullet"/>
      <w:lvlText w:val=""/>
      <w:lvlJc w:val="left"/>
      <w:pPr>
        <w:ind w:left="5040" w:hanging="360"/>
      </w:pPr>
      <w:rPr>
        <w:rFonts w:ascii="Symbol" w:hAnsi="Symbol" w:hint="default"/>
      </w:rPr>
    </w:lvl>
    <w:lvl w:ilvl="7" w:tplc="183893CA">
      <w:start w:val="1"/>
      <w:numFmt w:val="bullet"/>
      <w:lvlText w:val="o"/>
      <w:lvlJc w:val="left"/>
      <w:pPr>
        <w:ind w:left="5760" w:hanging="360"/>
      </w:pPr>
      <w:rPr>
        <w:rFonts w:ascii="Courier New" w:hAnsi="Courier New" w:hint="default"/>
      </w:rPr>
    </w:lvl>
    <w:lvl w:ilvl="8" w:tplc="4FF620A0">
      <w:start w:val="1"/>
      <w:numFmt w:val="bullet"/>
      <w:lvlText w:val=""/>
      <w:lvlJc w:val="left"/>
      <w:pPr>
        <w:ind w:left="6480" w:hanging="360"/>
      </w:pPr>
      <w:rPr>
        <w:rFonts w:ascii="Wingdings" w:hAnsi="Wingdings" w:hint="default"/>
      </w:rPr>
    </w:lvl>
  </w:abstractNum>
  <w:abstractNum w:abstractNumId="4" w15:restartNumberingAfterBreak="0">
    <w:nsid w:val="1B5139F4"/>
    <w:multiLevelType w:val="hybridMultilevel"/>
    <w:tmpl w:val="C01EC44A"/>
    <w:lvl w:ilvl="0" w:tplc="CD4C90E0">
      <w:start w:val="1"/>
      <w:numFmt w:val="bullet"/>
      <w:lvlText w:val=""/>
      <w:lvlJc w:val="left"/>
      <w:pPr>
        <w:ind w:left="720" w:hanging="360"/>
      </w:pPr>
      <w:rPr>
        <w:rFonts w:ascii="Symbol" w:hAnsi="Symbol" w:hint="default"/>
      </w:rPr>
    </w:lvl>
    <w:lvl w:ilvl="1" w:tplc="778E03BA">
      <w:start w:val="1"/>
      <w:numFmt w:val="bullet"/>
      <w:lvlText w:val="o"/>
      <w:lvlJc w:val="left"/>
      <w:pPr>
        <w:ind w:left="1440" w:hanging="360"/>
      </w:pPr>
      <w:rPr>
        <w:rFonts w:ascii="Courier New" w:hAnsi="Courier New" w:hint="default"/>
      </w:rPr>
    </w:lvl>
    <w:lvl w:ilvl="2" w:tplc="4A286E0C">
      <w:start w:val="1"/>
      <w:numFmt w:val="bullet"/>
      <w:lvlText w:val=""/>
      <w:lvlJc w:val="left"/>
      <w:pPr>
        <w:ind w:left="2160" w:hanging="360"/>
      </w:pPr>
      <w:rPr>
        <w:rFonts w:ascii="Wingdings" w:hAnsi="Wingdings" w:hint="default"/>
      </w:rPr>
    </w:lvl>
    <w:lvl w:ilvl="3" w:tplc="5798C0AC">
      <w:start w:val="1"/>
      <w:numFmt w:val="bullet"/>
      <w:lvlText w:val=""/>
      <w:lvlJc w:val="left"/>
      <w:pPr>
        <w:ind w:left="2880" w:hanging="360"/>
      </w:pPr>
      <w:rPr>
        <w:rFonts w:ascii="Symbol" w:hAnsi="Symbol" w:hint="default"/>
      </w:rPr>
    </w:lvl>
    <w:lvl w:ilvl="4" w:tplc="13AADAFC">
      <w:start w:val="1"/>
      <w:numFmt w:val="bullet"/>
      <w:lvlText w:val="o"/>
      <w:lvlJc w:val="left"/>
      <w:pPr>
        <w:ind w:left="3600" w:hanging="360"/>
      </w:pPr>
      <w:rPr>
        <w:rFonts w:ascii="Courier New" w:hAnsi="Courier New" w:hint="default"/>
      </w:rPr>
    </w:lvl>
    <w:lvl w:ilvl="5" w:tplc="B2C60A26">
      <w:start w:val="1"/>
      <w:numFmt w:val="bullet"/>
      <w:lvlText w:val=""/>
      <w:lvlJc w:val="left"/>
      <w:pPr>
        <w:ind w:left="4320" w:hanging="360"/>
      </w:pPr>
      <w:rPr>
        <w:rFonts w:ascii="Wingdings" w:hAnsi="Wingdings" w:hint="default"/>
      </w:rPr>
    </w:lvl>
    <w:lvl w:ilvl="6" w:tplc="A3AA238A">
      <w:start w:val="1"/>
      <w:numFmt w:val="bullet"/>
      <w:lvlText w:val=""/>
      <w:lvlJc w:val="left"/>
      <w:pPr>
        <w:ind w:left="5040" w:hanging="360"/>
      </w:pPr>
      <w:rPr>
        <w:rFonts w:ascii="Symbol" w:hAnsi="Symbol" w:hint="default"/>
      </w:rPr>
    </w:lvl>
    <w:lvl w:ilvl="7" w:tplc="D602C5EE">
      <w:start w:val="1"/>
      <w:numFmt w:val="bullet"/>
      <w:lvlText w:val="o"/>
      <w:lvlJc w:val="left"/>
      <w:pPr>
        <w:ind w:left="5760" w:hanging="360"/>
      </w:pPr>
      <w:rPr>
        <w:rFonts w:ascii="Courier New" w:hAnsi="Courier New" w:hint="default"/>
      </w:rPr>
    </w:lvl>
    <w:lvl w:ilvl="8" w:tplc="B14C51E4">
      <w:start w:val="1"/>
      <w:numFmt w:val="bullet"/>
      <w:lvlText w:val=""/>
      <w:lvlJc w:val="left"/>
      <w:pPr>
        <w:ind w:left="6480" w:hanging="360"/>
      </w:pPr>
      <w:rPr>
        <w:rFonts w:ascii="Wingdings" w:hAnsi="Wingdings" w:hint="default"/>
      </w:rPr>
    </w:lvl>
  </w:abstractNum>
  <w:abstractNum w:abstractNumId="5" w15:restartNumberingAfterBreak="0">
    <w:nsid w:val="24D86EF2"/>
    <w:multiLevelType w:val="hybridMultilevel"/>
    <w:tmpl w:val="B5ECC640"/>
    <w:lvl w:ilvl="0" w:tplc="0BFADDCA">
      <w:start w:val="1"/>
      <w:numFmt w:val="bullet"/>
      <w:lvlText w:val="·"/>
      <w:lvlJc w:val="left"/>
      <w:pPr>
        <w:ind w:left="720" w:hanging="360"/>
      </w:pPr>
      <w:rPr>
        <w:rFonts w:ascii="Symbol" w:hAnsi="Symbol" w:hint="default"/>
      </w:rPr>
    </w:lvl>
    <w:lvl w:ilvl="1" w:tplc="353488E0">
      <w:start w:val="1"/>
      <w:numFmt w:val="bullet"/>
      <w:lvlText w:val="o"/>
      <w:lvlJc w:val="left"/>
      <w:pPr>
        <w:ind w:left="1440" w:hanging="360"/>
      </w:pPr>
      <w:rPr>
        <w:rFonts w:ascii="Courier New" w:hAnsi="Courier New" w:hint="default"/>
      </w:rPr>
    </w:lvl>
    <w:lvl w:ilvl="2" w:tplc="97AAC944">
      <w:start w:val="1"/>
      <w:numFmt w:val="bullet"/>
      <w:lvlText w:val=""/>
      <w:lvlJc w:val="left"/>
      <w:pPr>
        <w:ind w:left="2160" w:hanging="360"/>
      </w:pPr>
      <w:rPr>
        <w:rFonts w:ascii="Wingdings" w:hAnsi="Wingdings" w:hint="default"/>
      </w:rPr>
    </w:lvl>
    <w:lvl w:ilvl="3" w:tplc="DBD62A9E">
      <w:start w:val="1"/>
      <w:numFmt w:val="bullet"/>
      <w:lvlText w:val=""/>
      <w:lvlJc w:val="left"/>
      <w:pPr>
        <w:ind w:left="2880" w:hanging="360"/>
      </w:pPr>
      <w:rPr>
        <w:rFonts w:ascii="Symbol" w:hAnsi="Symbol" w:hint="default"/>
      </w:rPr>
    </w:lvl>
    <w:lvl w:ilvl="4" w:tplc="65341832">
      <w:start w:val="1"/>
      <w:numFmt w:val="bullet"/>
      <w:lvlText w:val="o"/>
      <w:lvlJc w:val="left"/>
      <w:pPr>
        <w:ind w:left="3600" w:hanging="360"/>
      </w:pPr>
      <w:rPr>
        <w:rFonts w:ascii="Courier New" w:hAnsi="Courier New" w:hint="default"/>
      </w:rPr>
    </w:lvl>
    <w:lvl w:ilvl="5" w:tplc="BCA6D250">
      <w:start w:val="1"/>
      <w:numFmt w:val="bullet"/>
      <w:lvlText w:val=""/>
      <w:lvlJc w:val="left"/>
      <w:pPr>
        <w:ind w:left="4320" w:hanging="360"/>
      </w:pPr>
      <w:rPr>
        <w:rFonts w:ascii="Wingdings" w:hAnsi="Wingdings" w:hint="default"/>
      </w:rPr>
    </w:lvl>
    <w:lvl w:ilvl="6" w:tplc="F656F278">
      <w:start w:val="1"/>
      <w:numFmt w:val="bullet"/>
      <w:lvlText w:val=""/>
      <w:lvlJc w:val="left"/>
      <w:pPr>
        <w:ind w:left="5040" w:hanging="360"/>
      </w:pPr>
      <w:rPr>
        <w:rFonts w:ascii="Symbol" w:hAnsi="Symbol" w:hint="default"/>
      </w:rPr>
    </w:lvl>
    <w:lvl w:ilvl="7" w:tplc="9AB6A388">
      <w:start w:val="1"/>
      <w:numFmt w:val="bullet"/>
      <w:lvlText w:val="o"/>
      <w:lvlJc w:val="left"/>
      <w:pPr>
        <w:ind w:left="5760" w:hanging="360"/>
      </w:pPr>
      <w:rPr>
        <w:rFonts w:ascii="Courier New" w:hAnsi="Courier New" w:hint="default"/>
      </w:rPr>
    </w:lvl>
    <w:lvl w:ilvl="8" w:tplc="02D4C7D2">
      <w:start w:val="1"/>
      <w:numFmt w:val="bullet"/>
      <w:lvlText w:val=""/>
      <w:lvlJc w:val="left"/>
      <w:pPr>
        <w:ind w:left="6480" w:hanging="360"/>
      </w:pPr>
      <w:rPr>
        <w:rFonts w:ascii="Wingdings" w:hAnsi="Wingdings" w:hint="default"/>
      </w:rPr>
    </w:lvl>
  </w:abstractNum>
  <w:abstractNum w:abstractNumId="6" w15:restartNumberingAfterBreak="0">
    <w:nsid w:val="256FEBD1"/>
    <w:multiLevelType w:val="hybridMultilevel"/>
    <w:tmpl w:val="27DCAEF4"/>
    <w:lvl w:ilvl="0" w:tplc="36F4B4F6">
      <w:start w:val="1"/>
      <w:numFmt w:val="bullet"/>
      <w:lvlText w:val="·"/>
      <w:lvlJc w:val="left"/>
      <w:pPr>
        <w:ind w:left="720" w:hanging="360"/>
      </w:pPr>
      <w:rPr>
        <w:rFonts w:ascii="Symbol" w:hAnsi="Symbol" w:hint="default"/>
      </w:rPr>
    </w:lvl>
    <w:lvl w:ilvl="1" w:tplc="C76AB3BC">
      <w:start w:val="1"/>
      <w:numFmt w:val="bullet"/>
      <w:lvlText w:val="o"/>
      <w:lvlJc w:val="left"/>
      <w:pPr>
        <w:ind w:left="1440" w:hanging="360"/>
      </w:pPr>
      <w:rPr>
        <w:rFonts w:ascii="Courier New" w:hAnsi="Courier New" w:hint="default"/>
      </w:rPr>
    </w:lvl>
    <w:lvl w:ilvl="2" w:tplc="BBE27262">
      <w:start w:val="1"/>
      <w:numFmt w:val="bullet"/>
      <w:lvlText w:val=""/>
      <w:lvlJc w:val="left"/>
      <w:pPr>
        <w:ind w:left="2160" w:hanging="360"/>
      </w:pPr>
      <w:rPr>
        <w:rFonts w:ascii="Wingdings" w:hAnsi="Wingdings" w:hint="default"/>
      </w:rPr>
    </w:lvl>
    <w:lvl w:ilvl="3" w:tplc="AA169F66">
      <w:start w:val="1"/>
      <w:numFmt w:val="bullet"/>
      <w:lvlText w:val=""/>
      <w:lvlJc w:val="left"/>
      <w:pPr>
        <w:ind w:left="2880" w:hanging="360"/>
      </w:pPr>
      <w:rPr>
        <w:rFonts w:ascii="Symbol" w:hAnsi="Symbol" w:hint="default"/>
      </w:rPr>
    </w:lvl>
    <w:lvl w:ilvl="4" w:tplc="AD181AE4">
      <w:start w:val="1"/>
      <w:numFmt w:val="bullet"/>
      <w:lvlText w:val="o"/>
      <w:lvlJc w:val="left"/>
      <w:pPr>
        <w:ind w:left="3600" w:hanging="360"/>
      </w:pPr>
      <w:rPr>
        <w:rFonts w:ascii="Courier New" w:hAnsi="Courier New" w:hint="default"/>
      </w:rPr>
    </w:lvl>
    <w:lvl w:ilvl="5" w:tplc="E436AAF6">
      <w:start w:val="1"/>
      <w:numFmt w:val="bullet"/>
      <w:lvlText w:val=""/>
      <w:lvlJc w:val="left"/>
      <w:pPr>
        <w:ind w:left="4320" w:hanging="360"/>
      </w:pPr>
      <w:rPr>
        <w:rFonts w:ascii="Wingdings" w:hAnsi="Wingdings" w:hint="default"/>
      </w:rPr>
    </w:lvl>
    <w:lvl w:ilvl="6" w:tplc="22186878">
      <w:start w:val="1"/>
      <w:numFmt w:val="bullet"/>
      <w:lvlText w:val=""/>
      <w:lvlJc w:val="left"/>
      <w:pPr>
        <w:ind w:left="5040" w:hanging="360"/>
      </w:pPr>
      <w:rPr>
        <w:rFonts w:ascii="Symbol" w:hAnsi="Symbol" w:hint="default"/>
      </w:rPr>
    </w:lvl>
    <w:lvl w:ilvl="7" w:tplc="292E2514">
      <w:start w:val="1"/>
      <w:numFmt w:val="bullet"/>
      <w:lvlText w:val="o"/>
      <w:lvlJc w:val="left"/>
      <w:pPr>
        <w:ind w:left="5760" w:hanging="360"/>
      </w:pPr>
      <w:rPr>
        <w:rFonts w:ascii="Courier New" w:hAnsi="Courier New" w:hint="default"/>
      </w:rPr>
    </w:lvl>
    <w:lvl w:ilvl="8" w:tplc="ED5203D6">
      <w:start w:val="1"/>
      <w:numFmt w:val="bullet"/>
      <w:lvlText w:val=""/>
      <w:lvlJc w:val="left"/>
      <w:pPr>
        <w:ind w:left="6480" w:hanging="360"/>
      </w:pPr>
      <w:rPr>
        <w:rFonts w:ascii="Wingdings" w:hAnsi="Wingdings" w:hint="default"/>
      </w:rPr>
    </w:lvl>
  </w:abstractNum>
  <w:abstractNum w:abstractNumId="7" w15:restartNumberingAfterBreak="0">
    <w:nsid w:val="2C561665"/>
    <w:multiLevelType w:val="hybridMultilevel"/>
    <w:tmpl w:val="CD4EA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3A97EEDF"/>
    <w:multiLevelType w:val="hybridMultilevel"/>
    <w:tmpl w:val="C840C5EC"/>
    <w:lvl w:ilvl="0" w:tplc="7228D316">
      <w:start w:val="1"/>
      <w:numFmt w:val="bullet"/>
      <w:lvlText w:val="·"/>
      <w:lvlJc w:val="left"/>
      <w:pPr>
        <w:ind w:left="720" w:hanging="360"/>
      </w:pPr>
      <w:rPr>
        <w:rFonts w:ascii="Symbol" w:hAnsi="Symbol" w:hint="default"/>
      </w:rPr>
    </w:lvl>
    <w:lvl w:ilvl="1" w:tplc="6CC644FC">
      <w:start w:val="1"/>
      <w:numFmt w:val="bullet"/>
      <w:lvlText w:val="o"/>
      <w:lvlJc w:val="left"/>
      <w:pPr>
        <w:ind w:left="1440" w:hanging="360"/>
      </w:pPr>
      <w:rPr>
        <w:rFonts w:ascii="Courier New" w:hAnsi="Courier New" w:hint="default"/>
      </w:rPr>
    </w:lvl>
    <w:lvl w:ilvl="2" w:tplc="EC181C3A">
      <w:start w:val="1"/>
      <w:numFmt w:val="bullet"/>
      <w:lvlText w:val=""/>
      <w:lvlJc w:val="left"/>
      <w:pPr>
        <w:ind w:left="2160" w:hanging="360"/>
      </w:pPr>
      <w:rPr>
        <w:rFonts w:ascii="Wingdings" w:hAnsi="Wingdings" w:hint="default"/>
      </w:rPr>
    </w:lvl>
    <w:lvl w:ilvl="3" w:tplc="402657F8">
      <w:start w:val="1"/>
      <w:numFmt w:val="bullet"/>
      <w:lvlText w:val=""/>
      <w:lvlJc w:val="left"/>
      <w:pPr>
        <w:ind w:left="2880" w:hanging="360"/>
      </w:pPr>
      <w:rPr>
        <w:rFonts w:ascii="Symbol" w:hAnsi="Symbol" w:hint="default"/>
      </w:rPr>
    </w:lvl>
    <w:lvl w:ilvl="4" w:tplc="32F076CA">
      <w:start w:val="1"/>
      <w:numFmt w:val="bullet"/>
      <w:lvlText w:val="o"/>
      <w:lvlJc w:val="left"/>
      <w:pPr>
        <w:ind w:left="3600" w:hanging="360"/>
      </w:pPr>
      <w:rPr>
        <w:rFonts w:ascii="Courier New" w:hAnsi="Courier New" w:hint="default"/>
      </w:rPr>
    </w:lvl>
    <w:lvl w:ilvl="5" w:tplc="C700D280">
      <w:start w:val="1"/>
      <w:numFmt w:val="bullet"/>
      <w:lvlText w:val=""/>
      <w:lvlJc w:val="left"/>
      <w:pPr>
        <w:ind w:left="4320" w:hanging="360"/>
      </w:pPr>
      <w:rPr>
        <w:rFonts w:ascii="Wingdings" w:hAnsi="Wingdings" w:hint="default"/>
      </w:rPr>
    </w:lvl>
    <w:lvl w:ilvl="6" w:tplc="FD902B94">
      <w:start w:val="1"/>
      <w:numFmt w:val="bullet"/>
      <w:lvlText w:val=""/>
      <w:lvlJc w:val="left"/>
      <w:pPr>
        <w:ind w:left="5040" w:hanging="360"/>
      </w:pPr>
      <w:rPr>
        <w:rFonts w:ascii="Symbol" w:hAnsi="Symbol" w:hint="default"/>
      </w:rPr>
    </w:lvl>
    <w:lvl w:ilvl="7" w:tplc="17F8CCD2">
      <w:start w:val="1"/>
      <w:numFmt w:val="bullet"/>
      <w:lvlText w:val="o"/>
      <w:lvlJc w:val="left"/>
      <w:pPr>
        <w:ind w:left="5760" w:hanging="360"/>
      </w:pPr>
      <w:rPr>
        <w:rFonts w:ascii="Courier New" w:hAnsi="Courier New" w:hint="default"/>
      </w:rPr>
    </w:lvl>
    <w:lvl w:ilvl="8" w:tplc="07FEF83C">
      <w:start w:val="1"/>
      <w:numFmt w:val="bullet"/>
      <w:lvlText w:val=""/>
      <w:lvlJc w:val="left"/>
      <w:pPr>
        <w:ind w:left="6480" w:hanging="360"/>
      </w:pPr>
      <w:rPr>
        <w:rFonts w:ascii="Wingdings" w:hAnsi="Wingdings" w:hint="default"/>
      </w:rPr>
    </w:lvl>
  </w:abstractNum>
  <w:abstractNum w:abstractNumId="10" w15:restartNumberingAfterBreak="0">
    <w:nsid w:val="3F6B6EBD"/>
    <w:multiLevelType w:val="hybridMultilevel"/>
    <w:tmpl w:val="D7DE07E0"/>
    <w:lvl w:ilvl="0" w:tplc="5CDCFCFA">
      <w:start w:val="1"/>
      <w:numFmt w:val="bullet"/>
      <w:lvlText w:val="·"/>
      <w:lvlJc w:val="left"/>
      <w:pPr>
        <w:ind w:left="720" w:hanging="360"/>
      </w:pPr>
      <w:rPr>
        <w:rFonts w:ascii="Symbol" w:hAnsi="Symbol" w:hint="default"/>
      </w:rPr>
    </w:lvl>
    <w:lvl w:ilvl="1" w:tplc="9BCEC82E">
      <w:start w:val="1"/>
      <w:numFmt w:val="bullet"/>
      <w:lvlText w:val="o"/>
      <w:lvlJc w:val="left"/>
      <w:pPr>
        <w:ind w:left="1440" w:hanging="360"/>
      </w:pPr>
      <w:rPr>
        <w:rFonts w:ascii="Courier New" w:hAnsi="Courier New" w:hint="default"/>
      </w:rPr>
    </w:lvl>
    <w:lvl w:ilvl="2" w:tplc="0A92F2E0">
      <w:start w:val="1"/>
      <w:numFmt w:val="bullet"/>
      <w:lvlText w:val=""/>
      <w:lvlJc w:val="left"/>
      <w:pPr>
        <w:ind w:left="2160" w:hanging="360"/>
      </w:pPr>
      <w:rPr>
        <w:rFonts w:ascii="Wingdings" w:hAnsi="Wingdings" w:hint="default"/>
      </w:rPr>
    </w:lvl>
    <w:lvl w:ilvl="3" w:tplc="31C0E560">
      <w:start w:val="1"/>
      <w:numFmt w:val="bullet"/>
      <w:lvlText w:val=""/>
      <w:lvlJc w:val="left"/>
      <w:pPr>
        <w:ind w:left="2880" w:hanging="360"/>
      </w:pPr>
      <w:rPr>
        <w:rFonts w:ascii="Symbol" w:hAnsi="Symbol" w:hint="default"/>
      </w:rPr>
    </w:lvl>
    <w:lvl w:ilvl="4" w:tplc="28440C2C">
      <w:start w:val="1"/>
      <w:numFmt w:val="bullet"/>
      <w:lvlText w:val="o"/>
      <w:lvlJc w:val="left"/>
      <w:pPr>
        <w:ind w:left="3600" w:hanging="360"/>
      </w:pPr>
      <w:rPr>
        <w:rFonts w:ascii="Courier New" w:hAnsi="Courier New" w:hint="default"/>
      </w:rPr>
    </w:lvl>
    <w:lvl w:ilvl="5" w:tplc="79E49364">
      <w:start w:val="1"/>
      <w:numFmt w:val="bullet"/>
      <w:lvlText w:val=""/>
      <w:lvlJc w:val="left"/>
      <w:pPr>
        <w:ind w:left="4320" w:hanging="360"/>
      </w:pPr>
      <w:rPr>
        <w:rFonts w:ascii="Wingdings" w:hAnsi="Wingdings" w:hint="default"/>
      </w:rPr>
    </w:lvl>
    <w:lvl w:ilvl="6" w:tplc="D7CC5A7A">
      <w:start w:val="1"/>
      <w:numFmt w:val="bullet"/>
      <w:lvlText w:val=""/>
      <w:lvlJc w:val="left"/>
      <w:pPr>
        <w:ind w:left="5040" w:hanging="360"/>
      </w:pPr>
      <w:rPr>
        <w:rFonts w:ascii="Symbol" w:hAnsi="Symbol" w:hint="default"/>
      </w:rPr>
    </w:lvl>
    <w:lvl w:ilvl="7" w:tplc="64EADF36">
      <w:start w:val="1"/>
      <w:numFmt w:val="bullet"/>
      <w:lvlText w:val="o"/>
      <w:lvlJc w:val="left"/>
      <w:pPr>
        <w:ind w:left="5760" w:hanging="360"/>
      </w:pPr>
      <w:rPr>
        <w:rFonts w:ascii="Courier New" w:hAnsi="Courier New" w:hint="default"/>
      </w:rPr>
    </w:lvl>
    <w:lvl w:ilvl="8" w:tplc="A6823D38">
      <w:start w:val="1"/>
      <w:numFmt w:val="bullet"/>
      <w:lvlText w:val=""/>
      <w:lvlJc w:val="left"/>
      <w:pPr>
        <w:ind w:left="6480" w:hanging="360"/>
      </w:pPr>
      <w:rPr>
        <w:rFonts w:ascii="Wingdings" w:hAnsi="Wingdings" w:hint="default"/>
      </w:rPr>
    </w:lvl>
  </w:abstractNum>
  <w:abstractNum w:abstractNumId="11"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12" w15:restartNumberingAfterBreak="0">
    <w:nsid w:val="42E61093"/>
    <w:multiLevelType w:val="hybridMultilevel"/>
    <w:tmpl w:val="8500B974"/>
    <w:lvl w:ilvl="0" w:tplc="2FB81DBE">
      <w:start w:val="1"/>
      <w:numFmt w:val="bullet"/>
      <w:lvlText w:val="·"/>
      <w:lvlJc w:val="left"/>
      <w:pPr>
        <w:ind w:left="720" w:hanging="360"/>
      </w:pPr>
      <w:rPr>
        <w:rFonts w:ascii="Symbol" w:hAnsi="Symbol" w:hint="default"/>
      </w:rPr>
    </w:lvl>
    <w:lvl w:ilvl="1" w:tplc="8B7EC91C">
      <w:start w:val="1"/>
      <w:numFmt w:val="bullet"/>
      <w:lvlText w:val="o"/>
      <w:lvlJc w:val="left"/>
      <w:pPr>
        <w:ind w:left="1440" w:hanging="360"/>
      </w:pPr>
      <w:rPr>
        <w:rFonts w:ascii="Courier New" w:hAnsi="Courier New" w:hint="default"/>
      </w:rPr>
    </w:lvl>
    <w:lvl w:ilvl="2" w:tplc="CE10D488">
      <w:start w:val="1"/>
      <w:numFmt w:val="bullet"/>
      <w:lvlText w:val=""/>
      <w:lvlJc w:val="left"/>
      <w:pPr>
        <w:ind w:left="2160" w:hanging="360"/>
      </w:pPr>
      <w:rPr>
        <w:rFonts w:ascii="Wingdings" w:hAnsi="Wingdings" w:hint="default"/>
      </w:rPr>
    </w:lvl>
    <w:lvl w:ilvl="3" w:tplc="1B1E976E">
      <w:start w:val="1"/>
      <w:numFmt w:val="bullet"/>
      <w:lvlText w:val=""/>
      <w:lvlJc w:val="left"/>
      <w:pPr>
        <w:ind w:left="2880" w:hanging="360"/>
      </w:pPr>
      <w:rPr>
        <w:rFonts w:ascii="Symbol" w:hAnsi="Symbol" w:hint="default"/>
      </w:rPr>
    </w:lvl>
    <w:lvl w:ilvl="4" w:tplc="E4C29688">
      <w:start w:val="1"/>
      <w:numFmt w:val="bullet"/>
      <w:lvlText w:val="o"/>
      <w:lvlJc w:val="left"/>
      <w:pPr>
        <w:ind w:left="3600" w:hanging="360"/>
      </w:pPr>
      <w:rPr>
        <w:rFonts w:ascii="Courier New" w:hAnsi="Courier New" w:hint="default"/>
      </w:rPr>
    </w:lvl>
    <w:lvl w:ilvl="5" w:tplc="4AFAD1EC">
      <w:start w:val="1"/>
      <w:numFmt w:val="bullet"/>
      <w:lvlText w:val=""/>
      <w:lvlJc w:val="left"/>
      <w:pPr>
        <w:ind w:left="4320" w:hanging="360"/>
      </w:pPr>
      <w:rPr>
        <w:rFonts w:ascii="Wingdings" w:hAnsi="Wingdings" w:hint="default"/>
      </w:rPr>
    </w:lvl>
    <w:lvl w:ilvl="6" w:tplc="D892D284">
      <w:start w:val="1"/>
      <w:numFmt w:val="bullet"/>
      <w:lvlText w:val=""/>
      <w:lvlJc w:val="left"/>
      <w:pPr>
        <w:ind w:left="5040" w:hanging="360"/>
      </w:pPr>
      <w:rPr>
        <w:rFonts w:ascii="Symbol" w:hAnsi="Symbol" w:hint="default"/>
      </w:rPr>
    </w:lvl>
    <w:lvl w:ilvl="7" w:tplc="C826D2E4">
      <w:start w:val="1"/>
      <w:numFmt w:val="bullet"/>
      <w:lvlText w:val="o"/>
      <w:lvlJc w:val="left"/>
      <w:pPr>
        <w:ind w:left="5760" w:hanging="360"/>
      </w:pPr>
      <w:rPr>
        <w:rFonts w:ascii="Courier New" w:hAnsi="Courier New" w:hint="default"/>
      </w:rPr>
    </w:lvl>
    <w:lvl w:ilvl="8" w:tplc="2C54F9F2">
      <w:start w:val="1"/>
      <w:numFmt w:val="bullet"/>
      <w:lvlText w:val=""/>
      <w:lvlJc w:val="left"/>
      <w:pPr>
        <w:ind w:left="6480" w:hanging="360"/>
      </w:pPr>
      <w:rPr>
        <w:rFonts w:ascii="Wingdings" w:hAnsi="Wingdings" w:hint="default"/>
      </w:rPr>
    </w:lvl>
  </w:abstractNum>
  <w:abstractNum w:abstractNumId="13" w15:restartNumberingAfterBreak="0">
    <w:nsid w:val="4A9423B8"/>
    <w:multiLevelType w:val="hybridMultilevel"/>
    <w:tmpl w:val="AEF20CC4"/>
    <w:lvl w:ilvl="0" w:tplc="206C3816">
      <w:start w:val="1"/>
      <w:numFmt w:val="bullet"/>
      <w:lvlText w:val="·"/>
      <w:lvlJc w:val="left"/>
      <w:pPr>
        <w:ind w:left="720" w:hanging="360"/>
      </w:pPr>
      <w:rPr>
        <w:rFonts w:ascii="Symbol" w:hAnsi="Symbol" w:hint="default"/>
      </w:rPr>
    </w:lvl>
    <w:lvl w:ilvl="1" w:tplc="ECC49E30">
      <w:start w:val="1"/>
      <w:numFmt w:val="bullet"/>
      <w:lvlText w:val="o"/>
      <w:lvlJc w:val="left"/>
      <w:pPr>
        <w:ind w:left="1440" w:hanging="360"/>
      </w:pPr>
      <w:rPr>
        <w:rFonts w:ascii="Courier New" w:hAnsi="Courier New" w:hint="default"/>
      </w:rPr>
    </w:lvl>
    <w:lvl w:ilvl="2" w:tplc="076C1048">
      <w:start w:val="1"/>
      <w:numFmt w:val="bullet"/>
      <w:lvlText w:val=""/>
      <w:lvlJc w:val="left"/>
      <w:pPr>
        <w:ind w:left="2160" w:hanging="360"/>
      </w:pPr>
      <w:rPr>
        <w:rFonts w:ascii="Wingdings" w:hAnsi="Wingdings" w:hint="default"/>
      </w:rPr>
    </w:lvl>
    <w:lvl w:ilvl="3" w:tplc="F6385B54">
      <w:start w:val="1"/>
      <w:numFmt w:val="bullet"/>
      <w:lvlText w:val=""/>
      <w:lvlJc w:val="left"/>
      <w:pPr>
        <w:ind w:left="2880" w:hanging="360"/>
      </w:pPr>
      <w:rPr>
        <w:rFonts w:ascii="Symbol" w:hAnsi="Symbol" w:hint="default"/>
      </w:rPr>
    </w:lvl>
    <w:lvl w:ilvl="4" w:tplc="2A6A9768">
      <w:start w:val="1"/>
      <w:numFmt w:val="bullet"/>
      <w:lvlText w:val="o"/>
      <w:lvlJc w:val="left"/>
      <w:pPr>
        <w:ind w:left="3600" w:hanging="360"/>
      </w:pPr>
      <w:rPr>
        <w:rFonts w:ascii="Courier New" w:hAnsi="Courier New" w:hint="default"/>
      </w:rPr>
    </w:lvl>
    <w:lvl w:ilvl="5" w:tplc="E894FD84">
      <w:start w:val="1"/>
      <w:numFmt w:val="bullet"/>
      <w:lvlText w:val=""/>
      <w:lvlJc w:val="left"/>
      <w:pPr>
        <w:ind w:left="4320" w:hanging="360"/>
      </w:pPr>
      <w:rPr>
        <w:rFonts w:ascii="Wingdings" w:hAnsi="Wingdings" w:hint="default"/>
      </w:rPr>
    </w:lvl>
    <w:lvl w:ilvl="6" w:tplc="6436DEBA">
      <w:start w:val="1"/>
      <w:numFmt w:val="bullet"/>
      <w:lvlText w:val=""/>
      <w:lvlJc w:val="left"/>
      <w:pPr>
        <w:ind w:left="5040" w:hanging="360"/>
      </w:pPr>
      <w:rPr>
        <w:rFonts w:ascii="Symbol" w:hAnsi="Symbol" w:hint="default"/>
      </w:rPr>
    </w:lvl>
    <w:lvl w:ilvl="7" w:tplc="1F127E72">
      <w:start w:val="1"/>
      <w:numFmt w:val="bullet"/>
      <w:lvlText w:val="o"/>
      <w:lvlJc w:val="left"/>
      <w:pPr>
        <w:ind w:left="5760" w:hanging="360"/>
      </w:pPr>
      <w:rPr>
        <w:rFonts w:ascii="Courier New" w:hAnsi="Courier New" w:hint="default"/>
      </w:rPr>
    </w:lvl>
    <w:lvl w:ilvl="8" w:tplc="3ABC901C">
      <w:start w:val="1"/>
      <w:numFmt w:val="bullet"/>
      <w:lvlText w:val=""/>
      <w:lvlJc w:val="left"/>
      <w:pPr>
        <w:ind w:left="6480" w:hanging="360"/>
      </w:pPr>
      <w:rPr>
        <w:rFonts w:ascii="Wingdings" w:hAnsi="Wingdings" w:hint="default"/>
      </w:rPr>
    </w:lvl>
  </w:abstractNum>
  <w:abstractNum w:abstractNumId="14" w15:restartNumberingAfterBreak="0">
    <w:nsid w:val="5A3F040B"/>
    <w:multiLevelType w:val="hybridMultilevel"/>
    <w:tmpl w:val="FFFFFFFF"/>
    <w:lvl w:ilvl="0" w:tplc="EE305BB6">
      <w:start w:val="1"/>
      <w:numFmt w:val="bullet"/>
      <w:lvlText w:val=""/>
      <w:lvlJc w:val="left"/>
      <w:pPr>
        <w:ind w:left="720" w:hanging="360"/>
      </w:pPr>
      <w:rPr>
        <w:rFonts w:ascii="Symbol" w:hAnsi="Symbol" w:hint="default"/>
      </w:rPr>
    </w:lvl>
    <w:lvl w:ilvl="1" w:tplc="AE50B5D2">
      <w:start w:val="1"/>
      <w:numFmt w:val="bullet"/>
      <w:lvlText w:val="o"/>
      <w:lvlJc w:val="left"/>
      <w:pPr>
        <w:ind w:left="1440" w:hanging="360"/>
      </w:pPr>
      <w:rPr>
        <w:rFonts w:ascii="Courier New" w:hAnsi="Courier New" w:hint="default"/>
      </w:rPr>
    </w:lvl>
    <w:lvl w:ilvl="2" w:tplc="CCC8A494">
      <w:start w:val="1"/>
      <w:numFmt w:val="bullet"/>
      <w:lvlText w:val=""/>
      <w:lvlJc w:val="left"/>
      <w:pPr>
        <w:ind w:left="2160" w:hanging="360"/>
      </w:pPr>
      <w:rPr>
        <w:rFonts w:ascii="Wingdings" w:hAnsi="Wingdings" w:hint="default"/>
      </w:rPr>
    </w:lvl>
    <w:lvl w:ilvl="3" w:tplc="5B2868EC">
      <w:start w:val="1"/>
      <w:numFmt w:val="bullet"/>
      <w:lvlText w:val=""/>
      <w:lvlJc w:val="left"/>
      <w:pPr>
        <w:ind w:left="2880" w:hanging="360"/>
      </w:pPr>
      <w:rPr>
        <w:rFonts w:ascii="Symbol" w:hAnsi="Symbol" w:hint="default"/>
      </w:rPr>
    </w:lvl>
    <w:lvl w:ilvl="4" w:tplc="B02E642C">
      <w:start w:val="1"/>
      <w:numFmt w:val="bullet"/>
      <w:lvlText w:val="o"/>
      <w:lvlJc w:val="left"/>
      <w:pPr>
        <w:ind w:left="3600" w:hanging="360"/>
      </w:pPr>
      <w:rPr>
        <w:rFonts w:ascii="Courier New" w:hAnsi="Courier New" w:hint="default"/>
      </w:rPr>
    </w:lvl>
    <w:lvl w:ilvl="5" w:tplc="48FEC8C0">
      <w:start w:val="1"/>
      <w:numFmt w:val="bullet"/>
      <w:lvlText w:val=""/>
      <w:lvlJc w:val="left"/>
      <w:pPr>
        <w:ind w:left="4320" w:hanging="360"/>
      </w:pPr>
      <w:rPr>
        <w:rFonts w:ascii="Wingdings" w:hAnsi="Wingdings" w:hint="default"/>
      </w:rPr>
    </w:lvl>
    <w:lvl w:ilvl="6" w:tplc="205E1C0A">
      <w:start w:val="1"/>
      <w:numFmt w:val="bullet"/>
      <w:lvlText w:val=""/>
      <w:lvlJc w:val="left"/>
      <w:pPr>
        <w:ind w:left="5040" w:hanging="360"/>
      </w:pPr>
      <w:rPr>
        <w:rFonts w:ascii="Symbol" w:hAnsi="Symbol" w:hint="default"/>
      </w:rPr>
    </w:lvl>
    <w:lvl w:ilvl="7" w:tplc="24D0C766">
      <w:start w:val="1"/>
      <w:numFmt w:val="bullet"/>
      <w:lvlText w:val="o"/>
      <w:lvlJc w:val="left"/>
      <w:pPr>
        <w:ind w:left="5760" w:hanging="360"/>
      </w:pPr>
      <w:rPr>
        <w:rFonts w:ascii="Courier New" w:hAnsi="Courier New" w:hint="default"/>
      </w:rPr>
    </w:lvl>
    <w:lvl w:ilvl="8" w:tplc="33E65AB6">
      <w:start w:val="1"/>
      <w:numFmt w:val="bullet"/>
      <w:lvlText w:val=""/>
      <w:lvlJc w:val="left"/>
      <w:pPr>
        <w:ind w:left="6480" w:hanging="360"/>
      </w:pPr>
      <w:rPr>
        <w:rFonts w:ascii="Wingdings" w:hAnsi="Wingdings" w:hint="default"/>
      </w:rPr>
    </w:lvl>
  </w:abstractNum>
  <w:abstractNum w:abstractNumId="15" w15:restartNumberingAfterBreak="0">
    <w:nsid w:val="5BF112B0"/>
    <w:multiLevelType w:val="hybridMultilevel"/>
    <w:tmpl w:val="83BE919A"/>
    <w:lvl w:ilvl="0" w:tplc="4078AAE0">
      <w:start w:val="1"/>
      <w:numFmt w:val="bullet"/>
      <w:lvlText w:val="·"/>
      <w:lvlJc w:val="left"/>
      <w:pPr>
        <w:ind w:left="720" w:hanging="360"/>
      </w:pPr>
      <w:rPr>
        <w:rFonts w:ascii="Symbol" w:hAnsi="Symbol" w:hint="default"/>
      </w:rPr>
    </w:lvl>
    <w:lvl w:ilvl="1" w:tplc="E36C481A">
      <w:start w:val="1"/>
      <w:numFmt w:val="bullet"/>
      <w:lvlText w:val="o"/>
      <w:lvlJc w:val="left"/>
      <w:pPr>
        <w:ind w:left="1440" w:hanging="360"/>
      </w:pPr>
      <w:rPr>
        <w:rFonts w:ascii="Courier New" w:hAnsi="Courier New" w:hint="default"/>
      </w:rPr>
    </w:lvl>
    <w:lvl w:ilvl="2" w:tplc="5AE8EC52">
      <w:start w:val="1"/>
      <w:numFmt w:val="bullet"/>
      <w:lvlText w:val=""/>
      <w:lvlJc w:val="left"/>
      <w:pPr>
        <w:ind w:left="2160" w:hanging="360"/>
      </w:pPr>
      <w:rPr>
        <w:rFonts w:ascii="Wingdings" w:hAnsi="Wingdings" w:hint="default"/>
      </w:rPr>
    </w:lvl>
    <w:lvl w:ilvl="3" w:tplc="AB02FD4E">
      <w:start w:val="1"/>
      <w:numFmt w:val="bullet"/>
      <w:lvlText w:val=""/>
      <w:lvlJc w:val="left"/>
      <w:pPr>
        <w:ind w:left="2880" w:hanging="360"/>
      </w:pPr>
      <w:rPr>
        <w:rFonts w:ascii="Symbol" w:hAnsi="Symbol" w:hint="default"/>
      </w:rPr>
    </w:lvl>
    <w:lvl w:ilvl="4" w:tplc="4082226E">
      <w:start w:val="1"/>
      <w:numFmt w:val="bullet"/>
      <w:lvlText w:val="o"/>
      <w:lvlJc w:val="left"/>
      <w:pPr>
        <w:ind w:left="3600" w:hanging="360"/>
      </w:pPr>
      <w:rPr>
        <w:rFonts w:ascii="Courier New" w:hAnsi="Courier New" w:hint="default"/>
      </w:rPr>
    </w:lvl>
    <w:lvl w:ilvl="5" w:tplc="5CD846C4">
      <w:start w:val="1"/>
      <w:numFmt w:val="bullet"/>
      <w:lvlText w:val=""/>
      <w:lvlJc w:val="left"/>
      <w:pPr>
        <w:ind w:left="4320" w:hanging="360"/>
      </w:pPr>
      <w:rPr>
        <w:rFonts w:ascii="Wingdings" w:hAnsi="Wingdings" w:hint="default"/>
      </w:rPr>
    </w:lvl>
    <w:lvl w:ilvl="6" w:tplc="45D4495E">
      <w:start w:val="1"/>
      <w:numFmt w:val="bullet"/>
      <w:lvlText w:val=""/>
      <w:lvlJc w:val="left"/>
      <w:pPr>
        <w:ind w:left="5040" w:hanging="360"/>
      </w:pPr>
      <w:rPr>
        <w:rFonts w:ascii="Symbol" w:hAnsi="Symbol" w:hint="default"/>
      </w:rPr>
    </w:lvl>
    <w:lvl w:ilvl="7" w:tplc="0B8A2FD2">
      <w:start w:val="1"/>
      <w:numFmt w:val="bullet"/>
      <w:lvlText w:val="o"/>
      <w:lvlJc w:val="left"/>
      <w:pPr>
        <w:ind w:left="5760" w:hanging="360"/>
      </w:pPr>
      <w:rPr>
        <w:rFonts w:ascii="Courier New" w:hAnsi="Courier New" w:hint="default"/>
      </w:rPr>
    </w:lvl>
    <w:lvl w:ilvl="8" w:tplc="DD4E9360">
      <w:start w:val="1"/>
      <w:numFmt w:val="bullet"/>
      <w:lvlText w:val=""/>
      <w:lvlJc w:val="left"/>
      <w:pPr>
        <w:ind w:left="6480" w:hanging="360"/>
      </w:pPr>
      <w:rPr>
        <w:rFonts w:ascii="Wingdings" w:hAnsi="Wingdings" w:hint="default"/>
      </w:rPr>
    </w:lvl>
  </w:abstractNum>
  <w:abstractNum w:abstractNumId="16"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17" w15:restartNumberingAfterBreak="0">
    <w:nsid w:val="76142933"/>
    <w:multiLevelType w:val="hybridMultilevel"/>
    <w:tmpl w:val="07302944"/>
    <w:lvl w:ilvl="0" w:tplc="6568A834">
      <w:start w:val="1"/>
      <w:numFmt w:val="bullet"/>
      <w:lvlText w:val="·"/>
      <w:lvlJc w:val="left"/>
      <w:pPr>
        <w:ind w:left="720" w:hanging="360"/>
      </w:pPr>
      <w:rPr>
        <w:rFonts w:ascii="Symbol" w:hAnsi="Symbol" w:hint="default"/>
      </w:rPr>
    </w:lvl>
    <w:lvl w:ilvl="1" w:tplc="467EA930">
      <w:start w:val="1"/>
      <w:numFmt w:val="bullet"/>
      <w:lvlText w:val="o"/>
      <w:lvlJc w:val="left"/>
      <w:pPr>
        <w:ind w:left="1440" w:hanging="360"/>
      </w:pPr>
      <w:rPr>
        <w:rFonts w:ascii="Courier New" w:hAnsi="Courier New" w:hint="default"/>
      </w:rPr>
    </w:lvl>
    <w:lvl w:ilvl="2" w:tplc="08A282A6">
      <w:start w:val="1"/>
      <w:numFmt w:val="bullet"/>
      <w:lvlText w:val=""/>
      <w:lvlJc w:val="left"/>
      <w:pPr>
        <w:ind w:left="2160" w:hanging="360"/>
      </w:pPr>
      <w:rPr>
        <w:rFonts w:ascii="Wingdings" w:hAnsi="Wingdings" w:hint="default"/>
      </w:rPr>
    </w:lvl>
    <w:lvl w:ilvl="3" w:tplc="B71C3CF8">
      <w:start w:val="1"/>
      <w:numFmt w:val="bullet"/>
      <w:lvlText w:val=""/>
      <w:lvlJc w:val="left"/>
      <w:pPr>
        <w:ind w:left="2880" w:hanging="360"/>
      </w:pPr>
      <w:rPr>
        <w:rFonts w:ascii="Symbol" w:hAnsi="Symbol" w:hint="default"/>
      </w:rPr>
    </w:lvl>
    <w:lvl w:ilvl="4" w:tplc="853CB196">
      <w:start w:val="1"/>
      <w:numFmt w:val="bullet"/>
      <w:lvlText w:val="o"/>
      <w:lvlJc w:val="left"/>
      <w:pPr>
        <w:ind w:left="3600" w:hanging="360"/>
      </w:pPr>
      <w:rPr>
        <w:rFonts w:ascii="Courier New" w:hAnsi="Courier New" w:hint="default"/>
      </w:rPr>
    </w:lvl>
    <w:lvl w:ilvl="5" w:tplc="7F289B24">
      <w:start w:val="1"/>
      <w:numFmt w:val="bullet"/>
      <w:lvlText w:val=""/>
      <w:lvlJc w:val="left"/>
      <w:pPr>
        <w:ind w:left="4320" w:hanging="360"/>
      </w:pPr>
      <w:rPr>
        <w:rFonts w:ascii="Wingdings" w:hAnsi="Wingdings" w:hint="default"/>
      </w:rPr>
    </w:lvl>
    <w:lvl w:ilvl="6" w:tplc="454E3998">
      <w:start w:val="1"/>
      <w:numFmt w:val="bullet"/>
      <w:lvlText w:val=""/>
      <w:lvlJc w:val="left"/>
      <w:pPr>
        <w:ind w:left="5040" w:hanging="360"/>
      </w:pPr>
      <w:rPr>
        <w:rFonts w:ascii="Symbol" w:hAnsi="Symbol" w:hint="default"/>
      </w:rPr>
    </w:lvl>
    <w:lvl w:ilvl="7" w:tplc="F4B0C18C">
      <w:start w:val="1"/>
      <w:numFmt w:val="bullet"/>
      <w:lvlText w:val="o"/>
      <w:lvlJc w:val="left"/>
      <w:pPr>
        <w:ind w:left="5760" w:hanging="360"/>
      </w:pPr>
      <w:rPr>
        <w:rFonts w:ascii="Courier New" w:hAnsi="Courier New" w:hint="default"/>
      </w:rPr>
    </w:lvl>
    <w:lvl w:ilvl="8" w:tplc="D3004532">
      <w:start w:val="1"/>
      <w:numFmt w:val="bullet"/>
      <w:lvlText w:val=""/>
      <w:lvlJc w:val="left"/>
      <w:pPr>
        <w:ind w:left="6480" w:hanging="360"/>
      </w:pPr>
      <w:rPr>
        <w:rFonts w:ascii="Wingdings" w:hAnsi="Wingdings" w:hint="default"/>
      </w:rPr>
    </w:lvl>
  </w:abstractNum>
  <w:abstractNum w:abstractNumId="18" w15:restartNumberingAfterBreak="0">
    <w:nsid w:val="77BC3163"/>
    <w:multiLevelType w:val="hybridMultilevel"/>
    <w:tmpl w:val="AAAE74A4"/>
    <w:lvl w:ilvl="0" w:tplc="53B6F596">
      <w:start w:val="1"/>
      <w:numFmt w:val="bullet"/>
      <w:lvlText w:val="·"/>
      <w:lvlJc w:val="left"/>
      <w:pPr>
        <w:ind w:left="720" w:hanging="360"/>
      </w:pPr>
      <w:rPr>
        <w:rFonts w:ascii="Symbol" w:hAnsi="Symbol" w:hint="default"/>
      </w:rPr>
    </w:lvl>
    <w:lvl w:ilvl="1" w:tplc="FF282A0E">
      <w:start w:val="1"/>
      <w:numFmt w:val="bullet"/>
      <w:lvlText w:val="o"/>
      <w:lvlJc w:val="left"/>
      <w:pPr>
        <w:ind w:left="1440" w:hanging="360"/>
      </w:pPr>
      <w:rPr>
        <w:rFonts w:ascii="Courier New" w:hAnsi="Courier New" w:hint="default"/>
      </w:rPr>
    </w:lvl>
    <w:lvl w:ilvl="2" w:tplc="BD7CDCF0">
      <w:start w:val="1"/>
      <w:numFmt w:val="bullet"/>
      <w:lvlText w:val=""/>
      <w:lvlJc w:val="left"/>
      <w:pPr>
        <w:ind w:left="2160" w:hanging="360"/>
      </w:pPr>
      <w:rPr>
        <w:rFonts w:ascii="Wingdings" w:hAnsi="Wingdings" w:hint="default"/>
      </w:rPr>
    </w:lvl>
    <w:lvl w:ilvl="3" w:tplc="81C83AB6">
      <w:start w:val="1"/>
      <w:numFmt w:val="bullet"/>
      <w:lvlText w:val=""/>
      <w:lvlJc w:val="left"/>
      <w:pPr>
        <w:ind w:left="2880" w:hanging="360"/>
      </w:pPr>
      <w:rPr>
        <w:rFonts w:ascii="Symbol" w:hAnsi="Symbol" w:hint="default"/>
      </w:rPr>
    </w:lvl>
    <w:lvl w:ilvl="4" w:tplc="BDBEA996">
      <w:start w:val="1"/>
      <w:numFmt w:val="bullet"/>
      <w:lvlText w:val="o"/>
      <w:lvlJc w:val="left"/>
      <w:pPr>
        <w:ind w:left="3600" w:hanging="360"/>
      </w:pPr>
      <w:rPr>
        <w:rFonts w:ascii="Courier New" w:hAnsi="Courier New" w:hint="default"/>
      </w:rPr>
    </w:lvl>
    <w:lvl w:ilvl="5" w:tplc="5C9E7A9C">
      <w:start w:val="1"/>
      <w:numFmt w:val="bullet"/>
      <w:lvlText w:val=""/>
      <w:lvlJc w:val="left"/>
      <w:pPr>
        <w:ind w:left="4320" w:hanging="360"/>
      </w:pPr>
      <w:rPr>
        <w:rFonts w:ascii="Wingdings" w:hAnsi="Wingdings" w:hint="default"/>
      </w:rPr>
    </w:lvl>
    <w:lvl w:ilvl="6" w:tplc="21E6D3BE">
      <w:start w:val="1"/>
      <w:numFmt w:val="bullet"/>
      <w:lvlText w:val=""/>
      <w:lvlJc w:val="left"/>
      <w:pPr>
        <w:ind w:left="5040" w:hanging="360"/>
      </w:pPr>
      <w:rPr>
        <w:rFonts w:ascii="Symbol" w:hAnsi="Symbol" w:hint="default"/>
      </w:rPr>
    </w:lvl>
    <w:lvl w:ilvl="7" w:tplc="A96C0250">
      <w:start w:val="1"/>
      <w:numFmt w:val="bullet"/>
      <w:lvlText w:val="o"/>
      <w:lvlJc w:val="left"/>
      <w:pPr>
        <w:ind w:left="5760" w:hanging="360"/>
      </w:pPr>
      <w:rPr>
        <w:rFonts w:ascii="Courier New" w:hAnsi="Courier New" w:hint="default"/>
      </w:rPr>
    </w:lvl>
    <w:lvl w:ilvl="8" w:tplc="0D1EB216">
      <w:start w:val="1"/>
      <w:numFmt w:val="bullet"/>
      <w:lvlText w:val=""/>
      <w:lvlJc w:val="left"/>
      <w:pPr>
        <w:ind w:left="6480" w:hanging="360"/>
      </w:pPr>
      <w:rPr>
        <w:rFonts w:ascii="Wingdings" w:hAnsi="Wingdings" w:hint="default"/>
      </w:rPr>
    </w:lvl>
  </w:abstractNum>
  <w:abstractNum w:abstractNumId="19"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45829779">
    <w:abstractNumId w:val="4"/>
  </w:num>
  <w:num w:numId="2" w16cid:durableId="386532080">
    <w:abstractNumId w:val="18"/>
  </w:num>
  <w:num w:numId="3" w16cid:durableId="1412309987">
    <w:abstractNumId w:val="1"/>
  </w:num>
  <w:num w:numId="4" w16cid:durableId="566495571">
    <w:abstractNumId w:val="9"/>
  </w:num>
  <w:num w:numId="5" w16cid:durableId="2002544419">
    <w:abstractNumId w:val="10"/>
  </w:num>
  <w:num w:numId="6" w16cid:durableId="1240214169">
    <w:abstractNumId w:val="15"/>
  </w:num>
  <w:num w:numId="7" w16cid:durableId="55011444">
    <w:abstractNumId w:val="6"/>
  </w:num>
  <w:num w:numId="8" w16cid:durableId="1610549030">
    <w:abstractNumId w:val="3"/>
  </w:num>
  <w:num w:numId="9" w16cid:durableId="1443302397">
    <w:abstractNumId w:val="12"/>
  </w:num>
  <w:num w:numId="10" w16cid:durableId="843781176">
    <w:abstractNumId w:val="17"/>
  </w:num>
  <w:num w:numId="11" w16cid:durableId="606542522">
    <w:abstractNumId w:val="13"/>
  </w:num>
  <w:num w:numId="12" w16cid:durableId="895580715">
    <w:abstractNumId w:val="5"/>
  </w:num>
  <w:num w:numId="13" w16cid:durableId="1721052983">
    <w:abstractNumId w:val="0"/>
  </w:num>
  <w:num w:numId="14" w16cid:durableId="135531323">
    <w:abstractNumId w:val="16"/>
  </w:num>
  <w:num w:numId="15" w16cid:durableId="1780291218">
    <w:abstractNumId w:val="2"/>
  </w:num>
  <w:num w:numId="16" w16cid:durableId="727580779">
    <w:abstractNumId w:val="8"/>
  </w:num>
  <w:num w:numId="17" w16cid:durableId="2113821829">
    <w:abstractNumId w:val="11"/>
  </w:num>
  <w:num w:numId="18" w16cid:durableId="2070760413">
    <w:abstractNumId w:val="7"/>
  </w:num>
  <w:num w:numId="19" w16cid:durableId="697046294">
    <w:abstractNumId w:val="19"/>
  </w:num>
  <w:num w:numId="20" w16cid:durableId="432439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26B"/>
    <w:rsid w:val="0000031B"/>
    <w:rsid w:val="0000054A"/>
    <w:rsid w:val="0000055A"/>
    <w:rsid w:val="000006B4"/>
    <w:rsid w:val="000007FC"/>
    <w:rsid w:val="00000C67"/>
    <w:rsid w:val="00000D2F"/>
    <w:rsid w:val="00000E5E"/>
    <w:rsid w:val="00000FD5"/>
    <w:rsid w:val="0000129F"/>
    <w:rsid w:val="00001330"/>
    <w:rsid w:val="00001349"/>
    <w:rsid w:val="000013B4"/>
    <w:rsid w:val="000013C4"/>
    <w:rsid w:val="0000145A"/>
    <w:rsid w:val="0000148C"/>
    <w:rsid w:val="0000156B"/>
    <w:rsid w:val="00001614"/>
    <w:rsid w:val="00001638"/>
    <w:rsid w:val="000016E9"/>
    <w:rsid w:val="0000184F"/>
    <w:rsid w:val="00001CA7"/>
    <w:rsid w:val="00001CFA"/>
    <w:rsid w:val="00001FC8"/>
    <w:rsid w:val="00001FCA"/>
    <w:rsid w:val="000020F7"/>
    <w:rsid w:val="0000215E"/>
    <w:rsid w:val="000021B5"/>
    <w:rsid w:val="000021ED"/>
    <w:rsid w:val="0000246E"/>
    <w:rsid w:val="0000275C"/>
    <w:rsid w:val="000027BC"/>
    <w:rsid w:val="00002FE4"/>
    <w:rsid w:val="00003000"/>
    <w:rsid w:val="00003170"/>
    <w:rsid w:val="00003325"/>
    <w:rsid w:val="0000361E"/>
    <w:rsid w:val="000036A9"/>
    <w:rsid w:val="0000379A"/>
    <w:rsid w:val="0000394D"/>
    <w:rsid w:val="00003D4B"/>
    <w:rsid w:val="00003D90"/>
    <w:rsid w:val="00003EDE"/>
    <w:rsid w:val="00003F9B"/>
    <w:rsid w:val="00003FCE"/>
    <w:rsid w:val="00004011"/>
    <w:rsid w:val="000040AB"/>
    <w:rsid w:val="000041C5"/>
    <w:rsid w:val="00004206"/>
    <w:rsid w:val="000042CD"/>
    <w:rsid w:val="00004314"/>
    <w:rsid w:val="000045F3"/>
    <w:rsid w:val="00004764"/>
    <w:rsid w:val="00004850"/>
    <w:rsid w:val="000052FD"/>
    <w:rsid w:val="00005458"/>
    <w:rsid w:val="00005531"/>
    <w:rsid w:val="0000555B"/>
    <w:rsid w:val="000055EB"/>
    <w:rsid w:val="00005690"/>
    <w:rsid w:val="000056F6"/>
    <w:rsid w:val="0000579C"/>
    <w:rsid w:val="00005B33"/>
    <w:rsid w:val="00005B7E"/>
    <w:rsid w:val="00005D11"/>
    <w:rsid w:val="00005D2D"/>
    <w:rsid w:val="00005D43"/>
    <w:rsid w:val="00005DAD"/>
    <w:rsid w:val="00005DB1"/>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386"/>
    <w:rsid w:val="0001038D"/>
    <w:rsid w:val="0001052C"/>
    <w:rsid w:val="00010558"/>
    <w:rsid w:val="000105C1"/>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34"/>
    <w:rsid w:val="00011858"/>
    <w:rsid w:val="000118D6"/>
    <w:rsid w:val="00011993"/>
    <w:rsid w:val="00011B0F"/>
    <w:rsid w:val="00011B1E"/>
    <w:rsid w:val="00011B49"/>
    <w:rsid w:val="00011B6C"/>
    <w:rsid w:val="00011BD1"/>
    <w:rsid w:val="00011DD2"/>
    <w:rsid w:val="00011E26"/>
    <w:rsid w:val="00012097"/>
    <w:rsid w:val="000120B6"/>
    <w:rsid w:val="0001231A"/>
    <w:rsid w:val="000124AE"/>
    <w:rsid w:val="00012656"/>
    <w:rsid w:val="000126B2"/>
    <w:rsid w:val="000126D6"/>
    <w:rsid w:val="000127D4"/>
    <w:rsid w:val="00012BAA"/>
    <w:rsid w:val="00012BD0"/>
    <w:rsid w:val="00012C04"/>
    <w:rsid w:val="00012C07"/>
    <w:rsid w:val="00012F88"/>
    <w:rsid w:val="0001309D"/>
    <w:rsid w:val="0001335B"/>
    <w:rsid w:val="000133B2"/>
    <w:rsid w:val="000133DC"/>
    <w:rsid w:val="00013421"/>
    <w:rsid w:val="00013821"/>
    <w:rsid w:val="00013836"/>
    <w:rsid w:val="00013867"/>
    <w:rsid w:val="000138EF"/>
    <w:rsid w:val="00013DEA"/>
    <w:rsid w:val="00013EA5"/>
    <w:rsid w:val="0001416D"/>
    <w:rsid w:val="0001444C"/>
    <w:rsid w:val="000146E3"/>
    <w:rsid w:val="00014731"/>
    <w:rsid w:val="000148C5"/>
    <w:rsid w:val="0001494E"/>
    <w:rsid w:val="00014B9D"/>
    <w:rsid w:val="00014BE2"/>
    <w:rsid w:val="00015105"/>
    <w:rsid w:val="000154AC"/>
    <w:rsid w:val="00015712"/>
    <w:rsid w:val="00015A91"/>
    <w:rsid w:val="00015B2B"/>
    <w:rsid w:val="00016004"/>
    <w:rsid w:val="00016332"/>
    <w:rsid w:val="00016362"/>
    <w:rsid w:val="00016368"/>
    <w:rsid w:val="0001642F"/>
    <w:rsid w:val="00016519"/>
    <w:rsid w:val="00016865"/>
    <w:rsid w:val="00016872"/>
    <w:rsid w:val="000168A3"/>
    <w:rsid w:val="00016D5E"/>
    <w:rsid w:val="00017079"/>
    <w:rsid w:val="0001711F"/>
    <w:rsid w:val="00017406"/>
    <w:rsid w:val="00017629"/>
    <w:rsid w:val="00017632"/>
    <w:rsid w:val="00017696"/>
    <w:rsid w:val="00017B0C"/>
    <w:rsid w:val="00017E38"/>
    <w:rsid w:val="00017F8A"/>
    <w:rsid w:val="0002014A"/>
    <w:rsid w:val="000204B3"/>
    <w:rsid w:val="0002061A"/>
    <w:rsid w:val="00020786"/>
    <w:rsid w:val="00020ECF"/>
    <w:rsid w:val="00020F41"/>
    <w:rsid w:val="00021050"/>
    <w:rsid w:val="00021079"/>
    <w:rsid w:val="000211D5"/>
    <w:rsid w:val="00021271"/>
    <w:rsid w:val="00021323"/>
    <w:rsid w:val="0002156F"/>
    <w:rsid w:val="00021753"/>
    <w:rsid w:val="000218D1"/>
    <w:rsid w:val="000219F2"/>
    <w:rsid w:val="00021A5B"/>
    <w:rsid w:val="00021FE7"/>
    <w:rsid w:val="000224CE"/>
    <w:rsid w:val="000224D0"/>
    <w:rsid w:val="00022623"/>
    <w:rsid w:val="0002280C"/>
    <w:rsid w:val="0002289C"/>
    <w:rsid w:val="00022C44"/>
    <w:rsid w:val="00022E49"/>
    <w:rsid w:val="00023066"/>
    <w:rsid w:val="00023167"/>
    <w:rsid w:val="000232E5"/>
    <w:rsid w:val="00023A76"/>
    <w:rsid w:val="00023AD5"/>
    <w:rsid w:val="00023C3D"/>
    <w:rsid w:val="00023CFE"/>
    <w:rsid w:val="0002408F"/>
    <w:rsid w:val="0002413B"/>
    <w:rsid w:val="0002427A"/>
    <w:rsid w:val="0002427C"/>
    <w:rsid w:val="0002439F"/>
    <w:rsid w:val="0002476E"/>
    <w:rsid w:val="00024992"/>
    <w:rsid w:val="000249F7"/>
    <w:rsid w:val="00024ACC"/>
    <w:rsid w:val="00024BEA"/>
    <w:rsid w:val="00024C06"/>
    <w:rsid w:val="00024C56"/>
    <w:rsid w:val="00024DE1"/>
    <w:rsid w:val="00024FE5"/>
    <w:rsid w:val="00024FFA"/>
    <w:rsid w:val="0002514D"/>
    <w:rsid w:val="000251BA"/>
    <w:rsid w:val="00025210"/>
    <w:rsid w:val="000255F4"/>
    <w:rsid w:val="000256EA"/>
    <w:rsid w:val="0002594C"/>
    <w:rsid w:val="00025ABC"/>
    <w:rsid w:val="0002622D"/>
    <w:rsid w:val="000268D3"/>
    <w:rsid w:val="000269A2"/>
    <w:rsid w:val="00026A75"/>
    <w:rsid w:val="00026FA7"/>
    <w:rsid w:val="0002711C"/>
    <w:rsid w:val="0002729F"/>
    <w:rsid w:val="000272B4"/>
    <w:rsid w:val="0002730B"/>
    <w:rsid w:val="00027552"/>
    <w:rsid w:val="000275F9"/>
    <w:rsid w:val="000277E0"/>
    <w:rsid w:val="00027810"/>
    <w:rsid w:val="00027B8B"/>
    <w:rsid w:val="00027E0F"/>
    <w:rsid w:val="00027F7D"/>
    <w:rsid w:val="000305DE"/>
    <w:rsid w:val="00030634"/>
    <w:rsid w:val="000306A0"/>
    <w:rsid w:val="00030A7F"/>
    <w:rsid w:val="00030BF2"/>
    <w:rsid w:val="00030C57"/>
    <w:rsid w:val="00030D1E"/>
    <w:rsid w:val="00030D3C"/>
    <w:rsid w:val="00030E36"/>
    <w:rsid w:val="0003140A"/>
    <w:rsid w:val="00031572"/>
    <w:rsid w:val="00031595"/>
    <w:rsid w:val="0003169D"/>
    <w:rsid w:val="000318F7"/>
    <w:rsid w:val="000319BB"/>
    <w:rsid w:val="00031AA3"/>
    <w:rsid w:val="00031AC0"/>
    <w:rsid w:val="00031D16"/>
    <w:rsid w:val="00031D98"/>
    <w:rsid w:val="00031D99"/>
    <w:rsid w:val="00031E78"/>
    <w:rsid w:val="00031F41"/>
    <w:rsid w:val="00031F55"/>
    <w:rsid w:val="00031F6A"/>
    <w:rsid w:val="0003230C"/>
    <w:rsid w:val="000323F6"/>
    <w:rsid w:val="000324D4"/>
    <w:rsid w:val="000325AA"/>
    <w:rsid w:val="000326CF"/>
    <w:rsid w:val="00032861"/>
    <w:rsid w:val="00032D6D"/>
    <w:rsid w:val="00032E4C"/>
    <w:rsid w:val="000334F7"/>
    <w:rsid w:val="000335A6"/>
    <w:rsid w:val="0003367C"/>
    <w:rsid w:val="00033851"/>
    <w:rsid w:val="00033A05"/>
    <w:rsid w:val="00033A98"/>
    <w:rsid w:val="00033BD8"/>
    <w:rsid w:val="00033BD9"/>
    <w:rsid w:val="00033C5D"/>
    <w:rsid w:val="00033C95"/>
    <w:rsid w:val="00033DE5"/>
    <w:rsid w:val="00033FFC"/>
    <w:rsid w:val="00034429"/>
    <w:rsid w:val="0003469B"/>
    <w:rsid w:val="00034922"/>
    <w:rsid w:val="00034C0B"/>
    <w:rsid w:val="00034CDC"/>
    <w:rsid w:val="00034DEF"/>
    <w:rsid w:val="000350CB"/>
    <w:rsid w:val="00035305"/>
    <w:rsid w:val="000353C2"/>
    <w:rsid w:val="00035486"/>
    <w:rsid w:val="0003581D"/>
    <w:rsid w:val="000359BD"/>
    <w:rsid w:val="00035A7E"/>
    <w:rsid w:val="00035AE1"/>
    <w:rsid w:val="00035B45"/>
    <w:rsid w:val="00035BF0"/>
    <w:rsid w:val="00035DB8"/>
    <w:rsid w:val="00035DD3"/>
    <w:rsid w:val="00035F2D"/>
    <w:rsid w:val="0003608B"/>
    <w:rsid w:val="000361FD"/>
    <w:rsid w:val="0003622A"/>
    <w:rsid w:val="00036942"/>
    <w:rsid w:val="00036C95"/>
    <w:rsid w:val="00036CAC"/>
    <w:rsid w:val="00036F12"/>
    <w:rsid w:val="00037062"/>
    <w:rsid w:val="0003738C"/>
    <w:rsid w:val="0003742A"/>
    <w:rsid w:val="000376E5"/>
    <w:rsid w:val="00037755"/>
    <w:rsid w:val="0003775D"/>
    <w:rsid w:val="00037992"/>
    <w:rsid w:val="00037F1C"/>
    <w:rsid w:val="00040119"/>
    <w:rsid w:val="000401B2"/>
    <w:rsid w:val="000403BE"/>
    <w:rsid w:val="000407C7"/>
    <w:rsid w:val="00040874"/>
    <w:rsid w:val="000408DC"/>
    <w:rsid w:val="00040A4B"/>
    <w:rsid w:val="00040A85"/>
    <w:rsid w:val="00040B49"/>
    <w:rsid w:val="00040EC3"/>
    <w:rsid w:val="00040FD0"/>
    <w:rsid w:val="000410B5"/>
    <w:rsid w:val="0004116A"/>
    <w:rsid w:val="00041211"/>
    <w:rsid w:val="000412CC"/>
    <w:rsid w:val="00041343"/>
    <w:rsid w:val="0004142E"/>
    <w:rsid w:val="0004143C"/>
    <w:rsid w:val="0004148F"/>
    <w:rsid w:val="00041749"/>
    <w:rsid w:val="00041BDE"/>
    <w:rsid w:val="00041C91"/>
    <w:rsid w:val="00041E09"/>
    <w:rsid w:val="00041E74"/>
    <w:rsid w:val="00042061"/>
    <w:rsid w:val="00042086"/>
    <w:rsid w:val="00042112"/>
    <w:rsid w:val="00042126"/>
    <w:rsid w:val="000422B5"/>
    <w:rsid w:val="000426C3"/>
    <w:rsid w:val="000427A8"/>
    <w:rsid w:val="00042824"/>
    <w:rsid w:val="00042A1F"/>
    <w:rsid w:val="00042AA2"/>
    <w:rsid w:val="00042B9D"/>
    <w:rsid w:val="00042D15"/>
    <w:rsid w:val="00042EEF"/>
    <w:rsid w:val="00043254"/>
    <w:rsid w:val="00043976"/>
    <w:rsid w:val="00043BE3"/>
    <w:rsid w:val="00043E37"/>
    <w:rsid w:val="00043EAF"/>
    <w:rsid w:val="0004409F"/>
    <w:rsid w:val="00044184"/>
    <w:rsid w:val="00044243"/>
    <w:rsid w:val="0004439B"/>
    <w:rsid w:val="00044550"/>
    <w:rsid w:val="00044553"/>
    <w:rsid w:val="000446BA"/>
    <w:rsid w:val="00044716"/>
    <w:rsid w:val="0004478A"/>
    <w:rsid w:val="00044812"/>
    <w:rsid w:val="000448B0"/>
    <w:rsid w:val="00044B2D"/>
    <w:rsid w:val="00044BC4"/>
    <w:rsid w:val="00044D9B"/>
    <w:rsid w:val="00044DA2"/>
    <w:rsid w:val="00045125"/>
    <w:rsid w:val="000451D9"/>
    <w:rsid w:val="0004559E"/>
    <w:rsid w:val="00045639"/>
    <w:rsid w:val="0004579C"/>
    <w:rsid w:val="0004588F"/>
    <w:rsid w:val="000458FD"/>
    <w:rsid w:val="00045962"/>
    <w:rsid w:val="00045BAB"/>
    <w:rsid w:val="00045CD6"/>
    <w:rsid w:val="00045DA2"/>
    <w:rsid w:val="00045F2D"/>
    <w:rsid w:val="00045F66"/>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5B"/>
    <w:rsid w:val="0005068B"/>
    <w:rsid w:val="00050903"/>
    <w:rsid w:val="0005092A"/>
    <w:rsid w:val="000509C7"/>
    <w:rsid w:val="00050A6E"/>
    <w:rsid w:val="00050B92"/>
    <w:rsid w:val="00050BB2"/>
    <w:rsid w:val="00051235"/>
    <w:rsid w:val="00051261"/>
    <w:rsid w:val="00051374"/>
    <w:rsid w:val="0005142C"/>
    <w:rsid w:val="00051613"/>
    <w:rsid w:val="0005165B"/>
    <w:rsid w:val="000517F1"/>
    <w:rsid w:val="00051850"/>
    <w:rsid w:val="00051A53"/>
    <w:rsid w:val="00051ACB"/>
    <w:rsid w:val="00051D87"/>
    <w:rsid w:val="00051F15"/>
    <w:rsid w:val="0005203F"/>
    <w:rsid w:val="0005214A"/>
    <w:rsid w:val="00052347"/>
    <w:rsid w:val="00052430"/>
    <w:rsid w:val="000526C1"/>
    <w:rsid w:val="000527A7"/>
    <w:rsid w:val="00052817"/>
    <w:rsid w:val="00052AA8"/>
    <w:rsid w:val="00052BFF"/>
    <w:rsid w:val="00052C1B"/>
    <w:rsid w:val="00052CA9"/>
    <w:rsid w:val="00052D47"/>
    <w:rsid w:val="00052F80"/>
    <w:rsid w:val="00052F9C"/>
    <w:rsid w:val="0005303F"/>
    <w:rsid w:val="0005312D"/>
    <w:rsid w:val="00053244"/>
    <w:rsid w:val="0005326F"/>
    <w:rsid w:val="00053308"/>
    <w:rsid w:val="00053368"/>
    <w:rsid w:val="00053528"/>
    <w:rsid w:val="000535DD"/>
    <w:rsid w:val="000536B6"/>
    <w:rsid w:val="0005389D"/>
    <w:rsid w:val="00053CDF"/>
    <w:rsid w:val="00053CF5"/>
    <w:rsid w:val="00053D2F"/>
    <w:rsid w:val="00053ECA"/>
    <w:rsid w:val="0005436E"/>
    <w:rsid w:val="0005439F"/>
    <w:rsid w:val="000544D5"/>
    <w:rsid w:val="00054592"/>
    <w:rsid w:val="00054890"/>
    <w:rsid w:val="00054C5B"/>
    <w:rsid w:val="00054F53"/>
    <w:rsid w:val="0005507C"/>
    <w:rsid w:val="000550C4"/>
    <w:rsid w:val="000550D6"/>
    <w:rsid w:val="0005515C"/>
    <w:rsid w:val="00055223"/>
    <w:rsid w:val="000552C4"/>
    <w:rsid w:val="00055307"/>
    <w:rsid w:val="0005556C"/>
    <w:rsid w:val="00055624"/>
    <w:rsid w:val="00055642"/>
    <w:rsid w:val="00055955"/>
    <w:rsid w:val="0005598E"/>
    <w:rsid w:val="00055A7F"/>
    <w:rsid w:val="00055A8B"/>
    <w:rsid w:val="00055C1C"/>
    <w:rsid w:val="00055DA3"/>
    <w:rsid w:val="00055E07"/>
    <w:rsid w:val="00056083"/>
    <w:rsid w:val="000560B9"/>
    <w:rsid w:val="000560BC"/>
    <w:rsid w:val="000560CC"/>
    <w:rsid w:val="0005618E"/>
    <w:rsid w:val="0005623A"/>
    <w:rsid w:val="0005629C"/>
    <w:rsid w:val="000562B3"/>
    <w:rsid w:val="0005652A"/>
    <w:rsid w:val="00056666"/>
    <w:rsid w:val="000566A3"/>
    <w:rsid w:val="000567F0"/>
    <w:rsid w:val="00056A79"/>
    <w:rsid w:val="00056C7C"/>
    <w:rsid w:val="00056CF1"/>
    <w:rsid w:val="00056CF8"/>
    <w:rsid w:val="00056FED"/>
    <w:rsid w:val="0005729D"/>
    <w:rsid w:val="000575D3"/>
    <w:rsid w:val="0005762B"/>
    <w:rsid w:val="0005765F"/>
    <w:rsid w:val="00057706"/>
    <w:rsid w:val="000579C6"/>
    <w:rsid w:val="00057D33"/>
    <w:rsid w:val="00057E2E"/>
    <w:rsid w:val="00057F76"/>
    <w:rsid w:val="0006008D"/>
    <w:rsid w:val="0006053A"/>
    <w:rsid w:val="000605D5"/>
    <w:rsid w:val="000608F2"/>
    <w:rsid w:val="00060977"/>
    <w:rsid w:val="00060B97"/>
    <w:rsid w:val="00060CF7"/>
    <w:rsid w:val="00060E27"/>
    <w:rsid w:val="00061034"/>
    <w:rsid w:val="0006107A"/>
    <w:rsid w:val="000610C2"/>
    <w:rsid w:val="0006125A"/>
    <w:rsid w:val="000615B1"/>
    <w:rsid w:val="00061B06"/>
    <w:rsid w:val="00061CF6"/>
    <w:rsid w:val="00061E80"/>
    <w:rsid w:val="00062010"/>
    <w:rsid w:val="000623DD"/>
    <w:rsid w:val="0006245A"/>
    <w:rsid w:val="000624A2"/>
    <w:rsid w:val="00062653"/>
    <w:rsid w:val="000627C9"/>
    <w:rsid w:val="0006293B"/>
    <w:rsid w:val="0006295F"/>
    <w:rsid w:val="000629E4"/>
    <w:rsid w:val="00062AFB"/>
    <w:rsid w:val="00062BAC"/>
    <w:rsid w:val="00062C47"/>
    <w:rsid w:val="00063075"/>
    <w:rsid w:val="00063136"/>
    <w:rsid w:val="0006335C"/>
    <w:rsid w:val="000633C8"/>
    <w:rsid w:val="0006355D"/>
    <w:rsid w:val="00063603"/>
    <w:rsid w:val="000636F7"/>
    <w:rsid w:val="00063783"/>
    <w:rsid w:val="00063879"/>
    <w:rsid w:val="0006397C"/>
    <w:rsid w:val="00063A31"/>
    <w:rsid w:val="0006424A"/>
    <w:rsid w:val="000644F3"/>
    <w:rsid w:val="00064501"/>
    <w:rsid w:val="00064569"/>
    <w:rsid w:val="00064B42"/>
    <w:rsid w:val="00064DD7"/>
    <w:rsid w:val="00064F93"/>
    <w:rsid w:val="00065093"/>
    <w:rsid w:val="00065098"/>
    <w:rsid w:val="000650FC"/>
    <w:rsid w:val="000658A4"/>
    <w:rsid w:val="00065928"/>
    <w:rsid w:val="00065A9A"/>
    <w:rsid w:val="00065BE5"/>
    <w:rsid w:val="00065E20"/>
    <w:rsid w:val="00065EC6"/>
    <w:rsid w:val="00065EFE"/>
    <w:rsid w:val="00065F89"/>
    <w:rsid w:val="00065FC7"/>
    <w:rsid w:val="00066486"/>
    <w:rsid w:val="0006667E"/>
    <w:rsid w:val="00066693"/>
    <w:rsid w:val="000666E1"/>
    <w:rsid w:val="000666FA"/>
    <w:rsid w:val="0006683D"/>
    <w:rsid w:val="00066855"/>
    <w:rsid w:val="000668FA"/>
    <w:rsid w:val="00066965"/>
    <w:rsid w:val="00066A0A"/>
    <w:rsid w:val="00066B8D"/>
    <w:rsid w:val="00066CAE"/>
    <w:rsid w:val="00066F17"/>
    <w:rsid w:val="000673FB"/>
    <w:rsid w:val="000674FC"/>
    <w:rsid w:val="00067718"/>
    <w:rsid w:val="00067A2E"/>
    <w:rsid w:val="00067AD8"/>
    <w:rsid w:val="00067B8D"/>
    <w:rsid w:val="00067B92"/>
    <w:rsid w:val="00067D72"/>
    <w:rsid w:val="00067E98"/>
    <w:rsid w:val="0007017E"/>
    <w:rsid w:val="0007035F"/>
    <w:rsid w:val="000705AA"/>
    <w:rsid w:val="000705C7"/>
    <w:rsid w:val="00070A3B"/>
    <w:rsid w:val="00070AA1"/>
    <w:rsid w:val="00070B14"/>
    <w:rsid w:val="00070FFE"/>
    <w:rsid w:val="00071388"/>
    <w:rsid w:val="0007164E"/>
    <w:rsid w:val="00071666"/>
    <w:rsid w:val="000717D2"/>
    <w:rsid w:val="0007192C"/>
    <w:rsid w:val="000719A6"/>
    <w:rsid w:val="00071A5D"/>
    <w:rsid w:val="00071F23"/>
    <w:rsid w:val="00071F99"/>
    <w:rsid w:val="0007217C"/>
    <w:rsid w:val="000722F5"/>
    <w:rsid w:val="000723E5"/>
    <w:rsid w:val="000724A8"/>
    <w:rsid w:val="0007255B"/>
    <w:rsid w:val="00072884"/>
    <w:rsid w:val="000728E1"/>
    <w:rsid w:val="000729D0"/>
    <w:rsid w:val="00072A8B"/>
    <w:rsid w:val="00072ABD"/>
    <w:rsid w:val="00072B9B"/>
    <w:rsid w:val="00072BC2"/>
    <w:rsid w:val="00072C5D"/>
    <w:rsid w:val="00072CED"/>
    <w:rsid w:val="00072D13"/>
    <w:rsid w:val="0007309C"/>
    <w:rsid w:val="000730AA"/>
    <w:rsid w:val="00073274"/>
    <w:rsid w:val="0007331E"/>
    <w:rsid w:val="0007333E"/>
    <w:rsid w:val="000735E6"/>
    <w:rsid w:val="0007374A"/>
    <w:rsid w:val="000737EC"/>
    <w:rsid w:val="000740F0"/>
    <w:rsid w:val="00074149"/>
    <w:rsid w:val="0007426E"/>
    <w:rsid w:val="000742F6"/>
    <w:rsid w:val="0007443E"/>
    <w:rsid w:val="00074681"/>
    <w:rsid w:val="00074752"/>
    <w:rsid w:val="00074920"/>
    <w:rsid w:val="00075052"/>
    <w:rsid w:val="00075131"/>
    <w:rsid w:val="0007545C"/>
    <w:rsid w:val="00075498"/>
    <w:rsid w:val="000755DC"/>
    <w:rsid w:val="00075642"/>
    <w:rsid w:val="000757CA"/>
    <w:rsid w:val="0007582A"/>
    <w:rsid w:val="00075862"/>
    <w:rsid w:val="00075BA5"/>
    <w:rsid w:val="00075D46"/>
    <w:rsid w:val="00075FE6"/>
    <w:rsid w:val="000760A1"/>
    <w:rsid w:val="00076176"/>
    <w:rsid w:val="00076442"/>
    <w:rsid w:val="000764ED"/>
    <w:rsid w:val="00076A32"/>
    <w:rsid w:val="00076B57"/>
    <w:rsid w:val="00076C23"/>
    <w:rsid w:val="00076FBB"/>
    <w:rsid w:val="00077333"/>
    <w:rsid w:val="0007745B"/>
    <w:rsid w:val="000776D0"/>
    <w:rsid w:val="0007797D"/>
    <w:rsid w:val="00077D31"/>
    <w:rsid w:val="00077F83"/>
    <w:rsid w:val="00080030"/>
    <w:rsid w:val="00080095"/>
    <w:rsid w:val="000800A5"/>
    <w:rsid w:val="0008014A"/>
    <w:rsid w:val="00080292"/>
    <w:rsid w:val="000802E1"/>
    <w:rsid w:val="0008042E"/>
    <w:rsid w:val="00080464"/>
    <w:rsid w:val="000804CF"/>
    <w:rsid w:val="0008057B"/>
    <w:rsid w:val="00080755"/>
    <w:rsid w:val="000808A3"/>
    <w:rsid w:val="000809AA"/>
    <w:rsid w:val="00080AAF"/>
    <w:rsid w:val="00080BDF"/>
    <w:rsid w:val="00080C17"/>
    <w:rsid w:val="0008100D"/>
    <w:rsid w:val="00081102"/>
    <w:rsid w:val="00081109"/>
    <w:rsid w:val="000812BD"/>
    <w:rsid w:val="00081384"/>
    <w:rsid w:val="00081410"/>
    <w:rsid w:val="00081563"/>
    <w:rsid w:val="00081629"/>
    <w:rsid w:val="00081B78"/>
    <w:rsid w:val="00081D75"/>
    <w:rsid w:val="00081E2B"/>
    <w:rsid w:val="00081E70"/>
    <w:rsid w:val="00082175"/>
    <w:rsid w:val="000821B3"/>
    <w:rsid w:val="000821C3"/>
    <w:rsid w:val="00082375"/>
    <w:rsid w:val="00082414"/>
    <w:rsid w:val="000824D4"/>
    <w:rsid w:val="00082621"/>
    <w:rsid w:val="0008262C"/>
    <w:rsid w:val="000826CD"/>
    <w:rsid w:val="000827DD"/>
    <w:rsid w:val="000828C6"/>
    <w:rsid w:val="00082C39"/>
    <w:rsid w:val="00082C5D"/>
    <w:rsid w:val="00082D07"/>
    <w:rsid w:val="00082D5D"/>
    <w:rsid w:val="00082EAB"/>
    <w:rsid w:val="00082FA4"/>
    <w:rsid w:val="00082FBA"/>
    <w:rsid w:val="000832D4"/>
    <w:rsid w:val="00083536"/>
    <w:rsid w:val="000835DA"/>
    <w:rsid w:val="0008362F"/>
    <w:rsid w:val="0008365D"/>
    <w:rsid w:val="00083B08"/>
    <w:rsid w:val="00083BA8"/>
    <w:rsid w:val="00083D88"/>
    <w:rsid w:val="0008402E"/>
    <w:rsid w:val="0008422D"/>
    <w:rsid w:val="000845D5"/>
    <w:rsid w:val="0008487E"/>
    <w:rsid w:val="00084C1B"/>
    <w:rsid w:val="00084C86"/>
    <w:rsid w:val="00084D95"/>
    <w:rsid w:val="00084F78"/>
    <w:rsid w:val="00084FAF"/>
    <w:rsid w:val="00084FE6"/>
    <w:rsid w:val="000850F0"/>
    <w:rsid w:val="00085744"/>
    <w:rsid w:val="0008576F"/>
    <w:rsid w:val="000857BE"/>
    <w:rsid w:val="0008583C"/>
    <w:rsid w:val="000859A3"/>
    <w:rsid w:val="00085AAC"/>
    <w:rsid w:val="00085BC8"/>
    <w:rsid w:val="00085C25"/>
    <w:rsid w:val="0008629D"/>
    <w:rsid w:val="000865B0"/>
    <w:rsid w:val="00086619"/>
    <w:rsid w:val="000867DD"/>
    <w:rsid w:val="0008685E"/>
    <w:rsid w:val="00086878"/>
    <w:rsid w:val="00086AFA"/>
    <w:rsid w:val="00086B69"/>
    <w:rsid w:val="00086D9C"/>
    <w:rsid w:val="00086E07"/>
    <w:rsid w:val="00086E57"/>
    <w:rsid w:val="00086F5B"/>
    <w:rsid w:val="00086F7A"/>
    <w:rsid w:val="00086FA9"/>
    <w:rsid w:val="000871F9"/>
    <w:rsid w:val="0008720F"/>
    <w:rsid w:val="00087974"/>
    <w:rsid w:val="00087993"/>
    <w:rsid w:val="00087D27"/>
    <w:rsid w:val="00087F64"/>
    <w:rsid w:val="000901DA"/>
    <w:rsid w:val="00090270"/>
    <w:rsid w:val="0009060E"/>
    <w:rsid w:val="00090849"/>
    <w:rsid w:val="00090A35"/>
    <w:rsid w:val="00090D0F"/>
    <w:rsid w:val="00090DB8"/>
    <w:rsid w:val="00090DBE"/>
    <w:rsid w:val="0009120E"/>
    <w:rsid w:val="0009149F"/>
    <w:rsid w:val="000914C3"/>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DB4"/>
    <w:rsid w:val="00092EA6"/>
    <w:rsid w:val="00092FFC"/>
    <w:rsid w:val="000930A7"/>
    <w:rsid w:val="0009318E"/>
    <w:rsid w:val="0009346D"/>
    <w:rsid w:val="0009354E"/>
    <w:rsid w:val="00093572"/>
    <w:rsid w:val="00093622"/>
    <w:rsid w:val="000938D3"/>
    <w:rsid w:val="00093952"/>
    <w:rsid w:val="00093B9E"/>
    <w:rsid w:val="00093DA2"/>
    <w:rsid w:val="00093E72"/>
    <w:rsid w:val="00093FA9"/>
    <w:rsid w:val="00093FE2"/>
    <w:rsid w:val="00094153"/>
    <w:rsid w:val="000942D8"/>
    <w:rsid w:val="000943A6"/>
    <w:rsid w:val="00094452"/>
    <w:rsid w:val="0009449C"/>
    <w:rsid w:val="00094528"/>
    <w:rsid w:val="00094724"/>
    <w:rsid w:val="0009476E"/>
    <w:rsid w:val="000949AE"/>
    <w:rsid w:val="00094A9C"/>
    <w:rsid w:val="00094BFF"/>
    <w:rsid w:val="00094D57"/>
    <w:rsid w:val="00094D5E"/>
    <w:rsid w:val="00094EB3"/>
    <w:rsid w:val="000950AA"/>
    <w:rsid w:val="000951C5"/>
    <w:rsid w:val="00095339"/>
    <w:rsid w:val="00095510"/>
    <w:rsid w:val="0009567F"/>
    <w:rsid w:val="00095834"/>
    <w:rsid w:val="00095846"/>
    <w:rsid w:val="0009587E"/>
    <w:rsid w:val="00095938"/>
    <w:rsid w:val="000959DF"/>
    <w:rsid w:val="00095A75"/>
    <w:rsid w:val="00095AC6"/>
    <w:rsid w:val="00095C8D"/>
    <w:rsid w:val="00095D4A"/>
    <w:rsid w:val="00095D5F"/>
    <w:rsid w:val="00095D95"/>
    <w:rsid w:val="00095F83"/>
    <w:rsid w:val="00096130"/>
    <w:rsid w:val="000961E8"/>
    <w:rsid w:val="00096257"/>
    <w:rsid w:val="0009642D"/>
    <w:rsid w:val="000968AE"/>
    <w:rsid w:val="00096AF9"/>
    <w:rsid w:val="00096B64"/>
    <w:rsid w:val="00096B8E"/>
    <w:rsid w:val="00096BB8"/>
    <w:rsid w:val="00096C08"/>
    <w:rsid w:val="00096F17"/>
    <w:rsid w:val="00097015"/>
    <w:rsid w:val="0009706B"/>
    <w:rsid w:val="00097184"/>
    <w:rsid w:val="00097496"/>
    <w:rsid w:val="0009754D"/>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541"/>
    <w:rsid w:val="000A16CF"/>
    <w:rsid w:val="000A16EE"/>
    <w:rsid w:val="000A192E"/>
    <w:rsid w:val="000A1981"/>
    <w:rsid w:val="000A19D0"/>
    <w:rsid w:val="000A1B84"/>
    <w:rsid w:val="000A1CE1"/>
    <w:rsid w:val="000A1E45"/>
    <w:rsid w:val="000A1F48"/>
    <w:rsid w:val="000A20CA"/>
    <w:rsid w:val="000A2103"/>
    <w:rsid w:val="000A2177"/>
    <w:rsid w:val="000A235F"/>
    <w:rsid w:val="000A23E5"/>
    <w:rsid w:val="000A25B1"/>
    <w:rsid w:val="000A26B8"/>
    <w:rsid w:val="000A2854"/>
    <w:rsid w:val="000A2B1A"/>
    <w:rsid w:val="000A2C96"/>
    <w:rsid w:val="000A2F2F"/>
    <w:rsid w:val="000A33E6"/>
    <w:rsid w:val="000A3441"/>
    <w:rsid w:val="000A3448"/>
    <w:rsid w:val="000A361D"/>
    <w:rsid w:val="000A36D9"/>
    <w:rsid w:val="000A37AA"/>
    <w:rsid w:val="000A39C5"/>
    <w:rsid w:val="000A3DAC"/>
    <w:rsid w:val="000A3F72"/>
    <w:rsid w:val="000A4198"/>
    <w:rsid w:val="000A4326"/>
    <w:rsid w:val="000A43A8"/>
    <w:rsid w:val="000A4456"/>
    <w:rsid w:val="000A4625"/>
    <w:rsid w:val="000A48F6"/>
    <w:rsid w:val="000A4911"/>
    <w:rsid w:val="000A4999"/>
    <w:rsid w:val="000A4A72"/>
    <w:rsid w:val="000A4A89"/>
    <w:rsid w:val="000A4EDE"/>
    <w:rsid w:val="000A4F42"/>
    <w:rsid w:val="000A5131"/>
    <w:rsid w:val="000A56C6"/>
    <w:rsid w:val="000A58B6"/>
    <w:rsid w:val="000A598B"/>
    <w:rsid w:val="000A5B84"/>
    <w:rsid w:val="000A5C79"/>
    <w:rsid w:val="000A5D79"/>
    <w:rsid w:val="000A600C"/>
    <w:rsid w:val="000A6422"/>
    <w:rsid w:val="000A681A"/>
    <w:rsid w:val="000A6C53"/>
    <w:rsid w:val="000A6C55"/>
    <w:rsid w:val="000A6D46"/>
    <w:rsid w:val="000A6E0D"/>
    <w:rsid w:val="000A6F44"/>
    <w:rsid w:val="000A6F51"/>
    <w:rsid w:val="000A7256"/>
    <w:rsid w:val="000A7648"/>
    <w:rsid w:val="000A78B2"/>
    <w:rsid w:val="000A7A7E"/>
    <w:rsid w:val="000A7ABD"/>
    <w:rsid w:val="000A7C92"/>
    <w:rsid w:val="000A7E37"/>
    <w:rsid w:val="000A9B26"/>
    <w:rsid w:val="000B0023"/>
    <w:rsid w:val="000B0038"/>
    <w:rsid w:val="000B00AF"/>
    <w:rsid w:val="000B00B9"/>
    <w:rsid w:val="000B037C"/>
    <w:rsid w:val="000B0390"/>
    <w:rsid w:val="000B053E"/>
    <w:rsid w:val="000B07C9"/>
    <w:rsid w:val="000B080D"/>
    <w:rsid w:val="000B0830"/>
    <w:rsid w:val="000B0865"/>
    <w:rsid w:val="000B0A01"/>
    <w:rsid w:val="000B0BCF"/>
    <w:rsid w:val="000B0CE6"/>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180"/>
    <w:rsid w:val="000B2322"/>
    <w:rsid w:val="000B23A7"/>
    <w:rsid w:val="000B249F"/>
    <w:rsid w:val="000B2A79"/>
    <w:rsid w:val="000B2AB6"/>
    <w:rsid w:val="000B2DC9"/>
    <w:rsid w:val="000B315C"/>
    <w:rsid w:val="000B3218"/>
    <w:rsid w:val="000B3292"/>
    <w:rsid w:val="000B3670"/>
    <w:rsid w:val="000B3A8E"/>
    <w:rsid w:val="000B3AD2"/>
    <w:rsid w:val="000B3AE5"/>
    <w:rsid w:val="000B3D6A"/>
    <w:rsid w:val="000B3DE6"/>
    <w:rsid w:val="000B3E27"/>
    <w:rsid w:val="000B3E7B"/>
    <w:rsid w:val="000B4014"/>
    <w:rsid w:val="000B40FF"/>
    <w:rsid w:val="000B413A"/>
    <w:rsid w:val="000B4153"/>
    <w:rsid w:val="000B41AE"/>
    <w:rsid w:val="000B41FC"/>
    <w:rsid w:val="000B4267"/>
    <w:rsid w:val="000B42E9"/>
    <w:rsid w:val="000B4395"/>
    <w:rsid w:val="000B4504"/>
    <w:rsid w:val="000B45B9"/>
    <w:rsid w:val="000B4713"/>
    <w:rsid w:val="000B49B3"/>
    <w:rsid w:val="000B4A66"/>
    <w:rsid w:val="000B4C6E"/>
    <w:rsid w:val="000B4DD3"/>
    <w:rsid w:val="000B4E26"/>
    <w:rsid w:val="000B4E7F"/>
    <w:rsid w:val="000B4E89"/>
    <w:rsid w:val="000B4F71"/>
    <w:rsid w:val="000B53D6"/>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0D"/>
    <w:rsid w:val="000B6D40"/>
    <w:rsid w:val="000B703C"/>
    <w:rsid w:val="000B7264"/>
    <w:rsid w:val="000B72EA"/>
    <w:rsid w:val="000B74F0"/>
    <w:rsid w:val="000B7554"/>
    <w:rsid w:val="000B7602"/>
    <w:rsid w:val="000B784F"/>
    <w:rsid w:val="000B78A5"/>
    <w:rsid w:val="000B7A23"/>
    <w:rsid w:val="000B7A41"/>
    <w:rsid w:val="000B7A92"/>
    <w:rsid w:val="000B7AC8"/>
    <w:rsid w:val="000B7B8A"/>
    <w:rsid w:val="000B7C84"/>
    <w:rsid w:val="000B7CA5"/>
    <w:rsid w:val="000B7D99"/>
    <w:rsid w:val="000B7DAF"/>
    <w:rsid w:val="000C0692"/>
    <w:rsid w:val="000C06A8"/>
    <w:rsid w:val="000C0751"/>
    <w:rsid w:val="000C0787"/>
    <w:rsid w:val="000C07D7"/>
    <w:rsid w:val="000C082A"/>
    <w:rsid w:val="000C0CAD"/>
    <w:rsid w:val="000C0D8F"/>
    <w:rsid w:val="000C1019"/>
    <w:rsid w:val="000C10B4"/>
    <w:rsid w:val="000C10EA"/>
    <w:rsid w:val="000C147E"/>
    <w:rsid w:val="000C1595"/>
    <w:rsid w:val="000C1832"/>
    <w:rsid w:val="000C1866"/>
    <w:rsid w:val="000C188E"/>
    <w:rsid w:val="000C1BCE"/>
    <w:rsid w:val="000C1D4C"/>
    <w:rsid w:val="000C1D86"/>
    <w:rsid w:val="000C1D8A"/>
    <w:rsid w:val="000C2107"/>
    <w:rsid w:val="000C210D"/>
    <w:rsid w:val="000C2148"/>
    <w:rsid w:val="000C218A"/>
    <w:rsid w:val="000C220B"/>
    <w:rsid w:val="000C2546"/>
    <w:rsid w:val="000C26EC"/>
    <w:rsid w:val="000C280F"/>
    <w:rsid w:val="000C28E8"/>
    <w:rsid w:val="000C2B84"/>
    <w:rsid w:val="000C2C18"/>
    <w:rsid w:val="000C2CD5"/>
    <w:rsid w:val="000C2D68"/>
    <w:rsid w:val="000C2F76"/>
    <w:rsid w:val="000C321C"/>
    <w:rsid w:val="000C3270"/>
    <w:rsid w:val="000C336E"/>
    <w:rsid w:val="000C3677"/>
    <w:rsid w:val="000C36C8"/>
    <w:rsid w:val="000C3AAC"/>
    <w:rsid w:val="000C3BA9"/>
    <w:rsid w:val="000C3C93"/>
    <w:rsid w:val="000C3DE0"/>
    <w:rsid w:val="000C3DFC"/>
    <w:rsid w:val="000C3EC8"/>
    <w:rsid w:val="000C41FA"/>
    <w:rsid w:val="000C440A"/>
    <w:rsid w:val="000C44C0"/>
    <w:rsid w:val="000C459D"/>
    <w:rsid w:val="000C47C1"/>
    <w:rsid w:val="000C4808"/>
    <w:rsid w:val="000C4835"/>
    <w:rsid w:val="000C486E"/>
    <w:rsid w:val="000C4958"/>
    <w:rsid w:val="000C498A"/>
    <w:rsid w:val="000C49B5"/>
    <w:rsid w:val="000C4B11"/>
    <w:rsid w:val="000C4B55"/>
    <w:rsid w:val="000C4BBA"/>
    <w:rsid w:val="000C4CD7"/>
    <w:rsid w:val="000C4D8E"/>
    <w:rsid w:val="000C4F7E"/>
    <w:rsid w:val="000C5022"/>
    <w:rsid w:val="000C51E6"/>
    <w:rsid w:val="000C53E3"/>
    <w:rsid w:val="000C555D"/>
    <w:rsid w:val="000C5564"/>
    <w:rsid w:val="000C568F"/>
    <w:rsid w:val="000C5DEF"/>
    <w:rsid w:val="000C5E08"/>
    <w:rsid w:val="000C60E5"/>
    <w:rsid w:val="000C63D0"/>
    <w:rsid w:val="000C69B2"/>
    <w:rsid w:val="000C69D8"/>
    <w:rsid w:val="000C6A4A"/>
    <w:rsid w:val="000C6DB7"/>
    <w:rsid w:val="000C6EE5"/>
    <w:rsid w:val="000C71BB"/>
    <w:rsid w:val="000C72A2"/>
    <w:rsid w:val="000C742E"/>
    <w:rsid w:val="000C7469"/>
    <w:rsid w:val="000C75D0"/>
    <w:rsid w:val="000C7636"/>
    <w:rsid w:val="000C78C5"/>
    <w:rsid w:val="000C7942"/>
    <w:rsid w:val="000C79F6"/>
    <w:rsid w:val="000C7F07"/>
    <w:rsid w:val="000C7F33"/>
    <w:rsid w:val="000C7FC6"/>
    <w:rsid w:val="000CBF40"/>
    <w:rsid w:val="000D000F"/>
    <w:rsid w:val="000D03FE"/>
    <w:rsid w:val="000D0512"/>
    <w:rsid w:val="000D052C"/>
    <w:rsid w:val="000D0982"/>
    <w:rsid w:val="000D09A9"/>
    <w:rsid w:val="000D0BFA"/>
    <w:rsid w:val="000D0C6E"/>
    <w:rsid w:val="000D0D15"/>
    <w:rsid w:val="000D0DEE"/>
    <w:rsid w:val="000D0E7E"/>
    <w:rsid w:val="000D1000"/>
    <w:rsid w:val="000D11B5"/>
    <w:rsid w:val="000D11FF"/>
    <w:rsid w:val="000D12A7"/>
    <w:rsid w:val="000D14D0"/>
    <w:rsid w:val="000D14E8"/>
    <w:rsid w:val="000D14FF"/>
    <w:rsid w:val="000D1661"/>
    <w:rsid w:val="000D1B72"/>
    <w:rsid w:val="000D1CF2"/>
    <w:rsid w:val="000D1DA3"/>
    <w:rsid w:val="000D21C1"/>
    <w:rsid w:val="000D2203"/>
    <w:rsid w:val="000D23C6"/>
    <w:rsid w:val="000D25DC"/>
    <w:rsid w:val="000D264B"/>
    <w:rsid w:val="000D2705"/>
    <w:rsid w:val="000D2B46"/>
    <w:rsid w:val="000D2B8D"/>
    <w:rsid w:val="000D2B96"/>
    <w:rsid w:val="000D2E69"/>
    <w:rsid w:val="000D2EDF"/>
    <w:rsid w:val="000D30DD"/>
    <w:rsid w:val="000D3140"/>
    <w:rsid w:val="000D3194"/>
    <w:rsid w:val="000D35EE"/>
    <w:rsid w:val="000D3687"/>
    <w:rsid w:val="000D379C"/>
    <w:rsid w:val="000D37A2"/>
    <w:rsid w:val="000D3977"/>
    <w:rsid w:val="000D3B37"/>
    <w:rsid w:val="000D3BE7"/>
    <w:rsid w:val="000D3C1D"/>
    <w:rsid w:val="000D3C41"/>
    <w:rsid w:val="000D3D03"/>
    <w:rsid w:val="000D3DD6"/>
    <w:rsid w:val="000D3EA9"/>
    <w:rsid w:val="000D3F2C"/>
    <w:rsid w:val="000D4189"/>
    <w:rsid w:val="000D42BF"/>
    <w:rsid w:val="000D42C6"/>
    <w:rsid w:val="000D432F"/>
    <w:rsid w:val="000D467B"/>
    <w:rsid w:val="000D475F"/>
    <w:rsid w:val="000D47E1"/>
    <w:rsid w:val="000D4A0E"/>
    <w:rsid w:val="000D4BD4"/>
    <w:rsid w:val="000D4D30"/>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1CF"/>
    <w:rsid w:val="000D72A4"/>
    <w:rsid w:val="000D758D"/>
    <w:rsid w:val="000D77D7"/>
    <w:rsid w:val="000D7AE2"/>
    <w:rsid w:val="000D7D1C"/>
    <w:rsid w:val="000D7F6B"/>
    <w:rsid w:val="000D7F6E"/>
    <w:rsid w:val="000E0170"/>
    <w:rsid w:val="000E02E8"/>
    <w:rsid w:val="000E03CA"/>
    <w:rsid w:val="000E0495"/>
    <w:rsid w:val="000E075C"/>
    <w:rsid w:val="000E08D9"/>
    <w:rsid w:val="000E0E5C"/>
    <w:rsid w:val="000E0F98"/>
    <w:rsid w:val="000E1085"/>
    <w:rsid w:val="000E1242"/>
    <w:rsid w:val="000E1255"/>
    <w:rsid w:val="000E12F1"/>
    <w:rsid w:val="000E1574"/>
    <w:rsid w:val="000E15F7"/>
    <w:rsid w:val="000E1846"/>
    <w:rsid w:val="000E194D"/>
    <w:rsid w:val="000E1BA9"/>
    <w:rsid w:val="000E1D14"/>
    <w:rsid w:val="000E1D65"/>
    <w:rsid w:val="000E1DE1"/>
    <w:rsid w:val="000E1E1E"/>
    <w:rsid w:val="000E203D"/>
    <w:rsid w:val="000E2152"/>
    <w:rsid w:val="000E22D6"/>
    <w:rsid w:val="000E231D"/>
    <w:rsid w:val="000E232B"/>
    <w:rsid w:val="000E2391"/>
    <w:rsid w:val="000E257E"/>
    <w:rsid w:val="000E25CB"/>
    <w:rsid w:val="000E2679"/>
    <w:rsid w:val="000E26C2"/>
    <w:rsid w:val="000E28AE"/>
    <w:rsid w:val="000E2B1A"/>
    <w:rsid w:val="000E2B2E"/>
    <w:rsid w:val="000E2B74"/>
    <w:rsid w:val="000E2C72"/>
    <w:rsid w:val="000E2D53"/>
    <w:rsid w:val="000E30CA"/>
    <w:rsid w:val="000E30FA"/>
    <w:rsid w:val="000E3185"/>
    <w:rsid w:val="000E318D"/>
    <w:rsid w:val="000E33B6"/>
    <w:rsid w:val="000E33F9"/>
    <w:rsid w:val="000E34CA"/>
    <w:rsid w:val="000E367F"/>
    <w:rsid w:val="000E397E"/>
    <w:rsid w:val="000E3AB5"/>
    <w:rsid w:val="000E3C68"/>
    <w:rsid w:val="000E3D9B"/>
    <w:rsid w:val="000E3E68"/>
    <w:rsid w:val="000E43BE"/>
    <w:rsid w:val="000E43C5"/>
    <w:rsid w:val="000E476E"/>
    <w:rsid w:val="000E47B6"/>
    <w:rsid w:val="000E487B"/>
    <w:rsid w:val="000E4A1C"/>
    <w:rsid w:val="000E4A7D"/>
    <w:rsid w:val="000E4C36"/>
    <w:rsid w:val="000E5264"/>
    <w:rsid w:val="000E5B82"/>
    <w:rsid w:val="000E60FD"/>
    <w:rsid w:val="000E6131"/>
    <w:rsid w:val="000E623C"/>
    <w:rsid w:val="000E626B"/>
    <w:rsid w:val="000E6543"/>
    <w:rsid w:val="000E65DF"/>
    <w:rsid w:val="000E664C"/>
    <w:rsid w:val="000E678B"/>
    <w:rsid w:val="000E6809"/>
    <w:rsid w:val="000E680C"/>
    <w:rsid w:val="000E6821"/>
    <w:rsid w:val="000E6ABF"/>
    <w:rsid w:val="000E6AEC"/>
    <w:rsid w:val="000E6B58"/>
    <w:rsid w:val="000E6CAB"/>
    <w:rsid w:val="000E6E14"/>
    <w:rsid w:val="000E6E26"/>
    <w:rsid w:val="000E6FBC"/>
    <w:rsid w:val="000E7212"/>
    <w:rsid w:val="000E75EC"/>
    <w:rsid w:val="000E766B"/>
    <w:rsid w:val="000E7786"/>
    <w:rsid w:val="000E77B7"/>
    <w:rsid w:val="000E789B"/>
    <w:rsid w:val="000E79E0"/>
    <w:rsid w:val="000E7B8A"/>
    <w:rsid w:val="000E7B8B"/>
    <w:rsid w:val="000E7F1D"/>
    <w:rsid w:val="000E9759"/>
    <w:rsid w:val="000F0185"/>
    <w:rsid w:val="000F02CB"/>
    <w:rsid w:val="000F02D9"/>
    <w:rsid w:val="000F042F"/>
    <w:rsid w:val="000F04A6"/>
    <w:rsid w:val="000F06B1"/>
    <w:rsid w:val="000F080C"/>
    <w:rsid w:val="000F0854"/>
    <w:rsid w:val="000F0A96"/>
    <w:rsid w:val="000F0BE2"/>
    <w:rsid w:val="000F0C1E"/>
    <w:rsid w:val="000F0C89"/>
    <w:rsid w:val="000F0DAE"/>
    <w:rsid w:val="000F0DE3"/>
    <w:rsid w:val="000F0E1D"/>
    <w:rsid w:val="000F1068"/>
    <w:rsid w:val="000F1187"/>
    <w:rsid w:val="000F185D"/>
    <w:rsid w:val="000F18D9"/>
    <w:rsid w:val="000F192B"/>
    <w:rsid w:val="000F1960"/>
    <w:rsid w:val="000F1B2E"/>
    <w:rsid w:val="000F1BD1"/>
    <w:rsid w:val="000F1EAA"/>
    <w:rsid w:val="000F2166"/>
    <w:rsid w:val="000F21D4"/>
    <w:rsid w:val="000F23FC"/>
    <w:rsid w:val="000F24B1"/>
    <w:rsid w:val="000F2558"/>
    <w:rsid w:val="000F2DDF"/>
    <w:rsid w:val="000F2ED5"/>
    <w:rsid w:val="000F30D2"/>
    <w:rsid w:val="000F30D4"/>
    <w:rsid w:val="000F30DF"/>
    <w:rsid w:val="000F3248"/>
    <w:rsid w:val="000F3607"/>
    <w:rsid w:val="000F3663"/>
    <w:rsid w:val="000F3719"/>
    <w:rsid w:val="000F37B1"/>
    <w:rsid w:val="000F37D5"/>
    <w:rsid w:val="000F382B"/>
    <w:rsid w:val="000F39B5"/>
    <w:rsid w:val="000F3A35"/>
    <w:rsid w:val="000F3C4B"/>
    <w:rsid w:val="000F3D22"/>
    <w:rsid w:val="000F3DB0"/>
    <w:rsid w:val="000F3E27"/>
    <w:rsid w:val="000F456F"/>
    <w:rsid w:val="000F45BE"/>
    <w:rsid w:val="000F4B77"/>
    <w:rsid w:val="000F4DDF"/>
    <w:rsid w:val="000F4E19"/>
    <w:rsid w:val="000F4E3D"/>
    <w:rsid w:val="000F4FBC"/>
    <w:rsid w:val="000F50BD"/>
    <w:rsid w:val="000F5252"/>
    <w:rsid w:val="000F56F2"/>
    <w:rsid w:val="000F574E"/>
    <w:rsid w:val="000F58D4"/>
    <w:rsid w:val="000F59FB"/>
    <w:rsid w:val="000F5A2B"/>
    <w:rsid w:val="000F5C4E"/>
    <w:rsid w:val="000F5D6A"/>
    <w:rsid w:val="000F5DDE"/>
    <w:rsid w:val="000F5E63"/>
    <w:rsid w:val="000F61BC"/>
    <w:rsid w:val="000F6434"/>
    <w:rsid w:val="000F649B"/>
    <w:rsid w:val="000F64E3"/>
    <w:rsid w:val="000F64E5"/>
    <w:rsid w:val="000F6697"/>
    <w:rsid w:val="000F684A"/>
    <w:rsid w:val="000F6C34"/>
    <w:rsid w:val="000F6D5E"/>
    <w:rsid w:val="000F7409"/>
    <w:rsid w:val="000F74FB"/>
    <w:rsid w:val="000F761F"/>
    <w:rsid w:val="000F7819"/>
    <w:rsid w:val="000F7844"/>
    <w:rsid w:val="000F78C1"/>
    <w:rsid w:val="000F7C02"/>
    <w:rsid w:val="000F7DED"/>
    <w:rsid w:val="000F7EE3"/>
    <w:rsid w:val="000F7EF8"/>
    <w:rsid w:val="000FBBA1"/>
    <w:rsid w:val="0010015B"/>
    <w:rsid w:val="00100206"/>
    <w:rsid w:val="00100254"/>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1E10"/>
    <w:rsid w:val="00102299"/>
    <w:rsid w:val="0010233F"/>
    <w:rsid w:val="0010236B"/>
    <w:rsid w:val="00102396"/>
    <w:rsid w:val="001026B2"/>
    <w:rsid w:val="001026E1"/>
    <w:rsid w:val="001027AB"/>
    <w:rsid w:val="0010281A"/>
    <w:rsid w:val="00102992"/>
    <w:rsid w:val="00102AE9"/>
    <w:rsid w:val="00102B84"/>
    <w:rsid w:val="00102BA9"/>
    <w:rsid w:val="00102D9C"/>
    <w:rsid w:val="0010302F"/>
    <w:rsid w:val="001031E5"/>
    <w:rsid w:val="0010322F"/>
    <w:rsid w:val="00103298"/>
    <w:rsid w:val="00103379"/>
    <w:rsid w:val="00103450"/>
    <w:rsid w:val="001034A0"/>
    <w:rsid w:val="001035B0"/>
    <w:rsid w:val="001035EE"/>
    <w:rsid w:val="00103738"/>
    <w:rsid w:val="001038D5"/>
    <w:rsid w:val="00103AEC"/>
    <w:rsid w:val="00103B27"/>
    <w:rsid w:val="0010400F"/>
    <w:rsid w:val="001041E9"/>
    <w:rsid w:val="0010421D"/>
    <w:rsid w:val="00104583"/>
    <w:rsid w:val="00104673"/>
    <w:rsid w:val="00104709"/>
    <w:rsid w:val="0010478B"/>
    <w:rsid w:val="0010485D"/>
    <w:rsid w:val="0010486D"/>
    <w:rsid w:val="0010498C"/>
    <w:rsid w:val="00104E01"/>
    <w:rsid w:val="00104EA2"/>
    <w:rsid w:val="0010505B"/>
    <w:rsid w:val="00105189"/>
    <w:rsid w:val="001053B0"/>
    <w:rsid w:val="001059EB"/>
    <w:rsid w:val="00105C19"/>
    <w:rsid w:val="00105CEA"/>
    <w:rsid w:val="00106236"/>
    <w:rsid w:val="0010623D"/>
    <w:rsid w:val="001062F3"/>
    <w:rsid w:val="0010643E"/>
    <w:rsid w:val="00106464"/>
    <w:rsid w:val="0010654F"/>
    <w:rsid w:val="00106625"/>
    <w:rsid w:val="0010672A"/>
    <w:rsid w:val="0010677E"/>
    <w:rsid w:val="0010687D"/>
    <w:rsid w:val="0010691C"/>
    <w:rsid w:val="00106927"/>
    <w:rsid w:val="001069E8"/>
    <w:rsid w:val="00106A24"/>
    <w:rsid w:val="00107075"/>
    <w:rsid w:val="00107104"/>
    <w:rsid w:val="001071BF"/>
    <w:rsid w:val="001075C0"/>
    <w:rsid w:val="0010762A"/>
    <w:rsid w:val="00107879"/>
    <w:rsid w:val="001078C6"/>
    <w:rsid w:val="001078D7"/>
    <w:rsid w:val="001078EF"/>
    <w:rsid w:val="00107BE6"/>
    <w:rsid w:val="00107CA6"/>
    <w:rsid w:val="001101AA"/>
    <w:rsid w:val="001101D1"/>
    <w:rsid w:val="001101ED"/>
    <w:rsid w:val="00110223"/>
    <w:rsid w:val="0011030F"/>
    <w:rsid w:val="00110472"/>
    <w:rsid w:val="001104BF"/>
    <w:rsid w:val="00110719"/>
    <w:rsid w:val="001109F0"/>
    <w:rsid w:val="00110B3D"/>
    <w:rsid w:val="00110BCF"/>
    <w:rsid w:val="00110E99"/>
    <w:rsid w:val="0011106F"/>
    <w:rsid w:val="00111116"/>
    <w:rsid w:val="00111159"/>
    <w:rsid w:val="00111385"/>
    <w:rsid w:val="001114C8"/>
    <w:rsid w:val="001114E9"/>
    <w:rsid w:val="001114EC"/>
    <w:rsid w:val="001115B1"/>
    <w:rsid w:val="0011177D"/>
    <w:rsid w:val="00111B14"/>
    <w:rsid w:val="00111E15"/>
    <w:rsid w:val="00111F4D"/>
    <w:rsid w:val="0011206F"/>
    <w:rsid w:val="00112243"/>
    <w:rsid w:val="00112373"/>
    <w:rsid w:val="0011259A"/>
    <w:rsid w:val="00112978"/>
    <w:rsid w:val="00112995"/>
    <w:rsid w:val="001129CD"/>
    <w:rsid w:val="00112B09"/>
    <w:rsid w:val="00112B5F"/>
    <w:rsid w:val="00112CB1"/>
    <w:rsid w:val="00112E95"/>
    <w:rsid w:val="00113113"/>
    <w:rsid w:val="00113477"/>
    <w:rsid w:val="001134A2"/>
    <w:rsid w:val="00113595"/>
    <w:rsid w:val="001135CE"/>
    <w:rsid w:val="001137A1"/>
    <w:rsid w:val="0011382E"/>
    <w:rsid w:val="001139BC"/>
    <w:rsid w:val="001139FE"/>
    <w:rsid w:val="00113A75"/>
    <w:rsid w:val="00113AD0"/>
    <w:rsid w:val="00113B79"/>
    <w:rsid w:val="00113BA6"/>
    <w:rsid w:val="00114021"/>
    <w:rsid w:val="00114045"/>
    <w:rsid w:val="00114269"/>
    <w:rsid w:val="00114420"/>
    <w:rsid w:val="00114658"/>
    <w:rsid w:val="0011474A"/>
    <w:rsid w:val="00114A2D"/>
    <w:rsid w:val="00114A8E"/>
    <w:rsid w:val="00114B98"/>
    <w:rsid w:val="00114C37"/>
    <w:rsid w:val="00114DFC"/>
    <w:rsid w:val="00114EE7"/>
    <w:rsid w:val="00114F6C"/>
    <w:rsid w:val="00115074"/>
    <w:rsid w:val="001150A7"/>
    <w:rsid w:val="001150DA"/>
    <w:rsid w:val="0011535E"/>
    <w:rsid w:val="00115386"/>
    <w:rsid w:val="001155D0"/>
    <w:rsid w:val="001158E5"/>
    <w:rsid w:val="001159C4"/>
    <w:rsid w:val="00115A5C"/>
    <w:rsid w:val="00115A95"/>
    <w:rsid w:val="00115B7F"/>
    <w:rsid w:val="001160BE"/>
    <w:rsid w:val="00116186"/>
    <w:rsid w:val="0011619A"/>
    <w:rsid w:val="001161C4"/>
    <w:rsid w:val="0011620A"/>
    <w:rsid w:val="00116243"/>
    <w:rsid w:val="0011625C"/>
    <w:rsid w:val="00116381"/>
    <w:rsid w:val="00116904"/>
    <w:rsid w:val="00116B74"/>
    <w:rsid w:val="00116E82"/>
    <w:rsid w:val="00116F72"/>
    <w:rsid w:val="00117059"/>
    <w:rsid w:val="00117109"/>
    <w:rsid w:val="001175BC"/>
    <w:rsid w:val="00117947"/>
    <w:rsid w:val="00117D9C"/>
    <w:rsid w:val="00117EDD"/>
    <w:rsid w:val="00117FF1"/>
    <w:rsid w:val="0012027D"/>
    <w:rsid w:val="00120290"/>
    <w:rsid w:val="001202C5"/>
    <w:rsid w:val="001206C9"/>
    <w:rsid w:val="00120804"/>
    <w:rsid w:val="001209D2"/>
    <w:rsid w:val="00120AFD"/>
    <w:rsid w:val="00120BAB"/>
    <w:rsid w:val="00120BBD"/>
    <w:rsid w:val="00120C0D"/>
    <w:rsid w:val="00120C5F"/>
    <w:rsid w:val="00120D2D"/>
    <w:rsid w:val="00120E8D"/>
    <w:rsid w:val="00120EA7"/>
    <w:rsid w:val="0012102C"/>
    <w:rsid w:val="0012104B"/>
    <w:rsid w:val="00121514"/>
    <w:rsid w:val="0012162C"/>
    <w:rsid w:val="001217B6"/>
    <w:rsid w:val="00121821"/>
    <w:rsid w:val="0012184A"/>
    <w:rsid w:val="00121857"/>
    <w:rsid w:val="00121A5E"/>
    <w:rsid w:val="00121D21"/>
    <w:rsid w:val="00121FB3"/>
    <w:rsid w:val="00122052"/>
    <w:rsid w:val="001222B7"/>
    <w:rsid w:val="0012240F"/>
    <w:rsid w:val="001224B7"/>
    <w:rsid w:val="00122574"/>
    <w:rsid w:val="001225CF"/>
    <w:rsid w:val="0012279D"/>
    <w:rsid w:val="001228AB"/>
    <w:rsid w:val="00122AF4"/>
    <w:rsid w:val="00122BD1"/>
    <w:rsid w:val="00122BF1"/>
    <w:rsid w:val="00122D25"/>
    <w:rsid w:val="00122E20"/>
    <w:rsid w:val="00123350"/>
    <w:rsid w:val="00123388"/>
    <w:rsid w:val="001234A5"/>
    <w:rsid w:val="00123539"/>
    <w:rsid w:val="00123672"/>
    <w:rsid w:val="00123928"/>
    <w:rsid w:val="00123DB8"/>
    <w:rsid w:val="001241FA"/>
    <w:rsid w:val="0012444A"/>
    <w:rsid w:val="0012446E"/>
    <w:rsid w:val="00124602"/>
    <w:rsid w:val="00124608"/>
    <w:rsid w:val="00124731"/>
    <w:rsid w:val="00124747"/>
    <w:rsid w:val="001247B9"/>
    <w:rsid w:val="00124826"/>
    <w:rsid w:val="00124A22"/>
    <w:rsid w:val="001250B4"/>
    <w:rsid w:val="00125111"/>
    <w:rsid w:val="00125681"/>
    <w:rsid w:val="00125729"/>
    <w:rsid w:val="00125885"/>
    <w:rsid w:val="001258D7"/>
    <w:rsid w:val="00125908"/>
    <w:rsid w:val="00125954"/>
    <w:rsid w:val="00125B5B"/>
    <w:rsid w:val="00125D62"/>
    <w:rsid w:val="00125DBE"/>
    <w:rsid w:val="00125E4D"/>
    <w:rsid w:val="00125E59"/>
    <w:rsid w:val="00125F33"/>
    <w:rsid w:val="00125F4E"/>
    <w:rsid w:val="001261DA"/>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33"/>
    <w:rsid w:val="00127B67"/>
    <w:rsid w:val="00127BA2"/>
    <w:rsid w:val="00127BCF"/>
    <w:rsid w:val="00127CA0"/>
    <w:rsid w:val="00127D1D"/>
    <w:rsid w:val="00130087"/>
    <w:rsid w:val="00130139"/>
    <w:rsid w:val="001303D6"/>
    <w:rsid w:val="001303D9"/>
    <w:rsid w:val="0013047C"/>
    <w:rsid w:val="0013048E"/>
    <w:rsid w:val="001304FA"/>
    <w:rsid w:val="00130678"/>
    <w:rsid w:val="001307E1"/>
    <w:rsid w:val="00130CC6"/>
    <w:rsid w:val="00130D65"/>
    <w:rsid w:val="00130E91"/>
    <w:rsid w:val="00131092"/>
    <w:rsid w:val="00131109"/>
    <w:rsid w:val="00131139"/>
    <w:rsid w:val="00131172"/>
    <w:rsid w:val="001312AB"/>
    <w:rsid w:val="001312E6"/>
    <w:rsid w:val="00131458"/>
    <w:rsid w:val="00131493"/>
    <w:rsid w:val="001315AE"/>
    <w:rsid w:val="00131942"/>
    <w:rsid w:val="001319A2"/>
    <w:rsid w:val="00131D42"/>
    <w:rsid w:val="00131D6B"/>
    <w:rsid w:val="00131F8D"/>
    <w:rsid w:val="00131FF6"/>
    <w:rsid w:val="00132233"/>
    <w:rsid w:val="001322BE"/>
    <w:rsid w:val="0013244F"/>
    <w:rsid w:val="001325A5"/>
    <w:rsid w:val="0013277B"/>
    <w:rsid w:val="001327AC"/>
    <w:rsid w:val="00132864"/>
    <w:rsid w:val="0013294C"/>
    <w:rsid w:val="00132A72"/>
    <w:rsid w:val="00133315"/>
    <w:rsid w:val="001334B1"/>
    <w:rsid w:val="001335E4"/>
    <w:rsid w:val="001338AE"/>
    <w:rsid w:val="00133A9B"/>
    <w:rsid w:val="00133C9D"/>
    <w:rsid w:val="001340D3"/>
    <w:rsid w:val="001340E7"/>
    <w:rsid w:val="0013434D"/>
    <w:rsid w:val="0013438B"/>
    <w:rsid w:val="0013454D"/>
    <w:rsid w:val="001346D2"/>
    <w:rsid w:val="00134986"/>
    <w:rsid w:val="00134B2A"/>
    <w:rsid w:val="001350BE"/>
    <w:rsid w:val="001353DC"/>
    <w:rsid w:val="001355BC"/>
    <w:rsid w:val="0013570A"/>
    <w:rsid w:val="00135780"/>
    <w:rsid w:val="00135C6D"/>
    <w:rsid w:val="00135E79"/>
    <w:rsid w:val="00135F68"/>
    <w:rsid w:val="001361D7"/>
    <w:rsid w:val="00136314"/>
    <w:rsid w:val="0013644D"/>
    <w:rsid w:val="001364A4"/>
    <w:rsid w:val="00136511"/>
    <w:rsid w:val="0013663F"/>
    <w:rsid w:val="001369F8"/>
    <w:rsid w:val="00136B31"/>
    <w:rsid w:val="00136EBF"/>
    <w:rsid w:val="00136F9B"/>
    <w:rsid w:val="00137221"/>
    <w:rsid w:val="00137419"/>
    <w:rsid w:val="001374AA"/>
    <w:rsid w:val="00137569"/>
    <w:rsid w:val="001377FF"/>
    <w:rsid w:val="0013797E"/>
    <w:rsid w:val="00137E6F"/>
    <w:rsid w:val="00140132"/>
    <w:rsid w:val="0014033F"/>
    <w:rsid w:val="00140696"/>
    <w:rsid w:val="00140699"/>
    <w:rsid w:val="0014079B"/>
    <w:rsid w:val="001407A3"/>
    <w:rsid w:val="001409F2"/>
    <w:rsid w:val="00140A28"/>
    <w:rsid w:val="00140C19"/>
    <w:rsid w:val="00140FB6"/>
    <w:rsid w:val="00140FE4"/>
    <w:rsid w:val="00141086"/>
    <w:rsid w:val="00141197"/>
    <w:rsid w:val="00141448"/>
    <w:rsid w:val="001414B8"/>
    <w:rsid w:val="001415DB"/>
    <w:rsid w:val="0014162F"/>
    <w:rsid w:val="001416D3"/>
    <w:rsid w:val="00141714"/>
    <w:rsid w:val="001419AA"/>
    <w:rsid w:val="00141A84"/>
    <w:rsid w:val="00141CA0"/>
    <w:rsid w:val="00141F30"/>
    <w:rsid w:val="00142141"/>
    <w:rsid w:val="001421B4"/>
    <w:rsid w:val="001421B8"/>
    <w:rsid w:val="00142213"/>
    <w:rsid w:val="00142216"/>
    <w:rsid w:val="0014221D"/>
    <w:rsid w:val="001423FE"/>
    <w:rsid w:val="00142448"/>
    <w:rsid w:val="001426EB"/>
    <w:rsid w:val="00142829"/>
    <w:rsid w:val="00142A01"/>
    <w:rsid w:val="00142D21"/>
    <w:rsid w:val="00142DFE"/>
    <w:rsid w:val="00142E8D"/>
    <w:rsid w:val="00143186"/>
    <w:rsid w:val="001432EC"/>
    <w:rsid w:val="001433A3"/>
    <w:rsid w:val="0014347C"/>
    <w:rsid w:val="0014374B"/>
    <w:rsid w:val="001437F6"/>
    <w:rsid w:val="0014380E"/>
    <w:rsid w:val="00143901"/>
    <w:rsid w:val="00143A31"/>
    <w:rsid w:val="00143AC1"/>
    <w:rsid w:val="00143B00"/>
    <w:rsid w:val="00143D94"/>
    <w:rsid w:val="00143EB9"/>
    <w:rsid w:val="00144140"/>
    <w:rsid w:val="0014425A"/>
    <w:rsid w:val="0014436D"/>
    <w:rsid w:val="001444CA"/>
    <w:rsid w:val="001446C9"/>
    <w:rsid w:val="0014491E"/>
    <w:rsid w:val="00144BED"/>
    <w:rsid w:val="00144D92"/>
    <w:rsid w:val="00144D9A"/>
    <w:rsid w:val="00144E21"/>
    <w:rsid w:val="0014508B"/>
    <w:rsid w:val="00145254"/>
    <w:rsid w:val="001452DF"/>
    <w:rsid w:val="00145421"/>
    <w:rsid w:val="00145719"/>
    <w:rsid w:val="0014586E"/>
    <w:rsid w:val="00145BC0"/>
    <w:rsid w:val="00145CCA"/>
    <w:rsid w:val="00145E9C"/>
    <w:rsid w:val="001460A9"/>
    <w:rsid w:val="0014610E"/>
    <w:rsid w:val="0014638C"/>
    <w:rsid w:val="001463B3"/>
    <w:rsid w:val="001463BD"/>
    <w:rsid w:val="00146417"/>
    <w:rsid w:val="00146432"/>
    <w:rsid w:val="00146516"/>
    <w:rsid w:val="001467A5"/>
    <w:rsid w:val="001468AE"/>
    <w:rsid w:val="001468F7"/>
    <w:rsid w:val="0014695D"/>
    <w:rsid w:val="00146AFA"/>
    <w:rsid w:val="00146CB8"/>
    <w:rsid w:val="00146D1F"/>
    <w:rsid w:val="00146FA1"/>
    <w:rsid w:val="00147041"/>
    <w:rsid w:val="00147230"/>
    <w:rsid w:val="0014728B"/>
    <w:rsid w:val="001475F2"/>
    <w:rsid w:val="001477DB"/>
    <w:rsid w:val="0014792B"/>
    <w:rsid w:val="00147936"/>
    <w:rsid w:val="001479EF"/>
    <w:rsid w:val="001502E0"/>
    <w:rsid w:val="00150317"/>
    <w:rsid w:val="001505F0"/>
    <w:rsid w:val="00150737"/>
    <w:rsid w:val="001509F3"/>
    <w:rsid w:val="00150DA3"/>
    <w:rsid w:val="00150F91"/>
    <w:rsid w:val="00151178"/>
    <w:rsid w:val="00151674"/>
    <w:rsid w:val="0015178D"/>
    <w:rsid w:val="0015182E"/>
    <w:rsid w:val="00151841"/>
    <w:rsid w:val="00151904"/>
    <w:rsid w:val="00151E0A"/>
    <w:rsid w:val="00151FC4"/>
    <w:rsid w:val="001520FC"/>
    <w:rsid w:val="00152195"/>
    <w:rsid w:val="001522F4"/>
    <w:rsid w:val="00152363"/>
    <w:rsid w:val="00152395"/>
    <w:rsid w:val="0015250D"/>
    <w:rsid w:val="00152978"/>
    <w:rsid w:val="001529AC"/>
    <w:rsid w:val="00152A46"/>
    <w:rsid w:val="00152ADB"/>
    <w:rsid w:val="00152CA3"/>
    <w:rsid w:val="00152F85"/>
    <w:rsid w:val="00152FB9"/>
    <w:rsid w:val="001531C6"/>
    <w:rsid w:val="00153229"/>
    <w:rsid w:val="00153258"/>
    <w:rsid w:val="0015335A"/>
    <w:rsid w:val="001534EC"/>
    <w:rsid w:val="001538A9"/>
    <w:rsid w:val="00153CB8"/>
    <w:rsid w:val="00153DF4"/>
    <w:rsid w:val="00153F6B"/>
    <w:rsid w:val="00153FBF"/>
    <w:rsid w:val="00154373"/>
    <w:rsid w:val="00154479"/>
    <w:rsid w:val="0015466D"/>
    <w:rsid w:val="00154680"/>
    <w:rsid w:val="001546BB"/>
    <w:rsid w:val="0015470A"/>
    <w:rsid w:val="001547A0"/>
    <w:rsid w:val="00154988"/>
    <w:rsid w:val="001549A5"/>
    <w:rsid w:val="00154BCA"/>
    <w:rsid w:val="00154EBF"/>
    <w:rsid w:val="00155052"/>
    <w:rsid w:val="0015544D"/>
    <w:rsid w:val="001556F1"/>
    <w:rsid w:val="00155795"/>
    <w:rsid w:val="001558FC"/>
    <w:rsid w:val="00155A09"/>
    <w:rsid w:val="00155C04"/>
    <w:rsid w:val="00155C55"/>
    <w:rsid w:val="00155CCE"/>
    <w:rsid w:val="00155D88"/>
    <w:rsid w:val="00155DA8"/>
    <w:rsid w:val="00155DFD"/>
    <w:rsid w:val="00155E6A"/>
    <w:rsid w:val="00155F51"/>
    <w:rsid w:val="00156047"/>
    <w:rsid w:val="0015615F"/>
    <w:rsid w:val="001562FC"/>
    <w:rsid w:val="00156366"/>
    <w:rsid w:val="001569B7"/>
    <w:rsid w:val="00156AED"/>
    <w:rsid w:val="00156B7E"/>
    <w:rsid w:val="00156F9D"/>
    <w:rsid w:val="00156FD1"/>
    <w:rsid w:val="001571DE"/>
    <w:rsid w:val="0015725A"/>
    <w:rsid w:val="001573F9"/>
    <w:rsid w:val="00157941"/>
    <w:rsid w:val="001579ED"/>
    <w:rsid w:val="00157AD5"/>
    <w:rsid w:val="00157D46"/>
    <w:rsid w:val="00157ED0"/>
    <w:rsid w:val="0016032E"/>
    <w:rsid w:val="001605C7"/>
    <w:rsid w:val="00160633"/>
    <w:rsid w:val="00160714"/>
    <w:rsid w:val="00160934"/>
    <w:rsid w:val="00160F88"/>
    <w:rsid w:val="00160FBF"/>
    <w:rsid w:val="00161080"/>
    <w:rsid w:val="00161093"/>
    <w:rsid w:val="00161334"/>
    <w:rsid w:val="0016140D"/>
    <w:rsid w:val="001614DC"/>
    <w:rsid w:val="001617AC"/>
    <w:rsid w:val="001619C5"/>
    <w:rsid w:val="00161A57"/>
    <w:rsid w:val="00161B42"/>
    <w:rsid w:val="00161D92"/>
    <w:rsid w:val="00161E44"/>
    <w:rsid w:val="00161EBA"/>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30"/>
    <w:rsid w:val="00163155"/>
    <w:rsid w:val="00163174"/>
    <w:rsid w:val="00163276"/>
    <w:rsid w:val="00163512"/>
    <w:rsid w:val="00163841"/>
    <w:rsid w:val="00163BDE"/>
    <w:rsid w:val="00163DB0"/>
    <w:rsid w:val="00163DED"/>
    <w:rsid w:val="00163E9E"/>
    <w:rsid w:val="00164086"/>
    <w:rsid w:val="0016425A"/>
    <w:rsid w:val="001644C0"/>
    <w:rsid w:val="00164619"/>
    <w:rsid w:val="00164691"/>
    <w:rsid w:val="0016496F"/>
    <w:rsid w:val="001649C0"/>
    <w:rsid w:val="00164BD1"/>
    <w:rsid w:val="00164C57"/>
    <w:rsid w:val="00164F59"/>
    <w:rsid w:val="00164FCD"/>
    <w:rsid w:val="0016506F"/>
    <w:rsid w:val="00165406"/>
    <w:rsid w:val="00165437"/>
    <w:rsid w:val="0016543B"/>
    <w:rsid w:val="001655D0"/>
    <w:rsid w:val="0016572E"/>
    <w:rsid w:val="001658BF"/>
    <w:rsid w:val="001659B3"/>
    <w:rsid w:val="00165A53"/>
    <w:rsid w:val="00165F21"/>
    <w:rsid w:val="00165F7C"/>
    <w:rsid w:val="00165FDF"/>
    <w:rsid w:val="0016603C"/>
    <w:rsid w:val="0016613D"/>
    <w:rsid w:val="00166249"/>
    <w:rsid w:val="0016625D"/>
    <w:rsid w:val="001662A6"/>
    <w:rsid w:val="00166B4E"/>
    <w:rsid w:val="00166C12"/>
    <w:rsid w:val="00166C2E"/>
    <w:rsid w:val="00166D88"/>
    <w:rsid w:val="00166DFB"/>
    <w:rsid w:val="00166F23"/>
    <w:rsid w:val="00166FD7"/>
    <w:rsid w:val="0016713A"/>
    <w:rsid w:val="00167205"/>
    <w:rsid w:val="001675D3"/>
    <w:rsid w:val="0016764C"/>
    <w:rsid w:val="00167AD6"/>
    <w:rsid w:val="00167BD9"/>
    <w:rsid w:val="00167D3F"/>
    <w:rsid w:val="00167D69"/>
    <w:rsid w:val="00167E24"/>
    <w:rsid w:val="00167F9C"/>
    <w:rsid w:val="001700F0"/>
    <w:rsid w:val="00170160"/>
    <w:rsid w:val="00170333"/>
    <w:rsid w:val="001703CF"/>
    <w:rsid w:val="00170468"/>
    <w:rsid w:val="001705BA"/>
    <w:rsid w:val="001705DC"/>
    <w:rsid w:val="00170A50"/>
    <w:rsid w:val="00170CD0"/>
    <w:rsid w:val="001710FF"/>
    <w:rsid w:val="0017113B"/>
    <w:rsid w:val="0017142A"/>
    <w:rsid w:val="00171613"/>
    <w:rsid w:val="001716BA"/>
    <w:rsid w:val="00171700"/>
    <w:rsid w:val="001717C1"/>
    <w:rsid w:val="001719DD"/>
    <w:rsid w:val="00171A19"/>
    <w:rsid w:val="00171A4B"/>
    <w:rsid w:val="00171BA6"/>
    <w:rsid w:val="00171C21"/>
    <w:rsid w:val="00171F05"/>
    <w:rsid w:val="00172134"/>
    <w:rsid w:val="0017219D"/>
    <w:rsid w:val="0017232E"/>
    <w:rsid w:val="00172442"/>
    <w:rsid w:val="00172573"/>
    <w:rsid w:val="0017280B"/>
    <w:rsid w:val="0017296E"/>
    <w:rsid w:val="001729C9"/>
    <w:rsid w:val="00172B9D"/>
    <w:rsid w:val="00172C14"/>
    <w:rsid w:val="00172EDF"/>
    <w:rsid w:val="00172FEE"/>
    <w:rsid w:val="001730BF"/>
    <w:rsid w:val="001731BF"/>
    <w:rsid w:val="001732FA"/>
    <w:rsid w:val="00173308"/>
    <w:rsid w:val="0017341C"/>
    <w:rsid w:val="00173466"/>
    <w:rsid w:val="001737E2"/>
    <w:rsid w:val="001738BE"/>
    <w:rsid w:val="001738CA"/>
    <w:rsid w:val="001739CF"/>
    <w:rsid w:val="001739E7"/>
    <w:rsid w:val="00173BFA"/>
    <w:rsid w:val="00173D46"/>
    <w:rsid w:val="00173D8C"/>
    <w:rsid w:val="00173D9F"/>
    <w:rsid w:val="00173E25"/>
    <w:rsid w:val="00173F5A"/>
    <w:rsid w:val="001743A7"/>
    <w:rsid w:val="001744A9"/>
    <w:rsid w:val="001745D0"/>
    <w:rsid w:val="001747E7"/>
    <w:rsid w:val="00174AAE"/>
    <w:rsid w:val="00174C2A"/>
    <w:rsid w:val="00174D24"/>
    <w:rsid w:val="00174E7A"/>
    <w:rsid w:val="00174E86"/>
    <w:rsid w:val="00175069"/>
    <w:rsid w:val="00175293"/>
    <w:rsid w:val="001752DE"/>
    <w:rsid w:val="001752ED"/>
    <w:rsid w:val="00175443"/>
    <w:rsid w:val="00175469"/>
    <w:rsid w:val="00175621"/>
    <w:rsid w:val="001756A1"/>
    <w:rsid w:val="001756CE"/>
    <w:rsid w:val="0017578C"/>
    <w:rsid w:val="0017581B"/>
    <w:rsid w:val="00175A60"/>
    <w:rsid w:val="00175C2A"/>
    <w:rsid w:val="00175EC4"/>
    <w:rsid w:val="00175EEF"/>
    <w:rsid w:val="00176124"/>
    <w:rsid w:val="001761C5"/>
    <w:rsid w:val="001763E3"/>
    <w:rsid w:val="001765F2"/>
    <w:rsid w:val="001766AE"/>
    <w:rsid w:val="001767B5"/>
    <w:rsid w:val="001767FF"/>
    <w:rsid w:val="00176BAB"/>
    <w:rsid w:val="00176CB5"/>
    <w:rsid w:val="00176CF5"/>
    <w:rsid w:val="00176D9E"/>
    <w:rsid w:val="00176FDD"/>
    <w:rsid w:val="0017739F"/>
    <w:rsid w:val="00177417"/>
    <w:rsid w:val="00177545"/>
    <w:rsid w:val="001777A4"/>
    <w:rsid w:val="0017786F"/>
    <w:rsid w:val="00177C1F"/>
    <w:rsid w:val="00177CCA"/>
    <w:rsid w:val="001801D5"/>
    <w:rsid w:val="0018023B"/>
    <w:rsid w:val="001804AE"/>
    <w:rsid w:val="00180514"/>
    <w:rsid w:val="00180594"/>
    <w:rsid w:val="001806E2"/>
    <w:rsid w:val="001806F8"/>
    <w:rsid w:val="00180719"/>
    <w:rsid w:val="00180802"/>
    <w:rsid w:val="00180812"/>
    <w:rsid w:val="0018089E"/>
    <w:rsid w:val="00180996"/>
    <w:rsid w:val="00180B00"/>
    <w:rsid w:val="00180C16"/>
    <w:rsid w:val="00180C33"/>
    <w:rsid w:val="00180E7E"/>
    <w:rsid w:val="00180E8D"/>
    <w:rsid w:val="001810E3"/>
    <w:rsid w:val="00181210"/>
    <w:rsid w:val="001814C5"/>
    <w:rsid w:val="00181784"/>
    <w:rsid w:val="001817D9"/>
    <w:rsid w:val="001819C4"/>
    <w:rsid w:val="00181A12"/>
    <w:rsid w:val="00181A4C"/>
    <w:rsid w:val="00181DDA"/>
    <w:rsid w:val="00181E3B"/>
    <w:rsid w:val="00181EB1"/>
    <w:rsid w:val="00181FFA"/>
    <w:rsid w:val="00182522"/>
    <w:rsid w:val="00182557"/>
    <w:rsid w:val="00182980"/>
    <w:rsid w:val="00182A2F"/>
    <w:rsid w:val="00182C49"/>
    <w:rsid w:val="00182FDE"/>
    <w:rsid w:val="001830B1"/>
    <w:rsid w:val="001830C7"/>
    <w:rsid w:val="00183389"/>
    <w:rsid w:val="0018362F"/>
    <w:rsid w:val="001838AC"/>
    <w:rsid w:val="00183C49"/>
    <w:rsid w:val="00183D89"/>
    <w:rsid w:val="00183DA7"/>
    <w:rsid w:val="00183DE5"/>
    <w:rsid w:val="00184456"/>
    <w:rsid w:val="00184461"/>
    <w:rsid w:val="00184522"/>
    <w:rsid w:val="0018460F"/>
    <w:rsid w:val="00184974"/>
    <w:rsid w:val="00184C68"/>
    <w:rsid w:val="00184DAC"/>
    <w:rsid w:val="00184E73"/>
    <w:rsid w:val="001852DE"/>
    <w:rsid w:val="0018530B"/>
    <w:rsid w:val="001854D5"/>
    <w:rsid w:val="0018570F"/>
    <w:rsid w:val="001857CA"/>
    <w:rsid w:val="00185918"/>
    <w:rsid w:val="001859C2"/>
    <w:rsid w:val="00185BF6"/>
    <w:rsid w:val="00185D98"/>
    <w:rsid w:val="00185E01"/>
    <w:rsid w:val="0018622C"/>
    <w:rsid w:val="00186293"/>
    <w:rsid w:val="0018645E"/>
    <w:rsid w:val="00186737"/>
    <w:rsid w:val="001869B8"/>
    <w:rsid w:val="00186B85"/>
    <w:rsid w:val="00186BE9"/>
    <w:rsid w:val="00186D99"/>
    <w:rsid w:val="00186EB1"/>
    <w:rsid w:val="00186EBB"/>
    <w:rsid w:val="00187186"/>
    <w:rsid w:val="0018739A"/>
    <w:rsid w:val="001878C9"/>
    <w:rsid w:val="00187930"/>
    <w:rsid w:val="00187947"/>
    <w:rsid w:val="0019013D"/>
    <w:rsid w:val="00190299"/>
    <w:rsid w:val="00190327"/>
    <w:rsid w:val="00190506"/>
    <w:rsid w:val="0019069A"/>
    <w:rsid w:val="001906E3"/>
    <w:rsid w:val="00190992"/>
    <w:rsid w:val="0019099C"/>
    <w:rsid w:val="00190CC1"/>
    <w:rsid w:val="00190DB2"/>
    <w:rsid w:val="00190F4F"/>
    <w:rsid w:val="00191014"/>
    <w:rsid w:val="001911E3"/>
    <w:rsid w:val="00191575"/>
    <w:rsid w:val="00191599"/>
    <w:rsid w:val="001915FC"/>
    <w:rsid w:val="001917A2"/>
    <w:rsid w:val="00191B61"/>
    <w:rsid w:val="00191BEE"/>
    <w:rsid w:val="00191DE6"/>
    <w:rsid w:val="00191E77"/>
    <w:rsid w:val="00192088"/>
    <w:rsid w:val="001921CF"/>
    <w:rsid w:val="00192254"/>
    <w:rsid w:val="0019236D"/>
    <w:rsid w:val="001924A2"/>
    <w:rsid w:val="001925D1"/>
    <w:rsid w:val="0019268E"/>
    <w:rsid w:val="001927A7"/>
    <w:rsid w:val="00192B37"/>
    <w:rsid w:val="00192B95"/>
    <w:rsid w:val="00192FE9"/>
    <w:rsid w:val="00193431"/>
    <w:rsid w:val="001934CA"/>
    <w:rsid w:val="0019353D"/>
    <w:rsid w:val="001937DB"/>
    <w:rsid w:val="0019385A"/>
    <w:rsid w:val="00193ACB"/>
    <w:rsid w:val="00193C3E"/>
    <w:rsid w:val="00193D6D"/>
    <w:rsid w:val="00193D8F"/>
    <w:rsid w:val="00193E5A"/>
    <w:rsid w:val="00193F09"/>
    <w:rsid w:val="0019407E"/>
    <w:rsid w:val="00194219"/>
    <w:rsid w:val="0019432F"/>
    <w:rsid w:val="0019435C"/>
    <w:rsid w:val="001944FB"/>
    <w:rsid w:val="00194A84"/>
    <w:rsid w:val="00194D23"/>
    <w:rsid w:val="00194DD1"/>
    <w:rsid w:val="001950C4"/>
    <w:rsid w:val="00195224"/>
    <w:rsid w:val="0019539A"/>
    <w:rsid w:val="00195456"/>
    <w:rsid w:val="00195693"/>
    <w:rsid w:val="001956D7"/>
    <w:rsid w:val="00195763"/>
    <w:rsid w:val="001958AF"/>
    <w:rsid w:val="001959FE"/>
    <w:rsid w:val="00195C9B"/>
    <w:rsid w:val="00195DBE"/>
    <w:rsid w:val="00195E24"/>
    <w:rsid w:val="00195EA1"/>
    <w:rsid w:val="00196247"/>
    <w:rsid w:val="0019633F"/>
    <w:rsid w:val="0019670C"/>
    <w:rsid w:val="001967D2"/>
    <w:rsid w:val="0019680C"/>
    <w:rsid w:val="0019687A"/>
    <w:rsid w:val="00196963"/>
    <w:rsid w:val="00196D5D"/>
    <w:rsid w:val="00196DF9"/>
    <w:rsid w:val="00196EF4"/>
    <w:rsid w:val="00196F70"/>
    <w:rsid w:val="0019706F"/>
    <w:rsid w:val="00197189"/>
    <w:rsid w:val="001972DA"/>
    <w:rsid w:val="001972F2"/>
    <w:rsid w:val="00197402"/>
    <w:rsid w:val="0019742E"/>
    <w:rsid w:val="001974B3"/>
    <w:rsid w:val="001974B6"/>
    <w:rsid w:val="001977C8"/>
    <w:rsid w:val="001979C6"/>
    <w:rsid w:val="00197ADB"/>
    <w:rsid w:val="00197B95"/>
    <w:rsid w:val="00197C7C"/>
    <w:rsid w:val="00197DCD"/>
    <w:rsid w:val="00197DD2"/>
    <w:rsid w:val="001A0021"/>
    <w:rsid w:val="001A0043"/>
    <w:rsid w:val="001A00F0"/>
    <w:rsid w:val="001A0303"/>
    <w:rsid w:val="001A03D7"/>
    <w:rsid w:val="001A045B"/>
    <w:rsid w:val="001A04F8"/>
    <w:rsid w:val="001A05FA"/>
    <w:rsid w:val="001A06E8"/>
    <w:rsid w:val="001A07C5"/>
    <w:rsid w:val="001A07C8"/>
    <w:rsid w:val="001A0C01"/>
    <w:rsid w:val="001A0DA4"/>
    <w:rsid w:val="001A0E0D"/>
    <w:rsid w:val="001A0EC8"/>
    <w:rsid w:val="001A0F1E"/>
    <w:rsid w:val="001A1005"/>
    <w:rsid w:val="001A125D"/>
    <w:rsid w:val="001A14BA"/>
    <w:rsid w:val="001A17F3"/>
    <w:rsid w:val="001A1ADE"/>
    <w:rsid w:val="001A1BF9"/>
    <w:rsid w:val="001A1ECE"/>
    <w:rsid w:val="001A20FF"/>
    <w:rsid w:val="001A2363"/>
    <w:rsid w:val="001A2640"/>
    <w:rsid w:val="001A26C8"/>
    <w:rsid w:val="001A292C"/>
    <w:rsid w:val="001A2A1B"/>
    <w:rsid w:val="001A2B23"/>
    <w:rsid w:val="001A2C1C"/>
    <w:rsid w:val="001A2F0B"/>
    <w:rsid w:val="001A2F48"/>
    <w:rsid w:val="001A2F50"/>
    <w:rsid w:val="001A3008"/>
    <w:rsid w:val="001A31A2"/>
    <w:rsid w:val="001A3345"/>
    <w:rsid w:val="001A33F3"/>
    <w:rsid w:val="001A35B0"/>
    <w:rsid w:val="001A38BF"/>
    <w:rsid w:val="001A3B7E"/>
    <w:rsid w:val="001A3BDC"/>
    <w:rsid w:val="001A3C5E"/>
    <w:rsid w:val="001A4065"/>
    <w:rsid w:val="001A4095"/>
    <w:rsid w:val="001A4217"/>
    <w:rsid w:val="001A4280"/>
    <w:rsid w:val="001A4288"/>
    <w:rsid w:val="001A45EB"/>
    <w:rsid w:val="001A486D"/>
    <w:rsid w:val="001A492E"/>
    <w:rsid w:val="001A4B4B"/>
    <w:rsid w:val="001A4CBB"/>
    <w:rsid w:val="001A5551"/>
    <w:rsid w:val="001A560B"/>
    <w:rsid w:val="001A5656"/>
    <w:rsid w:val="001A59CE"/>
    <w:rsid w:val="001A5A71"/>
    <w:rsid w:val="001A5D34"/>
    <w:rsid w:val="001A5E88"/>
    <w:rsid w:val="001A5F3A"/>
    <w:rsid w:val="001A5FAD"/>
    <w:rsid w:val="001A60B0"/>
    <w:rsid w:val="001A61D4"/>
    <w:rsid w:val="001A638C"/>
    <w:rsid w:val="001A640B"/>
    <w:rsid w:val="001A64C5"/>
    <w:rsid w:val="001A6685"/>
    <w:rsid w:val="001A6704"/>
    <w:rsid w:val="001A677A"/>
    <w:rsid w:val="001A6B16"/>
    <w:rsid w:val="001A6C2C"/>
    <w:rsid w:val="001A6EE5"/>
    <w:rsid w:val="001A6EE7"/>
    <w:rsid w:val="001A6EF0"/>
    <w:rsid w:val="001A7095"/>
    <w:rsid w:val="001A77B9"/>
    <w:rsid w:val="001A7A0C"/>
    <w:rsid w:val="001A7A3C"/>
    <w:rsid w:val="001A7E1D"/>
    <w:rsid w:val="001A7E25"/>
    <w:rsid w:val="001A7E51"/>
    <w:rsid w:val="001A7ED8"/>
    <w:rsid w:val="001B0081"/>
    <w:rsid w:val="001B009F"/>
    <w:rsid w:val="001B02DF"/>
    <w:rsid w:val="001B0645"/>
    <w:rsid w:val="001B0652"/>
    <w:rsid w:val="001B07BD"/>
    <w:rsid w:val="001B0AFE"/>
    <w:rsid w:val="001B0C22"/>
    <w:rsid w:val="001B0D3B"/>
    <w:rsid w:val="001B0F8B"/>
    <w:rsid w:val="001B11A6"/>
    <w:rsid w:val="001B12BC"/>
    <w:rsid w:val="001B135D"/>
    <w:rsid w:val="001B147F"/>
    <w:rsid w:val="001B1499"/>
    <w:rsid w:val="001B1913"/>
    <w:rsid w:val="001B1B11"/>
    <w:rsid w:val="001B1BA0"/>
    <w:rsid w:val="001B1BE5"/>
    <w:rsid w:val="001B220F"/>
    <w:rsid w:val="001B2387"/>
    <w:rsid w:val="001B268E"/>
    <w:rsid w:val="001B2772"/>
    <w:rsid w:val="001B27A3"/>
    <w:rsid w:val="001B28F7"/>
    <w:rsid w:val="001B2D1F"/>
    <w:rsid w:val="001B3046"/>
    <w:rsid w:val="001B3508"/>
    <w:rsid w:val="001B3524"/>
    <w:rsid w:val="001B37A8"/>
    <w:rsid w:val="001B3859"/>
    <w:rsid w:val="001B391A"/>
    <w:rsid w:val="001B3938"/>
    <w:rsid w:val="001B3940"/>
    <w:rsid w:val="001B3B22"/>
    <w:rsid w:val="001B3D00"/>
    <w:rsid w:val="001B3DD4"/>
    <w:rsid w:val="001B3E6F"/>
    <w:rsid w:val="001B3F3F"/>
    <w:rsid w:val="001B43B5"/>
    <w:rsid w:val="001B43C1"/>
    <w:rsid w:val="001B43E7"/>
    <w:rsid w:val="001B4567"/>
    <w:rsid w:val="001B45CE"/>
    <w:rsid w:val="001B4604"/>
    <w:rsid w:val="001B463F"/>
    <w:rsid w:val="001B4768"/>
    <w:rsid w:val="001B47CD"/>
    <w:rsid w:val="001B49B1"/>
    <w:rsid w:val="001B4A81"/>
    <w:rsid w:val="001B4B13"/>
    <w:rsid w:val="001B4B37"/>
    <w:rsid w:val="001B4B8A"/>
    <w:rsid w:val="001B4D6C"/>
    <w:rsid w:val="001B4DFF"/>
    <w:rsid w:val="001B4E5F"/>
    <w:rsid w:val="001B4F22"/>
    <w:rsid w:val="001B4FAE"/>
    <w:rsid w:val="001B500A"/>
    <w:rsid w:val="001B5364"/>
    <w:rsid w:val="001B53C2"/>
    <w:rsid w:val="001B5A55"/>
    <w:rsid w:val="001B5C3B"/>
    <w:rsid w:val="001B5CEB"/>
    <w:rsid w:val="001B5EA2"/>
    <w:rsid w:val="001B5FF1"/>
    <w:rsid w:val="001B6086"/>
    <w:rsid w:val="001B6815"/>
    <w:rsid w:val="001B68B2"/>
    <w:rsid w:val="001B6AD6"/>
    <w:rsid w:val="001B6BEB"/>
    <w:rsid w:val="001B6C39"/>
    <w:rsid w:val="001B6E34"/>
    <w:rsid w:val="001B6F71"/>
    <w:rsid w:val="001B7125"/>
    <w:rsid w:val="001B7139"/>
    <w:rsid w:val="001B730C"/>
    <w:rsid w:val="001B73DE"/>
    <w:rsid w:val="001B73E2"/>
    <w:rsid w:val="001B783C"/>
    <w:rsid w:val="001B7993"/>
    <w:rsid w:val="001B7CC6"/>
    <w:rsid w:val="001B7D45"/>
    <w:rsid w:val="001B7EA3"/>
    <w:rsid w:val="001BA4EE"/>
    <w:rsid w:val="001C0066"/>
    <w:rsid w:val="001C03E2"/>
    <w:rsid w:val="001C04A8"/>
    <w:rsid w:val="001C0600"/>
    <w:rsid w:val="001C082C"/>
    <w:rsid w:val="001C09D4"/>
    <w:rsid w:val="001C0A0F"/>
    <w:rsid w:val="001C12AD"/>
    <w:rsid w:val="001C12CA"/>
    <w:rsid w:val="001C136A"/>
    <w:rsid w:val="001C15F9"/>
    <w:rsid w:val="001C17D0"/>
    <w:rsid w:val="001C17E6"/>
    <w:rsid w:val="001C18A6"/>
    <w:rsid w:val="001C18AC"/>
    <w:rsid w:val="001C18BB"/>
    <w:rsid w:val="001C194B"/>
    <w:rsid w:val="001C1BA1"/>
    <w:rsid w:val="001C1F9C"/>
    <w:rsid w:val="001C23F3"/>
    <w:rsid w:val="001C2A11"/>
    <w:rsid w:val="001C2CD5"/>
    <w:rsid w:val="001C2F06"/>
    <w:rsid w:val="001C2F08"/>
    <w:rsid w:val="001C30F4"/>
    <w:rsid w:val="001C31BC"/>
    <w:rsid w:val="001C3227"/>
    <w:rsid w:val="001C32A5"/>
    <w:rsid w:val="001C32AA"/>
    <w:rsid w:val="001C32E8"/>
    <w:rsid w:val="001C3377"/>
    <w:rsid w:val="001C3429"/>
    <w:rsid w:val="001C3654"/>
    <w:rsid w:val="001C3783"/>
    <w:rsid w:val="001C3827"/>
    <w:rsid w:val="001C3A06"/>
    <w:rsid w:val="001C3A65"/>
    <w:rsid w:val="001C3A7A"/>
    <w:rsid w:val="001C3B26"/>
    <w:rsid w:val="001C3C1D"/>
    <w:rsid w:val="001C3C55"/>
    <w:rsid w:val="001C3EFC"/>
    <w:rsid w:val="001C3FA5"/>
    <w:rsid w:val="001C40A8"/>
    <w:rsid w:val="001C423F"/>
    <w:rsid w:val="001C424A"/>
    <w:rsid w:val="001C433A"/>
    <w:rsid w:val="001C4350"/>
    <w:rsid w:val="001C46BD"/>
    <w:rsid w:val="001C4701"/>
    <w:rsid w:val="001C47BB"/>
    <w:rsid w:val="001C48E1"/>
    <w:rsid w:val="001C4A54"/>
    <w:rsid w:val="001C4A5D"/>
    <w:rsid w:val="001C4CA1"/>
    <w:rsid w:val="001C4E6E"/>
    <w:rsid w:val="001C5203"/>
    <w:rsid w:val="001C5373"/>
    <w:rsid w:val="001C55C2"/>
    <w:rsid w:val="001C5A91"/>
    <w:rsid w:val="001C5D21"/>
    <w:rsid w:val="001C5E08"/>
    <w:rsid w:val="001C5E68"/>
    <w:rsid w:val="001C5EC3"/>
    <w:rsid w:val="001C60C3"/>
    <w:rsid w:val="001C615D"/>
    <w:rsid w:val="001C62C2"/>
    <w:rsid w:val="001C63A0"/>
    <w:rsid w:val="001C64E8"/>
    <w:rsid w:val="001C65DD"/>
    <w:rsid w:val="001C68BC"/>
    <w:rsid w:val="001C6B84"/>
    <w:rsid w:val="001C6E6C"/>
    <w:rsid w:val="001C6F09"/>
    <w:rsid w:val="001C6F6F"/>
    <w:rsid w:val="001C6F88"/>
    <w:rsid w:val="001C6FB6"/>
    <w:rsid w:val="001C74EF"/>
    <w:rsid w:val="001C7633"/>
    <w:rsid w:val="001C766F"/>
    <w:rsid w:val="001C7E60"/>
    <w:rsid w:val="001C7F73"/>
    <w:rsid w:val="001D01ED"/>
    <w:rsid w:val="001D0237"/>
    <w:rsid w:val="001D02A0"/>
    <w:rsid w:val="001D03E8"/>
    <w:rsid w:val="001D05CC"/>
    <w:rsid w:val="001D0B45"/>
    <w:rsid w:val="001D0BC5"/>
    <w:rsid w:val="001D0E9E"/>
    <w:rsid w:val="001D0EF7"/>
    <w:rsid w:val="001D0F9C"/>
    <w:rsid w:val="001D0FD8"/>
    <w:rsid w:val="001D1247"/>
    <w:rsid w:val="001D12DD"/>
    <w:rsid w:val="001D1326"/>
    <w:rsid w:val="001D132D"/>
    <w:rsid w:val="001D13D7"/>
    <w:rsid w:val="001D140B"/>
    <w:rsid w:val="001D1555"/>
    <w:rsid w:val="001D166F"/>
    <w:rsid w:val="001D172C"/>
    <w:rsid w:val="001D17D3"/>
    <w:rsid w:val="001D19A0"/>
    <w:rsid w:val="001D19B2"/>
    <w:rsid w:val="001D19C7"/>
    <w:rsid w:val="001D1A0E"/>
    <w:rsid w:val="001D1A2A"/>
    <w:rsid w:val="001D1A91"/>
    <w:rsid w:val="001D1D27"/>
    <w:rsid w:val="001D1D2C"/>
    <w:rsid w:val="001D1DA4"/>
    <w:rsid w:val="001D1DD8"/>
    <w:rsid w:val="001D1E78"/>
    <w:rsid w:val="001D1EF5"/>
    <w:rsid w:val="001D2232"/>
    <w:rsid w:val="001D230E"/>
    <w:rsid w:val="001D238E"/>
    <w:rsid w:val="001D23C3"/>
    <w:rsid w:val="001D2435"/>
    <w:rsid w:val="001D257F"/>
    <w:rsid w:val="001D28FB"/>
    <w:rsid w:val="001D29D3"/>
    <w:rsid w:val="001D2A8E"/>
    <w:rsid w:val="001D2B9D"/>
    <w:rsid w:val="001D2C9D"/>
    <w:rsid w:val="001D2D60"/>
    <w:rsid w:val="001D2D63"/>
    <w:rsid w:val="001D2ED3"/>
    <w:rsid w:val="001D2F5E"/>
    <w:rsid w:val="001D3087"/>
    <w:rsid w:val="001D348B"/>
    <w:rsid w:val="001D362C"/>
    <w:rsid w:val="001D3640"/>
    <w:rsid w:val="001D37C2"/>
    <w:rsid w:val="001D3A72"/>
    <w:rsid w:val="001D3A9A"/>
    <w:rsid w:val="001D3B98"/>
    <w:rsid w:val="001D3C28"/>
    <w:rsid w:val="001D3C95"/>
    <w:rsid w:val="001D3CFB"/>
    <w:rsid w:val="001D3F9C"/>
    <w:rsid w:val="001D4986"/>
    <w:rsid w:val="001D498E"/>
    <w:rsid w:val="001D4A6E"/>
    <w:rsid w:val="001D4C8A"/>
    <w:rsid w:val="001D4DF5"/>
    <w:rsid w:val="001D4E7C"/>
    <w:rsid w:val="001D4EFD"/>
    <w:rsid w:val="001D5071"/>
    <w:rsid w:val="001D515B"/>
    <w:rsid w:val="001D525F"/>
    <w:rsid w:val="001D53E2"/>
    <w:rsid w:val="001D55B3"/>
    <w:rsid w:val="001D56DC"/>
    <w:rsid w:val="001D575F"/>
    <w:rsid w:val="001D5848"/>
    <w:rsid w:val="001D5880"/>
    <w:rsid w:val="001D58AF"/>
    <w:rsid w:val="001D5910"/>
    <w:rsid w:val="001D5A42"/>
    <w:rsid w:val="001D5A57"/>
    <w:rsid w:val="001D5DE2"/>
    <w:rsid w:val="001D6038"/>
    <w:rsid w:val="001D61FF"/>
    <w:rsid w:val="001D63AC"/>
    <w:rsid w:val="001D6446"/>
    <w:rsid w:val="001D676D"/>
    <w:rsid w:val="001D6823"/>
    <w:rsid w:val="001D6BBD"/>
    <w:rsid w:val="001D6DD6"/>
    <w:rsid w:val="001D7046"/>
    <w:rsid w:val="001D7107"/>
    <w:rsid w:val="001D7278"/>
    <w:rsid w:val="001D72B7"/>
    <w:rsid w:val="001D72C9"/>
    <w:rsid w:val="001D7372"/>
    <w:rsid w:val="001D7419"/>
    <w:rsid w:val="001D753B"/>
    <w:rsid w:val="001D77CA"/>
    <w:rsid w:val="001D7868"/>
    <w:rsid w:val="001D7899"/>
    <w:rsid w:val="001D794D"/>
    <w:rsid w:val="001D7A18"/>
    <w:rsid w:val="001D7B15"/>
    <w:rsid w:val="001D7B7B"/>
    <w:rsid w:val="001D7BC2"/>
    <w:rsid w:val="001D7C70"/>
    <w:rsid w:val="001D7CC8"/>
    <w:rsid w:val="001D7CFC"/>
    <w:rsid w:val="001D7D57"/>
    <w:rsid w:val="001E0216"/>
    <w:rsid w:val="001E02E8"/>
    <w:rsid w:val="001E0310"/>
    <w:rsid w:val="001E043A"/>
    <w:rsid w:val="001E0668"/>
    <w:rsid w:val="001E0A17"/>
    <w:rsid w:val="001E0A8D"/>
    <w:rsid w:val="001E0AD5"/>
    <w:rsid w:val="001E0C48"/>
    <w:rsid w:val="001E0C9F"/>
    <w:rsid w:val="001E0F70"/>
    <w:rsid w:val="001E0FC4"/>
    <w:rsid w:val="001E13BE"/>
    <w:rsid w:val="001E13DC"/>
    <w:rsid w:val="001E1654"/>
    <w:rsid w:val="001E17BD"/>
    <w:rsid w:val="001E1A06"/>
    <w:rsid w:val="001E1C7C"/>
    <w:rsid w:val="001E1C95"/>
    <w:rsid w:val="001E1E6C"/>
    <w:rsid w:val="001E1FAF"/>
    <w:rsid w:val="001E20E7"/>
    <w:rsid w:val="001E223C"/>
    <w:rsid w:val="001E2471"/>
    <w:rsid w:val="001E24E8"/>
    <w:rsid w:val="001E2518"/>
    <w:rsid w:val="001E27EE"/>
    <w:rsid w:val="001E2845"/>
    <w:rsid w:val="001E29BE"/>
    <w:rsid w:val="001E2A5C"/>
    <w:rsid w:val="001E2A89"/>
    <w:rsid w:val="001E2EC1"/>
    <w:rsid w:val="001E2F05"/>
    <w:rsid w:val="001E2F86"/>
    <w:rsid w:val="001E342F"/>
    <w:rsid w:val="001E3435"/>
    <w:rsid w:val="001E34E2"/>
    <w:rsid w:val="001E3635"/>
    <w:rsid w:val="001E3888"/>
    <w:rsid w:val="001E3A87"/>
    <w:rsid w:val="001E3C56"/>
    <w:rsid w:val="001E3E5D"/>
    <w:rsid w:val="001E3ECF"/>
    <w:rsid w:val="001E3FFF"/>
    <w:rsid w:val="001E4234"/>
    <w:rsid w:val="001E434F"/>
    <w:rsid w:val="001E438C"/>
    <w:rsid w:val="001E438D"/>
    <w:rsid w:val="001E4702"/>
    <w:rsid w:val="001E4787"/>
    <w:rsid w:val="001E47E2"/>
    <w:rsid w:val="001E4B0E"/>
    <w:rsid w:val="001E4BD1"/>
    <w:rsid w:val="001E4D97"/>
    <w:rsid w:val="001E4FEE"/>
    <w:rsid w:val="001E5282"/>
    <w:rsid w:val="001E535B"/>
    <w:rsid w:val="001E5591"/>
    <w:rsid w:val="001E57F6"/>
    <w:rsid w:val="001E5800"/>
    <w:rsid w:val="001E59BB"/>
    <w:rsid w:val="001E5CEC"/>
    <w:rsid w:val="001E5D1A"/>
    <w:rsid w:val="001E5DD2"/>
    <w:rsid w:val="001E5E74"/>
    <w:rsid w:val="001E5F20"/>
    <w:rsid w:val="001E6268"/>
    <w:rsid w:val="001E6304"/>
    <w:rsid w:val="001E6380"/>
    <w:rsid w:val="001E6458"/>
    <w:rsid w:val="001E6685"/>
    <w:rsid w:val="001E67FC"/>
    <w:rsid w:val="001E683C"/>
    <w:rsid w:val="001E69A4"/>
    <w:rsid w:val="001E6C36"/>
    <w:rsid w:val="001E6E2B"/>
    <w:rsid w:val="001E6E82"/>
    <w:rsid w:val="001E6F06"/>
    <w:rsid w:val="001E7159"/>
    <w:rsid w:val="001E71A7"/>
    <w:rsid w:val="001E72DC"/>
    <w:rsid w:val="001E732B"/>
    <w:rsid w:val="001E7459"/>
    <w:rsid w:val="001E76ED"/>
    <w:rsid w:val="001E7796"/>
    <w:rsid w:val="001E7878"/>
    <w:rsid w:val="001E78A7"/>
    <w:rsid w:val="001E78CD"/>
    <w:rsid w:val="001E78F2"/>
    <w:rsid w:val="001E7CAF"/>
    <w:rsid w:val="001F0002"/>
    <w:rsid w:val="001F01B6"/>
    <w:rsid w:val="001F01D9"/>
    <w:rsid w:val="001F0263"/>
    <w:rsid w:val="001F04DE"/>
    <w:rsid w:val="001F0565"/>
    <w:rsid w:val="001F0AA7"/>
    <w:rsid w:val="001F0E3C"/>
    <w:rsid w:val="001F0EDE"/>
    <w:rsid w:val="001F100F"/>
    <w:rsid w:val="001F161D"/>
    <w:rsid w:val="001F1936"/>
    <w:rsid w:val="001F1C24"/>
    <w:rsid w:val="001F1C70"/>
    <w:rsid w:val="001F1D10"/>
    <w:rsid w:val="001F1F0D"/>
    <w:rsid w:val="001F1F1E"/>
    <w:rsid w:val="001F1FBA"/>
    <w:rsid w:val="001F226B"/>
    <w:rsid w:val="001F2394"/>
    <w:rsid w:val="001F2411"/>
    <w:rsid w:val="001F247D"/>
    <w:rsid w:val="001F28E7"/>
    <w:rsid w:val="001F2944"/>
    <w:rsid w:val="001F29A6"/>
    <w:rsid w:val="001F2A1B"/>
    <w:rsid w:val="001F2A80"/>
    <w:rsid w:val="001F2C4A"/>
    <w:rsid w:val="001F2FEE"/>
    <w:rsid w:val="001F30F3"/>
    <w:rsid w:val="001F313A"/>
    <w:rsid w:val="001F33A7"/>
    <w:rsid w:val="001F3585"/>
    <w:rsid w:val="001F35CC"/>
    <w:rsid w:val="001F38AA"/>
    <w:rsid w:val="001F3C85"/>
    <w:rsid w:val="001F3CA8"/>
    <w:rsid w:val="001F3FCC"/>
    <w:rsid w:val="001F404C"/>
    <w:rsid w:val="001F41A0"/>
    <w:rsid w:val="001F41CB"/>
    <w:rsid w:val="001F4507"/>
    <w:rsid w:val="001F4AAB"/>
    <w:rsid w:val="001F4B49"/>
    <w:rsid w:val="001F4BA5"/>
    <w:rsid w:val="001F4CCC"/>
    <w:rsid w:val="001F4EE3"/>
    <w:rsid w:val="001F50AD"/>
    <w:rsid w:val="001F50B1"/>
    <w:rsid w:val="001F5296"/>
    <w:rsid w:val="001F531E"/>
    <w:rsid w:val="001F537B"/>
    <w:rsid w:val="001F5409"/>
    <w:rsid w:val="001F559C"/>
    <w:rsid w:val="001F55BB"/>
    <w:rsid w:val="001F5719"/>
    <w:rsid w:val="001F573C"/>
    <w:rsid w:val="001F57D1"/>
    <w:rsid w:val="001F5801"/>
    <w:rsid w:val="001F5A8E"/>
    <w:rsid w:val="001F5CF8"/>
    <w:rsid w:val="001F5EF9"/>
    <w:rsid w:val="001F60AC"/>
    <w:rsid w:val="001F649B"/>
    <w:rsid w:val="001F65B9"/>
    <w:rsid w:val="001F6651"/>
    <w:rsid w:val="001F6699"/>
    <w:rsid w:val="001F66CB"/>
    <w:rsid w:val="001F66E7"/>
    <w:rsid w:val="001F6705"/>
    <w:rsid w:val="001F6717"/>
    <w:rsid w:val="001F6739"/>
    <w:rsid w:val="001F68A7"/>
    <w:rsid w:val="001F68C2"/>
    <w:rsid w:val="001F6C66"/>
    <w:rsid w:val="001F6C6F"/>
    <w:rsid w:val="001F6D70"/>
    <w:rsid w:val="001F6D81"/>
    <w:rsid w:val="001F6E54"/>
    <w:rsid w:val="001F6FE8"/>
    <w:rsid w:val="001F71B2"/>
    <w:rsid w:val="001F73C0"/>
    <w:rsid w:val="001F74E9"/>
    <w:rsid w:val="001F7565"/>
    <w:rsid w:val="001F79CC"/>
    <w:rsid w:val="001F7A85"/>
    <w:rsid w:val="001F7F41"/>
    <w:rsid w:val="002000A8"/>
    <w:rsid w:val="002006D2"/>
    <w:rsid w:val="00200722"/>
    <w:rsid w:val="002008E8"/>
    <w:rsid w:val="002008F8"/>
    <w:rsid w:val="00200908"/>
    <w:rsid w:val="0020091F"/>
    <w:rsid w:val="00200AFE"/>
    <w:rsid w:val="00200E14"/>
    <w:rsid w:val="0020123C"/>
    <w:rsid w:val="00201323"/>
    <w:rsid w:val="0020136C"/>
    <w:rsid w:val="002013C3"/>
    <w:rsid w:val="00201A2F"/>
    <w:rsid w:val="00201A8F"/>
    <w:rsid w:val="00201EE4"/>
    <w:rsid w:val="00201F63"/>
    <w:rsid w:val="00202B66"/>
    <w:rsid w:val="00202BBC"/>
    <w:rsid w:val="00202C42"/>
    <w:rsid w:val="00202D3C"/>
    <w:rsid w:val="00202F15"/>
    <w:rsid w:val="0020306C"/>
    <w:rsid w:val="002030A4"/>
    <w:rsid w:val="002031D3"/>
    <w:rsid w:val="002032A4"/>
    <w:rsid w:val="0020333D"/>
    <w:rsid w:val="00203422"/>
    <w:rsid w:val="0020385E"/>
    <w:rsid w:val="00203861"/>
    <w:rsid w:val="0020392D"/>
    <w:rsid w:val="00203966"/>
    <w:rsid w:val="00203B0D"/>
    <w:rsid w:val="00203C84"/>
    <w:rsid w:val="00203CEF"/>
    <w:rsid w:val="00203CFE"/>
    <w:rsid w:val="00203E7E"/>
    <w:rsid w:val="00203F35"/>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ABC"/>
    <w:rsid w:val="00206AE5"/>
    <w:rsid w:val="00206CC7"/>
    <w:rsid w:val="00206DC9"/>
    <w:rsid w:val="00207061"/>
    <w:rsid w:val="002071FE"/>
    <w:rsid w:val="00207202"/>
    <w:rsid w:val="00207519"/>
    <w:rsid w:val="002075E1"/>
    <w:rsid w:val="00207658"/>
    <w:rsid w:val="00207B22"/>
    <w:rsid w:val="00207BAE"/>
    <w:rsid w:val="00207C70"/>
    <w:rsid w:val="00207C85"/>
    <w:rsid w:val="00207CD1"/>
    <w:rsid w:val="00207D75"/>
    <w:rsid w:val="00207F54"/>
    <w:rsid w:val="00209719"/>
    <w:rsid w:val="002100C2"/>
    <w:rsid w:val="00210286"/>
    <w:rsid w:val="00210358"/>
    <w:rsid w:val="002103B3"/>
    <w:rsid w:val="002106B5"/>
    <w:rsid w:val="002109E7"/>
    <w:rsid w:val="00210A3A"/>
    <w:rsid w:val="00210BB1"/>
    <w:rsid w:val="00210C04"/>
    <w:rsid w:val="00210D93"/>
    <w:rsid w:val="0021103C"/>
    <w:rsid w:val="0021168F"/>
    <w:rsid w:val="00211781"/>
    <w:rsid w:val="0021180B"/>
    <w:rsid w:val="002118E6"/>
    <w:rsid w:val="00211A55"/>
    <w:rsid w:val="00211D17"/>
    <w:rsid w:val="00211D24"/>
    <w:rsid w:val="00212179"/>
    <w:rsid w:val="0021246C"/>
    <w:rsid w:val="002126A4"/>
    <w:rsid w:val="00212866"/>
    <w:rsid w:val="0021299E"/>
    <w:rsid w:val="00212CAF"/>
    <w:rsid w:val="00212CF9"/>
    <w:rsid w:val="00212D1A"/>
    <w:rsid w:val="002133CD"/>
    <w:rsid w:val="0021382F"/>
    <w:rsid w:val="002139A1"/>
    <w:rsid w:val="00213A76"/>
    <w:rsid w:val="00213BE9"/>
    <w:rsid w:val="00213C43"/>
    <w:rsid w:val="00213CB1"/>
    <w:rsid w:val="00213E27"/>
    <w:rsid w:val="00213E5F"/>
    <w:rsid w:val="00213F8D"/>
    <w:rsid w:val="00213FD7"/>
    <w:rsid w:val="0021405E"/>
    <w:rsid w:val="0021409E"/>
    <w:rsid w:val="0021453C"/>
    <w:rsid w:val="00214627"/>
    <w:rsid w:val="00214762"/>
    <w:rsid w:val="002148C3"/>
    <w:rsid w:val="00214BB1"/>
    <w:rsid w:val="00214BFA"/>
    <w:rsid w:val="00214CA1"/>
    <w:rsid w:val="00214D7E"/>
    <w:rsid w:val="00214DD2"/>
    <w:rsid w:val="00214E1C"/>
    <w:rsid w:val="00214ED3"/>
    <w:rsid w:val="00214F64"/>
    <w:rsid w:val="00215460"/>
    <w:rsid w:val="00215484"/>
    <w:rsid w:val="00215593"/>
    <w:rsid w:val="00215621"/>
    <w:rsid w:val="00215AE6"/>
    <w:rsid w:val="00215D20"/>
    <w:rsid w:val="00215D82"/>
    <w:rsid w:val="0021600D"/>
    <w:rsid w:val="002163DB"/>
    <w:rsid w:val="00216634"/>
    <w:rsid w:val="0021671A"/>
    <w:rsid w:val="0021676D"/>
    <w:rsid w:val="00216921"/>
    <w:rsid w:val="00216A83"/>
    <w:rsid w:val="00216E0A"/>
    <w:rsid w:val="00216FDC"/>
    <w:rsid w:val="002170CC"/>
    <w:rsid w:val="00217355"/>
    <w:rsid w:val="002174F1"/>
    <w:rsid w:val="002174F8"/>
    <w:rsid w:val="002175F8"/>
    <w:rsid w:val="00217CC3"/>
    <w:rsid w:val="00217DD7"/>
    <w:rsid w:val="00217FC6"/>
    <w:rsid w:val="00217FD7"/>
    <w:rsid w:val="00220072"/>
    <w:rsid w:val="002200DE"/>
    <w:rsid w:val="0022017E"/>
    <w:rsid w:val="002201DF"/>
    <w:rsid w:val="0022039C"/>
    <w:rsid w:val="002203BF"/>
    <w:rsid w:val="00220476"/>
    <w:rsid w:val="002204C3"/>
    <w:rsid w:val="002205DA"/>
    <w:rsid w:val="0022067A"/>
    <w:rsid w:val="00220762"/>
    <w:rsid w:val="00220765"/>
    <w:rsid w:val="00220902"/>
    <w:rsid w:val="00220A04"/>
    <w:rsid w:val="00220A17"/>
    <w:rsid w:val="00220A52"/>
    <w:rsid w:val="00220A68"/>
    <w:rsid w:val="00220DF2"/>
    <w:rsid w:val="00220E36"/>
    <w:rsid w:val="0022106B"/>
    <w:rsid w:val="00221074"/>
    <w:rsid w:val="0022115F"/>
    <w:rsid w:val="0022122B"/>
    <w:rsid w:val="00221231"/>
    <w:rsid w:val="00221272"/>
    <w:rsid w:val="00221525"/>
    <w:rsid w:val="00221593"/>
    <w:rsid w:val="0022159D"/>
    <w:rsid w:val="002215F2"/>
    <w:rsid w:val="00221707"/>
    <w:rsid w:val="00221DCC"/>
    <w:rsid w:val="00221E0C"/>
    <w:rsid w:val="00221E1D"/>
    <w:rsid w:val="00221E20"/>
    <w:rsid w:val="00221ECF"/>
    <w:rsid w:val="00221F1A"/>
    <w:rsid w:val="00222070"/>
    <w:rsid w:val="00222344"/>
    <w:rsid w:val="002225AF"/>
    <w:rsid w:val="00222622"/>
    <w:rsid w:val="002227A8"/>
    <w:rsid w:val="002229E3"/>
    <w:rsid w:val="00222A0A"/>
    <w:rsid w:val="00222BE1"/>
    <w:rsid w:val="00222E74"/>
    <w:rsid w:val="00222E93"/>
    <w:rsid w:val="00223539"/>
    <w:rsid w:val="0022362A"/>
    <w:rsid w:val="00223670"/>
    <w:rsid w:val="00223717"/>
    <w:rsid w:val="00223879"/>
    <w:rsid w:val="00223A08"/>
    <w:rsid w:val="00223A93"/>
    <w:rsid w:val="00223D4A"/>
    <w:rsid w:val="00223D65"/>
    <w:rsid w:val="00223DC3"/>
    <w:rsid w:val="00223DD0"/>
    <w:rsid w:val="002240BA"/>
    <w:rsid w:val="00224268"/>
    <w:rsid w:val="00224331"/>
    <w:rsid w:val="00224366"/>
    <w:rsid w:val="002244E5"/>
    <w:rsid w:val="002245D2"/>
    <w:rsid w:val="00224E54"/>
    <w:rsid w:val="00224EB1"/>
    <w:rsid w:val="0022521F"/>
    <w:rsid w:val="00225260"/>
    <w:rsid w:val="002252EE"/>
    <w:rsid w:val="0022544A"/>
    <w:rsid w:val="00225980"/>
    <w:rsid w:val="00225C9C"/>
    <w:rsid w:val="00225E07"/>
    <w:rsid w:val="00225ECC"/>
    <w:rsid w:val="002260B3"/>
    <w:rsid w:val="0022611E"/>
    <w:rsid w:val="00226226"/>
    <w:rsid w:val="0022630A"/>
    <w:rsid w:val="002264B7"/>
    <w:rsid w:val="002265B9"/>
    <w:rsid w:val="00226600"/>
    <w:rsid w:val="00226744"/>
    <w:rsid w:val="00226952"/>
    <w:rsid w:val="002269B6"/>
    <w:rsid w:val="00226B72"/>
    <w:rsid w:val="00226BE2"/>
    <w:rsid w:val="00226DA0"/>
    <w:rsid w:val="00226E70"/>
    <w:rsid w:val="00226E76"/>
    <w:rsid w:val="00227044"/>
    <w:rsid w:val="0022709D"/>
    <w:rsid w:val="00227109"/>
    <w:rsid w:val="00227448"/>
    <w:rsid w:val="002275CE"/>
    <w:rsid w:val="00227897"/>
    <w:rsid w:val="002279CC"/>
    <w:rsid w:val="002279F9"/>
    <w:rsid w:val="00227A9C"/>
    <w:rsid w:val="00227B96"/>
    <w:rsid w:val="00227CE0"/>
    <w:rsid w:val="00227D0E"/>
    <w:rsid w:val="00227DC8"/>
    <w:rsid w:val="00227FF3"/>
    <w:rsid w:val="00230343"/>
    <w:rsid w:val="00230376"/>
    <w:rsid w:val="00230702"/>
    <w:rsid w:val="0023071A"/>
    <w:rsid w:val="00230938"/>
    <w:rsid w:val="00230B8F"/>
    <w:rsid w:val="00230BAE"/>
    <w:rsid w:val="00230D67"/>
    <w:rsid w:val="00230E7A"/>
    <w:rsid w:val="00230EBE"/>
    <w:rsid w:val="0023121B"/>
    <w:rsid w:val="0023124B"/>
    <w:rsid w:val="0023126D"/>
    <w:rsid w:val="002316C8"/>
    <w:rsid w:val="002321EC"/>
    <w:rsid w:val="0023252B"/>
    <w:rsid w:val="00232662"/>
    <w:rsid w:val="002327D8"/>
    <w:rsid w:val="002328F3"/>
    <w:rsid w:val="0023290A"/>
    <w:rsid w:val="00232A40"/>
    <w:rsid w:val="00232AC9"/>
    <w:rsid w:val="00232BAB"/>
    <w:rsid w:val="00232CA2"/>
    <w:rsid w:val="00232F35"/>
    <w:rsid w:val="00233032"/>
    <w:rsid w:val="0023346D"/>
    <w:rsid w:val="00233628"/>
    <w:rsid w:val="00233700"/>
    <w:rsid w:val="00233714"/>
    <w:rsid w:val="00233720"/>
    <w:rsid w:val="0023399C"/>
    <w:rsid w:val="00233AFF"/>
    <w:rsid w:val="00233F98"/>
    <w:rsid w:val="00234039"/>
    <w:rsid w:val="00234043"/>
    <w:rsid w:val="002340BB"/>
    <w:rsid w:val="00234484"/>
    <w:rsid w:val="0023469F"/>
    <w:rsid w:val="002347B3"/>
    <w:rsid w:val="002348C4"/>
    <w:rsid w:val="00234B3A"/>
    <w:rsid w:val="00234D5F"/>
    <w:rsid w:val="00234D81"/>
    <w:rsid w:val="00234DF2"/>
    <w:rsid w:val="00234E12"/>
    <w:rsid w:val="00234F54"/>
    <w:rsid w:val="002358DB"/>
    <w:rsid w:val="002359C6"/>
    <w:rsid w:val="00235A0F"/>
    <w:rsid w:val="00235C24"/>
    <w:rsid w:val="00235EC2"/>
    <w:rsid w:val="0023622A"/>
    <w:rsid w:val="0023629B"/>
    <w:rsid w:val="002362D8"/>
    <w:rsid w:val="002363B2"/>
    <w:rsid w:val="0023652B"/>
    <w:rsid w:val="002368B7"/>
    <w:rsid w:val="00236914"/>
    <w:rsid w:val="00236975"/>
    <w:rsid w:val="00236A03"/>
    <w:rsid w:val="00236B0D"/>
    <w:rsid w:val="00236C25"/>
    <w:rsid w:val="00236C59"/>
    <w:rsid w:val="00236C71"/>
    <w:rsid w:val="00236CD0"/>
    <w:rsid w:val="00237060"/>
    <w:rsid w:val="00237293"/>
    <w:rsid w:val="00237362"/>
    <w:rsid w:val="0023755F"/>
    <w:rsid w:val="002377BB"/>
    <w:rsid w:val="002377C8"/>
    <w:rsid w:val="002378E3"/>
    <w:rsid w:val="0023793F"/>
    <w:rsid w:val="00237A22"/>
    <w:rsid w:val="00237BB6"/>
    <w:rsid w:val="00237C48"/>
    <w:rsid w:val="00237D7F"/>
    <w:rsid w:val="0023ACBC"/>
    <w:rsid w:val="0024002C"/>
    <w:rsid w:val="00240050"/>
    <w:rsid w:val="00240160"/>
    <w:rsid w:val="00240591"/>
    <w:rsid w:val="0024060A"/>
    <w:rsid w:val="0024069A"/>
    <w:rsid w:val="00240A99"/>
    <w:rsid w:val="00240B2E"/>
    <w:rsid w:val="00240C69"/>
    <w:rsid w:val="0024144D"/>
    <w:rsid w:val="0024157A"/>
    <w:rsid w:val="00241770"/>
    <w:rsid w:val="00241782"/>
    <w:rsid w:val="0024186F"/>
    <w:rsid w:val="0024194E"/>
    <w:rsid w:val="002419D6"/>
    <w:rsid w:val="00241A32"/>
    <w:rsid w:val="00241A4B"/>
    <w:rsid w:val="00241B6F"/>
    <w:rsid w:val="00241DE2"/>
    <w:rsid w:val="00241FBD"/>
    <w:rsid w:val="00242027"/>
    <w:rsid w:val="0024202A"/>
    <w:rsid w:val="002421CF"/>
    <w:rsid w:val="0024241F"/>
    <w:rsid w:val="002424B2"/>
    <w:rsid w:val="0024256E"/>
    <w:rsid w:val="002427C3"/>
    <w:rsid w:val="00242A71"/>
    <w:rsid w:val="00242BB1"/>
    <w:rsid w:val="00242BCF"/>
    <w:rsid w:val="00242D74"/>
    <w:rsid w:val="00242D79"/>
    <w:rsid w:val="00242DD2"/>
    <w:rsid w:val="00243074"/>
    <w:rsid w:val="00243359"/>
    <w:rsid w:val="002434F0"/>
    <w:rsid w:val="0024351B"/>
    <w:rsid w:val="002435E8"/>
    <w:rsid w:val="00243800"/>
    <w:rsid w:val="0024383F"/>
    <w:rsid w:val="00243A66"/>
    <w:rsid w:val="00243B69"/>
    <w:rsid w:val="00244003"/>
    <w:rsid w:val="002446ED"/>
    <w:rsid w:val="002449A3"/>
    <w:rsid w:val="00244B05"/>
    <w:rsid w:val="00244B39"/>
    <w:rsid w:val="00244F96"/>
    <w:rsid w:val="00245104"/>
    <w:rsid w:val="00245154"/>
    <w:rsid w:val="0024525F"/>
    <w:rsid w:val="00245669"/>
    <w:rsid w:val="002456E4"/>
    <w:rsid w:val="00245796"/>
    <w:rsid w:val="00245AC0"/>
    <w:rsid w:val="00245BE3"/>
    <w:rsid w:val="00245C27"/>
    <w:rsid w:val="00245C53"/>
    <w:rsid w:val="00245D46"/>
    <w:rsid w:val="00245D98"/>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6C1C"/>
    <w:rsid w:val="00246EEA"/>
    <w:rsid w:val="002471B3"/>
    <w:rsid w:val="002472A8"/>
    <w:rsid w:val="0024736B"/>
    <w:rsid w:val="0024767E"/>
    <w:rsid w:val="00247772"/>
    <w:rsid w:val="002477A2"/>
    <w:rsid w:val="002477C3"/>
    <w:rsid w:val="00247916"/>
    <w:rsid w:val="00247C16"/>
    <w:rsid w:val="00247C2D"/>
    <w:rsid w:val="00247FD3"/>
    <w:rsid w:val="00250234"/>
    <w:rsid w:val="002503BA"/>
    <w:rsid w:val="00250622"/>
    <w:rsid w:val="00250646"/>
    <w:rsid w:val="00250BA9"/>
    <w:rsid w:val="00250CE6"/>
    <w:rsid w:val="00250F82"/>
    <w:rsid w:val="00250FC3"/>
    <w:rsid w:val="0025108D"/>
    <w:rsid w:val="00251163"/>
    <w:rsid w:val="00251380"/>
    <w:rsid w:val="00251406"/>
    <w:rsid w:val="00251636"/>
    <w:rsid w:val="00251680"/>
    <w:rsid w:val="00251821"/>
    <w:rsid w:val="00251BA3"/>
    <w:rsid w:val="00251D07"/>
    <w:rsid w:val="00251FAB"/>
    <w:rsid w:val="002521A7"/>
    <w:rsid w:val="0025232C"/>
    <w:rsid w:val="002524B9"/>
    <w:rsid w:val="00252600"/>
    <w:rsid w:val="002527DF"/>
    <w:rsid w:val="00252847"/>
    <w:rsid w:val="00252DBB"/>
    <w:rsid w:val="00252E13"/>
    <w:rsid w:val="00253074"/>
    <w:rsid w:val="002531D6"/>
    <w:rsid w:val="002531F9"/>
    <w:rsid w:val="002532A0"/>
    <w:rsid w:val="0025342D"/>
    <w:rsid w:val="002535A0"/>
    <w:rsid w:val="00253799"/>
    <w:rsid w:val="002539CA"/>
    <w:rsid w:val="00253BB0"/>
    <w:rsid w:val="00253E09"/>
    <w:rsid w:val="002542AA"/>
    <w:rsid w:val="00254353"/>
    <w:rsid w:val="00254473"/>
    <w:rsid w:val="002544E2"/>
    <w:rsid w:val="002546B3"/>
    <w:rsid w:val="002549BC"/>
    <w:rsid w:val="00254C7A"/>
    <w:rsid w:val="00254C9A"/>
    <w:rsid w:val="00254EFA"/>
    <w:rsid w:val="00254F7D"/>
    <w:rsid w:val="00254F8E"/>
    <w:rsid w:val="00255399"/>
    <w:rsid w:val="00255408"/>
    <w:rsid w:val="002556E9"/>
    <w:rsid w:val="00255762"/>
    <w:rsid w:val="00255812"/>
    <w:rsid w:val="00255B78"/>
    <w:rsid w:val="00255BCD"/>
    <w:rsid w:val="00255BF2"/>
    <w:rsid w:val="00255C41"/>
    <w:rsid w:val="00255CE2"/>
    <w:rsid w:val="00255DF5"/>
    <w:rsid w:val="00255E17"/>
    <w:rsid w:val="00255EC3"/>
    <w:rsid w:val="002560C7"/>
    <w:rsid w:val="00256164"/>
    <w:rsid w:val="002563AA"/>
    <w:rsid w:val="00256457"/>
    <w:rsid w:val="00256488"/>
    <w:rsid w:val="002565CD"/>
    <w:rsid w:val="00256ABB"/>
    <w:rsid w:val="00256C31"/>
    <w:rsid w:val="00256CAD"/>
    <w:rsid w:val="00256D48"/>
    <w:rsid w:val="00256DB9"/>
    <w:rsid w:val="00256F3F"/>
    <w:rsid w:val="00256FF0"/>
    <w:rsid w:val="00257064"/>
    <w:rsid w:val="002572FE"/>
    <w:rsid w:val="00257410"/>
    <w:rsid w:val="0025745D"/>
    <w:rsid w:val="00257616"/>
    <w:rsid w:val="00257682"/>
    <w:rsid w:val="002576E5"/>
    <w:rsid w:val="0025795A"/>
    <w:rsid w:val="00257AC4"/>
    <w:rsid w:val="00257C68"/>
    <w:rsid w:val="00257C91"/>
    <w:rsid w:val="00257D11"/>
    <w:rsid w:val="00257F4F"/>
    <w:rsid w:val="00257F62"/>
    <w:rsid w:val="00257F75"/>
    <w:rsid w:val="00257FEF"/>
    <w:rsid w:val="0025820D"/>
    <w:rsid w:val="00260013"/>
    <w:rsid w:val="00260021"/>
    <w:rsid w:val="002602D6"/>
    <w:rsid w:val="002603BB"/>
    <w:rsid w:val="002604E9"/>
    <w:rsid w:val="002605F7"/>
    <w:rsid w:val="00260712"/>
    <w:rsid w:val="002607C4"/>
    <w:rsid w:val="002607DC"/>
    <w:rsid w:val="002609B8"/>
    <w:rsid w:val="00260E5F"/>
    <w:rsid w:val="00260F4A"/>
    <w:rsid w:val="00260F98"/>
    <w:rsid w:val="00260FB8"/>
    <w:rsid w:val="00260FF4"/>
    <w:rsid w:val="002610B4"/>
    <w:rsid w:val="00261316"/>
    <w:rsid w:val="00261444"/>
    <w:rsid w:val="002615CE"/>
    <w:rsid w:val="00261B18"/>
    <w:rsid w:val="00261BD9"/>
    <w:rsid w:val="00261DA9"/>
    <w:rsid w:val="00261E3C"/>
    <w:rsid w:val="00261FFB"/>
    <w:rsid w:val="002620EB"/>
    <w:rsid w:val="00262147"/>
    <w:rsid w:val="00262205"/>
    <w:rsid w:val="0026246E"/>
    <w:rsid w:val="0026297F"/>
    <w:rsid w:val="00262B72"/>
    <w:rsid w:val="00262CE5"/>
    <w:rsid w:val="00262D47"/>
    <w:rsid w:val="00262E33"/>
    <w:rsid w:val="00263128"/>
    <w:rsid w:val="002633B9"/>
    <w:rsid w:val="002634F9"/>
    <w:rsid w:val="002636E3"/>
    <w:rsid w:val="00263921"/>
    <w:rsid w:val="00263957"/>
    <w:rsid w:val="0026406B"/>
    <w:rsid w:val="0026407A"/>
    <w:rsid w:val="002640F0"/>
    <w:rsid w:val="00264129"/>
    <w:rsid w:val="00264245"/>
    <w:rsid w:val="00264353"/>
    <w:rsid w:val="0026463B"/>
    <w:rsid w:val="002646A2"/>
    <w:rsid w:val="00264869"/>
    <w:rsid w:val="002649B0"/>
    <w:rsid w:val="00264A31"/>
    <w:rsid w:val="00264D61"/>
    <w:rsid w:val="00264DC2"/>
    <w:rsid w:val="00264DE3"/>
    <w:rsid w:val="00265069"/>
    <w:rsid w:val="002650FC"/>
    <w:rsid w:val="002651DA"/>
    <w:rsid w:val="00265224"/>
    <w:rsid w:val="002653A3"/>
    <w:rsid w:val="0026556C"/>
    <w:rsid w:val="0026596D"/>
    <w:rsid w:val="00265998"/>
    <w:rsid w:val="00265C38"/>
    <w:rsid w:val="002660AB"/>
    <w:rsid w:val="00266529"/>
    <w:rsid w:val="0026698D"/>
    <w:rsid w:val="00266C49"/>
    <w:rsid w:val="00266C61"/>
    <w:rsid w:val="00266DEB"/>
    <w:rsid w:val="00266F2A"/>
    <w:rsid w:val="00266F61"/>
    <w:rsid w:val="00266F99"/>
    <w:rsid w:val="002670EB"/>
    <w:rsid w:val="00267251"/>
    <w:rsid w:val="00267289"/>
    <w:rsid w:val="002672E6"/>
    <w:rsid w:val="0026757B"/>
    <w:rsid w:val="002675AC"/>
    <w:rsid w:val="0026771C"/>
    <w:rsid w:val="00267771"/>
    <w:rsid w:val="002678A9"/>
    <w:rsid w:val="0026797A"/>
    <w:rsid w:val="00267A49"/>
    <w:rsid w:val="00267A4A"/>
    <w:rsid w:val="00267B0C"/>
    <w:rsid w:val="00267DDE"/>
    <w:rsid w:val="00267F2B"/>
    <w:rsid w:val="00267F34"/>
    <w:rsid w:val="00267F7B"/>
    <w:rsid w:val="0027001C"/>
    <w:rsid w:val="002700E5"/>
    <w:rsid w:val="0027016C"/>
    <w:rsid w:val="002701C6"/>
    <w:rsid w:val="002701CC"/>
    <w:rsid w:val="002702F2"/>
    <w:rsid w:val="0027057A"/>
    <w:rsid w:val="00270630"/>
    <w:rsid w:val="002706D4"/>
    <w:rsid w:val="00270833"/>
    <w:rsid w:val="002708D7"/>
    <w:rsid w:val="00270A55"/>
    <w:rsid w:val="00270D0A"/>
    <w:rsid w:val="00270EEC"/>
    <w:rsid w:val="00270F24"/>
    <w:rsid w:val="00270FC2"/>
    <w:rsid w:val="00270FFB"/>
    <w:rsid w:val="00271139"/>
    <w:rsid w:val="0027132E"/>
    <w:rsid w:val="00271330"/>
    <w:rsid w:val="002713D5"/>
    <w:rsid w:val="0027155E"/>
    <w:rsid w:val="002715DD"/>
    <w:rsid w:val="0027160C"/>
    <w:rsid w:val="00271A92"/>
    <w:rsid w:val="00271D50"/>
    <w:rsid w:val="00272031"/>
    <w:rsid w:val="00272159"/>
    <w:rsid w:val="00272226"/>
    <w:rsid w:val="002722BE"/>
    <w:rsid w:val="002724B8"/>
    <w:rsid w:val="002725FA"/>
    <w:rsid w:val="00272619"/>
    <w:rsid w:val="0027261D"/>
    <w:rsid w:val="002726B8"/>
    <w:rsid w:val="00272929"/>
    <w:rsid w:val="0027299C"/>
    <w:rsid w:val="00272D95"/>
    <w:rsid w:val="00272E57"/>
    <w:rsid w:val="00272FA4"/>
    <w:rsid w:val="00273363"/>
    <w:rsid w:val="002733D4"/>
    <w:rsid w:val="00273537"/>
    <w:rsid w:val="0027362B"/>
    <w:rsid w:val="002738CE"/>
    <w:rsid w:val="002739BF"/>
    <w:rsid w:val="00273A01"/>
    <w:rsid w:val="00273A08"/>
    <w:rsid w:val="00273A40"/>
    <w:rsid w:val="00273B2D"/>
    <w:rsid w:val="00273C8F"/>
    <w:rsid w:val="00273E0A"/>
    <w:rsid w:val="00273E0B"/>
    <w:rsid w:val="00273E0E"/>
    <w:rsid w:val="0027439B"/>
    <w:rsid w:val="0027452E"/>
    <w:rsid w:val="00274580"/>
    <w:rsid w:val="002745FA"/>
    <w:rsid w:val="002746A9"/>
    <w:rsid w:val="0027485B"/>
    <w:rsid w:val="00274925"/>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5DFB"/>
    <w:rsid w:val="00275EE7"/>
    <w:rsid w:val="00275F68"/>
    <w:rsid w:val="0027602B"/>
    <w:rsid w:val="00276179"/>
    <w:rsid w:val="0027629E"/>
    <w:rsid w:val="002764BF"/>
    <w:rsid w:val="00276557"/>
    <w:rsid w:val="002767EE"/>
    <w:rsid w:val="00276888"/>
    <w:rsid w:val="00276C9E"/>
    <w:rsid w:val="00276CA9"/>
    <w:rsid w:val="00276ED3"/>
    <w:rsid w:val="00277189"/>
    <w:rsid w:val="002773F3"/>
    <w:rsid w:val="00277702"/>
    <w:rsid w:val="00277B7F"/>
    <w:rsid w:val="00277CAE"/>
    <w:rsid w:val="00277DC1"/>
    <w:rsid w:val="00277E15"/>
    <w:rsid w:val="00277EB1"/>
    <w:rsid w:val="00277F77"/>
    <w:rsid w:val="0027BB48"/>
    <w:rsid w:val="002801BE"/>
    <w:rsid w:val="00280427"/>
    <w:rsid w:val="0028056E"/>
    <w:rsid w:val="0028059F"/>
    <w:rsid w:val="00280690"/>
    <w:rsid w:val="00280762"/>
    <w:rsid w:val="002807FD"/>
    <w:rsid w:val="00280B19"/>
    <w:rsid w:val="00280B8F"/>
    <w:rsid w:val="00280BC0"/>
    <w:rsid w:val="00280C22"/>
    <w:rsid w:val="00280C2C"/>
    <w:rsid w:val="00280E0A"/>
    <w:rsid w:val="00280FAD"/>
    <w:rsid w:val="00280FF8"/>
    <w:rsid w:val="00281009"/>
    <w:rsid w:val="002815BB"/>
    <w:rsid w:val="0028164D"/>
    <w:rsid w:val="002817C0"/>
    <w:rsid w:val="002817DA"/>
    <w:rsid w:val="00281995"/>
    <w:rsid w:val="00281A07"/>
    <w:rsid w:val="00281A33"/>
    <w:rsid w:val="00281ABD"/>
    <w:rsid w:val="00281B99"/>
    <w:rsid w:val="00281CDD"/>
    <w:rsid w:val="00281D0B"/>
    <w:rsid w:val="00281F86"/>
    <w:rsid w:val="00282159"/>
    <w:rsid w:val="002821E3"/>
    <w:rsid w:val="002824F7"/>
    <w:rsid w:val="002825B6"/>
    <w:rsid w:val="00282997"/>
    <w:rsid w:val="00282A99"/>
    <w:rsid w:val="00282AA7"/>
    <w:rsid w:val="00283065"/>
    <w:rsid w:val="00283241"/>
    <w:rsid w:val="00283267"/>
    <w:rsid w:val="00283336"/>
    <w:rsid w:val="00283387"/>
    <w:rsid w:val="0028339B"/>
    <w:rsid w:val="0028343B"/>
    <w:rsid w:val="0028349B"/>
    <w:rsid w:val="00283564"/>
    <w:rsid w:val="002835B8"/>
    <w:rsid w:val="002838D6"/>
    <w:rsid w:val="00283B12"/>
    <w:rsid w:val="00283C74"/>
    <w:rsid w:val="00284144"/>
    <w:rsid w:val="0028437E"/>
    <w:rsid w:val="0028454F"/>
    <w:rsid w:val="002845B8"/>
    <w:rsid w:val="00284868"/>
    <w:rsid w:val="00284F29"/>
    <w:rsid w:val="00284FFF"/>
    <w:rsid w:val="0028500B"/>
    <w:rsid w:val="002850B7"/>
    <w:rsid w:val="0028511B"/>
    <w:rsid w:val="00285260"/>
    <w:rsid w:val="002853F4"/>
    <w:rsid w:val="002855A1"/>
    <w:rsid w:val="00285990"/>
    <w:rsid w:val="00285A43"/>
    <w:rsid w:val="00285C0D"/>
    <w:rsid w:val="00285D09"/>
    <w:rsid w:val="00285D11"/>
    <w:rsid w:val="00285D31"/>
    <w:rsid w:val="0028606B"/>
    <w:rsid w:val="00286408"/>
    <w:rsid w:val="002867AC"/>
    <w:rsid w:val="00286919"/>
    <w:rsid w:val="00286B45"/>
    <w:rsid w:val="00286B6B"/>
    <w:rsid w:val="00286C7A"/>
    <w:rsid w:val="00286DB3"/>
    <w:rsid w:val="00286DEF"/>
    <w:rsid w:val="00286DF3"/>
    <w:rsid w:val="00286E94"/>
    <w:rsid w:val="0028726C"/>
    <w:rsid w:val="002874A1"/>
    <w:rsid w:val="002874FF"/>
    <w:rsid w:val="00287704"/>
    <w:rsid w:val="002877E0"/>
    <w:rsid w:val="002877FB"/>
    <w:rsid w:val="00287852"/>
    <w:rsid w:val="002878FA"/>
    <w:rsid w:val="00287907"/>
    <w:rsid w:val="00287952"/>
    <w:rsid w:val="0028799D"/>
    <w:rsid w:val="00287A11"/>
    <w:rsid w:val="00287A18"/>
    <w:rsid w:val="00287A23"/>
    <w:rsid w:val="00287ACD"/>
    <w:rsid w:val="00287BF8"/>
    <w:rsid w:val="00287C90"/>
    <w:rsid w:val="00290197"/>
    <w:rsid w:val="00290258"/>
    <w:rsid w:val="00290281"/>
    <w:rsid w:val="002902B8"/>
    <w:rsid w:val="002904E8"/>
    <w:rsid w:val="0029078F"/>
    <w:rsid w:val="00290BC3"/>
    <w:rsid w:val="00290D24"/>
    <w:rsid w:val="00290E45"/>
    <w:rsid w:val="0029101B"/>
    <w:rsid w:val="002910C0"/>
    <w:rsid w:val="002910E6"/>
    <w:rsid w:val="00291359"/>
    <w:rsid w:val="0029150E"/>
    <w:rsid w:val="0029160A"/>
    <w:rsid w:val="00291825"/>
    <w:rsid w:val="00291B12"/>
    <w:rsid w:val="00291BA6"/>
    <w:rsid w:val="00291CB4"/>
    <w:rsid w:val="00291D86"/>
    <w:rsid w:val="00291DCB"/>
    <w:rsid w:val="00291DFE"/>
    <w:rsid w:val="00291E8E"/>
    <w:rsid w:val="00291ED0"/>
    <w:rsid w:val="00292018"/>
    <w:rsid w:val="002921C1"/>
    <w:rsid w:val="002922D4"/>
    <w:rsid w:val="0029247C"/>
    <w:rsid w:val="00292611"/>
    <w:rsid w:val="0029263B"/>
    <w:rsid w:val="00292645"/>
    <w:rsid w:val="00292ACC"/>
    <w:rsid w:val="00292ACF"/>
    <w:rsid w:val="00292C73"/>
    <w:rsid w:val="00292D3E"/>
    <w:rsid w:val="00292EB8"/>
    <w:rsid w:val="002932BE"/>
    <w:rsid w:val="00293338"/>
    <w:rsid w:val="002934DE"/>
    <w:rsid w:val="00293516"/>
    <w:rsid w:val="002935FA"/>
    <w:rsid w:val="00293A79"/>
    <w:rsid w:val="00293B6C"/>
    <w:rsid w:val="00293D1F"/>
    <w:rsid w:val="0029450C"/>
    <w:rsid w:val="002949E4"/>
    <w:rsid w:val="00294AC2"/>
    <w:rsid w:val="00294DDA"/>
    <w:rsid w:val="00294E0C"/>
    <w:rsid w:val="00294EDE"/>
    <w:rsid w:val="00295107"/>
    <w:rsid w:val="00295180"/>
    <w:rsid w:val="002951C7"/>
    <w:rsid w:val="002952E3"/>
    <w:rsid w:val="002955F0"/>
    <w:rsid w:val="0029567F"/>
    <w:rsid w:val="002958E7"/>
    <w:rsid w:val="002958EF"/>
    <w:rsid w:val="002959D1"/>
    <w:rsid w:val="00295ECB"/>
    <w:rsid w:val="0029608A"/>
    <w:rsid w:val="002961B5"/>
    <w:rsid w:val="00296292"/>
    <w:rsid w:val="0029635F"/>
    <w:rsid w:val="00296381"/>
    <w:rsid w:val="00296447"/>
    <w:rsid w:val="00296789"/>
    <w:rsid w:val="002967C1"/>
    <w:rsid w:val="00296902"/>
    <w:rsid w:val="00296D18"/>
    <w:rsid w:val="00296D76"/>
    <w:rsid w:val="00296E2D"/>
    <w:rsid w:val="00296E2E"/>
    <w:rsid w:val="00296FD5"/>
    <w:rsid w:val="00296FEE"/>
    <w:rsid w:val="00297354"/>
    <w:rsid w:val="00297509"/>
    <w:rsid w:val="00297689"/>
    <w:rsid w:val="002976A7"/>
    <w:rsid w:val="00297755"/>
    <w:rsid w:val="00297859"/>
    <w:rsid w:val="00297980"/>
    <w:rsid w:val="00297A1D"/>
    <w:rsid w:val="00297E26"/>
    <w:rsid w:val="00297ED5"/>
    <w:rsid w:val="002A0108"/>
    <w:rsid w:val="002A0502"/>
    <w:rsid w:val="002A0685"/>
    <w:rsid w:val="002A06CD"/>
    <w:rsid w:val="002A0799"/>
    <w:rsid w:val="002A082E"/>
    <w:rsid w:val="002A088B"/>
    <w:rsid w:val="002A0899"/>
    <w:rsid w:val="002A09CD"/>
    <w:rsid w:val="002A0A45"/>
    <w:rsid w:val="002A0BCC"/>
    <w:rsid w:val="002A0BCF"/>
    <w:rsid w:val="002A0D48"/>
    <w:rsid w:val="002A0ED6"/>
    <w:rsid w:val="002A0F40"/>
    <w:rsid w:val="002A1101"/>
    <w:rsid w:val="002A11B2"/>
    <w:rsid w:val="002A1308"/>
    <w:rsid w:val="002A14F4"/>
    <w:rsid w:val="002A15F0"/>
    <w:rsid w:val="002A1687"/>
    <w:rsid w:val="002A19A4"/>
    <w:rsid w:val="002A1A9C"/>
    <w:rsid w:val="002A1AA0"/>
    <w:rsid w:val="002A1B63"/>
    <w:rsid w:val="002A1E80"/>
    <w:rsid w:val="002A1FDE"/>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67"/>
    <w:rsid w:val="002A39C2"/>
    <w:rsid w:val="002A3F55"/>
    <w:rsid w:val="002A3F57"/>
    <w:rsid w:val="002A40F0"/>
    <w:rsid w:val="002A4323"/>
    <w:rsid w:val="002A43A3"/>
    <w:rsid w:val="002A453D"/>
    <w:rsid w:val="002A45BD"/>
    <w:rsid w:val="002A4676"/>
    <w:rsid w:val="002A4769"/>
    <w:rsid w:val="002A47F9"/>
    <w:rsid w:val="002A498F"/>
    <w:rsid w:val="002A4AB5"/>
    <w:rsid w:val="002A4C01"/>
    <w:rsid w:val="002A4D30"/>
    <w:rsid w:val="002A4D9B"/>
    <w:rsid w:val="002A4E2B"/>
    <w:rsid w:val="002A4E8C"/>
    <w:rsid w:val="002A5377"/>
    <w:rsid w:val="002A53F3"/>
    <w:rsid w:val="002A5815"/>
    <w:rsid w:val="002A5B0F"/>
    <w:rsid w:val="002A5D74"/>
    <w:rsid w:val="002A5EE3"/>
    <w:rsid w:val="002A5FAE"/>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4DA"/>
    <w:rsid w:val="002A75AA"/>
    <w:rsid w:val="002A7720"/>
    <w:rsid w:val="002A775E"/>
    <w:rsid w:val="002A78B1"/>
    <w:rsid w:val="002A799B"/>
    <w:rsid w:val="002A7F22"/>
    <w:rsid w:val="002B0148"/>
    <w:rsid w:val="002B02D3"/>
    <w:rsid w:val="002B03A8"/>
    <w:rsid w:val="002B03F2"/>
    <w:rsid w:val="002B0438"/>
    <w:rsid w:val="002B0482"/>
    <w:rsid w:val="002B06AB"/>
    <w:rsid w:val="002B06B8"/>
    <w:rsid w:val="002B07F4"/>
    <w:rsid w:val="002B0BD1"/>
    <w:rsid w:val="002B0C84"/>
    <w:rsid w:val="002B1155"/>
    <w:rsid w:val="002B1185"/>
    <w:rsid w:val="002B1309"/>
    <w:rsid w:val="002B1397"/>
    <w:rsid w:val="002B13B7"/>
    <w:rsid w:val="002B1544"/>
    <w:rsid w:val="002B1B49"/>
    <w:rsid w:val="002B1DD5"/>
    <w:rsid w:val="002B20BB"/>
    <w:rsid w:val="002B20C7"/>
    <w:rsid w:val="002B2373"/>
    <w:rsid w:val="002B251E"/>
    <w:rsid w:val="002B257B"/>
    <w:rsid w:val="002B26FE"/>
    <w:rsid w:val="002B2B67"/>
    <w:rsid w:val="002B2BF5"/>
    <w:rsid w:val="002B30D6"/>
    <w:rsid w:val="002B313A"/>
    <w:rsid w:val="002B3203"/>
    <w:rsid w:val="002B3432"/>
    <w:rsid w:val="002B35AD"/>
    <w:rsid w:val="002B3815"/>
    <w:rsid w:val="002B392D"/>
    <w:rsid w:val="002B39C2"/>
    <w:rsid w:val="002B39D1"/>
    <w:rsid w:val="002B3BDF"/>
    <w:rsid w:val="002B3CBB"/>
    <w:rsid w:val="002B3D2E"/>
    <w:rsid w:val="002B3DD6"/>
    <w:rsid w:val="002B3E43"/>
    <w:rsid w:val="002B3E92"/>
    <w:rsid w:val="002B43C2"/>
    <w:rsid w:val="002B4407"/>
    <w:rsid w:val="002B4619"/>
    <w:rsid w:val="002B47A5"/>
    <w:rsid w:val="002B47B3"/>
    <w:rsid w:val="002B4997"/>
    <w:rsid w:val="002B4C51"/>
    <w:rsid w:val="002B4E13"/>
    <w:rsid w:val="002B51C4"/>
    <w:rsid w:val="002B52A2"/>
    <w:rsid w:val="002B53F8"/>
    <w:rsid w:val="002B559F"/>
    <w:rsid w:val="002B570B"/>
    <w:rsid w:val="002B58E8"/>
    <w:rsid w:val="002B593C"/>
    <w:rsid w:val="002B5A0D"/>
    <w:rsid w:val="002B5DBD"/>
    <w:rsid w:val="002B5F74"/>
    <w:rsid w:val="002B619B"/>
    <w:rsid w:val="002B6227"/>
    <w:rsid w:val="002B6289"/>
    <w:rsid w:val="002B62FA"/>
    <w:rsid w:val="002B66F0"/>
    <w:rsid w:val="002B6857"/>
    <w:rsid w:val="002B68D9"/>
    <w:rsid w:val="002B6BDB"/>
    <w:rsid w:val="002B6D2A"/>
    <w:rsid w:val="002B6DD7"/>
    <w:rsid w:val="002B7193"/>
    <w:rsid w:val="002B74D6"/>
    <w:rsid w:val="002B75D0"/>
    <w:rsid w:val="002B7783"/>
    <w:rsid w:val="002B780A"/>
    <w:rsid w:val="002B7A5D"/>
    <w:rsid w:val="002B7A7D"/>
    <w:rsid w:val="002B7B1E"/>
    <w:rsid w:val="002B7B36"/>
    <w:rsid w:val="002B7B4D"/>
    <w:rsid w:val="002B7C18"/>
    <w:rsid w:val="002B7D08"/>
    <w:rsid w:val="002B7D94"/>
    <w:rsid w:val="002BA0CA"/>
    <w:rsid w:val="002C002E"/>
    <w:rsid w:val="002C034B"/>
    <w:rsid w:val="002C052F"/>
    <w:rsid w:val="002C08D5"/>
    <w:rsid w:val="002C0AF0"/>
    <w:rsid w:val="002C0D2F"/>
    <w:rsid w:val="002C0E65"/>
    <w:rsid w:val="002C0ECF"/>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E27"/>
    <w:rsid w:val="002C2F6E"/>
    <w:rsid w:val="002C2FC4"/>
    <w:rsid w:val="002C3007"/>
    <w:rsid w:val="002C30CB"/>
    <w:rsid w:val="002C3317"/>
    <w:rsid w:val="002C3668"/>
    <w:rsid w:val="002C3669"/>
    <w:rsid w:val="002C3686"/>
    <w:rsid w:val="002C3B36"/>
    <w:rsid w:val="002C3ECE"/>
    <w:rsid w:val="002C3FC6"/>
    <w:rsid w:val="002C42A7"/>
    <w:rsid w:val="002C4301"/>
    <w:rsid w:val="002C4721"/>
    <w:rsid w:val="002C47CE"/>
    <w:rsid w:val="002C4D86"/>
    <w:rsid w:val="002C513A"/>
    <w:rsid w:val="002C58BA"/>
    <w:rsid w:val="002C5B65"/>
    <w:rsid w:val="002C5D21"/>
    <w:rsid w:val="002C5D87"/>
    <w:rsid w:val="002C64C0"/>
    <w:rsid w:val="002C65EE"/>
    <w:rsid w:val="002C664F"/>
    <w:rsid w:val="002C686D"/>
    <w:rsid w:val="002C68F2"/>
    <w:rsid w:val="002C6A9A"/>
    <w:rsid w:val="002C6D03"/>
    <w:rsid w:val="002C6E9E"/>
    <w:rsid w:val="002C715F"/>
    <w:rsid w:val="002C72CE"/>
    <w:rsid w:val="002C73CA"/>
    <w:rsid w:val="002C7460"/>
    <w:rsid w:val="002C7512"/>
    <w:rsid w:val="002C7521"/>
    <w:rsid w:val="002C7646"/>
    <w:rsid w:val="002C7B25"/>
    <w:rsid w:val="002C7BB8"/>
    <w:rsid w:val="002C7C15"/>
    <w:rsid w:val="002C7CEA"/>
    <w:rsid w:val="002C7D0F"/>
    <w:rsid w:val="002C7D39"/>
    <w:rsid w:val="002D034A"/>
    <w:rsid w:val="002D03A5"/>
    <w:rsid w:val="002D05D2"/>
    <w:rsid w:val="002D060C"/>
    <w:rsid w:val="002D0A87"/>
    <w:rsid w:val="002D0DD0"/>
    <w:rsid w:val="002D0DF0"/>
    <w:rsid w:val="002D0E29"/>
    <w:rsid w:val="002D0E5B"/>
    <w:rsid w:val="002D10AE"/>
    <w:rsid w:val="002D1355"/>
    <w:rsid w:val="002D167A"/>
    <w:rsid w:val="002D1934"/>
    <w:rsid w:val="002D197D"/>
    <w:rsid w:val="002D1C52"/>
    <w:rsid w:val="002D1D1D"/>
    <w:rsid w:val="002D22A9"/>
    <w:rsid w:val="002D22F6"/>
    <w:rsid w:val="002D233F"/>
    <w:rsid w:val="002D27A4"/>
    <w:rsid w:val="002D33E5"/>
    <w:rsid w:val="002D34CF"/>
    <w:rsid w:val="002D390F"/>
    <w:rsid w:val="002D3BF7"/>
    <w:rsid w:val="002D3C06"/>
    <w:rsid w:val="002D3E12"/>
    <w:rsid w:val="002D40C5"/>
    <w:rsid w:val="002D4273"/>
    <w:rsid w:val="002D430D"/>
    <w:rsid w:val="002D43E9"/>
    <w:rsid w:val="002D45A6"/>
    <w:rsid w:val="002D45BD"/>
    <w:rsid w:val="002D465E"/>
    <w:rsid w:val="002D4B23"/>
    <w:rsid w:val="002D4C68"/>
    <w:rsid w:val="002D4CAC"/>
    <w:rsid w:val="002D4DE3"/>
    <w:rsid w:val="002D4E44"/>
    <w:rsid w:val="002D4F78"/>
    <w:rsid w:val="002D5111"/>
    <w:rsid w:val="002D52AB"/>
    <w:rsid w:val="002D53D8"/>
    <w:rsid w:val="002D54A1"/>
    <w:rsid w:val="002D5817"/>
    <w:rsid w:val="002D5AD2"/>
    <w:rsid w:val="002D5C11"/>
    <w:rsid w:val="002D5ECF"/>
    <w:rsid w:val="002D5F46"/>
    <w:rsid w:val="002D6308"/>
    <w:rsid w:val="002D6423"/>
    <w:rsid w:val="002D643A"/>
    <w:rsid w:val="002D6692"/>
    <w:rsid w:val="002D66A2"/>
    <w:rsid w:val="002D6735"/>
    <w:rsid w:val="002D6845"/>
    <w:rsid w:val="002D6D7A"/>
    <w:rsid w:val="002D70AB"/>
    <w:rsid w:val="002D71CB"/>
    <w:rsid w:val="002D731B"/>
    <w:rsid w:val="002D734E"/>
    <w:rsid w:val="002D74BB"/>
    <w:rsid w:val="002D74F5"/>
    <w:rsid w:val="002D799B"/>
    <w:rsid w:val="002D7AF4"/>
    <w:rsid w:val="002D7B77"/>
    <w:rsid w:val="002D7C95"/>
    <w:rsid w:val="002D7CFD"/>
    <w:rsid w:val="002D7D2B"/>
    <w:rsid w:val="002D7E0B"/>
    <w:rsid w:val="002E003E"/>
    <w:rsid w:val="002E00E1"/>
    <w:rsid w:val="002E00E6"/>
    <w:rsid w:val="002E02ED"/>
    <w:rsid w:val="002E0473"/>
    <w:rsid w:val="002E078B"/>
    <w:rsid w:val="002E0952"/>
    <w:rsid w:val="002E0A92"/>
    <w:rsid w:val="002E0BCA"/>
    <w:rsid w:val="002E0DA5"/>
    <w:rsid w:val="002E1025"/>
    <w:rsid w:val="002E1079"/>
    <w:rsid w:val="002E110A"/>
    <w:rsid w:val="002E11C1"/>
    <w:rsid w:val="002E1571"/>
    <w:rsid w:val="002E1600"/>
    <w:rsid w:val="002E166E"/>
    <w:rsid w:val="002E183D"/>
    <w:rsid w:val="002E18CE"/>
    <w:rsid w:val="002E19D3"/>
    <w:rsid w:val="002E1A73"/>
    <w:rsid w:val="002E1A79"/>
    <w:rsid w:val="002E1B1A"/>
    <w:rsid w:val="002E1B60"/>
    <w:rsid w:val="002E1C8C"/>
    <w:rsid w:val="002E1D65"/>
    <w:rsid w:val="002E1E64"/>
    <w:rsid w:val="002E1EC2"/>
    <w:rsid w:val="002E1ED9"/>
    <w:rsid w:val="002E1F98"/>
    <w:rsid w:val="002E20CB"/>
    <w:rsid w:val="002E2246"/>
    <w:rsid w:val="002E22AE"/>
    <w:rsid w:val="002E2A11"/>
    <w:rsid w:val="002E2B03"/>
    <w:rsid w:val="002E2EE5"/>
    <w:rsid w:val="002E311D"/>
    <w:rsid w:val="002E3212"/>
    <w:rsid w:val="002E33EC"/>
    <w:rsid w:val="002E3450"/>
    <w:rsid w:val="002E35C9"/>
    <w:rsid w:val="002E3646"/>
    <w:rsid w:val="002E37E9"/>
    <w:rsid w:val="002E392C"/>
    <w:rsid w:val="002E39B7"/>
    <w:rsid w:val="002E39BD"/>
    <w:rsid w:val="002E3A06"/>
    <w:rsid w:val="002E3AD4"/>
    <w:rsid w:val="002E429C"/>
    <w:rsid w:val="002E42D7"/>
    <w:rsid w:val="002E45D9"/>
    <w:rsid w:val="002E4706"/>
    <w:rsid w:val="002E4865"/>
    <w:rsid w:val="002E488C"/>
    <w:rsid w:val="002E4AB6"/>
    <w:rsid w:val="002E4B50"/>
    <w:rsid w:val="002E4BCD"/>
    <w:rsid w:val="002E50ED"/>
    <w:rsid w:val="002E533F"/>
    <w:rsid w:val="002E54E2"/>
    <w:rsid w:val="002E5580"/>
    <w:rsid w:val="002E55F1"/>
    <w:rsid w:val="002E578D"/>
    <w:rsid w:val="002E5793"/>
    <w:rsid w:val="002E599A"/>
    <w:rsid w:val="002E59F6"/>
    <w:rsid w:val="002E5B28"/>
    <w:rsid w:val="002E5BE9"/>
    <w:rsid w:val="002E5BFB"/>
    <w:rsid w:val="002E5E35"/>
    <w:rsid w:val="002E5F83"/>
    <w:rsid w:val="002E5FC3"/>
    <w:rsid w:val="002E5FDE"/>
    <w:rsid w:val="002E6192"/>
    <w:rsid w:val="002E6260"/>
    <w:rsid w:val="002E62FD"/>
    <w:rsid w:val="002E64D3"/>
    <w:rsid w:val="002E66A2"/>
    <w:rsid w:val="002E67E1"/>
    <w:rsid w:val="002E68F2"/>
    <w:rsid w:val="002E6944"/>
    <w:rsid w:val="002E6AB3"/>
    <w:rsid w:val="002E6C06"/>
    <w:rsid w:val="002E6CF3"/>
    <w:rsid w:val="002E6D2D"/>
    <w:rsid w:val="002E731E"/>
    <w:rsid w:val="002E739F"/>
    <w:rsid w:val="002E74B3"/>
    <w:rsid w:val="002E7652"/>
    <w:rsid w:val="002E768D"/>
    <w:rsid w:val="002E769E"/>
    <w:rsid w:val="002E77A3"/>
    <w:rsid w:val="002E7C84"/>
    <w:rsid w:val="002E7D64"/>
    <w:rsid w:val="002E7DA0"/>
    <w:rsid w:val="002E7FCE"/>
    <w:rsid w:val="002E7FE6"/>
    <w:rsid w:val="002F04A8"/>
    <w:rsid w:val="002F0569"/>
    <w:rsid w:val="002F07FF"/>
    <w:rsid w:val="002F091C"/>
    <w:rsid w:val="002F0AA9"/>
    <w:rsid w:val="002F0B6E"/>
    <w:rsid w:val="002F0B7B"/>
    <w:rsid w:val="002F0C18"/>
    <w:rsid w:val="002F0C59"/>
    <w:rsid w:val="002F0CA4"/>
    <w:rsid w:val="002F0CB0"/>
    <w:rsid w:val="002F0D98"/>
    <w:rsid w:val="002F0F4A"/>
    <w:rsid w:val="002F0FC4"/>
    <w:rsid w:val="002F1003"/>
    <w:rsid w:val="002F1189"/>
    <w:rsid w:val="002F1199"/>
    <w:rsid w:val="002F12AD"/>
    <w:rsid w:val="002F14B8"/>
    <w:rsid w:val="002F15E4"/>
    <w:rsid w:val="002F15F3"/>
    <w:rsid w:val="002F1706"/>
    <w:rsid w:val="002F180C"/>
    <w:rsid w:val="002F1A88"/>
    <w:rsid w:val="002F1DF4"/>
    <w:rsid w:val="002F1FD8"/>
    <w:rsid w:val="002F2416"/>
    <w:rsid w:val="002F25BE"/>
    <w:rsid w:val="002F2702"/>
    <w:rsid w:val="002F2BB4"/>
    <w:rsid w:val="002F2C58"/>
    <w:rsid w:val="002F2DA9"/>
    <w:rsid w:val="002F2E6C"/>
    <w:rsid w:val="002F2FFE"/>
    <w:rsid w:val="002F30CD"/>
    <w:rsid w:val="002F32B4"/>
    <w:rsid w:val="002F3C5B"/>
    <w:rsid w:val="002F3EF0"/>
    <w:rsid w:val="002F4013"/>
    <w:rsid w:val="002F4067"/>
    <w:rsid w:val="002F4219"/>
    <w:rsid w:val="002F44E1"/>
    <w:rsid w:val="002F4629"/>
    <w:rsid w:val="002F4BC1"/>
    <w:rsid w:val="002F4C11"/>
    <w:rsid w:val="002F4D19"/>
    <w:rsid w:val="002F5067"/>
    <w:rsid w:val="002F524D"/>
    <w:rsid w:val="002F5339"/>
    <w:rsid w:val="002F5396"/>
    <w:rsid w:val="002F54BB"/>
    <w:rsid w:val="002F5545"/>
    <w:rsid w:val="002F5556"/>
    <w:rsid w:val="002F56D1"/>
    <w:rsid w:val="002F58C6"/>
    <w:rsid w:val="002F59B4"/>
    <w:rsid w:val="002F5A55"/>
    <w:rsid w:val="002F5AC3"/>
    <w:rsid w:val="002F5B86"/>
    <w:rsid w:val="002F5E23"/>
    <w:rsid w:val="002F5EF0"/>
    <w:rsid w:val="002F6006"/>
    <w:rsid w:val="002F6113"/>
    <w:rsid w:val="002F61E8"/>
    <w:rsid w:val="002F62CD"/>
    <w:rsid w:val="002F630A"/>
    <w:rsid w:val="002F634B"/>
    <w:rsid w:val="002F6942"/>
    <w:rsid w:val="002F69C5"/>
    <w:rsid w:val="002F6ACE"/>
    <w:rsid w:val="002F6D85"/>
    <w:rsid w:val="002F6DA5"/>
    <w:rsid w:val="002F6E8C"/>
    <w:rsid w:val="002F6EC1"/>
    <w:rsid w:val="002F73AF"/>
    <w:rsid w:val="002F7A53"/>
    <w:rsid w:val="002F7F25"/>
    <w:rsid w:val="002F7F81"/>
    <w:rsid w:val="002F7FBA"/>
    <w:rsid w:val="0030018D"/>
    <w:rsid w:val="003001BB"/>
    <w:rsid w:val="0030026D"/>
    <w:rsid w:val="0030027F"/>
    <w:rsid w:val="00300456"/>
    <w:rsid w:val="003005C5"/>
    <w:rsid w:val="00300649"/>
    <w:rsid w:val="0030075F"/>
    <w:rsid w:val="0030076C"/>
    <w:rsid w:val="003008A1"/>
    <w:rsid w:val="00300A94"/>
    <w:rsid w:val="00300B2B"/>
    <w:rsid w:val="00300DD8"/>
    <w:rsid w:val="003010C6"/>
    <w:rsid w:val="00301114"/>
    <w:rsid w:val="0030120F"/>
    <w:rsid w:val="0030124E"/>
    <w:rsid w:val="0030151A"/>
    <w:rsid w:val="00301876"/>
    <w:rsid w:val="003018FF"/>
    <w:rsid w:val="00301ABD"/>
    <w:rsid w:val="00301BD9"/>
    <w:rsid w:val="00302214"/>
    <w:rsid w:val="00302418"/>
    <w:rsid w:val="00302810"/>
    <w:rsid w:val="0030291F"/>
    <w:rsid w:val="003029E1"/>
    <w:rsid w:val="00302CA8"/>
    <w:rsid w:val="00302CC2"/>
    <w:rsid w:val="00302DAE"/>
    <w:rsid w:val="00302DDD"/>
    <w:rsid w:val="00302EBE"/>
    <w:rsid w:val="00302F0E"/>
    <w:rsid w:val="00303338"/>
    <w:rsid w:val="003033D3"/>
    <w:rsid w:val="0030341B"/>
    <w:rsid w:val="0030365B"/>
    <w:rsid w:val="003037CC"/>
    <w:rsid w:val="0030385A"/>
    <w:rsid w:val="00303A1C"/>
    <w:rsid w:val="00303CF4"/>
    <w:rsid w:val="00303D66"/>
    <w:rsid w:val="00303D8F"/>
    <w:rsid w:val="00303EAF"/>
    <w:rsid w:val="00303F75"/>
    <w:rsid w:val="003041F9"/>
    <w:rsid w:val="00304379"/>
    <w:rsid w:val="003044F7"/>
    <w:rsid w:val="003046A4"/>
    <w:rsid w:val="003046EB"/>
    <w:rsid w:val="00304715"/>
    <w:rsid w:val="0030483B"/>
    <w:rsid w:val="00304850"/>
    <w:rsid w:val="00304E1A"/>
    <w:rsid w:val="00304ED7"/>
    <w:rsid w:val="003053E9"/>
    <w:rsid w:val="003053FF"/>
    <w:rsid w:val="003054A1"/>
    <w:rsid w:val="00305515"/>
    <w:rsid w:val="0030565B"/>
    <w:rsid w:val="003056D2"/>
    <w:rsid w:val="00305710"/>
    <w:rsid w:val="00305762"/>
    <w:rsid w:val="00305A37"/>
    <w:rsid w:val="00305EA7"/>
    <w:rsid w:val="00306042"/>
    <w:rsid w:val="003064C0"/>
    <w:rsid w:val="003064D2"/>
    <w:rsid w:val="0030657B"/>
    <w:rsid w:val="003069DC"/>
    <w:rsid w:val="00306E47"/>
    <w:rsid w:val="00306E55"/>
    <w:rsid w:val="00306EE5"/>
    <w:rsid w:val="00306F3A"/>
    <w:rsid w:val="00306F3D"/>
    <w:rsid w:val="0030708D"/>
    <w:rsid w:val="003074E7"/>
    <w:rsid w:val="00307536"/>
    <w:rsid w:val="0030761A"/>
    <w:rsid w:val="00307673"/>
    <w:rsid w:val="003077A1"/>
    <w:rsid w:val="0030781C"/>
    <w:rsid w:val="00307953"/>
    <w:rsid w:val="003079FE"/>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5FB"/>
    <w:rsid w:val="00311691"/>
    <w:rsid w:val="00311CD9"/>
    <w:rsid w:val="00311D7A"/>
    <w:rsid w:val="00311FE1"/>
    <w:rsid w:val="00312050"/>
    <w:rsid w:val="003120A7"/>
    <w:rsid w:val="0031224C"/>
    <w:rsid w:val="00312317"/>
    <w:rsid w:val="003123F9"/>
    <w:rsid w:val="003126B9"/>
    <w:rsid w:val="00312782"/>
    <w:rsid w:val="00312983"/>
    <w:rsid w:val="00312B05"/>
    <w:rsid w:val="00312C96"/>
    <w:rsid w:val="00312E62"/>
    <w:rsid w:val="00313124"/>
    <w:rsid w:val="003132C9"/>
    <w:rsid w:val="00313381"/>
    <w:rsid w:val="003133A1"/>
    <w:rsid w:val="0031346D"/>
    <w:rsid w:val="00313536"/>
    <w:rsid w:val="00313682"/>
    <w:rsid w:val="0031385A"/>
    <w:rsid w:val="0031389E"/>
    <w:rsid w:val="003138EE"/>
    <w:rsid w:val="00313D38"/>
    <w:rsid w:val="00313EC0"/>
    <w:rsid w:val="0031411B"/>
    <w:rsid w:val="00314131"/>
    <w:rsid w:val="00314424"/>
    <w:rsid w:val="0031445B"/>
    <w:rsid w:val="00314620"/>
    <w:rsid w:val="003146E6"/>
    <w:rsid w:val="003149E5"/>
    <w:rsid w:val="00314C49"/>
    <w:rsid w:val="00314EBA"/>
    <w:rsid w:val="00314FC5"/>
    <w:rsid w:val="003150BE"/>
    <w:rsid w:val="00315219"/>
    <w:rsid w:val="00315362"/>
    <w:rsid w:val="0031539D"/>
    <w:rsid w:val="00315553"/>
    <w:rsid w:val="003156CF"/>
    <w:rsid w:val="0031570E"/>
    <w:rsid w:val="00315811"/>
    <w:rsid w:val="0031595E"/>
    <w:rsid w:val="00315C82"/>
    <w:rsid w:val="00315CE6"/>
    <w:rsid w:val="00315E76"/>
    <w:rsid w:val="00315F2C"/>
    <w:rsid w:val="003160EF"/>
    <w:rsid w:val="0031652A"/>
    <w:rsid w:val="003166A7"/>
    <w:rsid w:val="003166FD"/>
    <w:rsid w:val="00316824"/>
    <w:rsid w:val="003168B6"/>
    <w:rsid w:val="0031699A"/>
    <w:rsid w:val="003169D9"/>
    <w:rsid w:val="00316A0F"/>
    <w:rsid w:val="0031704B"/>
    <w:rsid w:val="00317091"/>
    <w:rsid w:val="0031713E"/>
    <w:rsid w:val="003171D2"/>
    <w:rsid w:val="00317226"/>
    <w:rsid w:val="003178A5"/>
    <w:rsid w:val="0031793B"/>
    <w:rsid w:val="00317AA6"/>
    <w:rsid w:val="00317B71"/>
    <w:rsid w:val="00317D77"/>
    <w:rsid w:val="00317EF4"/>
    <w:rsid w:val="0031B68C"/>
    <w:rsid w:val="0031E965"/>
    <w:rsid w:val="003200AD"/>
    <w:rsid w:val="00320281"/>
    <w:rsid w:val="003203AB"/>
    <w:rsid w:val="003203F1"/>
    <w:rsid w:val="003204EE"/>
    <w:rsid w:val="00320529"/>
    <w:rsid w:val="00320A0C"/>
    <w:rsid w:val="00320B71"/>
    <w:rsid w:val="00321069"/>
    <w:rsid w:val="00321299"/>
    <w:rsid w:val="003212BF"/>
    <w:rsid w:val="00321302"/>
    <w:rsid w:val="0032139B"/>
    <w:rsid w:val="00321569"/>
    <w:rsid w:val="00321798"/>
    <w:rsid w:val="0032179A"/>
    <w:rsid w:val="00321B0A"/>
    <w:rsid w:val="00321E13"/>
    <w:rsid w:val="00321E6B"/>
    <w:rsid w:val="00322207"/>
    <w:rsid w:val="0032224D"/>
    <w:rsid w:val="003223B7"/>
    <w:rsid w:val="0032243B"/>
    <w:rsid w:val="00322446"/>
    <w:rsid w:val="0032247B"/>
    <w:rsid w:val="003225D6"/>
    <w:rsid w:val="0032278F"/>
    <w:rsid w:val="003227C9"/>
    <w:rsid w:val="003229F5"/>
    <w:rsid w:val="00322C99"/>
    <w:rsid w:val="00322CE6"/>
    <w:rsid w:val="00322EA4"/>
    <w:rsid w:val="00323098"/>
    <w:rsid w:val="00323147"/>
    <w:rsid w:val="00323162"/>
    <w:rsid w:val="00323422"/>
    <w:rsid w:val="003235C9"/>
    <w:rsid w:val="00323797"/>
    <w:rsid w:val="00323885"/>
    <w:rsid w:val="003238DA"/>
    <w:rsid w:val="00323E45"/>
    <w:rsid w:val="00324256"/>
    <w:rsid w:val="003244B5"/>
    <w:rsid w:val="003247C9"/>
    <w:rsid w:val="00324826"/>
    <w:rsid w:val="00324B5D"/>
    <w:rsid w:val="00324B74"/>
    <w:rsid w:val="00324B99"/>
    <w:rsid w:val="00324B9B"/>
    <w:rsid w:val="00324C72"/>
    <w:rsid w:val="00324C78"/>
    <w:rsid w:val="00324C9E"/>
    <w:rsid w:val="00324E97"/>
    <w:rsid w:val="00324EE3"/>
    <w:rsid w:val="00324FDF"/>
    <w:rsid w:val="00325174"/>
    <w:rsid w:val="00325182"/>
    <w:rsid w:val="00325276"/>
    <w:rsid w:val="00325541"/>
    <w:rsid w:val="00325762"/>
    <w:rsid w:val="003258AC"/>
    <w:rsid w:val="00325B8E"/>
    <w:rsid w:val="00325C2D"/>
    <w:rsid w:val="00325F5F"/>
    <w:rsid w:val="0032605A"/>
    <w:rsid w:val="003261E0"/>
    <w:rsid w:val="0032626C"/>
    <w:rsid w:val="003262F8"/>
    <w:rsid w:val="0032662D"/>
    <w:rsid w:val="00326686"/>
    <w:rsid w:val="00326788"/>
    <w:rsid w:val="0032690C"/>
    <w:rsid w:val="00326B15"/>
    <w:rsid w:val="00326B94"/>
    <w:rsid w:val="00326BE0"/>
    <w:rsid w:val="00326DE4"/>
    <w:rsid w:val="00326E9F"/>
    <w:rsid w:val="00327022"/>
    <w:rsid w:val="003270E1"/>
    <w:rsid w:val="0032730C"/>
    <w:rsid w:val="0032758F"/>
    <w:rsid w:val="003275DF"/>
    <w:rsid w:val="00327712"/>
    <w:rsid w:val="0032794E"/>
    <w:rsid w:val="003279A8"/>
    <w:rsid w:val="00327B03"/>
    <w:rsid w:val="00327B92"/>
    <w:rsid w:val="00327C4C"/>
    <w:rsid w:val="00327CAA"/>
    <w:rsid w:val="00327E78"/>
    <w:rsid w:val="00327F73"/>
    <w:rsid w:val="003303AC"/>
    <w:rsid w:val="00330453"/>
    <w:rsid w:val="003305DD"/>
    <w:rsid w:val="003306CE"/>
    <w:rsid w:val="0033080D"/>
    <w:rsid w:val="0033093F"/>
    <w:rsid w:val="00330987"/>
    <w:rsid w:val="00330AC3"/>
    <w:rsid w:val="00330ACF"/>
    <w:rsid w:val="00330BD8"/>
    <w:rsid w:val="00330D6B"/>
    <w:rsid w:val="00330DAE"/>
    <w:rsid w:val="00330DE0"/>
    <w:rsid w:val="00330E25"/>
    <w:rsid w:val="00330E2D"/>
    <w:rsid w:val="00330EF5"/>
    <w:rsid w:val="00330F71"/>
    <w:rsid w:val="003311BC"/>
    <w:rsid w:val="0033129E"/>
    <w:rsid w:val="00331300"/>
    <w:rsid w:val="003313BE"/>
    <w:rsid w:val="00331462"/>
    <w:rsid w:val="0033147D"/>
    <w:rsid w:val="00331524"/>
    <w:rsid w:val="003315B3"/>
    <w:rsid w:val="0033160D"/>
    <w:rsid w:val="00331825"/>
    <w:rsid w:val="00331836"/>
    <w:rsid w:val="00331B65"/>
    <w:rsid w:val="00331D18"/>
    <w:rsid w:val="00331D43"/>
    <w:rsid w:val="00331E85"/>
    <w:rsid w:val="00332337"/>
    <w:rsid w:val="00332350"/>
    <w:rsid w:val="00332486"/>
    <w:rsid w:val="003326A4"/>
    <w:rsid w:val="003327AE"/>
    <w:rsid w:val="003328AE"/>
    <w:rsid w:val="00332A16"/>
    <w:rsid w:val="00332B2C"/>
    <w:rsid w:val="00332B60"/>
    <w:rsid w:val="00332C76"/>
    <w:rsid w:val="00332CA8"/>
    <w:rsid w:val="00332D56"/>
    <w:rsid w:val="00332FBE"/>
    <w:rsid w:val="0033306F"/>
    <w:rsid w:val="00333158"/>
    <w:rsid w:val="003332A8"/>
    <w:rsid w:val="00333362"/>
    <w:rsid w:val="003335CE"/>
    <w:rsid w:val="0033365B"/>
    <w:rsid w:val="003339B0"/>
    <w:rsid w:val="00333AD2"/>
    <w:rsid w:val="00333AF6"/>
    <w:rsid w:val="00333D51"/>
    <w:rsid w:val="003340F4"/>
    <w:rsid w:val="0033410D"/>
    <w:rsid w:val="00334437"/>
    <w:rsid w:val="003344D5"/>
    <w:rsid w:val="00334591"/>
    <w:rsid w:val="003346E7"/>
    <w:rsid w:val="003347AC"/>
    <w:rsid w:val="00334913"/>
    <w:rsid w:val="0033494A"/>
    <w:rsid w:val="0033499E"/>
    <w:rsid w:val="00334C30"/>
    <w:rsid w:val="00334D20"/>
    <w:rsid w:val="00335163"/>
    <w:rsid w:val="00335210"/>
    <w:rsid w:val="003355C3"/>
    <w:rsid w:val="00335617"/>
    <w:rsid w:val="0033572E"/>
    <w:rsid w:val="0033575E"/>
    <w:rsid w:val="00335A56"/>
    <w:rsid w:val="00335AD0"/>
    <w:rsid w:val="00335BC3"/>
    <w:rsid w:val="00335D69"/>
    <w:rsid w:val="003365AB"/>
    <w:rsid w:val="00336706"/>
    <w:rsid w:val="003368E2"/>
    <w:rsid w:val="00336948"/>
    <w:rsid w:val="00336ABB"/>
    <w:rsid w:val="00336F4A"/>
    <w:rsid w:val="00337020"/>
    <w:rsid w:val="003372D6"/>
    <w:rsid w:val="00337782"/>
    <w:rsid w:val="0033778D"/>
    <w:rsid w:val="0033797C"/>
    <w:rsid w:val="003379A3"/>
    <w:rsid w:val="00337C19"/>
    <w:rsid w:val="00337ED6"/>
    <w:rsid w:val="0033DFC7"/>
    <w:rsid w:val="003402F5"/>
    <w:rsid w:val="003403FC"/>
    <w:rsid w:val="003405BF"/>
    <w:rsid w:val="003408CB"/>
    <w:rsid w:val="003408EB"/>
    <w:rsid w:val="00340C11"/>
    <w:rsid w:val="00340CFF"/>
    <w:rsid w:val="00340D5A"/>
    <w:rsid w:val="00340FC7"/>
    <w:rsid w:val="00341037"/>
    <w:rsid w:val="00341177"/>
    <w:rsid w:val="0034130D"/>
    <w:rsid w:val="00341349"/>
    <w:rsid w:val="0034173E"/>
    <w:rsid w:val="00341B8A"/>
    <w:rsid w:val="00341E55"/>
    <w:rsid w:val="003420D0"/>
    <w:rsid w:val="0034248D"/>
    <w:rsid w:val="00342594"/>
    <w:rsid w:val="003425B5"/>
    <w:rsid w:val="003425EA"/>
    <w:rsid w:val="00342812"/>
    <w:rsid w:val="003428A6"/>
    <w:rsid w:val="003428F0"/>
    <w:rsid w:val="00342CA3"/>
    <w:rsid w:val="00342CC5"/>
    <w:rsid w:val="00342DEB"/>
    <w:rsid w:val="003431EF"/>
    <w:rsid w:val="00343346"/>
    <w:rsid w:val="00343583"/>
    <w:rsid w:val="003435C0"/>
    <w:rsid w:val="003435CF"/>
    <w:rsid w:val="0034368B"/>
    <w:rsid w:val="00343D54"/>
    <w:rsid w:val="00343E7A"/>
    <w:rsid w:val="00343EAB"/>
    <w:rsid w:val="00343EB4"/>
    <w:rsid w:val="00344111"/>
    <w:rsid w:val="00344180"/>
    <w:rsid w:val="0034444F"/>
    <w:rsid w:val="00344454"/>
    <w:rsid w:val="003448E4"/>
    <w:rsid w:val="003449B6"/>
    <w:rsid w:val="00344B5D"/>
    <w:rsid w:val="00344C8F"/>
    <w:rsid w:val="0034510A"/>
    <w:rsid w:val="00345196"/>
    <w:rsid w:val="003453C3"/>
    <w:rsid w:val="0034550F"/>
    <w:rsid w:val="0034573A"/>
    <w:rsid w:val="00345988"/>
    <w:rsid w:val="00345A97"/>
    <w:rsid w:val="00345DF4"/>
    <w:rsid w:val="00345E0D"/>
    <w:rsid w:val="00345E1D"/>
    <w:rsid w:val="00345EB0"/>
    <w:rsid w:val="00345F08"/>
    <w:rsid w:val="003461F0"/>
    <w:rsid w:val="003462C6"/>
    <w:rsid w:val="003463E4"/>
    <w:rsid w:val="0034644D"/>
    <w:rsid w:val="00346614"/>
    <w:rsid w:val="003466D1"/>
    <w:rsid w:val="0034693D"/>
    <w:rsid w:val="00346C10"/>
    <w:rsid w:val="00346C11"/>
    <w:rsid w:val="0034704E"/>
    <w:rsid w:val="003470D1"/>
    <w:rsid w:val="003477EB"/>
    <w:rsid w:val="0034795E"/>
    <w:rsid w:val="00347981"/>
    <w:rsid w:val="003479A4"/>
    <w:rsid w:val="00347AED"/>
    <w:rsid w:val="00347D06"/>
    <w:rsid w:val="00347D0A"/>
    <w:rsid w:val="00347E4B"/>
    <w:rsid w:val="00347ED4"/>
    <w:rsid w:val="00350045"/>
    <w:rsid w:val="0035017D"/>
    <w:rsid w:val="003501A1"/>
    <w:rsid w:val="00350379"/>
    <w:rsid w:val="003503B5"/>
    <w:rsid w:val="00350666"/>
    <w:rsid w:val="00350809"/>
    <w:rsid w:val="00350941"/>
    <w:rsid w:val="00351080"/>
    <w:rsid w:val="003510C2"/>
    <w:rsid w:val="003511AF"/>
    <w:rsid w:val="003512F7"/>
    <w:rsid w:val="003518CC"/>
    <w:rsid w:val="00351CCB"/>
    <w:rsid w:val="00351F9B"/>
    <w:rsid w:val="003521BB"/>
    <w:rsid w:val="0035220B"/>
    <w:rsid w:val="00352234"/>
    <w:rsid w:val="00352262"/>
    <w:rsid w:val="00352439"/>
    <w:rsid w:val="0035244E"/>
    <w:rsid w:val="0035279F"/>
    <w:rsid w:val="003527AB"/>
    <w:rsid w:val="003528B3"/>
    <w:rsid w:val="00352929"/>
    <w:rsid w:val="0035294B"/>
    <w:rsid w:val="00352B31"/>
    <w:rsid w:val="00352D8B"/>
    <w:rsid w:val="00352DB2"/>
    <w:rsid w:val="00353033"/>
    <w:rsid w:val="00353205"/>
    <w:rsid w:val="0035325F"/>
    <w:rsid w:val="00353428"/>
    <w:rsid w:val="0035371D"/>
    <w:rsid w:val="0035384A"/>
    <w:rsid w:val="00353945"/>
    <w:rsid w:val="00353996"/>
    <w:rsid w:val="00353A58"/>
    <w:rsid w:val="00353B6B"/>
    <w:rsid w:val="00353C88"/>
    <w:rsid w:val="00353D7D"/>
    <w:rsid w:val="00353DE8"/>
    <w:rsid w:val="00353ECE"/>
    <w:rsid w:val="003542BB"/>
    <w:rsid w:val="00354310"/>
    <w:rsid w:val="003543CA"/>
    <w:rsid w:val="003547A6"/>
    <w:rsid w:val="00354841"/>
    <w:rsid w:val="003548CE"/>
    <w:rsid w:val="00354B4E"/>
    <w:rsid w:val="00354C50"/>
    <w:rsid w:val="00354CB0"/>
    <w:rsid w:val="0035527E"/>
    <w:rsid w:val="00355562"/>
    <w:rsid w:val="003555EB"/>
    <w:rsid w:val="00355B22"/>
    <w:rsid w:val="00355B78"/>
    <w:rsid w:val="00355B7B"/>
    <w:rsid w:val="00355C60"/>
    <w:rsid w:val="00355C96"/>
    <w:rsid w:val="00355C98"/>
    <w:rsid w:val="00355CFC"/>
    <w:rsid w:val="0035603A"/>
    <w:rsid w:val="00356682"/>
    <w:rsid w:val="00356779"/>
    <w:rsid w:val="00356B68"/>
    <w:rsid w:val="00356D5C"/>
    <w:rsid w:val="00356D6E"/>
    <w:rsid w:val="00356DE1"/>
    <w:rsid w:val="00356FA9"/>
    <w:rsid w:val="00357268"/>
    <w:rsid w:val="0035752C"/>
    <w:rsid w:val="00357674"/>
    <w:rsid w:val="003578DA"/>
    <w:rsid w:val="00357AE4"/>
    <w:rsid w:val="00357B3E"/>
    <w:rsid w:val="00357B74"/>
    <w:rsid w:val="00357BD1"/>
    <w:rsid w:val="00357FC5"/>
    <w:rsid w:val="003600DD"/>
    <w:rsid w:val="0036010E"/>
    <w:rsid w:val="00360206"/>
    <w:rsid w:val="0036021F"/>
    <w:rsid w:val="00360471"/>
    <w:rsid w:val="00360552"/>
    <w:rsid w:val="00360AD6"/>
    <w:rsid w:val="00360B36"/>
    <w:rsid w:val="00360CE8"/>
    <w:rsid w:val="00360D00"/>
    <w:rsid w:val="00360D26"/>
    <w:rsid w:val="00360D33"/>
    <w:rsid w:val="00360D5E"/>
    <w:rsid w:val="00360E98"/>
    <w:rsid w:val="003610EC"/>
    <w:rsid w:val="0036112D"/>
    <w:rsid w:val="003612F7"/>
    <w:rsid w:val="0036139B"/>
    <w:rsid w:val="00361476"/>
    <w:rsid w:val="0036152E"/>
    <w:rsid w:val="003615FF"/>
    <w:rsid w:val="003619A7"/>
    <w:rsid w:val="00361A38"/>
    <w:rsid w:val="00361AD3"/>
    <w:rsid w:val="00361C12"/>
    <w:rsid w:val="00361DA4"/>
    <w:rsid w:val="00361EBA"/>
    <w:rsid w:val="00361EBF"/>
    <w:rsid w:val="00361F11"/>
    <w:rsid w:val="00361F68"/>
    <w:rsid w:val="0036231E"/>
    <w:rsid w:val="0036234B"/>
    <w:rsid w:val="0036244D"/>
    <w:rsid w:val="0036246F"/>
    <w:rsid w:val="003624BE"/>
    <w:rsid w:val="0036271A"/>
    <w:rsid w:val="0036278F"/>
    <w:rsid w:val="00362A39"/>
    <w:rsid w:val="00362E04"/>
    <w:rsid w:val="00363061"/>
    <w:rsid w:val="003630EE"/>
    <w:rsid w:val="0036310D"/>
    <w:rsid w:val="0036330E"/>
    <w:rsid w:val="00363385"/>
    <w:rsid w:val="0036352E"/>
    <w:rsid w:val="0036379F"/>
    <w:rsid w:val="0036389E"/>
    <w:rsid w:val="003639B2"/>
    <w:rsid w:val="00363A56"/>
    <w:rsid w:val="00363AB2"/>
    <w:rsid w:val="00363C09"/>
    <w:rsid w:val="00364080"/>
    <w:rsid w:val="00364310"/>
    <w:rsid w:val="00364353"/>
    <w:rsid w:val="00364418"/>
    <w:rsid w:val="00364548"/>
    <w:rsid w:val="003646FC"/>
    <w:rsid w:val="00364743"/>
    <w:rsid w:val="003647A3"/>
    <w:rsid w:val="00364CA7"/>
    <w:rsid w:val="00365093"/>
    <w:rsid w:val="0036512A"/>
    <w:rsid w:val="00365534"/>
    <w:rsid w:val="00365756"/>
    <w:rsid w:val="003658CC"/>
    <w:rsid w:val="0036599D"/>
    <w:rsid w:val="003659D3"/>
    <w:rsid w:val="00365AE8"/>
    <w:rsid w:val="00365E92"/>
    <w:rsid w:val="00365FBD"/>
    <w:rsid w:val="003660AE"/>
    <w:rsid w:val="003660B2"/>
    <w:rsid w:val="0036632F"/>
    <w:rsid w:val="00366463"/>
    <w:rsid w:val="00366612"/>
    <w:rsid w:val="003666E8"/>
    <w:rsid w:val="0036673D"/>
    <w:rsid w:val="00366A49"/>
    <w:rsid w:val="00366D09"/>
    <w:rsid w:val="00366D6E"/>
    <w:rsid w:val="00366F88"/>
    <w:rsid w:val="0036727D"/>
    <w:rsid w:val="00367349"/>
    <w:rsid w:val="003673F0"/>
    <w:rsid w:val="00367492"/>
    <w:rsid w:val="0036767F"/>
    <w:rsid w:val="003676AE"/>
    <w:rsid w:val="00367CBF"/>
    <w:rsid w:val="003702B2"/>
    <w:rsid w:val="0037032C"/>
    <w:rsid w:val="003703DC"/>
    <w:rsid w:val="00370877"/>
    <w:rsid w:val="00370AE2"/>
    <w:rsid w:val="00370BE1"/>
    <w:rsid w:val="00370E94"/>
    <w:rsid w:val="0037172E"/>
    <w:rsid w:val="00371988"/>
    <w:rsid w:val="003719EB"/>
    <w:rsid w:val="00371A00"/>
    <w:rsid w:val="00371DF5"/>
    <w:rsid w:val="00371E83"/>
    <w:rsid w:val="00371EAA"/>
    <w:rsid w:val="00372171"/>
    <w:rsid w:val="003721CC"/>
    <w:rsid w:val="00372207"/>
    <w:rsid w:val="00372325"/>
    <w:rsid w:val="00372462"/>
    <w:rsid w:val="0037274B"/>
    <w:rsid w:val="00372764"/>
    <w:rsid w:val="003728FE"/>
    <w:rsid w:val="00372941"/>
    <w:rsid w:val="00372A76"/>
    <w:rsid w:val="00372CB3"/>
    <w:rsid w:val="00372FA5"/>
    <w:rsid w:val="00373347"/>
    <w:rsid w:val="003735D2"/>
    <w:rsid w:val="00373689"/>
    <w:rsid w:val="0037374C"/>
    <w:rsid w:val="00373A4A"/>
    <w:rsid w:val="00373BFA"/>
    <w:rsid w:val="00373C61"/>
    <w:rsid w:val="00373CA7"/>
    <w:rsid w:val="00373ED7"/>
    <w:rsid w:val="00373F2D"/>
    <w:rsid w:val="00373FB8"/>
    <w:rsid w:val="00374007"/>
    <w:rsid w:val="0037403C"/>
    <w:rsid w:val="00374142"/>
    <w:rsid w:val="003742FF"/>
    <w:rsid w:val="00374311"/>
    <w:rsid w:val="003744C2"/>
    <w:rsid w:val="00374562"/>
    <w:rsid w:val="00374690"/>
    <w:rsid w:val="00374923"/>
    <w:rsid w:val="00374A32"/>
    <w:rsid w:val="00374BC4"/>
    <w:rsid w:val="00374BD9"/>
    <w:rsid w:val="00374BFC"/>
    <w:rsid w:val="00374CD4"/>
    <w:rsid w:val="00374DB0"/>
    <w:rsid w:val="00374DEF"/>
    <w:rsid w:val="00374F2C"/>
    <w:rsid w:val="00375477"/>
    <w:rsid w:val="003755CA"/>
    <w:rsid w:val="003757C3"/>
    <w:rsid w:val="00375A3B"/>
    <w:rsid w:val="00375A97"/>
    <w:rsid w:val="00375B12"/>
    <w:rsid w:val="00375C31"/>
    <w:rsid w:val="00375DAC"/>
    <w:rsid w:val="00375E02"/>
    <w:rsid w:val="00375EC3"/>
    <w:rsid w:val="003760AF"/>
    <w:rsid w:val="003760B6"/>
    <w:rsid w:val="0037620D"/>
    <w:rsid w:val="00376332"/>
    <w:rsid w:val="00376349"/>
    <w:rsid w:val="003763E0"/>
    <w:rsid w:val="003768C7"/>
    <w:rsid w:val="00376922"/>
    <w:rsid w:val="00376CF9"/>
    <w:rsid w:val="00377038"/>
    <w:rsid w:val="003774E5"/>
    <w:rsid w:val="0037753B"/>
    <w:rsid w:val="003778D2"/>
    <w:rsid w:val="003779BF"/>
    <w:rsid w:val="00377A56"/>
    <w:rsid w:val="00377ADC"/>
    <w:rsid w:val="00377CB6"/>
    <w:rsid w:val="00377F84"/>
    <w:rsid w:val="00377FD3"/>
    <w:rsid w:val="003800D9"/>
    <w:rsid w:val="0038029A"/>
    <w:rsid w:val="003803CB"/>
    <w:rsid w:val="00380566"/>
    <w:rsid w:val="00380637"/>
    <w:rsid w:val="003807A7"/>
    <w:rsid w:val="00380B38"/>
    <w:rsid w:val="00380DAC"/>
    <w:rsid w:val="00380F0E"/>
    <w:rsid w:val="0038104F"/>
    <w:rsid w:val="0038115E"/>
    <w:rsid w:val="00381228"/>
    <w:rsid w:val="003812BA"/>
    <w:rsid w:val="00381497"/>
    <w:rsid w:val="003814E9"/>
    <w:rsid w:val="00381749"/>
    <w:rsid w:val="003819B7"/>
    <w:rsid w:val="00381C32"/>
    <w:rsid w:val="00381E14"/>
    <w:rsid w:val="00381F9C"/>
    <w:rsid w:val="003822B8"/>
    <w:rsid w:val="0038240E"/>
    <w:rsid w:val="00382434"/>
    <w:rsid w:val="00382487"/>
    <w:rsid w:val="0038248F"/>
    <w:rsid w:val="0038267F"/>
    <w:rsid w:val="00382734"/>
    <w:rsid w:val="003827D6"/>
    <w:rsid w:val="00382C14"/>
    <w:rsid w:val="00382E21"/>
    <w:rsid w:val="00382EB9"/>
    <w:rsid w:val="00382EDC"/>
    <w:rsid w:val="00382FF2"/>
    <w:rsid w:val="003831BE"/>
    <w:rsid w:val="00383216"/>
    <w:rsid w:val="003833B8"/>
    <w:rsid w:val="0038360F"/>
    <w:rsid w:val="0038374B"/>
    <w:rsid w:val="00383A5E"/>
    <w:rsid w:val="00383D28"/>
    <w:rsid w:val="003840CD"/>
    <w:rsid w:val="00384113"/>
    <w:rsid w:val="003842E6"/>
    <w:rsid w:val="003843B2"/>
    <w:rsid w:val="00384D05"/>
    <w:rsid w:val="00384D92"/>
    <w:rsid w:val="00385082"/>
    <w:rsid w:val="003851C7"/>
    <w:rsid w:val="0038547C"/>
    <w:rsid w:val="00385588"/>
    <w:rsid w:val="0038566C"/>
    <w:rsid w:val="0038580D"/>
    <w:rsid w:val="00385855"/>
    <w:rsid w:val="00385A7F"/>
    <w:rsid w:val="00385B79"/>
    <w:rsid w:val="00385BE4"/>
    <w:rsid w:val="00385C28"/>
    <w:rsid w:val="00385E91"/>
    <w:rsid w:val="00385FBE"/>
    <w:rsid w:val="00386274"/>
    <w:rsid w:val="003862B7"/>
    <w:rsid w:val="003863BD"/>
    <w:rsid w:val="0038683B"/>
    <w:rsid w:val="003869F7"/>
    <w:rsid w:val="00386A05"/>
    <w:rsid w:val="00386DFD"/>
    <w:rsid w:val="00386E65"/>
    <w:rsid w:val="00386EB8"/>
    <w:rsid w:val="00386F21"/>
    <w:rsid w:val="003871E5"/>
    <w:rsid w:val="00387406"/>
    <w:rsid w:val="0038740A"/>
    <w:rsid w:val="003876EE"/>
    <w:rsid w:val="0038772F"/>
    <w:rsid w:val="003878AF"/>
    <w:rsid w:val="00387E12"/>
    <w:rsid w:val="00387E13"/>
    <w:rsid w:val="0039003E"/>
    <w:rsid w:val="00390044"/>
    <w:rsid w:val="0039020B"/>
    <w:rsid w:val="00390219"/>
    <w:rsid w:val="003903BC"/>
    <w:rsid w:val="00390549"/>
    <w:rsid w:val="003908ED"/>
    <w:rsid w:val="00390B64"/>
    <w:rsid w:val="00390C2B"/>
    <w:rsid w:val="00390D49"/>
    <w:rsid w:val="00390FAB"/>
    <w:rsid w:val="00391046"/>
    <w:rsid w:val="00391197"/>
    <w:rsid w:val="00391292"/>
    <w:rsid w:val="003912F2"/>
    <w:rsid w:val="00391450"/>
    <w:rsid w:val="0039151C"/>
    <w:rsid w:val="003915BE"/>
    <w:rsid w:val="003915E0"/>
    <w:rsid w:val="00391690"/>
    <w:rsid w:val="00391724"/>
    <w:rsid w:val="003918BB"/>
    <w:rsid w:val="00391D0F"/>
    <w:rsid w:val="00391D3C"/>
    <w:rsid w:val="00391D51"/>
    <w:rsid w:val="00391E05"/>
    <w:rsid w:val="003920D0"/>
    <w:rsid w:val="00392200"/>
    <w:rsid w:val="003923E1"/>
    <w:rsid w:val="003923E5"/>
    <w:rsid w:val="003926D1"/>
    <w:rsid w:val="003926F1"/>
    <w:rsid w:val="003926F8"/>
    <w:rsid w:val="003927F4"/>
    <w:rsid w:val="003928B1"/>
    <w:rsid w:val="00392A9F"/>
    <w:rsid w:val="00392F56"/>
    <w:rsid w:val="003930BE"/>
    <w:rsid w:val="003931D7"/>
    <w:rsid w:val="003936E4"/>
    <w:rsid w:val="003937EE"/>
    <w:rsid w:val="00393844"/>
    <w:rsid w:val="0039385B"/>
    <w:rsid w:val="003939F2"/>
    <w:rsid w:val="00393C47"/>
    <w:rsid w:val="00393E9B"/>
    <w:rsid w:val="00393F73"/>
    <w:rsid w:val="00394094"/>
    <w:rsid w:val="003940AB"/>
    <w:rsid w:val="0039417A"/>
    <w:rsid w:val="003941F9"/>
    <w:rsid w:val="0039454B"/>
    <w:rsid w:val="003945ED"/>
    <w:rsid w:val="0039480D"/>
    <w:rsid w:val="00394913"/>
    <w:rsid w:val="003949CC"/>
    <w:rsid w:val="00394EF4"/>
    <w:rsid w:val="0039502A"/>
    <w:rsid w:val="003950EB"/>
    <w:rsid w:val="00395179"/>
    <w:rsid w:val="0039517A"/>
    <w:rsid w:val="003952A7"/>
    <w:rsid w:val="003952D1"/>
    <w:rsid w:val="003952F8"/>
    <w:rsid w:val="00395519"/>
    <w:rsid w:val="00395542"/>
    <w:rsid w:val="003955B3"/>
    <w:rsid w:val="00395669"/>
    <w:rsid w:val="00395923"/>
    <w:rsid w:val="00395C18"/>
    <w:rsid w:val="00395EC3"/>
    <w:rsid w:val="00395FDB"/>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92F"/>
    <w:rsid w:val="00397CB2"/>
    <w:rsid w:val="00397D14"/>
    <w:rsid w:val="00397E63"/>
    <w:rsid w:val="003A00A5"/>
    <w:rsid w:val="003A02EE"/>
    <w:rsid w:val="003A0316"/>
    <w:rsid w:val="003A0590"/>
    <w:rsid w:val="003A0860"/>
    <w:rsid w:val="003A0890"/>
    <w:rsid w:val="003A0A50"/>
    <w:rsid w:val="003A0B61"/>
    <w:rsid w:val="003A0B93"/>
    <w:rsid w:val="003A0C9B"/>
    <w:rsid w:val="003A0D9F"/>
    <w:rsid w:val="003A110B"/>
    <w:rsid w:val="003A117E"/>
    <w:rsid w:val="003A1258"/>
    <w:rsid w:val="003A15C2"/>
    <w:rsid w:val="003A170F"/>
    <w:rsid w:val="003A1722"/>
    <w:rsid w:val="003A190D"/>
    <w:rsid w:val="003A1954"/>
    <w:rsid w:val="003A19EA"/>
    <w:rsid w:val="003A1C5E"/>
    <w:rsid w:val="003A1C6A"/>
    <w:rsid w:val="003A1D4E"/>
    <w:rsid w:val="003A2059"/>
    <w:rsid w:val="003A224A"/>
    <w:rsid w:val="003A23AC"/>
    <w:rsid w:val="003A242D"/>
    <w:rsid w:val="003A27CF"/>
    <w:rsid w:val="003A2983"/>
    <w:rsid w:val="003A2A4D"/>
    <w:rsid w:val="003A2B65"/>
    <w:rsid w:val="003A2ECA"/>
    <w:rsid w:val="003A2FF6"/>
    <w:rsid w:val="003A3644"/>
    <w:rsid w:val="003A3EC2"/>
    <w:rsid w:val="003A3F0C"/>
    <w:rsid w:val="003A3F0E"/>
    <w:rsid w:val="003A3F9D"/>
    <w:rsid w:val="003A4188"/>
    <w:rsid w:val="003A421F"/>
    <w:rsid w:val="003A4248"/>
    <w:rsid w:val="003A4288"/>
    <w:rsid w:val="003A44C5"/>
    <w:rsid w:val="003A4997"/>
    <w:rsid w:val="003A4DED"/>
    <w:rsid w:val="003A500F"/>
    <w:rsid w:val="003A50FF"/>
    <w:rsid w:val="003A5400"/>
    <w:rsid w:val="003A5A97"/>
    <w:rsid w:val="003A5E56"/>
    <w:rsid w:val="003A6076"/>
    <w:rsid w:val="003A60FF"/>
    <w:rsid w:val="003A6135"/>
    <w:rsid w:val="003A626D"/>
    <w:rsid w:val="003A6339"/>
    <w:rsid w:val="003A64A7"/>
    <w:rsid w:val="003A66D9"/>
    <w:rsid w:val="003A68F5"/>
    <w:rsid w:val="003A6A9E"/>
    <w:rsid w:val="003A6C7A"/>
    <w:rsid w:val="003A6DA8"/>
    <w:rsid w:val="003A6F66"/>
    <w:rsid w:val="003A748C"/>
    <w:rsid w:val="003A7505"/>
    <w:rsid w:val="003A762F"/>
    <w:rsid w:val="003A7682"/>
    <w:rsid w:val="003A7A1C"/>
    <w:rsid w:val="003A7C59"/>
    <w:rsid w:val="003B0099"/>
    <w:rsid w:val="003B0325"/>
    <w:rsid w:val="003B03D5"/>
    <w:rsid w:val="003B0485"/>
    <w:rsid w:val="003B05EA"/>
    <w:rsid w:val="003B0886"/>
    <w:rsid w:val="003B08BA"/>
    <w:rsid w:val="003B0B0B"/>
    <w:rsid w:val="003B0BF9"/>
    <w:rsid w:val="003B0C86"/>
    <w:rsid w:val="003B0CC5"/>
    <w:rsid w:val="003B0DE8"/>
    <w:rsid w:val="003B0F09"/>
    <w:rsid w:val="003B0FA7"/>
    <w:rsid w:val="003B115A"/>
    <w:rsid w:val="003B129B"/>
    <w:rsid w:val="003B13F3"/>
    <w:rsid w:val="003B146A"/>
    <w:rsid w:val="003B14A3"/>
    <w:rsid w:val="003B153F"/>
    <w:rsid w:val="003B159C"/>
    <w:rsid w:val="003B174A"/>
    <w:rsid w:val="003B19CF"/>
    <w:rsid w:val="003B1A79"/>
    <w:rsid w:val="003B2049"/>
    <w:rsid w:val="003B2062"/>
    <w:rsid w:val="003B2151"/>
    <w:rsid w:val="003B2223"/>
    <w:rsid w:val="003B2586"/>
    <w:rsid w:val="003B2A52"/>
    <w:rsid w:val="003B2B92"/>
    <w:rsid w:val="003B2BC8"/>
    <w:rsid w:val="003B2DE8"/>
    <w:rsid w:val="003B2E3E"/>
    <w:rsid w:val="003B2E89"/>
    <w:rsid w:val="003B2E91"/>
    <w:rsid w:val="003B31D2"/>
    <w:rsid w:val="003B3289"/>
    <w:rsid w:val="003B344B"/>
    <w:rsid w:val="003B38DD"/>
    <w:rsid w:val="003B3E1C"/>
    <w:rsid w:val="003B3F29"/>
    <w:rsid w:val="003B411E"/>
    <w:rsid w:val="003B4427"/>
    <w:rsid w:val="003B449F"/>
    <w:rsid w:val="003B456D"/>
    <w:rsid w:val="003B46A6"/>
    <w:rsid w:val="003B49AB"/>
    <w:rsid w:val="003B49D5"/>
    <w:rsid w:val="003B4B5D"/>
    <w:rsid w:val="003B4BC5"/>
    <w:rsid w:val="003B4CC3"/>
    <w:rsid w:val="003B4EAF"/>
    <w:rsid w:val="003B4EC6"/>
    <w:rsid w:val="003B4EE6"/>
    <w:rsid w:val="003B5014"/>
    <w:rsid w:val="003B5288"/>
    <w:rsid w:val="003B52B5"/>
    <w:rsid w:val="003B56AA"/>
    <w:rsid w:val="003B574B"/>
    <w:rsid w:val="003B57C9"/>
    <w:rsid w:val="003B58D5"/>
    <w:rsid w:val="003B5BA9"/>
    <w:rsid w:val="003B5C13"/>
    <w:rsid w:val="003B5DEE"/>
    <w:rsid w:val="003B6117"/>
    <w:rsid w:val="003B6550"/>
    <w:rsid w:val="003B6563"/>
    <w:rsid w:val="003B6821"/>
    <w:rsid w:val="003B697E"/>
    <w:rsid w:val="003B6B35"/>
    <w:rsid w:val="003B6DAF"/>
    <w:rsid w:val="003B6E53"/>
    <w:rsid w:val="003B75DA"/>
    <w:rsid w:val="003B7702"/>
    <w:rsid w:val="003B78EA"/>
    <w:rsid w:val="003B7B47"/>
    <w:rsid w:val="003B7BF9"/>
    <w:rsid w:val="003B7DDF"/>
    <w:rsid w:val="003B7FE0"/>
    <w:rsid w:val="003C0062"/>
    <w:rsid w:val="003C052C"/>
    <w:rsid w:val="003C064C"/>
    <w:rsid w:val="003C0680"/>
    <w:rsid w:val="003C0682"/>
    <w:rsid w:val="003C06B3"/>
    <w:rsid w:val="003C0757"/>
    <w:rsid w:val="003C0A02"/>
    <w:rsid w:val="003C0A5B"/>
    <w:rsid w:val="003C0A6F"/>
    <w:rsid w:val="003C0B56"/>
    <w:rsid w:val="003C0FD2"/>
    <w:rsid w:val="003C1182"/>
    <w:rsid w:val="003C138A"/>
    <w:rsid w:val="003C1696"/>
    <w:rsid w:val="003C1A5B"/>
    <w:rsid w:val="003C1DA4"/>
    <w:rsid w:val="003C1E75"/>
    <w:rsid w:val="003C1F85"/>
    <w:rsid w:val="003C2160"/>
    <w:rsid w:val="003C2217"/>
    <w:rsid w:val="003C2304"/>
    <w:rsid w:val="003C25AB"/>
    <w:rsid w:val="003C27D9"/>
    <w:rsid w:val="003C287D"/>
    <w:rsid w:val="003C2AC1"/>
    <w:rsid w:val="003C2CB9"/>
    <w:rsid w:val="003C2D9C"/>
    <w:rsid w:val="003C2F32"/>
    <w:rsid w:val="003C312F"/>
    <w:rsid w:val="003C3370"/>
    <w:rsid w:val="003C34BE"/>
    <w:rsid w:val="003C361D"/>
    <w:rsid w:val="003C3A26"/>
    <w:rsid w:val="003C3BD9"/>
    <w:rsid w:val="003C3DD2"/>
    <w:rsid w:val="003C3DF5"/>
    <w:rsid w:val="003C412E"/>
    <w:rsid w:val="003C49D8"/>
    <w:rsid w:val="003C4AE5"/>
    <w:rsid w:val="003C4C42"/>
    <w:rsid w:val="003C4EE0"/>
    <w:rsid w:val="003C4F58"/>
    <w:rsid w:val="003C4FC6"/>
    <w:rsid w:val="003C5035"/>
    <w:rsid w:val="003C5345"/>
    <w:rsid w:val="003C5444"/>
    <w:rsid w:val="003C5542"/>
    <w:rsid w:val="003C55D4"/>
    <w:rsid w:val="003C590A"/>
    <w:rsid w:val="003C5A8F"/>
    <w:rsid w:val="003C5D1C"/>
    <w:rsid w:val="003C5E2E"/>
    <w:rsid w:val="003C5FB1"/>
    <w:rsid w:val="003C5FFD"/>
    <w:rsid w:val="003C627C"/>
    <w:rsid w:val="003C63C9"/>
    <w:rsid w:val="003C64FE"/>
    <w:rsid w:val="003C6622"/>
    <w:rsid w:val="003C67F8"/>
    <w:rsid w:val="003C69D7"/>
    <w:rsid w:val="003C6ABC"/>
    <w:rsid w:val="003C6B04"/>
    <w:rsid w:val="003C6BAE"/>
    <w:rsid w:val="003C6E60"/>
    <w:rsid w:val="003C73AA"/>
    <w:rsid w:val="003C73C0"/>
    <w:rsid w:val="003C7444"/>
    <w:rsid w:val="003C7645"/>
    <w:rsid w:val="003C765F"/>
    <w:rsid w:val="003C76E5"/>
    <w:rsid w:val="003C7705"/>
    <w:rsid w:val="003C77C4"/>
    <w:rsid w:val="003C7886"/>
    <w:rsid w:val="003C788A"/>
    <w:rsid w:val="003C78C1"/>
    <w:rsid w:val="003C797D"/>
    <w:rsid w:val="003C7B83"/>
    <w:rsid w:val="003C7FE9"/>
    <w:rsid w:val="003D0197"/>
    <w:rsid w:val="003D02FE"/>
    <w:rsid w:val="003D0407"/>
    <w:rsid w:val="003D0728"/>
    <w:rsid w:val="003D07AB"/>
    <w:rsid w:val="003D0889"/>
    <w:rsid w:val="003D08E1"/>
    <w:rsid w:val="003D0978"/>
    <w:rsid w:val="003D0995"/>
    <w:rsid w:val="003D0A2B"/>
    <w:rsid w:val="003D0CF0"/>
    <w:rsid w:val="003D0D12"/>
    <w:rsid w:val="003D1337"/>
    <w:rsid w:val="003D13B4"/>
    <w:rsid w:val="003D153F"/>
    <w:rsid w:val="003D15D1"/>
    <w:rsid w:val="003D1707"/>
    <w:rsid w:val="003D1807"/>
    <w:rsid w:val="003D1B1B"/>
    <w:rsid w:val="003D1D24"/>
    <w:rsid w:val="003D1E86"/>
    <w:rsid w:val="003D20BC"/>
    <w:rsid w:val="003D211F"/>
    <w:rsid w:val="003D21BF"/>
    <w:rsid w:val="003D2358"/>
    <w:rsid w:val="003D23D0"/>
    <w:rsid w:val="003D247C"/>
    <w:rsid w:val="003D2650"/>
    <w:rsid w:val="003D2DC0"/>
    <w:rsid w:val="003D3100"/>
    <w:rsid w:val="003D331A"/>
    <w:rsid w:val="003D33F7"/>
    <w:rsid w:val="003D343D"/>
    <w:rsid w:val="003D3533"/>
    <w:rsid w:val="003D392B"/>
    <w:rsid w:val="003D3972"/>
    <w:rsid w:val="003D3B2A"/>
    <w:rsid w:val="003D3FF2"/>
    <w:rsid w:val="003D428D"/>
    <w:rsid w:val="003D44EB"/>
    <w:rsid w:val="003D479A"/>
    <w:rsid w:val="003D488F"/>
    <w:rsid w:val="003D48D4"/>
    <w:rsid w:val="003D48DB"/>
    <w:rsid w:val="003D4AD4"/>
    <w:rsid w:val="003D4E06"/>
    <w:rsid w:val="003D4ED2"/>
    <w:rsid w:val="003D50A6"/>
    <w:rsid w:val="003D5173"/>
    <w:rsid w:val="003D5176"/>
    <w:rsid w:val="003D51E7"/>
    <w:rsid w:val="003D5256"/>
    <w:rsid w:val="003D5444"/>
    <w:rsid w:val="003D557C"/>
    <w:rsid w:val="003D5659"/>
    <w:rsid w:val="003D5688"/>
    <w:rsid w:val="003D5767"/>
    <w:rsid w:val="003D597B"/>
    <w:rsid w:val="003D5985"/>
    <w:rsid w:val="003D599B"/>
    <w:rsid w:val="003D5A7E"/>
    <w:rsid w:val="003D6198"/>
    <w:rsid w:val="003D620C"/>
    <w:rsid w:val="003D6278"/>
    <w:rsid w:val="003D6363"/>
    <w:rsid w:val="003D63ED"/>
    <w:rsid w:val="003D65FE"/>
    <w:rsid w:val="003D677D"/>
    <w:rsid w:val="003D6A1D"/>
    <w:rsid w:val="003D6BF7"/>
    <w:rsid w:val="003D6DFC"/>
    <w:rsid w:val="003D6E09"/>
    <w:rsid w:val="003D6EDC"/>
    <w:rsid w:val="003D6F5E"/>
    <w:rsid w:val="003D6FEF"/>
    <w:rsid w:val="003D746E"/>
    <w:rsid w:val="003D74E3"/>
    <w:rsid w:val="003D7590"/>
    <w:rsid w:val="003D769D"/>
    <w:rsid w:val="003D77D7"/>
    <w:rsid w:val="003D799B"/>
    <w:rsid w:val="003D7A11"/>
    <w:rsid w:val="003D7A1D"/>
    <w:rsid w:val="003D7B09"/>
    <w:rsid w:val="003D7C04"/>
    <w:rsid w:val="003D7E04"/>
    <w:rsid w:val="003D7EFA"/>
    <w:rsid w:val="003D9E1C"/>
    <w:rsid w:val="003E0194"/>
    <w:rsid w:val="003E0485"/>
    <w:rsid w:val="003E082D"/>
    <w:rsid w:val="003E0A54"/>
    <w:rsid w:val="003E0B08"/>
    <w:rsid w:val="003E0B18"/>
    <w:rsid w:val="003E0B3C"/>
    <w:rsid w:val="003E0CED"/>
    <w:rsid w:val="003E1145"/>
    <w:rsid w:val="003E12BC"/>
    <w:rsid w:val="003E1360"/>
    <w:rsid w:val="003E15B5"/>
    <w:rsid w:val="003E17DF"/>
    <w:rsid w:val="003E1A0B"/>
    <w:rsid w:val="003E1D4A"/>
    <w:rsid w:val="003E21C8"/>
    <w:rsid w:val="003E2305"/>
    <w:rsid w:val="003E234F"/>
    <w:rsid w:val="003E2555"/>
    <w:rsid w:val="003E27D2"/>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62C"/>
    <w:rsid w:val="003E4834"/>
    <w:rsid w:val="003E490B"/>
    <w:rsid w:val="003E4E3D"/>
    <w:rsid w:val="003E4EA2"/>
    <w:rsid w:val="003E5036"/>
    <w:rsid w:val="003E5224"/>
    <w:rsid w:val="003E5358"/>
    <w:rsid w:val="003E539D"/>
    <w:rsid w:val="003E548E"/>
    <w:rsid w:val="003E54EA"/>
    <w:rsid w:val="003E570C"/>
    <w:rsid w:val="003E58B4"/>
    <w:rsid w:val="003E58FC"/>
    <w:rsid w:val="003E5CE4"/>
    <w:rsid w:val="003E5CEF"/>
    <w:rsid w:val="003E609A"/>
    <w:rsid w:val="003E61DC"/>
    <w:rsid w:val="003E62E7"/>
    <w:rsid w:val="003E66BD"/>
    <w:rsid w:val="003E66DE"/>
    <w:rsid w:val="003E6C11"/>
    <w:rsid w:val="003E6C23"/>
    <w:rsid w:val="003E6CCA"/>
    <w:rsid w:val="003E6DA1"/>
    <w:rsid w:val="003E70F4"/>
    <w:rsid w:val="003E7199"/>
    <w:rsid w:val="003E74C5"/>
    <w:rsid w:val="003E7502"/>
    <w:rsid w:val="003E78C7"/>
    <w:rsid w:val="003E7A51"/>
    <w:rsid w:val="003E7B16"/>
    <w:rsid w:val="003E7C59"/>
    <w:rsid w:val="003E7D28"/>
    <w:rsid w:val="003E7FCA"/>
    <w:rsid w:val="003EDA86"/>
    <w:rsid w:val="003F0082"/>
    <w:rsid w:val="003F0355"/>
    <w:rsid w:val="003F08F3"/>
    <w:rsid w:val="003F0915"/>
    <w:rsid w:val="003F09B3"/>
    <w:rsid w:val="003F09B8"/>
    <w:rsid w:val="003F0AEC"/>
    <w:rsid w:val="003F0B55"/>
    <w:rsid w:val="003F0C4E"/>
    <w:rsid w:val="003F0DF8"/>
    <w:rsid w:val="003F1006"/>
    <w:rsid w:val="003F1195"/>
    <w:rsid w:val="003F1287"/>
    <w:rsid w:val="003F12B3"/>
    <w:rsid w:val="003F13DC"/>
    <w:rsid w:val="003F13EB"/>
    <w:rsid w:val="003F154D"/>
    <w:rsid w:val="003F161A"/>
    <w:rsid w:val="003F1895"/>
    <w:rsid w:val="003F18B3"/>
    <w:rsid w:val="003F18C8"/>
    <w:rsid w:val="003F1B9D"/>
    <w:rsid w:val="003F1CED"/>
    <w:rsid w:val="003F1D3D"/>
    <w:rsid w:val="003F2141"/>
    <w:rsid w:val="003F253E"/>
    <w:rsid w:val="003F25F5"/>
    <w:rsid w:val="003F25FA"/>
    <w:rsid w:val="003F260F"/>
    <w:rsid w:val="003F26C6"/>
    <w:rsid w:val="003F27AE"/>
    <w:rsid w:val="003F29DA"/>
    <w:rsid w:val="003F2C95"/>
    <w:rsid w:val="003F2ED3"/>
    <w:rsid w:val="003F2FDD"/>
    <w:rsid w:val="003F3042"/>
    <w:rsid w:val="003F3122"/>
    <w:rsid w:val="003F315E"/>
    <w:rsid w:val="003F366C"/>
    <w:rsid w:val="003F3719"/>
    <w:rsid w:val="003F3741"/>
    <w:rsid w:val="003F3934"/>
    <w:rsid w:val="003F3A8D"/>
    <w:rsid w:val="003F3C84"/>
    <w:rsid w:val="003F4236"/>
    <w:rsid w:val="003F43E6"/>
    <w:rsid w:val="003F463E"/>
    <w:rsid w:val="003F4652"/>
    <w:rsid w:val="003F4797"/>
    <w:rsid w:val="003F4858"/>
    <w:rsid w:val="003F49BC"/>
    <w:rsid w:val="003F4AB1"/>
    <w:rsid w:val="003F4E6B"/>
    <w:rsid w:val="003F533B"/>
    <w:rsid w:val="003F538A"/>
    <w:rsid w:val="003F5396"/>
    <w:rsid w:val="003F5417"/>
    <w:rsid w:val="003F54B2"/>
    <w:rsid w:val="003F5502"/>
    <w:rsid w:val="003F5A11"/>
    <w:rsid w:val="003F5E13"/>
    <w:rsid w:val="003F5FCC"/>
    <w:rsid w:val="003F6038"/>
    <w:rsid w:val="003F60B6"/>
    <w:rsid w:val="003F6250"/>
    <w:rsid w:val="003F63A1"/>
    <w:rsid w:val="003F659C"/>
    <w:rsid w:val="003F6606"/>
    <w:rsid w:val="003F662A"/>
    <w:rsid w:val="003F66DF"/>
    <w:rsid w:val="003F6712"/>
    <w:rsid w:val="003F689B"/>
    <w:rsid w:val="003F6C9F"/>
    <w:rsid w:val="003F6FF6"/>
    <w:rsid w:val="003F71FA"/>
    <w:rsid w:val="003F7298"/>
    <w:rsid w:val="003F73DF"/>
    <w:rsid w:val="003F7682"/>
    <w:rsid w:val="003F7699"/>
    <w:rsid w:val="003F7A6A"/>
    <w:rsid w:val="003F7CA1"/>
    <w:rsid w:val="003F7CEC"/>
    <w:rsid w:val="003F7D14"/>
    <w:rsid w:val="003F7E62"/>
    <w:rsid w:val="003F7F9D"/>
    <w:rsid w:val="003FCDE5"/>
    <w:rsid w:val="00400304"/>
    <w:rsid w:val="0040043C"/>
    <w:rsid w:val="004005D7"/>
    <w:rsid w:val="00400954"/>
    <w:rsid w:val="00400BDC"/>
    <w:rsid w:val="00400BE8"/>
    <w:rsid w:val="00400E9E"/>
    <w:rsid w:val="00400EC5"/>
    <w:rsid w:val="004012B8"/>
    <w:rsid w:val="0040131C"/>
    <w:rsid w:val="00401396"/>
    <w:rsid w:val="004014DF"/>
    <w:rsid w:val="004017C7"/>
    <w:rsid w:val="0040182F"/>
    <w:rsid w:val="0040193F"/>
    <w:rsid w:val="00401AA7"/>
    <w:rsid w:val="00401AB2"/>
    <w:rsid w:val="00401AC2"/>
    <w:rsid w:val="00401C1F"/>
    <w:rsid w:val="00401D6C"/>
    <w:rsid w:val="00401F7A"/>
    <w:rsid w:val="004021DE"/>
    <w:rsid w:val="00402387"/>
    <w:rsid w:val="004023BC"/>
    <w:rsid w:val="0040269E"/>
    <w:rsid w:val="00402763"/>
    <w:rsid w:val="00402B62"/>
    <w:rsid w:val="00402E3A"/>
    <w:rsid w:val="00402EA4"/>
    <w:rsid w:val="00402EDB"/>
    <w:rsid w:val="00402EE3"/>
    <w:rsid w:val="00402FDB"/>
    <w:rsid w:val="00403171"/>
    <w:rsid w:val="004031EC"/>
    <w:rsid w:val="004032CD"/>
    <w:rsid w:val="00403389"/>
    <w:rsid w:val="004038A5"/>
    <w:rsid w:val="004038F1"/>
    <w:rsid w:val="00403A8B"/>
    <w:rsid w:val="00403C0F"/>
    <w:rsid w:val="00403C55"/>
    <w:rsid w:val="004041AA"/>
    <w:rsid w:val="00404248"/>
    <w:rsid w:val="00404334"/>
    <w:rsid w:val="004043CB"/>
    <w:rsid w:val="00404668"/>
    <w:rsid w:val="004046EA"/>
    <w:rsid w:val="00404712"/>
    <w:rsid w:val="00404759"/>
    <w:rsid w:val="004048FD"/>
    <w:rsid w:val="00404969"/>
    <w:rsid w:val="00404970"/>
    <w:rsid w:val="004049E4"/>
    <w:rsid w:val="00404BAC"/>
    <w:rsid w:val="00404CFF"/>
    <w:rsid w:val="00404E7D"/>
    <w:rsid w:val="00404F01"/>
    <w:rsid w:val="00405212"/>
    <w:rsid w:val="0040528E"/>
    <w:rsid w:val="004053D0"/>
    <w:rsid w:val="00405439"/>
    <w:rsid w:val="00405623"/>
    <w:rsid w:val="00405993"/>
    <w:rsid w:val="00405A7D"/>
    <w:rsid w:val="00405BDE"/>
    <w:rsid w:val="00405E3B"/>
    <w:rsid w:val="00406265"/>
    <w:rsid w:val="00406278"/>
    <w:rsid w:val="0040652D"/>
    <w:rsid w:val="00406639"/>
    <w:rsid w:val="00406915"/>
    <w:rsid w:val="00406C1E"/>
    <w:rsid w:val="00406D13"/>
    <w:rsid w:val="00406D48"/>
    <w:rsid w:val="00406E3A"/>
    <w:rsid w:val="00407155"/>
    <w:rsid w:val="0040723C"/>
    <w:rsid w:val="004077B4"/>
    <w:rsid w:val="00407843"/>
    <w:rsid w:val="00407B2E"/>
    <w:rsid w:val="00407D40"/>
    <w:rsid w:val="00410068"/>
    <w:rsid w:val="004102DF"/>
    <w:rsid w:val="004104B4"/>
    <w:rsid w:val="00410528"/>
    <w:rsid w:val="004108EA"/>
    <w:rsid w:val="004109E5"/>
    <w:rsid w:val="00410A55"/>
    <w:rsid w:val="00410D23"/>
    <w:rsid w:val="00410EFA"/>
    <w:rsid w:val="00410F73"/>
    <w:rsid w:val="00411494"/>
    <w:rsid w:val="004114AB"/>
    <w:rsid w:val="004114C0"/>
    <w:rsid w:val="004117A9"/>
    <w:rsid w:val="004117FE"/>
    <w:rsid w:val="00411868"/>
    <w:rsid w:val="0041187D"/>
    <w:rsid w:val="004118AD"/>
    <w:rsid w:val="00411A97"/>
    <w:rsid w:val="00411AAE"/>
    <w:rsid w:val="00411BBB"/>
    <w:rsid w:val="00411C31"/>
    <w:rsid w:val="00412421"/>
    <w:rsid w:val="00412551"/>
    <w:rsid w:val="0041256F"/>
    <w:rsid w:val="00412654"/>
    <w:rsid w:val="004127B9"/>
    <w:rsid w:val="00412829"/>
    <w:rsid w:val="0041296F"/>
    <w:rsid w:val="00412CD0"/>
    <w:rsid w:val="00412DA6"/>
    <w:rsid w:val="00412E8F"/>
    <w:rsid w:val="00412EEF"/>
    <w:rsid w:val="00412F85"/>
    <w:rsid w:val="0041331A"/>
    <w:rsid w:val="00413E8E"/>
    <w:rsid w:val="00413EE4"/>
    <w:rsid w:val="00413FAD"/>
    <w:rsid w:val="00414173"/>
    <w:rsid w:val="00414457"/>
    <w:rsid w:val="004144F7"/>
    <w:rsid w:val="004145A2"/>
    <w:rsid w:val="0041476F"/>
    <w:rsid w:val="004147F2"/>
    <w:rsid w:val="00414939"/>
    <w:rsid w:val="00414A52"/>
    <w:rsid w:val="00414B03"/>
    <w:rsid w:val="00414B21"/>
    <w:rsid w:val="00414F12"/>
    <w:rsid w:val="00415095"/>
    <w:rsid w:val="004153AE"/>
    <w:rsid w:val="0041549B"/>
    <w:rsid w:val="004154EC"/>
    <w:rsid w:val="00415686"/>
    <w:rsid w:val="0041580D"/>
    <w:rsid w:val="00415BF9"/>
    <w:rsid w:val="0041606C"/>
    <w:rsid w:val="004161C1"/>
    <w:rsid w:val="00416350"/>
    <w:rsid w:val="00416369"/>
    <w:rsid w:val="004163B6"/>
    <w:rsid w:val="00416473"/>
    <w:rsid w:val="0041652D"/>
    <w:rsid w:val="00416599"/>
    <w:rsid w:val="00416776"/>
    <w:rsid w:val="00416927"/>
    <w:rsid w:val="00416AA8"/>
    <w:rsid w:val="00416AEE"/>
    <w:rsid w:val="00416B22"/>
    <w:rsid w:val="00416CA1"/>
    <w:rsid w:val="00416CC7"/>
    <w:rsid w:val="00416E9E"/>
    <w:rsid w:val="004171C4"/>
    <w:rsid w:val="0041730F"/>
    <w:rsid w:val="0041768C"/>
    <w:rsid w:val="00417875"/>
    <w:rsid w:val="004179E6"/>
    <w:rsid w:val="00417A9B"/>
    <w:rsid w:val="00417B2D"/>
    <w:rsid w:val="00417BE4"/>
    <w:rsid w:val="00417D01"/>
    <w:rsid w:val="0042003B"/>
    <w:rsid w:val="00420469"/>
    <w:rsid w:val="004206EE"/>
    <w:rsid w:val="0042074E"/>
    <w:rsid w:val="004207C8"/>
    <w:rsid w:val="0042088F"/>
    <w:rsid w:val="00420C5D"/>
    <w:rsid w:val="00420E85"/>
    <w:rsid w:val="004214A3"/>
    <w:rsid w:val="004214C0"/>
    <w:rsid w:val="00421B29"/>
    <w:rsid w:val="00421B7E"/>
    <w:rsid w:val="00421C8E"/>
    <w:rsid w:val="00421CEB"/>
    <w:rsid w:val="00421D19"/>
    <w:rsid w:val="00421F6B"/>
    <w:rsid w:val="004222EC"/>
    <w:rsid w:val="0042232A"/>
    <w:rsid w:val="004223CD"/>
    <w:rsid w:val="00422431"/>
    <w:rsid w:val="00422612"/>
    <w:rsid w:val="0042280F"/>
    <w:rsid w:val="00422846"/>
    <w:rsid w:val="004228D8"/>
    <w:rsid w:val="00422AD0"/>
    <w:rsid w:val="00422B3A"/>
    <w:rsid w:val="00422C28"/>
    <w:rsid w:val="00422CCC"/>
    <w:rsid w:val="00422DAF"/>
    <w:rsid w:val="00422E16"/>
    <w:rsid w:val="0042348F"/>
    <w:rsid w:val="004235D1"/>
    <w:rsid w:val="00423C4A"/>
    <w:rsid w:val="00423D6E"/>
    <w:rsid w:val="004244FB"/>
    <w:rsid w:val="00424685"/>
    <w:rsid w:val="004248CC"/>
    <w:rsid w:val="00424931"/>
    <w:rsid w:val="00424AC5"/>
    <w:rsid w:val="00424BB3"/>
    <w:rsid w:val="00424C35"/>
    <w:rsid w:val="00424CE7"/>
    <w:rsid w:val="00424D5D"/>
    <w:rsid w:val="00424EA3"/>
    <w:rsid w:val="0042501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5FE7"/>
    <w:rsid w:val="0042605E"/>
    <w:rsid w:val="004261B9"/>
    <w:rsid w:val="00426446"/>
    <w:rsid w:val="004265DC"/>
    <w:rsid w:val="00426635"/>
    <w:rsid w:val="00426934"/>
    <w:rsid w:val="004269DB"/>
    <w:rsid w:val="004269FB"/>
    <w:rsid w:val="00426A8A"/>
    <w:rsid w:val="00426B2B"/>
    <w:rsid w:val="00426BB8"/>
    <w:rsid w:val="00426FF3"/>
    <w:rsid w:val="0042715F"/>
    <w:rsid w:val="0042751C"/>
    <w:rsid w:val="00427647"/>
    <w:rsid w:val="0042777B"/>
    <w:rsid w:val="00427903"/>
    <w:rsid w:val="004279C6"/>
    <w:rsid w:val="004279CA"/>
    <w:rsid w:val="00427BA0"/>
    <w:rsid w:val="00427C82"/>
    <w:rsid w:val="00427D00"/>
    <w:rsid w:val="00427DC6"/>
    <w:rsid w:val="00427EC4"/>
    <w:rsid w:val="00427EF1"/>
    <w:rsid w:val="00427EFB"/>
    <w:rsid w:val="00430138"/>
    <w:rsid w:val="004302AD"/>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1FFF"/>
    <w:rsid w:val="0043219D"/>
    <w:rsid w:val="0043229C"/>
    <w:rsid w:val="0043238A"/>
    <w:rsid w:val="00432409"/>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969"/>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5AB"/>
    <w:rsid w:val="00436674"/>
    <w:rsid w:val="004366E2"/>
    <w:rsid w:val="00436700"/>
    <w:rsid w:val="004367CC"/>
    <w:rsid w:val="0043693E"/>
    <w:rsid w:val="004369EB"/>
    <w:rsid w:val="00436BC4"/>
    <w:rsid w:val="00436F74"/>
    <w:rsid w:val="00436FF1"/>
    <w:rsid w:val="00437217"/>
    <w:rsid w:val="004372B8"/>
    <w:rsid w:val="0043756A"/>
    <w:rsid w:val="00437659"/>
    <w:rsid w:val="00437789"/>
    <w:rsid w:val="00437855"/>
    <w:rsid w:val="004379F2"/>
    <w:rsid w:val="00440579"/>
    <w:rsid w:val="00440692"/>
    <w:rsid w:val="00440936"/>
    <w:rsid w:val="00440A6B"/>
    <w:rsid w:val="00441030"/>
    <w:rsid w:val="004410E6"/>
    <w:rsid w:val="00441200"/>
    <w:rsid w:val="004412CB"/>
    <w:rsid w:val="00441593"/>
    <w:rsid w:val="004415D2"/>
    <w:rsid w:val="00441648"/>
    <w:rsid w:val="004416E1"/>
    <w:rsid w:val="0044188F"/>
    <w:rsid w:val="0044189E"/>
    <w:rsid w:val="00441A95"/>
    <w:rsid w:val="00441F3D"/>
    <w:rsid w:val="004422D2"/>
    <w:rsid w:val="00442495"/>
    <w:rsid w:val="004425C3"/>
    <w:rsid w:val="004425E5"/>
    <w:rsid w:val="00442816"/>
    <w:rsid w:val="004428BF"/>
    <w:rsid w:val="00442A1F"/>
    <w:rsid w:val="00442DF5"/>
    <w:rsid w:val="00442E24"/>
    <w:rsid w:val="00443167"/>
    <w:rsid w:val="004433A2"/>
    <w:rsid w:val="0044342C"/>
    <w:rsid w:val="0044342E"/>
    <w:rsid w:val="00443446"/>
    <w:rsid w:val="004434F0"/>
    <w:rsid w:val="00443501"/>
    <w:rsid w:val="0044356A"/>
    <w:rsid w:val="004437C2"/>
    <w:rsid w:val="0044391F"/>
    <w:rsid w:val="004439ED"/>
    <w:rsid w:val="004439F8"/>
    <w:rsid w:val="00443A24"/>
    <w:rsid w:val="0044418F"/>
    <w:rsid w:val="004442FD"/>
    <w:rsid w:val="004443C2"/>
    <w:rsid w:val="0044472D"/>
    <w:rsid w:val="00444949"/>
    <w:rsid w:val="004449F4"/>
    <w:rsid w:val="00444A2C"/>
    <w:rsid w:val="00444AB7"/>
    <w:rsid w:val="00444D28"/>
    <w:rsid w:val="00444DCF"/>
    <w:rsid w:val="0044517D"/>
    <w:rsid w:val="004451D9"/>
    <w:rsid w:val="004454CC"/>
    <w:rsid w:val="004455A0"/>
    <w:rsid w:val="004455CF"/>
    <w:rsid w:val="00445617"/>
    <w:rsid w:val="004456BA"/>
    <w:rsid w:val="00445805"/>
    <w:rsid w:val="00445870"/>
    <w:rsid w:val="00445895"/>
    <w:rsid w:val="004458A2"/>
    <w:rsid w:val="00445922"/>
    <w:rsid w:val="0044599D"/>
    <w:rsid w:val="00445C5B"/>
    <w:rsid w:val="00445DA8"/>
    <w:rsid w:val="00445F72"/>
    <w:rsid w:val="0044613C"/>
    <w:rsid w:val="0044633B"/>
    <w:rsid w:val="0044646D"/>
    <w:rsid w:val="004467E6"/>
    <w:rsid w:val="00446891"/>
    <w:rsid w:val="004468B4"/>
    <w:rsid w:val="00446A96"/>
    <w:rsid w:val="00446C62"/>
    <w:rsid w:val="00446C7B"/>
    <w:rsid w:val="00446E2B"/>
    <w:rsid w:val="00446F6B"/>
    <w:rsid w:val="004471BE"/>
    <w:rsid w:val="00447328"/>
    <w:rsid w:val="004473AC"/>
    <w:rsid w:val="0044740A"/>
    <w:rsid w:val="004474AF"/>
    <w:rsid w:val="004477B9"/>
    <w:rsid w:val="004477D8"/>
    <w:rsid w:val="0044781A"/>
    <w:rsid w:val="004479AD"/>
    <w:rsid w:val="00447A3A"/>
    <w:rsid w:val="00447A4A"/>
    <w:rsid w:val="00447B4A"/>
    <w:rsid w:val="00447BA0"/>
    <w:rsid w:val="00447BDF"/>
    <w:rsid w:val="00447D8B"/>
    <w:rsid w:val="00447F5D"/>
    <w:rsid w:val="00450424"/>
    <w:rsid w:val="0045048C"/>
    <w:rsid w:val="004507AE"/>
    <w:rsid w:val="0045081E"/>
    <w:rsid w:val="004508AA"/>
    <w:rsid w:val="004508AD"/>
    <w:rsid w:val="004508D1"/>
    <w:rsid w:val="00450AB2"/>
    <w:rsid w:val="00450B1B"/>
    <w:rsid w:val="00450B7E"/>
    <w:rsid w:val="00450C17"/>
    <w:rsid w:val="00450D52"/>
    <w:rsid w:val="00450DF0"/>
    <w:rsid w:val="00450DF7"/>
    <w:rsid w:val="00450EFD"/>
    <w:rsid w:val="00450FD6"/>
    <w:rsid w:val="00451190"/>
    <w:rsid w:val="0045127E"/>
    <w:rsid w:val="00451390"/>
    <w:rsid w:val="004513F7"/>
    <w:rsid w:val="00451570"/>
    <w:rsid w:val="0045175F"/>
    <w:rsid w:val="004517F7"/>
    <w:rsid w:val="00451A77"/>
    <w:rsid w:val="00451AA7"/>
    <w:rsid w:val="00451B89"/>
    <w:rsid w:val="00451D12"/>
    <w:rsid w:val="00451F1A"/>
    <w:rsid w:val="00452832"/>
    <w:rsid w:val="00452917"/>
    <w:rsid w:val="0045294C"/>
    <w:rsid w:val="00452D63"/>
    <w:rsid w:val="00452EC4"/>
    <w:rsid w:val="0045344F"/>
    <w:rsid w:val="00453558"/>
    <w:rsid w:val="00453830"/>
    <w:rsid w:val="00453844"/>
    <w:rsid w:val="00453A14"/>
    <w:rsid w:val="00453B60"/>
    <w:rsid w:val="00453BCA"/>
    <w:rsid w:val="00453C7A"/>
    <w:rsid w:val="00453DA1"/>
    <w:rsid w:val="00453E75"/>
    <w:rsid w:val="004540ED"/>
    <w:rsid w:val="0045417E"/>
    <w:rsid w:val="00454682"/>
    <w:rsid w:val="00454A67"/>
    <w:rsid w:val="00454BD5"/>
    <w:rsid w:val="00454C5E"/>
    <w:rsid w:val="00454C7A"/>
    <w:rsid w:val="00454CE6"/>
    <w:rsid w:val="00454D22"/>
    <w:rsid w:val="00454DC2"/>
    <w:rsid w:val="00454EFC"/>
    <w:rsid w:val="00454F1A"/>
    <w:rsid w:val="00454F6A"/>
    <w:rsid w:val="00455094"/>
    <w:rsid w:val="0045527A"/>
    <w:rsid w:val="0045554D"/>
    <w:rsid w:val="004556FB"/>
    <w:rsid w:val="00455868"/>
    <w:rsid w:val="00455B74"/>
    <w:rsid w:val="00455CA5"/>
    <w:rsid w:val="00455D4E"/>
    <w:rsid w:val="00455DB2"/>
    <w:rsid w:val="00455DD3"/>
    <w:rsid w:val="00455EF8"/>
    <w:rsid w:val="0045602C"/>
    <w:rsid w:val="00456091"/>
    <w:rsid w:val="004560A5"/>
    <w:rsid w:val="004561F6"/>
    <w:rsid w:val="004565B3"/>
    <w:rsid w:val="004565E7"/>
    <w:rsid w:val="0045667B"/>
    <w:rsid w:val="0045668B"/>
    <w:rsid w:val="0045691B"/>
    <w:rsid w:val="00456A91"/>
    <w:rsid w:val="00456BE6"/>
    <w:rsid w:val="00456C2A"/>
    <w:rsid w:val="0045703D"/>
    <w:rsid w:val="00457062"/>
    <w:rsid w:val="00457505"/>
    <w:rsid w:val="0045764C"/>
    <w:rsid w:val="0045768B"/>
    <w:rsid w:val="0045791B"/>
    <w:rsid w:val="00457A8E"/>
    <w:rsid w:val="00457AB9"/>
    <w:rsid w:val="00457BCA"/>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0C8"/>
    <w:rsid w:val="0046247F"/>
    <w:rsid w:val="00462481"/>
    <w:rsid w:val="00462492"/>
    <w:rsid w:val="0046277C"/>
    <w:rsid w:val="0046290C"/>
    <w:rsid w:val="00462A8C"/>
    <w:rsid w:val="00463048"/>
    <w:rsid w:val="004630DA"/>
    <w:rsid w:val="004631FD"/>
    <w:rsid w:val="00463558"/>
    <w:rsid w:val="00463610"/>
    <w:rsid w:val="00463F0D"/>
    <w:rsid w:val="004645DA"/>
    <w:rsid w:val="004646C8"/>
    <w:rsid w:val="004646E0"/>
    <w:rsid w:val="0046471A"/>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2B9"/>
    <w:rsid w:val="0046679A"/>
    <w:rsid w:val="00466B3A"/>
    <w:rsid w:val="00466F20"/>
    <w:rsid w:val="00467025"/>
    <w:rsid w:val="0046706A"/>
    <w:rsid w:val="0046737A"/>
    <w:rsid w:val="004676B4"/>
    <w:rsid w:val="004679DA"/>
    <w:rsid w:val="00467A52"/>
    <w:rsid w:val="00467B02"/>
    <w:rsid w:val="00467C01"/>
    <w:rsid w:val="00467CAF"/>
    <w:rsid w:val="00467DA1"/>
    <w:rsid w:val="00467F30"/>
    <w:rsid w:val="004700B0"/>
    <w:rsid w:val="00470150"/>
    <w:rsid w:val="004703BF"/>
    <w:rsid w:val="00470402"/>
    <w:rsid w:val="00470811"/>
    <w:rsid w:val="004708D7"/>
    <w:rsid w:val="00470A57"/>
    <w:rsid w:val="00470BF7"/>
    <w:rsid w:val="00470DE5"/>
    <w:rsid w:val="004711F1"/>
    <w:rsid w:val="0047126B"/>
    <w:rsid w:val="00471576"/>
    <w:rsid w:val="0047166A"/>
    <w:rsid w:val="004716E0"/>
    <w:rsid w:val="00471711"/>
    <w:rsid w:val="00471879"/>
    <w:rsid w:val="00471A2E"/>
    <w:rsid w:val="00471BD9"/>
    <w:rsid w:val="00471D35"/>
    <w:rsid w:val="00471E27"/>
    <w:rsid w:val="00471E5B"/>
    <w:rsid w:val="00471F17"/>
    <w:rsid w:val="0047215B"/>
    <w:rsid w:val="004721BE"/>
    <w:rsid w:val="00472500"/>
    <w:rsid w:val="00472533"/>
    <w:rsid w:val="004725C6"/>
    <w:rsid w:val="0047264D"/>
    <w:rsid w:val="0047279C"/>
    <w:rsid w:val="0047283D"/>
    <w:rsid w:val="00472C7B"/>
    <w:rsid w:val="00472CA5"/>
    <w:rsid w:val="00472D15"/>
    <w:rsid w:val="00472E8A"/>
    <w:rsid w:val="004732E9"/>
    <w:rsid w:val="00473456"/>
    <w:rsid w:val="00473482"/>
    <w:rsid w:val="00473947"/>
    <w:rsid w:val="004739E6"/>
    <w:rsid w:val="00473A47"/>
    <w:rsid w:val="00473BAD"/>
    <w:rsid w:val="00473C62"/>
    <w:rsid w:val="00473CAD"/>
    <w:rsid w:val="00473E08"/>
    <w:rsid w:val="00473EC6"/>
    <w:rsid w:val="004740B2"/>
    <w:rsid w:val="004742E9"/>
    <w:rsid w:val="00474558"/>
    <w:rsid w:val="00474C00"/>
    <w:rsid w:val="00474C35"/>
    <w:rsid w:val="00474C3E"/>
    <w:rsid w:val="00474DD9"/>
    <w:rsid w:val="00474F7D"/>
    <w:rsid w:val="00475150"/>
    <w:rsid w:val="0047518F"/>
    <w:rsid w:val="0047563E"/>
    <w:rsid w:val="00475671"/>
    <w:rsid w:val="00475740"/>
    <w:rsid w:val="00475B1D"/>
    <w:rsid w:val="00475B20"/>
    <w:rsid w:val="00475E65"/>
    <w:rsid w:val="004760BD"/>
    <w:rsid w:val="004760DA"/>
    <w:rsid w:val="004760DB"/>
    <w:rsid w:val="00476417"/>
    <w:rsid w:val="00476490"/>
    <w:rsid w:val="004769AC"/>
    <w:rsid w:val="00476B95"/>
    <w:rsid w:val="00476BA8"/>
    <w:rsid w:val="004771B6"/>
    <w:rsid w:val="00477272"/>
    <w:rsid w:val="00477375"/>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0E"/>
    <w:rsid w:val="00480BC5"/>
    <w:rsid w:val="00480D92"/>
    <w:rsid w:val="00480F12"/>
    <w:rsid w:val="004810E4"/>
    <w:rsid w:val="0048112F"/>
    <w:rsid w:val="004814BD"/>
    <w:rsid w:val="00481516"/>
    <w:rsid w:val="0048184F"/>
    <w:rsid w:val="00481934"/>
    <w:rsid w:val="004819B4"/>
    <w:rsid w:val="00481A9C"/>
    <w:rsid w:val="00481BCB"/>
    <w:rsid w:val="00481DAA"/>
    <w:rsid w:val="004820A7"/>
    <w:rsid w:val="00482123"/>
    <w:rsid w:val="00482232"/>
    <w:rsid w:val="0048263F"/>
    <w:rsid w:val="00482759"/>
    <w:rsid w:val="004828DF"/>
    <w:rsid w:val="004828FD"/>
    <w:rsid w:val="00482979"/>
    <w:rsid w:val="00482A5E"/>
    <w:rsid w:val="00482EBB"/>
    <w:rsid w:val="004832EE"/>
    <w:rsid w:val="004833F7"/>
    <w:rsid w:val="00483403"/>
    <w:rsid w:val="004835F7"/>
    <w:rsid w:val="00483781"/>
    <w:rsid w:val="00483942"/>
    <w:rsid w:val="0048396E"/>
    <w:rsid w:val="004839CA"/>
    <w:rsid w:val="00483D11"/>
    <w:rsid w:val="00483DAB"/>
    <w:rsid w:val="00483EEF"/>
    <w:rsid w:val="00483F52"/>
    <w:rsid w:val="004842DF"/>
    <w:rsid w:val="0048472E"/>
    <w:rsid w:val="004848B2"/>
    <w:rsid w:val="00484930"/>
    <w:rsid w:val="004849B9"/>
    <w:rsid w:val="004849C1"/>
    <w:rsid w:val="004852F4"/>
    <w:rsid w:val="004852FC"/>
    <w:rsid w:val="00485408"/>
    <w:rsid w:val="004856C7"/>
    <w:rsid w:val="004856FE"/>
    <w:rsid w:val="00485728"/>
    <w:rsid w:val="00485730"/>
    <w:rsid w:val="00485AE5"/>
    <w:rsid w:val="00485D1B"/>
    <w:rsid w:val="00485D21"/>
    <w:rsid w:val="00485E6E"/>
    <w:rsid w:val="00485E83"/>
    <w:rsid w:val="0048619B"/>
    <w:rsid w:val="004862B0"/>
    <w:rsid w:val="004865F3"/>
    <w:rsid w:val="00486709"/>
    <w:rsid w:val="00486841"/>
    <w:rsid w:val="00486BA6"/>
    <w:rsid w:val="00486CFE"/>
    <w:rsid w:val="00486F3A"/>
    <w:rsid w:val="00486F3E"/>
    <w:rsid w:val="0048732A"/>
    <w:rsid w:val="0048745B"/>
    <w:rsid w:val="00487533"/>
    <w:rsid w:val="004877A4"/>
    <w:rsid w:val="00487B26"/>
    <w:rsid w:val="00487BB6"/>
    <w:rsid w:val="00490606"/>
    <w:rsid w:val="0049072D"/>
    <w:rsid w:val="00490793"/>
    <w:rsid w:val="00490925"/>
    <w:rsid w:val="00490A65"/>
    <w:rsid w:val="00490A9C"/>
    <w:rsid w:val="00490AF6"/>
    <w:rsid w:val="00490D72"/>
    <w:rsid w:val="00490E6A"/>
    <w:rsid w:val="00490F0B"/>
    <w:rsid w:val="0049107B"/>
    <w:rsid w:val="00491090"/>
    <w:rsid w:val="004912D3"/>
    <w:rsid w:val="00491602"/>
    <w:rsid w:val="00491756"/>
    <w:rsid w:val="004917A8"/>
    <w:rsid w:val="004917B2"/>
    <w:rsid w:val="004918CC"/>
    <w:rsid w:val="00491ABA"/>
    <w:rsid w:val="00491BA4"/>
    <w:rsid w:val="00491C1E"/>
    <w:rsid w:val="00491CA0"/>
    <w:rsid w:val="00491F3F"/>
    <w:rsid w:val="00491F57"/>
    <w:rsid w:val="00491FE9"/>
    <w:rsid w:val="004922DA"/>
    <w:rsid w:val="0049252B"/>
    <w:rsid w:val="0049269E"/>
    <w:rsid w:val="0049281B"/>
    <w:rsid w:val="0049297A"/>
    <w:rsid w:val="00492A3D"/>
    <w:rsid w:val="00492C09"/>
    <w:rsid w:val="00492C80"/>
    <w:rsid w:val="0049307A"/>
    <w:rsid w:val="00493168"/>
    <w:rsid w:val="00493212"/>
    <w:rsid w:val="004932E2"/>
    <w:rsid w:val="004932FF"/>
    <w:rsid w:val="00493500"/>
    <w:rsid w:val="004935DE"/>
    <w:rsid w:val="00493602"/>
    <w:rsid w:val="004936C3"/>
    <w:rsid w:val="004938D7"/>
    <w:rsid w:val="00493A12"/>
    <w:rsid w:val="00493AA6"/>
    <w:rsid w:val="00493C3C"/>
    <w:rsid w:val="00493D9E"/>
    <w:rsid w:val="00493D9F"/>
    <w:rsid w:val="00493F13"/>
    <w:rsid w:val="00493F87"/>
    <w:rsid w:val="00494199"/>
    <w:rsid w:val="00494317"/>
    <w:rsid w:val="004947AE"/>
    <w:rsid w:val="004949E7"/>
    <w:rsid w:val="00494AAF"/>
    <w:rsid w:val="00494B48"/>
    <w:rsid w:val="00494B8A"/>
    <w:rsid w:val="00494C84"/>
    <w:rsid w:val="00494ED9"/>
    <w:rsid w:val="0049504A"/>
    <w:rsid w:val="00495119"/>
    <w:rsid w:val="0049517C"/>
    <w:rsid w:val="004953BE"/>
    <w:rsid w:val="0049546F"/>
    <w:rsid w:val="0049555E"/>
    <w:rsid w:val="004955AB"/>
    <w:rsid w:val="00495692"/>
    <w:rsid w:val="004956FC"/>
    <w:rsid w:val="004958EC"/>
    <w:rsid w:val="00495A8E"/>
    <w:rsid w:val="00495B21"/>
    <w:rsid w:val="00495C36"/>
    <w:rsid w:val="00495EC1"/>
    <w:rsid w:val="00495FCC"/>
    <w:rsid w:val="004960D9"/>
    <w:rsid w:val="00496203"/>
    <w:rsid w:val="0049627B"/>
    <w:rsid w:val="004963FF"/>
    <w:rsid w:val="004964AB"/>
    <w:rsid w:val="00496504"/>
    <w:rsid w:val="00496543"/>
    <w:rsid w:val="004965C5"/>
    <w:rsid w:val="004965C7"/>
    <w:rsid w:val="0049685F"/>
    <w:rsid w:val="00496871"/>
    <w:rsid w:val="00496994"/>
    <w:rsid w:val="00496BB6"/>
    <w:rsid w:val="00496BBF"/>
    <w:rsid w:val="00496D8E"/>
    <w:rsid w:val="00496EC4"/>
    <w:rsid w:val="00497094"/>
    <w:rsid w:val="004970B9"/>
    <w:rsid w:val="004970E0"/>
    <w:rsid w:val="0049713A"/>
    <w:rsid w:val="00497227"/>
    <w:rsid w:val="0049744F"/>
    <w:rsid w:val="0049775B"/>
    <w:rsid w:val="00497866"/>
    <w:rsid w:val="0049791F"/>
    <w:rsid w:val="00497A20"/>
    <w:rsid w:val="00497BEF"/>
    <w:rsid w:val="00497CE9"/>
    <w:rsid w:val="00497F03"/>
    <w:rsid w:val="00497FEA"/>
    <w:rsid w:val="00499E9D"/>
    <w:rsid w:val="004A0189"/>
    <w:rsid w:val="004A061E"/>
    <w:rsid w:val="004A06BF"/>
    <w:rsid w:val="004A093D"/>
    <w:rsid w:val="004A0B57"/>
    <w:rsid w:val="004A0BDA"/>
    <w:rsid w:val="004A0D2B"/>
    <w:rsid w:val="004A0EE7"/>
    <w:rsid w:val="004A105A"/>
    <w:rsid w:val="004A1066"/>
    <w:rsid w:val="004A10F6"/>
    <w:rsid w:val="004A1167"/>
    <w:rsid w:val="004A13C7"/>
    <w:rsid w:val="004A1706"/>
    <w:rsid w:val="004A17E8"/>
    <w:rsid w:val="004A18F4"/>
    <w:rsid w:val="004A1925"/>
    <w:rsid w:val="004A1980"/>
    <w:rsid w:val="004A19E2"/>
    <w:rsid w:val="004A1AD7"/>
    <w:rsid w:val="004A1F44"/>
    <w:rsid w:val="004A1F51"/>
    <w:rsid w:val="004A2096"/>
    <w:rsid w:val="004A222C"/>
    <w:rsid w:val="004A2252"/>
    <w:rsid w:val="004A2441"/>
    <w:rsid w:val="004A26F3"/>
    <w:rsid w:val="004A28E6"/>
    <w:rsid w:val="004A2A6E"/>
    <w:rsid w:val="004A2BB5"/>
    <w:rsid w:val="004A2DB7"/>
    <w:rsid w:val="004A2E0D"/>
    <w:rsid w:val="004A2EF3"/>
    <w:rsid w:val="004A37FB"/>
    <w:rsid w:val="004A3824"/>
    <w:rsid w:val="004A39AF"/>
    <w:rsid w:val="004A3AF6"/>
    <w:rsid w:val="004A3E66"/>
    <w:rsid w:val="004A3E92"/>
    <w:rsid w:val="004A4000"/>
    <w:rsid w:val="004A4041"/>
    <w:rsid w:val="004A4251"/>
    <w:rsid w:val="004A44ED"/>
    <w:rsid w:val="004A44FC"/>
    <w:rsid w:val="004A4BCD"/>
    <w:rsid w:val="004A4F2D"/>
    <w:rsid w:val="004A4F7D"/>
    <w:rsid w:val="004A50FC"/>
    <w:rsid w:val="004A51C1"/>
    <w:rsid w:val="004A5219"/>
    <w:rsid w:val="004A524F"/>
    <w:rsid w:val="004A5373"/>
    <w:rsid w:val="004A576B"/>
    <w:rsid w:val="004A58DF"/>
    <w:rsid w:val="004A5B40"/>
    <w:rsid w:val="004A5C4B"/>
    <w:rsid w:val="004A60F1"/>
    <w:rsid w:val="004A64A0"/>
    <w:rsid w:val="004A6785"/>
    <w:rsid w:val="004A67C0"/>
    <w:rsid w:val="004A6A88"/>
    <w:rsid w:val="004A6CD6"/>
    <w:rsid w:val="004A6E3F"/>
    <w:rsid w:val="004A704B"/>
    <w:rsid w:val="004A706F"/>
    <w:rsid w:val="004A71CC"/>
    <w:rsid w:val="004A7249"/>
    <w:rsid w:val="004A7313"/>
    <w:rsid w:val="004A7351"/>
    <w:rsid w:val="004A751D"/>
    <w:rsid w:val="004A75EA"/>
    <w:rsid w:val="004A7658"/>
    <w:rsid w:val="004A794F"/>
    <w:rsid w:val="004A7BA7"/>
    <w:rsid w:val="004A7C1C"/>
    <w:rsid w:val="004A7DE6"/>
    <w:rsid w:val="004A7F5A"/>
    <w:rsid w:val="004B0074"/>
    <w:rsid w:val="004B0635"/>
    <w:rsid w:val="004B06C9"/>
    <w:rsid w:val="004B074E"/>
    <w:rsid w:val="004B0788"/>
    <w:rsid w:val="004B0D15"/>
    <w:rsid w:val="004B0E9A"/>
    <w:rsid w:val="004B0EC9"/>
    <w:rsid w:val="004B1381"/>
    <w:rsid w:val="004B13BF"/>
    <w:rsid w:val="004B19B2"/>
    <w:rsid w:val="004B1C93"/>
    <w:rsid w:val="004B1D90"/>
    <w:rsid w:val="004B202F"/>
    <w:rsid w:val="004B21A6"/>
    <w:rsid w:val="004B2322"/>
    <w:rsid w:val="004B2501"/>
    <w:rsid w:val="004B2511"/>
    <w:rsid w:val="004B293E"/>
    <w:rsid w:val="004B29F2"/>
    <w:rsid w:val="004B2CA5"/>
    <w:rsid w:val="004B2D47"/>
    <w:rsid w:val="004B2E34"/>
    <w:rsid w:val="004B317D"/>
    <w:rsid w:val="004B346F"/>
    <w:rsid w:val="004B35EF"/>
    <w:rsid w:val="004B373E"/>
    <w:rsid w:val="004B37F7"/>
    <w:rsid w:val="004B3846"/>
    <w:rsid w:val="004B3A80"/>
    <w:rsid w:val="004B3ACB"/>
    <w:rsid w:val="004B3AF2"/>
    <w:rsid w:val="004B3CE0"/>
    <w:rsid w:val="004B3E2C"/>
    <w:rsid w:val="004B3E9E"/>
    <w:rsid w:val="004B41D1"/>
    <w:rsid w:val="004B4221"/>
    <w:rsid w:val="004B42B3"/>
    <w:rsid w:val="004B437D"/>
    <w:rsid w:val="004B43EE"/>
    <w:rsid w:val="004B44B0"/>
    <w:rsid w:val="004B4574"/>
    <w:rsid w:val="004B4604"/>
    <w:rsid w:val="004B4BFF"/>
    <w:rsid w:val="004B4CBA"/>
    <w:rsid w:val="004B4EAD"/>
    <w:rsid w:val="004B4F5C"/>
    <w:rsid w:val="004B50E7"/>
    <w:rsid w:val="004B523B"/>
    <w:rsid w:val="004B53E1"/>
    <w:rsid w:val="004B56FF"/>
    <w:rsid w:val="004B5733"/>
    <w:rsid w:val="004B595F"/>
    <w:rsid w:val="004B5964"/>
    <w:rsid w:val="004B5AD2"/>
    <w:rsid w:val="004B5BA6"/>
    <w:rsid w:val="004B5CF0"/>
    <w:rsid w:val="004B5E8D"/>
    <w:rsid w:val="004B5EF1"/>
    <w:rsid w:val="004B5FE6"/>
    <w:rsid w:val="004B6179"/>
    <w:rsid w:val="004B6503"/>
    <w:rsid w:val="004B6539"/>
    <w:rsid w:val="004B66DE"/>
    <w:rsid w:val="004B6882"/>
    <w:rsid w:val="004B68D4"/>
    <w:rsid w:val="004B68F0"/>
    <w:rsid w:val="004B6922"/>
    <w:rsid w:val="004B6962"/>
    <w:rsid w:val="004B6E5B"/>
    <w:rsid w:val="004B6E84"/>
    <w:rsid w:val="004B706C"/>
    <w:rsid w:val="004B72BB"/>
    <w:rsid w:val="004B72CC"/>
    <w:rsid w:val="004B7441"/>
    <w:rsid w:val="004B7B74"/>
    <w:rsid w:val="004B7C33"/>
    <w:rsid w:val="004B7D21"/>
    <w:rsid w:val="004B7D86"/>
    <w:rsid w:val="004B7F10"/>
    <w:rsid w:val="004B7F98"/>
    <w:rsid w:val="004B7FEE"/>
    <w:rsid w:val="004C0043"/>
    <w:rsid w:val="004C0395"/>
    <w:rsid w:val="004C03A1"/>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7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38F7"/>
    <w:rsid w:val="004C3BFA"/>
    <w:rsid w:val="004C41F6"/>
    <w:rsid w:val="004C4290"/>
    <w:rsid w:val="004C4309"/>
    <w:rsid w:val="004C43DC"/>
    <w:rsid w:val="004C447E"/>
    <w:rsid w:val="004C44E7"/>
    <w:rsid w:val="004C4522"/>
    <w:rsid w:val="004C46A4"/>
    <w:rsid w:val="004C4FE9"/>
    <w:rsid w:val="004C5084"/>
    <w:rsid w:val="004C514B"/>
    <w:rsid w:val="004C5246"/>
    <w:rsid w:val="004C542F"/>
    <w:rsid w:val="004C548E"/>
    <w:rsid w:val="004C550B"/>
    <w:rsid w:val="004C5629"/>
    <w:rsid w:val="004C5666"/>
    <w:rsid w:val="004C570D"/>
    <w:rsid w:val="004C59B1"/>
    <w:rsid w:val="004C5F60"/>
    <w:rsid w:val="004C5FED"/>
    <w:rsid w:val="004C60C8"/>
    <w:rsid w:val="004C6191"/>
    <w:rsid w:val="004C63D5"/>
    <w:rsid w:val="004C6488"/>
    <w:rsid w:val="004C678F"/>
    <w:rsid w:val="004C6A28"/>
    <w:rsid w:val="004C6CC6"/>
    <w:rsid w:val="004C6D8D"/>
    <w:rsid w:val="004C7293"/>
    <w:rsid w:val="004C77A5"/>
    <w:rsid w:val="004C78B3"/>
    <w:rsid w:val="004C7A39"/>
    <w:rsid w:val="004C7B2B"/>
    <w:rsid w:val="004C7C34"/>
    <w:rsid w:val="004C7E57"/>
    <w:rsid w:val="004C7EC9"/>
    <w:rsid w:val="004D0127"/>
    <w:rsid w:val="004D01DB"/>
    <w:rsid w:val="004D0434"/>
    <w:rsid w:val="004D063C"/>
    <w:rsid w:val="004D0689"/>
    <w:rsid w:val="004D07E1"/>
    <w:rsid w:val="004D091E"/>
    <w:rsid w:val="004D09AF"/>
    <w:rsid w:val="004D0B16"/>
    <w:rsid w:val="004D0EB5"/>
    <w:rsid w:val="004D0EEE"/>
    <w:rsid w:val="004D0FE4"/>
    <w:rsid w:val="004D138A"/>
    <w:rsid w:val="004D13E4"/>
    <w:rsid w:val="004D141B"/>
    <w:rsid w:val="004D16D4"/>
    <w:rsid w:val="004D18FB"/>
    <w:rsid w:val="004D1A36"/>
    <w:rsid w:val="004D1AC0"/>
    <w:rsid w:val="004D1C06"/>
    <w:rsid w:val="004D1CBD"/>
    <w:rsid w:val="004D1DC5"/>
    <w:rsid w:val="004D1E6E"/>
    <w:rsid w:val="004D2217"/>
    <w:rsid w:val="004D226D"/>
    <w:rsid w:val="004D247F"/>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0CE"/>
    <w:rsid w:val="004D4172"/>
    <w:rsid w:val="004D4493"/>
    <w:rsid w:val="004D4528"/>
    <w:rsid w:val="004D45E2"/>
    <w:rsid w:val="004D467A"/>
    <w:rsid w:val="004D46AC"/>
    <w:rsid w:val="004D47C4"/>
    <w:rsid w:val="004D4952"/>
    <w:rsid w:val="004D4991"/>
    <w:rsid w:val="004D4ADE"/>
    <w:rsid w:val="004D4C49"/>
    <w:rsid w:val="004D4C79"/>
    <w:rsid w:val="004D4D8A"/>
    <w:rsid w:val="004D4E4B"/>
    <w:rsid w:val="004D4E81"/>
    <w:rsid w:val="004D547E"/>
    <w:rsid w:val="004D552A"/>
    <w:rsid w:val="004D5744"/>
    <w:rsid w:val="004D57EB"/>
    <w:rsid w:val="004D5A3F"/>
    <w:rsid w:val="004D5DAB"/>
    <w:rsid w:val="004D5F07"/>
    <w:rsid w:val="004D60B9"/>
    <w:rsid w:val="004D6190"/>
    <w:rsid w:val="004D626C"/>
    <w:rsid w:val="004D63BC"/>
    <w:rsid w:val="004D6515"/>
    <w:rsid w:val="004D68E7"/>
    <w:rsid w:val="004D6A57"/>
    <w:rsid w:val="004D6B96"/>
    <w:rsid w:val="004D730D"/>
    <w:rsid w:val="004D736A"/>
    <w:rsid w:val="004D74CD"/>
    <w:rsid w:val="004D75A8"/>
    <w:rsid w:val="004D794D"/>
    <w:rsid w:val="004D7963"/>
    <w:rsid w:val="004D7B0D"/>
    <w:rsid w:val="004D7B2A"/>
    <w:rsid w:val="004D7B7C"/>
    <w:rsid w:val="004D7EAE"/>
    <w:rsid w:val="004D7EF6"/>
    <w:rsid w:val="004E006B"/>
    <w:rsid w:val="004E00B1"/>
    <w:rsid w:val="004E0223"/>
    <w:rsid w:val="004E02B7"/>
    <w:rsid w:val="004E0303"/>
    <w:rsid w:val="004E031C"/>
    <w:rsid w:val="004E0625"/>
    <w:rsid w:val="004E08AF"/>
    <w:rsid w:val="004E08F5"/>
    <w:rsid w:val="004E0B4F"/>
    <w:rsid w:val="004E0BA6"/>
    <w:rsid w:val="004E0D3E"/>
    <w:rsid w:val="004E0DD0"/>
    <w:rsid w:val="004E0DD5"/>
    <w:rsid w:val="004E0E13"/>
    <w:rsid w:val="004E1319"/>
    <w:rsid w:val="004E13CC"/>
    <w:rsid w:val="004E1407"/>
    <w:rsid w:val="004E1708"/>
    <w:rsid w:val="004E1724"/>
    <w:rsid w:val="004E17E7"/>
    <w:rsid w:val="004E18C6"/>
    <w:rsid w:val="004E1947"/>
    <w:rsid w:val="004E1B6C"/>
    <w:rsid w:val="004E1B87"/>
    <w:rsid w:val="004E1BE4"/>
    <w:rsid w:val="004E1C9E"/>
    <w:rsid w:val="004E1F12"/>
    <w:rsid w:val="004E1FEA"/>
    <w:rsid w:val="004E208E"/>
    <w:rsid w:val="004E215B"/>
    <w:rsid w:val="004E233D"/>
    <w:rsid w:val="004E24E3"/>
    <w:rsid w:val="004E25F6"/>
    <w:rsid w:val="004E26FC"/>
    <w:rsid w:val="004E29C0"/>
    <w:rsid w:val="004E2B6F"/>
    <w:rsid w:val="004E2BAA"/>
    <w:rsid w:val="004E2F62"/>
    <w:rsid w:val="004E30C4"/>
    <w:rsid w:val="004E31BA"/>
    <w:rsid w:val="004E32C7"/>
    <w:rsid w:val="004E3337"/>
    <w:rsid w:val="004E33B8"/>
    <w:rsid w:val="004E35B6"/>
    <w:rsid w:val="004E35C8"/>
    <w:rsid w:val="004E38B3"/>
    <w:rsid w:val="004E397A"/>
    <w:rsid w:val="004E39F8"/>
    <w:rsid w:val="004E3A1A"/>
    <w:rsid w:val="004E3E90"/>
    <w:rsid w:val="004E3F19"/>
    <w:rsid w:val="004E424F"/>
    <w:rsid w:val="004E4572"/>
    <w:rsid w:val="004E46A3"/>
    <w:rsid w:val="004E47CF"/>
    <w:rsid w:val="004E4913"/>
    <w:rsid w:val="004E4A6B"/>
    <w:rsid w:val="004E4AE0"/>
    <w:rsid w:val="004E4B8D"/>
    <w:rsid w:val="004E4BB1"/>
    <w:rsid w:val="004E4BEF"/>
    <w:rsid w:val="004E4BFC"/>
    <w:rsid w:val="004E4F54"/>
    <w:rsid w:val="004E5093"/>
    <w:rsid w:val="004E5128"/>
    <w:rsid w:val="004E52D7"/>
    <w:rsid w:val="004E538B"/>
    <w:rsid w:val="004E53C1"/>
    <w:rsid w:val="004E5819"/>
    <w:rsid w:val="004E58BF"/>
    <w:rsid w:val="004E5D6B"/>
    <w:rsid w:val="004E5FC0"/>
    <w:rsid w:val="004E5FD0"/>
    <w:rsid w:val="004E61F5"/>
    <w:rsid w:val="004E6355"/>
    <w:rsid w:val="004E690A"/>
    <w:rsid w:val="004E69C8"/>
    <w:rsid w:val="004E6B18"/>
    <w:rsid w:val="004E6B33"/>
    <w:rsid w:val="004E6FCD"/>
    <w:rsid w:val="004E70EB"/>
    <w:rsid w:val="004E711F"/>
    <w:rsid w:val="004E724F"/>
    <w:rsid w:val="004E72F8"/>
    <w:rsid w:val="004E73E8"/>
    <w:rsid w:val="004E77F6"/>
    <w:rsid w:val="004E7B63"/>
    <w:rsid w:val="004E7B69"/>
    <w:rsid w:val="004E7D6E"/>
    <w:rsid w:val="004F03B9"/>
    <w:rsid w:val="004F0589"/>
    <w:rsid w:val="004F0715"/>
    <w:rsid w:val="004F07C3"/>
    <w:rsid w:val="004F0C01"/>
    <w:rsid w:val="004F0E3F"/>
    <w:rsid w:val="004F0F73"/>
    <w:rsid w:val="004F1114"/>
    <w:rsid w:val="004F1115"/>
    <w:rsid w:val="004F1174"/>
    <w:rsid w:val="004F1182"/>
    <w:rsid w:val="004F1245"/>
    <w:rsid w:val="004F158B"/>
    <w:rsid w:val="004F16CE"/>
    <w:rsid w:val="004F16D5"/>
    <w:rsid w:val="004F1893"/>
    <w:rsid w:val="004F19DB"/>
    <w:rsid w:val="004F1C0A"/>
    <w:rsid w:val="004F1C13"/>
    <w:rsid w:val="004F1CE4"/>
    <w:rsid w:val="004F21F6"/>
    <w:rsid w:val="004F236B"/>
    <w:rsid w:val="004F24BC"/>
    <w:rsid w:val="004F25C4"/>
    <w:rsid w:val="004F26FE"/>
    <w:rsid w:val="004F2845"/>
    <w:rsid w:val="004F289F"/>
    <w:rsid w:val="004F29A4"/>
    <w:rsid w:val="004F2A2D"/>
    <w:rsid w:val="004F2D02"/>
    <w:rsid w:val="004F2EF9"/>
    <w:rsid w:val="004F313D"/>
    <w:rsid w:val="004F3194"/>
    <w:rsid w:val="004F331B"/>
    <w:rsid w:val="004F3642"/>
    <w:rsid w:val="004F3661"/>
    <w:rsid w:val="004F36AE"/>
    <w:rsid w:val="004F38DE"/>
    <w:rsid w:val="004F3A9B"/>
    <w:rsid w:val="004F3AE8"/>
    <w:rsid w:val="004F3B26"/>
    <w:rsid w:val="004F3BAC"/>
    <w:rsid w:val="004F3C38"/>
    <w:rsid w:val="004F3C6E"/>
    <w:rsid w:val="004F3E46"/>
    <w:rsid w:val="004F3F00"/>
    <w:rsid w:val="004F4428"/>
    <w:rsid w:val="004F44A8"/>
    <w:rsid w:val="004F4550"/>
    <w:rsid w:val="004F45AE"/>
    <w:rsid w:val="004F4673"/>
    <w:rsid w:val="004F4788"/>
    <w:rsid w:val="004F4B08"/>
    <w:rsid w:val="004F4B64"/>
    <w:rsid w:val="004F4C8C"/>
    <w:rsid w:val="004F4CFE"/>
    <w:rsid w:val="004F4DBA"/>
    <w:rsid w:val="004F4DC7"/>
    <w:rsid w:val="004F4E58"/>
    <w:rsid w:val="004F4FEF"/>
    <w:rsid w:val="004F529B"/>
    <w:rsid w:val="004F5338"/>
    <w:rsid w:val="004F5467"/>
    <w:rsid w:val="004F58C8"/>
    <w:rsid w:val="004F5995"/>
    <w:rsid w:val="004F5C93"/>
    <w:rsid w:val="004F5CDC"/>
    <w:rsid w:val="004F5D7A"/>
    <w:rsid w:val="004F5FE3"/>
    <w:rsid w:val="004F6109"/>
    <w:rsid w:val="004F61C0"/>
    <w:rsid w:val="004F6353"/>
    <w:rsid w:val="004F65D6"/>
    <w:rsid w:val="004F67DB"/>
    <w:rsid w:val="004F6829"/>
    <w:rsid w:val="004F6A6F"/>
    <w:rsid w:val="004F6C6F"/>
    <w:rsid w:val="004F72A7"/>
    <w:rsid w:val="004F7328"/>
    <w:rsid w:val="004F73B5"/>
    <w:rsid w:val="004F749D"/>
    <w:rsid w:val="004F75B1"/>
    <w:rsid w:val="004F794D"/>
    <w:rsid w:val="004F7ABC"/>
    <w:rsid w:val="004F7AC3"/>
    <w:rsid w:val="004F7B51"/>
    <w:rsid w:val="004F7E91"/>
    <w:rsid w:val="004F7F9E"/>
    <w:rsid w:val="00500040"/>
    <w:rsid w:val="0050012D"/>
    <w:rsid w:val="005001EB"/>
    <w:rsid w:val="005001F4"/>
    <w:rsid w:val="005002DB"/>
    <w:rsid w:val="005003B1"/>
    <w:rsid w:val="00500CCB"/>
    <w:rsid w:val="00500E8D"/>
    <w:rsid w:val="00501118"/>
    <w:rsid w:val="005012A6"/>
    <w:rsid w:val="005012B5"/>
    <w:rsid w:val="005012F1"/>
    <w:rsid w:val="005015C1"/>
    <w:rsid w:val="00501686"/>
    <w:rsid w:val="005016B0"/>
    <w:rsid w:val="00501763"/>
    <w:rsid w:val="00501793"/>
    <w:rsid w:val="005018C2"/>
    <w:rsid w:val="00501A1B"/>
    <w:rsid w:val="00501C51"/>
    <w:rsid w:val="00501D19"/>
    <w:rsid w:val="00501E5B"/>
    <w:rsid w:val="00501E83"/>
    <w:rsid w:val="005020A3"/>
    <w:rsid w:val="005022F9"/>
    <w:rsid w:val="005023E1"/>
    <w:rsid w:val="005023F8"/>
    <w:rsid w:val="0050241F"/>
    <w:rsid w:val="00502500"/>
    <w:rsid w:val="00502807"/>
    <w:rsid w:val="0050282B"/>
    <w:rsid w:val="00502AC2"/>
    <w:rsid w:val="00502E06"/>
    <w:rsid w:val="00503009"/>
    <w:rsid w:val="0050305A"/>
    <w:rsid w:val="0050321B"/>
    <w:rsid w:val="0050342C"/>
    <w:rsid w:val="0050346E"/>
    <w:rsid w:val="00503481"/>
    <w:rsid w:val="00503701"/>
    <w:rsid w:val="00503A9B"/>
    <w:rsid w:val="00503B51"/>
    <w:rsid w:val="00503BE6"/>
    <w:rsid w:val="00503C4A"/>
    <w:rsid w:val="00503DF1"/>
    <w:rsid w:val="00503E0C"/>
    <w:rsid w:val="00503F21"/>
    <w:rsid w:val="00503F66"/>
    <w:rsid w:val="00504087"/>
    <w:rsid w:val="005040C8"/>
    <w:rsid w:val="0050420D"/>
    <w:rsid w:val="00504785"/>
    <w:rsid w:val="00504A92"/>
    <w:rsid w:val="00504C96"/>
    <w:rsid w:val="00504F2D"/>
    <w:rsid w:val="005050E0"/>
    <w:rsid w:val="00505188"/>
    <w:rsid w:val="005058FA"/>
    <w:rsid w:val="00505C89"/>
    <w:rsid w:val="00505CD8"/>
    <w:rsid w:val="00505E52"/>
    <w:rsid w:val="00506022"/>
    <w:rsid w:val="00506225"/>
    <w:rsid w:val="00506B72"/>
    <w:rsid w:val="00506B7B"/>
    <w:rsid w:val="00506B9A"/>
    <w:rsid w:val="00506BDD"/>
    <w:rsid w:val="00506C5D"/>
    <w:rsid w:val="00507042"/>
    <w:rsid w:val="00507451"/>
    <w:rsid w:val="00507535"/>
    <w:rsid w:val="005075E1"/>
    <w:rsid w:val="00507742"/>
    <w:rsid w:val="005078F0"/>
    <w:rsid w:val="00507931"/>
    <w:rsid w:val="00507942"/>
    <w:rsid w:val="005079AA"/>
    <w:rsid w:val="00507B74"/>
    <w:rsid w:val="00507C71"/>
    <w:rsid w:val="00507CFF"/>
    <w:rsid w:val="00510000"/>
    <w:rsid w:val="00510354"/>
    <w:rsid w:val="00510575"/>
    <w:rsid w:val="00510774"/>
    <w:rsid w:val="00510798"/>
    <w:rsid w:val="005107B2"/>
    <w:rsid w:val="0051087B"/>
    <w:rsid w:val="00510BF7"/>
    <w:rsid w:val="00510C14"/>
    <w:rsid w:val="00510EF5"/>
    <w:rsid w:val="00510FE0"/>
    <w:rsid w:val="00511284"/>
    <w:rsid w:val="005112BE"/>
    <w:rsid w:val="0051132D"/>
    <w:rsid w:val="00511372"/>
    <w:rsid w:val="0051158C"/>
    <w:rsid w:val="005115A6"/>
    <w:rsid w:val="005118C5"/>
    <w:rsid w:val="00511964"/>
    <w:rsid w:val="00511C20"/>
    <w:rsid w:val="00511E20"/>
    <w:rsid w:val="00511F97"/>
    <w:rsid w:val="0051226C"/>
    <w:rsid w:val="00512320"/>
    <w:rsid w:val="005126B1"/>
    <w:rsid w:val="00512769"/>
    <w:rsid w:val="005127B6"/>
    <w:rsid w:val="00512ACA"/>
    <w:rsid w:val="00512D64"/>
    <w:rsid w:val="00512DF3"/>
    <w:rsid w:val="00513146"/>
    <w:rsid w:val="00513172"/>
    <w:rsid w:val="005131DE"/>
    <w:rsid w:val="00513206"/>
    <w:rsid w:val="0051322F"/>
    <w:rsid w:val="00513244"/>
    <w:rsid w:val="005133F5"/>
    <w:rsid w:val="005137AD"/>
    <w:rsid w:val="005139AC"/>
    <w:rsid w:val="00513C00"/>
    <w:rsid w:val="00513F63"/>
    <w:rsid w:val="00514033"/>
    <w:rsid w:val="005140A0"/>
    <w:rsid w:val="00514320"/>
    <w:rsid w:val="00514339"/>
    <w:rsid w:val="00514421"/>
    <w:rsid w:val="00514686"/>
    <w:rsid w:val="005149E8"/>
    <w:rsid w:val="00514BFC"/>
    <w:rsid w:val="00514C3B"/>
    <w:rsid w:val="00514DCC"/>
    <w:rsid w:val="00514FCC"/>
    <w:rsid w:val="0051503E"/>
    <w:rsid w:val="005152F5"/>
    <w:rsid w:val="005153C6"/>
    <w:rsid w:val="005157C5"/>
    <w:rsid w:val="00515942"/>
    <w:rsid w:val="00515A2F"/>
    <w:rsid w:val="00515ACB"/>
    <w:rsid w:val="00515C04"/>
    <w:rsid w:val="005162FD"/>
    <w:rsid w:val="0051633C"/>
    <w:rsid w:val="005163A6"/>
    <w:rsid w:val="00516666"/>
    <w:rsid w:val="005166C0"/>
    <w:rsid w:val="00516815"/>
    <w:rsid w:val="0051692B"/>
    <w:rsid w:val="00516A9C"/>
    <w:rsid w:val="00516CDF"/>
    <w:rsid w:val="00516E21"/>
    <w:rsid w:val="00516F5D"/>
    <w:rsid w:val="005171D6"/>
    <w:rsid w:val="0051726B"/>
    <w:rsid w:val="00517470"/>
    <w:rsid w:val="00517580"/>
    <w:rsid w:val="00517BDD"/>
    <w:rsid w:val="00517CFB"/>
    <w:rsid w:val="00517D99"/>
    <w:rsid w:val="00517DB7"/>
    <w:rsid w:val="00517F65"/>
    <w:rsid w:val="00517F69"/>
    <w:rsid w:val="00520092"/>
    <w:rsid w:val="005200E0"/>
    <w:rsid w:val="00520371"/>
    <w:rsid w:val="00520608"/>
    <w:rsid w:val="005207AE"/>
    <w:rsid w:val="005207D4"/>
    <w:rsid w:val="005208CB"/>
    <w:rsid w:val="00520A92"/>
    <w:rsid w:val="00520B04"/>
    <w:rsid w:val="00520BDF"/>
    <w:rsid w:val="00520C11"/>
    <w:rsid w:val="00520E28"/>
    <w:rsid w:val="005210D1"/>
    <w:rsid w:val="0052115C"/>
    <w:rsid w:val="0052121B"/>
    <w:rsid w:val="00521298"/>
    <w:rsid w:val="005212C0"/>
    <w:rsid w:val="005214D7"/>
    <w:rsid w:val="005215F6"/>
    <w:rsid w:val="0052162C"/>
    <w:rsid w:val="0052173E"/>
    <w:rsid w:val="00521801"/>
    <w:rsid w:val="00521913"/>
    <w:rsid w:val="005219DF"/>
    <w:rsid w:val="00521A1A"/>
    <w:rsid w:val="00521C52"/>
    <w:rsid w:val="00521DC1"/>
    <w:rsid w:val="00521E5F"/>
    <w:rsid w:val="00521E94"/>
    <w:rsid w:val="00521EFC"/>
    <w:rsid w:val="00522140"/>
    <w:rsid w:val="0052219E"/>
    <w:rsid w:val="0052232C"/>
    <w:rsid w:val="00522544"/>
    <w:rsid w:val="00522573"/>
    <w:rsid w:val="005225F5"/>
    <w:rsid w:val="00522A0B"/>
    <w:rsid w:val="00522A26"/>
    <w:rsid w:val="00522C84"/>
    <w:rsid w:val="0052376B"/>
    <w:rsid w:val="00523965"/>
    <w:rsid w:val="005239D7"/>
    <w:rsid w:val="00523AAE"/>
    <w:rsid w:val="00523CFC"/>
    <w:rsid w:val="00524041"/>
    <w:rsid w:val="00524169"/>
    <w:rsid w:val="00524393"/>
    <w:rsid w:val="0052441C"/>
    <w:rsid w:val="0052458C"/>
    <w:rsid w:val="00524A9B"/>
    <w:rsid w:val="00524EC8"/>
    <w:rsid w:val="00525063"/>
    <w:rsid w:val="005258C2"/>
    <w:rsid w:val="0052595F"/>
    <w:rsid w:val="00525B18"/>
    <w:rsid w:val="00525B81"/>
    <w:rsid w:val="00525C62"/>
    <w:rsid w:val="00525E78"/>
    <w:rsid w:val="0052609F"/>
    <w:rsid w:val="005261AE"/>
    <w:rsid w:val="00526468"/>
    <w:rsid w:val="005267FF"/>
    <w:rsid w:val="005268E1"/>
    <w:rsid w:val="00526978"/>
    <w:rsid w:val="00526ACE"/>
    <w:rsid w:val="00526BF4"/>
    <w:rsid w:val="00526C53"/>
    <w:rsid w:val="00526D7D"/>
    <w:rsid w:val="00526EE5"/>
    <w:rsid w:val="00527316"/>
    <w:rsid w:val="00527345"/>
    <w:rsid w:val="005274BC"/>
    <w:rsid w:val="0052755A"/>
    <w:rsid w:val="0052778A"/>
    <w:rsid w:val="00527A86"/>
    <w:rsid w:val="0053014A"/>
    <w:rsid w:val="0053017B"/>
    <w:rsid w:val="005302E1"/>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7B"/>
    <w:rsid w:val="005319A3"/>
    <w:rsid w:val="00531A80"/>
    <w:rsid w:val="00531A83"/>
    <w:rsid w:val="00531C16"/>
    <w:rsid w:val="00531DFF"/>
    <w:rsid w:val="00531EA3"/>
    <w:rsid w:val="00531ED0"/>
    <w:rsid w:val="005321C0"/>
    <w:rsid w:val="005321E7"/>
    <w:rsid w:val="005322C8"/>
    <w:rsid w:val="00532578"/>
    <w:rsid w:val="00532668"/>
    <w:rsid w:val="005327EE"/>
    <w:rsid w:val="00532C3E"/>
    <w:rsid w:val="00532D1E"/>
    <w:rsid w:val="00533676"/>
    <w:rsid w:val="0053394A"/>
    <w:rsid w:val="00533997"/>
    <w:rsid w:val="00533BE7"/>
    <w:rsid w:val="00533CC0"/>
    <w:rsid w:val="00533E19"/>
    <w:rsid w:val="005340AB"/>
    <w:rsid w:val="00534234"/>
    <w:rsid w:val="0053458A"/>
    <w:rsid w:val="00534775"/>
    <w:rsid w:val="00534CD7"/>
    <w:rsid w:val="00534FE1"/>
    <w:rsid w:val="00535360"/>
    <w:rsid w:val="00535432"/>
    <w:rsid w:val="0053557E"/>
    <w:rsid w:val="00535BDD"/>
    <w:rsid w:val="00535C1E"/>
    <w:rsid w:val="00535C91"/>
    <w:rsid w:val="00535CA4"/>
    <w:rsid w:val="00535D11"/>
    <w:rsid w:val="00535DB4"/>
    <w:rsid w:val="00535DFD"/>
    <w:rsid w:val="00536178"/>
    <w:rsid w:val="005361D0"/>
    <w:rsid w:val="00536279"/>
    <w:rsid w:val="0053651A"/>
    <w:rsid w:val="005365C3"/>
    <w:rsid w:val="00536626"/>
    <w:rsid w:val="005368CD"/>
    <w:rsid w:val="005368FD"/>
    <w:rsid w:val="00536B3E"/>
    <w:rsid w:val="00536B45"/>
    <w:rsid w:val="00536BCD"/>
    <w:rsid w:val="005371C5"/>
    <w:rsid w:val="005371E2"/>
    <w:rsid w:val="0053744C"/>
    <w:rsid w:val="0053752C"/>
    <w:rsid w:val="00537550"/>
    <w:rsid w:val="0053755A"/>
    <w:rsid w:val="005375EC"/>
    <w:rsid w:val="0053794E"/>
    <w:rsid w:val="00537B5C"/>
    <w:rsid w:val="00537BC8"/>
    <w:rsid w:val="00537BFD"/>
    <w:rsid w:val="00540259"/>
    <w:rsid w:val="00540277"/>
    <w:rsid w:val="005402EB"/>
    <w:rsid w:val="0054036C"/>
    <w:rsid w:val="00540843"/>
    <w:rsid w:val="00540C34"/>
    <w:rsid w:val="00540D2A"/>
    <w:rsid w:val="00540DD5"/>
    <w:rsid w:val="00540FEA"/>
    <w:rsid w:val="00541150"/>
    <w:rsid w:val="005412E0"/>
    <w:rsid w:val="0054140F"/>
    <w:rsid w:val="005415D9"/>
    <w:rsid w:val="005416D6"/>
    <w:rsid w:val="00541826"/>
    <w:rsid w:val="00541962"/>
    <w:rsid w:val="00541A5B"/>
    <w:rsid w:val="00541A94"/>
    <w:rsid w:val="00541AAE"/>
    <w:rsid w:val="00541AFE"/>
    <w:rsid w:val="00541C74"/>
    <w:rsid w:val="00541CF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3D"/>
    <w:rsid w:val="00543852"/>
    <w:rsid w:val="00543C68"/>
    <w:rsid w:val="00543D7B"/>
    <w:rsid w:val="00543DAA"/>
    <w:rsid w:val="00543DAF"/>
    <w:rsid w:val="00543E99"/>
    <w:rsid w:val="00544497"/>
    <w:rsid w:val="005445B7"/>
    <w:rsid w:val="005445F9"/>
    <w:rsid w:val="00544649"/>
    <w:rsid w:val="005447A6"/>
    <w:rsid w:val="00544933"/>
    <w:rsid w:val="00544ADD"/>
    <w:rsid w:val="00544B24"/>
    <w:rsid w:val="00544B5E"/>
    <w:rsid w:val="00544CBD"/>
    <w:rsid w:val="00544DAF"/>
    <w:rsid w:val="00544F85"/>
    <w:rsid w:val="0054506A"/>
    <w:rsid w:val="005451A8"/>
    <w:rsid w:val="00545432"/>
    <w:rsid w:val="00545564"/>
    <w:rsid w:val="00545616"/>
    <w:rsid w:val="00545714"/>
    <w:rsid w:val="0054571E"/>
    <w:rsid w:val="00545738"/>
    <w:rsid w:val="005457BE"/>
    <w:rsid w:val="005457EA"/>
    <w:rsid w:val="0054587F"/>
    <w:rsid w:val="00545A08"/>
    <w:rsid w:val="00545A30"/>
    <w:rsid w:val="00545B1D"/>
    <w:rsid w:val="00545BD3"/>
    <w:rsid w:val="005461A8"/>
    <w:rsid w:val="005461CB"/>
    <w:rsid w:val="005461EC"/>
    <w:rsid w:val="00546409"/>
    <w:rsid w:val="00546535"/>
    <w:rsid w:val="00546672"/>
    <w:rsid w:val="005467DA"/>
    <w:rsid w:val="0054690F"/>
    <w:rsid w:val="00546A95"/>
    <w:rsid w:val="00546BC7"/>
    <w:rsid w:val="00546C0B"/>
    <w:rsid w:val="00546C62"/>
    <w:rsid w:val="00546F62"/>
    <w:rsid w:val="00547018"/>
    <w:rsid w:val="00547346"/>
    <w:rsid w:val="005473D2"/>
    <w:rsid w:val="00547422"/>
    <w:rsid w:val="005474D6"/>
    <w:rsid w:val="005476AE"/>
    <w:rsid w:val="0054794C"/>
    <w:rsid w:val="005479D0"/>
    <w:rsid w:val="00547BD7"/>
    <w:rsid w:val="00547BDD"/>
    <w:rsid w:val="00547D6C"/>
    <w:rsid w:val="00547E83"/>
    <w:rsid w:val="00550564"/>
    <w:rsid w:val="00550ACC"/>
    <w:rsid w:val="00550D01"/>
    <w:rsid w:val="00550E7C"/>
    <w:rsid w:val="00550FE7"/>
    <w:rsid w:val="0055196C"/>
    <w:rsid w:val="00551A43"/>
    <w:rsid w:val="00551A82"/>
    <w:rsid w:val="00551B68"/>
    <w:rsid w:val="00551D37"/>
    <w:rsid w:val="00551DDA"/>
    <w:rsid w:val="00552044"/>
    <w:rsid w:val="00552188"/>
    <w:rsid w:val="00552390"/>
    <w:rsid w:val="00552539"/>
    <w:rsid w:val="00552866"/>
    <w:rsid w:val="005528BC"/>
    <w:rsid w:val="005529EC"/>
    <w:rsid w:val="00552A1C"/>
    <w:rsid w:val="00552BED"/>
    <w:rsid w:val="00552BF2"/>
    <w:rsid w:val="005530E6"/>
    <w:rsid w:val="0055325C"/>
    <w:rsid w:val="005532FF"/>
    <w:rsid w:val="0055340E"/>
    <w:rsid w:val="005535C0"/>
    <w:rsid w:val="0055381A"/>
    <w:rsid w:val="0055393A"/>
    <w:rsid w:val="00553A0D"/>
    <w:rsid w:val="00553A2B"/>
    <w:rsid w:val="00553B02"/>
    <w:rsid w:val="00553C4C"/>
    <w:rsid w:val="00553C9E"/>
    <w:rsid w:val="00553D5B"/>
    <w:rsid w:val="0055401B"/>
    <w:rsid w:val="00554099"/>
    <w:rsid w:val="005543D5"/>
    <w:rsid w:val="00554604"/>
    <w:rsid w:val="0055496E"/>
    <w:rsid w:val="0055499B"/>
    <w:rsid w:val="00554A7B"/>
    <w:rsid w:val="00554B6C"/>
    <w:rsid w:val="00554BF5"/>
    <w:rsid w:val="00554D37"/>
    <w:rsid w:val="00554FFD"/>
    <w:rsid w:val="00555280"/>
    <w:rsid w:val="005552C8"/>
    <w:rsid w:val="00555404"/>
    <w:rsid w:val="005555A3"/>
    <w:rsid w:val="005557D1"/>
    <w:rsid w:val="005557FD"/>
    <w:rsid w:val="0055588A"/>
    <w:rsid w:val="00555C77"/>
    <w:rsid w:val="00555EA9"/>
    <w:rsid w:val="0055601C"/>
    <w:rsid w:val="00556069"/>
    <w:rsid w:val="0055626C"/>
    <w:rsid w:val="00556366"/>
    <w:rsid w:val="00556461"/>
    <w:rsid w:val="005564EE"/>
    <w:rsid w:val="0055669E"/>
    <w:rsid w:val="005567E2"/>
    <w:rsid w:val="005569DF"/>
    <w:rsid w:val="00556A7E"/>
    <w:rsid w:val="00556B1E"/>
    <w:rsid w:val="00556B2D"/>
    <w:rsid w:val="00556D5B"/>
    <w:rsid w:val="00556D7F"/>
    <w:rsid w:val="00556DC6"/>
    <w:rsid w:val="00556DD0"/>
    <w:rsid w:val="00556DE0"/>
    <w:rsid w:val="00557643"/>
    <w:rsid w:val="005577DF"/>
    <w:rsid w:val="005578C5"/>
    <w:rsid w:val="00557983"/>
    <w:rsid w:val="005579DC"/>
    <w:rsid w:val="00557B09"/>
    <w:rsid w:val="00557D51"/>
    <w:rsid w:val="00557EB9"/>
    <w:rsid w:val="00560078"/>
    <w:rsid w:val="00560426"/>
    <w:rsid w:val="005604C4"/>
    <w:rsid w:val="005605BC"/>
    <w:rsid w:val="00560C6A"/>
    <w:rsid w:val="00561110"/>
    <w:rsid w:val="0056113D"/>
    <w:rsid w:val="00561406"/>
    <w:rsid w:val="00561528"/>
    <w:rsid w:val="00561706"/>
    <w:rsid w:val="00561719"/>
    <w:rsid w:val="005618F4"/>
    <w:rsid w:val="005619B8"/>
    <w:rsid w:val="00561E8E"/>
    <w:rsid w:val="00561E95"/>
    <w:rsid w:val="00561E97"/>
    <w:rsid w:val="005623CD"/>
    <w:rsid w:val="005624C0"/>
    <w:rsid w:val="00562722"/>
    <w:rsid w:val="00562742"/>
    <w:rsid w:val="005627B3"/>
    <w:rsid w:val="005627FF"/>
    <w:rsid w:val="00562AF9"/>
    <w:rsid w:val="00562D7F"/>
    <w:rsid w:val="00562F1D"/>
    <w:rsid w:val="005630A4"/>
    <w:rsid w:val="005633BB"/>
    <w:rsid w:val="005634F6"/>
    <w:rsid w:val="005635B6"/>
    <w:rsid w:val="00563713"/>
    <w:rsid w:val="005638C0"/>
    <w:rsid w:val="00563919"/>
    <w:rsid w:val="00563927"/>
    <w:rsid w:val="00563994"/>
    <w:rsid w:val="00563ABF"/>
    <w:rsid w:val="00563DD0"/>
    <w:rsid w:val="00563DD4"/>
    <w:rsid w:val="00563DE9"/>
    <w:rsid w:val="00563DF0"/>
    <w:rsid w:val="00563E3E"/>
    <w:rsid w:val="00563ED2"/>
    <w:rsid w:val="00563EE0"/>
    <w:rsid w:val="00563F39"/>
    <w:rsid w:val="005640EF"/>
    <w:rsid w:val="00564392"/>
    <w:rsid w:val="0056451E"/>
    <w:rsid w:val="005645F6"/>
    <w:rsid w:val="0056461A"/>
    <w:rsid w:val="00564714"/>
    <w:rsid w:val="00564940"/>
    <w:rsid w:val="00564A51"/>
    <w:rsid w:val="00564AF8"/>
    <w:rsid w:val="00564B92"/>
    <w:rsid w:val="00564D11"/>
    <w:rsid w:val="00564D46"/>
    <w:rsid w:val="00564F7E"/>
    <w:rsid w:val="0056527F"/>
    <w:rsid w:val="00565434"/>
    <w:rsid w:val="00565567"/>
    <w:rsid w:val="005655DB"/>
    <w:rsid w:val="005655E7"/>
    <w:rsid w:val="0056565C"/>
    <w:rsid w:val="00565754"/>
    <w:rsid w:val="00565B8F"/>
    <w:rsid w:val="00565D57"/>
    <w:rsid w:val="00565E0A"/>
    <w:rsid w:val="00565FB6"/>
    <w:rsid w:val="005660EC"/>
    <w:rsid w:val="00566A50"/>
    <w:rsid w:val="00566BAC"/>
    <w:rsid w:val="00566C5D"/>
    <w:rsid w:val="00566C64"/>
    <w:rsid w:val="00566DAD"/>
    <w:rsid w:val="005670AE"/>
    <w:rsid w:val="005670B6"/>
    <w:rsid w:val="00567108"/>
    <w:rsid w:val="00567256"/>
    <w:rsid w:val="005672D5"/>
    <w:rsid w:val="00567387"/>
    <w:rsid w:val="0056756C"/>
    <w:rsid w:val="0056766F"/>
    <w:rsid w:val="005676B0"/>
    <w:rsid w:val="005676C6"/>
    <w:rsid w:val="00567849"/>
    <w:rsid w:val="00567928"/>
    <w:rsid w:val="00567949"/>
    <w:rsid w:val="00567E33"/>
    <w:rsid w:val="00567EB3"/>
    <w:rsid w:val="00567EE7"/>
    <w:rsid w:val="00567F7D"/>
    <w:rsid w:val="0057021A"/>
    <w:rsid w:val="0057049F"/>
    <w:rsid w:val="0057077F"/>
    <w:rsid w:val="0057086A"/>
    <w:rsid w:val="005709F8"/>
    <w:rsid w:val="00570A56"/>
    <w:rsid w:val="00570A85"/>
    <w:rsid w:val="00570C71"/>
    <w:rsid w:val="00570DC3"/>
    <w:rsid w:val="00570F1B"/>
    <w:rsid w:val="005712BB"/>
    <w:rsid w:val="00571535"/>
    <w:rsid w:val="00571803"/>
    <w:rsid w:val="0057194F"/>
    <w:rsid w:val="00571A07"/>
    <w:rsid w:val="00571ACB"/>
    <w:rsid w:val="00571BB8"/>
    <w:rsid w:val="00571BD8"/>
    <w:rsid w:val="00571C29"/>
    <w:rsid w:val="00571F84"/>
    <w:rsid w:val="005720D9"/>
    <w:rsid w:val="005721AF"/>
    <w:rsid w:val="005722A2"/>
    <w:rsid w:val="005723D4"/>
    <w:rsid w:val="00572516"/>
    <w:rsid w:val="00572561"/>
    <w:rsid w:val="00572566"/>
    <w:rsid w:val="005727E2"/>
    <w:rsid w:val="0057288D"/>
    <w:rsid w:val="005728B0"/>
    <w:rsid w:val="00572AB3"/>
    <w:rsid w:val="00572AFE"/>
    <w:rsid w:val="00573166"/>
    <w:rsid w:val="005732A8"/>
    <w:rsid w:val="005732BF"/>
    <w:rsid w:val="00573468"/>
    <w:rsid w:val="00573480"/>
    <w:rsid w:val="00573566"/>
    <w:rsid w:val="0057359D"/>
    <w:rsid w:val="0057362F"/>
    <w:rsid w:val="00573893"/>
    <w:rsid w:val="005738A4"/>
    <w:rsid w:val="00573D59"/>
    <w:rsid w:val="00573E1F"/>
    <w:rsid w:val="00573EFC"/>
    <w:rsid w:val="0057433E"/>
    <w:rsid w:val="005748DA"/>
    <w:rsid w:val="00574D07"/>
    <w:rsid w:val="00574D38"/>
    <w:rsid w:val="00574D41"/>
    <w:rsid w:val="00574E59"/>
    <w:rsid w:val="0057501A"/>
    <w:rsid w:val="00575114"/>
    <w:rsid w:val="00575189"/>
    <w:rsid w:val="0057528A"/>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89B"/>
    <w:rsid w:val="005779B2"/>
    <w:rsid w:val="00577A44"/>
    <w:rsid w:val="00577AB6"/>
    <w:rsid w:val="00577C66"/>
    <w:rsid w:val="00577D5C"/>
    <w:rsid w:val="00577EEE"/>
    <w:rsid w:val="005801C7"/>
    <w:rsid w:val="005803F8"/>
    <w:rsid w:val="00580410"/>
    <w:rsid w:val="0058042D"/>
    <w:rsid w:val="005806BA"/>
    <w:rsid w:val="00580A1F"/>
    <w:rsid w:val="00580BB7"/>
    <w:rsid w:val="00580CE8"/>
    <w:rsid w:val="00580DA3"/>
    <w:rsid w:val="00580DC6"/>
    <w:rsid w:val="00580E0E"/>
    <w:rsid w:val="00581370"/>
    <w:rsid w:val="005813F8"/>
    <w:rsid w:val="00581448"/>
    <w:rsid w:val="00581930"/>
    <w:rsid w:val="005819FC"/>
    <w:rsid w:val="00581ADE"/>
    <w:rsid w:val="00581CFB"/>
    <w:rsid w:val="00581FC3"/>
    <w:rsid w:val="00581FED"/>
    <w:rsid w:val="0058234C"/>
    <w:rsid w:val="005823D3"/>
    <w:rsid w:val="00582502"/>
    <w:rsid w:val="005826D1"/>
    <w:rsid w:val="005828B8"/>
    <w:rsid w:val="00582B64"/>
    <w:rsid w:val="00582CC6"/>
    <w:rsid w:val="00582DCF"/>
    <w:rsid w:val="00582DDD"/>
    <w:rsid w:val="005830DB"/>
    <w:rsid w:val="005830DD"/>
    <w:rsid w:val="0058310B"/>
    <w:rsid w:val="005831E5"/>
    <w:rsid w:val="00583587"/>
    <w:rsid w:val="00583A32"/>
    <w:rsid w:val="00583AEF"/>
    <w:rsid w:val="00583DBA"/>
    <w:rsid w:val="00583E21"/>
    <w:rsid w:val="0058400A"/>
    <w:rsid w:val="00584187"/>
    <w:rsid w:val="005841AB"/>
    <w:rsid w:val="00584392"/>
    <w:rsid w:val="00584603"/>
    <w:rsid w:val="00584751"/>
    <w:rsid w:val="00584938"/>
    <w:rsid w:val="0058494F"/>
    <w:rsid w:val="00584A1E"/>
    <w:rsid w:val="00584AF6"/>
    <w:rsid w:val="00584F6D"/>
    <w:rsid w:val="00585178"/>
    <w:rsid w:val="005855BD"/>
    <w:rsid w:val="00585621"/>
    <w:rsid w:val="00585646"/>
    <w:rsid w:val="00585789"/>
    <w:rsid w:val="0058578F"/>
    <w:rsid w:val="005857AD"/>
    <w:rsid w:val="00585876"/>
    <w:rsid w:val="0058589C"/>
    <w:rsid w:val="005858F3"/>
    <w:rsid w:val="00585977"/>
    <w:rsid w:val="0058598F"/>
    <w:rsid w:val="005859C4"/>
    <w:rsid w:val="00585AAE"/>
    <w:rsid w:val="00585BF3"/>
    <w:rsid w:val="00585CEE"/>
    <w:rsid w:val="00585E76"/>
    <w:rsid w:val="00586145"/>
    <w:rsid w:val="005861A1"/>
    <w:rsid w:val="00586304"/>
    <w:rsid w:val="0058635F"/>
    <w:rsid w:val="005867ED"/>
    <w:rsid w:val="0058685C"/>
    <w:rsid w:val="005868D8"/>
    <w:rsid w:val="00586953"/>
    <w:rsid w:val="00586CC8"/>
    <w:rsid w:val="00586E0B"/>
    <w:rsid w:val="005871D9"/>
    <w:rsid w:val="00587254"/>
    <w:rsid w:val="005875BC"/>
    <w:rsid w:val="005875D5"/>
    <w:rsid w:val="005877BE"/>
    <w:rsid w:val="005878A5"/>
    <w:rsid w:val="005878CE"/>
    <w:rsid w:val="00587B39"/>
    <w:rsid w:val="00587E61"/>
    <w:rsid w:val="005905D0"/>
    <w:rsid w:val="0059064E"/>
    <w:rsid w:val="00590650"/>
    <w:rsid w:val="00590664"/>
    <w:rsid w:val="0059084B"/>
    <w:rsid w:val="005908A3"/>
    <w:rsid w:val="00590D7E"/>
    <w:rsid w:val="00590DCD"/>
    <w:rsid w:val="00590E6F"/>
    <w:rsid w:val="00590FD1"/>
    <w:rsid w:val="00591AF0"/>
    <w:rsid w:val="00591B08"/>
    <w:rsid w:val="00591DBA"/>
    <w:rsid w:val="005920F0"/>
    <w:rsid w:val="00592266"/>
    <w:rsid w:val="0059239C"/>
    <w:rsid w:val="005923BB"/>
    <w:rsid w:val="00592418"/>
    <w:rsid w:val="005925AD"/>
    <w:rsid w:val="005925B1"/>
    <w:rsid w:val="005928AC"/>
    <w:rsid w:val="00592D12"/>
    <w:rsid w:val="00592D22"/>
    <w:rsid w:val="00592E0A"/>
    <w:rsid w:val="00592F60"/>
    <w:rsid w:val="00592FCC"/>
    <w:rsid w:val="0059330D"/>
    <w:rsid w:val="00593395"/>
    <w:rsid w:val="00593455"/>
    <w:rsid w:val="00593505"/>
    <w:rsid w:val="00593734"/>
    <w:rsid w:val="00593763"/>
    <w:rsid w:val="005937ED"/>
    <w:rsid w:val="005938CF"/>
    <w:rsid w:val="00593A16"/>
    <w:rsid w:val="00593CCF"/>
    <w:rsid w:val="00593E27"/>
    <w:rsid w:val="00593FA2"/>
    <w:rsid w:val="005940EA"/>
    <w:rsid w:val="00594265"/>
    <w:rsid w:val="005942E7"/>
    <w:rsid w:val="00594323"/>
    <w:rsid w:val="005946A9"/>
    <w:rsid w:val="005946FB"/>
    <w:rsid w:val="005948FB"/>
    <w:rsid w:val="00594AA9"/>
    <w:rsid w:val="00594B65"/>
    <w:rsid w:val="00594E1E"/>
    <w:rsid w:val="00595078"/>
    <w:rsid w:val="00595116"/>
    <w:rsid w:val="00595172"/>
    <w:rsid w:val="0059526C"/>
    <w:rsid w:val="005953F9"/>
    <w:rsid w:val="0059552A"/>
    <w:rsid w:val="0059567F"/>
    <w:rsid w:val="00595B56"/>
    <w:rsid w:val="00595B84"/>
    <w:rsid w:val="00595C99"/>
    <w:rsid w:val="00595EC4"/>
    <w:rsid w:val="005961E3"/>
    <w:rsid w:val="0059644E"/>
    <w:rsid w:val="00596468"/>
    <w:rsid w:val="00596523"/>
    <w:rsid w:val="0059691E"/>
    <w:rsid w:val="00596A71"/>
    <w:rsid w:val="00596B26"/>
    <w:rsid w:val="00596BF3"/>
    <w:rsid w:val="005970DF"/>
    <w:rsid w:val="00597482"/>
    <w:rsid w:val="00597583"/>
    <w:rsid w:val="00597590"/>
    <w:rsid w:val="00597992"/>
    <w:rsid w:val="00597C51"/>
    <w:rsid w:val="00597E4D"/>
    <w:rsid w:val="005A0143"/>
    <w:rsid w:val="005A01D4"/>
    <w:rsid w:val="005A05DF"/>
    <w:rsid w:val="005A06C2"/>
    <w:rsid w:val="005A071F"/>
    <w:rsid w:val="005A07AF"/>
    <w:rsid w:val="005A0867"/>
    <w:rsid w:val="005A0879"/>
    <w:rsid w:val="005A0D92"/>
    <w:rsid w:val="005A0E5B"/>
    <w:rsid w:val="005A10AB"/>
    <w:rsid w:val="005A133C"/>
    <w:rsid w:val="005A16A2"/>
    <w:rsid w:val="005A16C4"/>
    <w:rsid w:val="005A16CB"/>
    <w:rsid w:val="005A17BA"/>
    <w:rsid w:val="005A1950"/>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C56"/>
    <w:rsid w:val="005A3EB7"/>
    <w:rsid w:val="005A3EC1"/>
    <w:rsid w:val="005A40BE"/>
    <w:rsid w:val="005A4325"/>
    <w:rsid w:val="005A4437"/>
    <w:rsid w:val="005A48BF"/>
    <w:rsid w:val="005A4A55"/>
    <w:rsid w:val="005A4A61"/>
    <w:rsid w:val="005A4B3D"/>
    <w:rsid w:val="005A4C48"/>
    <w:rsid w:val="005A4ECC"/>
    <w:rsid w:val="005A4FBD"/>
    <w:rsid w:val="005A4FDD"/>
    <w:rsid w:val="005A56C2"/>
    <w:rsid w:val="005A584A"/>
    <w:rsid w:val="005A6131"/>
    <w:rsid w:val="005A62B0"/>
    <w:rsid w:val="005A62BB"/>
    <w:rsid w:val="005A6575"/>
    <w:rsid w:val="005A6800"/>
    <w:rsid w:val="005A6A79"/>
    <w:rsid w:val="005A6AAC"/>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9C4"/>
    <w:rsid w:val="005A7BB6"/>
    <w:rsid w:val="005A7E7C"/>
    <w:rsid w:val="005A7F15"/>
    <w:rsid w:val="005B009C"/>
    <w:rsid w:val="005B0152"/>
    <w:rsid w:val="005B0279"/>
    <w:rsid w:val="005B0445"/>
    <w:rsid w:val="005B05A2"/>
    <w:rsid w:val="005B05B4"/>
    <w:rsid w:val="005B05BA"/>
    <w:rsid w:val="005B0817"/>
    <w:rsid w:val="005B087B"/>
    <w:rsid w:val="005B0A46"/>
    <w:rsid w:val="005B0A4B"/>
    <w:rsid w:val="005B0A65"/>
    <w:rsid w:val="005B0C0C"/>
    <w:rsid w:val="005B0C85"/>
    <w:rsid w:val="005B0D14"/>
    <w:rsid w:val="005B0DE7"/>
    <w:rsid w:val="005B0F6E"/>
    <w:rsid w:val="005B11C5"/>
    <w:rsid w:val="005B1306"/>
    <w:rsid w:val="005B1319"/>
    <w:rsid w:val="005B1625"/>
    <w:rsid w:val="005B18A1"/>
    <w:rsid w:val="005B192E"/>
    <w:rsid w:val="005B1B1B"/>
    <w:rsid w:val="005B1B59"/>
    <w:rsid w:val="005B1C42"/>
    <w:rsid w:val="005B1FF4"/>
    <w:rsid w:val="005B213D"/>
    <w:rsid w:val="005B231F"/>
    <w:rsid w:val="005B247D"/>
    <w:rsid w:val="005B2706"/>
    <w:rsid w:val="005B27D1"/>
    <w:rsid w:val="005B28F9"/>
    <w:rsid w:val="005B2A75"/>
    <w:rsid w:val="005B2B6C"/>
    <w:rsid w:val="005B2E5B"/>
    <w:rsid w:val="005B2EB0"/>
    <w:rsid w:val="005B2F56"/>
    <w:rsid w:val="005B312A"/>
    <w:rsid w:val="005B31EB"/>
    <w:rsid w:val="005B353D"/>
    <w:rsid w:val="005B35A7"/>
    <w:rsid w:val="005B3805"/>
    <w:rsid w:val="005B3B56"/>
    <w:rsid w:val="005B3BD6"/>
    <w:rsid w:val="005B3CDA"/>
    <w:rsid w:val="005B3F3C"/>
    <w:rsid w:val="005B40AA"/>
    <w:rsid w:val="005B40E4"/>
    <w:rsid w:val="005B40EA"/>
    <w:rsid w:val="005B4104"/>
    <w:rsid w:val="005B4266"/>
    <w:rsid w:val="005B442F"/>
    <w:rsid w:val="005B44F9"/>
    <w:rsid w:val="005B46E1"/>
    <w:rsid w:val="005B4CC6"/>
    <w:rsid w:val="005B4DA1"/>
    <w:rsid w:val="005B4E6D"/>
    <w:rsid w:val="005B51FB"/>
    <w:rsid w:val="005B52D5"/>
    <w:rsid w:val="005B53FA"/>
    <w:rsid w:val="005B543A"/>
    <w:rsid w:val="005B5468"/>
    <w:rsid w:val="005B5497"/>
    <w:rsid w:val="005B560C"/>
    <w:rsid w:val="005B57F5"/>
    <w:rsid w:val="005B584D"/>
    <w:rsid w:val="005B5C0A"/>
    <w:rsid w:val="005B5DAB"/>
    <w:rsid w:val="005B5E0A"/>
    <w:rsid w:val="005B5ECF"/>
    <w:rsid w:val="005B5FD3"/>
    <w:rsid w:val="005B6036"/>
    <w:rsid w:val="005B6259"/>
    <w:rsid w:val="005B6300"/>
    <w:rsid w:val="005B6390"/>
    <w:rsid w:val="005B64A7"/>
    <w:rsid w:val="005B654F"/>
    <w:rsid w:val="005B6630"/>
    <w:rsid w:val="005B6841"/>
    <w:rsid w:val="005B685E"/>
    <w:rsid w:val="005B6907"/>
    <w:rsid w:val="005B6A0D"/>
    <w:rsid w:val="005B6D4A"/>
    <w:rsid w:val="005B6D97"/>
    <w:rsid w:val="005B6F5D"/>
    <w:rsid w:val="005B6F8E"/>
    <w:rsid w:val="005B6FC1"/>
    <w:rsid w:val="005B733C"/>
    <w:rsid w:val="005B7422"/>
    <w:rsid w:val="005B749F"/>
    <w:rsid w:val="005B7512"/>
    <w:rsid w:val="005B787C"/>
    <w:rsid w:val="005B7881"/>
    <w:rsid w:val="005B793D"/>
    <w:rsid w:val="005B797A"/>
    <w:rsid w:val="005B7CC1"/>
    <w:rsid w:val="005C00A8"/>
    <w:rsid w:val="005C0142"/>
    <w:rsid w:val="005C0161"/>
    <w:rsid w:val="005C0316"/>
    <w:rsid w:val="005C0332"/>
    <w:rsid w:val="005C0419"/>
    <w:rsid w:val="005C04F8"/>
    <w:rsid w:val="005C059D"/>
    <w:rsid w:val="005C061D"/>
    <w:rsid w:val="005C0903"/>
    <w:rsid w:val="005C0B1B"/>
    <w:rsid w:val="005C0E9F"/>
    <w:rsid w:val="005C1000"/>
    <w:rsid w:val="005C103E"/>
    <w:rsid w:val="005C105D"/>
    <w:rsid w:val="005C10AA"/>
    <w:rsid w:val="005C13A9"/>
    <w:rsid w:val="005C1603"/>
    <w:rsid w:val="005C1709"/>
    <w:rsid w:val="005C1723"/>
    <w:rsid w:val="005C1736"/>
    <w:rsid w:val="005C1759"/>
    <w:rsid w:val="005C1B05"/>
    <w:rsid w:val="005C1B29"/>
    <w:rsid w:val="005C1B42"/>
    <w:rsid w:val="005C1CCB"/>
    <w:rsid w:val="005C21AE"/>
    <w:rsid w:val="005C23F5"/>
    <w:rsid w:val="005C2630"/>
    <w:rsid w:val="005C2ABB"/>
    <w:rsid w:val="005C2C76"/>
    <w:rsid w:val="005C3050"/>
    <w:rsid w:val="005C3882"/>
    <w:rsid w:val="005C3966"/>
    <w:rsid w:val="005C396E"/>
    <w:rsid w:val="005C3DC8"/>
    <w:rsid w:val="005C3DF0"/>
    <w:rsid w:val="005C3F56"/>
    <w:rsid w:val="005C3FF3"/>
    <w:rsid w:val="005C4927"/>
    <w:rsid w:val="005C4A78"/>
    <w:rsid w:val="005C4B26"/>
    <w:rsid w:val="005C4C39"/>
    <w:rsid w:val="005C4E39"/>
    <w:rsid w:val="005C4E83"/>
    <w:rsid w:val="005C4FFC"/>
    <w:rsid w:val="005C50B1"/>
    <w:rsid w:val="005C51F4"/>
    <w:rsid w:val="005C5275"/>
    <w:rsid w:val="005C5452"/>
    <w:rsid w:val="005C54C8"/>
    <w:rsid w:val="005C567B"/>
    <w:rsid w:val="005C56A1"/>
    <w:rsid w:val="005C5743"/>
    <w:rsid w:val="005C5761"/>
    <w:rsid w:val="005C5B04"/>
    <w:rsid w:val="005C5C3C"/>
    <w:rsid w:val="005C5DC9"/>
    <w:rsid w:val="005C5F47"/>
    <w:rsid w:val="005C60F3"/>
    <w:rsid w:val="005C6133"/>
    <w:rsid w:val="005C620C"/>
    <w:rsid w:val="005C64D4"/>
    <w:rsid w:val="005C652A"/>
    <w:rsid w:val="005C661B"/>
    <w:rsid w:val="005C670F"/>
    <w:rsid w:val="005C67BF"/>
    <w:rsid w:val="005C6DB9"/>
    <w:rsid w:val="005C7125"/>
    <w:rsid w:val="005C7138"/>
    <w:rsid w:val="005C71D8"/>
    <w:rsid w:val="005C7254"/>
    <w:rsid w:val="005C72F2"/>
    <w:rsid w:val="005C7319"/>
    <w:rsid w:val="005C74AD"/>
    <w:rsid w:val="005C7522"/>
    <w:rsid w:val="005C755F"/>
    <w:rsid w:val="005C7D16"/>
    <w:rsid w:val="005C7D54"/>
    <w:rsid w:val="005C7D82"/>
    <w:rsid w:val="005D0105"/>
    <w:rsid w:val="005D027D"/>
    <w:rsid w:val="005D050B"/>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2E0"/>
    <w:rsid w:val="005D2451"/>
    <w:rsid w:val="005D2588"/>
    <w:rsid w:val="005D2AE3"/>
    <w:rsid w:val="005D2C6E"/>
    <w:rsid w:val="005D2CA0"/>
    <w:rsid w:val="005D2D01"/>
    <w:rsid w:val="005D2DF4"/>
    <w:rsid w:val="005D2E23"/>
    <w:rsid w:val="005D2F5F"/>
    <w:rsid w:val="005D32EE"/>
    <w:rsid w:val="005D383F"/>
    <w:rsid w:val="005D3856"/>
    <w:rsid w:val="005D3A14"/>
    <w:rsid w:val="005D3A2E"/>
    <w:rsid w:val="005D3C3A"/>
    <w:rsid w:val="005D3D11"/>
    <w:rsid w:val="005D3D4D"/>
    <w:rsid w:val="005D3D9A"/>
    <w:rsid w:val="005D3F22"/>
    <w:rsid w:val="005D40E7"/>
    <w:rsid w:val="005D44C2"/>
    <w:rsid w:val="005D48F7"/>
    <w:rsid w:val="005D499C"/>
    <w:rsid w:val="005D49BE"/>
    <w:rsid w:val="005D4A52"/>
    <w:rsid w:val="005D4A6F"/>
    <w:rsid w:val="005D4B62"/>
    <w:rsid w:val="005D4F52"/>
    <w:rsid w:val="005D4FEA"/>
    <w:rsid w:val="005D5106"/>
    <w:rsid w:val="005D5168"/>
    <w:rsid w:val="005D528F"/>
    <w:rsid w:val="005D57E1"/>
    <w:rsid w:val="005D5830"/>
    <w:rsid w:val="005D5967"/>
    <w:rsid w:val="005D5B04"/>
    <w:rsid w:val="005D5E32"/>
    <w:rsid w:val="005D60DD"/>
    <w:rsid w:val="005D619F"/>
    <w:rsid w:val="005D620C"/>
    <w:rsid w:val="005D62D9"/>
    <w:rsid w:val="005D633A"/>
    <w:rsid w:val="005D63A6"/>
    <w:rsid w:val="005D660E"/>
    <w:rsid w:val="005D66F8"/>
    <w:rsid w:val="005D6711"/>
    <w:rsid w:val="005D68FF"/>
    <w:rsid w:val="005D694A"/>
    <w:rsid w:val="005D6B44"/>
    <w:rsid w:val="005D6BFA"/>
    <w:rsid w:val="005D6DA0"/>
    <w:rsid w:val="005D71E9"/>
    <w:rsid w:val="005D720D"/>
    <w:rsid w:val="005D7283"/>
    <w:rsid w:val="005D744B"/>
    <w:rsid w:val="005D777F"/>
    <w:rsid w:val="005D7797"/>
    <w:rsid w:val="005D77C5"/>
    <w:rsid w:val="005D77D1"/>
    <w:rsid w:val="005D7863"/>
    <w:rsid w:val="005D792C"/>
    <w:rsid w:val="005D7B1A"/>
    <w:rsid w:val="005D7B44"/>
    <w:rsid w:val="005E0042"/>
    <w:rsid w:val="005E0260"/>
    <w:rsid w:val="005E0275"/>
    <w:rsid w:val="005E02EE"/>
    <w:rsid w:val="005E03C6"/>
    <w:rsid w:val="005E0610"/>
    <w:rsid w:val="005E0630"/>
    <w:rsid w:val="005E06CB"/>
    <w:rsid w:val="005E07C3"/>
    <w:rsid w:val="005E09BF"/>
    <w:rsid w:val="005E0BEC"/>
    <w:rsid w:val="005E0D39"/>
    <w:rsid w:val="005E0D68"/>
    <w:rsid w:val="005E0F51"/>
    <w:rsid w:val="005E12C0"/>
    <w:rsid w:val="005E141A"/>
    <w:rsid w:val="005E1427"/>
    <w:rsid w:val="005E167D"/>
    <w:rsid w:val="005E18AB"/>
    <w:rsid w:val="005E18C5"/>
    <w:rsid w:val="005E19B5"/>
    <w:rsid w:val="005E1A87"/>
    <w:rsid w:val="005E1A9E"/>
    <w:rsid w:val="005E1B56"/>
    <w:rsid w:val="005E2019"/>
    <w:rsid w:val="005E213F"/>
    <w:rsid w:val="005E231F"/>
    <w:rsid w:val="005E25BC"/>
    <w:rsid w:val="005E282A"/>
    <w:rsid w:val="005E2E30"/>
    <w:rsid w:val="005E2EF7"/>
    <w:rsid w:val="005E3354"/>
    <w:rsid w:val="005E33A9"/>
    <w:rsid w:val="005E3A29"/>
    <w:rsid w:val="005E3ACA"/>
    <w:rsid w:val="005E3BD4"/>
    <w:rsid w:val="005E3D14"/>
    <w:rsid w:val="005E3E94"/>
    <w:rsid w:val="005E410B"/>
    <w:rsid w:val="005E41B3"/>
    <w:rsid w:val="005E4335"/>
    <w:rsid w:val="005E44B5"/>
    <w:rsid w:val="005E45DE"/>
    <w:rsid w:val="005E4674"/>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0E9"/>
    <w:rsid w:val="005E63E1"/>
    <w:rsid w:val="005E641D"/>
    <w:rsid w:val="005E650E"/>
    <w:rsid w:val="005E6629"/>
    <w:rsid w:val="005E6884"/>
    <w:rsid w:val="005E69E3"/>
    <w:rsid w:val="005E6C9E"/>
    <w:rsid w:val="005E6CB3"/>
    <w:rsid w:val="005E6D6D"/>
    <w:rsid w:val="005E6DEB"/>
    <w:rsid w:val="005E6DF5"/>
    <w:rsid w:val="005E6EE8"/>
    <w:rsid w:val="005E6EEE"/>
    <w:rsid w:val="005E6F3D"/>
    <w:rsid w:val="005E6FE1"/>
    <w:rsid w:val="005E7427"/>
    <w:rsid w:val="005E755B"/>
    <w:rsid w:val="005E767E"/>
    <w:rsid w:val="005E7724"/>
    <w:rsid w:val="005E7830"/>
    <w:rsid w:val="005E7D8E"/>
    <w:rsid w:val="005E7F19"/>
    <w:rsid w:val="005F003C"/>
    <w:rsid w:val="005F005F"/>
    <w:rsid w:val="005F0168"/>
    <w:rsid w:val="005F0272"/>
    <w:rsid w:val="005F0418"/>
    <w:rsid w:val="005F04FB"/>
    <w:rsid w:val="005F0514"/>
    <w:rsid w:val="005F0897"/>
    <w:rsid w:val="005F0AF7"/>
    <w:rsid w:val="005F0BA6"/>
    <w:rsid w:val="005F0C61"/>
    <w:rsid w:val="005F140F"/>
    <w:rsid w:val="005F1522"/>
    <w:rsid w:val="005F1649"/>
    <w:rsid w:val="005F16AE"/>
    <w:rsid w:val="005F17D0"/>
    <w:rsid w:val="005F18EC"/>
    <w:rsid w:val="005F18F9"/>
    <w:rsid w:val="005F1938"/>
    <w:rsid w:val="005F1CE5"/>
    <w:rsid w:val="005F1CEF"/>
    <w:rsid w:val="005F1D70"/>
    <w:rsid w:val="005F1E2E"/>
    <w:rsid w:val="005F2038"/>
    <w:rsid w:val="005F203A"/>
    <w:rsid w:val="005F208F"/>
    <w:rsid w:val="005F213F"/>
    <w:rsid w:val="005F21E3"/>
    <w:rsid w:val="005F22B5"/>
    <w:rsid w:val="005F24DC"/>
    <w:rsid w:val="005F26B2"/>
    <w:rsid w:val="005F2990"/>
    <w:rsid w:val="005F29F1"/>
    <w:rsid w:val="005F2A00"/>
    <w:rsid w:val="005F2AFD"/>
    <w:rsid w:val="005F2B65"/>
    <w:rsid w:val="005F2C4D"/>
    <w:rsid w:val="005F2C78"/>
    <w:rsid w:val="005F2EBE"/>
    <w:rsid w:val="005F3020"/>
    <w:rsid w:val="005F34C9"/>
    <w:rsid w:val="005F3667"/>
    <w:rsid w:val="005F373D"/>
    <w:rsid w:val="005F3EA9"/>
    <w:rsid w:val="005F40F6"/>
    <w:rsid w:val="005F42CF"/>
    <w:rsid w:val="005F434A"/>
    <w:rsid w:val="005F4355"/>
    <w:rsid w:val="005F458D"/>
    <w:rsid w:val="005F46C3"/>
    <w:rsid w:val="005F46D2"/>
    <w:rsid w:val="005F46F5"/>
    <w:rsid w:val="005F4826"/>
    <w:rsid w:val="005F48B0"/>
    <w:rsid w:val="005F4910"/>
    <w:rsid w:val="005F4947"/>
    <w:rsid w:val="005F498B"/>
    <w:rsid w:val="005F4AB7"/>
    <w:rsid w:val="005F4CB1"/>
    <w:rsid w:val="005F5007"/>
    <w:rsid w:val="005F50C1"/>
    <w:rsid w:val="005F52DE"/>
    <w:rsid w:val="005F54A5"/>
    <w:rsid w:val="005F56E2"/>
    <w:rsid w:val="005F578F"/>
    <w:rsid w:val="005F5824"/>
    <w:rsid w:val="005F589F"/>
    <w:rsid w:val="005F5BAE"/>
    <w:rsid w:val="005F5CB5"/>
    <w:rsid w:val="005F5D50"/>
    <w:rsid w:val="005F5DE6"/>
    <w:rsid w:val="005F5F63"/>
    <w:rsid w:val="005F5FA6"/>
    <w:rsid w:val="005F611B"/>
    <w:rsid w:val="005F62DD"/>
    <w:rsid w:val="005F63F6"/>
    <w:rsid w:val="005F6404"/>
    <w:rsid w:val="005F6816"/>
    <w:rsid w:val="005F68C3"/>
    <w:rsid w:val="005F6993"/>
    <w:rsid w:val="005F6AC4"/>
    <w:rsid w:val="005F6C51"/>
    <w:rsid w:val="005F6CD3"/>
    <w:rsid w:val="005F6CF8"/>
    <w:rsid w:val="005F6DE2"/>
    <w:rsid w:val="005F711F"/>
    <w:rsid w:val="005F716A"/>
    <w:rsid w:val="005F73D5"/>
    <w:rsid w:val="005F746F"/>
    <w:rsid w:val="005F7529"/>
    <w:rsid w:val="005F76F1"/>
    <w:rsid w:val="005F79BB"/>
    <w:rsid w:val="005F7C59"/>
    <w:rsid w:val="005F7F07"/>
    <w:rsid w:val="005F7FAF"/>
    <w:rsid w:val="006000B7"/>
    <w:rsid w:val="0060049A"/>
    <w:rsid w:val="006004D8"/>
    <w:rsid w:val="0060053F"/>
    <w:rsid w:val="00600583"/>
    <w:rsid w:val="006006BB"/>
    <w:rsid w:val="006009B5"/>
    <w:rsid w:val="006009C0"/>
    <w:rsid w:val="00600B65"/>
    <w:rsid w:val="00600E3B"/>
    <w:rsid w:val="0060100E"/>
    <w:rsid w:val="00601095"/>
    <w:rsid w:val="006011E9"/>
    <w:rsid w:val="0060144E"/>
    <w:rsid w:val="00601859"/>
    <w:rsid w:val="0060193D"/>
    <w:rsid w:val="00602199"/>
    <w:rsid w:val="006021B6"/>
    <w:rsid w:val="006024D1"/>
    <w:rsid w:val="006024EB"/>
    <w:rsid w:val="0060260C"/>
    <w:rsid w:val="00602824"/>
    <w:rsid w:val="00602AEF"/>
    <w:rsid w:val="00602BC6"/>
    <w:rsid w:val="00602C16"/>
    <w:rsid w:val="00602C78"/>
    <w:rsid w:val="00602D91"/>
    <w:rsid w:val="00602F25"/>
    <w:rsid w:val="00602F6C"/>
    <w:rsid w:val="00602FB8"/>
    <w:rsid w:val="00603164"/>
    <w:rsid w:val="006031E4"/>
    <w:rsid w:val="006034D3"/>
    <w:rsid w:val="0060360B"/>
    <w:rsid w:val="0060390A"/>
    <w:rsid w:val="00603AB7"/>
    <w:rsid w:val="00603C7C"/>
    <w:rsid w:val="006040CB"/>
    <w:rsid w:val="0060460D"/>
    <w:rsid w:val="0060472C"/>
    <w:rsid w:val="00604750"/>
    <w:rsid w:val="00604878"/>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928"/>
    <w:rsid w:val="006069E3"/>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0D"/>
    <w:rsid w:val="00607B55"/>
    <w:rsid w:val="00607C48"/>
    <w:rsid w:val="00607CF0"/>
    <w:rsid w:val="00607EE0"/>
    <w:rsid w:val="00607F65"/>
    <w:rsid w:val="00610242"/>
    <w:rsid w:val="006102B1"/>
    <w:rsid w:val="00610345"/>
    <w:rsid w:val="006104F9"/>
    <w:rsid w:val="006106C3"/>
    <w:rsid w:val="006106ED"/>
    <w:rsid w:val="00610800"/>
    <w:rsid w:val="00610828"/>
    <w:rsid w:val="00610950"/>
    <w:rsid w:val="00610958"/>
    <w:rsid w:val="006109AA"/>
    <w:rsid w:val="00610B34"/>
    <w:rsid w:val="00610C7A"/>
    <w:rsid w:val="00610CED"/>
    <w:rsid w:val="00610E95"/>
    <w:rsid w:val="0061146E"/>
    <w:rsid w:val="006114D9"/>
    <w:rsid w:val="006114F0"/>
    <w:rsid w:val="0061150A"/>
    <w:rsid w:val="006119AE"/>
    <w:rsid w:val="006119E8"/>
    <w:rsid w:val="00611B11"/>
    <w:rsid w:val="00611B25"/>
    <w:rsid w:val="00611CB2"/>
    <w:rsid w:val="00612368"/>
    <w:rsid w:val="006123E2"/>
    <w:rsid w:val="0061244B"/>
    <w:rsid w:val="0061261F"/>
    <w:rsid w:val="00612757"/>
    <w:rsid w:val="00612C27"/>
    <w:rsid w:val="00612D7B"/>
    <w:rsid w:val="00612F3C"/>
    <w:rsid w:val="006132F9"/>
    <w:rsid w:val="006132FD"/>
    <w:rsid w:val="00613533"/>
    <w:rsid w:val="00613640"/>
    <w:rsid w:val="00613682"/>
    <w:rsid w:val="00613720"/>
    <w:rsid w:val="00613745"/>
    <w:rsid w:val="006137B5"/>
    <w:rsid w:val="0061386C"/>
    <w:rsid w:val="006138AF"/>
    <w:rsid w:val="00613906"/>
    <w:rsid w:val="00613950"/>
    <w:rsid w:val="00613E00"/>
    <w:rsid w:val="00613F19"/>
    <w:rsid w:val="00614081"/>
    <w:rsid w:val="006140C9"/>
    <w:rsid w:val="00614114"/>
    <w:rsid w:val="006142C0"/>
    <w:rsid w:val="0061432A"/>
    <w:rsid w:val="00614617"/>
    <w:rsid w:val="0061478D"/>
    <w:rsid w:val="00614972"/>
    <w:rsid w:val="006149BD"/>
    <w:rsid w:val="00614A4C"/>
    <w:rsid w:val="00614B3C"/>
    <w:rsid w:val="00614C47"/>
    <w:rsid w:val="00615082"/>
    <w:rsid w:val="006150C6"/>
    <w:rsid w:val="00615249"/>
    <w:rsid w:val="006152A4"/>
    <w:rsid w:val="006152D0"/>
    <w:rsid w:val="00615406"/>
    <w:rsid w:val="00615421"/>
    <w:rsid w:val="0061550F"/>
    <w:rsid w:val="00615693"/>
    <w:rsid w:val="00615A49"/>
    <w:rsid w:val="00615BD2"/>
    <w:rsid w:val="00615EBE"/>
    <w:rsid w:val="00615F5F"/>
    <w:rsid w:val="0061620D"/>
    <w:rsid w:val="00616276"/>
    <w:rsid w:val="0061650F"/>
    <w:rsid w:val="006165BD"/>
    <w:rsid w:val="006168B1"/>
    <w:rsid w:val="00616B95"/>
    <w:rsid w:val="00616DF4"/>
    <w:rsid w:val="00616EAA"/>
    <w:rsid w:val="00616F96"/>
    <w:rsid w:val="006171C2"/>
    <w:rsid w:val="0061723E"/>
    <w:rsid w:val="006173E4"/>
    <w:rsid w:val="0061745F"/>
    <w:rsid w:val="0061753A"/>
    <w:rsid w:val="0061756C"/>
    <w:rsid w:val="00617796"/>
    <w:rsid w:val="00617846"/>
    <w:rsid w:val="00617AD1"/>
    <w:rsid w:val="00617B7C"/>
    <w:rsid w:val="00617C50"/>
    <w:rsid w:val="0062000D"/>
    <w:rsid w:val="00620306"/>
    <w:rsid w:val="006203B3"/>
    <w:rsid w:val="0062045C"/>
    <w:rsid w:val="0062066E"/>
    <w:rsid w:val="00620CD9"/>
    <w:rsid w:val="00620CDB"/>
    <w:rsid w:val="00620F02"/>
    <w:rsid w:val="00621222"/>
    <w:rsid w:val="006212D1"/>
    <w:rsid w:val="0062135E"/>
    <w:rsid w:val="00621518"/>
    <w:rsid w:val="0062155A"/>
    <w:rsid w:val="006218A1"/>
    <w:rsid w:val="00621980"/>
    <w:rsid w:val="00621A48"/>
    <w:rsid w:val="00621AEE"/>
    <w:rsid w:val="00621D20"/>
    <w:rsid w:val="00621D6B"/>
    <w:rsid w:val="00621DD0"/>
    <w:rsid w:val="00621F55"/>
    <w:rsid w:val="00622000"/>
    <w:rsid w:val="006220F4"/>
    <w:rsid w:val="006223B6"/>
    <w:rsid w:val="00622776"/>
    <w:rsid w:val="006228D0"/>
    <w:rsid w:val="00622A06"/>
    <w:rsid w:val="00622A0B"/>
    <w:rsid w:val="00622B05"/>
    <w:rsid w:val="00622BBF"/>
    <w:rsid w:val="00622C8B"/>
    <w:rsid w:val="00622C9B"/>
    <w:rsid w:val="00623197"/>
    <w:rsid w:val="00623240"/>
    <w:rsid w:val="006232BD"/>
    <w:rsid w:val="00623414"/>
    <w:rsid w:val="006234EF"/>
    <w:rsid w:val="006236AC"/>
    <w:rsid w:val="006237A3"/>
    <w:rsid w:val="00623844"/>
    <w:rsid w:val="0062387F"/>
    <w:rsid w:val="0062389F"/>
    <w:rsid w:val="00623ACF"/>
    <w:rsid w:val="00623B1F"/>
    <w:rsid w:val="00623C58"/>
    <w:rsid w:val="0062429B"/>
    <w:rsid w:val="00624301"/>
    <w:rsid w:val="0062431D"/>
    <w:rsid w:val="0062441B"/>
    <w:rsid w:val="006244CE"/>
    <w:rsid w:val="006244E8"/>
    <w:rsid w:val="006246D1"/>
    <w:rsid w:val="00624844"/>
    <w:rsid w:val="0062486D"/>
    <w:rsid w:val="00624A20"/>
    <w:rsid w:val="00624A4B"/>
    <w:rsid w:val="00624C03"/>
    <w:rsid w:val="00624D0D"/>
    <w:rsid w:val="00624E80"/>
    <w:rsid w:val="00625061"/>
    <w:rsid w:val="00625088"/>
    <w:rsid w:val="00625131"/>
    <w:rsid w:val="006252BC"/>
    <w:rsid w:val="006252D2"/>
    <w:rsid w:val="006252E6"/>
    <w:rsid w:val="00625382"/>
    <w:rsid w:val="006253F1"/>
    <w:rsid w:val="0062549E"/>
    <w:rsid w:val="0062558B"/>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59A"/>
    <w:rsid w:val="0062780B"/>
    <w:rsid w:val="00627AC8"/>
    <w:rsid w:val="00627E33"/>
    <w:rsid w:val="0063002F"/>
    <w:rsid w:val="0063016A"/>
    <w:rsid w:val="006301D3"/>
    <w:rsid w:val="00630394"/>
    <w:rsid w:val="0063046F"/>
    <w:rsid w:val="0063051E"/>
    <w:rsid w:val="00630744"/>
    <w:rsid w:val="006307A9"/>
    <w:rsid w:val="006307B2"/>
    <w:rsid w:val="00630A48"/>
    <w:rsid w:val="00630B88"/>
    <w:rsid w:val="00630CD7"/>
    <w:rsid w:val="00630D2A"/>
    <w:rsid w:val="00630DAF"/>
    <w:rsid w:val="00630E87"/>
    <w:rsid w:val="00630F62"/>
    <w:rsid w:val="00630F9D"/>
    <w:rsid w:val="006315F1"/>
    <w:rsid w:val="00631735"/>
    <w:rsid w:val="0063189B"/>
    <w:rsid w:val="006318DA"/>
    <w:rsid w:val="00631A16"/>
    <w:rsid w:val="00631AFC"/>
    <w:rsid w:val="00631C0A"/>
    <w:rsid w:val="00631C28"/>
    <w:rsid w:val="0063204E"/>
    <w:rsid w:val="006320E2"/>
    <w:rsid w:val="006323A5"/>
    <w:rsid w:val="006323A9"/>
    <w:rsid w:val="006324AF"/>
    <w:rsid w:val="006325DE"/>
    <w:rsid w:val="0063269E"/>
    <w:rsid w:val="00632CCF"/>
    <w:rsid w:val="00632D46"/>
    <w:rsid w:val="00632F46"/>
    <w:rsid w:val="00633120"/>
    <w:rsid w:val="00633211"/>
    <w:rsid w:val="006333D6"/>
    <w:rsid w:val="0063352B"/>
    <w:rsid w:val="00633798"/>
    <w:rsid w:val="00633AAD"/>
    <w:rsid w:val="00633D6E"/>
    <w:rsid w:val="00633E16"/>
    <w:rsid w:val="00633EB9"/>
    <w:rsid w:val="00633FFC"/>
    <w:rsid w:val="0063407F"/>
    <w:rsid w:val="006340BB"/>
    <w:rsid w:val="0063417B"/>
    <w:rsid w:val="0063432E"/>
    <w:rsid w:val="006343E4"/>
    <w:rsid w:val="00634471"/>
    <w:rsid w:val="006344EB"/>
    <w:rsid w:val="00634507"/>
    <w:rsid w:val="0063450D"/>
    <w:rsid w:val="00634685"/>
    <w:rsid w:val="006346E9"/>
    <w:rsid w:val="0063489C"/>
    <w:rsid w:val="006348A8"/>
    <w:rsid w:val="00634DC8"/>
    <w:rsid w:val="00634F2D"/>
    <w:rsid w:val="0063551F"/>
    <w:rsid w:val="006355CB"/>
    <w:rsid w:val="0063562B"/>
    <w:rsid w:val="0063582C"/>
    <w:rsid w:val="00635902"/>
    <w:rsid w:val="00635AF5"/>
    <w:rsid w:val="00635E85"/>
    <w:rsid w:val="006361CB"/>
    <w:rsid w:val="0063621F"/>
    <w:rsid w:val="00636385"/>
    <w:rsid w:val="006363D3"/>
    <w:rsid w:val="00636886"/>
    <w:rsid w:val="00636F02"/>
    <w:rsid w:val="00636FC1"/>
    <w:rsid w:val="00637096"/>
    <w:rsid w:val="0063733A"/>
    <w:rsid w:val="0063752D"/>
    <w:rsid w:val="00637548"/>
    <w:rsid w:val="006375AD"/>
    <w:rsid w:val="0063794E"/>
    <w:rsid w:val="00637A9C"/>
    <w:rsid w:val="00637D67"/>
    <w:rsid w:val="006400AF"/>
    <w:rsid w:val="00640630"/>
    <w:rsid w:val="0064099C"/>
    <w:rsid w:val="00640AA7"/>
    <w:rsid w:val="00640B18"/>
    <w:rsid w:val="00640D38"/>
    <w:rsid w:val="00640E8E"/>
    <w:rsid w:val="00640F84"/>
    <w:rsid w:val="00640FC5"/>
    <w:rsid w:val="00641248"/>
    <w:rsid w:val="0064130A"/>
    <w:rsid w:val="006414C8"/>
    <w:rsid w:val="006414CF"/>
    <w:rsid w:val="0064165C"/>
    <w:rsid w:val="00641690"/>
    <w:rsid w:val="00641750"/>
    <w:rsid w:val="0064176E"/>
    <w:rsid w:val="00641CD6"/>
    <w:rsid w:val="00641D57"/>
    <w:rsid w:val="00641DBD"/>
    <w:rsid w:val="00641DC9"/>
    <w:rsid w:val="00641E22"/>
    <w:rsid w:val="00641E71"/>
    <w:rsid w:val="00641EEC"/>
    <w:rsid w:val="006420AD"/>
    <w:rsid w:val="006421AF"/>
    <w:rsid w:val="00642275"/>
    <w:rsid w:val="0064236F"/>
    <w:rsid w:val="006423D7"/>
    <w:rsid w:val="006424B2"/>
    <w:rsid w:val="006424C1"/>
    <w:rsid w:val="006424CB"/>
    <w:rsid w:val="00642560"/>
    <w:rsid w:val="0064297C"/>
    <w:rsid w:val="00642AF1"/>
    <w:rsid w:val="00642F53"/>
    <w:rsid w:val="00642F75"/>
    <w:rsid w:val="00642F88"/>
    <w:rsid w:val="0064300F"/>
    <w:rsid w:val="0064303A"/>
    <w:rsid w:val="0064330C"/>
    <w:rsid w:val="0064333E"/>
    <w:rsid w:val="00643483"/>
    <w:rsid w:val="006435D2"/>
    <w:rsid w:val="00643696"/>
    <w:rsid w:val="006439A2"/>
    <w:rsid w:val="00643B83"/>
    <w:rsid w:val="00643BE2"/>
    <w:rsid w:val="00643D9B"/>
    <w:rsid w:val="00643DD0"/>
    <w:rsid w:val="00643EAD"/>
    <w:rsid w:val="006442F2"/>
    <w:rsid w:val="006445FC"/>
    <w:rsid w:val="006446CE"/>
    <w:rsid w:val="0064491C"/>
    <w:rsid w:val="00644A98"/>
    <w:rsid w:val="00644ABF"/>
    <w:rsid w:val="00644B98"/>
    <w:rsid w:val="00645031"/>
    <w:rsid w:val="00645041"/>
    <w:rsid w:val="00645072"/>
    <w:rsid w:val="00645297"/>
    <w:rsid w:val="00645311"/>
    <w:rsid w:val="00645607"/>
    <w:rsid w:val="0064573B"/>
    <w:rsid w:val="00645797"/>
    <w:rsid w:val="0064598F"/>
    <w:rsid w:val="0064599F"/>
    <w:rsid w:val="006459AA"/>
    <w:rsid w:val="006459D0"/>
    <w:rsid w:val="00645AD1"/>
    <w:rsid w:val="00645BE8"/>
    <w:rsid w:val="00645D2A"/>
    <w:rsid w:val="00645E5C"/>
    <w:rsid w:val="006460EB"/>
    <w:rsid w:val="00646681"/>
    <w:rsid w:val="0064671F"/>
    <w:rsid w:val="006468D2"/>
    <w:rsid w:val="00646A24"/>
    <w:rsid w:val="00646C18"/>
    <w:rsid w:val="00646C81"/>
    <w:rsid w:val="00646F09"/>
    <w:rsid w:val="0064747B"/>
    <w:rsid w:val="006474EB"/>
    <w:rsid w:val="00647539"/>
    <w:rsid w:val="00647797"/>
    <w:rsid w:val="006477F9"/>
    <w:rsid w:val="0064788B"/>
    <w:rsid w:val="0064797D"/>
    <w:rsid w:val="00647994"/>
    <w:rsid w:val="006479FF"/>
    <w:rsid w:val="00647AAB"/>
    <w:rsid w:val="00647E5B"/>
    <w:rsid w:val="00650017"/>
    <w:rsid w:val="00650097"/>
    <w:rsid w:val="006502D4"/>
    <w:rsid w:val="0065067D"/>
    <w:rsid w:val="00650756"/>
    <w:rsid w:val="00650840"/>
    <w:rsid w:val="00650AA2"/>
    <w:rsid w:val="00650D92"/>
    <w:rsid w:val="00651221"/>
    <w:rsid w:val="0065123C"/>
    <w:rsid w:val="00651816"/>
    <w:rsid w:val="00651A47"/>
    <w:rsid w:val="00651A95"/>
    <w:rsid w:val="00651AEB"/>
    <w:rsid w:val="00651F2A"/>
    <w:rsid w:val="0065208D"/>
    <w:rsid w:val="006520DF"/>
    <w:rsid w:val="00652103"/>
    <w:rsid w:val="00652295"/>
    <w:rsid w:val="0065279F"/>
    <w:rsid w:val="006527EF"/>
    <w:rsid w:val="00652B15"/>
    <w:rsid w:val="00652CF7"/>
    <w:rsid w:val="00652E7E"/>
    <w:rsid w:val="00653457"/>
    <w:rsid w:val="006535BC"/>
    <w:rsid w:val="00653735"/>
    <w:rsid w:val="00653890"/>
    <w:rsid w:val="00653A61"/>
    <w:rsid w:val="00653C68"/>
    <w:rsid w:val="00653E75"/>
    <w:rsid w:val="00653EE6"/>
    <w:rsid w:val="006540B5"/>
    <w:rsid w:val="006541B7"/>
    <w:rsid w:val="00654222"/>
    <w:rsid w:val="006542D2"/>
    <w:rsid w:val="006543CE"/>
    <w:rsid w:val="00654440"/>
    <w:rsid w:val="0065445A"/>
    <w:rsid w:val="006545AC"/>
    <w:rsid w:val="0065494B"/>
    <w:rsid w:val="00654D47"/>
    <w:rsid w:val="0065501C"/>
    <w:rsid w:val="006552F0"/>
    <w:rsid w:val="006552FA"/>
    <w:rsid w:val="0065540E"/>
    <w:rsid w:val="00655551"/>
    <w:rsid w:val="0065561A"/>
    <w:rsid w:val="00655646"/>
    <w:rsid w:val="00655668"/>
    <w:rsid w:val="00655671"/>
    <w:rsid w:val="00655775"/>
    <w:rsid w:val="00655AF9"/>
    <w:rsid w:val="00655C3F"/>
    <w:rsid w:val="00655E8A"/>
    <w:rsid w:val="00655F87"/>
    <w:rsid w:val="0065602C"/>
    <w:rsid w:val="00656063"/>
    <w:rsid w:val="0065607E"/>
    <w:rsid w:val="00656116"/>
    <w:rsid w:val="006562E2"/>
    <w:rsid w:val="0065633F"/>
    <w:rsid w:val="006565A4"/>
    <w:rsid w:val="006565E0"/>
    <w:rsid w:val="006566D4"/>
    <w:rsid w:val="00656729"/>
    <w:rsid w:val="006567FC"/>
    <w:rsid w:val="0065694A"/>
    <w:rsid w:val="00656BE2"/>
    <w:rsid w:val="00656FE9"/>
    <w:rsid w:val="006570EC"/>
    <w:rsid w:val="0065742E"/>
    <w:rsid w:val="00657515"/>
    <w:rsid w:val="006578B4"/>
    <w:rsid w:val="006578E7"/>
    <w:rsid w:val="00657AEB"/>
    <w:rsid w:val="00657C94"/>
    <w:rsid w:val="00657D59"/>
    <w:rsid w:val="0065ADA7"/>
    <w:rsid w:val="0066015B"/>
    <w:rsid w:val="00660234"/>
    <w:rsid w:val="00660326"/>
    <w:rsid w:val="006604EA"/>
    <w:rsid w:val="006605A8"/>
    <w:rsid w:val="00660625"/>
    <w:rsid w:val="006608AA"/>
    <w:rsid w:val="00660F82"/>
    <w:rsid w:val="00661155"/>
    <w:rsid w:val="00661199"/>
    <w:rsid w:val="006611B0"/>
    <w:rsid w:val="0066156C"/>
    <w:rsid w:val="00661578"/>
    <w:rsid w:val="00661DBC"/>
    <w:rsid w:val="00661E89"/>
    <w:rsid w:val="00662112"/>
    <w:rsid w:val="0066242D"/>
    <w:rsid w:val="006625A8"/>
    <w:rsid w:val="006625BA"/>
    <w:rsid w:val="0066266A"/>
    <w:rsid w:val="00662C22"/>
    <w:rsid w:val="00662E29"/>
    <w:rsid w:val="00662ED7"/>
    <w:rsid w:val="006632AE"/>
    <w:rsid w:val="0066339A"/>
    <w:rsid w:val="00663447"/>
    <w:rsid w:val="00663504"/>
    <w:rsid w:val="00663626"/>
    <w:rsid w:val="00663792"/>
    <w:rsid w:val="0066395A"/>
    <w:rsid w:val="00663AEB"/>
    <w:rsid w:val="00663BA2"/>
    <w:rsid w:val="00663CC9"/>
    <w:rsid w:val="00663D0A"/>
    <w:rsid w:val="00663F62"/>
    <w:rsid w:val="00664008"/>
    <w:rsid w:val="0066405B"/>
    <w:rsid w:val="006640DE"/>
    <w:rsid w:val="0066426E"/>
    <w:rsid w:val="006642EE"/>
    <w:rsid w:val="006643A2"/>
    <w:rsid w:val="0066457E"/>
    <w:rsid w:val="006645A6"/>
    <w:rsid w:val="00664679"/>
    <w:rsid w:val="006646DD"/>
    <w:rsid w:val="00664775"/>
    <w:rsid w:val="00664AF4"/>
    <w:rsid w:val="00664B3F"/>
    <w:rsid w:val="00664B43"/>
    <w:rsid w:val="00664B98"/>
    <w:rsid w:val="00664ECE"/>
    <w:rsid w:val="00664F3D"/>
    <w:rsid w:val="0066512A"/>
    <w:rsid w:val="006651FE"/>
    <w:rsid w:val="00665317"/>
    <w:rsid w:val="00665615"/>
    <w:rsid w:val="006656C4"/>
    <w:rsid w:val="00665729"/>
    <w:rsid w:val="0066588E"/>
    <w:rsid w:val="006658AB"/>
    <w:rsid w:val="00665AB1"/>
    <w:rsid w:val="00665B29"/>
    <w:rsid w:val="00665B78"/>
    <w:rsid w:val="00665BAB"/>
    <w:rsid w:val="00665CDF"/>
    <w:rsid w:val="00665CE8"/>
    <w:rsid w:val="00665E08"/>
    <w:rsid w:val="00666055"/>
    <w:rsid w:val="006660E3"/>
    <w:rsid w:val="00666128"/>
    <w:rsid w:val="00666179"/>
    <w:rsid w:val="00666302"/>
    <w:rsid w:val="00666438"/>
    <w:rsid w:val="00666700"/>
    <w:rsid w:val="00666750"/>
    <w:rsid w:val="006667C3"/>
    <w:rsid w:val="006667F3"/>
    <w:rsid w:val="00666822"/>
    <w:rsid w:val="00666BAE"/>
    <w:rsid w:val="0066707B"/>
    <w:rsid w:val="0066709C"/>
    <w:rsid w:val="00667130"/>
    <w:rsid w:val="0066747E"/>
    <w:rsid w:val="00667591"/>
    <w:rsid w:val="006678D4"/>
    <w:rsid w:val="006678DB"/>
    <w:rsid w:val="00667942"/>
    <w:rsid w:val="00667A1B"/>
    <w:rsid w:val="00667AC6"/>
    <w:rsid w:val="00667EAB"/>
    <w:rsid w:val="00667EE1"/>
    <w:rsid w:val="0067003E"/>
    <w:rsid w:val="006702F8"/>
    <w:rsid w:val="0067037D"/>
    <w:rsid w:val="006703BA"/>
    <w:rsid w:val="006703CA"/>
    <w:rsid w:val="0067056E"/>
    <w:rsid w:val="00670578"/>
    <w:rsid w:val="0067085B"/>
    <w:rsid w:val="00670B31"/>
    <w:rsid w:val="00670CA1"/>
    <w:rsid w:val="00670DEC"/>
    <w:rsid w:val="00670E56"/>
    <w:rsid w:val="006710EA"/>
    <w:rsid w:val="006710EE"/>
    <w:rsid w:val="0067120C"/>
    <w:rsid w:val="006712E2"/>
    <w:rsid w:val="00671708"/>
    <w:rsid w:val="00671778"/>
    <w:rsid w:val="00671843"/>
    <w:rsid w:val="00671AC6"/>
    <w:rsid w:val="00671ADE"/>
    <w:rsid w:val="00671DEC"/>
    <w:rsid w:val="00672156"/>
    <w:rsid w:val="0067228F"/>
    <w:rsid w:val="00672382"/>
    <w:rsid w:val="006723B4"/>
    <w:rsid w:val="006726AC"/>
    <w:rsid w:val="00672B0D"/>
    <w:rsid w:val="00672FBA"/>
    <w:rsid w:val="006730F8"/>
    <w:rsid w:val="0067339B"/>
    <w:rsid w:val="00673496"/>
    <w:rsid w:val="006738BD"/>
    <w:rsid w:val="00673ACB"/>
    <w:rsid w:val="00673B0A"/>
    <w:rsid w:val="00673B29"/>
    <w:rsid w:val="00673E2E"/>
    <w:rsid w:val="00673E57"/>
    <w:rsid w:val="00673EBC"/>
    <w:rsid w:val="00673F97"/>
    <w:rsid w:val="00674113"/>
    <w:rsid w:val="00674142"/>
    <w:rsid w:val="006741AA"/>
    <w:rsid w:val="00674690"/>
    <w:rsid w:val="006746E7"/>
    <w:rsid w:val="00674761"/>
    <w:rsid w:val="0067481F"/>
    <w:rsid w:val="00674AA2"/>
    <w:rsid w:val="0067510A"/>
    <w:rsid w:val="00675190"/>
    <w:rsid w:val="006753B3"/>
    <w:rsid w:val="006754CF"/>
    <w:rsid w:val="006755F4"/>
    <w:rsid w:val="00675895"/>
    <w:rsid w:val="00675DF8"/>
    <w:rsid w:val="00675FD4"/>
    <w:rsid w:val="006761C2"/>
    <w:rsid w:val="0067629A"/>
    <w:rsid w:val="00676302"/>
    <w:rsid w:val="0067640B"/>
    <w:rsid w:val="00676484"/>
    <w:rsid w:val="00676504"/>
    <w:rsid w:val="0067660D"/>
    <w:rsid w:val="00676633"/>
    <w:rsid w:val="00676985"/>
    <w:rsid w:val="00676AF9"/>
    <w:rsid w:val="00676B12"/>
    <w:rsid w:val="00676C56"/>
    <w:rsid w:val="00676E7E"/>
    <w:rsid w:val="00677079"/>
    <w:rsid w:val="00677106"/>
    <w:rsid w:val="0067716F"/>
    <w:rsid w:val="006771D2"/>
    <w:rsid w:val="00677299"/>
    <w:rsid w:val="0067748E"/>
    <w:rsid w:val="00677545"/>
    <w:rsid w:val="0067788A"/>
    <w:rsid w:val="006779B0"/>
    <w:rsid w:val="00677ADA"/>
    <w:rsid w:val="00677D78"/>
    <w:rsid w:val="00677DAA"/>
    <w:rsid w:val="00677F72"/>
    <w:rsid w:val="00677FB5"/>
    <w:rsid w:val="006804E9"/>
    <w:rsid w:val="006804FC"/>
    <w:rsid w:val="006807F6"/>
    <w:rsid w:val="006809C4"/>
    <w:rsid w:val="006809C8"/>
    <w:rsid w:val="00680A25"/>
    <w:rsid w:val="00680CF2"/>
    <w:rsid w:val="00680D92"/>
    <w:rsid w:val="00680FC6"/>
    <w:rsid w:val="00681125"/>
    <w:rsid w:val="00681246"/>
    <w:rsid w:val="006812B8"/>
    <w:rsid w:val="006815D6"/>
    <w:rsid w:val="00681686"/>
    <w:rsid w:val="006817BB"/>
    <w:rsid w:val="006819B0"/>
    <w:rsid w:val="00681AAB"/>
    <w:rsid w:val="00681AC0"/>
    <w:rsid w:val="00681B7C"/>
    <w:rsid w:val="00681C46"/>
    <w:rsid w:val="00681CBA"/>
    <w:rsid w:val="006820FE"/>
    <w:rsid w:val="00682537"/>
    <w:rsid w:val="00682590"/>
    <w:rsid w:val="0068269D"/>
    <w:rsid w:val="0068276D"/>
    <w:rsid w:val="006827C3"/>
    <w:rsid w:val="00682800"/>
    <w:rsid w:val="00682947"/>
    <w:rsid w:val="0068299C"/>
    <w:rsid w:val="006829A5"/>
    <w:rsid w:val="006829C0"/>
    <w:rsid w:val="006829E6"/>
    <w:rsid w:val="00682A32"/>
    <w:rsid w:val="00682D53"/>
    <w:rsid w:val="00682E76"/>
    <w:rsid w:val="006830B2"/>
    <w:rsid w:val="00683399"/>
    <w:rsid w:val="006833FB"/>
    <w:rsid w:val="0068350D"/>
    <w:rsid w:val="0068353F"/>
    <w:rsid w:val="0068374E"/>
    <w:rsid w:val="006837CD"/>
    <w:rsid w:val="00683804"/>
    <w:rsid w:val="0068384C"/>
    <w:rsid w:val="0068386B"/>
    <w:rsid w:val="0068392B"/>
    <w:rsid w:val="00683BCD"/>
    <w:rsid w:val="00683D3A"/>
    <w:rsid w:val="00683D56"/>
    <w:rsid w:val="00683EFA"/>
    <w:rsid w:val="00683F64"/>
    <w:rsid w:val="006840C9"/>
    <w:rsid w:val="00684168"/>
    <w:rsid w:val="006841D3"/>
    <w:rsid w:val="006842DC"/>
    <w:rsid w:val="0068431A"/>
    <w:rsid w:val="0068442C"/>
    <w:rsid w:val="00684447"/>
    <w:rsid w:val="006845F6"/>
    <w:rsid w:val="00684822"/>
    <w:rsid w:val="00684971"/>
    <w:rsid w:val="00684B75"/>
    <w:rsid w:val="00684D55"/>
    <w:rsid w:val="00684D8A"/>
    <w:rsid w:val="00684E7B"/>
    <w:rsid w:val="00684F59"/>
    <w:rsid w:val="00685128"/>
    <w:rsid w:val="006852F7"/>
    <w:rsid w:val="0068551F"/>
    <w:rsid w:val="006856A9"/>
    <w:rsid w:val="006857F9"/>
    <w:rsid w:val="006859D2"/>
    <w:rsid w:val="006859E3"/>
    <w:rsid w:val="00685A6E"/>
    <w:rsid w:val="00685BEB"/>
    <w:rsid w:val="00685D03"/>
    <w:rsid w:val="00685DDC"/>
    <w:rsid w:val="00685E09"/>
    <w:rsid w:val="00685F56"/>
    <w:rsid w:val="006860CB"/>
    <w:rsid w:val="00686549"/>
    <w:rsid w:val="006866DF"/>
    <w:rsid w:val="006866FF"/>
    <w:rsid w:val="006867B8"/>
    <w:rsid w:val="0068685E"/>
    <w:rsid w:val="006868CC"/>
    <w:rsid w:val="00686984"/>
    <w:rsid w:val="00686A24"/>
    <w:rsid w:val="00686A8D"/>
    <w:rsid w:val="00686BF0"/>
    <w:rsid w:val="00686D00"/>
    <w:rsid w:val="00686D4E"/>
    <w:rsid w:val="00686D58"/>
    <w:rsid w:val="00686D5C"/>
    <w:rsid w:val="0068723C"/>
    <w:rsid w:val="00687295"/>
    <w:rsid w:val="006873F8"/>
    <w:rsid w:val="00687724"/>
    <w:rsid w:val="00687750"/>
    <w:rsid w:val="006878B7"/>
    <w:rsid w:val="00687B4B"/>
    <w:rsid w:val="00687D56"/>
    <w:rsid w:val="00687DFD"/>
    <w:rsid w:val="00687E6B"/>
    <w:rsid w:val="00687F8E"/>
    <w:rsid w:val="00690117"/>
    <w:rsid w:val="0069012B"/>
    <w:rsid w:val="00690237"/>
    <w:rsid w:val="006902CD"/>
    <w:rsid w:val="0069046C"/>
    <w:rsid w:val="0069059D"/>
    <w:rsid w:val="006905AA"/>
    <w:rsid w:val="006905F8"/>
    <w:rsid w:val="00690627"/>
    <w:rsid w:val="00690892"/>
    <w:rsid w:val="00690983"/>
    <w:rsid w:val="006909AA"/>
    <w:rsid w:val="006909C7"/>
    <w:rsid w:val="00690D28"/>
    <w:rsid w:val="00690F77"/>
    <w:rsid w:val="00690FCB"/>
    <w:rsid w:val="00691174"/>
    <w:rsid w:val="006912C0"/>
    <w:rsid w:val="00691342"/>
    <w:rsid w:val="00691461"/>
    <w:rsid w:val="006914AB"/>
    <w:rsid w:val="0069188A"/>
    <w:rsid w:val="00691A0E"/>
    <w:rsid w:val="00691B3B"/>
    <w:rsid w:val="00691C9D"/>
    <w:rsid w:val="00691E50"/>
    <w:rsid w:val="00691F10"/>
    <w:rsid w:val="00691F81"/>
    <w:rsid w:val="0069222B"/>
    <w:rsid w:val="00692268"/>
    <w:rsid w:val="006922A9"/>
    <w:rsid w:val="0069243D"/>
    <w:rsid w:val="006925D1"/>
    <w:rsid w:val="006925EE"/>
    <w:rsid w:val="00692624"/>
    <w:rsid w:val="006926CA"/>
    <w:rsid w:val="00692AFD"/>
    <w:rsid w:val="00692EAB"/>
    <w:rsid w:val="00693009"/>
    <w:rsid w:val="006930C5"/>
    <w:rsid w:val="006930F9"/>
    <w:rsid w:val="006935C1"/>
    <w:rsid w:val="0069369D"/>
    <w:rsid w:val="0069372F"/>
    <w:rsid w:val="00693736"/>
    <w:rsid w:val="00693868"/>
    <w:rsid w:val="00693874"/>
    <w:rsid w:val="006938AB"/>
    <w:rsid w:val="006938C2"/>
    <w:rsid w:val="00693A2A"/>
    <w:rsid w:val="00693B72"/>
    <w:rsid w:val="006940B5"/>
    <w:rsid w:val="00694352"/>
    <w:rsid w:val="0069462B"/>
    <w:rsid w:val="0069493F"/>
    <w:rsid w:val="006949F4"/>
    <w:rsid w:val="00694B40"/>
    <w:rsid w:val="00694DD6"/>
    <w:rsid w:val="00694DE5"/>
    <w:rsid w:val="0069519E"/>
    <w:rsid w:val="00695394"/>
    <w:rsid w:val="00695834"/>
    <w:rsid w:val="006962C1"/>
    <w:rsid w:val="006962E1"/>
    <w:rsid w:val="006964C1"/>
    <w:rsid w:val="00696691"/>
    <w:rsid w:val="0069669F"/>
    <w:rsid w:val="006966D1"/>
    <w:rsid w:val="00696764"/>
    <w:rsid w:val="00696A4F"/>
    <w:rsid w:val="00696E9D"/>
    <w:rsid w:val="0069714F"/>
    <w:rsid w:val="00697357"/>
    <w:rsid w:val="006973F4"/>
    <w:rsid w:val="00697BE4"/>
    <w:rsid w:val="00697C5E"/>
    <w:rsid w:val="00697D28"/>
    <w:rsid w:val="00697D80"/>
    <w:rsid w:val="00697F20"/>
    <w:rsid w:val="00697F6D"/>
    <w:rsid w:val="006A0271"/>
    <w:rsid w:val="006A03C2"/>
    <w:rsid w:val="006A0464"/>
    <w:rsid w:val="006A060B"/>
    <w:rsid w:val="006A08E9"/>
    <w:rsid w:val="006A0BB2"/>
    <w:rsid w:val="006A0C43"/>
    <w:rsid w:val="006A0DF5"/>
    <w:rsid w:val="006A0EA2"/>
    <w:rsid w:val="006A0F5A"/>
    <w:rsid w:val="006A1064"/>
    <w:rsid w:val="006A11A7"/>
    <w:rsid w:val="006A1521"/>
    <w:rsid w:val="006A186F"/>
    <w:rsid w:val="006A19CD"/>
    <w:rsid w:val="006A19FC"/>
    <w:rsid w:val="006A1BBB"/>
    <w:rsid w:val="006A1CD7"/>
    <w:rsid w:val="006A210A"/>
    <w:rsid w:val="006A22A5"/>
    <w:rsid w:val="006A230B"/>
    <w:rsid w:val="006A25D4"/>
    <w:rsid w:val="006A25F2"/>
    <w:rsid w:val="006A27CE"/>
    <w:rsid w:val="006A2973"/>
    <w:rsid w:val="006A29C8"/>
    <w:rsid w:val="006A2BC1"/>
    <w:rsid w:val="006A2D65"/>
    <w:rsid w:val="006A2E24"/>
    <w:rsid w:val="006A2FCD"/>
    <w:rsid w:val="006A3221"/>
    <w:rsid w:val="006A3333"/>
    <w:rsid w:val="006A33C2"/>
    <w:rsid w:val="006A34E0"/>
    <w:rsid w:val="006A3651"/>
    <w:rsid w:val="006A36D5"/>
    <w:rsid w:val="006A37AB"/>
    <w:rsid w:val="006A37F2"/>
    <w:rsid w:val="006A38CE"/>
    <w:rsid w:val="006A396D"/>
    <w:rsid w:val="006A3B63"/>
    <w:rsid w:val="006A3CD5"/>
    <w:rsid w:val="006A3D91"/>
    <w:rsid w:val="006A3D9E"/>
    <w:rsid w:val="006A3FA7"/>
    <w:rsid w:val="006A42CF"/>
    <w:rsid w:val="006A451C"/>
    <w:rsid w:val="006A45B7"/>
    <w:rsid w:val="006A46E3"/>
    <w:rsid w:val="006A4B19"/>
    <w:rsid w:val="006A4BCE"/>
    <w:rsid w:val="006A4E66"/>
    <w:rsid w:val="006A4E9C"/>
    <w:rsid w:val="006A4ECE"/>
    <w:rsid w:val="006A5100"/>
    <w:rsid w:val="006A52B2"/>
    <w:rsid w:val="006A52DD"/>
    <w:rsid w:val="006A5459"/>
    <w:rsid w:val="006A5537"/>
    <w:rsid w:val="006A55B4"/>
    <w:rsid w:val="006A566A"/>
    <w:rsid w:val="006A572F"/>
    <w:rsid w:val="006A573E"/>
    <w:rsid w:val="006A5DA4"/>
    <w:rsid w:val="006A5DDE"/>
    <w:rsid w:val="006A6062"/>
    <w:rsid w:val="006A6308"/>
    <w:rsid w:val="006A64D5"/>
    <w:rsid w:val="006A6863"/>
    <w:rsid w:val="006A69F3"/>
    <w:rsid w:val="006A6C6B"/>
    <w:rsid w:val="006A6EC2"/>
    <w:rsid w:val="006A6EEF"/>
    <w:rsid w:val="006A7144"/>
    <w:rsid w:val="006A730D"/>
    <w:rsid w:val="006A7349"/>
    <w:rsid w:val="006A73A7"/>
    <w:rsid w:val="006A743B"/>
    <w:rsid w:val="006A772F"/>
    <w:rsid w:val="006A7B4D"/>
    <w:rsid w:val="006A7E27"/>
    <w:rsid w:val="006A7E75"/>
    <w:rsid w:val="006A7F09"/>
    <w:rsid w:val="006A7FF8"/>
    <w:rsid w:val="006B0048"/>
    <w:rsid w:val="006B0087"/>
    <w:rsid w:val="006B013C"/>
    <w:rsid w:val="006B0221"/>
    <w:rsid w:val="006B0672"/>
    <w:rsid w:val="006B0756"/>
    <w:rsid w:val="006B08BB"/>
    <w:rsid w:val="006B09D3"/>
    <w:rsid w:val="006B0A14"/>
    <w:rsid w:val="006B0A1D"/>
    <w:rsid w:val="006B0B64"/>
    <w:rsid w:val="006B0D66"/>
    <w:rsid w:val="006B1050"/>
    <w:rsid w:val="006B1194"/>
    <w:rsid w:val="006B12E4"/>
    <w:rsid w:val="006B1391"/>
    <w:rsid w:val="006B1504"/>
    <w:rsid w:val="006B1556"/>
    <w:rsid w:val="006B166A"/>
    <w:rsid w:val="006B176F"/>
    <w:rsid w:val="006B1876"/>
    <w:rsid w:val="006B195E"/>
    <w:rsid w:val="006B1B68"/>
    <w:rsid w:val="006B1BDE"/>
    <w:rsid w:val="006B1BE7"/>
    <w:rsid w:val="006B1DDD"/>
    <w:rsid w:val="006B1FD8"/>
    <w:rsid w:val="006B201E"/>
    <w:rsid w:val="006B226A"/>
    <w:rsid w:val="006B23AC"/>
    <w:rsid w:val="006B25DD"/>
    <w:rsid w:val="006B2A98"/>
    <w:rsid w:val="006B2B28"/>
    <w:rsid w:val="006B2C9E"/>
    <w:rsid w:val="006B2D5D"/>
    <w:rsid w:val="006B2DA6"/>
    <w:rsid w:val="006B3227"/>
    <w:rsid w:val="006B337C"/>
    <w:rsid w:val="006B34CD"/>
    <w:rsid w:val="006B3667"/>
    <w:rsid w:val="006B36AD"/>
    <w:rsid w:val="006B3752"/>
    <w:rsid w:val="006B38E9"/>
    <w:rsid w:val="006B3A7D"/>
    <w:rsid w:val="006B3AA3"/>
    <w:rsid w:val="006B3C34"/>
    <w:rsid w:val="006B3CFB"/>
    <w:rsid w:val="006B3EAF"/>
    <w:rsid w:val="006B3FF2"/>
    <w:rsid w:val="006B41AD"/>
    <w:rsid w:val="006B4230"/>
    <w:rsid w:val="006B42CB"/>
    <w:rsid w:val="006B4533"/>
    <w:rsid w:val="006B48DF"/>
    <w:rsid w:val="006B4B70"/>
    <w:rsid w:val="006B4C96"/>
    <w:rsid w:val="006B5108"/>
    <w:rsid w:val="006B55C8"/>
    <w:rsid w:val="006B5848"/>
    <w:rsid w:val="006B58FE"/>
    <w:rsid w:val="006B591A"/>
    <w:rsid w:val="006B59E0"/>
    <w:rsid w:val="006B5AD6"/>
    <w:rsid w:val="006B5B59"/>
    <w:rsid w:val="006B5E31"/>
    <w:rsid w:val="006B5FD8"/>
    <w:rsid w:val="006B6185"/>
    <w:rsid w:val="006B61B3"/>
    <w:rsid w:val="006B62FC"/>
    <w:rsid w:val="006B63D8"/>
    <w:rsid w:val="006B6534"/>
    <w:rsid w:val="006B65D6"/>
    <w:rsid w:val="006B6653"/>
    <w:rsid w:val="006B671D"/>
    <w:rsid w:val="006B6753"/>
    <w:rsid w:val="006B676C"/>
    <w:rsid w:val="006B68E9"/>
    <w:rsid w:val="006B6ABE"/>
    <w:rsid w:val="006B6BC5"/>
    <w:rsid w:val="006B6BF4"/>
    <w:rsid w:val="006B6C3C"/>
    <w:rsid w:val="006B6CCB"/>
    <w:rsid w:val="006B6D10"/>
    <w:rsid w:val="006B6FEB"/>
    <w:rsid w:val="006B7001"/>
    <w:rsid w:val="006B765E"/>
    <w:rsid w:val="006B7747"/>
    <w:rsid w:val="006B7783"/>
    <w:rsid w:val="006B79F9"/>
    <w:rsid w:val="006B7C77"/>
    <w:rsid w:val="006B7EB1"/>
    <w:rsid w:val="006B7F49"/>
    <w:rsid w:val="006B7F91"/>
    <w:rsid w:val="006BD9D6"/>
    <w:rsid w:val="006C0123"/>
    <w:rsid w:val="006C038C"/>
    <w:rsid w:val="006C047F"/>
    <w:rsid w:val="006C07CC"/>
    <w:rsid w:val="006C0DEF"/>
    <w:rsid w:val="006C1063"/>
    <w:rsid w:val="006C1224"/>
    <w:rsid w:val="006C13A9"/>
    <w:rsid w:val="006C1688"/>
    <w:rsid w:val="006C17EF"/>
    <w:rsid w:val="006C1A5E"/>
    <w:rsid w:val="006C1BF7"/>
    <w:rsid w:val="006C1C13"/>
    <w:rsid w:val="006C1D1A"/>
    <w:rsid w:val="006C20E1"/>
    <w:rsid w:val="006C2231"/>
    <w:rsid w:val="006C248A"/>
    <w:rsid w:val="006C2618"/>
    <w:rsid w:val="006C2A47"/>
    <w:rsid w:val="006C2D86"/>
    <w:rsid w:val="006C2D8E"/>
    <w:rsid w:val="006C2FD3"/>
    <w:rsid w:val="006C30FD"/>
    <w:rsid w:val="006C3232"/>
    <w:rsid w:val="006C3263"/>
    <w:rsid w:val="006C341A"/>
    <w:rsid w:val="006C3495"/>
    <w:rsid w:val="006C3739"/>
    <w:rsid w:val="006C380E"/>
    <w:rsid w:val="006C3A9B"/>
    <w:rsid w:val="006C3D4B"/>
    <w:rsid w:val="006C3D97"/>
    <w:rsid w:val="006C3F90"/>
    <w:rsid w:val="006C4020"/>
    <w:rsid w:val="006C406E"/>
    <w:rsid w:val="006C4179"/>
    <w:rsid w:val="006C4433"/>
    <w:rsid w:val="006C444A"/>
    <w:rsid w:val="006C46AA"/>
    <w:rsid w:val="006C4A45"/>
    <w:rsid w:val="006C4E8C"/>
    <w:rsid w:val="006C508B"/>
    <w:rsid w:val="006C50DF"/>
    <w:rsid w:val="006C52AA"/>
    <w:rsid w:val="006C545D"/>
    <w:rsid w:val="006C5A48"/>
    <w:rsid w:val="006C5A5E"/>
    <w:rsid w:val="006C5AA9"/>
    <w:rsid w:val="006C5B98"/>
    <w:rsid w:val="006C5C98"/>
    <w:rsid w:val="006C5CB4"/>
    <w:rsid w:val="006C5DB1"/>
    <w:rsid w:val="006C5E58"/>
    <w:rsid w:val="006C6084"/>
    <w:rsid w:val="006C621F"/>
    <w:rsid w:val="006C6475"/>
    <w:rsid w:val="006C66BB"/>
    <w:rsid w:val="006C6947"/>
    <w:rsid w:val="006C69AF"/>
    <w:rsid w:val="006C6A78"/>
    <w:rsid w:val="006C6B55"/>
    <w:rsid w:val="006C6F3A"/>
    <w:rsid w:val="006C6FF1"/>
    <w:rsid w:val="006C70C8"/>
    <w:rsid w:val="006C7452"/>
    <w:rsid w:val="006C7475"/>
    <w:rsid w:val="006C74E1"/>
    <w:rsid w:val="006C758C"/>
    <w:rsid w:val="006C763E"/>
    <w:rsid w:val="006C7678"/>
    <w:rsid w:val="006C79D4"/>
    <w:rsid w:val="006C7E43"/>
    <w:rsid w:val="006C7E48"/>
    <w:rsid w:val="006C7E7D"/>
    <w:rsid w:val="006C7F23"/>
    <w:rsid w:val="006C7F53"/>
    <w:rsid w:val="006D02D7"/>
    <w:rsid w:val="006D0344"/>
    <w:rsid w:val="006D0394"/>
    <w:rsid w:val="006D03CC"/>
    <w:rsid w:val="006D045D"/>
    <w:rsid w:val="006D0815"/>
    <w:rsid w:val="006D095E"/>
    <w:rsid w:val="006D0B84"/>
    <w:rsid w:val="006D0BA5"/>
    <w:rsid w:val="006D0BC9"/>
    <w:rsid w:val="006D0D25"/>
    <w:rsid w:val="006D0EAC"/>
    <w:rsid w:val="006D1010"/>
    <w:rsid w:val="006D11A5"/>
    <w:rsid w:val="006D14EB"/>
    <w:rsid w:val="006D16EC"/>
    <w:rsid w:val="006D1787"/>
    <w:rsid w:val="006D1960"/>
    <w:rsid w:val="006D1A2E"/>
    <w:rsid w:val="006D1B0F"/>
    <w:rsid w:val="006D1C42"/>
    <w:rsid w:val="006D1CBF"/>
    <w:rsid w:val="006D1F84"/>
    <w:rsid w:val="006D2204"/>
    <w:rsid w:val="006D220F"/>
    <w:rsid w:val="006D24CA"/>
    <w:rsid w:val="006D26E6"/>
    <w:rsid w:val="006D2B32"/>
    <w:rsid w:val="006D2C8E"/>
    <w:rsid w:val="006D2D4D"/>
    <w:rsid w:val="006D2E88"/>
    <w:rsid w:val="006D2EAE"/>
    <w:rsid w:val="006D2EC8"/>
    <w:rsid w:val="006D2FDD"/>
    <w:rsid w:val="006D305A"/>
    <w:rsid w:val="006D3247"/>
    <w:rsid w:val="006D3427"/>
    <w:rsid w:val="006D352C"/>
    <w:rsid w:val="006D3531"/>
    <w:rsid w:val="006D35B2"/>
    <w:rsid w:val="006D361D"/>
    <w:rsid w:val="006D36CF"/>
    <w:rsid w:val="006D372D"/>
    <w:rsid w:val="006D37B2"/>
    <w:rsid w:val="006D390F"/>
    <w:rsid w:val="006D3AC4"/>
    <w:rsid w:val="006D3BB0"/>
    <w:rsid w:val="006D3D4E"/>
    <w:rsid w:val="006D3D6B"/>
    <w:rsid w:val="006D3DDF"/>
    <w:rsid w:val="006D3EBE"/>
    <w:rsid w:val="006D419D"/>
    <w:rsid w:val="006D41A9"/>
    <w:rsid w:val="006D4280"/>
    <w:rsid w:val="006D43FA"/>
    <w:rsid w:val="006D47F7"/>
    <w:rsid w:val="006D480A"/>
    <w:rsid w:val="006D4DD5"/>
    <w:rsid w:val="006D4E1B"/>
    <w:rsid w:val="006D4F2E"/>
    <w:rsid w:val="006D4F3C"/>
    <w:rsid w:val="006D4FEF"/>
    <w:rsid w:val="006D5170"/>
    <w:rsid w:val="006D527D"/>
    <w:rsid w:val="006D531D"/>
    <w:rsid w:val="006D5713"/>
    <w:rsid w:val="006D5984"/>
    <w:rsid w:val="006D59DE"/>
    <w:rsid w:val="006D5A18"/>
    <w:rsid w:val="006D5D26"/>
    <w:rsid w:val="006D5DF7"/>
    <w:rsid w:val="006D5E46"/>
    <w:rsid w:val="006D603F"/>
    <w:rsid w:val="006D68DF"/>
    <w:rsid w:val="006D6986"/>
    <w:rsid w:val="006D69D7"/>
    <w:rsid w:val="006D6A46"/>
    <w:rsid w:val="006D6C0D"/>
    <w:rsid w:val="006D6CC7"/>
    <w:rsid w:val="006D6CFD"/>
    <w:rsid w:val="006D6E8C"/>
    <w:rsid w:val="006D6EA8"/>
    <w:rsid w:val="006D6F43"/>
    <w:rsid w:val="006D7008"/>
    <w:rsid w:val="006D704B"/>
    <w:rsid w:val="006D71EF"/>
    <w:rsid w:val="006D74B6"/>
    <w:rsid w:val="006D768B"/>
    <w:rsid w:val="006D7746"/>
    <w:rsid w:val="006D7809"/>
    <w:rsid w:val="006D7858"/>
    <w:rsid w:val="006D7D40"/>
    <w:rsid w:val="006D7F75"/>
    <w:rsid w:val="006D7FD3"/>
    <w:rsid w:val="006E003E"/>
    <w:rsid w:val="006E041A"/>
    <w:rsid w:val="006E07D3"/>
    <w:rsid w:val="006E087B"/>
    <w:rsid w:val="006E091D"/>
    <w:rsid w:val="006E0978"/>
    <w:rsid w:val="006E0B52"/>
    <w:rsid w:val="006E0B8F"/>
    <w:rsid w:val="006E19D1"/>
    <w:rsid w:val="006E1D13"/>
    <w:rsid w:val="006E1E98"/>
    <w:rsid w:val="006E225C"/>
    <w:rsid w:val="006E234C"/>
    <w:rsid w:val="006E237F"/>
    <w:rsid w:val="006E2557"/>
    <w:rsid w:val="006E25AA"/>
    <w:rsid w:val="006E26DF"/>
    <w:rsid w:val="006E2A90"/>
    <w:rsid w:val="006E2AC3"/>
    <w:rsid w:val="006E2D4B"/>
    <w:rsid w:val="006E2D9B"/>
    <w:rsid w:val="006E2DB7"/>
    <w:rsid w:val="006E2EF1"/>
    <w:rsid w:val="006E303F"/>
    <w:rsid w:val="006E3040"/>
    <w:rsid w:val="006E31B5"/>
    <w:rsid w:val="006E326F"/>
    <w:rsid w:val="006E3359"/>
    <w:rsid w:val="006E34E0"/>
    <w:rsid w:val="006E35E0"/>
    <w:rsid w:val="006E384A"/>
    <w:rsid w:val="006E39D6"/>
    <w:rsid w:val="006E3FBF"/>
    <w:rsid w:val="006E400D"/>
    <w:rsid w:val="006E406E"/>
    <w:rsid w:val="006E41EC"/>
    <w:rsid w:val="006E42D0"/>
    <w:rsid w:val="006E4414"/>
    <w:rsid w:val="006E4666"/>
    <w:rsid w:val="006E4679"/>
    <w:rsid w:val="006E47B1"/>
    <w:rsid w:val="006E4834"/>
    <w:rsid w:val="006E49E5"/>
    <w:rsid w:val="006E49F5"/>
    <w:rsid w:val="006E4CAA"/>
    <w:rsid w:val="006E4F06"/>
    <w:rsid w:val="006E5038"/>
    <w:rsid w:val="006E51FF"/>
    <w:rsid w:val="006E5282"/>
    <w:rsid w:val="006E558A"/>
    <w:rsid w:val="006E59BE"/>
    <w:rsid w:val="006E5BEE"/>
    <w:rsid w:val="006E5C84"/>
    <w:rsid w:val="006E5D7B"/>
    <w:rsid w:val="006E5E0F"/>
    <w:rsid w:val="006E5E40"/>
    <w:rsid w:val="006E60C8"/>
    <w:rsid w:val="006E661D"/>
    <w:rsid w:val="006E6897"/>
    <w:rsid w:val="006E68AB"/>
    <w:rsid w:val="006E6A81"/>
    <w:rsid w:val="006E6ECB"/>
    <w:rsid w:val="006E6F6F"/>
    <w:rsid w:val="006E6FB2"/>
    <w:rsid w:val="006E70C0"/>
    <w:rsid w:val="006E73CC"/>
    <w:rsid w:val="006E74B6"/>
    <w:rsid w:val="006E74B9"/>
    <w:rsid w:val="006E75DA"/>
    <w:rsid w:val="006E77FF"/>
    <w:rsid w:val="006E7ABA"/>
    <w:rsid w:val="006E7ACB"/>
    <w:rsid w:val="006E7B4A"/>
    <w:rsid w:val="006E7D7F"/>
    <w:rsid w:val="006E7DAE"/>
    <w:rsid w:val="006E7E09"/>
    <w:rsid w:val="006E7E94"/>
    <w:rsid w:val="006E7EB0"/>
    <w:rsid w:val="006E7F3F"/>
    <w:rsid w:val="006E7F58"/>
    <w:rsid w:val="006E7FEC"/>
    <w:rsid w:val="006F0273"/>
    <w:rsid w:val="006F02E9"/>
    <w:rsid w:val="006F03F4"/>
    <w:rsid w:val="006F04FD"/>
    <w:rsid w:val="006F05A5"/>
    <w:rsid w:val="006F0764"/>
    <w:rsid w:val="006F07FF"/>
    <w:rsid w:val="006F0915"/>
    <w:rsid w:val="006F0AF3"/>
    <w:rsid w:val="006F0EC7"/>
    <w:rsid w:val="006F1273"/>
    <w:rsid w:val="006F15B0"/>
    <w:rsid w:val="006F1657"/>
    <w:rsid w:val="006F1812"/>
    <w:rsid w:val="006F1835"/>
    <w:rsid w:val="006F1C6B"/>
    <w:rsid w:val="006F205C"/>
    <w:rsid w:val="006F20FB"/>
    <w:rsid w:val="006F2103"/>
    <w:rsid w:val="006F2299"/>
    <w:rsid w:val="006F2340"/>
    <w:rsid w:val="006F2396"/>
    <w:rsid w:val="006F255D"/>
    <w:rsid w:val="006F25B1"/>
    <w:rsid w:val="006F2641"/>
    <w:rsid w:val="006F2862"/>
    <w:rsid w:val="006F2A63"/>
    <w:rsid w:val="006F2A7F"/>
    <w:rsid w:val="006F2ACC"/>
    <w:rsid w:val="006F2CF7"/>
    <w:rsid w:val="006F2DC2"/>
    <w:rsid w:val="006F2DCF"/>
    <w:rsid w:val="006F3008"/>
    <w:rsid w:val="006F301F"/>
    <w:rsid w:val="006F3095"/>
    <w:rsid w:val="006F3190"/>
    <w:rsid w:val="006F31F8"/>
    <w:rsid w:val="006F3257"/>
    <w:rsid w:val="006F3270"/>
    <w:rsid w:val="006F382C"/>
    <w:rsid w:val="006F3956"/>
    <w:rsid w:val="006F39B4"/>
    <w:rsid w:val="006F3A4C"/>
    <w:rsid w:val="006F3FD9"/>
    <w:rsid w:val="006F43C5"/>
    <w:rsid w:val="006F4425"/>
    <w:rsid w:val="006F4458"/>
    <w:rsid w:val="006F448A"/>
    <w:rsid w:val="006F44F3"/>
    <w:rsid w:val="006F4504"/>
    <w:rsid w:val="006F459F"/>
    <w:rsid w:val="006F45B7"/>
    <w:rsid w:val="006F4639"/>
    <w:rsid w:val="006F4772"/>
    <w:rsid w:val="006F47B1"/>
    <w:rsid w:val="006F48E0"/>
    <w:rsid w:val="006F495F"/>
    <w:rsid w:val="006F4969"/>
    <w:rsid w:val="006F4CB8"/>
    <w:rsid w:val="006F4EEE"/>
    <w:rsid w:val="006F5209"/>
    <w:rsid w:val="006F522C"/>
    <w:rsid w:val="006F52E7"/>
    <w:rsid w:val="006F5393"/>
    <w:rsid w:val="006F54E5"/>
    <w:rsid w:val="006F56A1"/>
    <w:rsid w:val="006F56EC"/>
    <w:rsid w:val="006F581A"/>
    <w:rsid w:val="006F5881"/>
    <w:rsid w:val="006F5B23"/>
    <w:rsid w:val="006F5B7B"/>
    <w:rsid w:val="006F5BA9"/>
    <w:rsid w:val="006F5F23"/>
    <w:rsid w:val="006F6172"/>
    <w:rsid w:val="006F67D4"/>
    <w:rsid w:val="006F68F9"/>
    <w:rsid w:val="006F692C"/>
    <w:rsid w:val="006F6A66"/>
    <w:rsid w:val="006F6E7D"/>
    <w:rsid w:val="006F716C"/>
    <w:rsid w:val="006F73B6"/>
    <w:rsid w:val="006F7659"/>
    <w:rsid w:val="006F782E"/>
    <w:rsid w:val="006F7AD5"/>
    <w:rsid w:val="006F7DEC"/>
    <w:rsid w:val="006F7F68"/>
    <w:rsid w:val="00700051"/>
    <w:rsid w:val="007001D9"/>
    <w:rsid w:val="007001EC"/>
    <w:rsid w:val="00700252"/>
    <w:rsid w:val="0070029A"/>
    <w:rsid w:val="0070057B"/>
    <w:rsid w:val="00700662"/>
    <w:rsid w:val="007007B9"/>
    <w:rsid w:val="00700834"/>
    <w:rsid w:val="0070086F"/>
    <w:rsid w:val="00700E59"/>
    <w:rsid w:val="00701061"/>
    <w:rsid w:val="007013C7"/>
    <w:rsid w:val="0070140D"/>
    <w:rsid w:val="0070151A"/>
    <w:rsid w:val="0070157B"/>
    <w:rsid w:val="007016BD"/>
    <w:rsid w:val="007017EB"/>
    <w:rsid w:val="007018A5"/>
    <w:rsid w:val="00701982"/>
    <w:rsid w:val="00701B4B"/>
    <w:rsid w:val="00701B58"/>
    <w:rsid w:val="00701CE0"/>
    <w:rsid w:val="00701F18"/>
    <w:rsid w:val="00701F60"/>
    <w:rsid w:val="0070206A"/>
    <w:rsid w:val="00702100"/>
    <w:rsid w:val="00702278"/>
    <w:rsid w:val="00702362"/>
    <w:rsid w:val="007024D4"/>
    <w:rsid w:val="00702530"/>
    <w:rsid w:val="0070291C"/>
    <w:rsid w:val="007029FA"/>
    <w:rsid w:val="00702BD8"/>
    <w:rsid w:val="00702D3A"/>
    <w:rsid w:val="00702E69"/>
    <w:rsid w:val="00702FCC"/>
    <w:rsid w:val="00703076"/>
    <w:rsid w:val="0070327A"/>
    <w:rsid w:val="007032D2"/>
    <w:rsid w:val="007034CC"/>
    <w:rsid w:val="007034DE"/>
    <w:rsid w:val="007037A5"/>
    <w:rsid w:val="0070387B"/>
    <w:rsid w:val="00703936"/>
    <w:rsid w:val="007039E2"/>
    <w:rsid w:val="00703CD1"/>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6A5"/>
    <w:rsid w:val="00705825"/>
    <w:rsid w:val="0070599E"/>
    <w:rsid w:val="00705AE8"/>
    <w:rsid w:val="00705C72"/>
    <w:rsid w:val="00705C91"/>
    <w:rsid w:val="007060D8"/>
    <w:rsid w:val="00706125"/>
    <w:rsid w:val="007064EC"/>
    <w:rsid w:val="007065EE"/>
    <w:rsid w:val="0070661D"/>
    <w:rsid w:val="00706636"/>
    <w:rsid w:val="0070691B"/>
    <w:rsid w:val="00706B7B"/>
    <w:rsid w:val="00706BCA"/>
    <w:rsid w:val="00706BE9"/>
    <w:rsid w:val="00706CCB"/>
    <w:rsid w:val="00706D35"/>
    <w:rsid w:val="00707422"/>
    <w:rsid w:val="0070750F"/>
    <w:rsid w:val="00707558"/>
    <w:rsid w:val="00707784"/>
    <w:rsid w:val="007077A1"/>
    <w:rsid w:val="00707942"/>
    <w:rsid w:val="00707C27"/>
    <w:rsid w:val="00707C38"/>
    <w:rsid w:val="00707DF6"/>
    <w:rsid w:val="00707FB1"/>
    <w:rsid w:val="00710193"/>
    <w:rsid w:val="00710207"/>
    <w:rsid w:val="00710425"/>
    <w:rsid w:val="0071073E"/>
    <w:rsid w:val="0071074B"/>
    <w:rsid w:val="00710935"/>
    <w:rsid w:val="00710989"/>
    <w:rsid w:val="00710A40"/>
    <w:rsid w:val="00710BEA"/>
    <w:rsid w:val="007110B0"/>
    <w:rsid w:val="0071114C"/>
    <w:rsid w:val="00711216"/>
    <w:rsid w:val="007115BC"/>
    <w:rsid w:val="00711671"/>
    <w:rsid w:val="0071172D"/>
    <w:rsid w:val="0071178B"/>
    <w:rsid w:val="00711804"/>
    <w:rsid w:val="0071187C"/>
    <w:rsid w:val="0071188E"/>
    <w:rsid w:val="007119A8"/>
    <w:rsid w:val="007119F2"/>
    <w:rsid w:val="00711B8F"/>
    <w:rsid w:val="00711C6C"/>
    <w:rsid w:val="007120B8"/>
    <w:rsid w:val="007120EB"/>
    <w:rsid w:val="00712147"/>
    <w:rsid w:val="00712214"/>
    <w:rsid w:val="00712217"/>
    <w:rsid w:val="00712689"/>
    <w:rsid w:val="007126FB"/>
    <w:rsid w:val="007127AA"/>
    <w:rsid w:val="007128A6"/>
    <w:rsid w:val="00712AFD"/>
    <w:rsid w:val="00712BEC"/>
    <w:rsid w:val="00712C13"/>
    <w:rsid w:val="00712D70"/>
    <w:rsid w:val="00712DCE"/>
    <w:rsid w:val="00712E5B"/>
    <w:rsid w:val="00712FCD"/>
    <w:rsid w:val="00713068"/>
    <w:rsid w:val="007130A2"/>
    <w:rsid w:val="00713458"/>
    <w:rsid w:val="00713557"/>
    <w:rsid w:val="0071363B"/>
    <w:rsid w:val="007137C7"/>
    <w:rsid w:val="007139C0"/>
    <w:rsid w:val="00713B86"/>
    <w:rsid w:val="00713C09"/>
    <w:rsid w:val="00713C0B"/>
    <w:rsid w:val="00713D51"/>
    <w:rsid w:val="00713E44"/>
    <w:rsid w:val="007142E4"/>
    <w:rsid w:val="007144AA"/>
    <w:rsid w:val="00714516"/>
    <w:rsid w:val="0071453B"/>
    <w:rsid w:val="00714712"/>
    <w:rsid w:val="00714898"/>
    <w:rsid w:val="0071493A"/>
    <w:rsid w:val="0071497D"/>
    <w:rsid w:val="00714994"/>
    <w:rsid w:val="00714C62"/>
    <w:rsid w:val="00714DBF"/>
    <w:rsid w:val="00714DF6"/>
    <w:rsid w:val="00714F21"/>
    <w:rsid w:val="00715278"/>
    <w:rsid w:val="0071530F"/>
    <w:rsid w:val="007153F0"/>
    <w:rsid w:val="0071540D"/>
    <w:rsid w:val="00715714"/>
    <w:rsid w:val="007157F5"/>
    <w:rsid w:val="00715B2A"/>
    <w:rsid w:val="00716104"/>
    <w:rsid w:val="007166A2"/>
    <w:rsid w:val="007166CF"/>
    <w:rsid w:val="007167DD"/>
    <w:rsid w:val="00716AD4"/>
    <w:rsid w:val="00716E6F"/>
    <w:rsid w:val="00716EA2"/>
    <w:rsid w:val="00716EE5"/>
    <w:rsid w:val="0071702B"/>
    <w:rsid w:val="007173FA"/>
    <w:rsid w:val="00717603"/>
    <w:rsid w:val="00717838"/>
    <w:rsid w:val="00717A9F"/>
    <w:rsid w:val="00717AB1"/>
    <w:rsid w:val="00717B2D"/>
    <w:rsid w:val="00717CD7"/>
    <w:rsid w:val="00717EB6"/>
    <w:rsid w:val="0072002E"/>
    <w:rsid w:val="00720122"/>
    <w:rsid w:val="00720922"/>
    <w:rsid w:val="007209B5"/>
    <w:rsid w:val="00720A7B"/>
    <w:rsid w:val="00720BFF"/>
    <w:rsid w:val="00720DAA"/>
    <w:rsid w:val="00720F65"/>
    <w:rsid w:val="007212E0"/>
    <w:rsid w:val="00721481"/>
    <w:rsid w:val="007214D8"/>
    <w:rsid w:val="007215F5"/>
    <w:rsid w:val="00721674"/>
    <w:rsid w:val="007217CD"/>
    <w:rsid w:val="00721A51"/>
    <w:rsid w:val="00721AE4"/>
    <w:rsid w:val="00721B67"/>
    <w:rsid w:val="00721C2F"/>
    <w:rsid w:val="00721E5F"/>
    <w:rsid w:val="00721F32"/>
    <w:rsid w:val="00722042"/>
    <w:rsid w:val="00722121"/>
    <w:rsid w:val="0072231A"/>
    <w:rsid w:val="00722366"/>
    <w:rsid w:val="00722652"/>
    <w:rsid w:val="00722876"/>
    <w:rsid w:val="007228B0"/>
    <w:rsid w:val="00722934"/>
    <w:rsid w:val="00722BB4"/>
    <w:rsid w:val="00722BE5"/>
    <w:rsid w:val="00722D80"/>
    <w:rsid w:val="00722F12"/>
    <w:rsid w:val="0072322B"/>
    <w:rsid w:val="007235BF"/>
    <w:rsid w:val="00723718"/>
    <w:rsid w:val="007239D8"/>
    <w:rsid w:val="00723B89"/>
    <w:rsid w:val="00723CB3"/>
    <w:rsid w:val="00723FB8"/>
    <w:rsid w:val="007240D9"/>
    <w:rsid w:val="00724129"/>
    <w:rsid w:val="0072416D"/>
    <w:rsid w:val="00724220"/>
    <w:rsid w:val="007242CA"/>
    <w:rsid w:val="007243F7"/>
    <w:rsid w:val="007245AC"/>
    <w:rsid w:val="00724762"/>
    <w:rsid w:val="007247A0"/>
    <w:rsid w:val="00724903"/>
    <w:rsid w:val="00724CBA"/>
    <w:rsid w:val="00724E92"/>
    <w:rsid w:val="00724F5B"/>
    <w:rsid w:val="007250C8"/>
    <w:rsid w:val="007251A4"/>
    <w:rsid w:val="00725684"/>
    <w:rsid w:val="00725697"/>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271"/>
    <w:rsid w:val="0073039E"/>
    <w:rsid w:val="00730932"/>
    <w:rsid w:val="00730AB7"/>
    <w:rsid w:val="00730CE1"/>
    <w:rsid w:val="00730D6F"/>
    <w:rsid w:val="00730E73"/>
    <w:rsid w:val="0073107F"/>
    <w:rsid w:val="0073109F"/>
    <w:rsid w:val="00731326"/>
    <w:rsid w:val="007316B1"/>
    <w:rsid w:val="007316CF"/>
    <w:rsid w:val="0073183E"/>
    <w:rsid w:val="0073193F"/>
    <w:rsid w:val="00731B47"/>
    <w:rsid w:val="00731C2A"/>
    <w:rsid w:val="00731D99"/>
    <w:rsid w:val="00731E0E"/>
    <w:rsid w:val="007320E9"/>
    <w:rsid w:val="0073237A"/>
    <w:rsid w:val="007324ED"/>
    <w:rsid w:val="00732653"/>
    <w:rsid w:val="007327E3"/>
    <w:rsid w:val="007329AB"/>
    <w:rsid w:val="00732DA5"/>
    <w:rsid w:val="00732EC5"/>
    <w:rsid w:val="00732F38"/>
    <w:rsid w:val="00732F61"/>
    <w:rsid w:val="0073328A"/>
    <w:rsid w:val="007332D1"/>
    <w:rsid w:val="00733409"/>
    <w:rsid w:val="007335D7"/>
    <w:rsid w:val="00733697"/>
    <w:rsid w:val="00733734"/>
    <w:rsid w:val="007337A0"/>
    <w:rsid w:val="007339B0"/>
    <w:rsid w:val="00733E40"/>
    <w:rsid w:val="00733EC6"/>
    <w:rsid w:val="007340C2"/>
    <w:rsid w:val="007345F7"/>
    <w:rsid w:val="00734713"/>
    <w:rsid w:val="00734A0E"/>
    <w:rsid w:val="00734B44"/>
    <w:rsid w:val="00734B78"/>
    <w:rsid w:val="00734CDB"/>
    <w:rsid w:val="00734E33"/>
    <w:rsid w:val="00734E56"/>
    <w:rsid w:val="00734F35"/>
    <w:rsid w:val="00734F6E"/>
    <w:rsid w:val="00734F72"/>
    <w:rsid w:val="00734FF4"/>
    <w:rsid w:val="007354B9"/>
    <w:rsid w:val="007358C6"/>
    <w:rsid w:val="0073591C"/>
    <w:rsid w:val="00735A84"/>
    <w:rsid w:val="00735F22"/>
    <w:rsid w:val="0073604D"/>
    <w:rsid w:val="007361D7"/>
    <w:rsid w:val="00736235"/>
    <w:rsid w:val="00736241"/>
    <w:rsid w:val="0073632A"/>
    <w:rsid w:val="0073652B"/>
    <w:rsid w:val="00736729"/>
    <w:rsid w:val="0073687B"/>
    <w:rsid w:val="00736CD1"/>
    <w:rsid w:val="00736D16"/>
    <w:rsid w:val="00736D93"/>
    <w:rsid w:val="00736DFB"/>
    <w:rsid w:val="00736E38"/>
    <w:rsid w:val="007370AE"/>
    <w:rsid w:val="00737292"/>
    <w:rsid w:val="007372EE"/>
    <w:rsid w:val="007374B1"/>
    <w:rsid w:val="007374FD"/>
    <w:rsid w:val="00737517"/>
    <w:rsid w:val="007375F9"/>
    <w:rsid w:val="007376D0"/>
    <w:rsid w:val="00737740"/>
    <w:rsid w:val="0073777F"/>
    <w:rsid w:val="00737ACD"/>
    <w:rsid w:val="00737B2E"/>
    <w:rsid w:val="00737B48"/>
    <w:rsid w:val="00737C05"/>
    <w:rsid w:val="00737C19"/>
    <w:rsid w:val="00737CB0"/>
    <w:rsid w:val="007400EF"/>
    <w:rsid w:val="007403A4"/>
    <w:rsid w:val="0074059D"/>
    <w:rsid w:val="00740715"/>
    <w:rsid w:val="007407E8"/>
    <w:rsid w:val="00740822"/>
    <w:rsid w:val="00740971"/>
    <w:rsid w:val="007409FC"/>
    <w:rsid w:val="00740C74"/>
    <w:rsid w:val="00740CFC"/>
    <w:rsid w:val="00740D6F"/>
    <w:rsid w:val="00740D93"/>
    <w:rsid w:val="00741142"/>
    <w:rsid w:val="00741160"/>
    <w:rsid w:val="0074133C"/>
    <w:rsid w:val="007414B1"/>
    <w:rsid w:val="0074171A"/>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3D6"/>
    <w:rsid w:val="007433F2"/>
    <w:rsid w:val="00743647"/>
    <w:rsid w:val="00743690"/>
    <w:rsid w:val="007436AA"/>
    <w:rsid w:val="007438CB"/>
    <w:rsid w:val="00743B09"/>
    <w:rsid w:val="00743CFE"/>
    <w:rsid w:val="00743D38"/>
    <w:rsid w:val="00743F60"/>
    <w:rsid w:val="00744233"/>
    <w:rsid w:val="007445BC"/>
    <w:rsid w:val="007446A3"/>
    <w:rsid w:val="0074474D"/>
    <w:rsid w:val="007447FE"/>
    <w:rsid w:val="0074487A"/>
    <w:rsid w:val="007449FC"/>
    <w:rsid w:val="00744A16"/>
    <w:rsid w:val="00744C26"/>
    <w:rsid w:val="00744D78"/>
    <w:rsid w:val="007453A4"/>
    <w:rsid w:val="007453C8"/>
    <w:rsid w:val="0074542D"/>
    <w:rsid w:val="007455C0"/>
    <w:rsid w:val="00745608"/>
    <w:rsid w:val="00745AE0"/>
    <w:rsid w:val="00745B1B"/>
    <w:rsid w:val="00745BF1"/>
    <w:rsid w:val="00745BF9"/>
    <w:rsid w:val="00745D18"/>
    <w:rsid w:val="00745D5C"/>
    <w:rsid w:val="00745DE0"/>
    <w:rsid w:val="00745DF4"/>
    <w:rsid w:val="00746041"/>
    <w:rsid w:val="00746152"/>
    <w:rsid w:val="0074627D"/>
    <w:rsid w:val="0074658A"/>
    <w:rsid w:val="00746595"/>
    <w:rsid w:val="00746B4B"/>
    <w:rsid w:val="00747552"/>
    <w:rsid w:val="0074785F"/>
    <w:rsid w:val="00747948"/>
    <w:rsid w:val="00747949"/>
    <w:rsid w:val="00747C16"/>
    <w:rsid w:val="00747DD3"/>
    <w:rsid w:val="00747E45"/>
    <w:rsid w:val="00747EC6"/>
    <w:rsid w:val="007500D3"/>
    <w:rsid w:val="00750287"/>
    <w:rsid w:val="007502AE"/>
    <w:rsid w:val="0075038C"/>
    <w:rsid w:val="007503AD"/>
    <w:rsid w:val="00750401"/>
    <w:rsid w:val="00750455"/>
    <w:rsid w:val="007504A7"/>
    <w:rsid w:val="00750646"/>
    <w:rsid w:val="00750858"/>
    <w:rsid w:val="0075094A"/>
    <w:rsid w:val="00750B15"/>
    <w:rsid w:val="00750C65"/>
    <w:rsid w:val="00750CC2"/>
    <w:rsid w:val="00750F8B"/>
    <w:rsid w:val="00751162"/>
    <w:rsid w:val="007513FD"/>
    <w:rsid w:val="00751470"/>
    <w:rsid w:val="00751633"/>
    <w:rsid w:val="00751A8D"/>
    <w:rsid w:val="00751BDB"/>
    <w:rsid w:val="00751D49"/>
    <w:rsid w:val="00751D96"/>
    <w:rsid w:val="00751E8C"/>
    <w:rsid w:val="00751F22"/>
    <w:rsid w:val="00752152"/>
    <w:rsid w:val="00752526"/>
    <w:rsid w:val="00752697"/>
    <w:rsid w:val="007526A3"/>
    <w:rsid w:val="00752DF8"/>
    <w:rsid w:val="00752FFD"/>
    <w:rsid w:val="007531E4"/>
    <w:rsid w:val="007535B3"/>
    <w:rsid w:val="00753660"/>
    <w:rsid w:val="0075371B"/>
    <w:rsid w:val="0075374A"/>
    <w:rsid w:val="00753875"/>
    <w:rsid w:val="0075391E"/>
    <w:rsid w:val="00753974"/>
    <w:rsid w:val="00753AA7"/>
    <w:rsid w:val="00753BCF"/>
    <w:rsid w:val="00753DFB"/>
    <w:rsid w:val="00753F92"/>
    <w:rsid w:val="00753FFE"/>
    <w:rsid w:val="00754218"/>
    <w:rsid w:val="00754232"/>
    <w:rsid w:val="0075437F"/>
    <w:rsid w:val="007543F6"/>
    <w:rsid w:val="007544D9"/>
    <w:rsid w:val="00754559"/>
    <w:rsid w:val="00754599"/>
    <w:rsid w:val="007545A9"/>
    <w:rsid w:val="007547B7"/>
    <w:rsid w:val="00754A1D"/>
    <w:rsid w:val="00754A4E"/>
    <w:rsid w:val="00754B71"/>
    <w:rsid w:val="00754BD8"/>
    <w:rsid w:val="00754C5C"/>
    <w:rsid w:val="00754CF9"/>
    <w:rsid w:val="00754E5E"/>
    <w:rsid w:val="00754E7D"/>
    <w:rsid w:val="00754EC1"/>
    <w:rsid w:val="007552F1"/>
    <w:rsid w:val="00755313"/>
    <w:rsid w:val="0075561C"/>
    <w:rsid w:val="00755AC3"/>
    <w:rsid w:val="00755B79"/>
    <w:rsid w:val="00755CC9"/>
    <w:rsid w:val="00755E88"/>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7AE"/>
    <w:rsid w:val="00757831"/>
    <w:rsid w:val="007579EE"/>
    <w:rsid w:val="007603B0"/>
    <w:rsid w:val="007606BE"/>
    <w:rsid w:val="00760886"/>
    <w:rsid w:val="0076098F"/>
    <w:rsid w:val="007609C5"/>
    <w:rsid w:val="007609ED"/>
    <w:rsid w:val="00760AF8"/>
    <w:rsid w:val="00760B95"/>
    <w:rsid w:val="00760E0B"/>
    <w:rsid w:val="00760E86"/>
    <w:rsid w:val="00760E87"/>
    <w:rsid w:val="007613A3"/>
    <w:rsid w:val="007613F3"/>
    <w:rsid w:val="00761605"/>
    <w:rsid w:val="0076162D"/>
    <w:rsid w:val="007616DC"/>
    <w:rsid w:val="00761859"/>
    <w:rsid w:val="007619F2"/>
    <w:rsid w:val="00761A55"/>
    <w:rsid w:val="00761D89"/>
    <w:rsid w:val="00761DA6"/>
    <w:rsid w:val="00762061"/>
    <w:rsid w:val="00762104"/>
    <w:rsid w:val="0076230B"/>
    <w:rsid w:val="00762528"/>
    <w:rsid w:val="007625AC"/>
    <w:rsid w:val="007627BC"/>
    <w:rsid w:val="00762A1E"/>
    <w:rsid w:val="00762A54"/>
    <w:rsid w:val="00762A9C"/>
    <w:rsid w:val="00762E0B"/>
    <w:rsid w:val="00762E59"/>
    <w:rsid w:val="00762E6B"/>
    <w:rsid w:val="00763427"/>
    <w:rsid w:val="007635FF"/>
    <w:rsid w:val="00763832"/>
    <w:rsid w:val="00763902"/>
    <w:rsid w:val="00763BD4"/>
    <w:rsid w:val="00763C1E"/>
    <w:rsid w:val="00763C29"/>
    <w:rsid w:val="00763D1E"/>
    <w:rsid w:val="00763D8C"/>
    <w:rsid w:val="00763DC4"/>
    <w:rsid w:val="00763F86"/>
    <w:rsid w:val="00764276"/>
    <w:rsid w:val="00764449"/>
    <w:rsid w:val="00764653"/>
    <w:rsid w:val="00764954"/>
    <w:rsid w:val="0076498C"/>
    <w:rsid w:val="00764D1F"/>
    <w:rsid w:val="00764F47"/>
    <w:rsid w:val="00764F65"/>
    <w:rsid w:val="00764F8D"/>
    <w:rsid w:val="00765071"/>
    <w:rsid w:val="007653E6"/>
    <w:rsid w:val="00765409"/>
    <w:rsid w:val="007659C2"/>
    <w:rsid w:val="007659CC"/>
    <w:rsid w:val="00765A8E"/>
    <w:rsid w:val="00765AC0"/>
    <w:rsid w:val="00765B08"/>
    <w:rsid w:val="00765B96"/>
    <w:rsid w:val="00765C96"/>
    <w:rsid w:val="00765CE9"/>
    <w:rsid w:val="00765D19"/>
    <w:rsid w:val="00765D7A"/>
    <w:rsid w:val="00765E70"/>
    <w:rsid w:val="00766060"/>
    <w:rsid w:val="007660FE"/>
    <w:rsid w:val="00766108"/>
    <w:rsid w:val="00766163"/>
    <w:rsid w:val="0076642B"/>
    <w:rsid w:val="0076658F"/>
    <w:rsid w:val="0076666D"/>
    <w:rsid w:val="00766670"/>
    <w:rsid w:val="007667EC"/>
    <w:rsid w:val="0076691C"/>
    <w:rsid w:val="007669C8"/>
    <w:rsid w:val="00766E47"/>
    <w:rsid w:val="0076711A"/>
    <w:rsid w:val="0076725A"/>
    <w:rsid w:val="007672A1"/>
    <w:rsid w:val="007672E9"/>
    <w:rsid w:val="007673BD"/>
    <w:rsid w:val="007676B7"/>
    <w:rsid w:val="00767914"/>
    <w:rsid w:val="00767947"/>
    <w:rsid w:val="00767A5E"/>
    <w:rsid w:val="00767AF3"/>
    <w:rsid w:val="00767B73"/>
    <w:rsid w:val="00767E60"/>
    <w:rsid w:val="00767EF7"/>
    <w:rsid w:val="00767FB1"/>
    <w:rsid w:val="00770038"/>
    <w:rsid w:val="00770060"/>
    <w:rsid w:val="00770161"/>
    <w:rsid w:val="007701D3"/>
    <w:rsid w:val="0077026F"/>
    <w:rsid w:val="00770422"/>
    <w:rsid w:val="007705EE"/>
    <w:rsid w:val="0077071F"/>
    <w:rsid w:val="00770870"/>
    <w:rsid w:val="00770C04"/>
    <w:rsid w:val="00770F4D"/>
    <w:rsid w:val="00771264"/>
    <w:rsid w:val="007714CD"/>
    <w:rsid w:val="0077153E"/>
    <w:rsid w:val="00771696"/>
    <w:rsid w:val="0077195E"/>
    <w:rsid w:val="007719CB"/>
    <w:rsid w:val="00771BBE"/>
    <w:rsid w:val="00771DE9"/>
    <w:rsid w:val="007720B7"/>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3E43"/>
    <w:rsid w:val="00774032"/>
    <w:rsid w:val="0077429C"/>
    <w:rsid w:val="00774394"/>
    <w:rsid w:val="00774439"/>
    <w:rsid w:val="007745C2"/>
    <w:rsid w:val="0077489D"/>
    <w:rsid w:val="00774948"/>
    <w:rsid w:val="00774969"/>
    <w:rsid w:val="00774A38"/>
    <w:rsid w:val="00774AA8"/>
    <w:rsid w:val="00774C1E"/>
    <w:rsid w:val="00774C6F"/>
    <w:rsid w:val="00774F12"/>
    <w:rsid w:val="00774FD9"/>
    <w:rsid w:val="00775208"/>
    <w:rsid w:val="007753FB"/>
    <w:rsid w:val="00775716"/>
    <w:rsid w:val="0077574C"/>
    <w:rsid w:val="0077576A"/>
    <w:rsid w:val="0077586F"/>
    <w:rsid w:val="0077592C"/>
    <w:rsid w:val="007759C0"/>
    <w:rsid w:val="00775EF9"/>
    <w:rsid w:val="00775F68"/>
    <w:rsid w:val="007760AC"/>
    <w:rsid w:val="00776417"/>
    <w:rsid w:val="0077673D"/>
    <w:rsid w:val="0077680E"/>
    <w:rsid w:val="0077689D"/>
    <w:rsid w:val="0077693E"/>
    <w:rsid w:val="00776944"/>
    <w:rsid w:val="00776977"/>
    <w:rsid w:val="0077699A"/>
    <w:rsid w:val="00776A7D"/>
    <w:rsid w:val="00776A95"/>
    <w:rsid w:val="00776AF1"/>
    <w:rsid w:val="00776BC8"/>
    <w:rsid w:val="00776D00"/>
    <w:rsid w:val="00776D0E"/>
    <w:rsid w:val="00776FBD"/>
    <w:rsid w:val="0077711F"/>
    <w:rsid w:val="007775E0"/>
    <w:rsid w:val="00777797"/>
    <w:rsid w:val="00777884"/>
    <w:rsid w:val="00777AA9"/>
    <w:rsid w:val="00777BAD"/>
    <w:rsid w:val="00777CE3"/>
    <w:rsid w:val="00777EF0"/>
    <w:rsid w:val="007801E4"/>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1D34"/>
    <w:rsid w:val="00782204"/>
    <w:rsid w:val="00782261"/>
    <w:rsid w:val="007823C8"/>
    <w:rsid w:val="00782452"/>
    <w:rsid w:val="007824D0"/>
    <w:rsid w:val="007824E5"/>
    <w:rsid w:val="007825FF"/>
    <w:rsid w:val="007829B6"/>
    <w:rsid w:val="00782B4C"/>
    <w:rsid w:val="00782B9C"/>
    <w:rsid w:val="00782DDF"/>
    <w:rsid w:val="00782EB4"/>
    <w:rsid w:val="0078315B"/>
    <w:rsid w:val="0078325E"/>
    <w:rsid w:val="00783322"/>
    <w:rsid w:val="00783588"/>
    <w:rsid w:val="00783591"/>
    <w:rsid w:val="00783785"/>
    <w:rsid w:val="00783822"/>
    <w:rsid w:val="0078386A"/>
    <w:rsid w:val="00783B9F"/>
    <w:rsid w:val="00783BD7"/>
    <w:rsid w:val="00783C09"/>
    <w:rsid w:val="00783DA8"/>
    <w:rsid w:val="00783DE7"/>
    <w:rsid w:val="0078403F"/>
    <w:rsid w:val="007840FC"/>
    <w:rsid w:val="007841A1"/>
    <w:rsid w:val="007843AA"/>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04"/>
    <w:rsid w:val="007867FB"/>
    <w:rsid w:val="0078682E"/>
    <w:rsid w:val="00786A36"/>
    <w:rsid w:val="00786B85"/>
    <w:rsid w:val="00786B86"/>
    <w:rsid w:val="00786D5D"/>
    <w:rsid w:val="00786F59"/>
    <w:rsid w:val="007872C0"/>
    <w:rsid w:val="00787321"/>
    <w:rsid w:val="0078732A"/>
    <w:rsid w:val="0078742C"/>
    <w:rsid w:val="00787570"/>
    <w:rsid w:val="007875B0"/>
    <w:rsid w:val="007876E5"/>
    <w:rsid w:val="0078789A"/>
    <w:rsid w:val="0078797F"/>
    <w:rsid w:val="00787C1C"/>
    <w:rsid w:val="00787D0A"/>
    <w:rsid w:val="00787D20"/>
    <w:rsid w:val="00787DC9"/>
    <w:rsid w:val="00787E75"/>
    <w:rsid w:val="00787E99"/>
    <w:rsid w:val="0078AE07"/>
    <w:rsid w:val="00790046"/>
    <w:rsid w:val="007901BA"/>
    <w:rsid w:val="00790702"/>
    <w:rsid w:val="0079075E"/>
    <w:rsid w:val="007909D3"/>
    <w:rsid w:val="00790A59"/>
    <w:rsid w:val="00790AE9"/>
    <w:rsid w:val="00790B7E"/>
    <w:rsid w:val="00790DB5"/>
    <w:rsid w:val="0079100C"/>
    <w:rsid w:val="0079108F"/>
    <w:rsid w:val="0079126F"/>
    <w:rsid w:val="00791303"/>
    <w:rsid w:val="007915BF"/>
    <w:rsid w:val="007916D2"/>
    <w:rsid w:val="00791AC1"/>
    <w:rsid w:val="00791D17"/>
    <w:rsid w:val="00791FA7"/>
    <w:rsid w:val="00792122"/>
    <w:rsid w:val="007922C1"/>
    <w:rsid w:val="00792370"/>
    <w:rsid w:val="007925CF"/>
    <w:rsid w:val="007926C9"/>
    <w:rsid w:val="007928CF"/>
    <w:rsid w:val="00792913"/>
    <w:rsid w:val="00792972"/>
    <w:rsid w:val="00792C2A"/>
    <w:rsid w:val="00792C5A"/>
    <w:rsid w:val="00792C96"/>
    <w:rsid w:val="00792FD1"/>
    <w:rsid w:val="00792FEA"/>
    <w:rsid w:val="0079302D"/>
    <w:rsid w:val="00793133"/>
    <w:rsid w:val="00793235"/>
    <w:rsid w:val="00793677"/>
    <w:rsid w:val="007937E8"/>
    <w:rsid w:val="00793989"/>
    <w:rsid w:val="00793998"/>
    <w:rsid w:val="00793DD4"/>
    <w:rsid w:val="00793E32"/>
    <w:rsid w:val="0079419E"/>
    <w:rsid w:val="0079445B"/>
    <w:rsid w:val="00794488"/>
    <w:rsid w:val="00794520"/>
    <w:rsid w:val="00794654"/>
    <w:rsid w:val="00794700"/>
    <w:rsid w:val="0079483F"/>
    <w:rsid w:val="007948B4"/>
    <w:rsid w:val="007948F2"/>
    <w:rsid w:val="00794905"/>
    <w:rsid w:val="007949C4"/>
    <w:rsid w:val="00794A66"/>
    <w:rsid w:val="00794A80"/>
    <w:rsid w:val="00794B6A"/>
    <w:rsid w:val="00794D8A"/>
    <w:rsid w:val="00794DF6"/>
    <w:rsid w:val="00794DFD"/>
    <w:rsid w:val="00794F6E"/>
    <w:rsid w:val="00794FD7"/>
    <w:rsid w:val="0079517C"/>
    <w:rsid w:val="007953B3"/>
    <w:rsid w:val="00795440"/>
    <w:rsid w:val="00795560"/>
    <w:rsid w:val="007959A4"/>
    <w:rsid w:val="007959B7"/>
    <w:rsid w:val="00795A3A"/>
    <w:rsid w:val="00795B56"/>
    <w:rsid w:val="00795E24"/>
    <w:rsid w:val="00795E6F"/>
    <w:rsid w:val="00795E94"/>
    <w:rsid w:val="0079611B"/>
    <w:rsid w:val="0079643C"/>
    <w:rsid w:val="007967A0"/>
    <w:rsid w:val="00796856"/>
    <w:rsid w:val="0079694A"/>
    <w:rsid w:val="00796B60"/>
    <w:rsid w:val="00796FA3"/>
    <w:rsid w:val="00797020"/>
    <w:rsid w:val="007971EC"/>
    <w:rsid w:val="00797257"/>
    <w:rsid w:val="007972C4"/>
    <w:rsid w:val="0079763F"/>
    <w:rsid w:val="007978DF"/>
    <w:rsid w:val="0079790E"/>
    <w:rsid w:val="0079796E"/>
    <w:rsid w:val="00797A8C"/>
    <w:rsid w:val="00797BAE"/>
    <w:rsid w:val="00797C64"/>
    <w:rsid w:val="00797ED8"/>
    <w:rsid w:val="00797EDC"/>
    <w:rsid w:val="00797FD1"/>
    <w:rsid w:val="007A0023"/>
    <w:rsid w:val="007A00BF"/>
    <w:rsid w:val="007A042C"/>
    <w:rsid w:val="007A076B"/>
    <w:rsid w:val="007A08AE"/>
    <w:rsid w:val="007A08F5"/>
    <w:rsid w:val="007A12BE"/>
    <w:rsid w:val="007A1367"/>
    <w:rsid w:val="007A14A6"/>
    <w:rsid w:val="007A15AA"/>
    <w:rsid w:val="007A19A4"/>
    <w:rsid w:val="007A1C82"/>
    <w:rsid w:val="007A1CF3"/>
    <w:rsid w:val="007A2011"/>
    <w:rsid w:val="007A20B6"/>
    <w:rsid w:val="007A21A5"/>
    <w:rsid w:val="007A21ED"/>
    <w:rsid w:val="007A2389"/>
    <w:rsid w:val="007A239B"/>
    <w:rsid w:val="007A2421"/>
    <w:rsid w:val="007A2709"/>
    <w:rsid w:val="007A2834"/>
    <w:rsid w:val="007A2B17"/>
    <w:rsid w:val="007A2D02"/>
    <w:rsid w:val="007A30F5"/>
    <w:rsid w:val="007A3169"/>
    <w:rsid w:val="007A3402"/>
    <w:rsid w:val="007A348B"/>
    <w:rsid w:val="007A3673"/>
    <w:rsid w:val="007A38F5"/>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5F88"/>
    <w:rsid w:val="007A6067"/>
    <w:rsid w:val="007A6087"/>
    <w:rsid w:val="007A6097"/>
    <w:rsid w:val="007A633D"/>
    <w:rsid w:val="007A6516"/>
    <w:rsid w:val="007A6598"/>
    <w:rsid w:val="007A6B9E"/>
    <w:rsid w:val="007A6C35"/>
    <w:rsid w:val="007A6E2A"/>
    <w:rsid w:val="007A70DC"/>
    <w:rsid w:val="007A746F"/>
    <w:rsid w:val="007A76E2"/>
    <w:rsid w:val="007A7822"/>
    <w:rsid w:val="007A7A61"/>
    <w:rsid w:val="007A7ACC"/>
    <w:rsid w:val="007A7B88"/>
    <w:rsid w:val="007A7C7A"/>
    <w:rsid w:val="007AB101"/>
    <w:rsid w:val="007B062C"/>
    <w:rsid w:val="007B0993"/>
    <w:rsid w:val="007B0B55"/>
    <w:rsid w:val="007B0BB8"/>
    <w:rsid w:val="007B0D75"/>
    <w:rsid w:val="007B0E6E"/>
    <w:rsid w:val="007B0F60"/>
    <w:rsid w:val="007B10B6"/>
    <w:rsid w:val="007B12F5"/>
    <w:rsid w:val="007B161A"/>
    <w:rsid w:val="007B175B"/>
    <w:rsid w:val="007B18C0"/>
    <w:rsid w:val="007B1952"/>
    <w:rsid w:val="007B1A21"/>
    <w:rsid w:val="007B1A40"/>
    <w:rsid w:val="007B1E9A"/>
    <w:rsid w:val="007B1FA8"/>
    <w:rsid w:val="007B2313"/>
    <w:rsid w:val="007B23F8"/>
    <w:rsid w:val="007B2441"/>
    <w:rsid w:val="007B25D7"/>
    <w:rsid w:val="007B270D"/>
    <w:rsid w:val="007B289B"/>
    <w:rsid w:val="007B28C3"/>
    <w:rsid w:val="007B2A80"/>
    <w:rsid w:val="007B2ADE"/>
    <w:rsid w:val="007B2BF8"/>
    <w:rsid w:val="007B2CE4"/>
    <w:rsid w:val="007B2D61"/>
    <w:rsid w:val="007B31AB"/>
    <w:rsid w:val="007B37B9"/>
    <w:rsid w:val="007B37C6"/>
    <w:rsid w:val="007B3AE3"/>
    <w:rsid w:val="007B3B57"/>
    <w:rsid w:val="007B3C22"/>
    <w:rsid w:val="007B3C2A"/>
    <w:rsid w:val="007B3DED"/>
    <w:rsid w:val="007B3E9E"/>
    <w:rsid w:val="007B4208"/>
    <w:rsid w:val="007B44FB"/>
    <w:rsid w:val="007B45AD"/>
    <w:rsid w:val="007B461C"/>
    <w:rsid w:val="007B462F"/>
    <w:rsid w:val="007B47D4"/>
    <w:rsid w:val="007B47D9"/>
    <w:rsid w:val="007B491B"/>
    <w:rsid w:val="007B497A"/>
    <w:rsid w:val="007B4A38"/>
    <w:rsid w:val="007B4BB2"/>
    <w:rsid w:val="007B4C1D"/>
    <w:rsid w:val="007B4C40"/>
    <w:rsid w:val="007B4E5B"/>
    <w:rsid w:val="007B4ED6"/>
    <w:rsid w:val="007B511F"/>
    <w:rsid w:val="007B52D9"/>
    <w:rsid w:val="007B5321"/>
    <w:rsid w:val="007B53BA"/>
    <w:rsid w:val="007B541B"/>
    <w:rsid w:val="007B5539"/>
    <w:rsid w:val="007B568A"/>
    <w:rsid w:val="007B5768"/>
    <w:rsid w:val="007B5AB2"/>
    <w:rsid w:val="007B5D4D"/>
    <w:rsid w:val="007B5F5A"/>
    <w:rsid w:val="007B6083"/>
    <w:rsid w:val="007B623A"/>
    <w:rsid w:val="007B626E"/>
    <w:rsid w:val="007B6318"/>
    <w:rsid w:val="007B6375"/>
    <w:rsid w:val="007B6478"/>
    <w:rsid w:val="007B65F4"/>
    <w:rsid w:val="007B6777"/>
    <w:rsid w:val="007B67A7"/>
    <w:rsid w:val="007B68ED"/>
    <w:rsid w:val="007B6B66"/>
    <w:rsid w:val="007B6C61"/>
    <w:rsid w:val="007B6F31"/>
    <w:rsid w:val="007B701A"/>
    <w:rsid w:val="007B7053"/>
    <w:rsid w:val="007B73DD"/>
    <w:rsid w:val="007B75E4"/>
    <w:rsid w:val="007B77CF"/>
    <w:rsid w:val="007B78D6"/>
    <w:rsid w:val="007B7A39"/>
    <w:rsid w:val="007B7AB4"/>
    <w:rsid w:val="007B7B44"/>
    <w:rsid w:val="007B7B57"/>
    <w:rsid w:val="007B7B88"/>
    <w:rsid w:val="007B7EC8"/>
    <w:rsid w:val="007C0579"/>
    <w:rsid w:val="007C069B"/>
    <w:rsid w:val="007C076C"/>
    <w:rsid w:val="007C0B1E"/>
    <w:rsid w:val="007C0CDB"/>
    <w:rsid w:val="007C0E5C"/>
    <w:rsid w:val="007C1006"/>
    <w:rsid w:val="007C1145"/>
    <w:rsid w:val="007C11E8"/>
    <w:rsid w:val="007C13C1"/>
    <w:rsid w:val="007C14C7"/>
    <w:rsid w:val="007C1778"/>
    <w:rsid w:val="007C1A47"/>
    <w:rsid w:val="007C1BB5"/>
    <w:rsid w:val="007C1BF7"/>
    <w:rsid w:val="007C1CCF"/>
    <w:rsid w:val="007C1E97"/>
    <w:rsid w:val="007C1EF0"/>
    <w:rsid w:val="007C207A"/>
    <w:rsid w:val="007C2202"/>
    <w:rsid w:val="007C2366"/>
    <w:rsid w:val="007C23A3"/>
    <w:rsid w:val="007C25BB"/>
    <w:rsid w:val="007C25F2"/>
    <w:rsid w:val="007C266C"/>
    <w:rsid w:val="007C278F"/>
    <w:rsid w:val="007C2A62"/>
    <w:rsid w:val="007C2B57"/>
    <w:rsid w:val="007C2C83"/>
    <w:rsid w:val="007C2E51"/>
    <w:rsid w:val="007C2EED"/>
    <w:rsid w:val="007C3013"/>
    <w:rsid w:val="007C3042"/>
    <w:rsid w:val="007C349F"/>
    <w:rsid w:val="007C3692"/>
    <w:rsid w:val="007C4017"/>
    <w:rsid w:val="007C4038"/>
    <w:rsid w:val="007C41E9"/>
    <w:rsid w:val="007C4205"/>
    <w:rsid w:val="007C4475"/>
    <w:rsid w:val="007C46E4"/>
    <w:rsid w:val="007C4742"/>
    <w:rsid w:val="007C47D6"/>
    <w:rsid w:val="007C4A9C"/>
    <w:rsid w:val="007C4B09"/>
    <w:rsid w:val="007C4B58"/>
    <w:rsid w:val="007C4DA4"/>
    <w:rsid w:val="007C53A1"/>
    <w:rsid w:val="007C5518"/>
    <w:rsid w:val="007C55B7"/>
    <w:rsid w:val="007C57D0"/>
    <w:rsid w:val="007C57F5"/>
    <w:rsid w:val="007C58FC"/>
    <w:rsid w:val="007C5B49"/>
    <w:rsid w:val="007C5F5B"/>
    <w:rsid w:val="007C5FA0"/>
    <w:rsid w:val="007C612F"/>
    <w:rsid w:val="007C6239"/>
    <w:rsid w:val="007C64F2"/>
    <w:rsid w:val="007C665A"/>
    <w:rsid w:val="007C67D1"/>
    <w:rsid w:val="007C6A78"/>
    <w:rsid w:val="007C6AD4"/>
    <w:rsid w:val="007C6BD7"/>
    <w:rsid w:val="007C6D6B"/>
    <w:rsid w:val="007C6FC8"/>
    <w:rsid w:val="007C7098"/>
    <w:rsid w:val="007C71BB"/>
    <w:rsid w:val="007C7398"/>
    <w:rsid w:val="007C7798"/>
    <w:rsid w:val="007C7BE0"/>
    <w:rsid w:val="007C7D24"/>
    <w:rsid w:val="007C7E87"/>
    <w:rsid w:val="007C7FBC"/>
    <w:rsid w:val="007D01D0"/>
    <w:rsid w:val="007D030A"/>
    <w:rsid w:val="007D0378"/>
    <w:rsid w:val="007D0379"/>
    <w:rsid w:val="007D0484"/>
    <w:rsid w:val="007D0768"/>
    <w:rsid w:val="007D0868"/>
    <w:rsid w:val="007D0A58"/>
    <w:rsid w:val="007D0CA4"/>
    <w:rsid w:val="007D0D0B"/>
    <w:rsid w:val="007D0E1A"/>
    <w:rsid w:val="007D0F95"/>
    <w:rsid w:val="007D1522"/>
    <w:rsid w:val="007D15A0"/>
    <w:rsid w:val="007D1625"/>
    <w:rsid w:val="007D1682"/>
    <w:rsid w:val="007D1774"/>
    <w:rsid w:val="007D18C4"/>
    <w:rsid w:val="007D19AA"/>
    <w:rsid w:val="007D1EB7"/>
    <w:rsid w:val="007D2074"/>
    <w:rsid w:val="007D2249"/>
    <w:rsid w:val="007D22BF"/>
    <w:rsid w:val="007D23C1"/>
    <w:rsid w:val="007D242A"/>
    <w:rsid w:val="007D26B3"/>
    <w:rsid w:val="007D280E"/>
    <w:rsid w:val="007D2AC7"/>
    <w:rsid w:val="007D2B9F"/>
    <w:rsid w:val="007D2BC5"/>
    <w:rsid w:val="007D2E63"/>
    <w:rsid w:val="007D2FB6"/>
    <w:rsid w:val="007D2FFD"/>
    <w:rsid w:val="007D305C"/>
    <w:rsid w:val="007D3065"/>
    <w:rsid w:val="007D35E1"/>
    <w:rsid w:val="007D3837"/>
    <w:rsid w:val="007D38A2"/>
    <w:rsid w:val="007D3D0B"/>
    <w:rsid w:val="007D3DB9"/>
    <w:rsid w:val="007D3EB6"/>
    <w:rsid w:val="007D431E"/>
    <w:rsid w:val="007D44A2"/>
    <w:rsid w:val="007D44BE"/>
    <w:rsid w:val="007D47CF"/>
    <w:rsid w:val="007D481C"/>
    <w:rsid w:val="007D4CFD"/>
    <w:rsid w:val="007D4FC0"/>
    <w:rsid w:val="007D5350"/>
    <w:rsid w:val="007D56A7"/>
    <w:rsid w:val="007D5824"/>
    <w:rsid w:val="007D5851"/>
    <w:rsid w:val="007D5890"/>
    <w:rsid w:val="007D5A12"/>
    <w:rsid w:val="007D5C7E"/>
    <w:rsid w:val="007D5D1F"/>
    <w:rsid w:val="007D5E65"/>
    <w:rsid w:val="007D5EAF"/>
    <w:rsid w:val="007D618B"/>
    <w:rsid w:val="007D61C6"/>
    <w:rsid w:val="007D61EC"/>
    <w:rsid w:val="007D6345"/>
    <w:rsid w:val="007D653D"/>
    <w:rsid w:val="007D6815"/>
    <w:rsid w:val="007D687F"/>
    <w:rsid w:val="007D68A8"/>
    <w:rsid w:val="007D69DC"/>
    <w:rsid w:val="007D6B8D"/>
    <w:rsid w:val="007D6D71"/>
    <w:rsid w:val="007D6F59"/>
    <w:rsid w:val="007D6FE0"/>
    <w:rsid w:val="007D7218"/>
    <w:rsid w:val="007D72EB"/>
    <w:rsid w:val="007D7361"/>
    <w:rsid w:val="007D7404"/>
    <w:rsid w:val="007D74F0"/>
    <w:rsid w:val="007D7603"/>
    <w:rsid w:val="007D76DC"/>
    <w:rsid w:val="007D7865"/>
    <w:rsid w:val="007D7F34"/>
    <w:rsid w:val="007E04C6"/>
    <w:rsid w:val="007E0767"/>
    <w:rsid w:val="007E0BE6"/>
    <w:rsid w:val="007E0DEA"/>
    <w:rsid w:val="007E0E82"/>
    <w:rsid w:val="007E0F5E"/>
    <w:rsid w:val="007E1039"/>
    <w:rsid w:val="007E1228"/>
    <w:rsid w:val="007E1594"/>
    <w:rsid w:val="007E16D5"/>
    <w:rsid w:val="007E173E"/>
    <w:rsid w:val="007E1874"/>
    <w:rsid w:val="007E19FE"/>
    <w:rsid w:val="007E1D62"/>
    <w:rsid w:val="007E1E5A"/>
    <w:rsid w:val="007E1FDF"/>
    <w:rsid w:val="007E20AB"/>
    <w:rsid w:val="007E2187"/>
    <w:rsid w:val="007E21C8"/>
    <w:rsid w:val="007E2218"/>
    <w:rsid w:val="007E221D"/>
    <w:rsid w:val="007E22B6"/>
    <w:rsid w:val="007E269F"/>
    <w:rsid w:val="007E2980"/>
    <w:rsid w:val="007E29E3"/>
    <w:rsid w:val="007E2AD6"/>
    <w:rsid w:val="007E2C48"/>
    <w:rsid w:val="007E2F3B"/>
    <w:rsid w:val="007E2FE2"/>
    <w:rsid w:val="007E2FFD"/>
    <w:rsid w:val="007E3087"/>
    <w:rsid w:val="007E3244"/>
    <w:rsid w:val="007E35D9"/>
    <w:rsid w:val="007E4038"/>
    <w:rsid w:val="007E4246"/>
    <w:rsid w:val="007E4676"/>
    <w:rsid w:val="007E4AA2"/>
    <w:rsid w:val="007E4AC4"/>
    <w:rsid w:val="007E4C92"/>
    <w:rsid w:val="007E4D3B"/>
    <w:rsid w:val="007E51FC"/>
    <w:rsid w:val="007E52A5"/>
    <w:rsid w:val="007E533F"/>
    <w:rsid w:val="007E594C"/>
    <w:rsid w:val="007E5BDC"/>
    <w:rsid w:val="007E5F25"/>
    <w:rsid w:val="007E6020"/>
    <w:rsid w:val="007E6189"/>
    <w:rsid w:val="007E633E"/>
    <w:rsid w:val="007E67DC"/>
    <w:rsid w:val="007E6821"/>
    <w:rsid w:val="007E6935"/>
    <w:rsid w:val="007E6A40"/>
    <w:rsid w:val="007E6B39"/>
    <w:rsid w:val="007E6BA2"/>
    <w:rsid w:val="007E6C57"/>
    <w:rsid w:val="007E6E5C"/>
    <w:rsid w:val="007E6F0C"/>
    <w:rsid w:val="007E6F26"/>
    <w:rsid w:val="007E6FAA"/>
    <w:rsid w:val="007E7078"/>
    <w:rsid w:val="007E7167"/>
    <w:rsid w:val="007E7187"/>
    <w:rsid w:val="007E71AD"/>
    <w:rsid w:val="007E7214"/>
    <w:rsid w:val="007E752C"/>
    <w:rsid w:val="007E769F"/>
    <w:rsid w:val="007E7855"/>
    <w:rsid w:val="007E7A8E"/>
    <w:rsid w:val="007E7AC7"/>
    <w:rsid w:val="007E7B5F"/>
    <w:rsid w:val="007E7E38"/>
    <w:rsid w:val="007F0062"/>
    <w:rsid w:val="007F02DE"/>
    <w:rsid w:val="007F0364"/>
    <w:rsid w:val="007F03CF"/>
    <w:rsid w:val="007F04B8"/>
    <w:rsid w:val="007F0560"/>
    <w:rsid w:val="007F061A"/>
    <w:rsid w:val="007F09D1"/>
    <w:rsid w:val="007F0A2B"/>
    <w:rsid w:val="007F0B5B"/>
    <w:rsid w:val="007F0EA5"/>
    <w:rsid w:val="007F10D8"/>
    <w:rsid w:val="007F149F"/>
    <w:rsid w:val="007F1542"/>
    <w:rsid w:val="007F1695"/>
    <w:rsid w:val="007F169F"/>
    <w:rsid w:val="007F1723"/>
    <w:rsid w:val="007F17AB"/>
    <w:rsid w:val="007F17C0"/>
    <w:rsid w:val="007F1A64"/>
    <w:rsid w:val="007F1A93"/>
    <w:rsid w:val="007F1B1A"/>
    <w:rsid w:val="007F1CB8"/>
    <w:rsid w:val="007F1CF3"/>
    <w:rsid w:val="007F1D7B"/>
    <w:rsid w:val="007F1DA6"/>
    <w:rsid w:val="007F204C"/>
    <w:rsid w:val="007F213A"/>
    <w:rsid w:val="007F2629"/>
    <w:rsid w:val="007F263C"/>
    <w:rsid w:val="007F2A66"/>
    <w:rsid w:val="007F2B2D"/>
    <w:rsid w:val="007F2CC2"/>
    <w:rsid w:val="007F2D66"/>
    <w:rsid w:val="007F2E6A"/>
    <w:rsid w:val="007F2F3D"/>
    <w:rsid w:val="007F2F41"/>
    <w:rsid w:val="007F308E"/>
    <w:rsid w:val="007F3091"/>
    <w:rsid w:val="007F3373"/>
    <w:rsid w:val="007F3376"/>
    <w:rsid w:val="007F33FA"/>
    <w:rsid w:val="007F3AA3"/>
    <w:rsid w:val="007F3AD9"/>
    <w:rsid w:val="007F3AE7"/>
    <w:rsid w:val="007F3D86"/>
    <w:rsid w:val="007F4083"/>
    <w:rsid w:val="007F4327"/>
    <w:rsid w:val="007F43EA"/>
    <w:rsid w:val="007F4608"/>
    <w:rsid w:val="007F469E"/>
    <w:rsid w:val="007F48CD"/>
    <w:rsid w:val="007F4B37"/>
    <w:rsid w:val="007F4C14"/>
    <w:rsid w:val="007F4F3D"/>
    <w:rsid w:val="007F5085"/>
    <w:rsid w:val="007F552B"/>
    <w:rsid w:val="007F5733"/>
    <w:rsid w:val="007F58E9"/>
    <w:rsid w:val="007F5A43"/>
    <w:rsid w:val="007F6455"/>
    <w:rsid w:val="007F71C4"/>
    <w:rsid w:val="007F7303"/>
    <w:rsid w:val="007F75DF"/>
    <w:rsid w:val="007F760E"/>
    <w:rsid w:val="007F76B9"/>
    <w:rsid w:val="007F76F0"/>
    <w:rsid w:val="007F7783"/>
    <w:rsid w:val="007F77DE"/>
    <w:rsid w:val="007F7A2C"/>
    <w:rsid w:val="007F7CD2"/>
    <w:rsid w:val="007F7D0F"/>
    <w:rsid w:val="007F7D87"/>
    <w:rsid w:val="007F7D9C"/>
    <w:rsid w:val="007F7F05"/>
    <w:rsid w:val="00800009"/>
    <w:rsid w:val="008001CB"/>
    <w:rsid w:val="00800387"/>
    <w:rsid w:val="008004F1"/>
    <w:rsid w:val="008007B6"/>
    <w:rsid w:val="00800AF8"/>
    <w:rsid w:val="00800B8D"/>
    <w:rsid w:val="00800E68"/>
    <w:rsid w:val="00800E7A"/>
    <w:rsid w:val="0080155F"/>
    <w:rsid w:val="00801605"/>
    <w:rsid w:val="00801668"/>
    <w:rsid w:val="008017EF"/>
    <w:rsid w:val="00801BB6"/>
    <w:rsid w:val="00801CFF"/>
    <w:rsid w:val="00801D6D"/>
    <w:rsid w:val="00801DE1"/>
    <w:rsid w:val="00801F29"/>
    <w:rsid w:val="0080200E"/>
    <w:rsid w:val="0080212B"/>
    <w:rsid w:val="00802131"/>
    <w:rsid w:val="0080214C"/>
    <w:rsid w:val="00802183"/>
    <w:rsid w:val="008024D7"/>
    <w:rsid w:val="00802625"/>
    <w:rsid w:val="00802B9F"/>
    <w:rsid w:val="00802BE5"/>
    <w:rsid w:val="00802CB7"/>
    <w:rsid w:val="00802D63"/>
    <w:rsid w:val="00802F84"/>
    <w:rsid w:val="00802FBD"/>
    <w:rsid w:val="008031D1"/>
    <w:rsid w:val="0080327C"/>
    <w:rsid w:val="008032CB"/>
    <w:rsid w:val="0080336F"/>
    <w:rsid w:val="00803370"/>
    <w:rsid w:val="0080357A"/>
    <w:rsid w:val="008036B2"/>
    <w:rsid w:val="00803766"/>
    <w:rsid w:val="0080391E"/>
    <w:rsid w:val="00803959"/>
    <w:rsid w:val="008039F9"/>
    <w:rsid w:val="00803C01"/>
    <w:rsid w:val="008042DC"/>
    <w:rsid w:val="00804377"/>
    <w:rsid w:val="00804543"/>
    <w:rsid w:val="00804783"/>
    <w:rsid w:val="008047E8"/>
    <w:rsid w:val="008048F3"/>
    <w:rsid w:val="00804CC2"/>
    <w:rsid w:val="00804F3A"/>
    <w:rsid w:val="00805219"/>
    <w:rsid w:val="00805439"/>
    <w:rsid w:val="0080552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6F26"/>
    <w:rsid w:val="0080706B"/>
    <w:rsid w:val="008070A0"/>
    <w:rsid w:val="00807149"/>
    <w:rsid w:val="0080716A"/>
    <w:rsid w:val="0080737A"/>
    <w:rsid w:val="00807624"/>
    <w:rsid w:val="00807703"/>
    <w:rsid w:val="00807969"/>
    <w:rsid w:val="00807A0A"/>
    <w:rsid w:val="00807A4D"/>
    <w:rsid w:val="00807BAC"/>
    <w:rsid w:val="00807CCA"/>
    <w:rsid w:val="00807DD8"/>
    <w:rsid w:val="00810046"/>
    <w:rsid w:val="00810157"/>
    <w:rsid w:val="008103A7"/>
    <w:rsid w:val="00810527"/>
    <w:rsid w:val="00810548"/>
    <w:rsid w:val="0081056F"/>
    <w:rsid w:val="00810865"/>
    <w:rsid w:val="00810D64"/>
    <w:rsid w:val="008110F7"/>
    <w:rsid w:val="00811158"/>
    <w:rsid w:val="00811164"/>
    <w:rsid w:val="008111A6"/>
    <w:rsid w:val="0081148F"/>
    <w:rsid w:val="0081182D"/>
    <w:rsid w:val="008119A6"/>
    <w:rsid w:val="00812112"/>
    <w:rsid w:val="00812118"/>
    <w:rsid w:val="008121DB"/>
    <w:rsid w:val="0081240B"/>
    <w:rsid w:val="00812599"/>
    <w:rsid w:val="008126BD"/>
    <w:rsid w:val="0081285E"/>
    <w:rsid w:val="00812ADA"/>
    <w:rsid w:val="00812AF6"/>
    <w:rsid w:val="00812DC0"/>
    <w:rsid w:val="00812F0F"/>
    <w:rsid w:val="00812FD9"/>
    <w:rsid w:val="0081307F"/>
    <w:rsid w:val="00813374"/>
    <w:rsid w:val="008134AC"/>
    <w:rsid w:val="0081350D"/>
    <w:rsid w:val="00813612"/>
    <w:rsid w:val="00813628"/>
    <w:rsid w:val="00813897"/>
    <w:rsid w:val="008138FD"/>
    <w:rsid w:val="00813928"/>
    <w:rsid w:val="00813E7D"/>
    <w:rsid w:val="00813F96"/>
    <w:rsid w:val="00813FB8"/>
    <w:rsid w:val="00814090"/>
    <w:rsid w:val="00814174"/>
    <w:rsid w:val="00814196"/>
    <w:rsid w:val="008142EB"/>
    <w:rsid w:val="0081453A"/>
    <w:rsid w:val="008148C7"/>
    <w:rsid w:val="008148FA"/>
    <w:rsid w:val="00814963"/>
    <w:rsid w:val="00814968"/>
    <w:rsid w:val="008149B3"/>
    <w:rsid w:val="00814C14"/>
    <w:rsid w:val="00814CF4"/>
    <w:rsid w:val="0081512D"/>
    <w:rsid w:val="0081540A"/>
    <w:rsid w:val="00815431"/>
    <w:rsid w:val="008156E4"/>
    <w:rsid w:val="00815703"/>
    <w:rsid w:val="008159EE"/>
    <w:rsid w:val="00815A31"/>
    <w:rsid w:val="00815A38"/>
    <w:rsid w:val="00815A6E"/>
    <w:rsid w:val="00815C74"/>
    <w:rsid w:val="00815D94"/>
    <w:rsid w:val="00815E88"/>
    <w:rsid w:val="00815F69"/>
    <w:rsid w:val="00816252"/>
    <w:rsid w:val="00816784"/>
    <w:rsid w:val="00816A34"/>
    <w:rsid w:val="00816AC9"/>
    <w:rsid w:val="008171C3"/>
    <w:rsid w:val="00817386"/>
    <w:rsid w:val="0081744A"/>
    <w:rsid w:val="00817484"/>
    <w:rsid w:val="008174F3"/>
    <w:rsid w:val="0081783A"/>
    <w:rsid w:val="008178FD"/>
    <w:rsid w:val="00817A9B"/>
    <w:rsid w:val="00817B80"/>
    <w:rsid w:val="00817DB8"/>
    <w:rsid w:val="00817DE4"/>
    <w:rsid w:val="00820226"/>
    <w:rsid w:val="0082031A"/>
    <w:rsid w:val="008206C4"/>
    <w:rsid w:val="00820883"/>
    <w:rsid w:val="00820A08"/>
    <w:rsid w:val="00820A9C"/>
    <w:rsid w:val="00820C52"/>
    <w:rsid w:val="00820C7E"/>
    <w:rsid w:val="00820E69"/>
    <w:rsid w:val="00820FA0"/>
    <w:rsid w:val="00821042"/>
    <w:rsid w:val="008210E5"/>
    <w:rsid w:val="00821372"/>
    <w:rsid w:val="0082156E"/>
    <w:rsid w:val="008215E2"/>
    <w:rsid w:val="008217F4"/>
    <w:rsid w:val="008218D2"/>
    <w:rsid w:val="00821ACB"/>
    <w:rsid w:val="00821C54"/>
    <w:rsid w:val="00821E21"/>
    <w:rsid w:val="0082249B"/>
    <w:rsid w:val="008226FB"/>
    <w:rsid w:val="00822710"/>
    <w:rsid w:val="00822810"/>
    <w:rsid w:val="00822B9C"/>
    <w:rsid w:val="00822DC8"/>
    <w:rsid w:val="00822F2B"/>
    <w:rsid w:val="00823101"/>
    <w:rsid w:val="0082327F"/>
    <w:rsid w:val="0082329D"/>
    <w:rsid w:val="008236FD"/>
    <w:rsid w:val="0082383D"/>
    <w:rsid w:val="008238BF"/>
    <w:rsid w:val="008238D9"/>
    <w:rsid w:val="008239BD"/>
    <w:rsid w:val="00823E2A"/>
    <w:rsid w:val="00824092"/>
    <w:rsid w:val="008240AD"/>
    <w:rsid w:val="008242F5"/>
    <w:rsid w:val="00824644"/>
    <w:rsid w:val="008246A3"/>
    <w:rsid w:val="008248A5"/>
    <w:rsid w:val="008248EB"/>
    <w:rsid w:val="00824932"/>
    <w:rsid w:val="00824987"/>
    <w:rsid w:val="008249AA"/>
    <w:rsid w:val="00824B0F"/>
    <w:rsid w:val="00824CBD"/>
    <w:rsid w:val="00824CC9"/>
    <w:rsid w:val="00824DC7"/>
    <w:rsid w:val="00824E3F"/>
    <w:rsid w:val="008253A7"/>
    <w:rsid w:val="008253B6"/>
    <w:rsid w:val="00825413"/>
    <w:rsid w:val="008254B7"/>
    <w:rsid w:val="00825713"/>
    <w:rsid w:val="00825A03"/>
    <w:rsid w:val="00825A4B"/>
    <w:rsid w:val="00825ACD"/>
    <w:rsid w:val="00825BE3"/>
    <w:rsid w:val="00825EDF"/>
    <w:rsid w:val="0082605E"/>
    <w:rsid w:val="008260CC"/>
    <w:rsid w:val="00826101"/>
    <w:rsid w:val="008261DB"/>
    <w:rsid w:val="008263FB"/>
    <w:rsid w:val="0082668A"/>
    <w:rsid w:val="0082672E"/>
    <w:rsid w:val="00826877"/>
    <w:rsid w:val="008269C9"/>
    <w:rsid w:val="00826B3B"/>
    <w:rsid w:val="00826C52"/>
    <w:rsid w:val="00826C7E"/>
    <w:rsid w:val="00826CC0"/>
    <w:rsid w:val="00826D66"/>
    <w:rsid w:val="00826E30"/>
    <w:rsid w:val="00826E50"/>
    <w:rsid w:val="00827030"/>
    <w:rsid w:val="00827251"/>
    <w:rsid w:val="00827356"/>
    <w:rsid w:val="00827422"/>
    <w:rsid w:val="0082747C"/>
    <w:rsid w:val="00827883"/>
    <w:rsid w:val="008278C9"/>
    <w:rsid w:val="00827FED"/>
    <w:rsid w:val="008300AE"/>
    <w:rsid w:val="0083026C"/>
    <w:rsid w:val="008303C7"/>
    <w:rsid w:val="008304DA"/>
    <w:rsid w:val="00830519"/>
    <w:rsid w:val="008308C0"/>
    <w:rsid w:val="00830944"/>
    <w:rsid w:val="00830949"/>
    <w:rsid w:val="008309B2"/>
    <w:rsid w:val="00830C85"/>
    <w:rsid w:val="00830E1B"/>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E36"/>
    <w:rsid w:val="00832FDA"/>
    <w:rsid w:val="0083315D"/>
    <w:rsid w:val="00833205"/>
    <w:rsid w:val="008332D8"/>
    <w:rsid w:val="00833370"/>
    <w:rsid w:val="00833419"/>
    <w:rsid w:val="00833645"/>
    <w:rsid w:val="00833895"/>
    <w:rsid w:val="00833C3C"/>
    <w:rsid w:val="00834212"/>
    <w:rsid w:val="00834389"/>
    <w:rsid w:val="00834551"/>
    <w:rsid w:val="008345DB"/>
    <w:rsid w:val="0083462C"/>
    <w:rsid w:val="008346F0"/>
    <w:rsid w:val="00834713"/>
    <w:rsid w:val="00834A21"/>
    <w:rsid w:val="00834B69"/>
    <w:rsid w:val="00834BC7"/>
    <w:rsid w:val="00834CC3"/>
    <w:rsid w:val="00834D3B"/>
    <w:rsid w:val="00834F7E"/>
    <w:rsid w:val="00834F97"/>
    <w:rsid w:val="00835140"/>
    <w:rsid w:val="008353C1"/>
    <w:rsid w:val="008355CB"/>
    <w:rsid w:val="00835B09"/>
    <w:rsid w:val="00835B76"/>
    <w:rsid w:val="00835D5D"/>
    <w:rsid w:val="00835DDA"/>
    <w:rsid w:val="008362C8"/>
    <w:rsid w:val="008363EA"/>
    <w:rsid w:val="008369F6"/>
    <w:rsid w:val="00836CA0"/>
    <w:rsid w:val="00836D60"/>
    <w:rsid w:val="00836DBA"/>
    <w:rsid w:val="00836DFF"/>
    <w:rsid w:val="00837013"/>
    <w:rsid w:val="008370D2"/>
    <w:rsid w:val="00837203"/>
    <w:rsid w:val="00837379"/>
    <w:rsid w:val="008373A7"/>
    <w:rsid w:val="008374F8"/>
    <w:rsid w:val="00837548"/>
    <w:rsid w:val="00837593"/>
    <w:rsid w:val="008375DA"/>
    <w:rsid w:val="00837734"/>
    <w:rsid w:val="00837869"/>
    <w:rsid w:val="00837A7A"/>
    <w:rsid w:val="00837E73"/>
    <w:rsid w:val="00837E99"/>
    <w:rsid w:val="008404C6"/>
    <w:rsid w:val="0084061D"/>
    <w:rsid w:val="0084073D"/>
    <w:rsid w:val="00840C7B"/>
    <w:rsid w:val="00840F11"/>
    <w:rsid w:val="0084120E"/>
    <w:rsid w:val="00841322"/>
    <w:rsid w:val="008415E1"/>
    <w:rsid w:val="0084174E"/>
    <w:rsid w:val="00841804"/>
    <w:rsid w:val="008418B8"/>
    <w:rsid w:val="0084197A"/>
    <w:rsid w:val="008419FE"/>
    <w:rsid w:val="00841A7E"/>
    <w:rsid w:val="00841AAB"/>
    <w:rsid w:val="00841BF7"/>
    <w:rsid w:val="00841CFE"/>
    <w:rsid w:val="00841D52"/>
    <w:rsid w:val="00841DBB"/>
    <w:rsid w:val="0084206A"/>
    <w:rsid w:val="008421F6"/>
    <w:rsid w:val="0084258D"/>
    <w:rsid w:val="00842876"/>
    <w:rsid w:val="00842A78"/>
    <w:rsid w:val="00842B71"/>
    <w:rsid w:val="00842ECC"/>
    <w:rsid w:val="00842F61"/>
    <w:rsid w:val="00843197"/>
    <w:rsid w:val="0084336C"/>
    <w:rsid w:val="008433DF"/>
    <w:rsid w:val="008436C7"/>
    <w:rsid w:val="0084398D"/>
    <w:rsid w:val="00843B4C"/>
    <w:rsid w:val="00843EA3"/>
    <w:rsid w:val="00843EEC"/>
    <w:rsid w:val="00844352"/>
    <w:rsid w:val="0084475F"/>
    <w:rsid w:val="00844873"/>
    <w:rsid w:val="008448A0"/>
    <w:rsid w:val="008449A9"/>
    <w:rsid w:val="00844BB4"/>
    <w:rsid w:val="00844C39"/>
    <w:rsid w:val="00844C46"/>
    <w:rsid w:val="00844E60"/>
    <w:rsid w:val="00844F71"/>
    <w:rsid w:val="00845020"/>
    <w:rsid w:val="0084503D"/>
    <w:rsid w:val="008450D8"/>
    <w:rsid w:val="00845173"/>
    <w:rsid w:val="00845251"/>
    <w:rsid w:val="008452FE"/>
    <w:rsid w:val="00845334"/>
    <w:rsid w:val="008453EF"/>
    <w:rsid w:val="008454CF"/>
    <w:rsid w:val="00845562"/>
    <w:rsid w:val="008459A1"/>
    <w:rsid w:val="00845A6B"/>
    <w:rsid w:val="00845A80"/>
    <w:rsid w:val="00845C5F"/>
    <w:rsid w:val="00845DD4"/>
    <w:rsid w:val="00845DE0"/>
    <w:rsid w:val="00845DF8"/>
    <w:rsid w:val="00845EC9"/>
    <w:rsid w:val="00845F56"/>
    <w:rsid w:val="008462E0"/>
    <w:rsid w:val="008463C4"/>
    <w:rsid w:val="00846568"/>
    <w:rsid w:val="0084673C"/>
    <w:rsid w:val="008467A5"/>
    <w:rsid w:val="00846810"/>
    <w:rsid w:val="008468E7"/>
    <w:rsid w:val="008468F5"/>
    <w:rsid w:val="00846951"/>
    <w:rsid w:val="00846984"/>
    <w:rsid w:val="00846BF5"/>
    <w:rsid w:val="00847089"/>
    <w:rsid w:val="00847193"/>
    <w:rsid w:val="008471B8"/>
    <w:rsid w:val="0084733F"/>
    <w:rsid w:val="0084766F"/>
    <w:rsid w:val="00847BF9"/>
    <w:rsid w:val="00847C1F"/>
    <w:rsid w:val="00847E10"/>
    <w:rsid w:val="00847EC2"/>
    <w:rsid w:val="008500C0"/>
    <w:rsid w:val="008502B8"/>
    <w:rsid w:val="0085044C"/>
    <w:rsid w:val="00850535"/>
    <w:rsid w:val="0085062B"/>
    <w:rsid w:val="00850635"/>
    <w:rsid w:val="008507F8"/>
    <w:rsid w:val="00850861"/>
    <w:rsid w:val="0085092C"/>
    <w:rsid w:val="00850B17"/>
    <w:rsid w:val="00850BA8"/>
    <w:rsid w:val="00850C5D"/>
    <w:rsid w:val="00850D1D"/>
    <w:rsid w:val="00850DC9"/>
    <w:rsid w:val="0085102F"/>
    <w:rsid w:val="00851173"/>
    <w:rsid w:val="0085133B"/>
    <w:rsid w:val="00851372"/>
    <w:rsid w:val="00851494"/>
    <w:rsid w:val="008517E1"/>
    <w:rsid w:val="00851B0C"/>
    <w:rsid w:val="00851B2C"/>
    <w:rsid w:val="00851B7F"/>
    <w:rsid w:val="00851C15"/>
    <w:rsid w:val="00851C2B"/>
    <w:rsid w:val="00851C7C"/>
    <w:rsid w:val="00851C86"/>
    <w:rsid w:val="00851D90"/>
    <w:rsid w:val="00851E9D"/>
    <w:rsid w:val="00851F8C"/>
    <w:rsid w:val="008521B7"/>
    <w:rsid w:val="008522BE"/>
    <w:rsid w:val="00852675"/>
    <w:rsid w:val="00852876"/>
    <w:rsid w:val="008529A6"/>
    <w:rsid w:val="00852C24"/>
    <w:rsid w:val="00852D63"/>
    <w:rsid w:val="00852E7D"/>
    <w:rsid w:val="00852F56"/>
    <w:rsid w:val="00852F75"/>
    <w:rsid w:val="008530E0"/>
    <w:rsid w:val="0085316B"/>
    <w:rsid w:val="00853171"/>
    <w:rsid w:val="00853245"/>
    <w:rsid w:val="00853252"/>
    <w:rsid w:val="00853590"/>
    <w:rsid w:val="008535D1"/>
    <w:rsid w:val="00853615"/>
    <w:rsid w:val="00853635"/>
    <w:rsid w:val="00853941"/>
    <w:rsid w:val="00853A01"/>
    <w:rsid w:val="00853B07"/>
    <w:rsid w:val="00853CAF"/>
    <w:rsid w:val="00853CDD"/>
    <w:rsid w:val="00853FDB"/>
    <w:rsid w:val="00854253"/>
    <w:rsid w:val="00854337"/>
    <w:rsid w:val="00854512"/>
    <w:rsid w:val="00854609"/>
    <w:rsid w:val="008548FB"/>
    <w:rsid w:val="00854AF9"/>
    <w:rsid w:val="00854BDB"/>
    <w:rsid w:val="00854DF4"/>
    <w:rsid w:val="00854DFB"/>
    <w:rsid w:val="00854ED2"/>
    <w:rsid w:val="008550AB"/>
    <w:rsid w:val="008550F5"/>
    <w:rsid w:val="0085521D"/>
    <w:rsid w:val="00855297"/>
    <w:rsid w:val="008553BD"/>
    <w:rsid w:val="00855484"/>
    <w:rsid w:val="008554A8"/>
    <w:rsid w:val="0085566F"/>
    <w:rsid w:val="00855850"/>
    <w:rsid w:val="00855958"/>
    <w:rsid w:val="008559AA"/>
    <w:rsid w:val="00855AB4"/>
    <w:rsid w:val="00855C27"/>
    <w:rsid w:val="00855E6A"/>
    <w:rsid w:val="00855EB3"/>
    <w:rsid w:val="008560B9"/>
    <w:rsid w:val="00856211"/>
    <w:rsid w:val="00856217"/>
    <w:rsid w:val="008564DD"/>
    <w:rsid w:val="00856654"/>
    <w:rsid w:val="00856672"/>
    <w:rsid w:val="008566E4"/>
    <w:rsid w:val="008569DD"/>
    <w:rsid w:val="008569F8"/>
    <w:rsid w:val="00856A8B"/>
    <w:rsid w:val="00856C25"/>
    <w:rsid w:val="00856D61"/>
    <w:rsid w:val="00856FBD"/>
    <w:rsid w:val="00857232"/>
    <w:rsid w:val="00857277"/>
    <w:rsid w:val="00857346"/>
    <w:rsid w:val="008574CF"/>
    <w:rsid w:val="0085750E"/>
    <w:rsid w:val="0085754E"/>
    <w:rsid w:val="0085755C"/>
    <w:rsid w:val="00857576"/>
    <w:rsid w:val="00857657"/>
    <w:rsid w:val="008576D0"/>
    <w:rsid w:val="00857758"/>
    <w:rsid w:val="0085786A"/>
    <w:rsid w:val="00857925"/>
    <w:rsid w:val="00857CA3"/>
    <w:rsid w:val="00857EBD"/>
    <w:rsid w:val="00857F11"/>
    <w:rsid w:val="00857F4B"/>
    <w:rsid w:val="008601A4"/>
    <w:rsid w:val="00860336"/>
    <w:rsid w:val="00860A34"/>
    <w:rsid w:val="00860B65"/>
    <w:rsid w:val="00860B97"/>
    <w:rsid w:val="00860D10"/>
    <w:rsid w:val="00860DDD"/>
    <w:rsid w:val="008610DB"/>
    <w:rsid w:val="008611CB"/>
    <w:rsid w:val="00861697"/>
    <w:rsid w:val="00861731"/>
    <w:rsid w:val="008618BC"/>
    <w:rsid w:val="00861900"/>
    <w:rsid w:val="008619B0"/>
    <w:rsid w:val="008619BC"/>
    <w:rsid w:val="00861ABF"/>
    <w:rsid w:val="00861B94"/>
    <w:rsid w:val="00861C8F"/>
    <w:rsid w:val="00861D08"/>
    <w:rsid w:val="00861D71"/>
    <w:rsid w:val="00861E57"/>
    <w:rsid w:val="00861F77"/>
    <w:rsid w:val="008626F6"/>
    <w:rsid w:val="008627FF"/>
    <w:rsid w:val="008628F9"/>
    <w:rsid w:val="00862C82"/>
    <w:rsid w:val="00862F38"/>
    <w:rsid w:val="00863012"/>
    <w:rsid w:val="00863025"/>
    <w:rsid w:val="008630A8"/>
    <w:rsid w:val="0086357F"/>
    <w:rsid w:val="008635E8"/>
    <w:rsid w:val="008636A9"/>
    <w:rsid w:val="0086382F"/>
    <w:rsid w:val="0086386D"/>
    <w:rsid w:val="008638B7"/>
    <w:rsid w:val="008638E0"/>
    <w:rsid w:val="00863AE4"/>
    <w:rsid w:val="00863B90"/>
    <w:rsid w:val="00863C9B"/>
    <w:rsid w:val="00863CC2"/>
    <w:rsid w:val="00864010"/>
    <w:rsid w:val="008641C7"/>
    <w:rsid w:val="008641F1"/>
    <w:rsid w:val="0086424A"/>
    <w:rsid w:val="008642D8"/>
    <w:rsid w:val="00864573"/>
    <w:rsid w:val="00864614"/>
    <w:rsid w:val="00864721"/>
    <w:rsid w:val="00864A88"/>
    <w:rsid w:val="00864FE2"/>
    <w:rsid w:val="008650A7"/>
    <w:rsid w:val="008650AE"/>
    <w:rsid w:val="008651A3"/>
    <w:rsid w:val="00865284"/>
    <w:rsid w:val="0086537E"/>
    <w:rsid w:val="0086543B"/>
    <w:rsid w:val="008654B1"/>
    <w:rsid w:val="0086571B"/>
    <w:rsid w:val="00865A30"/>
    <w:rsid w:val="00865C03"/>
    <w:rsid w:val="00865C48"/>
    <w:rsid w:val="00865C90"/>
    <w:rsid w:val="00865CBB"/>
    <w:rsid w:val="00865D43"/>
    <w:rsid w:val="00865E58"/>
    <w:rsid w:val="00865EA7"/>
    <w:rsid w:val="008663FD"/>
    <w:rsid w:val="00866744"/>
    <w:rsid w:val="00866894"/>
    <w:rsid w:val="00866974"/>
    <w:rsid w:val="008669F8"/>
    <w:rsid w:val="00866DA5"/>
    <w:rsid w:val="00866DEB"/>
    <w:rsid w:val="0086724D"/>
    <w:rsid w:val="0086726F"/>
    <w:rsid w:val="00867326"/>
    <w:rsid w:val="0086739A"/>
    <w:rsid w:val="008674AE"/>
    <w:rsid w:val="0086767F"/>
    <w:rsid w:val="00867708"/>
    <w:rsid w:val="0086792C"/>
    <w:rsid w:val="0086799B"/>
    <w:rsid w:val="00867B29"/>
    <w:rsid w:val="00867C50"/>
    <w:rsid w:val="00867CAD"/>
    <w:rsid w:val="00867CB1"/>
    <w:rsid w:val="00867D68"/>
    <w:rsid w:val="00867D9C"/>
    <w:rsid w:val="00867DC0"/>
    <w:rsid w:val="0087001A"/>
    <w:rsid w:val="0087024D"/>
    <w:rsid w:val="0087032B"/>
    <w:rsid w:val="0087036B"/>
    <w:rsid w:val="0087052F"/>
    <w:rsid w:val="008705F9"/>
    <w:rsid w:val="008706DC"/>
    <w:rsid w:val="00870869"/>
    <w:rsid w:val="0087098C"/>
    <w:rsid w:val="00870AB4"/>
    <w:rsid w:val="00870C7E"/>
    <w:rsid w:val="00870DD2"/>
    <w:rsid w:val="00870E00"/>
    <w:rsid w:val="00870E17"/>
    <w:rsid w:val="00870E1E"/>
    <w:rsid w:val="00870E5B"/>
    <w:rsid w:val="00870EB9"/>
    <w:rsid w:val="00870FB6"/>
    <w:rsid w:val="0087101B"/>
    <w:rsid w:val="0087138B"/>
    <w:rsid w:val="00871708"/>
    <w:rsid w:val="008717A2"/>
    <w:rsid w:val="00871D6C"/>
    <w:rsid w:val="008720D2"/>
    <w:rsid w:val="008721B6"/>
    <w:rsid w:val="00872553"/>
    <w:rsid w:val="0087256E"/>
    <w:rsid w:val="008726B5"/>
    <w:rsid w:val="0087271F"/>
    <w:rsid w:val="008728D5"/>
    <w:rsid w:val="008728E6"/>
    <w:rsid w:val="00872A17"/>
    <w:rsid w:val="00872AEC"/>
    <w:rsid w:val="00872CAD"/>
    <w:rsid w:val="00872DE3"/>
    <w:rsid w:val="00872E53"/>
    <w:rsid w:val="00872F17"/>
    <w:rsid w:val="0087311D"/>
    <w:rsid w:val="008732D6"/>
    <w:rsid w:val="008734FC"/>
    <w:rsid w:val="00873538"/>
    <w:rsid w:val="00873668"/>
    <w:rsid w:val="00873798"/>
    <w:rsid w:val="00873AE7"/>
    <w:rsid w:val="00873C8A"/>
    <w:rsid w:val="00873D8A"/>
    <w:rsid w:val="00873DEC"/>
    <w:rsid w:val="00873E3E"/>
    <w:rsid w:val="00873EE6"/>
    <w:rsid w:val="00873F5E"/>
    <w:rsid w:val="00873FB1"/>
    <w:rsid w:val="008740BB"/>
    <w:rsid w:val="00874114"/>
    <w:rsid w:val="00874470"/>
    <w:rsid w:val="008744B7"/>
    <w:rsid w:val="0087450D"/>
    <w:rsid w:val="008745BB"/>
    <w:rsid w:val="00874823"/>
    <w:rsid w:val="0087484F"/>
    <w:rsid w:val="00874BF8"/>
    <w:rsid w:val="00874C76"/>
    <w:rsid w:val="00874EC7"/>
    <w:rsid w:val="00874F69"/>
    <w:rsid w:val="00874FE2"/>
    <w:rsid w:val="00875033"/>
    <w:rsid w:val="0087507C"/>
    <w:rsid w:val="0087512C"/>
    <w:rsid w:val="0087525E"/>
    <w:rsid w:val="00875312"/>
    <w:rsid w:val="008753A3"/>
    <w:rsid w:val="00875578"/>
    <w:rsid w:val="008758AD"/>
    <w:rsid w:val="0087595E"/>
    <w:rsid w:val="00875CC7"/>
    <w:rsid w:val="00875DC7"/>
    <w:rsid w:val="00875DD8"/>
    <w:rsid w:val="00875FD5"/>
    <w:rsid w:val="008763AD"/>
    <w:rsid w:val="0087657E"/>
    <w:rsid w:val="00876EF4"/>
    <w:rsid w:val="008770D6"/>
    <w:rsid w:val="0087728A"/>
    <w:rsid w:val="00877307"/>
    <w:rsid w:val="00877442"/>
    <w:rsid w:val="0087762E"/>
    <w:rsid w:val="0087766F"/>
    <w:rsid w:val="008777B4"/>
    <w:rsid w:val="00877AE7"/>
    <w:rsid w:val="00877B13"/>
    <w:rsid w:val="00877BCA"/>
    <w:rsid w:val="00877C73"/>
    <w:rsid w:val="00877C84"/>
    <w:rsid w:val="00877D65"/>
    <w:rsid w:val="00877E66"/>
    <w:rsid w:val="00877F98"/>
    <w:rsid w:val="00877FDE"/>
    <w:rsid w:val="0088001D"/>
    <w:rsid w:val="0088003C"/>
    <w:rsid w:val="008800D4"/>
    <w:rsid w:val="008807C7"/>
    <w:rsid w:val="00880DE0"/>
    <w:rsid w:val="0088133E"/>
    <w:rsid w:val="0088144B"/>
    <w:rsid w:val="008815CA"/>
    <w:rsid w:val="00881655"/>
    <w:rsid w:val="008817A2"/>
    <w:rsid w:val="008818DF"/>
    <w:rsid w:val="00881906"/>
    <w:rsid w:val="0088196D"/>
    <w:rsid w:val="00881BB0"/>
    <w:rsid w:val="00881DB1"/>
    <w:rsid w:val="00881DFC"/>
    <w:rsid w:val="00881FDA"/>
    <w:rsid w:val="008820F0"/>
    <w:rsid w:val="00882189"/>
    <w:rsid w:val="008821BF"/>
    <w:rsid w:val="008822DF"/>
    <w:rsid w:val="008822E7"/>
    <w:rsid w:val="008825F9"/>
    <w:rsid w:val="0088279A"/>
    <w:rsid w:val="0088280B"/>
    <w:rsid w:val="008829E2"/>
    <w:rsid w:val="00882D58"/>
    <w:rsid w:val="00882EC6"/>
    <w:rsid w:val="00882F42"/>
    <w:rsid w:val="008830AE"/>
    <w:rsid w:val="00883174"/>
    <w:rsid w:val="0088325D"/>
    <w:rsid w:val="008834E5"/>
    <w:rsid w:val="00883635"/>
    <w:rsid w:val="0088383E"/>
    <w:rsid w:val="0088393C"/>
    <w:rsid w:val="00883948"/>
    <w:rsid w:val="00883E2C"/>
    <w:rsid w:val="008842E0"/>
    <w:rsid w:val="00884313"/>
    <w:rsid w:val="0088447B"/>
    <w:rsid w:val="008844B8"/>
    <w:rsid w:val="008845D9"/>
    <w:rsid w:val="008847A2"/>
    <w:rsid w:val="00884BEA"/>
    <w:rsid w:val="00884CE1"/>
    <w:rsid w:val="00884D36"/>
    <w:rsid w:val="00884E78"/>
    <w:rsid w:val="00884E9B"/>
    <w:rsid w:val="00884EEC"/>
    <w:rsid w:val="008853E3"/>
    <w:rsid w:val="00885412"/>
    <w:rsid w:val="0088554C"/>
    <w:rsid w:val="0088554E"/>
    <w:rsid w:val="008858A1"/>
    <w:rsid w:val="0088598F"/>
    <w:rsid w:val="00885B92"/>
    <w:rsid w:val="00885D6E"/>
    <w:rsid w:val="00885DDE"/>
    <w:rsid w:val="00885E6A"/>
    <w:rsid w:val="00885E7F"/>
    <w:rsid w:val="00885FD6"/>
    <w:rsid w:val="00885FFC"/>
    <w:rsid w:val="0088618E"/>
    <w:rsid w:val="00886485"/>
    <w:rsid w:val="0088668E"/>
    <w:rsid w:val="00886831"/>
    <w:rsid w:val="00886868"/>
    <w:rsid w:val="0088697A"/>
    <w:rsid w:val="00886D64"/>
    <w:rsid w:val="00886E57"/>
    <w:rsid w:val="00886F79"/>
    <w:rsid w:val="008874D7"/>
    <w:rsid w:val="008876E0"/>
    <w:rsid w:val="008878BC"/>
    <w:rsid w:val="00887A46"/>
    <w:rsid w:val="00887A68"/>
    <w:rsid w:val="00887D6C"/>
    <w:rsid w:val="008901F0"/>
    <w:rsid w:val="00890309"/>
    <w:rsid w:val="00890318"/>
    <w:rsid w:val="00890418"/>
    <w:rsid w:val="008904C6"/>
    <w:rsid w:val="008906B6"/>
    <w:rsid w:val="008906B8"/>
    <w:rsid w:val="008906C5"/>
    <w:rsid w:val="0089071C"/>
    <w:rsid w:val="00890813"/>
    <w:rsid w:val="0089089A"/>
    <w:rsid w:val="00890911"/>
    <w:rsid w:val="00890BAF"/>
    <w:rsid w:val="00890C64"/>
    <w:rsid w:val="00890C83"/>
    <w:rsid w:val="00890E49"/>
    <w:rsid w:val="00890EFA"/>
    <w:rsid w:val="00890F30"/>
    <w:rsid w:val="0089176F"/>
    <w:rsid w:val="0089181B"/>
    <w:rsid w:val="00891A0D"/>
    <w:rsid w:val="00891D11"/>
    <w:rsid w:val="00891D49"/>
    <w:rsid w:val="00891F42"/>
    <w:rsid w:val="00892188"/>
    <w:rsid w:val="008921B4"/>
    <w:rsid w:val="008921E9"/>
    <w:rsid w:val="008923FA"/>
    <w:rsid w:val="00892587"/>
    <w:rsid w:val="00892793"/>
    <w:rsid w:val="008927A4"/>
    <w:rsid w:val="00892B01"/>
    <w:rsid w:val="00892BC6"/>
    <w:rsid w:val="00892C4F"/>
    <w:rsid w:val="00892E56"/>
    <w:rsid w:val="00893158"/>
    <w:rsid w:val="0089323E"/>
    <w:rsid w:val="00893778"/>
    <w:rsid w:val="008938FE"/>
    <w:rsid w:val="0089392B"/>
    <w:rsid w:val="00893BDB"/>
    <w:rsid w:val="00893CFD"/>
    <w:rsid w:val="0089407C"/>
    <w:rsid w:val="008941D2"/>
    <w:rsid w:val="0089430A"/>
    <w:rsid w:val="0089435F"/>
    <w:rsid w:val="00894487"/>
    <w:rsid w:val="00894821"/>
    <w:rsid w:val="0089495F"/>
    <w:rsid w:val="00894AD6"/>
    <w:rsid w:val="00894D21"/>
    <w:rsid w:val="00894F15"/>
    <w:rsid w:val="0089546C"/>
    <w:rsid w:val="0089559F"/>
    <w:rsid w:val="00895640"/>
    <w:rsid w:val="00895699"/>
    <w:rsid w:val="00895715"/>
    <w:rsid w:val="008957FC"/>
    <w:rsid w:val="008959EC"/>
    <w:rsid w:val="008960F9"/>
    <w:rsid w:val="0089611A"/>
    <w:rsid w:val="00896398"/>
    <w:rsid w:val="008964CC"/>
    <w:rsid w:val="0089657F"/>
    <w:rsid w:val="0089661A"/>
    <w:rsid w:val="00896A74"/>
    <w:rsid w:val="00896AEA"/>
    <w:rsid w:val="00896B87"/>
    <w:rsid w:val="00896CFB"/>
    <w:rsid w:val="00896D38"/>
    <w:rsid w:val="00896E0B"/>
    <w:rsid w:val="00897072"/>
    <w:rsid w:val="00897087"/>
    <w:rsid w:val="008970D7"/>
    <w:rsid w:val="0089712E"/>
    <w:rsid w:val="00897242"/>
    <w:rsid w:val="00897279"/>
    <w:rsid w:val="008975E6"/>
    <w:rsid w:val="00897772"/>
    <w:rsid w:val="00897787"/>
    <w:rsid w:val="008977EA"/>
    <w:rsid w:val="0089780F"/>
    <w:rsid w:val="008978A8"/>
    <w:rsid w:val="008978AE"/>
    <w:rsid w:val="0089794A"/>
    <w:rsid w:val="00897A2B"/>
    <w:rsid w:val="00897B2F"/>
    <w:rsid w:val="00897B48"/>
    <w:rsid w:val="00897BE4"/>
    <w:rsid w:val="00897C10"/>
    <w:rsid w:val="00897DF2"/>
    <w:rsid w:val="00897F97"/>
    <w:rsid w:val="008A008A"/>
    <w:rsid w:val="008A00C9"/>
    <w:rsid w:val="008A0258"/>
    <w:rsid w:val="008A07B5"/>
    <w:rsid w:val="008A0AB0"/>
    <w:rsid w:val="008A0B85"/>
    <w:rsid w:val="008A0E18"/>
    <w:rsid w:val="008A0E4A"/>
    <w:rsid w:val="008A0F36"/>
    <w:rsid w:val="008A10C5"/>
    <w:rsid w:val="008A13E6"/>
    <w:rsid w:val="008A155F"/>
    <w:rsid w:val="008A162E"/>
    <w:rsid w:val="008A16B9"/>
    <w:rsid w:val="008A173E"/>
    <w:rsid w:val="008A17A5"/>
    <w:rsid w:val="008A192C"/>
    <w:rsid w:val="008A198D"/>
    <w:rsid w:val="008A1B06"/>
    <w:rsid w:val="008A1E99"/>
    <w:rsid w:val="008A207E"/>
    <w:rsid w:val="008A20B1"/>
    <w:rsid w:val="008A2115"/>
    <w:rsid w:val="008A24BE"/>
    <w:rsid w:val="008A24EB"/>
    <w:rsid w:val="008A2812"/>
    <w:rsid w:val="008A2AE4"/>
    <w:rsid w:val="008A2C42"/>
    <w:rsid w:val="008A2DAB"/>
    <w:rsid w:val="008A3705"/>
    <w:rsid w:val="008A3707"/>
    <w:rsid w:val="008A37EE"/>
    <w:rsid w:val="008A383D"/>
    <w:rsid w:val="008A38CB"/>
    <w:rsid w:val="008A39BF"/>
    <w:rsid w:val="008A3A1B"/>
    <w:rsid w:val="008A3B91"/>
    <w:rsid w:val="008A3EA3"/>
    <w:rsid w:val="008A3EC6"/>
    <w:rsid w:val="008A4005"/>
    <w:rsid w:val="008A413E"/>
    <w:rsid w:val="008A42B3"/>
    <w:rsid w:val="008A45E3"/>
    <w:rsid w:val="008A4897"/>
    <w:rsid w:val="008A5384"/>
    <w:rsid w:val="008A5729"/>
    <w:rsid w:val="008A57B8"/>
    <w:rsid w:val="008A5C2B"/>
    <w:rsid w:val="008A5CF2"/>
    <w:rsid w:val="008A5FBF"/>
    <w:rsid w:val="008A6037"/>
    <w:rsid w:val="008A60D3"/>
    <w:rsid w:val="008A6447"/>
    <w:rsid w:val="008A6689"/>
    <w:rsid w:val="008A66F1"/>
    <w:rsid w:val="008A6874"/>
    <w:rsid w:val="008A68BC"/>
    <w:rsid w:val="008A6AB4"/>
    <w:rsid w:val="008A6CBA"/>
    <w:rsid w:val="008A6CCB"/>
    <w:rsid w:val="008A6CE0"/>
    <w:rsid w:val="008A6D91"/>
    <w:rsid w:val="008A6DC4"/>
    <w:rsid w:val="008A6E25"/>
    <w:rsid w:val="008A6EE6"/>
    <w:rsid w:val="008A72A5"/>
    <w:rsid w:val="008A740C"/>
    <w:rsid w:val="008A7621"/>
    <w:rsid w:val="008A77EB"/>
    <w:rsid w:val="008A7F8D"/>
    <w:rsid w:val="008B0222"/>
    <w:rsid w:val="008B0260"/>
    <w:rsid w:val="008B050C"/>
    <w:rsid w:val="008B0541"/>
    <w:rsid w:val="008B070B"/>
    <w:rsid w:val="008B0802"/>
    <w:rsid w:val="008B0859"/>
    <w:rsid w:val="008B0892"/>
    <w:rsid w:val="008B0D4B"/>
    <w:rsid w:val="008B1062"/>
    <w:rsid w:val="008B12AB"/>
    <w:rsid w:val="008B12EE"/>
    <w:rsid w:val="008B144C"/>
    <w:rsid w:val="008B15A9"/>
    <w:rsid w:val="008B1A0C"/>
    <w:rsid w:val="008B1A9E"/>
    <w:rsid w:val="008B1AB4"/>
    <w:rsid w:val="008B1C51"/>
    <w:rsid w:val="008B1D78"/>
    <w:rsid w:val="008B1D89"/>
    <w:rsid w:val="008B1DE3"/>
    <w:rsid w:val="008B1E2C"/>
    <w:rsid w:val="008B2078"/>
    <w:rsid w:val="008B20E5"/>
    <w:rsid w:val="008B2102"/>
    <w:rsid w:val="008B2361"/>
    <w:rsid w:val="008B23BE"/>
    <w:rsid w:val="008B244E"/>
    <w:rsid w:val="008B2490"/>
    <w:rsid w:val="008B250B"/>
    <w:rsid w:val="008B2708"/>
    <w:rsid w:val="008B28C7"/>
    <w:rsid w:val="008B28E6"/>
    <w:rsid w:val="008B299C"/>
    <w:rsid w:val="008B29EC"/>
    <w:rsid w:val="008B2A73"/>
    <w:rsid w:val="008B2BBF"/>
    <w:rsid w:val="008B2FCC"/>
    <w:rsid w:val="008B3218"/>
    <w:rsid w:val="008B34D5"/>
    <w:rsid w:val="008B34EB"/>
    <w:rsid w:val="008B352F"/>
    <w:rsid w:val="008B36C9"/>
    <w:rsid w:val="008B38D9"/>
    <w:rsid w:val="008B3BCC"/>
    <w:rsid w:val="008B3E73"/>
    <w:rsid w:val="008B40F7"/>
    <w:rsid w:val="008B4246"/>
    <w:rsid w:val="008B42A0"/>
    <w:rsid w:val="008B4771"/>
    <w:rsid w:val="008B4C16"/>
    <w:rsid w:val="008B4C1F"/>
    <w:rsid w:val="008B4D91"/>
    <w:rsid w:val="008B4DA3"/>
    <w:rsid w:val="008B5077"/>
    <w:rsid w:val="008B508B"/>
    <w:rsid w:val="008B512C"/>
    <w:rsid w:val="008B51C0"/>
    <w:rsid w:val="008B53FF"/>
    <w:rsid w:val="008B5652"/>
    <w:rsid w:val="008B573C"/>
    <w:rsid w:val="008B57C5"/>
    <w:rsid w:val="008B5871"/>
    <w:rsid w:val="008B588B"/>
    <w:rsid w:val="008B589B"/>
    <w:rsid w:val="008B58B6"/>
    <w:rsid w:val="008B59CE"/>
    <w:rsid w:val="008B5A1B"/>
    <w:rsid w:val="008B5B76"/>
    <w:rsid w:val="008B5CF5"/>
    <w:rsid w:val="008B60B1"/>
    <w:rsid w:val="008B61E8"/>
    <w:rsid w:val="008B6310"/>
    <w:rsid w:val="008B638C"/>
    <w:rsid w:val="008B67ED"/>
    <w:rsid w:val="008B6806"/>
    <w:rsid w:val="008B6BAA"/>
    <w:rsid w:val="008B6D2D"/>
    <w:rsid w:val="008B6E07"/>
    <w:rsid w:val="008B6E6C"/>
    <w:rsid w:val="008B6EBF"/>
    <w:rsid w:val="008B6F2C"/>
    <w:rsid w:val="008B73B2"/>
    <w:rsid w:val="008B79DD"/>
    <w:rsid w:val="008B7A02"/>
    <w:rsid w:val="008B7A1E"/>
    <w:rsid w:val="008B7A95"/>
    <w:rsid w:val="008B7C48"/>
    <w:rsid w:val="008B7CA8"/>
    <w:rsid w:val="008B7D46"/>
    <w:rsid w:val="008C0551"/>
    <w:rsid w:val="008C068C"/>
    <w:rsid w:val="008C0760"/>
    <w:rsid w:val="008C086A"/>
    <w:rsid w:val="008C0A9F"/>
    <w:rsid w:val="008C0B5C"/>
    <w:rsid w:val="008C0C03"/>
    <w:rsid w:val="008C0CF0"/>
    <w:rsid w:val="008C0E60"/>
    <w:rsid w:val="008C0ED4"/>
    <w:rsid w:val="008C0F5A"/>
    <w:rsid w:val="008C0F7D"/>
    <w:rsid w:val="008C0FE8"/>
    <w:rsid w:val="008C11CF"/>
    <w:rsid w:val="008C1309"/>
    <w:rsid w:val="008C1508"/>
    <w:rsid w:val="008C1512"/>
    <w:rsid w:val="008C1535"/>
    <w:rsid w:val="008C1565"/>
    <w:rsid w:val="008C18B2"/>
    <w:rsid w:val="008C1CB1"/>
    <w:rsid w:val="008C1DB3"/>
    <w:rsid w:val="008C1E21"/>
    <w:rsid w:val="008C1E39"/>
    <w:rsid w:val="008C1EDC"/>
    <w:rsid w:val="008C1F6A"/>
    <w:rsid w:val="008C21EB"/>
    <w:rsid w:val="008C2235"/>
    <w:rsid w:val="008C22D8"/>
    <w:rsid w:val="008C2410"/>
    <w:rsid w:val="008C286E"/>
    <w:rsid w:val="008C297B"/>
    <w:rsid w:val="008C2D44"/>
    <w:rsid w:val="008C2D91"/>
    <w:rsid w:val="008C32E8"/>
    <w:rsid w:val="008C346F"/>
    <w:rsid w:val="008C34DA"/>
    <w:rsid w:val="008C35D2"/>
    <w:rsid w:val="008C3601"/>
    <w:rsid w:val="008C3602"/>
    <w:rsid w:val="008C38EE"/>
    <w:rsid w:val="008C3B90"/>
    <w:rsid w:val="008C3DD7"/>
    <w:rsid w:val="008C40EC"/>
    <w:rsid w:val="008C40F4"/>
    <w:rsid w:val="008C4117"/>
    <w:rsid w:val="008C42E3"/>
    <w:rsid w:val="008C44A6"/>
    <w:rsid w:val="008C459E"/>
    <w:rsid w:val="008C47AA"/>
    <w:rsid w:val="008C4AD2"/>
    <w:rsid w:val="008C4B6B"/>
    <w:rsid w:val="008C4C46"/>
    <w:rsid w:val="008C4FFA"/>
    <w:rsid w:val="008C53C3"/>
    <w:rsid w:val="008C588E"/>
    <w:rsid w:val="008C5952"/>
    <w:rsid w:val="008C5A44"/>
    <w:rsid w:val="008C5B3A"/>
    <w:rsid w:val="008C5D0A"/>
    <w:rsid w:val="008C5DBA"/>
    <w:rsid w:val="008C601E"/>
    <w:rsid w:val="008C61DD"/>
    <w:rsid w:val="008C6538"/>
    <w:rsid w:val="008C66F8"/>
    <w:rsid w:val="008C6825"/>
    <w:rsid w:val="008C6947"/>
    <w:rsid w:val="008C69DE"/>
    <w:rsid w:val="008C6BC2"/>
    <w:rsid w:val="008C6D9E"/>
    <w:rsid w:val="008C6E49"/>
    <w:rsid w:val="008C6E96"/>
    <w:rsid w:val="008C6FDE"/>
    <w:rsid w:val="008C7160"/>
    <w:rsid w:val="008C719C"/>
    <w:rsid w:val="008C71BE"/>
    <w:rsid w:val="008C7447"/>
    <w:rsid w:val="008C75BE"/>
    <w:rsid w:val="008C776D"/>
    <w:rsid w:val="008C77DB"/>
    <w:rsid w:val="008C7922"/>
    <w:rsid w:val="008C7964"/>
    <w:rsid w:val="008C7B5D"/>
    <w:rsid w:val="008C7B67"/>
    <w:rsid w:val="008C7E9D"/>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A95"/>
    <w:rsid w:val="008D1C37"/>
    <w:rsid w:val="008D1DB3"/>
    <w:rsid w:val="008D20E8"/>
    <w:rsid w:val="008D2125"/>
    <w:rsid w:val="008D2255"/>
    <w:rsid w:val="008D2274"/>
    <w:rsid w:val="008D2376"/>
    <w:rsid w:val="008D2478"/>
    <w:rsid w:val="008D2735"/>
    <w:rsid w:val="008D2793"/>
    <w:rsid w:val="008D282F"/>
    <w:rsid w:val="008D287C"/>
    <w:rsid w:val="008D2A04"/>
    <w:rsid w:val="008D2A1B"/>
    <w:rsid w:val="008D2A91"/>
    <w:rsid w:val="008D2F2D"/>
    <w:rsid w:val="008D3679"/>
    <w:rsid w:val="008D38AA"/>
    <w:rsid w:val="008D39F3"/>
    <w:rsid w:val="008D3A17"/>
    <w:rsid w:val="008D3A56"/>
    <w:rsid w:val="008D3E34"/>
    <w:rsid w:val="008D41FF"/>
    <w:rsid w:val="008D436D"/>
    <w:rsid w:val="008D437F"/>
    <w:rsid w:val="008D445E"/>
    <w:rsid w:val="008D4489"/>
    <w:rsid w:val="008D4530"/>
    <w:rsid w:val="008D46BA"/>
    <w:rsid w:val="008D47B1"/>
    <w:rsid w:val="008D47BD"/>
    <w:rsid w:val="008D4935"/>
    <w:rsid w:val="008D4A9E"/>
    <w:rsid w:val="008D4B0C"/>
    <w:rsid w:val="008D4DA8"/>
    <w:rsid w:val="008D5197"/>
    <w:rsid w:val="008D5200"/>
    <w:rsid w:val="008D5218"/>
    <w:rsid w:val="008D55FD"/>
    <w:rsid w:val="008D57CF"/>
    <w:rsid w:val="008D5808"/>
    <w:rsid w:val="008D5A0E"/>
    <w:rsid w:val="008D5A59"/>
    <w:rsid w:val="008D5C3F"/>
    <w:rsid w:val="008D5C8F"/>
    <w:rsid w:val="008D5E11"/>
    <w:rsid w:val="008D5F07"/>
    <w:rsid w:val="008D5FA5"/>
    <w:rsid w:val="008D61D3"/>
    <w:rsid w:val="008D65CB"/>
    <w:rsid w:val="008D679D"/>
    <w:rsid w:val="008D6C41"/>
    <w:rsid w:val="008D6CFA"/>
    <w:rsid w:val="008D70F5"/>
    <w:rsid w:val="008D7213"/>
    <w:rsid w:val="008D73E2"/>
    <w:rsid w:val="008D7413"/>
    <w:rsid w:val="008D74AD"/>
    <w:rsid w:val="008D74F6"/>
    <w:rsid w:val="008D7660"/>
    <w:rsid w:val="008D774A"/>
    <w:rsid w:val="008D79AB"/>
    <w:rsid w:val="008D79E5"/>
    <w:rsid w:val="008D7D4B"/>
    <w:rsid w:val="008E004D"/>
    <w:rsid w:val="008E02A5"/>
    <w:rsid w:val="008E02BE"/>
    <w:rsid w:val="008E0598"/>
    <w:rsid w:val="008E0612"/>
    <w:rsid w:val="008E0627"/>
    <w:rsid w:val="008E06CA"/>
    <w:rsid w:val="008E0820"/>
    <w:rsid w:val="008E08E4"/>
    <w:rsid w:val="008E0A3E"/>
    <w:rsid w:val="008E0B9D"/>
    <w:rsid w:val="008E0D04"/>
    <w:rsid w:val="008E117B"/>
    <w:rsid w:val="008E135B"/>
    <w:rsid w:val="008E1377"/>
    <w:rsid w:val="008E18EA"/>
    <w:rsid w:val="008E18F1"/>
    <w:rsid w:val="008E1958"/>
    <w:rsid w:val="008E1978"/>
    <w:rsid w:val="008E2246"/>
    <w:rsid w:val="008E25C8"/>
    <w:rsid w:val="008E2764"/>
    <w:rsid w:val="008E29C7"/>
    <w:rsid w:val="008E2A7C"/>
    <w:rsid w:val="008E2ECB"/>
    <w:rsid w:val="008E2EE0"/>
    <w:rsid w:val="008E2EF9"/>
    <w:rsid w:val="008E2FF6"/>
    <w:rsid w:val="008E3196"/>
    <w:rsid w:val="008E3250"/>
    <w:rsid w:val="008E379E"/>
    <w:rsid w:val="008E37F9"/>
    <w:rsid w:val="008E38D7"/>
    <w:rsid w:val="008E3AC1"/>
    <w:rsid w:val="008E3CAF"/>
    <w:rsid w:val="008E3D37"/>
    <w:rsid w:val="008E406D"/>
    <w:rsid w:val="008E42FE"/>
    <w:rsid w:val="008E434D"/>
    <w:rsid w:val="008E44C7"/>
    <w:rsid w:val="008E451F"/>
    <w:rsid w:val="008E4559"/>
    <w:rsid w:val="008E479A"/>
    <w:rsid w:val="008E483F"/>
    <w:rsid w:val="008E4B64"/>
    <w:rsid w:val="008E4D32"/>
    <w:rsid w:val="008E5524"/>
    <w:rsid w:val="008E5680"/>
    <w:rsid w:val="008E58E2"/>
    <w:rsid w:val="008E592D"/>
    <w:rsid w:val="008E5A90"/>
    <w:rsid w:val="008E5D95"/>
    <w:rsid w:val="008E6378"/>
    <w:rsid w:val="008E6757"/>
    <w:rsid w:val="008E69F5"/>
    <w:rsid w:val="008E6FC3"/>
    <w:rsid w:val="008E7011"/>
    <w:rsid w:val="008E726F"/>
    <w:rsid w:val="008E73E5"/>
    <w:rsid w:val="008E73F9"/>
    <w:rsid w:val="008E7459"/>
    <w:rsid w:val="008E75ED"/>
    <w:rsid w:val="008E78D4"/>
    <w:rsid w:val="008E7B79"/>
    <w:rsid w:val="008E7BC6"/>
    <w:rsid w:val="008E7FC7"/>
    <w:rsid w:val="008F000A"/>
    <w:rsid w:val="008F002C"/>
    <w:rsid w:val="008F019C"/>
    <w:rsid w:val="008F021D"/>
    <w:rsid w:val="008F0359"/>
    <w:rsid w:val="008F0477"/>
    <w:rsid w:val="008F04D1"/>
    <w:rsid w:val="008F05AC"/>
    <w:rsid w:val="008F070A"/>
    <w:rsid w:val="008F0C09"/>
    <w:rsid w:val="008F0CA7"/>
    <w:rsid w:val="008F0DBC"/>
    <w:rsid w:val="008F0DFC"/>
    <w:rsid w:val="008F13C2"/>
    <w:rsid w:val="008F1409"/>
    <w:rsid w:val="008F1632"/>
    <w:rsid w:val="008F1679"/>
    <w:rsid w:val="008F170F"/>
    <w:rsid w:val="008F1738"/>
    <w:rsid w:val="008F1773"/>
    <w:rsid w:val="008F1774"/>
    <w:rsid w:val="008F1903"/>
    <w:rsid w:val="008F1A06"/>
    <w:rsid w:val="008F1A12"/>
    <w:rsid w:val="008F1C04"/>
    <w:rsid w:val="008F1CCF"/>
    <w:rsid w:val="008F1E7D"/>
    <w:rsid w:val="008F1F8D"/>
    <w:rsid w:val="008F20FF"/>
    <w:rsid w:val="008F2166"/>
    <w:rsid w:val="008F21B9"/>
    <w:rsid w:val="008F253F"/>
    <w:rsid w:val="008F2717"/>
    <w:rsid w:val="008F27C0"/>
    <w:rsid w:val="008F297A"/>
    <w:rsid w:val="008F29AD"/>
    <w:rsid w:val="008F2D5C"/>
    <w:rsid w:val="008F2FB4"/>
    <w:rsid w:val="008F30F5"/>
    <w:rsid w:val="008F331F"/>
    <w:rsid w:val="008F3324"/>
    <w:rsid w:val="008F3545"/>
    <w:rsid w:val="008F358A"/>
    <w:rsid w:val="008F39E4"/>
    <w:rsid w:val="008F3AE9"/>
    <w:rsid w:val="008F3B03"/>
    <w:rsid w:val="008F3D7A"/>
    <w:rsid w:val="008F41F0"/>
    <w:rsid w:val="008F4362"/>
    <w:rsid w:val="008F44E1"/>
    <w:rsid w:val="008F476A"/>
    <w:rsid w:val="008F49E8"/>
    <w:rsid w:val="008F4D36"/>
    <w:rsid w:val="008F5162"/>
    <w:rsid w:val="008F51C0"/>
    <w:rsid w:val="008F5316"/>
    <w:rsid w:val="008F58E5"/>
    <w:rsid w:val="008F5A64"/>
    <w:rsid w:val="008F5E8E"/>
    <w:rsid w:val="008F5EFD"/>
    <w:rsid w:val="008F5F5C"/>
    <w:rsid w:val="008F61BA"/>
    <w:rsid w:val="008F6560"/>
    <w:rsid w:val="008F65BC"/>
    <w:rsid w:val="008F6912"/>
    <w:rsid w:val="008F6A2C"/>
    <w:rsid w:val="008F6A61"/>
    <w:rsid w:val="008F6A74"/>
    <w:rsid w:val="008F6AC0"/>
    <w:rsid w:val="008F6BE8"/>
    <w:rsid w:val="008F6BF4"/>
    <w:rsid w:val="008F7365"/>
    <w:rsid w:val="008F737B"/>
    <w:rsid w:val="008F74AE"/>
    <w:rsid w:val="008F74F4"/>
    <w:rsid w:val="008F7664"/>
    <w:rsid w:val="008F772B"/>
    <w:rsid w:val="008F773C"/>
    <w:rsid w:val="008F7893"/>
    <w:rsid w:val="008F7CEE"/>
    <w:rsid w:val="008F7DC3"/>
    <w:rsid w:val="008F7E08"/>
    <w:rsid w:val="008F7FC8"/>
    <w:rsid w:val="00900040"/>
    <w:rsid w:val="009002E0"/>
    <w:rsid w:val="00900427"/>
    <w:rsid w:val="00900664"/>
    <w:rsid w:val="00900719"/>
    <w:rsid w:val="0090071F"/>
    <w:rsid w:val="009007D4"/>
    <w:rsid w:val="0090084B"/>
    <w:rsid w:val="00900962"/>
    <w:rsid w:val="00900B1D"/>
    <w:rsid w:val="00900D44"/>
    <w:rsid w:val="00900E37"/>
    <w:rsid w:val="00900E5A"/>
    <w:rsid w:val="00900EF6"/>
    <w:rsid w:val="00901035"/>
    <w:rsid w:val="009012A2"/>
    <w:rsid w:val="00901352"/>
    <w:rsid w:val="0090135D"/>
    <w:rsid w:val="00901451"/>
    <w:rsid w:val="0090149F"/>
    <w:rsid w:val="00901B73"/>
    <w:rsid w:val="00901D9F"/>
    <w:rsid w:val="00901FBF"/>
    <w:rsid w:val="00901FD4"/>
    <w:rsid w:val="0090211F"/>
    <w:rsid w:val="0090214F"/>
    <w:rsid w:val="009023A9"/>
    <w:rsid w:val="00902438"/>
    <w:rsid w:val="0090245E"/>
    <w:rsid w:val="00902477"/>
    <w:rsid w:val="009024D3"/>
    <w:rsid w:val="00902545"/>
    <w:rsid w:val="00902558"/>
    <w:rsid w:val="009027A0"/>
    <w:rsid w:val="009028EA"/>
    <w:rsid w:val="00902AF3"/>
    <w:rsid w:val="00902B01"/>
    <w:rsid w:val="00902E21"/>
    <w:rsid w:val="00903127"/>
    <w:rsid w:val="00903182"/>
    <w:rsid w:val="00903273"/>
    <w:rsid w:val="009034B4"/>
    <w:rsid w:val="0090352B"/>
    <w:rsid w:val="00903677"/>
    <w:rsid w:val="0090368E"/>
    <w:rsid w:val="00903747"/>
    <w:rsid w:val="00903883"/>
    <w:rsid w:val="00903B44"/>
    <w:rsid w:val="00903D5B"/>
    <w:rsid w:val="00903DA6"/>
    <w:rsid w:val="00903EBA"/>
    <w:rsid w:val="00903EBD"/>
    <w:rsid w:val="00903FC3"/>
    <w:rsid w:val="009040CA"/>
    <w:rsid w:val="0090430D"/>
    <w:rsid w:val="00904469"/>
    <w:rsid w:val="00904470"/>
    <w:rsid w:val="0090470C"/>
    <w:rsid w:val="009047F5"/>
    <w:rsid w:val="009049AF"/>
    <w:rsid w:val="00904A0A"/>
    <w:rsid w:val="00904A10"/>
    <w:rsid w:val="00904B1D"/>
    <w:rsid w:val="00904B69"/>
    <w:rsid w:val="00904C0F"/>
    <w:rsid w:val="00904ECE"/>
    <w:rsid w:val="0090515D"/>
    <w:rsid w:val="009051B6"/>
    <w:rsid w:val="009053F2"/>
    <w:rsid w:val="00905400"/>
    <w:rsid w:val="00905554"/>
    <w:rsid w:val="00905796"/>
    <w:rsid w:val="00905AB5"/>
    <w:rsid w:val="00905C3E"/>
    <w:rsid w:val="00905CA9"/>
    <w:rsid w:val="00905CD0"/>
    <w:rsid w:val="00905DB2"/>
    <w:rsid w:val="00905E56"/>
    <w:rsid w:val="009064BA"/>
    <w:rsid w:val="00906581"/>
    <w:rsid w:val="00906597"/>
    <w:rsid w:val="009065FB"/>
    <w:rsid w:val="0090681F"/>
    <w:rsid w:val="009068EF"/>
    <w:rsid w:val="009068F5"/>
    <w:rsid w:val="00906A15"/>
    <w:rsid w:val="00906B41"/>
    <w:rsid w:val="00906B83"/>
    <w:rsid w:val="00906D5E"/>
    <w:rsid w:val="009070A0"/>
    <w:rsid w:val="009074AD"/>
    <w:rsid w:val="00907590"/>
    <w:rsid w:val="00907597"/>
    <w:rsid w:val="009075FD"/>
    <w:rsid w:val="00907784"/>
    <w:rsid w:val="009077BF"/>
    <w:rsid w:val="009077CC"/>
    <w:rsid w:val="00907A90"/>
    <w:rsid w:val="00907AC2"/>
    <w:rsid w:val="00907D59"/>
    <w:rsid w:val="00907E42"/>
    <w:rsid w:val="0090E47E"/>
    <w:rsid w:val="009101D7"/>
    <w:rsid w:val="00910328"/>
    <w:rsid w:val="00910498"/>
    <w:rsid w:val="009105C9"/>
    <w:rsid w:val="009108BC"/>
    <w:rsid w:val="00910B02"/>
    <w:rsid w:val="00910EA0"/>
    <w:rsid w:val="0091126A"/>
    <w:rsid w:val="0091127F"/>
    <w:rsid w:val="00911506"/>
    <w:rsid w:val="00911A27"/>
    <w:rsid w:val="00911AAF"/>
    <w:rsid w:val="00911CBD"/>
    <w:rsid w:val="00911F21"/>
    <w:rsid w:val="00911F33"/>
    <w:rsid w:val="00912184"/>
    <w:rsid w:val="00912247"/>
    <w:rsid w:val="009123E8"/>
    <w:rsid w:val="0091243F"/>
    <w:rsid w:val="00912799"/>
    <w:rsid w:val="009128CA"/>
    <w:rsid w:val="009129E8"/>
    <w:rsid w:val="00912D89"/>
    <w:rsid w:val="00912E17"/>
    <w:rsid w:val="00912EF9"/>
    <w:rsid w:val="009132FE"/>
    <w:rsid w:val="009133DC"/>
    <w:rsid w:val="0091342B"/>
    <w:rsid w:val="009135D6"/>
    <w:rsid w:val="009136A2"/>
    <w:rsid w:val="009136C7"/>
    <w:rsid w:val="009139BA"/>
    <w:rsid w:val="00913B79"/>
    <w:rsid w:val="00913BFC"/>
    <w:rsid w:val="00913CAF"/>
    <w:rsid w:val="00913E7D"/>
    <w:rsid w:val="00913FF0"/>
    <w:rsid w:val="009140A5"/>
    <w:rsid w:val="0091463F"/>
    <w:rsid w:val="009147A1"/>
    <w:rsid w:val="00914832"/>
    <w:rsid w:val="00914B0F"/>
    <w:rsid w:val="00914C41"/>
    <w:rsid w:val="00914CD0"/>
    <w:rsid w:val="00914FB7"/>
    <w:rsid w:val="00915102"/>
    <w:rsid w:val="0091511E"/>
    <w:rsid w:val="009151EF"/>
    <w:rsid w:val="00915280"/>
    <w:rsid w:val="00915424"/>
    <w:rsid w:val="0091554B"/>
    <w:rsid w:val="009157FA"/>
    <w:rsid w:val="00915AD2"/>
    <w:rsid w:val="00915BBF"/>
    <w:rsid w:val="00915BE3"/>
    <w:rsid w:val="009161E8"/>
    <w:rsid w:val="00916254"/>
    <w:rsid w:val="00916418"/>
    <w:rsid w:val="00916520"/>
    <w:rsid w:val="009166CB"/>
    <w:rsid w:val="009167B2"/>
    <w:rsid w:val="009168FB"/>
    <w:rsid w:val="00916915"/>
    <w:rsid w:val="00916B0F"/>
    <w:rsid w:val="00916E77"/>
    <w:rsid w:val="0091700E"/>
    <w:rsid w:val="009170AD"/>
    <w:rsid w:val="00917112"/>
    <w:rsid w:val="00917193"/>
    <w:rsid w:val="00917478"/>
    <w:rsid w:val="00917506"/>
    <w:rsid w:val="0091752E"/>
    <w:rsid w:val="009175BF"/>
    <w:rsid w:val="009175C5"/>
    <w:rsid w:val="0091762B"/>
    <w:rsid w:val="009176D1"/>
    <w:rsid w:val="00917971"/>
    <w:rsid w:val="00917AB9"/>
    <w:rsid w:val="00917ADF"/>
    <w:rsid w:val="00917AFC"/>
    <w:rsid w:val="00917CAC"/>
    <w:rsid w:val="00917CF5"/>
    <w:rsid w:val="009200CA"/>
    <w:rsid w:val="0092044F"/>
    <w:rsid w:val="00920737"/>
    <w:rsid w:val="009207E8"/>
    <w:rsid w:val="009207F2"/>
    <w:rsid w:val="00920DA8"/>
    <w:rsid w:val="00920DB6"/>
    <w:rsid w:val="00921127"/>
    <w:rsid w:val="00921325"/>
    <w:rsid w:val="009216A1"/>
    <w:rsid w:val="009216DD"/>
    <w:rsid w:val="0092195E"/>
    <w:rsid w:val="00921999"/>
    <w:rsid w:val="00921BBE"/>
    <w:rsid w:val="00921D88"/>
    <w:rsid w:val="00921F4E"/>
    <w:rsid w:val="00921FB6"/>
    <w:rsid w:val="00921FE5"/>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E03"/>
    <w:rsid w:val="00923FE1"/>
    <w:rsid w:val="00924133"/>
    <w:rsid w:val="00924263"/>
    <w:rsid w:val="0092444E"/>
    <w:rsid w:val="00924637"/>
    <w:rsid w:val="009248BF"/>
    <w:rsid w:val="00924A67"/>
    <w:rsid w:val="00924BD0"/>
    <w:rsid w:val="00924C0A"/>
    <w:rsid w:val="00924CB4"/>
    <w:rsid w:val="00924E87"/>
    <w:rsid w:val="009250AA"/>
    <w:rsid w:val="009254BC"/>
    <w:rsid w:val="00925586"/>
    <w:rsid w:val="009255BD"/>
    <w:rsid w:val="0092564C"/>
    <w:rsid w:val="009256A9"/>
    <w:rsid w:val="0092576A"/>
    <w:rsid w:val="009257CF"/>
    <w:rsid w:val="009258AA"/>
    <w:rsid w:val="00925AB9"/>
    <w:rsid w:val="00925B12"/>
    <w:rsid w:val="00925B6C"/>
    <w:rsid w:val="00925B94"/>
    <w:rsid w:val="00925C91"/>
    <w:rsid w:val="00925CCB"/>
    <w:rsid w:val="00925D67"/>
    <w:rsid w:val="00925FB5"/>
    <w:rsid w:val="0092613D"/>
    <w:rsid w:val="00926475"/>
    <w:rsid w:val="0092665E"/>
    <w:rsid w:val="009266C8"/>
    <w:rsid w:val="00926776"/>
    <w:rsid w:val="009267A9"/>
    <w:rsid w:val="00926AE9"/>
    <w:rsid w:val="00926C36"/>
    <w:rsid w:val="00926D06"/>
    <w:rsid w:val="00926DBC"/>
    <w:rsid w:val="00926ED5"/>
    <w:rsid w:val="00926F64"/>
    <w:rsid w:val="00927273"/>
    <w:rsid w:val="009274B4"/>
    <w:rsid w:val="00927663"/>
    <w:rsid w:val="009276A5"/>
    <w:rsid w:val="00927723"/>
    <w:rsid w:val="009277C1"/>
    <w:rsid w:val="0092792B"/>
    <w:rsid w:val="00927D09"/>
    <w:rsid w:val="00927D77"/>
    <w:rsid w:val="00927EE7"/>
    <w:rsid w:val="0093082A"/>
    <w:rsid w:val="00930A19"/>
    <w:rsid w:val="00930A22"/>
    <w:rsid w:val="009310E2"/>
    <w:rsid w:val="009311D7"/>
    <w:rsid w:val="009312F1"/>
    <w:rsid w:val="00931341"/>
    <w:rsid w:val="00931662"/>
    <w:rsid w:val="009316E7"/>
    <w:rsid w:val="00931A20"/>
    <w:rsid w:val="00931A29"/>
    <w:rsid w:val="00931B69"/>
    <w:rsid w:val="00931BA7"/>
    <w:rsid w:val="00931C14"/>
    <w:rsid w:val="00931C64"/>
    <w:rsid w:val="00931CAA"/>
    <w:rsid w:val="00931CC8"/>
    <w:rsid w:val="00931D1E"/>
    <w:rsid w:val="00931DEB"/>
    <w:rsid w:val="00931E51"/>
    <w:rsid w:val="0093221F"/>
    <w:rsid w:val="0093223E"/>
    <w:rsid w:val="0093225F"/>
    <w:rsid w:val="00932354"/>
    <w:rsid w:val="009324B0"/>
    <w:rsid w:val="0093268D"/>
    <w:rsid w:val="009327F7"/>
    <w:rsid w:val="00932802"/>
    <w:rsid w:val="00932A7A"/>
    <w:rsid w:val="00932AF1"/>
    <w:rsid w:val="00932B48"/>
    <w:rsid w:val="00932B4F"/>
    <w:rsid w:val="00932D8B"/>
    <w:rsid w:val="00932DD3"/>
    <w:rsid w:val="00932DF4"/>
    <w:rsid w:val="00932F2A"/>
    <w:rsid w:val="00933035"/>
    <w:rsid w:val="00933104"/>
    <w:rsid w:val="00933125"/>
    <w:rsid w:val="00933141"/>
    <w:rsid w:val="0093336A"/>
    <w:rsid w:val="0093336B"/>
    <w:rsid w:val="0093347F"/>
    <w:rsid w:val="0093367C"/>
    <w:rsid w:val="00933CD4"/>
    <w:rsid w:val="00933CEB"/>
    <w:rsid w:val="00933DD2"/>
    <w:rsid w:val="00933F4A"/>
    <w:rsid w:val="00934173"/>
    <w:rsid w:val="00934180"/>
    <w:rsid w:val="00934213"/>
    <w:rsid w:val="009343B6"/>
    <w:rsid w:val="009344B6"/>
    <w:rsid w:val="00934542"/>
    <w:rsid w:val="009349BC"/>
    <w:rsid w:val="00934BF6"/>
    <w:rsid w:val="00934C9E"/>
    <w:rsid w:val="00934D65"/>
    <w:rsid w:val="00934DA9"/>
    <w:rsid w:val="00934DCC"/>
    <w:rsid w:val="00934E7F"/>
    <w:rsid w:val="00934EC2"/>
    <w:rsid w:val="00934FFB"/>
    <w:rsid w:val="0093501C"/>
    <w:rsid w:val="00935179"/>
    <w:rsid w:val="00935224"/>
    <w:rsid w:val="00935251"/>
    <w:rsid w:val="009353CD"/>
    <w:rsid w:val="009354AF"/>
    <w:rsid w:val="00935633"/>
    <w:rsid w:val="00935664"/>
    <w:rsid w:val="0093569D"/>
    <w:rsid w:val="0093572C"/>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48"/>
    <w:rsid w:val="00937470"/>
    <w:rsid w:val="009374C2"/>
    <w:rsid w:val="009374E9"/>
    <w:rsid w:val="0093768F"/>
    <w:rsid w:val="00937760"/>
    <w:rsid w:val="0093780C"/>
    <w:rsid w:val="0093783E"/>
    <w:rsid w:val="00937986"/>
    <w:rsid w:val="00937A55"/>
    <w:rsid w:val="00937D99"/>
    <w:rsid w:val="00937E02"/>
    <w:rsid w:val="00940032"/>
    <w:rsid w:val="009400AC"/>
    <w:rsid w:val="009402EC"/>
    <w:rsid w:val="00940391"/>
    <w:rsid w:val="009403A0"/>
    <w:rsid w:val="009403C0"/>
    <w:rsid w:val="00940590"/>
    <w:rsid w:val="00940911"/>
    <w:rsid w:val="00940932"/>
    <w:rsid w:val="00940F8D"/>
    <w:rsid w:val="00940FD2"/>
    <w:rsid w:val="0094100B"/>
    <w:rsid w:val="009410CC"/>
    <w:rsid w:val="00941164"/>
    <w:rsid w:val="0094118A"/>
    <w:rsid w:val="00941308"/>
    <w:rsid w:val="0094167C"/>
    <w:rsid w:val="00941786"/>
    <w:rsid w:val="00941937"/>
    <w:rsid w:val="00941A4E"/>
    <w:rsid w:val="00941AB4"/>
    <w:rsid w:val="00941ABB"/>
    <w:rsid w:val="00941E5B"/>
    <w:rsid w:val="00942258"/>
    <w:rsid w:val="009423D1"/>
    <w:rsid w:val="009425D6"/>
    <w:rsid w:val="00942633"/>
    <w:rsid w:val="0094263E"/>
    <w:rsid w:val="0094269B"/>
    <w:rsid w:val="009426CE"/>
    <w:rsid w:val="00942852"/>
    <w:rsid w:val="00942994"/>
    <w:rsid w:val="00942C9B"/>
    <w:rsid w:val="00942D7E"/>
    <w:rsid w:val="00943326"/>
    <w:rsid w:val="00943383"/>
    <w:rsid w:val="009436CE"/>
    <w:rsid w:val="00943793"/>
    <w:rsid w:val="0094380D"/>
    <w:rsid w:val="00943887"/>
    <w:rsid w:val="00943AA6"/>
    <w:rsid w:val="00943CE3"/>
    <w:rsid w:val="00943DB1"/>
    <w:rsid w:val="00943E54"/>
    <w:rsid w:val="009440A9"/>
    <w:rsid w:val="009440FF"/>
    <w:rsid w:val="00944268"/>
    <w:rsid w:val="009445FB"/>
    <w:rsid w:val="009448D9"/>
    <w:rsid w:val="00944A1A"/>
    <w:rsid w:val="00944D41"/>
    <w:rsid w:val="00944DA2"/>
    <w:rsid w:val="009451EC"/>
    <w:rsid w:val="00945643"/>
    <w:rsid w:val="00945661"/>
    <w:rsid w:val="009456B2"/>
    <w:rsid w:val="009459C4"/>
    <w:rsid w:val="00945B14"/>
    <w:rsid w:val="00945BB1"/>
    <w:rsid w:val="00945C39"/>
    <w:rsid w:val="00945D85"/>
    <w:rsid w:val="00945E12"/>
    <w:rsid w:val="009461FE"/>
    <w:rsid w:val="00946581"/>
    <w:rsid w:val="00946671"/>
    <w:rsid w:val="00946BDB"/>
    <w:rsid w:val="00946E92"/>
    <w:rsid w:val="009471D3"/>
    <w:rsid w:val="009472AF"/>
    <w:rsid w:val="0094746D"/>
    <w:rsid w:val="0094748D"/>
    <w:rsid w:val="009477F5"/>
    <w:rsid w:val="0094784E"/>
    <w:rsid w:val="0094798A"/>
    <w:rsid w:val="009479A5"/>
    <w:rsid w:val="00947A30"/>
    <w:rsid w:val="00947B5A"/>
    <w:rsid w:val="00947B9D"/>
    <w:rsid w:val="00947D83"/>
    <w:rsid w:val="00947DFA"/>
    <w:rsid w:val="009500E3"/>
    <w:rsid w:val="00950446"/>
    <w:rsid w:val="0095044A"/>
    <w:rsid w:val="00950633"/>
    <w:rsid w:val="009506FC"/>
    <w:rsid w:val="009507E1"/>
    <w:rsid w:val="00950CCD"/>
    <w:rsid w:val="00950D97"/>
    <w:rsid w:val="00950EF6"/>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62B"/>
    <w:rsid w:val="00952699"/>
    <w:rsid w:val="009527F7"/>
    <w:rsid w:val="00952951"/>
    <w:rsid w:val="00952EFC"/>
    <w:rsid w:val="00952F57"/>
    <w:rsid w:val="0095333F"/>
    <w:rsid w:val="009533E3"/>
    <w:rsid w:val="0095348A"/>
    <w:rsid w:val="009536F6"/>
    <w:rsid w:val="009537C0"/>
    <w:rsid w:val="009538AD"/>
    <w:rsid w:val="00953907"/>
    <w:rsid w:val="00953A5E"/>
    <w:rsid w:val="00953B64"/>
    <w:rsid w:val="00953BEB"/>
    <w:rsid w:val="00953CB1"/>
    <w:rsid w:val="00953CE5"/>
    <w:rsid w:val="00953CEB"/>
    <w:rsid w:val="00953E9D"/>
    <w:rsid w:val="00953ED7"/>
    <w:rsid w:val="009540EC"/>
    <w:rsid w:val="009540EF"/>
    <w:rsid w:val="009544EA"/>
    <w:rsid w:val="00954527"/>
    <w:rsid w:val="009547BC"/>
    <w:rsid w:val="009547F8"/>
    <w:rsid w:val="00954D83"/>
    <w:rsid w:val="00954E16"/>
    <w:rsid w:val="009550AE"/>
    <w:rsid w:val="00955144"/>
    <w:rsid w:val="009552D8"/>
    <w:rsid w:val="00955431"/>
    <w:rsid w:val="00955567"/>
    <w:rsid w:val="00955669"/>
    <w:rsid w:val="009557A7"/>
    <w:rsid w:val="0095596B"/>
    <w:rsid w:val="00955A08"/>
    <w:rsid w:val="00955D2E"/>
    <w:rsid w:val="00955E6D"/>
    <w:rsid w:val="0095613F"/>
    <w:rsid w:val="0095616C"/>
    <w:rsid w:val="009561E7"/>
    <w:rsid w:val="00956435"/>
    <w:rsid w:val="009568AD"/>
    <w:rsid w:val="00956BC2"/>
    <w:rsid w:val="00957118"/>
    <w:rsid w:val="0095729B"/>
    <w:rsid w:val="00957343"/>
    <w:rsid w:val="00957608"/>
    <w:rsid w:val="0095761D"/>
    <w:rsid w:val="00957AEA"/>
    <w:rsid w:val="00957CC4"/>
    <w:rsid w:val="00957D0C"/>
    <w:rsid w:val="00957F60"/>
    <w:rsid w:val="0096033F"/>
    <w:rsid w:val="0096052E"/>
    <w:rsid w:val="00960614"/>
    <w:rsid w:val="009608A5"/>
    <w:rsid w:val="00960C47"/>
    <w:rsid w:val="00960CA0"/>
    <w:rsid w:val="00960F6B"/>
    <w:rsid w:val="009611C9"/>
    <w:rsid w:val="009612EF"/>
    <w:rsid w:val="00961481"/>
    <w:rsid w:val="009614FF"/>
    <w:rsid w:val="0096150F"/>
    <w:rsid w:val="009615FD"/>
    <w:rsid w:val="0096170D"/>
    <w:rsid w:val="00961763"/>
    <w:rsid w:val="009618C3"/>
    <w:rsid w:val="00961B36"/>
    <w:rsid w:val="00961C94"/>
    <w:rsid w:val="0096208E"/>
    <w:rsid w:val="00962310"/>
    <w:rsid w:val="009623DB"/>
    <w:rsid w:val="00962429"/>
    <w:rsid w:val="00962528"/>
    <w:rsid w:val="00962797"/>
    <w:rsid w:val="009628B1"/>
    <w:rsid w:val="00962982"/>
    <w:rsid w:val="00962993"/>
    <w:rsid w:val="00962A69"/>
    <w:rsid w:val="00962CFA"/>
    <w:rsid w:val="00962EC7"/>
    <w:rsid w:val="00962ED5"/>
    <w:rsid w:val="00962F54"/>
    <w:rsid w:val="0096306C"/>
    <w:rsid w:val="009631F0"/>
    <w:rsid w:val="00963389"/>
    <w:rsid w:val="009634E1"/>
    <w:rsid w:val="0096375C"/>
    <w:rsid w:val="009637B6"/>
    <w:rsid w:val="00963826"/>
    <w:rsid w:val="009638DA"/>
    <w:rsid w:val="00963937"/>
    <w:rsid w:val="009639F2"/>
    <w:rsid w:val="00963C10"/>
    <w:rsid w:val="00963D4E"/>
    <w:rsid w:val="00963E8F"/>
    <w:rsid w:val="0096400B"/>
    <w:rsid w:val="00964327"/>
    <w:rsid w:val="009643C6"/>
    <w:rsid w:val="00964453"/>
    <w:rsid w:val="00964538"/>
    <w:rsid w:val="00964564"/>
    <w:rsid w:val="00964647"/>
    <w:rsid w:val="00964914"/>
    <w:rsid w:val="0096497D"/>
    <w:rsid w:val="009649C6"/>
    <w:rsid w:val="00964C1D"/>
    <w:rsid w:val="00964CEE"/>
    <w:rsid w:val="00964D6D"/>
    <w:rsid w:val="00964DD3"/>
    <w:rsid w:val="00964E8B"/>
    <w:rsid w:val="00964ED9"/>
    <w:rsid w:val="00964FEC"/>
    <w:rsid w:val="0096516E"/>
    <w:rsid w:val="0096538F"/>
    <w:rsid w:val="009653E1"/>
    <w:rsid w:val="0096557A"/>
    <w:rsid w:val="0096576F"/>
    <w:rsid w:val="0096596C"/>
    <w:rsid w:val="00965AA9"/>
    <w:rsid w:val="00965AF3"/>
    <w:rsid w:val="00965D2A"/>
    <w:rsid w:val="00965D92"/>
    <w:rsid w:val="00965E89"/>
    <w:rsid w:val="00965EC8"/>
    <w:rsid w:val="00965ED2"/>
    <w:rsid w:val="009664CD"/>
    <w:rsid w:val="00966562"/>
    <w:rsid w:val="00966909"/>
    <w:rsid w:val="009669CC"/>
    <w:rsid w:val="00966A4E"/>
    <w:rsid w:val="00966B59"/>
    <w:rsid w:val="00966C09"/>
    <w:rsid w:val="00966C76"/>
    <w:rsid w:val="00966CA7"/>
    <w:rsid w:val="00966F39"/>
    <w:rsid w:val="00966F6E"/>
    <w:rsid w:val="00967556"/>
    <w:rsid w:val="00967675"/>
    <w:rsid w:val="00967E3B"/>
    <w:rsid w:val="0096A29C"/>
    <w:rsid w:val="00970480"/>
    <w:rsid w:val="00970666"/>
    <w:rsid w:val="0097069A"/>
    <w:rsid w:val="00970709"/>
    <w:rsid w:val="00970779"/>
    <w:rsid w:val="009707DE"/>
    <w:rsid w:val="009708DD"/>
    <w:rsid w:val="009708FE"/>
    <w:rsid w:val="00970E1F"/>
    <w:rsid w:val="0097122A"/>
    <w:rsid w:val="009713EC"/>
    <w:rsid w:val="00971520"/>
    <w:rsid w:val="00971639"/>
    <w:rsid w:val="0097171A"/>
    <w:rsid w:val="0097175C"/>
    <w:rsid w:val="009719EB"/>
    <w:rsid w:val="00971A48"/>
    <w:rsid w:val="00971B52"/>
    <w:rsid w:val="00971BAF"/>
    <w:rsid w:val="00971E04"/>
    <w:rsid w:val="00971E52"/>
    <w:rsid w:val="00971EFA"/>
    <w:rsid w:val="00971F94"/>
    <w:rsid w:val="00971FD3"/>
    <w:rsid w:val="00972174"/>
    <w:rsid w:val="0097261E"/>
    <w:rsid w:val="00972896"/>
    <w:rsid w:val="00972949"/>
    <w:rsid w:val="00972C17"/>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47A"/>
    <w:rsid w:val="0097465C"/>
    <w:rsid w:val="009746AC"/>
    <w:rsid w:val="00974826"/>
    <w:rsid w:val="009748BC"/>
    <w:rsid w:val="00974AB5"/>
    <w:rsid w:val="00974B74"/>
    <w:rsid w:val="00974E60"/>
    <w:rsid w:val="00974ED4"/>
    <w:rsid w:val="00974FCA"/>
    <w:rsid w:val="00974FE1"/>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830"/>
    <w:rsid w:val="00976932"/>
    <w:rsid w:val="00976A08"/>
    <w:rsid w:val="00976BD2"/>
    <w:rsid w:val="00976D8C"/>
    <w:rsid w:val="00976DB3"/>
    <w:rsid w:val="00976DC3"/>
    <w:rsid w:val="00976EC7"/>
    <w:rsid w:val="00976F54"/>
    <w:rsid w:val="0097704B"/>
    <w:rsid w:val="00977061"/>
    <w:rsid w:val="0097715B"/>
    <w:rsid w:val="00977250"/>
    <w:rsid w:val="009773B5"/>
    <w:rsid w:val="00977693"/>
    <w:rsid w:val="0097793F"/>
    <w:rsid w:val="00977A82"/>
    <w:rsid w:val="00977C02"/>
    <w:rsid w:val="00977C2A"/>
    <w:rsid w:val="00977C7E"/>
    <w:rsid w:val="00977C9A"/>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53D"/>
    <w:rsid w:val="0098198B"/>
    <w:rsid w:val="009819D9"/>
    <w:rsid w:val="00981C2F"/>
    <w:rsid w:val="00981CED"/>
    <w:rsid w:val="00981D27"/>
    <w:rsid w:val="00981DED"/>
    <w:rsid w:val="00981E09"/>
    <w:rsid w:val="00981E4F"/>
    <w:rsid w:val="00981F3E"/>
    <w:rsid w:val="00982128"/>
    <w:rsid w:val="00982137"/>
    <w:rsid w:val="009825D7"/>
    <w:rsid w:val="00982741"/>
    <w:rsid w:val="0098286F"/>
    <w:rsid w:val="00982C3B"/>
    <w:rsid w:val="00982F6F"/>
    <w:rsid w:val="00983515"/>
    <w:rsid w:val="0098389C"/>
    <w:rsid w:val="009838CF"/>
    <w:rsid w:val="00983A6A"/>
    <w:rsid w:val="00983A7E"/>
    <w:rsid w:val="00983B4E"/>
    <w:rsid w:val="00983C35"/>
    <w:rsid w:val="00983DF1"/>
    <w:rsid w:val="009840AC"/>
    <w:rsid w:val="0098418E"/>
    <w:rsid w:val="009846E8"/>
    <w:rsid w:val="009847F3"/>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ACA"/>
    <w:rsid w:val="00985B54"/>
    <w:rsid w:val="00985C57"/>
    <w:rsid w:val="00985E19"/>
    <w:rsid w:val="00985FC6"/>
    <w:rsid w:val="009860A2"/>
    <w:rsid w:val="0098631E"/>
    <w:rsid w:val="00986868"/>
    <w:rsid w:val="00986A69"/>
    <w:rsid w:val="00986C6E"/>
    <w:rsid w:val="00986D05"/>
    <w:rsid w:val="00986F15"/>
    <w:rsid w:val="00987011"/>
    <w:rsid w:val="009873FE"/>
    <w:rsid w:val="009874AA"/>
    <w:rsid w:val="009875F6"/>
    <w:rsid w:val="00987634"/>
    <w:rsid w:val="009879ED"/>
    <w:rsid w:val="00987CE8"/>
    <w:rsid w:val="00987E33"/>
    <w:rsid w:val="0098831F"/>
    <w:rsid w:val="00990113"/>
    <w:rsid w:val="00990282"/>
    <w:rsid w:val="009902DC"/>
    <w:rsid w:val="009903ED"/>
    <w:rsid w:val="00990733"/>
    <w:rsid w:val="009908CD"/>
    <w:rsid w:val="009908DD"/>
    <w:rsid w:val="00990CA8"/>
    <w:rsid w:val="00991164"/>
    <w:rsid w:val="00991270"/>
    <w:rsid w:val="009912E3"/>
    <w:rsid w:val="009914D7"/>
    <w:rsid w:val="009917B8"/>
    <w:rsid w:val="0099193A"/>
    <w:rsid w:val="00991940"/>
    <w:rsid w:val="00991960"/>
    <w:rsid w:val="00991C5D"/>
    <w:rsid w:val="00991FFE"/>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42"/>
    <w:rsid w:val="00994E8A"/>
    <w:rsid w:val="00994EC3"/>
    <w:rsid w:val="0099520E"/>
    <w:rsid w:val="00995349"/>
    <w:rsid w:val="009953AD"/>
    <w:rsid w:val="009954C7"/>
    <w:rsid w:val="009956A4"/>
    <w:rsid w:val="009958EC"/>
    <w:rsid w:val="00995DE8"/>
    <w:rsid w:val="00996170"/>
    <w:rsid w:val="009966D2"/>
    <w:rsid w:val="00996A72"/>
    <w:rsid w:val="00996B98"/>
    <w:rsid w:val="00996D39"/>
    <w:rsid w:val="0099702B"/>
    <w:rsid w:val="00997180"/>
    <w:rsid w:val="0099728B"/>
    <w:rsid w:val="009974CE"/>
    <w:rsid w:val="009974F1"/>
    <w:rsid w:val="00997863"/>
    <w:rsid w:val="009978CB"/>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331"/>
    <w:rsid w:val="009A1701"/>
    <w:rsid w:val="009A182E"/>
    <w:rsid w:val="009A1859"/>
    <w:rsid w:val="009A1860"/>
    <w:rsid w:val="009A1929"/>
    <w:rsid w:val="009A1AB8"/>
    <w:rsid w:val="009A1B06"/>
    <w:rsid w:val="009A1C35"/>
    <w:rsid w:val="009A1C77"/>
    <w:rsid w:val="009A1DC2"/>
    <w:rsid w:val="009A1F34"/>
    <w:rsid w:val="009A203E"/>
    <w:rsid w:val="009A20B9"/>
    <w:rsid w:val="009A22B1"/>
    <w:rsid w:val="009A22F7"/>
    <w:rsid w:val="009A2AD6"/>
    <w:rsid w:val="009A2B48"/>
    <w:rsid w:val="009A2C6F"/>
    <w:rsid w:val="009A2DDE"/>
    <w:rsid w:val="009A3190"/>
    <w:rsid w:val="009A3295"/>
    <w:rsid w:val="009A363C"/>
    <w:rsid w:val="009A3666"/>
    <w:rsid w:val="009A37E2"/>
    <w:rsid w:val="009A399C"/>
    <w:rsid w:val="009A3A35"/>
    <w:rsid w:val="009A3AA7"/>
    <w:rsid w:val="009A3DE2"/>
    <w:rsid w:val="009A40C1"/>
    <w:rsid w:val="009A4150"/>
    <w:rsid w:val="009A4207"/>
    <w:rsid w:val="009A4489"/>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9EF"/>
    <w:rsid w:val="009A5A34"/>
    <w:rsid w:val="009A5A3C"/>
    <w:rsid w:val="009A5C4F"/>
    <w:rsid w:val="009A5D5B"/>
    <w:rsid w:val="009A5EE3"/>
    <w:rsid w:val="009A62F1"/>
    <w:rsid w:val="009A6666"/>
    <w:rsid w:val="009A66E7"/>
    <w:rsid w:val="009A698F"/>
    <w:rsid w:val="009A6D38"/>
    <w:rsid w:val="009A6F1E"/>
    <w:rsid w:val="009A6F9B"/>
    <w:rsid w:val="009A704F"/>
    <w:rsid w:val="009A70E8"/>
    <w:rsid w:val="009A7194"/>
    <w:rsid w:val="009A71B7"/>
    <w:rsid w:val="009A72A3"/>
    <w:rsid w:val="009A737E"/>
    <w:rsid w:val="009A7605"/>
    <w:rsid w:val="009A7763"/>
    <w:rsid w:val="009A799B"/>
    <w:rsid w:val="009A7A2E"/>
    <w:rsid w:val="009A7AFD"/>
    <w:rsid w:val="009A7B45"/>
    <w:rsid w:val="009A7E44"/>
    <w:rsid w:val="009A7FC2"/>
    <w:rsid w:val="009A814C"/>
    <w:rsid w:val="009B001B"/>
    <w:rsid w:val="009B0158"/>
    <w:rsid w:val="009B0196"/>
    <w:rsid w:val="009B026C"/>
    <w:rsid w:val="009B0398"/>
    <w:rsid w:val="009B0461"/>
    <w:rsid w:val="009B0466"/>
    <w:rsid w:val="009B080B"/>
    <w:rsid w:val="009B08A3"/>
    <w:rsid w:val="009B08CE"/>
    <w:rsid w:val="009B0CF2"/>
    <w:rsid w:val="009B0D4A"/>
    <w:rsid w:val="009B12A6"/>
    <w:rsid w:val="009B13B3"/>
    <w:rsid w:val="009B1774"/>
    <w:rsid w:val="009B1A87"/>
    <w:rsid w:val="009B1C94"/>
    <w:rsid w:val="009B1DD2"/>
    <w:rsid w:val="009B1EFF"/>
    <w:rsid w:val="009B202E"/>
    <w:rsid w:val="009B20E3"/>
    <w:rsid w:val="009B2293"/>
    <w:rsid w:val="009B2680"/>
    <w:rsid w:val="009B29CB"/>
    <w:rsid w:val="009B29D7"/>
    <w:rsid w:val="009B2EF8"/>
    <w:rsid w:val="009B2F73"/>
    <w:rsid w:val="009B2F95"/>
    <w:rsid w:val="009B2FA7"/>
    <w:rsid w:val="009B33BD"/>
    <w:rsid w:val="009B3991"/>
    <w:rsid w:val="009B3A3C"/>
    <w:rsid w:val="009B3B27"/>
    <w:rsid w:val="009B3BFE"/>
    <w:rsid w:val="009B3C06"/>
    <w:rsid w:val="009B3CD7"/>
    <w:rsid w:val="009B3DFD"/>
    <w:rsid w:val="009B3E3A"/>
    <w:rsid w:val="009B40DF"/>
    <w:rsid w:val="009B42A6"/>
    <w:rsid w:val="009B4377"/>
    <w:rsid w:val="009B448A"/>
    <w:rsid w:val="009B468E"/>
    <w:rsid w:val="009B46A4"/>
    <w:rsid w:val="009B4753"/>
    <w:rsid w:val="009B4BBB"/>
    <w:rsid w:val="009B4BC1"/>
    <w:rsid w:val="009B4BD1"/>
    <w:rsid w:val="009B4CEF"/>
    <w:rsid w:val="009B4D9F"/>
    <w:rsid w:val="009B4E19"/>
    <w:rsid w:val="009B4E7B"/>
    <w:rsid w:val="009B4F14"/>
    <w:rsid w:val="009B4F45"/>
    <w:rsid w:val="009B4FC9"/>
    <w:rsid w:val="009B5091"/>
    <w:rsid w:val="009B53DD"/>
    <w:rsid w:val="009B53FB"/>
    <w:rsid w:val="009B54C1"/>
    <w:rsid w:val="009B5662"/>
    <w:rsid w:val="009B5725"/>
    <w:rsid w:val="009B595D"/>
    <w:rsid w:val="009B5A00"/>
    <w:rsid w:val="009B5A07"/>
    <w:rsid w:val="009B5D42"/>
    <w:rsid w:val="009B5F99"/>
    <w:rsid w:val="009B6103"/>
    <w:rsid w:val="009B6314"/>
    <w:rsid w:val="009B6480"/>
    <w:rsid w:val="009B648C"/>
    <w:rsid w:val="009B64EB"/>
    <w:rsid w:val="009B662D"/>
    <w:rsid w:val="009B6A1C"/>
    <w:rsid w:val="009B6B0B"/>
    <w:rsid w:val="009B6CA2"/>
    <w:rsid w:val="009B6D6C"/>
    <w:rsid w:val="009B6F1D"/>
    <w:rsid w:val="009B7147"/>
    <w:rsid w:val="009B7168"/>
    <w:rsid w:val="009B716F"/>
    <w:rsid w:val="009B72E5"/>
    <w:rsid w:val="009B73D7"/>
    <w:rsid w:val="009B74A1"/>
    <w:rsid w:val="009B7506"/>
    <w:rsid w:val="009B7565"/>
    <w:rsid w:val="009B76FA"/>
    <w:rsid w:val="009B7912"/>
    <w:rsid w:val="009B7934"/>
    <w:rsid w:val="009B7A5D"/>
    <w:rsid w:val="009B7C00"/>
    <w:rsid w:val="009B7D1C"/>
    <w:rsid w:val="009B7FE1"/>
    <w:rsid w:val="009C00AF"/>
    <w:rsid w:val="009C032C"/>
    <w:rsid w:val="009C034B"/>
    <w:rsid w:val="009C0396"/>
    <w:rsid w:val="009C0490"/>
    <w:rsid w:val="009C0561"/>
    <w:rsid w:val="009C05D7"/>
    <w:rsid w:val="009C07BD"/>
    <w:rsid w:val="009C08AC"/>
    <w:rsid w:val="009C0CAE"/>
    <w:rsid w:val="009C0CD4"/>
    <w:rsid w:val="009C0D42"/>
    <w:rsid w:val="009C118A"/>
    <w:rsid w:val="009C1542"/>
    <w:rsid w:val="009C1629"/>
    <w:rsid w:val="009C1693"/>
    <w:rsid w:val="009C17F1"/>
    <w:rsid w:val="009C19F7"/>
    <w:rsid w:val="009C1AEE"/>
    <w:rsid w:val="009C2073"/>
    <w:rsid w:val="009C2393"/>
    <w:rsid w:val="009C2558"/>
    <w:rsid w:val="009C2827"/>
    <w:rsid w:val="009C2AB6"/>
    <w:rsid w:val="009C2B95"/>
    <w:rsid w:val="009C2C79"/>
    <w:rsid w:val="009C2EC1"/>
    <w:rsid w:val="009C2EE5"/>
    <w:rsid w:val="009C3030"/>
    <w:rsid w:val="009C31EE"/>
    <w:rsid w:val="009C3511"/>
    <w:rsid w:val="009C38F7"/>
    <w:rsid w:val="009C3F6E"/>
    <w:rsid w:val="009C4026"/>
    <w:rsid w:val="009C4166"/>
    <w:rsid w:val="009C424C"/>
    <w:rsid w:val="009C4409"/>
    <w:rsid w:val="009C46D6"/>
    <w:rsid w:val="009C4826"/>
    <w:rsid w:val="009C48D3"/>
    <w:rsid w:val="009C49B6"/>
    <w:rsid w:val="009C4C12"/>
    <w:rsid w:val="009C4C23"/>
    <w:rsid w:val="009C4C33"/>
    <w:rsid w:val="009C4DD8"/>
    <w:rsid w:val="009C4E0E"/>
    <w:rsid w:val="009C4E16"/>
    <w:rsid w:val="009C4F56"/>
    <w:rsid w:val="009C4F8E"/>
    <w:rsid w:val="009C5026"/>
    <w:rsid w:val="009C504D"/>
    <w:rsid w:val="009C56D6"/>
    <w:rsid w:val="009C574A"/>
    <w:rsid w:val="009C5A88"/>
    <w:rsid w:val="009C5BE4"/>
    <w:rsid w:val="009C5C84"/>
    <w:rsid w:val="009C5CD6"/>
    <w:rsid w:val="009C5D5A"/>
    <w:rsid w:val="009C5E06"/>
    <w:rsid w:val="009C5E4E"/>
    <w:rsid w:val="009C601F"/>
    <w:rsid w:val="009C610C"/>
    <w:rsid w:val="009C611B"/>
    <w:rsid w:val="009C6193"/>
    <w:rsid w:val="009C65D3"/>
    <w:rsid w:val="009C6669"/>
    <w:rsid w:val="009C6AE3"/>
    <w:rsid w:val="009C70C5"/>
    <w:rsid w:val="009C7169"/>
    <w:rsid w:val="009C721B"/>
    <w:rsid w:val="009C731E"/>
    <w:rsid w:val="009C7327"/>
    <w:rsid w:val="009C7426"/>
    <w:rsid w:val="009C7431"/>
    <w:rsid w:val="009C74DC"/>
    <w:rsid w:val="009C74DF"/>
    <w:rsid w:val="009C7918"/>
    <w:rsid w:val="009C7B6C"/>
    <w:rsid w:val="009C7DFE"/>
    <w:rsid w:val="009C7F80"/>
    <w:rsid w:val="009D01EE"/>
    <w:rsid w:val="009D0394"/>
    <w:rsid w:val="009D03A4"/>
    <w:rsid w:val="009D0437"/>
    <w:rsid w:val="009D0594"/>
    <w:rsid w:val="009D0A9D"/>
    <w:rsid w:val="009D0C8E"/>
    <w:rsid w:val="009D0D58"/>
    <w:rsid w:val="009D11F4"/>
    <w:rsid w:val="009D137B"/>
    <w:rsid w:val="009D13A8"/>
    <w:rsid w:val="009D13D2"/>
    <w:rsid w:val="009D14AB"/>
    <w:rsid w:val="009D1502"/>
    <w:rsid w:val="009D1599"/>
    <w:rsid w:val="009D1621"/>
    <w:rsid w:val="009D1874"/>
    <w:rsid w:val="009D190E"/>
    <w:rsid w:val="009D1BBF"/>
    <w:rsid w:val="009D1EC8"/>
    <w:rsid w:val="009D1EE1"/>
    <w:rsid w:val="009D1F30"/>
    <w:rsid w:val="009D20FB"/>
    <w:rsid w:val="009D2244"/>
    <w:rsid w:val="009D2315"/>
    <w:rsid w:val="009D23E3"/>
    <w:rsid w:val="009D267D"/>
    <w:rsid w:val="009D26E5"/>
    <w:rsid w:val="009D27F7"/>
    <w:rsid w:val="009D28D7"/>
    <w:rsid w:val="009D2973"/>
    <w:rsid w:val="009D2A1A"/>
    <w:rsid w:val="009D2A3B"/>
    <w:rsid w:val="009D2BC9"/>
    <w:rsid w:val="009D2C29"/>
    <w:rsid w:val="009D2C2D"/>
    <w:rsid w:val="009D2CA2"/>
    <w:rsid w:val="009D2D13"/>
    <w:rsid w:val="009D2FE2"/>
    <w:rsid w:val="009D3648"/>
    <w:rsid w:val="009D379D"/>
    <w:rsid w:val="009D37C1"/>
    <w:rsid w:val="009D39FB"/>
    <w:rsid w:val="009D3AD0"/>
    <w:rsid w:val="009D41A6"/>
    <w:rsid w:val="009D420D"/>
    <w:rsid w:val="009D4253"/>
    <w:rsid w:val="009D42D2"/>
    <w:rsid w:val="009D42DA"/>
    <w:rsid w:val="009D42E9"/>
    <w:rsid w:val="009D4319"/>
    <w:rsid w:val="009D4474"/>
    <w:rsid w:val="009D4921"/>
    <w:rsid w:val="009D4A8B"/>
    <w:rsid w:val="009D4B25"/>
    <w:rsid w:val="009D5398"/>
    <w:rsid w:val="009D565C"/>
    <w:rsid w:val="009D59F5"/>
    <w:rsid w:val="009D5A92"/>
    <w:rsid w:val="009D5AD0"/>
    <w:rsid w:val="009D5B93"/>
    <w:rsid w:val="009D5DE6"/>
    <w:rsid w:val="009D5F3F"/>
    <w:rsid w:val="009D5F46"/>
    <w:rsid w:val="009D5FE0"/>
    <w:rsid w:val="009D63CD"/>
    <w:rsid w:val="009D6688"/>
    <w:rsid w:val="009D678A"/>
    <w:rsid w:val="009D67C8"/>
    <w:rsid w:val="009D6B11"/>
    <w:rsid w:val="009D6B3E"/>
    <w:rsid w:val="009D6C40"/>
    <w:rsid w:val="009D6EDF"/>
    <w:rsid w:val="009D6F11"/>
    <w:rsid w:val="009D6F30"/>
    <w:rsid w:val="009D6F8B"/>
    <w:rsid w:val="009D6FD5"/>
    <w:rsid w:val="009D70E8"/>
    <w:rsid w:val="009D734A"/>
    <w:rsid w:val="009D73CD"/>
    <w:rsid w:val="009D752B"/>
    <w:rsid w:val="009D75CD"/>
    <w:rsid w:val="009D775C"/>
    <w:rsid w:val="009D78B0"/>
    <w:rsid w:val="009D7B19"/>
    <w:rsid w:val="009D7C69"/>
    <w:rsid w:val="009D7D9B"/>
    <w:rsid w:val="009D7ECA"/>
    <w:rsid w:val="009E017D"/>
    <w:rsid w:val="009E0365"/>
    <w:rsid w:val="009E0430"/>
    <w:rsid w:val="009E04FE"/>
    <w:rsid w:val="009E05D7"/>
    <w:rsid w:val="009E06CF"/>
    <w:rsid w:val="009E0700"/>
    <w:rsid w:val="009E0BA7"/>
    <w:rsid w:val="009E0BFD"/>
    <w:rsid w:val="009E0CED"/>
    <w:rsid w:val="009E0DF7"/>
    <w:rsid w:val="009E0F3D"/>
    <w:rsid w:val="009E103F"/>
    <w:rsid w:val="009E106A"/>
    <w:rsid w:val="009E11FC"/>
    <w:rsid w:val="009E1555"/>
    <w:rsid w:val="009E157F"/>
    <w:rsid w:val="009E15D1"/>
    <w:rsid w:val="009E1615"/>
    <w:rsid w:val="009E1634"/>
    <w:rsid w:val="009E16B7"/>
    <w:rsid w:val="009E1734"/>
    <w:rsid w:val="009E173C"/>
    <w:rsid w:val="009E1752"/>
    <w:rsid w:val="009E1A11"/>
    <w:rsid w:val="009E1ABA"/>
    <w:rsid w:val="009E1BB7"/>
    <w:rsid w:val="009E1C6F"/>
    <w:rsid w:val="009E22DF"/>
    <w:rsid w:val="009E2342"/>
    <w:rsid w:val="009E2472"/>
    <w:rsid w:val="009E2485"/>
    <w:rsid w:val="009E285A"/>
    <w:rsid w:val="009E2A65"/>
    <w:rsid w:val="009E2B60"/>
    <w:rsid w:val="009E2DA4"/>
    <w:rsid w:val="009E2F34"/>
    <w:rsid w:val="009E2F8A"/>
    <w:rsid w:val="009E342C"/>
    <w:rsid w:val="009E3555"/>
    <w:rsid w:val="009E3763"/>
    <w:rsid w:val="009E380C"/>
    <w:rsid w:val="009E39BA"/>
    <w:rsid w:val="009E39C5"/>
    <w:rsid w:val="009E3AFF"/>
    <w:rsid w:val="009E3B16"/>
    <w:rsid w:val="009E3BF2"/>
    <w:rsid w:val="009E3BF5"/>
    <w:rsid w:val="009E3C14"/>
    <w:rsid w:val="009E3CD7"/>
    <w:rsid w:val="009E3DA5"/>
    <w:rsid w:val="009E41F9"/>
    <w:rsid w:val="009E43AC"/>
    <w:rsid w:val="009E4670"/>
    <w:rsid w:val="009E4687"/>
    <w:rsid w:val="009E4796"/>
    <w:rsid w:val="009E48AA"/>
    <w:rsid w:val="009E493F"/>
    <w:rsid w:val="009E4A06"/>
    <w:rsid w:val="009E4A3A"/>
    <w:rsid w:val="009E4A9D"/>
    <w:rsid w:val="009E4C0E"/>
    <w:rsid w:val="009E4C40"/>
    <w:rsid w:val="009E4D74"/>
    <w:rsid w:val="009E4DAB"/>
    <w:rsid w:val="009E51C2"/>
    <w:rsid w:val="009E5416"/>
    <w:rsid w:val="009E55CC"/>
    <w:rsid w:val="009E5625"/>
    <w:rsid w:val="009E56F1"/>
    <w:rsid w:val="009E58BC"/>
    <w:rsid w:val="009E58D8"/>
    <w:rsid w:val="009E5A78"/>
    <w:rsid w:val="009E5A7B"/>
    <w:rsid w:val="009E5BCA"/>
    <w:rsid w:val="009E5E19"/>
    <w:rsid w:val="009E5F34"/>
    <w:rsid w:val="009E6089"/>
    <w:rsid w:val="009E6195"/>
    <w:rsid w:val="009E627C"/>
    <w:rsid w:val="009E639F"/>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95C"/>
    <w:rsid w:val="009E7D8D"/>
    <w:rsid w:val="009E7EBE"/>
    <w:rsid w:val="009F0069"/>
    <w:rsid w:val="009F0072"/>
    <w:rsid w:val="009F0225"/>
    <w:rsid w:val="009F036E"/>
    <w:rsid w:val="009F0407"/>
    <w:rsid w:val="009F0579"/>
    <w:rsid w:val="009F05F7"/>
    <w:rsid w:val="009F07E1"/>
    <w:rsid w:val="009F0945"/>
    <w:rsid w:val="009F0FFD"/>
    <w:rsid w:val="009F1008"/>
    <w:rsid w:val="009F10C5"/>
    <w:rsid w:val="009F14CB"/>
    <w:rsid w:val="009F1575"/>
    <w:rsid w:val="009F1647"/>
    <w:rsid w:val="009F16D9"/>
    <w:rsid w:val="009F174B"/>
    <w:rsid w:val="009F17BB"/>
    <w:rsid w:val="009F183D"/>
    <w:rsid w:val="009F1A29"/>
    <w:rsid w:val="009F1A62"/>
    <w:rsid w:val="009F1AD7"/>
    <w:rsid w:val="009F1C23"/>
    <w:rsid w:val="009F1C3B"/>
    <w:rsid w:val="009F200C"/>
    <w:rsid w:val="009F209A"/>
    <w:rsid w:val="009F20D5"/>
    <w:rsid w:val="009F20DE"/>
    <w:rsid w:val="009F2146"/>
    <w:rsid w:val="009F2243"/>
    <w:rsid w:val="009F267F"/>
    <w:rsid w:val="009F2AA5"/>
    <w:rsid w:val="009F2BFC"/>
    <w:rsid w:val="009F2CA0"/>
    <w:rsid w:val="009F2E10"/>
    <w:rsid w:val="009F3108"/>
    <w:rsid w:val="009F31A0"/>
    <w:rsid w:val="009F3206"/>
    <w:rsid w:val="009F36AF"/>
    <w:rsid w:val="009F3783"/>
    <w:rsid w:val="009F3876"/>
    <w:rsid w:val="009F3926"/>
    <w:rsid w:val="009F3948"/>
    <w:rsid w:val="009F3C3B"/>
    <w:rsid w:val="009F3ECE"/>
    <w:rsid w:val="009F3EEA"/>
    <w:rsid w:val="009F407F"/>
    <w:rsid w:val="009F422C"/>
    <w:rsid w:val="009F44A0"/>
    <w:rsid w:val="009F45B5"/>
    <w:rsid w:val="009F461B"/>
    <w:rsid w:val="009F486E"/>
    <w:rsid w:val="009F492C"/>
    <w:rsid w:val="009F49D4"/>
    <w:rsid w:val="009F4E51"/>
    <w:rsid w:val="009F4EC2"/>
    <w:rsid w:val="009F4EC6"/>
    <w:rsid w:val="009F4FF2"/>
    <w:rsid w:val="009F5054"/>
    <w:rsid w:val="009F5081"/>
    <w:rsid w:val="009F5115"/>
    <w:rsid w:val="009F513F"/>
    <w:rsid w:val="009F5225"/>
    <w:rsid w:val="009F53A5"/>
    <w:rsid w:val="009F5407"/>
    <w:rsid w:val="009F5501"/>
    <w:rsid w:val="009F5553"/>
    <w:rsid w:val="009F5570"/>
    <w:rsid w:val="009F5772"/>
    <w:rsid w:val="009F5805"/>
    <w:rsid w:val="009F58E8"/>
    <w:rsid w:val="009F5B17"/>
    <w:rsid w:val="009F5B2E"/>
    <w:rsid w:val="009F5B44"/>
    <w:rsid w:val="009F6114"/>
    <w:rsid w:val="009F611E"/>
    <w:rsid w:val="009F6121"/>
    <w:rsid w:val="009F61FC"/>
    <w:rsid w:val="009F6214"/>
    <w:rsid w:val="009F62A0"/>
    <w:rsid w:val="009F62B1"/>
    <w:rsid w:val="009F63A3"/>
    <w:rsid w:val="009F63C1"/>
    <w:rsid w:val="009F6450"/>
    <w:rsid w:val="009F6479"/>
    <w:rsid w:val="009F64D8"/>
    <w:rsid w:val="009F6679"/>
    <w:rsid w:val="009F68AD"/>
    <w:rsid w:val="009F6C33"/>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80A"/>
    <w:rsid w:val="00A00C09"/>
    <w:rsid w:val="00A00C2B"/>
    <w:rsid w:val="00A00D79"/>
    <w:rsid w:val="00A00DD9"/>
    <w:rsid w:val="00A00E65"/>
    <w:rsid w:val="00A012E2"/>
    <w:rsid w:val="00A012FD"/>
    <w:rsid w:val="00A013AD"/>
    <w:rsid w:val="00A013CE"/>
    <w:rsid w:val="00A01469"/>
    <w:rsid w:val="00A0153C"/>
    <w:rsid w:val="00A01760"/>
    <w:rsid w:val="00A017F3"/>
    <w:rsid w:val="00A01A98"/>
    <w:rsid w:val="00A01E02"/>
    <w:rsid w:val="00A01F79"/>
    <w:rsid w:val="00A01FC7"/>
    <w:rsid w:val="00A02197"/>
    <w:rsid w:val="00A02206"/>
    <w:rsid w:val="00A02585"/>
    <w:rsid w:val="00A027F2"/>
    <w:rsid w:val="00A02999"/>
    <w:rsid w:val="00A02A13"/>
    <w:rsid w:val="00A02A15"/>
    <w:rsid w:val="00A02A42"/>
    <w:rsid w:val="00A02AD2"/>
    <w:rsid w:val="00A02BE9"/>
    <w:rsid w:val="00A02C7C"/>
    <w:rsid w:val="00A02D84"/>
    <w:rsid w:val="00A02ECF"/>
    <w:rsid w:val="00A03125"/>
    <w:rsid w:val="00A038A1"/>
    <w:rsid w:val="00A039BD"/>
    <w:rsid w:val="00A03B7B"/>
    <w:rsid w:val="00A042E3"/>
    <w:rsid w:val="00A043C4"/>
    <w:rsid w:val="00A04726"/>
    <w:rsid w:val="00A04876"/>
    <w:rsid w:val="00A0496E"/>
    <w:rsid w:val="00A04CDE"/>
    <w:rsid w:val="00A0527A"/>
    <w:rsid w:val="00A054F6"/>
    <w:rsid w:val="00A056F0"/>
    <w:rsid w:val="00A0581B"/>
    <w:rsid w:val="00A05DFB"/>
    <w:rsid w:val="00A05F0B"/>
    <w:rsid w:val="00A0606C"/>
    <w:rsid w:val="00A06092"/>
    <w:rsid w:val="00A06155"/>
    <w:rsid w:val="00A06564"/>
    <w:rsid w:val="00A06581"/>
    <w:rsid w:val="00A0698A"/>
    <w:rsid w:val="00A06A1B"/>
    <w:rsid w:val="00A06AF4"/>
    <w:rsid w:val="00A06B23"/>
    <w:rsid w:val="00A06CCC"/>
    <w:rsid w:val="00A06D7F"/>
    <w:rsid w:val="00A06F00"/>
    <w:rsid w:val="00A06F22"/>
    <w:rsid w:val="00A06F7F"/>
    <w:rsid w:val="00A07027"/>
    <w:rsid w:val="00A0703F"/>
    <w:rsid w:val="00A0709B"/>
    <w:rsid w:val="00A07125"/>
    <w:rsid w:val="00A0718B"/>
    <w:rsid w:val="00A072B5"/>
    <w:rsid w:val="00A073B2"/>
    <w:rsid w:val="00A0780F"/>
    <w:rsid w:val="00A078E2"/>
    <w:rsid w:val="00A07A4E"/>
    <w:rsid w:val="00A07BD8"/>
    <w:rsid w:val="00A07C70"/>
    <w:rsid w:val="00A07D0A"/>
    <w:rsid w:val="00A07D76"/>
    <w:rsid w:val="00A1017E"/>
    <w:rsid w:val="00A1047B"/>
    <w:rsid w:val="00A1047F"/>
    <w:rsid w:val="00A10514"/>
    <w:rsid w:val="00A106CC"/>
    <w:rsid w:val="00A1087B"/>
    <w:rsid w:val="00A10AD7"/>
    <w:rsid w:val="00A10EC7"/>
    <w:rsid w:val="00A10ED9"/>
    <w:rsid w:val="00A110D9"/>
    <w:rsid w:val="00A1117C"/>
    <w:rsid w:val="00A1118B"/>
    <w:rsid w:val="00A111D5"/>
    <w:rsid w:val="00A11233"/>
    <w:rsid w:val="00A11451"/>
    <w:rsid w:val="00A1156A"/>
    <w:rsid w:val="00A11668"/>
    <w:rsid w:val="00A11863"/>
    <w:rsid w:val="00A118FA"/>
    <w:rsid w:val="00A11950"/>
    <w:rsid w:val="00A11A01"/>
    <w:rsid w:val="00A11AAE"/>
    <w:rsid w:val="00A11BD6"/>
    <w:rsid w:val="00A11BFA"/>
    <w:rsid w:val="00A11F29"/>
    <w:rsid w:val="00A12090"/>
    <w:rsid w:val="00A120CB"/>
    <w:rsid w:val="00A1213B"/>
    <w:rsid w:val="00A1227C"/>
    <w:rsid w:val="00A12333"/>
    <w:rsid w:val="00A12514"/>
    <w:rsid w:val="00A1254B"/>
    <w:rsid w:val="00A126C5"/>
    <w:rsid w:val="00A12776"/>
    <w:rsid w:val="00A12959"/>
    <w:rsid w:val="00A12AAE"/>
    <w:rsid w:val="00A12AC8"/>
    <w:rsid w:val="00A12CE2"/>
    <w:rsid w:val="00A12D2D"/>
    <w:rsid w:val="00A12E22"/>
    <w:rsid w:val="00A12F0D"/>
    <w:rsid w:val="00A12F30"/>
    <w:rsid w:val="00A12F78"/>
    <w:rsid w:val="00A13307"/>
    <w:rsid w:val="00A13384"/>
    <w:rsid w:val="00A1369E"/>
    <w:rsid w:val="00A13B98"/>
    <w:rsid w:val="00A13D74"/>
    <w:rsid w:val="00A13F56"/>
    <w:rsid w:val="00A14056"/>
    <w:rsid w:val="00A1420E"/>
    <w:rsid w:val="00A14231"/>
    <w:rsid w:val="00A142E2"/>
    <w:rsid w:val="00A143E7"/>
    <w:rsid w:val="00A1467C"/>
    <w:rsid w:val="00A14700"/>
    <w:rsid w:val="00A148F4"/>
    <w:rsid w:val="00A14A07"/>
    <w:rsid w:val="00A14A92"/>
    <w:rsid w:val="00A14D3B"/>
    <w:rsid w:val="00A14E4B"/>
    <w:rsid w:val="00A14F51"/>
    <w:rsid w:val="00A15170"/>
    <w:rsid w:val="00A151CF"/>
    <w:rsid w:val="00A1526E"/>
    <w:rsid w:val="00A15586"/>
    <w:rsid w:val="00A158AA"/>
    <w:rsid w:val="00A15913"/>
    <w:rsid w:val="00A15E73"/>
    <w:rsid w:val="00A15F6F"/>
    <w:rsid w:val="00A16102"/>
    <w:rsid w:val="00A16275"/>
    <w:rsid w:val="00A162B5"/>
    <w:rsid w:val="00A169CE"/>
    <w:rsid w:val="00A16C0A"/>
    <w:rsid w:val="00A16C42"/>
    <w:rsid w:val="00A16F54"/>
    <w:rsid w:val="00A1723A"/>
    <w:rsid w:val="00A172EA"/>
    <w:rsid w:val="00A17373"/>
    <w:rsid w:val="00A1739B"/>
    <w:rsid w:val="00A1748B"/>
    <w:rsid w:val="00A17693"/>
    <w:rsid w:val="00A176A6"/>
    <w:rsid w:val="00A1778E"/>
    <w:rsid w:val="00A177ED"/>
    <w:rsid w:val="00A178A3"/>
    <w:rsid w:val="00A17D14"/>
    <w:rsid w:val="00A17E98"/>
    <w:rsid w:val="00A20408"/>
    <w:rsid w:val="00A20592"/>
    <w:rsid w:val="00A206DE"/>
    <w:rsid w:val="00A20713"/>
    <w:rsid w:val="00A2082B"/>
    <w:rsid w:val="00A21055"/>
    <w:rsid w:val="00A21151"/>
    <w:rsid w:val="00A211B2"/>
    <w:rsid w:val="00A211D3"/>
    <w:rsid w:val="00A211F1"/>
    <w:rsid w:val="00A2129D"/>
    <w:rsid w:val="00A21462"/>
    <w:rsid w:val="00A2180A"/>
    <w:rsid w:val="00A218CF"/>
    <w:rsid w:val="00A219A7"/>
    <w:rsid w:val="00A21A41"/>
    <w:rsid w:val="00A21CFD"/>
    <w:rsid w:val="00A21D3C"/>
    <w:rsid w:val="00A21E54"/>
    <w:rsid w:val="00A220AC"/>
    <w:rsid w:val="00A220AF"/>
    <w:rsid w:val="00A220FE"/>
    <w:rsid w:val="00A22156"/>
    <w:rsid w:val="00A221EC"/>
    <w:rsid w:val="00A22457"/>
    <w:rsid w:val="00A2271E"/>
    <w:rsid w:val="00A22745"/>
    <w:rsid w:val="00A227E8"/>
    <w:rsid w:val="00A2285C"/>
    <w:rsid w:val="00A228CD"/>
    <w:rsid w:val="00A22A97"/>
    <w:rsid w:val="00A22B99"/>
    <w:rsid w:val="00A22C38"/>
    <w:rsid w:val="00A22CD6"/>
    <w:rsid w:val="00A231EE"/>
    <w:rsid w:val="00A23274"/>
    <w:rsid w:val="00A235AB"/>
    <w:rsid w:val="00A23608"/>
    <w:rsid w:val="00A238FB"/>
    <w:rsid w:val="00A23D92"/>
    <w:rsid w:val="00A23E02"/>
    <w:rsid w:val="00A24237"/>
    <w:rsid w:val="00A24340"/>
    <w:rsid w:val="00A24560"/>
    <w:rsid w:val="00A24654"/>
    <w:rsid w:val="00A2487F"/>
    <w:rsid w:val="00A24C5C"/>
    <w:rsid w:val="00A24D44"/>
    <w:rsid w:val="00A24ED6"/>
    <w:rsid w:val="00A24F20"/>
    <w:rsid w:val="00A24F65"/>
    <w:rsid w:val="00A24F99"/>
    <w:rsid w:val="00A25021"/>
    <w:rsid w:val="00A2510A"/>
    <w:rsid w:val="00A254E1"/>
    <w:rsid w:val="00A25548"/>
    <w:rsid w:val="00A25696"/>
    <w:rsid w:val="00A256AB"/>
    <w:rsid w:val="00A256D6"/>
    <w:rsid w:val="00A25783"/>
    <w:rsid w:val="00A2579F"/>
    <w:rsid w:val="00A257D4"/>
    <w:rsid w:val="00A259C1"/>
    <w:rsid w:val="00A25CBA"/>
    <w:rsid w:val="00A25E34"/>
    <w:rsid w:val="00A25EB9"/>
    <w:rsid w:val="00A25FD6"/>
    <w:rsid w:val="00A261B0"/>
    <w:rsid w:val="00A262AF"/>
    <w:rsid w:val="00A262B6"/>
    <w:rsid w:val="00A26446"/>
    <w:rsid w:val="00A26861"/>
    <w:rsid w:val="00A2686B"/>
    <w:rsid w:val="00A26ADE"/>
    <w:rsid w:val="00A26CE5"/>
    <w:rsid w:val="00A26E1F"/>
    <w:rsid w:val="00A26E7F"/>
    <w:rsid w:val="00A2708B"/>
    <w:rsid w:val="00A27301"/>
    <w:rsid w:val="00A2730B"/>
    <w:rsid w:val="00A2745D"/>
    <w:rsid w:val="00A27546"/>
    <w:rsid w:val="00A27651"/>
    <w:rsid w:val="00A2765E"/>
    <w:rsid w:val="00A278AD"/>
    <w:rsid w:val="00A2795C"/>
    <w:rsid w:val="00A2798D"/>
    <w:rsid w:val="00A27BBF"/>
    <w:rsid w:val="00A301A6"/>
    <w:rsid w:val="00A3029E"/>
    <w:rsid w:val="00A302D9"/>
    <w:rsid w:val="00A30402"/>
    <w:rsid w:val="00A30568"/>
    <w:rsid w:val="00A306A9"/>
    <w:rsid w:val="00A3077E"/>
    <w:rsid w:val="00A30991"/>
    <w:rsid w:val="00A30C73"/>
    <w:rsid w:val="00A30DF8"/>
    <w:rsid w:val="00A30EC3"/>
    <w:rsid w:val="00A30F6C"/>
    <w:rsid w:val="00A313C1"/>
    <w:rsid w:val="00A313D6"/>
    <w:rsid w:val="00A315CE"/>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C2B"/>
    <w:rsid w:val="00A32E0F"/>
    <w:rsid w:val="00A32FD5"/>
    <w:rsid w:val="00A330B8"/>
    <w:rsid w:val="00A334CF"/>
    <w:rsid w:val="00A335F0"/>
    <w:rsid w:val="00A338B3"/>
    <w:rsid w:val="00A33B3A"/>
    <w:rsid w:val="00A33C8C"/>
    <w:rsid w:val="00A33D10"/>
    <w:rsid w:val="00A33DD6"/>
    <w:rsid w:val="00A346F5"/>
    <w:rsid w:val="00A34714"/>
    <w:rsid w:val="00A34BD8"/>
    <w:rsid w:val="00A34D27"/>
    <w:rsid w:val="00A34E0B"/>
    <w:rsid w:val="00A35059"/>
    <w:rsid w:val="00A35264"/>
    <w:rsid w:val="00A3526A"/>
    <w:rsid w:val="00A35435"/>
    <w:rsid w:val="00A355E7"/>
    <w:rsid w:val="00A35A92"/>
    <w:rsid w:val="00A35BF2"/>
    <w:rsid w:val="00A35EE4"/>
    <w:rsid w:val="00A35F5F"/>
    <w:rsid w:val="00A3604C"/>
    <w:rsid w:val="00A36344"/>
    <w:rsid w:val="00A364DC"/>
    <w:rsid w:val="00A36580"/>
    <w:rsid w:val="00A365F5"/>
    <w:rsid w:val="00A36660"/>
    <w:rsid w:val="00A369F8"/>
    <w:rsid w:val="00A36C9D"/>
    <w:rsid w:val="00A36D49"/>
    <w:rsid w:val="00A36F82"/>
    <w:rsid w:val="00A372C2"/>
    <w:rsid w:val="00A373BA"/>
    <w:rsid w:val="00A3747A"/>
    <w:rsid w:val="00A374D8"/>
    <w:rsid w:val="00A375B7"/>
    <w:rsid w:val="00A37960"/>
    <w:rsid w:val="00A37B11"/>
    <w:rsid w:val="00A37BC5"/>
    <w:rsid w:val="00A40018"/>
    <w:rsid w:val="00A4011B"/>
    <w:rsid w:val="00A40271"/>
    <w:rsid w:val="00A4047F"/>
    <w:rsid w:val="00A40703"/>
    <w:rsid w:val="00A40780"/>
    <w:rsid w:val="00A407EA"/>
    <w:rsid w:val="00A40819"/>
    <w:rsid w:val="00A40BB3"/>
    <w:rsid w:val="00A40D88"/>
    <w:rsid w:val="00A40DD9"/>
    <w:rsid w:val="00A40F2A"/>
    <w:rsid w:val="00A40F9E"/>
    <w:rsid w:val="00A410C5"/>
    <w:rsid w:val="00A41589"/>
    <w:rsid w:val="00A4175A"/>
    <w:rsid w:val="00A41789"/>
    <w:rsid w:val="00A418C2"/>
    <w:rsid w:val="00A41A60"/>
    <w:rsid w:val="00A41BBD"/>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D81"/>
    <w:rsid w:val="00A43E1A"/>
    <w:rsid w:val="00A43F0F"/>
    <w:rsid w:val="00A43F26"/>
    <w:rsid w:val="00A44041"/>
    <w:rsid w:val="00A44256"/>
    <w:rsid w:val="00A444CB"/>
    <w:rsid w:val="00A4452B"/>
    <w:rsid w:val="00A445BD"/>
    <w:rsid w:val="00A4472A"/>
    <w:rsid w:val="00A44855"/>
    <w:rsid w:val="00A4485A"/>
    <w:rsid w:val="00A448A4"/>
    <w:rsid w:val="00A448E7"/>
    <w:rsid w:val="00A44A97"/>
    <w:rsid w:val="00A44C4F"/>
    <w:rsid w:val="00A44DC3"/>
    <w:rsid w:val="00A44DC5"/>
    <w:rsid w:val="00A44EA1"/>
    <w:rsid w:val="00A4516A"/>
    <w:rsid w:val="00A453AB"/>
    <w:rsid w:val="00A453D6"/>
    <w:rsid w:val="00A45668"/>
    <w:rsid w:val="00A45839"/>
    <w:rsid w:val="00A45923"/>
    <w:rsid w:val="00A45D89"/>
    <w:rsid w:val="00A4628A"/>
    <w:rsid w:val="00A46665"/>
    <w:rsid w:val="00A4683D"/>
    <w:rsid w:val="00A468C4"/>
    <w:rsid w:val="00A46921"/>
    <w:rsid w:val="00A46A14"/>
    <w:rsid w:val="00A46C0A"/>
    <w:rsid w:val="00A46C4C"/>
    <w:rsid w:val="00A46CDD"/>
    <w:rsid w:val="00A46E0E"/>
    <w:rsid w:val="00A47004"/>
    <w:rsid w:val="00A47062"/>
    <w:rsid w:val="00A4781F"/>
    <w:rsid w:val="00A47AC6"/>
    <w:rsid w:val="00A47B61"/>
    <w:rsid w:val="00A47C02"/>
    <w:rsid w:val="00A47D4A"/>
    <w:rsid w:val="00A47D82"/>
    <w:rsid w:val="00A47E66"/>
    <w:rsid w:val="00A47E98"/>
    <w:rsid w:val="00A47F55"/>
    <w:rsid w:val="00A47FF6"/>
    <w:rsid w:val="00A4D9C8"/>
    <w:rsid w:val="00A502A8"/>
    <w:rsid w:val="00A50356"/>
    <w:rsid w:val="00A503A7"/>
    <w:rsid w:val="00A50C34"/>
    <w:rsid w:val="00A50DA9"/>
    <w:rsid w:val="00A50E6B"/>
    <w:rsid w:val="00A50F36"/>
    <w:rsid w:val="00A50F8D"/>
    <w:rsid w:val="00A512EC"/>
    <w:rsid w:val="00A515E9"/>
    <w:rsid w:val="00A51781"/>
    <w:rsid w:val="00A51C1D"/>
    <w:rsid w:val="00A51CAB"/>
    <w:rsid w:val="00A51F18"/>
    <w:rsid w:val="00A51F95"/>
    <w:rsid w:val="00A52148"/>
    <w:rsid w:val="00A5228F"/>
    <w:rsid w:val="00A5231B"/>
    <w:rsid w:val="00A5264B"/>
    <w:rsid w:val="00A52765"/>
    <w:rsid w:val="00A52781"/>
    <w:rsid w:val="00A5283F"/>
    <w:rsid w:val="00A528DB"/>
    <w:rsid w:val="00A529DC"/>
    <w:rsid w:val="00A52A87"/>
    <w:rsid w:val="00A52ACD"/>
    <w:rsid w:val="00A52B87"/>
    <w:rsid w:val="00A52C77"/>
    <w:rsid w:val="00A52D72"/>
    <w:rsid w:val="00A52EA4"/>
    <w:rsid w:val="00A52F1C"/>
    <w:rsid w:val="00A52F56"/>
    <w:rsid w:val="00A531BB"/>
    <w:rsid w:val="00A53255"/>
    <w:rsid w:val="00A5355C"/>
    <w:rsid w:val="00A536A5"/>
    <w:rsid w:val="00A537AB"/>
    <w:rsid w:val="00A53C00"/>
    <w:rsid w:val="00A53CC8"/>
    <w:rsid w:val="00A53D13"/>
    <w:rsid w:val="00A53E3B"/>
    <w:rsid w:val="00A53F7C"/>
    <w:rsid w:val="00A542AC"/>
    <w:rsid w:val="00A54393"/>
    <w:rsid w:val="00A54498"/>
    <w:rsid w:val="00A546DE"/>
    <w:rsid w:val="00A5491A"/>
    <w:rsid w:val="00A54933"/>
    <w:rsid w:val="00A54FA1"/>
    <w:rsid w:val="00A54FB0"/>
    <w:rsid w:val="00A54FE9"/>
    <w:rsid w:val="00A550BD"/>
    <w:rsid w:val="00A5512C"/>
    <w:rsid w:val="00A552B5"/>
    <w:rsid w:val="00A554CF"/>
    <w:rsid w:val="00A5570C"/>
    <w:rsid w:val="00A55821"/>
    <w:rsid w:val="00A55857"/>
    <w:rsid w:val="00A55892"/>
    <w:rsid w:val="00A55DFD"/>
    <w:rsid w:val="00A55F47"/>
    <w:rsid w:val="00A55F8F"/>
    <w:rsid w:val="00A5601F"/>
    <w:rsid w:val="00A5639E"/>
    <w:rsid w:val="00A5642C"/>
    <w:rsid w:val="00A566CC"/>
    <w:rsid w:val="00A566F5"/>
    <w:rsid w:val="00A56A31"/>
    <w:rsid w:val="00A56ADA"/>
    <w:rsid w:val="00A56B83"/>
    <w:rsid w:val="00A56D9A"/>
    <w:rsid w:val="00A572F0"/>
    <w:rsid w:val="00A574ED"/>
    <w:rsid w:val="00A575C7"/>
    <w:rsid w:val="00A575D4"/>
    <w:rsid w:val="00A57622"/>
    <w:rsid w:val="00A5766F"/>
    <w:rsid w:val="00A5781E"/>
    <w:rsid w:val="00A579BA"/>
    <w:rsid w:val="00A57A25"/>
    <w:rsid w:val="00A57D13"/>
    <w:rsid w:val="00A57E3D"/>
    <w:rsid w:val="00A57E64"/>
    <w:rsid w:val="00A57E6F"/>
    <w:rsid w:val="00A5BDC0"/>
    <w:rsid w:val="00A5E458"/>
    <w:rsid w:val="00A60045"/>
    <w:rsid w:val="00A60249"/>
    <w:rsid w:val="00A60302"/>
    <w:rsid w:val="00A6036C"/>
    <w:rsid w:val="00A603CF"/>
    <w:rsid w:val="00A60589"/>
    <w:rsid w:val="00A60625"/>
    <w:rsid w:val="00A6068A"/>
    <w:rsid w:val="00A6071D"/>
    <w:rsid w:val="00A60A12"/>
    <w:rsid w:val="00A60E7B"/>
    <w:rsid w:val="00A61209"/>
    <w:rsid w:val="00A614D3"/>
    <w:rsid w:val="00A617B5"/>
    <w:rsid w:val="00A61932"/>
    <w:rsid w:val="00A61982"/>
    <w:rsid w:val="00A6198D"/>
    <w:rsid w:val="00A619D0"/>
    <w:rsid w:val="00A61D24"/>
    <w:rsid w:val="00A61F16"/>
    <w:rsid w:val="00A6246F"/>
    <w:rsid w:val="00A624DB"/>
    <w:rsid w:val="00A62636"/>
    <w:rsid w:val="00A626BF"/>
    <w:rsid w:val="00A6271D"/>
    <w:rsid w:val="00A62B90"/>
    <w:rsid w:val="00A62C1C"/>
    <w:rsid w:val="00A62E03"/>
    <w:rsid w:val="00A62F5A"/>
    <w:rsid w:val="00A63565"/>
    <w:rsid w:val="00A6360F"/>
    <w:rsid w:val="00A636A7"/>
    <w:rsid w:val="00A63750"/>
    <w:rsid w:val="00A6378F"/>
    <w:rsid w:val="00A63A0A"/>
    <w:rsid w:val="00A63B19"/>
    <w:rsid w:val="00A63B94"/>
    <w:rsid w:val="00A63D4B"/>
    <w:rsid w:val="00A64199"/>
    <w:rsid w:val="00A64205"/>
    <w:rsid w:val="00A6440F"/>
    <w:rsid w:val="00A64659"/>
    <w:rsid w:val="00A648FA"/>
    <w:rsid w:val="00A64CBC"/>
    <w:rsid w:val="00A64D4D"/>
    <w:rsid w:val="00A64F89"/>
    <w:rsid w:val="00A65463"/>
    <w:rsid w:val="00A65528"/>
    <w:rsid w:val="00A65557"/>
    <w:rsid w:val="00A655CC"/>
    <w:rsid w:val="00A65795"/>
    <w:rsid w:val="00A65A1D"/>
    <w:rsid w:val="00A65ABD"/>
    <w:rsid w:val="00A65EC2"/>
    <w:rsid w:val="00A662BC"/>
    <w:rsid w:val="00A6646C"/>
    <w:rsid w:val="00A664B6"/>
    <w:rsid w:val="00A664BD"/>
    <w:rsid w:val="00A666E1"/>
    <w:rsid w:val="00A66759"/>
    <w:rsid w:val="00A66771"/>
    <w:rsid w:val="00A66792"/>
    <w:rsid w:val="00A66B2A"/>
    <w:rsid w:val="00A66EC1"/>
    <w:rsid w:val="00A674B9"/>
    <w:rsid w:val="00A67861"/>
    <w:rsid w:val="00A6788B"/>
    <w:rsid w:val="00A6790A"/>
    <w:rsid w:val="00A67987"/>
    <w:rsid w:val="00A67A07"/>
    <w:rsid w:val="00A67A94"/>
    <w:rsid w:val="00A67C3A"/>
    <w:rsid w:val="00A67D0A"/>
    <w:rsid w:val="00A67E16"/>
    <w:rsid w:val="00A67ED9"/>
    <w:rsid w:val="00A67F3D"/>
    <w:rsid w:val="00A700AE"/>
    <w:rsid w:val="00A70190"/>
    <w:rsid w:val="00A703F0"/>
    <w:rsid w:val="00A70431"/>
    <w:rsid w:val="00A704FA"/>
    <w:rsid w:val="00A7053C"/>
    <w:rsid w:val="00A70544"/>
    <w:rsid w:val="00A707B9"/>
    <w:rsid w:val="00A70937"/>
    <w:rsid w:val="00A70939"/>
    <w:rsid w:val="00A70A22"/>
    <w:rsid w:val="00A70F19"/>
    <w:rsid w:val="00A70F79"/>
    <w:rsid w:val="00A711BF"/>
    <w:rsid w:val="00A7135D"/>
    <w:rsid w:val="00A71BEC"/>
    <w:rsid w:val="00A71C40"/>
    <w:rsid w:val="00A71C9C"/>
    <w:rsid w:val="00A71C9F"/>
    <w:rsid w:val="00A71CDF"/>
    <w:rsid w:val="00A71D03"/>
    <w:rsid w:val="00A71E28"/>
    <w:rsid w:val="00A72364"/>
    <w:rsid w:val="00A72425"/>
    <w:rsid w:val="00A726C8"/>
    <w:rsid w:val="00A727D8"/>
    <w:rsid w:val="00A7297E"/>
    <w:rsid w:val="00A72AA0"/>
    <w:rsid w:val="00A72BFD"/>
    <w:rsid w:val="00A72CE9"/>
    <w:rsid w:val="00A72FB2"/>
    <w:rsid w:val="00A731CE"/>
    <w:rsid w:val="00A73287"/>
    <w:rsid w:val="00A732DD"/>
    <w:rsid w:val="00A73345"/>
    <w:rsid w:val="00A733F8"/>
    <w:rsid w:val="00A73588"/>
    <w:rsid w:val="00A736EC"/>
    <w:rsid w:val="00A736FC"/>
    <w:rsid w:val="00A7377B"/>
    <w:rsid w:val="00A7390D"/>
    <w:rsid w:val="00A73A56"/>
    <w:rsid w:val="00A73C04"/>
    <w:rsid w:val="00A73E24"/>
    <w:rsid w:val="00A73EB6"/>
    <w:rsid w:val="00A73F27"/>
    <w:rsid w:val="00A73FBE"/>
    <w:rsid w:val="00A73FC2"/>
    <w:rsid w:val="00A74095"/>
    <w:rsid w:val="00A7439B"/>
    <w:rsid w:val="00A747E8"/>
    <w:rsid w:val="00A7487C"/>
    <w:rsid w:val="00A74B4B"/>
    <w:rsid w:val="00A74F18"/>
    <w:rsid w:val="00A7518D"/>
    <w:rsid w:val="00A751FE"/>
    <w:rsid w:val="00A75663"/>
    <w:rsid w:val="00A75688"/>
    <w:rsid w:val="00A7569D"/>
    <w:rsid w:val="00A7590C"/>
    <w:rsid w:val="00A7593C"/>
    <w:rsid w:val="00A75BE8"/>
    <w:rsid w:val="00A75CD3"/>
    <w:rsid w:val="00A75D90"/>
    <w:rsid w:val="00A75F9D"/>
    <w:rsid w:val="00A761C2"/>
    <w:rsid w:val="00A7629B"/>
    <w:rsid w:val="00A76543"/>
    <w:rsid w:val="00A765E0"/>
    <w:rsid w:val="00A76834"/>
    <w:rsid w:val="00A76A1F"/>
    <w:rsid w:val="00A76C25"/>
    <w:rsid w:val="00A76CA0"/>
    <w:rsid w:val="00A76FC0"/>
    <w:rsid w:val="00A770B2"/>
    <w:rsid w:val="00A77107"/>
    <w:rsid w:val="00A77184"/>
    <w:rsid w:val="00A772A9"/>
    <w:rsid w:val="00A77966"/>
    <w:rsid w:val="00A77BD8"/>
    <w:rsid w:val="00A77DEC"/>
    <w:rsid w:val="00A77FEB"/>
    <w:rsid w:val="00A800FB"/>
    <w:rsid w:val="00A80175"/>
    <w:rsid w:val="00A8023E"/>
    <w:rsid w:val="00A80244"/>
    <w:rsid w:val="00A806E0"/>
    <w:rsid w:val="00A807E0"/>
    <w:rsid w:val="00A8081C"/>
    <w:rsid w:val="00A8082E"/>
    <w:rsid w:val="00A80B79"/>
    <w:rsid w:val="00A80CE6"/>
    <w:rsid w:val="00A80D22"/>
    <w:rsid w:val="00A811B0"/>
    <w:rsid w:val="00A81260"/>
    <w:rsid w:val="00A8148F"/>
    <w:rsid w:val="00A816C0"/>
    <w:rsid w:val="00A81B6A"/>
    <w:rsid w:val="00A81E9C"/>
    <w:rsid w:val="00A823C0"/>
    <w:rsid w:val="00A823FE"/>
    <w:rsid w:val="00A8268C"/>
    <w:rsid w:val="00A826CB"/>
    <w:rsid w:val="00A8284E"/>
    <w:rsid w:val="00A828D0"/>
    <w:rsid w:val="00A829F6"/>
    <w:rsid w:val="00A82B46"/>
    <w:rsid w:val="00A82D94"/>
    <w:rsid w:val="00A82F41"/>
    <w:rsid w:val="00A82F44"/>
    <w:rsid w:val="00A8343A"/>
    <w:rsid w:val="00A834F3"/>
    <w:rsid w:val="00A83650"/>
    <w:rsid w:val="00A83749"/>
    <w:rsid w:val="00A838F3"/>
    <w:rsid w:val="00A83B31"/>
    <w:rsid w:val="00A83B69"/>
    <w:rsid w:val="00A83FAB"/>
    <w:rsid w:val="00A83FC4"/>
    <w:rsid w:val="00A84146"/>
    <w:rsid w:val="00A84156"/>
    <w:rsid w:val="00A84321"/>
    <w:rsid w:val="00A8453D"/>
    <w:rsid w:val="00A84540"/>
    <w:rsid w:val="00A847BE"/>
    <w:rsid w:val="00A84893"/>
    <w:rsid w:val="00A84BE7"/>
    <w:rsid w:val="00A84CA2"/>
    <w:rsid w:val="00A84CAB"/>
    <w:rsid w:val="00A84D24"/>
    <w:rsid w:val="00A84DD5"/>
    <w:rsid w:val="00A84F1F"/>
    <w:rsid w:val="00A84FD2"/>
    <w:rsid w:val="00A8505F"/>
    <w:rsid w:val="00A8516D"/>
    <w:rsid w:val="00A85183"/>
    <w:rsid w:val="00A853F6"/>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233"/>
    <w:rsid w:val="00A8670E"/>
    <w:rsid w:val="00A86745"/>
    <w:rsid w:val="00A86888"/>
    <w:rsid w:val="00A86BFC"/>
    <w:rsid w:val="00A86E1D"/>
    <w:rsid w:val="00A86FBA"/>
    <w:rsid w:val="00A87067"/>
    <w:rsid w:val="00A87074"/>
    <w:rsid w:val="00A8724F"/>
    <w:rsid w:val="00A87258"/>
    <w:rsid w:val="00A873C5"/>
    <w:rsid w:val="00A874B1"/>
    <w:rsid w:val="00A874DF"/>
    <w:rsid w:val="00A875E3"/>
    <w:rsid w:val="00A876B4"/>
    <w:rsid w:val="00A877DE"/>
    <w:rsid w:val="00A8789B"/>
    <w:rsid w:val="00A87A6A"/>
    <w:rsid w:val="00A87AD0"/>
    <w:rsid w:val="00A87E0E"/>
    <w:rsid w:val="00A87F10"/>
    <w:rsid w:val="00A87FF2"/>
    <w:rsid w:val="00A9028F"/>
    <w:rsid w:val="00A9032E"/>
    <w:rsid w:val="00A904A9"/>
    <w:rsid w:val="00A907AD"/>
    <w:rsid w:val="00A90850"/>
    <w:rsid w:val="00A90C35"/>
    <w:rsid w:val="00A90CB8"/>
    <w:rsid w:val="00A90D4F"/>
    <w:rsid w:val="00A90DE5"/>
    <w:rsid w:val="00A90E89"/>
    <w:rsid w:val="00A90ECA"/>
    <w:rsid w:val="00A9118E"/>
    <w:rsid w:val="00A912E4"/>
    <w:rsid w:val="00A91344"/>
    <w:rsid w:val="00A91491"/>
    <w:rsid w:val="00A915A0"/>
    <w:rsid w:val="00A91838"/>
    <w:rsid w:val="00A9192F"/>
    <w:rsid w:val="00A91987"/>
    <w:rsid w:val="00A91BFC"/>
    <w:rsid w:val="00A91FC7"/>
    <w:rsid w:val="00A9222C"/>
    <w:rsid w:val="00A922B5"/>
    <w:rsid w:val="00A9236F"/>
    <w:rsid w:val="00A926FB"/>
    <w:rsid w:val="00A92786"/>
    <w:rsid w:val="00A927AE"/>
    <w:rsid w:val="00A92898"/>
    <w:rsid w:val="00A92B21"/>
    <w:rsid w:val="00A92B7B"/>
    <w:rsid w:val="00A92CDB"/>
    <w:rsid w:val="00A92D33"/>
    <w:rsid w:val="00A93133"/>
    <w:rsid w:val="00A93390"/>
    <w:rsid w:val="00A934CF"/>
    <w:rsid w:val="00A93642"/>
    <w:rsid w:val="00A9365E"/>
    <w:rsid w:val="00A938B3"/>
    <w:rsid w:val="00A938EE"/>
    <w:rsid w:val="00A93946"/>
    <w:rsid w:val="00A93C0B"/>
    <w:rsid w:val="00A93C48"/>
    <w:rsid w:val="00A93D27"/>
    <w:rsid w:val="00A93F76"/>
    <w:rsid w:val="00A940DE"/>
    <w:rsid w:val="00A943E5"/>
    <w:rsid w:val="00A9479A"/>
    <w:rsid w:val="00A948D5"/>
    <w:rsid w:val="00A949D6"/>
    <w:rsid w:val="00A94C70"/>
    <w:rsid w:val="00A94CA7"/>
    <w:rsid w:val="00A94CDB"/>
    <w:rsid w:val="00A94D8F"/>
    <w:rsid w:val="00A94F8A"/>
    <w:rsid w:val="00A95085"/>
    <w:rsid w:val="00A952AC"/>
    <w:rsid w:val="00A95582"/>
    <w:rsid w:val="00A95677"/>
    <w:rsid w:val="00A956B6"/>
    <w:rsid w:val="00A95764"/>
    <w:rsid w:val="00A95888"/>
    <w:rsid w:val="00A958E7"/>
    <w:rsid w:val="00A9596E"/>
    <w:rsid w:val="00A959BF"/>
    <w:rsid w:val="00A95AC5"/>
    <w:rsid w:val="00A95BE8"/>
    <w:rsid w:val="00A95D3E"/>
    <w:rsid w:val="00A95DF7"/>
    <w:rsid w:val="00A95E07"/>
    <w:rsid w:val="00A95E0D"/>
    <w:rsid w:val="00A95F19"/>
    <w:rsid w:val="00A96003"/>
    <w:rsid w:val="00A96045"/>
    <w:rsid w:val="00A9611D"/>
    <w:rsid w:val="00A96123"/>
    <w:rsid w:val="00A966A0"/>
    <w:rsid w:val="00A96775"/>
    <w:rsid w:val="00A967C0"/>
    <w:rsid w:val="00A968E8"/>
    <w:rsid w:val="00A96926"/>
    <w:rsid w:val="00A96C63"/>
    <w:rsid w:val="00A972B2"/>
    <w:rsid w:val="00A972B3"/>
    <w:rsid w:val="00A972BC"/>
    <w:rsid w:val="00A97944"/>
    <w:rsid w:val="00A97B36"/>
    <w:rsid w:val="00A97DA0"/>
    <w:rsid w:val="00AA00AE"/>
    <w:rsid w:val="00AA03DB"/>
    <w:rsid w:val="00AA03F2"/>
    <w:rsid w:val="00AA0415"/>
    <w:rsid w:val="00AA041B"/>
    <w:rsid w:val="00AA05E8"/>
    <w:rsid w:val="00AA0714"/>
    <w:rsid w:val="00AA07C7"/>
    <w:rsid w:val="00AA07E4"/>
    <w:rsid w:val="00AA083C"/>
    <w:rsid w:val="00AA0C74"/>
    <w:rsid w:val="00AA0CD6"/>
    <w:rsid w:val="00AA0E71"/>
    <w:rsid w:val="00AA0FE3"/>
    <w:rsid w:val="00AA123E"/>
    <w:rsid w:val="00AA12E6"/>
    <w:rsid w:val="00AA13B2"/>
    <w:rsid w:val="00AA14DE"/>
    <w:rsid w:val="00AA1510"/>
    <w:rsid w:val="00AA1566"/>
    <w:rsid w:val="00AA1585"/>
    <w:rsid w:val="00AA16EA"/>
    <w:rsid w:val="00AA1881"/>
    <w:rsid w:val="00AA18B6"/>
    <w:rsid w:val="00AA19AD"/>
    <w:rsid w:val="00AA1A6B"/>
    <w:rsid w:val="00AA1AAE"/>
    <w:rsid w:val="00AA1B55"/>
    <w:rsid w:val="00AA1F1E"/>
    <w:rsid w:val="00AA1F45"/>
    <w:rsid w:val="00AA1F46"/>
    <w:rsid w:val="00AA2096"/>
    <w:rsid w:val="00AA20F0"/>
    <w:rsid w:val="00AA26D9"/>
    <w:rsid w:val="00AA281A"/>
    <w:rsid w:val="00AA2893"/>
    <w:rsid w:val="00AA28F3"/>
    <w:rsid w:val="00AA2999"/>
    <w:rsid w:val="00AA2AEA"/>
    <w:rsid w:val="00AA2C12"/>
    <w:rsid w:val="00AA2C4C"/>
    <w:rsid w:val="00AA2CCF"/>
    <w:rsid w:val="00AA2D08"/>
    <w:rsid w:val="00AA2E6E"/>
    <w:rsid w:val="00AA2EAC"/>
    <w:rsid w:val="00AA3429"/>
    <w:rsid w:val="00AA3855"/>
    <w:rsid w:val="00AA38ED"/>
    <w:rsid w:val="00AA39CC"/>
    <w:rsid w:val="00AA3D3F"/>
    <w:rsid w:val="00AA3D78"/>
    <w:rsid w:val="00AA3D97"/>
    <w:rsid w:val="00AA3E1D"/>
    <w:rsid w:val="00AA3F82"/>
    <w:rsid w:val="00AA409D"/>
    <w:rsid w:val="00AA413B"/>
    <w:rsid w:val="00AA4414"/>
    <w:rsid w:val="00AA46A2"/>
    <w:rsid w:val="00AA4828"/>
    <w:rsid w:val="00AA4950"/>
    <w:rsid w:val="00AA49D5"/>
    <w:rsid w:val="00AA4A95"/>
    <w:rsid w:val="00AA4ACB"/>
    <w:rsid w:val="00AA4BF5"/>
    <w:rsid w:val="00AA4EB8"/>
    <w:rsid w:val="00AA509E"/>
    <w:rsid w:val="00AA524C"/>
    <w:rsid w:val="00AA536C"/>
    <w:rsid w:val="00AA53B3"/>
    <w:rsid w:val="00AA554E"/>
    <w:rsid w:val="00AA5557"/>
    <w:rsid w:val="00AA575C"/>
    <w:rsid w:val="00AA58CC"/>
    <w:rsid w:val="00AA5DCD"/>
    <w:rsid w:val="00AA5FB8"/>
    <w:rsid w:val="00AA605C"/>
    <w:rsid w:val="00AA628B"/>
    <w:rsid w:val="00AA63E3"/>
    <w:rsid w:val="00AA6423"/>
    <w:rsid w:val="00AA6609"/>
    <w:rsid w:val="00AA678C"/>
    <w:rsid w:val="00AA6792"/>
    <w:rsid w:val="00AA6A78"/>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4EB"/>
    <w:rsid w:val="00AB0BA0"/>
    <w:rsid w:val="00AB0C56"/>
    <w:rsid w:val="00AB0CEE"/>
    <w:rsid w:val="00AB0D1D"/>
    <w:rsid w:val="00AB0FAF"/>
    <w:rsid w:val="00AB10E2"/>
    <w:rsid w:val="00AB11DA"/>
    <w:rsid w:val="00AB141D"/>
    <w:rsid w:val="00AB16F7"/>
    <w:rsid w:val="00AB1816"/>
    <w:rsid w:val="00AB18F9"/>
    <w:rsid w:val="00AB199A"/>
    <w:rsid w:val="00AB1AD9"/>
    <w:rsid w:val="00AB1EAD"/>
    <w:rsid w:val="00AB2039"/>
    <w:rsid w:val="00AB25B8"/>
    <w:rsid w:val="00AB26D3"/>
    <w:rsid w:val="00AB2A29"/>
    <w:rsid w:val="00AB2A7E"/>
    <w:rsid w:val="00AB2B06"/>
    <w:rsid w:val="00AB2B3C"/>
    <w:rsid w:val="00AB2D93"/>
    <w:rsid w:val="00AB2DBB"/>
    <w:rsid w:val="00AB2E2E"/>
    <w:rsid w:val="00AB2E4F"/>
    <w:rsid w:val="00AB2EEA"/>
    <w:rsid w:val="00AB2F50"/>
    <w:rsid w:val="00AB2FBD"/>
    <w:rsid w:val="00AB2FEF"/>
    <w:rsid w:val="00AB30D3"/>
    <w:rsid w:val="00AB3179"/>
    <w:rsid w:val="00AB3286"/>
    <w:rsid w:val="00AB3526"/>
    <w:rsid w:val="00AB3771"/>
    <w:rsid w:val="00AB37C2"/>
    <w:rsid w:val="00AB3979"/>
    <w:rsid w:val="00AB3AC5"/>
    <w:rsid w:val="00AB3D53"/>
    <w:rsid w:val="00AB3DB1"/>
    <w:rsid w:val="00AB3F18"/>
    <w:rsid w:val="00AB3F7D"/>
    <w:rsid w:val="00AB4439"/>
    <w:rsid w:val="00AB4471"/>
    <w:rsid w:val="00AB47F5"/>
    <w:rsid w:val="00AB480B"/>
    <w:rsid w:val="00AB4891"/>
    <w:rsid w:val="00AB4979"/>
    <w:rsid w:val="00AB4C10"/>
    <w:rsid w:val="00AB4D15"/>
    <w:rsid w:val="00AB50BC"/>
    <w:rsid w:val="00AB521B"/>
    <w:rsid w:val="00AB5584"/>
    <w:rsid w:val="00AB576E"/>
    <w:rsid w:val="00AB5A9D"/>
    <w:rsid w:val="00AB5E82"/>
    <w:rsid w:val="00AB601D"/>
    <w:rsid w:val="00AB602D"/>
    <w:rsid w:val="00AB606C"/>
    <w:rsid w:val="00AB6317"/>
    <w:rsid w:val="00AB63DE"/>
    <w:rsid w:val="00AB64F2"/>
    <w:rsid w:val="00AB65E2"/>
    <w:rsid w:val="00AB666B"/>
    <w:rsid w:val="00AB6896"/>
    <w:rsid w:val="00AB6955"/>
    <w:rsid w:val="00AB6A40"/>
    <w:rsid w:val="00AB6D2E"/>
    <w:rsid w:val="00AB6E4E"/>
    <w:rsid w:val="00AB6E66"/>
    <w:rsid w:val="00AB6F49"/>
    <w:rsid w:val="00AB6FE3"/>
    <w:rsid w:val="00AB7028"/>
    <w:rsid w:val="00AB70D6"/>
    <w:rsid w:val="00AB727A"/>
    <w:rsid w:val="00AB7287"/>
    <w:rsid w:val="00AB760D"/>
    <w:rsid w:val="00AB76E3"/>
    <w:rsid w:val="00AB7787"/>
    <w:rsid w:val="00AB7825"/>
    <w:rsid w:val="00AB7861"/>
    <w:rsid w:val="00AB792A"/>
    <w:rsid w:val="00AB79BA"/>
    <w:rsid w:val="00AB79D1"/>
    <w:rsid w:val="00AB7A14"/>
    <w:rsid w:val="00AB7A56"/>
    <w:rsid w:val="00AB7C13"/>
    <w:rsid w:val="00AB7E15"/>
    <w:rsid w:val="00AB7F4E"/>
    <w:rsid w:val="00AC023B"/>
    <w:rsid w:val="00AC08AC"/>
    <w:rsid w:val="00AC0957"/>
    <w:rsid w:val="00AC0CAE"/>
    <w:rsid w:val="00AC0EAF"/>
    <w:rsid w:val="00AC0F98"/>
    <w:rsid w:val="00AC130C"/>
    <w:rsid w:val="00AC1340"/>
    <w:rsid w:val="00AC138C"/>
    <w:rsid w:val="00AC13A8"/>
    <w:rsid w:val="00AC13B1"/>
    <w:rsid w:val="00AC14B0"/>
    <w:rsid w:val="00AC15E7"/>
    <w:rsid w:val="00AC1A5F"/>
    <w:rsid w:val="00AC1C03"/>
    <w:rsid w:val="00AC1C50"/>
    <w:rsid w:val="00AC1C68"/>
    <w:rsid w:val="00AC2007"/>
    <w:rsid w:val="00AC213C"/>
    <w:rsid w:val="00AC21BF"/>
    <w:rsid w:val="00AC2295"/>
    <w:rsid w:val="00AC22D3"/>
    <w:rsid w:val="00AC2353"/>
    <w:rsid w:val="00AC23AA"/>
    <w:rsid w:val="00AC2595"/>
    <w:rsid w:val="00AC2600"/>
    <w:rsid w:val="00AC2767"/>
    <w:rsid w:val="00AC2855"/>
    <w:rsid w:val="00AC2AA3"/>
    <w:rsid w:val="00AC2B42"/>
    <w:rsid w:val="00AC2C24"/>
    <w:rsid w:val="00AC2CCA"/>
    <w:rsid w:val="00AC2E5E"/>
    <w:rsid w:val="00AC2EAE"/>
    <w:rsid w:val="00AC2F69"/>
    <w:rsid w:val="00AC3006"/>
    <w:rsid w:val="00AC33BD"/>
    <w:rsid w:val="00AC3465"/>
    <w:rsid w:val="00AC37B4"/>
    <w:rsid w:val="00AC3E8C"/>
    <w:rsid w:val="00AC404E"/>
    <w:rsid w:val="00AC4186"/>
    <w:rsid w:val="00AC420C"/>
    <w:rsid w:val="00AC43B6"/>
    <w:rsid w:val="00AC43F1"/>
    <w:rsid w:val="00AC44B3"/>
    <w:rsid w:val="00AC485A"/>
    <w:rsid w:val="00AC4BB9"/>
    <w:rsid w:val="00AC4BF5"/>
    <w:rsid w:val="00AC4D14"/>
    <w:rsid w:val="00AC4D6C"/>
    <w:rsid w:val="00AC4D88"/>
    <w:rsid w:val="00AC5323"/>
    <w:rsid w:val="00AC5699"/>
    <w:rsid w:val="00AC577E"/>
    <w:rsid w:val="00AC57CC"/>
    <w:rsid w:val="00AC57DD"/>
    <w:rsid w:val="00AC58AD"/>
    <w:rsid w:val="00AC5B24"/>
    <w:rsid w:val="00AC5C47"/>
    <w:rsid w:val="00AC5E45"/>
    <w:rsid w:val="00AC5F47"/>
    <w:rsid w:val="00AC5FC0"/>
    <w:rsid w:val="00AC62C0"/>
    <w:rsid w:val="00AC66D4"/>
    <w:rsid w:val="00AC67C2"/>
    <w:rsid w:val="00AC6833"/>
    <w:rsid w:val="00AC683C"/>
    <w:rsid w:val="00AC6958"/>
    <w:rsid w:val="00AC69DD"/>
    <w:rsid w:val="00AC6AAD"/>
    <w:rsid w:val="00AC6C12"/>
    <w:rsid w:val="00AC6C43"/>
    <w:rsid w:val="00AC6DA4"/>
    <w:rsid w:val="00AC7095"/>
    <w:rsid w:val="00AC70DD"/>
    <w:rsid w:val="00AC71EF"/>
    <w:rsid w:val="00AC7233"/>
    <w:rsid w:val="00AC7289"/>
    <w:rsid w:val="00AC7314"/>
    <w:rsid w:val="00AC7686"/>
    <w:rsid w:val="00AC7805"/>
    <w:rsid w:val="00AC7A3B"/>
    <w:rsid w:val="00AC7AFD"/>
    <w:rsid w:val="00AC7B54"/>
    <w:rsid w:val="00AC7C00"/>
    <w:rsid w:val="00AC7C11"/>
    <w:rsid w:val="00AC7C39"/>
    <w:rsid w:val="00AC7DBB"/>
    <w:rsid w:val="00AC7EC6"/>
    <w:rsid w:val="00AD0033"/>
    <w:rsid w:val="00AD014E"/>
    <w:rsid w:val="00AD0227"/>
    <w:rsid w:val="00AD0456"/>
    <w:rsid w:val="00AD051D"/>
    <w:rsid w:val="00AD0637"/>
    <w:rsid w:val="00AD0846"/>
    <w:rsid w:val="00AD0890"/>
    <w:rsid w:val="00AD0958"/>
    <w:rsid w:val="00AD0C30"/>
    <w:rsid w:val="00AD0DCA"/>
    <w:rsid w:val="00AD116A"/>
    <w:rsid w:val="00AD11E1"/>
    <w:rsid w:val="00AD141A"/>
    <w:rsid w:val="00AD150D"/>
    <w:rsid w:val="00AD157E"/>
    <w:rsid w:val="00AD165D"/>
    <w:rsid w:val="00AD1815"/>
    <w:rsid w:val="00AD1B12"/>
    <w:rsid w:val="00AD1B27"/>
    <w:rsid w:val="00AD1E23"/>
    <w:rsid w:val="00AD1E24"/>
    <w:rsid w:val="00AD1E4C"/>
    <w:rsid w:val="00AD20F7"/>
    <w:rsid w:val="00AD214A"/>
    <w:rsid w:val="00AD2534"/>
    <w:rsid w:val="00AD2665"/>
    <w:rsid w:val="00AD266A"/>
    <w:rsid w:val="00AD273B"/>
    <w:rsid w:val="00AD286E"/>
    <w:rsid w:val="00AD2871"/>
    <w:rsid w:val="00AD287C"/>
    <w:rsid w:val="00AD2B1B"/>
    <w:rsid w:val="00AD2BD4"/>
    <w:rsid w:val="00AD2DB7"/>
    <w:rsid w:val="00AD2F76"/>
    <w:rsid w:val="00AD3001"/>
    <w:rsid w:val="00AD3009"/>
    <w:rsid w:val="00AD3044"/>
    <w:rsid w:val="00AD347C"/>
    <w:rsid w:val="00AD3610"/>
    <w:rsid w:val="00AD3612"/>
    <w:rsid w:val="00AD36BD"/>
    <w:rsid w:val="00AD36D0"/>
    <w:rsid w:val="00AD3760"/>
    <w:rsid w:val="00AD37FE"/>
    <w:rsid w:val="00AD39BA"/>
    <w:rsid w:val="00AD3B37"/>
    <w:rsid w:val="00AD3B41"/>
    <w:rsid w:val="00AD3D85"/>
    <w:rsid w:val="00AD406D"/>
    <w:rsid w:val="00AD4288"/>
    <w:rsid w:val="00AD45B4"/>
    <w:rsid w:val="00AD4659"/>
    <w:rsid w:val="00AD498A"/>
    <w:rsid w:val="00AD49EE"/>
    <w:rsid w:val="00AD49F1"/>
    <w:rsid w:val="00AD4A0B"/>
    <w:rsid w:val="00AD4AE4"/>
    <w:rsid w:val="00AD4BD2"/>
    <w:rsid w:val="00AD4F14"/>
    <w:rsid w:val="00AD5086"/>
    <w:rsid w:val="00AD50AF"/>
    <w:rsid w:val="00AD50B9"/>
    <w:rsid w:val="00AD5114"/>
    <w:rsid w:val="00AD5188"/>
    <w:rsid w:val="00AD5229"/>
    <w:rsid w:val="00AD5234"/>
    <w:rsid w:val="00AD53A8"/>
    <w:rsid w:val="00AD5461"/>
    <w:rsid w:val="00AD56A8"/>
    <w:rsid w:val="00AD5D6A"/>
    <w:rsid w:val="00AD5EBE"/>
    <w:rsid w:val="00AD622F"/>
    <w:rsid w:val="00AD676C"/>
    <w:rsid w:val="00AD68D6"/>
    <w:rsid w:val="00AD6A43"/>
    <w:rsid w:val="00AD6BDE"/>
    <w:rsid w:val="00AD6C4B"/>
    <w:rsid w:val="00AD6CE8"/>
    <w:rsid w:val="00AD6DE5"/>
    <w:rsid w:val="00AD6ECF"/>
    <w:rsid w:val="00AD6EDC"/>
    <w:rsid w:val="00AD6EF5"/>
    <w:rsid w:val="00AD7192"/>
    <w:rsid w:val="00AD71AA"/>
    <w:rsid w:val="00AD72DF"/>
    <w:rsid w:val="00AD7449"/>
    <w:rsid w:val="00AD768E"/>
    <w:rsid w:val="00AD7810"/>
    <w:rsid w:val="00AD7833"/>
    <w:rsid w:val="00AD7949"/>
    <w:rsid w:val="00AD7DCE"/>
    <w:rsid w:val="00AD7F22"/>
    <w:rsid w:val="00AE0159"/>
    <w:rsid w:val="00AE01F7"/>
    <w:rsid w:val="00AE02CD"/>
    <w:rsid w:val="00AE0318"/>
    <w:rsid w:val="00AE0371"/>
    <w:rsid w:val="00AE04E8"/>
    <w:rsid w:val="00AE0504"/>
    <w:rsid w:val="00AE0625"/>
    <w:rsid w:val="00AE0A87"/>
    <w:rsid w:val="00AE0A9C"/>
    <w:rsid w:val="00AE0E4D"/>
    <w:rsid w:val="00AE0E93"/>
    <w:rsid w:val="00AE100F"/>
    <w:rsid w:val="00AE1102"/>
    <w:rsid w:val="00AE11A7"/>
    <w:rsid w:val="00AE11C8"/>
    <w:rsid w:val="00AE17F3"/>
    <w:rsid w:val="00AE1A02"/>
    <w:rsid w:val="00AE1AD1"/>
    <w:rsid w:val="00AE1E92"/>
    <w:rsid w:val="00AE233A"/>
    <w:rsid w:val="00AE2392"/>
    <w:rsid w:val="00AE241E"/>
    <w:rsid w:val="00AE2424"/>
    <w:rsid w:val="00AE2431"/>
    <w:rsid w:val="00AE262F"/>
    <w:rsid w:val="00AE28C7"/>
    <w:rsid w:val="00AE28F1"/>
    <w:rsid w:val="00AE2A07"/>
    <w:rsid w:val="00AE2AE1"/>
    <w:rsid w:val="00AE2AEC"/>
    <w:rsid w:val="00AE2B11"/>
    <w:rsid w:val="00AE2BC9"/>
    <w:rsid w:val="00AE2CD7"/>
    <w:rsid w:val="00AE2E14"/>
    <w:rsid w:val="00AE2E99"/>
    <w:rsid w:val="00AE3124"/>
    <w:rsid w:val="00AE35D4"/>
    <w:rsid w:val="00AE39ED"/>
    <w:rsid w:val="00AE3A8C"/>
    <w:rsid w:val="00AE3A9F"/>
    <w:rsid w:val="00AE3B8D"/>
    <w:rsid w:val="00AE3DE1"/>
    <w:rsid w:val="00AE3F0E"/>
    <w:rsid w:val="00AE4682"/>
    <w:rsid w:val="00AE4705"/>
    <w:rsid w:val="00AE483E"/>
    <w:rsid w:val="00AE485B"/>
    <w:rsid w:val="00AE4A8A"/>
    <w:rsid w:val="00AE4B43"/>
    <w:rsid w:val="00AE4B57"/>
    <w:rsid w:val="00AE4C5D"/>
    <w:rsid w:val="00AE4F55"/>
    <w:rsid w:val="00AE4F83"/>
    <w:rsid w:val="00AE4F85"/>
    <w:rsid w:val="00AE52FA"/>
    <w:rsid w:val="00AE560A"/>
    <w:rsid w:val="00AE5623"/>
    <w:rsid w:val="00AE5809"/>
    <w:rsid w:val="00AE5AB6"/>
    <w:rsid w:val="00AE5CEC"/>
    <w:rsid w:val="00AE5CF0"/>
    <w:rsid w:val="00AE5D05"/>
    <w:rsid w:val="00AE60AB"/>
    <w:rsid w:val="00AE62B8"/>
    <w:rsid w:val="00AE69DA"/>
    <w:rsid w:val="00AE6A80"/>
    <w:rsid w:val="00AE6BA1"/>
    <w:rsid w:val="00AE6C41"/>
    <w:rsid w:val="00AE7264"/>
    <w:rsid w:val="00AE7691"/>
    <w:rsid w:val="00AE76F5"/>
    <w:rsid w:val="00AE78E2"/>
    <w:rsid w:val="00AE7A17"/>
    <w:rsid w:val="00AE7C33"/>
    <w:rsid w:val="00AE7DBF"/>
    <w:rsid w:val="00AF0020"/>
    <w:rsid w:val="00AF048D"/>
    <w:rsid w:val="00AF06AF"/>
    <w:rsid w:val="00AF0787"/>
    <w:rsid w:val="00AF09F3"/>
    <w:rsid w:val="00AF0AAE"/>
    <w:rsid w:val="00AF0FC8"/>
    <w:rsid w:val="00AF1408"/>
    <w:rsid w:val="00AF145B"/>
    <w:rsid w:val="00AF1770"/>
    <w:rsid w:val="00AF17B5"/>
    <w:rsid w:val="00AF1F0D"/>
    <w:rsid w:val="00AF1F69"/>
    <w:rsid w:val="00AF2109"/>
    <w:rsid w:val="00AF2221"/>
    <w:rsid w:val="00AF2253"/>
    <w:rsid w:val="00AF264F"/>
    <w:rsid w:val="00AF269A"/>
    <w:rsid w:val="00AF26F8"/>
    <w:rsid w:val="00AF278F"/>
    <w:rsid w:val="00AF29D0"/>
    <w:rsid w:val="00AF2C71"/>
    <w:rsid w:val="00AF2F0B"/>
    <w:rsid w:val="00AF2F36"/>
    <w:rsid w:val="00AF3010"/>
    <w:rsid w:val="00AF3014"/>
    <w:rsid w:val="00AF306F"/>
    <w:rsid w:val="00AF314C"/>
    <w:rsid w:val="00AF3164"/>
    <w:rsid w:val="00AF34A6"/>
    <w:rsid w:val="00AF3527"/>
    <w:rsid w:val="00AF353E"/>
    <w:rsid w:val="00AF36F6"/>
    <w:rsid w:val="00AF3751"/>
    <w:rsid w:val="00AF37F0"/>
    <w:rsid w:val="00AF39FD"/>
    <w:rsid w:val="00AF3B9E"/>
    <w:rsid w:val="00AF3BC9"/>
    <w:rsid w:val="00AF3BF1"/>
    <w:rsid w:val="00AF3D00"/>
    <w:rsid w:val="00AF3D5D"/>
    <w:rsid w:val="00AF3E0C"/>
    <w:rsid w:val="00AF40BD"/>
    <w:rsid w:val="00AF41B1"/>
    <w:rsid w:val="00AF41D0"/>
    <w:rsid w:val="00AF422D"/>
    <w:rsid w:val="00AF4366"/>
    <w:rsid w:val="00AF4550"/>
    <w:rsid w:val="00AF46DE"/>
    <w:rsid w:val="00AF4769"/>
    <w:rsid w:val="00AF47BB"/>
    <w:rsid w:val="00AF497D"/>
    <w:rsid w:val="00AF4B37"/>
    <w:rsid w:val="00AF4C78"/>
    <w:rsid w:val="00AF4E7E"/>
    <w:rsid w:val="00AF5018"/>
    <w:rsid w:val="00AF5088"/>
    <w:rsid w:val="00AF50A0"/>
    <w:rsid w:val="00AF521B"/>
    <w:rsid w:val="00AF5620"/>
    <w:rsid w:val="00AF56BD"/>
    <w:rsid w:val="00AF5703"/>
    <w:rsid w:val="00AF58CA"/>
    <w:rsid w:val="00AF58CE"/>
    <w:rsid w:val="00AF5A5F"/>
    <w:rsid w:val="00AF5C0D"/>
    <w:rsid w:val="00AF5CD3"/>
    <w:rsid w:val="00AF5EF8"/>
    <w:rsid w:val="00AF5F9D"/>
    <w:rsid w:val="00AF615B"/>
    <w:rsid w:val="00AF628D"/>
    <w:rsid w:val="00AF62B2"/>
    <w:rsid w:val="00AF62E4"/>
    <w:rsid w:val="00AF64FF"/>
    <w:rsid w:val="00AF658C"/>
    <w:rsid w:val="00AF6978"/>
    <w:rsid w:val="00AF6A68"/>
    <w:rsid w:val="00AF6E86"/>
    <w:rsid w:val="00AF6EA9"/>
    <w:rsid w:val="00AF718E"/>
    <w:rsid w:val="00AF71A2"/>
    <w:rsid w:val="00AF71AC"/>
    <w:rsid w:val="00AF7650"/>
    <w:rsid w:val="00AF7915"/>
    <w:rsid w:val="00AF7AB9"/>
    <w:rsid w:val="00AF7D45"/>
    <w:rsid w:val="00AF7D99"/>
    <w:rsid w:val="00AF7E12"/>
    <w:rsid w:val="00AF7F80"/>
    <w:rsid w:val="00AF7FC7"/>
    <w:rsid w:val="00B000CC"/>
    <w:rsid w:val="00B0012E"/>
    <w:rsid w:val="00B0020D"/>
    <w:rsid w:val="00B0023C"/>
    <w:rsid w:val="00B00242"/>
    <w:rsid w:val="00B0041C"/>
    <w:rsid w:val="00B00899"/>
    <w:rsid w:val="00B0098B"/>
    <w:rsid w:val="00B00A31"/>
    <w:rsid w:val="00B00CE9"/>
    <w:rsid w:val="00B00FB1"/>
    <w:rsid w:val="00B011FE"/>
    <w:rsid w:val="00B012D1"/>
    <w:rsid w:val="00B013D3"/>
    <w:rsid w:val="00B01810"/>
    <w:rsid w:val="00B01879"/>
    <w:rsid w:val="00B01931"/>
    <w:rsid w:val="00B0196A"/>
    <w:rsid w:val="00B01A25"/>
    <w:rsid w:val="00B01A73"/>
    <w:rsid w:val="00B01AAF"/>
    <w:rsid w:val="00B01C84"/>
    <w:rsid w:val="00B01E0C"/>
    <w:rsid w:val="00B01E75"/>
    <w:rsid w:val="00B01F10"/>
    <w:rsid w:val="00B0210D"/>
    <w:rsid w:val="00B02223"/>
    <w:rsid w:val="00B0245F"/>
    <w:rsid w:val="00B02531"/>
    <w:rsid w:val="00B02602"/>
    <w:rsid w:val="00B02762"/>
    <w:rsid w:val="00B02777"/>
    <w:rsid w:val="00B02A20"/>
    <w:rsid w:val="00B02CE0"/>
    <w:rsid w:val="00B02D4B"/>
    <w:rsid w:val="00B02DC2"/>
    <w:rsid w:val="00B03196"/>
    <w:rsid w:val="00B03240"/>
    <w:rsid w:val="00B03413"/>
    <w:rsid w:val="00B03675"/>
    <w:rsid w:val="00B03866"/>
    <w:rsid w:val="00B038AF"/>
    <w:rsid w:val="00B03ABB"/>
    <w:rsid w:val="00B03AE2"/>
    <w:rsid w:val="00B03ECB"/>
    <w:rsid w:val="00B044CF"/>
    <w:rsid w:val="00B044D9"/>
    <w:rsid w:val="00B045DD"/>
    <w:rsid w:val="00B045FF"/>
    <w:rsid w:val="00B04859"/>
    <w:rsid w:val="00B04B70"/>
    <w:rsid w:val="00B04B71"/>
    <w:rsid w:val="00B04C97"/>
    <w:rsid w:val="00B04EC8"/>
    <w:rsid w:val="00B04F0C"/>
    <w:rsid w:val="00B05004"/>
    <w:rsid w:val="00B05011"/>
    <w:rsid w:val="00B05166"/>
    <w:rsid w:val="00B052F1"/>
    <w:rsid w:val="00B05753"/>
    <w:rsid w:val="00B05853"/>
    <w:rsid w:val="00B058BF"/>
    <w:rsid w:val="00B05A9D"/>
    <w:rsid w:val="00B05D37"/>
    <w:rsid w:val="00B05DAC"/>
    <w:rsid w:val="00B06057"/>
    <w:rsid w:val="00B0611B"/>
    <w:rsid w:val="00B0627D"/>
    <w:rsid w:val="00B063CF"/>
    <w:rsid w:val="00B0674A"/>
    <w:rsid w:val="00B067AE"/>
    <w:rsid w:val="00B06C02"/>
    <w:rsid w:val="00B06C72"/>
    <w:rsid w:val="00B06DAC"/>
    <w:rsid w:val="00B06DB6"/>
    <w:rsid w:val="00B06FF4"/>
    <w:rsid w:val="00B0700C"/>
    <w:rsid w:val="00B07342"/>
    <w:rsid w:val="00B073C0"/>
    <w:rsid w:val="00B077E4"/>
    <w:rsid w:val="00B078E9"/>
    <w:rsid w:val="00B07B32"/>
    <w:rsid w:val="00B07C1C"/>
    <w:rsid w:val="00B07C30"/>
    <w:rsid w:val="00B07EC1"/>
    <w:rsid w:val="00B098CC"/>
    <w:rsid w:val="00B10012"/>
    <w:rsid w:val="00B100B6"/>
    <w:rsid w:val="00B100F0"/>
    <w:rsid w:val="00B1019C"/>
    <w:rsid w:val="00B10214"/>
    <w:rsid w:val="00B10385"/>
    <w:rsid w:val="00B10433"/>
    <w:rsid w:val="00B104BD"/>
    <w:rsid w:val="00B10520"/>
    <w:rsid w:val="00B10C41"/>
    <w:rsid w:val="00B10DCC"/>
    <w:rsid w:val="00B11015"/>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8EF"/>
    <w:rsid w:val="00B12D7C"/>
    <w:rsid w:val="00B12ECA"/>
    <w:rsid w:val="00B13036"/>
    <w:rsid w:val="00B13229"/>
    <w:rsid w:val="00B1325B"/>
    <w:rsid w:val="00B1326C"/>
    <w:rsid w:val="00B133DE"/>
    <w:rsid w:val="00B13595"/>
    <w:rsid w:val="00B13602"/>
    <w:rsid w:val="00B1379E"/>
    <w:rsid w:val="00B137CF"/>
    <w:rsid w:val="00B13ABD"/>
    <w:rsid w:val="00B14038"/>
    <w:rsid w:val="00B14079"/>
    <w:rsid w:val="00B14624"/>
    <w:rsid w:val="00B14749"/>
    <w:rsid w:val="00B149AD"/>
    <w:rsid w:val="00B14C32"/>
    <w:rsid w:val="00B14D8D"/>
    <w:rsid w:val="00B15008"/>
    <w:rsid w:val="00B15020"/>
    <w:rsid w:val="00B150DD"/>
    <w:rsid w:val="00B151AB"/>
    <w:rsid w:val="00B151EB"/>
    <w:rsid w:val="00B152CC"/>
    <w:rsid w:val="00B1556B"/>
    <w:rsid w:val="00B15791"/>
    <w:rsid w:val="00B157E1"/>
    <w:rsid w:val="00B1599A"/>
    <w:rsid w:val="00B15A38"/>
    <w:rsid w:val="00B15B13"/>
    <w:rsid w:val="00B15CE4"/>
    <w:rsid w:val="00B15D60"/>
    <w:rsid w:val="00B15ED4"/>
    <w:rsid w:val="00B15FC8"/>
    <w:rsid w:val="00B1604A"/>
    <w:rsid w:val="00B161CD"/>
    <w:rsid w:val="00B1622A"/>
    <w:rsid w:val="00B163C6"/>
    <w:rsid w:val="00B164B4"/>
    <w:rsid w:val="00B165A8"/>
    <w:rsid w:val="00B165C4"/>
    <w:rsid w:val="00B166E4"/>
    <w:rsid w:val="00B16E1A"/>
    <w:rsid w:val="00B1742F"/>
    <w:rsid w:val="00B177A0"/>
    <w:rsid w:val="00B17827"/>
    <w:rsid w:val="00B178A2"/>
    <w:rsid w:val="00B17A11"/>
    <w:rsid w:val="00B17A40"/>
    <w:rsid w:val="00B17A64"/>
    <w:rsid w:val="00B17AD2"/>
    <w:rsid w:val="00B17C11"/>
    <w:rsid w:val="00B17D14"/>
    <w:rsid w:val="00B17E57"/>
    <w:rsid w:val="00B17EE7"/>
    <w:rsid w:val="00B201C5"/>
    <w:rsid w:val="00B203F9"/>
    <w:rsid w:val="00B20679"/>
    <w:rsid w:val="00B20809"/>
    <w:rsid w:val="00B20856"/>
    <w:rsid w:val="00B20DF8"/>
    <w:rsid w:val="00B2125F"/>
    <w:rsid w:val="00B2137C"/>
    <w:rsid w:val="00B213B2"/>
    <w:rsid w:val="00B214AB"/>
    <w:rsid w:val="00B216F0"/>
    <w:rsid w:val="00B217AF"/>
    <w:rsid w:val="00B218FA"/>
    <w:rsid w:val="00B21A65"/>
    <w:rsid w:val="00B21AB3"/>
    <w:rsid w:val="00B21B1A"/>
    <w:rsid w:val="00B21C53"/>
    <w:rsid w:val="00B21C54"/>
    <w:rsid w:val="00B21D59"/>
    <w:rsid w:val="00B21E4F"/>
    <w:rsid w:val="00B21F2F"/>
    <w:rsid w:val="00B220CA"/>
    <w:rsid w:val="00B22169"/>
    <w:rsid w:val="00B22184"/>
    <w:rsid w:val="00B22237"/>
    <w:rsid w:val="00B22425"/>
    <w:rsid w:val="00B2276E"/>
    <w:rsid w:val="00B22A97"/>
    <w:rsid w:val="00B22A9A"/>
    <w:rsid w:val="00B22BBA"/>
    <w:rsid w:val="00B22DF5"/>
    <w:rsid w:val="00B23589"/>
    <w:rsid w:val="00B23A98"/>
    <w:rsid w:val="00B23DEC"/>
    <w:rsid w:val="00B23EA4"/>
    <w:rsid w:val="00B24163"/>
    <w:rsid w:val="00B24176"/>
    <w:rsid w:val="00B24254"/>
    <w:rsid w:val="00B2428C"/>
    <w:rsid w:val="00B24303"/>
    <w:rsid w:val="00B245C9"/>
    <w:rsid w:val="00B24AFD"/>
    <w:rsid w:val="00B24C91"/>
    <w:rsid w:val="00B24CA6"/>
    <w:rsid w:val="00B24CA8"/>
    <w:rsid w:val="00B24CE3"/>
    <w:rsid w:val="00B24DB6"/>
    <w:rsid w:val="00B2514E"/>
    <w:rsid w:val="00B25157"/>
    <w:rsid w:val="00B252C3"/>
    <w:rsid w:val="00B25379"/>
    <w:rsid w:val="00B2540E"/>
    <w:rsid w:val="00B25431"/>
    <w:rsid w:val="00B25492"/>
    <w:rsid w:val="00B254B6"/>
    <w:rsid w:val="00B254E1"/>
    <w:rsid w:val="00B25654"/>
    <w:rsid w:val="00B256A1"/>
    <w:rsid w:val="00B25714"/>
    <w:rsid w:val="00B259A6"/>
    <w:rsid w:val="00B259D2"/>
    <w:rsid w:val="00B25C4C"/>
    <w:rsid w:val="00B25EF9"/>
    <w:rsid w:val="00B25F7B"/>
    <w:rsid w:val="00B26191"/>
    <w:rsid w:val="00B263CB"/>
    <w:rsid w:val="00B2645B"/>
    <w:rsid w:val="00B264F9"/>
    <w:rsid w:val="00B26563"/>
    <w:rsid w:val="00B2688C"/>
    <w:rsid w:val="00B26ADE"/>
    <w:rsid w:val="00B26D42"/>
    <w:rsid w:val="00B26DD1"/>
    <w:rsid w:val="00B26F3A"/>
    <w:rsid w:val="00B27054"/>
    <w:rsid w:val="00B27242"/>
    <w:rsid w:val="00B273D3"/>
    <w:rsid w:val="00B274B9"/>
    <w:rsid w:val="00B27654"/>
    <w:rsid w:val="00B27797"/>
    <w:rsid w:val="00B277B1"/>
    <w:rsid w:val="00B278FC"/>
    <w:rsid w:val="00B27C35"/>
    <w:rsid w:val="00B27C63"/>
    <w:rsid w:val="00B27FB4"/>
    <w:rsid w:val="00B30056"/>
    <w:rsid w:val="00B3011B"/>
    <w:rsid w:val="00B30255"/>
    <w:rsid w:val="00B30260"/>
    <w:rsid w:val="00B302E6"/>
    <w:rsid w:val="00B3059B"/>
    <w:rsid w:val="00B30932"/>
    <w:rsid w:val="00B30F05"/>
    <w:rsid w:val="00B30F11"/>
    <w:rsid w:val="00B31106"/>
    <w:rsid w:val="00B31200"/>
    <w:rsid w:val="00B314CC"/>
    <w:rsid w:val="00B3158F"/>
    <w:rsid w:val="00B31826"/>
    <w:rsid w:val="00B31930"/>
    <w:rsid w:val="00B31A9E"/>
    <w:rsid w:val="00B31BED"/>
    <w:rsid w:val="00B31D5A"/>
    <w:rsid w:val="00B31E52"/>
    <w:rsid w:val="00B31F9D"/>
    <w:rsid w:val="00B3208A"/>
    <w:rsid w:val="00B3220E"/>
    <w:rsid w:val="00B32213"/>
    <w:rsid w:val="00B32353"/>
    <w:rsid w:val="00B3258F"/>
    <w:rsid w:val="00B32697"/>
    <w:rsid w:val="00B326BE"/>
    <w:rsid w:val="00B328BA"/>
    <w:rsid w:val="00B32A37"/>
    <w:rsid w:val="00B32B6C"/>
    <w:rsid w:val="00B32BAC"/>
    <w:rsid w:val="00B33143"/>
    <w:rsid w:val="00B331B6"/>
    <w:rsid w:val="00B33386"/>
    <w:rsid w:val="00B335A3"/>
    <w:rsid w:val="00B3379E"/>
    <w:rsid w:val="00B3396C"/>
    <w:rsid w:val="00B33B5B"/>
    <w:rsid w:val="00B33BFA"/>
    <w:rsid w:val="00B33DDB"/>
    <w:rsid w:val="00B34199"/>
    <w:rsid w:val="00B341B6"/>
    <w:rsid w:val="00B3440C"/>
    <w:rsid w:val="00B34416"/>
    <w:rsid w:val="00B348E3"/>
    <w:rsid w:val="00B34C2F"/>
    <w:rsid w:val="00B34E77"/>
    <w:rsid w:val="00B34F34"/>
    <w:rsid w:val="00B35073"/>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1EE"/>
    <w:rsid w:val="00B372E6"/>
    <w:rsid w:val="00B3750D"/>
    <w:rsid w:val="00B3756D"/>
    <w:rsid w:val="00B3768D"/>
    <w:rsid w:val="00B378CF"/>
    <w:rsid w:val="00B3790E"/>
    <w:rsid w:val="00B37927"/>
    <w:rsid w:val="00B3793D"/>
    <w:rsid w:val="00B37AB2"/>
    <w:rsid w:val="00B37D73"/>
    <w:rsid w:val="00B37FF3"/>
    <w:rsid w:val="00B400B6"/>
    <w:rsid w:val="00B40108"/>
    <w:rsid w:val="00B402FD"/>
    <w:rsid w:val="00B403BD"/>
    <w:rsid w:val="00B404C8"/>
    <w:rsid w:val="00B406A9"/>
    <w:rsid w:val="00B40790"/>
    <w:rsid w:val="00B408C4"/>
    <w:rsid w:val="00B40AB6"/>
    <w:rsid w:val="00B40C1B"/>
    <w:rsid w:val="00B40CD5"/>
    <w:rsid w:val="00B4105E"/>
    <w:rsid w:val="00B41067"/>
    <w:rsid w:val="00B4112C"/>
    <w:rsid w:val="00B41422"/>
    <w:rsid w:val="00B414C9"/>
    <w:rsid w:val="00B4150C"/>
    <w:rsid w:val="00B417E7"/>
    <w:rsid w:val="00B41A17"/>
    <w:rsid w:val="00B41A4A"/>
    <w:rsid w:val="00B41D85"/>
    <w:rsid w:val="00B42256"/>
    <w:rsid w:val="00B42333"/>
    <w:rsid w:val="00B42410"/>
    <w:rsid w:val="00B4245A"/>
    <w:rsid w:val="00B42474"/>
    <w:rsid w:val="00B4271E"/>
    <w:rsid w:val="00B4282C"/>
    <w:rsid w:val="00B429A0"/>
    <w:rsid w:val="00B42B1E"/>
    <w:rsid w:val="00B42B58"/>
    <w:rsid w:val="00B42BD2"/>
    <w:rsid w:val="00B42BD9"/>
    <w:rsid w:val="00B42C76"/>
    <w:rsid w:val="00B42C84"/>
    <w:rsid w:val="00B42DC7"/>
    <w:rsid w:val="00B42F06"/>
    <w:rsid w:val="00B4306B"/>
    <w:rsid w:val="00B43149"/>
    <w:rsid w:val="00B4314B"/>
    <w:rsid w:val="00B432AA"/>
    <w:rsid w:val="00B433D5"/>
    <w:rsid w:val="00B43491"/>
    <w:rsid w:val="00B43668"/>
    <w:rsid w:val="00B437D1"/>
    <w:rsid w:val="00B439CC"/>
    <w:rsid w:val="00B43A0D"/>
    <w:rsid w:val="00B43A8A"/>
    <w:rsid w:val="00B43AA6"/>
    <w:rsid w:val="00B43B6F"/>
    <w:rsid w:val="00B43B8C"/>
    <w:rsid w:val="00B44052"/>
    <w:rsid w:val="00B441ED"/>
    <w:rsid w:val="00B44282"/>
    <w:rsid w:val="00B442D1"/>
    <w:rsid w:val="00B44401"/>
    <w:rsid w:val="00B4444D"/>
    <w:rsid w:val="00B444F8"/>
    <w:rsid w:val="00B4450D"/>
    <w:rsid w:val="00B44953"/>
    <w:rsid w:val="00B449AF"/>
    <w:rsid w:val="00B44C5D"/>
    <w:rsid w:val="00B44F57"/>
    <w:rsid w:val="00B44FFD"/>
    <w:rsid w:val="00B4515E"/>
    <w:rsid w:val="00B45179"/>
    <w:rsid w:val="00B451B3"/>
    <w:rsid w:val="00B45317"/>
    <w:rsid w:val="00B45445"/>
    <w:rsid w:val="00B4570D"/>
    <w:rsid w:val="00B45727"/>
    <w:rsid w:val="00B45B80"/>
    <w:rsid w:val="00B45BBC"/>
    <w:rsid w:val="00B45CF6"/>
    <w:rsid w:val="00B45D28"/>
    <w:rsid w:val="00B45E20"/>
    <w:rsid w:val="00B4611C"/>
    <w:rsid w:val="00B4626C"/>
    <w:rsid w:val="00B46277"/>
    <w:rsid w:val="00B466BD"/>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A0A"/>
    <w:rsid w:val="00B50BE5"/>
    <w:rsid w:val="00B50EAC"/>
    <w:rsid w:val="00B50EE1"/>
    <w:rsid w:val="00B50F2A"/>
    <w:rsid w:val="00B50FF5"/>
    <w:rsid w:val="00B5131D"/>
    <w:rsid w:val="00B5149B"/>
    <w:rsid w:val="00B51826"/>
    <w:rsid w:val="00B5188B"/>
    <w:rsid w:val="00B51A36"/>
    <w:rsid w:val="00B51AE3"/>
    <w:rsid w:val="00B51B0C"/>
    <w:rsid w:val="00B51C1C"/>
    <w:rsid w:val="00B51C5A"/>
    <w:rsid w:val="00B51EF7"/>
    <w:rsid w:val="00B51F39"/>
    <w:rsid w:val="00B51F7C"/>
    <w:rsid w:val="00B51FED"/>
    <w:rsid w:val="00B52003"/>
    <w:rsid w:val="00B52164"/>
    <w:rsid w:val="00B521B7"/>
    <w:rsid w:val="00B524D1"/>
    <w:rsid w:val="00B52D48"/>
    <w:rsid w:val="00B52EA8"/>
    <w:rsid w:val="00B52EC9"/>
    <w:rsid w:val="00B52EE9"/>
    <w:rsid w:val="00B53198"/>
    <w:rsid w:val="00B533A4"/>
    <w:rsid w:val="00B5345E"/>
    <w:rsid w:val="00B53517"/>
    <w:rsid w:val="00B53A1F"/>
    <w:rsid w:val="00B53D53"/>
    <w:rsid w:val="00B53FF0"/>
    <w:rsid w:val="00B54145"/>
    <w:rsid w:val="00B5450C"/>
    <w:rsid w:val="00B54521"/>
    <w:rsid w:val="00B54567"/>
    <w:rsid w:val="00B54A6F"/>
    <w:rsid w:val="00B54ABF"/>
    <w:rsid w:val="00B54B08"/>
    <w:rsid w:val="00B54BD3"/>
    <w:rsid w:val="00B54C40"/>
    <w:rsid w:val="00B54C7E"/>
    <w:rsid w:val="00B54E46"/>
    <w:rsid w:val="00B550E9"/>
    <w:rsid w:val="00B551CE"/>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CBB"/>
    <w:rsid w:val="00B57E20"/>
    <w:rsid w:val="00B57F63"/>
    <w:rsid w:val="00B6024F"/>
    <w:rsid w:val="00B60259"/>
    <w:rsid w:val="00B60261"/>
    <w:rsid w:val="00B603E8"/>
    <w:rsid w:val="00B6040D"/>
    <w:rsid w:val="00B604E5"/>
    <w:rsid w:val="00B6059F"/>
    <w:rsid w:val="00B60688"/>
    <w:rsid w:val="00B606C8"/>
    <w:rsid w:val="00B607F9"/>
    <w:rsid w:val="00B60895"/>
    <w:rsid w:val="00B60CC0"/>
    <w:rsid w:val="00B60D88"/>
    <w:rsid w:val="00B60E4A"/>
    <w:rsid w:val="00B6123E"/>
    <w:rsid w:val="00B61415"/>
    <w:rsid w:val="00B61460"/>
    <w:rsid w:val="00B6154E"/>
    <w:rsid w:val="00B6174B"/>
    <w:rsid w:val="00B6178F"/>
    <w:rsid w:val="00B618A0"/>
    <w:rsid w:val="00B61F83"/>
    <w:rsid w:val="00B62186"/>
    <w:rsid w:val="00B62217"/>
    <w:rsid w:val="00B625EB"/>
    <w:rsid w:val="00B626B4"/>
    <w:rsid w:val="00B6274D"/>
    <w:rsid w:val="00B62866"/>
    <w:rsid w:val="00B628C9"/>
    <w:rsid w:val="00B62912"/>
    <w:rsid w:val="00B62996"/>
    <w:rsid w:val="00B629A3"/>
    <w:rsid w:val="00B62A49"/>
    <w:rsid w:val="00B62C0D"/>
    <w:rsid w:val="00B62E89"/>
    <w:rsid w:val="00B62F42"/>
    <w:rsid w:val="00B62FBF"/>
    <w:rsid w:val="00B62FD1"/>
    <w:rsid w:val="00B63146"/>
    <w:rsid w:val="00B63174"/>
    <w:rsid w:val="00B63241"/>
    <w:rsid w:val="00B63628"/>
    <w:rsid w:val="00B636B5"/>
    <w:rsid w:val="00B638E2"/>
    <w:rsid w:val="00B63AB0"/>
    <w:rsid w:val="00B63CAD"/>
    <w:rsid w:val="00B63E2D"/>
    <w:rsid w:val="00B63E6B"/>
    <w:rsid w:val="00B64165"/>
    <w:rsid w:val="00B64248"/>
    <w:rsid w:val="00B64344"/>
    <w:rsid w:val="00B64490"/>
    <w:rsid w:val="00B64609"/>
    <w:rsid w:val="00B6462D"/>
    <w:rsid w:val="00B646BF"/>
    <w:rsid w:val="00B647F3"/>
    <w:rsid w:val="00B64A83"/>
    <w:rsid w:val="00B64A9E"/>
    <w:rsid w:val="00B64AD0"/>
    <w:rsid w:val="00B64B9E"/>
    <w:rsid w:val="00B64D90"/>
    <w:rsid w:val="00B6511A"/>
    <w:rsid w:val="00B651F8"/>
    <w:rsid w:val="00B65507"/>
    <w:rsid w:val="00B65777"/>
    <w:rsid w:val="00B65863"/>
    <w:rsid w:val="00B6591C"/>
    <w:rsid w:val="00B65B4D"/>
    <w:rsid w:val="00B65DB1"/>
    <w:rsid w:val="00B65F87"/>
    <w:rsid w:val="00B66063"/>
    <w:rsid w:val="00B66076"/>
    <w:rsid w:val="00B66138"/>
    <w:rsid w:val="00B6617C"/>
    <w:rsid w:val="00B66219"/>
    <w:rsid w:val="00B66294"/>
    <w:rsid w:val="00B662C8"/>
    <w:rsid w:val="00B66547"/>
    <w:rsid w:val="00B666AE"/>
    <w:rsid w:val="00B66965"/>
    <w:rsid w:val="00B66A15"/>
    <w:rsid w:val="00B66B0D"/>
    <w:rsid w:val="00B66C5C"/>
    <w:rsid w:val="00B66CBD"/>
    <w:rsid w:val="00B66D49"/>
    <w:rsid w:val="00B67152"/>
    <w:rsid w:val="00B67181"/>
    <w:rsid w:val="00B67370"/>
    <w:rsid w:val="00B67518"/>
    <w:rsid w:val="00B675C8"/>
    <w:rsid w:val="00B6795F"/>
    <w:rsid w:val="00B679B5"/>
    <w:rsid w:val="00B67AAF"/>
    <w:rsid w:val="00B67AFC"/>
    <w:rsid w:val="00B67B0F"/>
    <w:rsid w:val="00B67CB7"/>
    <w:rsid w:val="00B67D53"/>
    <w:rsid w:val="00B67E8F"/>
    <w:rsid w:val="00B67FCD"/>
    <w:rsid w:val="00B6DE36"/>
    <w:rsid w:val="00B7001F"/>
    <w:rsid w:val="00B7009A"/>
    <w:rsid w:val="00B700FA"/>
    <w:rsid w:val="00B703E9"/>
    <w:rsid w:val="00B70819"/>
    <w:rsid w:val="00B7082D"/>
    <w:rsid w:val="00B70967"/>
    <w:rsid w:val="00B70A96"/>
    <w:rsid w:val="00B70AD9"/>
    <w:rsid w:val="00B70E06"/>
    <w:rsid w:val="00B70EC2"/>
    <w:rsid w:val="00B70F43"/>
    <w:rsid w:val="00B70FA5"/>
    <w:rsid w:val="00B7115E"/>
    <w:rsid w:val="00B714EE"/>
    <w:rsid w:val="00B71560"/>
    <w:rsid w:val="00B71651"/>
    <w:rsid w:val="00B71834"/>
    <w:rsid w:val="00B718FE"/>
    <w:rsid w:val="00B71A19"/>
    <w:rsid w:val="00B71B50"/>
    <w:rsid w:val="00B71CB5"/>
    <w:rsid w:val="00B71F25"/>
    <w:rsid w:val="00B7203B"/>
    <w:rsid w:val="00B7206C"/>
    <w:rsid w:val="00B724FE"/>
    <w:rsid w:val="00B72527"/>
    <w:rsid w:val="00B72797"/>
    <w:rsid w:val="00B7294A"/>
    <w:rsid w:val="00B729D2"/>
    <w:rsid w:val="00B72BC4"/>
    <w:rsid w:val="00B72CA6"/>
    <w:rsid w:val="00B72DCB"/>
    <w:rsid w:val="00B72F07"/>
    <w:rsid w:val="00B72F9D"/>
    <w:rsid w:val="00B73265"/>
    <w:rsid w:val="00B7335F"/>
    <w:rsid w:val="00B733D0"/>
    <w:rsid w:val="00B739B2"/>
    <w:rsid w:val="00B73BC7"/>
    <w:rsid w:val="00B73F34"/>
    <w:rsid w:val="00B73F43"/>
    <w:rsid w:val="00B740C1"/>
    <w:rsid w:val="00B74173"/>
    <w:rsid w:val="00B741CC"/>
    <w:rsid w:val="00B74784"/>
    <w:rsid w:val="00B7495A"/>
    <w:rsid w:val="00B74B10"/>
    <w:rsid w:val="00B74B7F"/>
    <w:rsid w:val="00B74BA3"/>
    <w:rsid w:val="00B74E50"/>
    <w:rsid w:val="00B74EF9"/>
    <w:rsid w:val="00B74FE2"/>
    <w:rsid w:val="00B75004"/>
    <w:rsid w:val="00B750D5"/>
    <w:rsid w:val="00B75166"/>
    <w:rsid w:val="00B751C3"/>
    <w:rsid w:val="00B75371"/>
    <w:rsid w:val="00B753D5"/>
    <w:rsid w:val="00B7558B"/>
    <w:rsid w:val="00B7575C"/>
    <w:rsid w:val="00B75773"/>
    <w:rsid w:val="00B7587E"/>
    <w:rsid w:val="00B7593A"/>
    <w:rsid w:val="00B75976"/>
    <w:rsid w:val="00B75999"/>
    <w:rsid w:val="00B75A27"/>
    <w:rsid w:val="00B75A51"/>
    <w:rsid w:val="00B75A57"/>
    <w:rsid w:val="00B75D05"/>
    <w:rsid w:val="00B75E62"/>
    <w:rsid w:val="00B75E66"/>
    <w:rsid w:val="00B75EE8"/>
    <w:rsid w:val="00B7630B"/>
    <w:rsid w:val="00B76367"/>
    <w:rsid w:val="00B76672"/>
    <w:rsid w:val="00B768AA"/>
    <w:rsid w:val="00B76DF0"/>
    <w:rsid w:val="00B76E12"/>
    <w:rsid w:val="00B770B0"/>
    <w:rsid w:val="00B7737C"/>
    <w:rsid w:val="00B7737D"/>
    <w:rsid w:val="00B77786"/>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374"/>
    <w:rsid w:val="00B813DD"/>
    <w:rsid w:val="00B81589"/>
    <w:rsid w:val="00B815DC"/>
    <w:rsid w:val="00B81603"/>
    <w:rsid w:val="00B817F9"/>
    <w:rsid w:val="00B8195C"/>
    <w:rsid w:val="00B819F4"/>
    <w:rsid w:val="00B81AB7"/>
    <w:rsid w:val="00B81C1E"/>
    <w:rsid w:val="00B81E84"/>
    <w:rsid w:val="00B8213C"/>
    <w:rsid w:val="00B821B0"/>
    <w:rsid w:val="00B822E2"/>
    <w:rsid w:val="00B8238A"/>
    <w:rsid w:val="00B82890"/>
    <w:rsid w:val="00B8289E"/>
    <w:rsid w:val="00B82A24"/>
    <w:rsid w:val="00B82A68"/>
    <w:rsid w:val="00B82C12"/>
    <w:rsid w:val="00B82D15"/>
    <w:rsid w:val="00B82D8E"/>
    <w:rsid w:val="00B82DD5"/>
    <w:rsid w:val="00B82EE7"/>
    <w:rsid w:val="00B830B7"/>
    <w:rsid w:val="00B8326D"/>
    <w:rsid w:val="00B83484"/>
    <w:rsid w:val="00B838C9"/>
    <w:rsid w:val="00B838FA"/>
    <w:rsid w:val="00B8399B"/>
    <w:rsid w:val="00B83A93"/>
    <w:rsid w:val="00B83C1B"/>
    <w:rsid w:val="00B83CDC"/>
    <w:rsid w:val="00B83D22"/>
    <w:rsid w:val="00B83E7C"/>
    <w:rsid w:val="00B83F92"/>
    <w:rsid w:val="00B84094"/>
    <w:rsid w:val="00B840A0"/>
    <w:rsid w:val="00B845EB"/>
    <w:rsid w:val="00B849A4"/>
    <w:rsid w:val="00B84B34"/>
    <w:rsid w:val="00B84BA2"/>
    <w:rsid w:val="00B84BF4"/>
    <w:rsid w:val="00B84DE6"/>
    <w:rsid w:val="00B850D0"/>
    <w:rsid w:val="00B85641"/>
    <w:rsid w:val="00B856B3"/>
    <w:rsid w:val="00B856E3"/>
    <w:rsid w:val="00B85915"/>
    <w:rsid w:val="00B85EF2"/>
    <w:rsid w:val="00B85F92"/>
    <w:rsid w:val="00B8605D"/>
    <w:rsid w:val="00B8625C"/>
    <w:rsid w:val="00B86308"/>
    <w:rsid w:val="00B86319"/>
    <w:rsid w:val="00B8646F"/>
    <w:rsid w:val="00B86560"/>
    <w:rsid w:val="00B86689"/>
    <w:rsid w:val="00B866A4"/>
    <w:rsid w:val="00B86739"/>
    <w:rsid w:val="00B86B92"/>
    <w:rsid w:val="00B86D12"/>
    <w:rsid w:val="00B8702B"/>
    <w:rsid w:val="00B870E3"/>
    <w:rsid w:val="00B87120"/>
    <w:rsid w:val="00B8739A"/>
    <w:rsid w:val="00B87677"/>
    <w:rsid w:val="00B87711"/>
    <w:rsid w:val="00B877AF"/>
    <w:rsid w:val="00B87991"/>
    <w:rsid w:val="00B87D9C"/>
    <w:rsid w:val="00B87D9F"/>
    <w:rsid w:val="00B87EA9"/>
    <w:rsid w:val="00B87EED"/>
    <w:rsid w:val="00B90106"/>
    <w:rsid w:val="00B901EE"/>
    <w:rsid w:val="00B906B6"/>
    <w:rsid w:val="00B90713"/>
    <w:rsid w:val="00B9089C"/>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D7E"/>
    <w:rsid w:val="00B91E64"/>
    <w:rsid w:val="00B9200D"/>
    <w:rsid w:val="00B92026"/>
    <w:rsid w:val="00B92240"/>
    <w:rsid w:val="00B922A8"/>
    <w:rsid w:val="00B922DC"/>
    <w:rsid w:val="00B9245A"/>
    <w:rsid w:val="00B928E5"/>
    <w:rsid w:val="00B92974"/>
    <w:rsid w:val="00B929AC"/>
    <w:rsid w:val="00B92EE4"/>
    <w:rsid w:val="00B930E3"/>
    <w:rsid w:val="00B93340"/>
    <w:rsid w:val="00B9348A"/>
    <w:rsid w:val="00B935FD"/>
    <w:rsid w:val="00B937DF"/>
    <w:rsid w:val="00B938BE"/>
    <w:rsid w:val="00B938C4"/>
    <w:rsid w:val="00B9397F"/>
    <w:rsid w:val="00B939B9"/>
    <w:rsid w:val="00B93D6E"/>
    <w:rsid w:val="00B93D9E"/>
    <w:rsid w:val="00B94041"/>
    <w:rsid w:val="00B940C2"/>
    <w:rsid w:val="00B9414D"/>
    <w:rsid w:val="00B943F4"/>
    <w:rsid w:val="00B9445D"/>
    <w:rsid w:val="00B944C6"/>
    <w:rsid w:val="00B944E2"/>
    <w:rsid w:val="00B94665"/>
    <w:rsid w:val="00B946F4"/>
    <w:rsid w:val="00B9477F"/>
    <w:rsid w:val="00B9495B"/>
    <w:rsid w:val="00B94990"/>
    <w:rsid w:val="00B949CE"/>
    <w:rsid w:val="00B94CDD"/>
    <w:rsid w:val="00B94D5E"/>
    <w:rsid w:val="00B94DFC"/>
    <w:rsid w:val="00B95002"/>
    <w:rsid w:val="00B9513B"/>
    <w:rsid w:val="00B9514A"/>
    <w:rsid w:val="00B952DF"/>
    <w:rsid w:val="00B95403"/>
    <w:rsid w:val="00B95417"/>
    <w:rsid w:val="00B95445"/>
    <w:rsid w:val="00B9553E"/>
    <w:rsid w:val="00B9557F"/>
    <w:rsid w:val="00B9558E"/>
    <w:rsid w:val="00B95594"/>
    <w:rsid w:val="00B9561E"/>
    <w:rsid w:val="00B95791"/>
    <w:rsid w:val="00B95977"/>
    <w:rsid w:val="00B95984"/>
    <w:rsid w:val="00B95A27"/>
    <w:rsid w:val="00B95A6B"/>
    <w:rsid w:val="00B95B9E"/>
    <w:rsid w:val="00B961FE"/>
    <w:rsid w:val="00B96298"/>
    <w:rsid w:val="00B96553"/>
    <w:rsid w:val="00B965F2"/>
    <w:rsid w:val="00B966BC"/>
    <w:rsid w:val="00B969B7"/>
    <w:rsid w:val="00B96C11"/>
    <w:rsid w:val="00B96C3D"/>
    <w:rsid w:val="00B96C80"/>
    <w:rsid w:val="00B96CA3"/>
    <w:rsid w:val="00B96CE5"/>
    <w:rsid w:val="00B96D71"/>
    <w:rsid w:val="00B96D7C"/>
    <w:rsid w:val="00B96F04"/>
    <w:rsid w:val="00B9738B"/>
    <w:rsid w:val="00B97600"/>
    <w:rsid w:val="00B9777E"/>
    <w:rsid w:val="00B97A7A"/>
    <w:rsid w:val="00B97F75"/>
    <w:rsid w:val="00B9958A"/>
    <w:rsid w:val="00BA000A"/>
    <w:rsid w:val="00BA0091"/>
    <w:rsid w:val="00BA0302"/>
    <w:rsid w:val="00BA0336"/>
    <w:rsid w:val="00BA042C"/>
    <w:rsid w:val="00BA043F"/>
    <w:rsid w:val="00BA0441"/>
    <w:rsid w:val="00BA06CD"/>
    <w:rsid w:val="00BA0D98"/>
    <w:rsid w:val="00BA13F6"/>
    <w:rsid w:val="00BA175A"/>
    <w:rsid w:val="00BA1A48"/>
    <w:rsid w:val="00BA1C0B"/>
    <w:rsid w:val="00BA1D45"/>
    <w:rsid w:val="00BA1DD2"/>
    <w:rsid w:val="00BA2028"/>
    <w:rsid w:val="00BA23E3"/>
    <w:rsid w:val="00BA25AD"/>
    <w:rsid w:val="00BA2792"/>
    <w:rsid w:val="00BA2881"/>
    <w:rsid w:val="00BA2E6E"/>
    <w:rsid w:val="00BA2ED2"/>
    <w:rsid w:val="00BA31CF"/>
    <w:rsid w:val="00BA31F6"/>
    <w:rsid w:val="00BA3C95"/>
    <w:rsid w:val="00BA3E68"/>
    <w:rsid w:val="00BA4122"/>
    <w:rsid w:val="00BA41D8"/>
    <w:rsid w:val="00BA4317"/>
    <w:rsid w:val="00BA4486"/>
    <w:rsid w:val="00BA45EE"/>
    <w:rsid w:val="00BA46D2"/>
    <w:rsid w:val="00BA4830"/>
    <w:rsid w:val="00BA4888"/>
    <w:rsid w:val="00BA48D4"/>
    <w:rsid w:val="00BA4941"/>
    <w:rsid w:val="00BA4A04"/>
    <w:rsid w:val="00BA4C2F"/>
    <w:rsid w:val="00BA4CB0"/>
    <w:rsid w:val="00BA4CE0"/>
    <w:rsid w:val="00BA4F81"/>
    <w:rsid w:val="00BA500E"/>
    <w:rsid w:val="00BA518F"/>
    <w:rsid w:val="00BA523F"/>
    <w:rsid w:val="00BA5361"/>
    <w:rsid w:val="00BA5601"/>
    <w:rsid w:val="00BA5633"/>
    <w:rsid w:val="00BA573D"/>
    <w:rsid w:val="00BA5795"/>
    <w:rsid w:val="00BA5821"/>
    <w:rsid w:val="00BA5940"/>
    <w:rsid w:val="00BA5A48"/>
    <w:rsid w:val="00BA5AA0"/>
    <w:rsid w:val="00BA5AF6"/>
    <w:rsid w:val="00BA5D88"/>
    <w:rsid w:val="00BA5DB1"/>
    <w:rsid w:val="00BA5FD2"/>
    <w:rsid w:val="00BA5FFD"/>
    <w:rsid w:val="00BA60BE"/>
    <w:rsid w:val="00BA615E"/>
    <w:rsid w:val="00BA63B0"/>
    <w:rsid w:val="00BA6803"/>
    <w:rsid w:val="00BA6870"/>
    <w:rsid w:val="00BA68AC"/>
    <w:rsid w:val="00BA6C89"/>
    <w:rsid w:val="00BA6F65"/>
    <w:rsid w:val="00BA6F71"/>
    <w:rsid w:val="00BA6F92"/>
    <w:rsid w:val="00BA7044"/>
    <w:rsid w:val="00BA754F"/>
    <w:rsid w:val="00BA78A5"/>
    <w:rsid w:val="00BA78D8"/>
    <w:rsid w:val="00BA7A12"/>
    <w:rsid w:val="00BA7AD1"/>
    <w:rsid w:val="00BA7CCE"/>
    <w:rsid w:val="00BB0821"/>
    <w:rsid w:val="00BB0889"/>
    <w:rsid w:val="00BB09C0"/>
    <w:rsid w:val="00BB0B71"/>
    <w:rsid w:val="00BB0D21"/>
    <w:rsid w:val="00BB1044"/>
    <w:rsid w:val="00BB1AF7"/>
    <w:rsid w:val="00BB1D9F"/>
    <w:rsid w:val="00BB1DB5"/>
    <w:rsid w:val="00BB1DED"/>
    <w:rsid w:val="00BB1EA0"/>
    <w:rsid w:val="00BB21E6"/>
    <w:rsid w:val="00BB2390"/>
    <w:rsid w:val="00BB25A3"/>
    <w:rsid w:val="00BB25C7"/>
    <w:rsid w:val="00BB25FB"/>
    <w:rsid w:val="00BB2649"/>
    <w:rsid w:val="00BB26D8"/>
    <w:rsid w:val="00BB273B"/>
    <w:rsid w:val="00BB2C0E"/>
    <w:rsid w:val="00BB2C35"/>
    <w:rsid w:val="00BB2E1D"/>
    <w:rsid w:val="00BB2FD5"/>
    <w:rsid w:val="00BB3050"/>
    <w:rsid w:val="00BB3149"/>
    <w:rsid w:val="00BB346E"/>
    <w:rsid w:val="00BB3514"/>
    <w:rsid w:val="00BB35D3"/>
    <w:rsid w:val="00BB36EA"/>
    <w:rsid w:val="00BB3775"/>
    <w:rsid w:val="00BB394E"/>
    <w:rsid w:val="00BB3A5E"/>
    <w:rsid w:val="00BB3AF7"/>
    <w:rsid w:val="00BB3B65"/>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61D"/>
    <w:rsid w:val="00BB5723"/>
    <w:rsid w:val="00BB57C4"/>
    <w:rsid w:val="00BB59F0"/>
    <w:rsid w:val="00BB5CC7"/>
    <w:rsid w:val="00BB5EBE"/>
    <w:rsid w:val="00BB650D"/>
    <w:rsid w:val="00BB67FF"/>
    <w:rsid w:val="00BB6868"/>
    <w:rsid w:val="00BB6974"/>
    <w:rsid w:val="00BB69FD"/>
    <w:rsid w:val="00BB6A38"/>
    <w:rsid w:val="00BB6A39"/>
    <w:rsid w:val="00BB6C50"/>
    <w:rsid w:val="00BB6CF5"/>
    <w:rsid w:val="00BB6DE2"/>
    <w:rsid w:val="00BB7299"/>
    <w:rsid w:val="00BB7507"/>
    <w:rsid w:val="00BB7761"/>
    <w:rsid w:val="00BB776E"/>
    <w:rsid w:val="00BB77BC"/>
    <w:rsid w:val="00BB79A4"/>
    <w:rsid w:val="00BB7A3A"/>
    <w:rsid w:val="00BB7B3C"/>
    <w:rsid w:val="00BB7B92"/>
    <w:rsid w:val="00BB7D66"/>
    <w:rsid w:val="00BC003C"/>
    <w:rsid w:val="00BC012F"/>
    <w:rsid w:val="00BC02FA"/>
    <w:rsid w:val="00BC0549"/>
    <w:rsid w:val="00BC089C"/>
    <w:rsid w:val="00BC0C49"/>
    <w:rsid w:val="00BC1079"/>
    <w:rsid w:val="00BC1209"/>
    <w:rsid w:val="00BC125D"/>
    <w:rsid w:val="00BC13BE"/>
    <w:rsid w:val="00BC153A"/>
    <w:rsid w:val="00BC1552"/>
    <w:rsid w:val="00BC16A2"/>
    <w:rsid w:val="00BC1AC2"/>
    <w:rsid w:val="00BC1AD0"/>
    <w:rsid w:val="00BC1AF0"/>
    <w:rsid w:val="00BC1CCE"/>
    <w:rsid w:val="00BC1DF3"/>
    <w:rsid w:val="00BC1EBC"/>
    <w:rsid w:val="00BC209D"/>
    <w:rsid w:val="00BC215F"/>
    <w:rsid w:val="00BC2307"/>
    <w:rsid w:val="00BC23D6"/>
    <w:rsid w:val="00BC2687"/>
    <w:rsid w:val="00BC2753"/>
    <w:rsid w:val="00BC2858"/>
    <w:rsid w:val="00BC2909"/>
    <w:rsid w:val="00BC2918"/>
    <w:rsid w:val="00BC2D7D"/>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29"/>
    <w:rsid w:val="00BC4178"/>
    <w:rsid w:val="00BC4188"/>
    <w:rsid w:val="00BC41AD"/>
    <w:rsid w:val="00BC41C5"/>
    <w:rsid w:val="00BC421E"/>
    <w:rsid w:val="00BC4294"/>
    <w:rsid w:val="00BC455E"/>
    <w:rsid w:val="00BC4739"/>
    <w:rsid w:val="00BC47B2"/>
    <w:rsid w:val="00BC49FB"/>
    <w:rsid w:val="00BC4E53"/>
    <w:rsid w:val="00BC4F98"/>
    <w:rsid w:val="00BC512C"/>
    <w:rsid w:val="00BC5277"/>
    <w:rsid w:val="00BC5559"/>
    <w:rsid w:val="00BC556A"/>
    <w:rsid w:val="00BC5709"/>
    <w:rsid w:val="00BC590B"/>
    <w:rsid w:val="00BC5A8F"/>
    <w:rsid w:val="00BC5B8D"/>
    <w:rsid w:val="00BC5BF0"/>
    <w:rsid w:val="00BC5E5A"/>
    <w:rsid w:val="00BC604F"/>
    <w:rsid w:val="00BC63AB"/>
    <w:rsid w:val="00BC640F"/>
    <w:rsid w:val="00BC6446"/>
    <w:rsid w:val="00BC645B"/>
    <w:rsid w:val="00BC645F"/>
    <w:rsid w:val="00BC653E"/>
    <w:rsid w:val="00BC663F"/>
    <w:rsid w:val="00BC682E"/>
    <w:rsid w:val="00BC6871"/>
    <w:rsid w:val="00BC6941"/>
    <w:rsid w:val="00BC6A33"/>
    <w:rsid w:val="00BC6C8A"/>
    <w:rsid w:val="00BC6D81"/>
    <w:rsid w:val="00BC6E49"/>
    <w:rsid w:val="00BC7026"/>
    <w:rsid w:val="00BC70BD"/>
    <w:rsid w:val="00BC71F8"/>
    <w:rsid w:val="00BC7292"/>
    <w:rsid w:val="00BC73DB"/>
    <w:rsid w:val="00BC73DD"/>
    <w:rsid w:val="00BC74ED"/>
    <w:rsid w:val="00BC760A"/>
    <w:rsid w:val="00BC7626"/>
    <w:rsid w:val="00BC79AA"/>
    <w:rsid w:val="00BC79B9"/>
    <w:rsid w:val="00BC7C27"/>
    <w:rsid w:val="00BC7D78"/>
    <w:rsid w:val="00BC7DFB"/>
    <w:rsid w:val="00BC7E1C"/>
    <w:rsid w:val="00BC7F0F"/>
    <w:rsid w:val="00BD0033"/>
    <w:rsid w:val="00BD017D"/>
    <w:rsid w:val="00BD03DE"/>
    <w:rsid w:val="00BD0452"/>
    <w:rsid w:val="00BD04BF"/>
    <w:rsid w:val="00BD04FF"/>
    <w:rsid w:val="00BD0B0A"/>
    <w:rsid w:val="00BD0B1C"/>
    <w:rsid w:val="00BD0C7D"/>
    <w:rsid w:val="00BD0EDC"/>
    <w:rsid w:val="00BD0F08"/>
    <w:rsid w:val="00BD0FC9"/>
    <w:rsid w:val="00BD10C6"/>
    <w:rsid w:val="00BD11F7"/>
    <w:rsid w:val="00BD14BF"/>
    <w:rsid w:val="00BD16A2"/>
    <w:rsid w:val="00BD175F"/>
    <w:rsid w:val="00BD18BC"/>
    <w:rsid w:val="00BD19D8"/>
    <w:rsid w:val="00BD1B18"/>
    <w:rsid w:val="00BD1D4E"/>
    <w:rsid w:val="00BD1DC2"/>
    <w:rsid w:val="00BD1F05"/>
    <w:rsid w:val="00BD1F75"/>
    <w:rsid w:val="00BD1F8E"/>
    <w:rsid w:val="00BD207B"/>
    <w:rsid w:val="00BD20DF"/>
    <w:rsid w:val="00BD20E6"/>
    <w:rsid w:val="00BD2335"/>
    <w:rsid w:val="00BD235B"/>
    <w:rsid w:val="00BD2390"/>
    <w:rsid w:val="00BD266E"/>
    <w:rsid w:val="00BD2720"/>
    <w:rsid w:val="00BD2AD7"/>
    <w:rsid w:val="00BD2C76"/>
    <w:rsid w:val="00BD2C91"/>
    <w:rsid w:val="00BD2F22"/>
    <w:rsid w:val="00BD2F41"/>
    <w:rsid w:val="00BD3156"/>
    <w:rsid w:val="00BD3290"/>
    <w:rsid w:val="00BD34B0"/>
    <w:rsid w:val="00BD37E3"/>
    <w:rsid w:val="00BD3916"/>
    <w:rsid w:val="00BD39B7"/>
    <w:rsid w:val="00BD3C17"/>
    <w:rsid w:val="00BD3C31"/>
    <w:rsid w:val="00BD3D2F"/>
    <w:rsid w:val="00BD3D83"/>
    <w:rsid w:val="00BD3DF4"/>
    <w:rsid w:val="00BD3E2C"/>
    <w:rsid w:val="00BD3FB0"/>
    <w:rsid w:val="00BD42BF"/>
    <w:rsid w:val="00BD44A2"/>
    <w:rsid w:val="00BD45C2"/>
    <w:rsid w:val="00BD47E0"/>
    <w:rsid w:val="00BD4880"/>
    <w:rsid w:val="00BD48BF"/>
    <w:rsid w:val="00BD4D67"/>
    <w:rsid w:val="00BD4E3E"/>
    <w:rsid w:val="00BD5182"/>
    <w:rsid w:val="00BD51FD"/>
    <w:rsid w:val="00BD5236"/>
    <w:rsid w:val="00BD564B"/>
    <w:rsid w:val="00BD5980"/>
    <w:rsid w:val="00BD5ED3"/>
    <w:rsid w:val="00BD5F07"/>
    <w:rsid w:val="00BD61CA"/>
    <w:rsid w:val="00BD62DD"/>
    <w:rsid w:val="00BD6332"/>
    <w:rsid w:val="00BD634D"/>
    <w:rsid w:val="00BD65C2"/>
    <w:rsid w:val="00BD67FC"/>
    <w:rsid w:val="00BD6848"/>
    <w:rsid w:val="00BD69B9"/>
    <w:rsid w:val="00BD6C75"/>
    <w:rsid w:val="00BD6F73"/>
    <w:rsid w:val="00BD7841"/>
    <w:rsid w:val="00BD7A5D"/>
    <w:rsid w:val="00BD7AB5"/>
    <w:rsid w:val="00BD7C9F"/>
    <w:rsid w:val="00BD7E32"/>
    <w:rsid w:val="00BD7EE4"/>
    <w:rsid w:val="00BD7F73"/>
    <w:rsid w:val="00BE00C5"/>
    <w:rsid w:val="00BE023D"/>
    <w:rsid w:val="00BE032F"/>
    <w:rsid w:val="00BE04D3"/>
    <w:rsid w:val="00BE0799"/>
    <w:rsid w:val="00BE0A77"/>
    <w:rsid w:val="00BE0B94"/>
    <w:rsid w:val="00BE0C37"/>
    <w:rsid w:val="00BE0D52"/>
    <w:rsid w:val="00BE1013"/>
    <w:rsid w:val="00BE10E6"/>
    <w:rsid w:val="00BE138F"/>
    <w:rsid w:val="00BE14D9"/>
    <w:rsid w:val="00BE158D"/>
    <w:rsid w:val="00BE1732"/>
    <w:rsid w:val="00BE1786"/>
    <w:rsid w:val="00BE1969"/>
    <w:rsid w:val="00BE1A64"/>
    <w:rsid w:val="00BE1B71"/>
    <w:rsid w:val="00BE20FA"/>
    <w:rsid w:val="00BE2165"/>
    <w:rsid w:val="00BE216B"/>
    <w:rsid w:val="00BE23D3"/>
    <w:rsid w:val="00BE2420"/>
    <w:rsid w:val="00BE25B4"/>
    <w:rsid w:val="00BE25B6"/>
    <w:rsid w:val="00BE26F6"/>
    <w:rsid w:val="00BE2707"/>
    <w:rsid w:val="00BE2C66"/>
    <w:rsid w:val="00BE2EEB"/>
    <w:rsid w:val="00BE2F2C"/>
    <w:rsid w:val="00BE30C5"/>
    <w:rsid w:val="00BE30EB"/>
    <w:rsid w:val="00BE3315"/>
    <w:rsid w:val="00BE35E2"/>
    <w:rsid w:val="00BE3646"/>
    <w:rsid w:val="00BE3898"/>
    <w:rsid w:val="00BE394B"/>
    <w:rsid w:val="00BE3A9F"/>
    <w:rsid w:val="00BE3F05"/>
    <w:rsid w:val="00BE40FE"/>
    <w:rsid w:val="00BE41E1"/>
    <w:rsid w:val="00BE442E"/>
    <w:rsid w:val="00BE45C8"/>
    <w:rsid w:val="00BE47E7"/>
    <w:rsid w:val="00BE4A07"/>
    <w:rsid w:val="00BE4B1E"/>
    <w:rsid w:val="00BE4D0D"/>
    <w:rsid w:val="00BE4D52"/>
    <w:rsid w:val="00BE4E15"/>
    <w:rsid w:val="00BE5049"/>
    <w:rsid w:val="00BE50D2"/>
    <w:rsid w:val="00BE5109"/>
    <w:rsid w:val="00BE53C4"/>
    <w:rsid w:val="00BE560D"/>
    <w:rsid w:val="00BE5706"/>
    <w:rsid w:val="00BE5791"/>
    <w:rsid w:val="00BE57CF"/>
    <w:rsid w:val="00BE585B"/>
    <w:rsid w:val="00BE5BA3"/>
    <w:rsid w:val="00BE5BF0"/>
    <w:rsid w:val="00BE5C88"/>
    <w:rsid w:val="00BE5CAB"/>
    <w:rsid w:val="00BE5D30"/>
    <w:rsid w:val="00BE5E1E"/>
    <w:rsid w:val="00BE5F02"/>
    <w:rsid w:val="00BE64EF"/>
    <w:rsid w:val="00BE66B5"/>
    <w:rsid w:val="00BE6790"/>
    <w:rsid w:val="00BE6815"/>
    <w:rsid w:val="00BE70D4"/>
    <w:rsid w:val="00BE7794"/>
    <w:rsid w:val="00BE77A8"/>
    <w:rsid w:val="00BE7D3D"/>
    <w:rsid w:val="00BE7E65"/>
    <w:rsid w:val="00BE7FC7"/>
    <w:rsid w:val="00BF0048"/>
    <w:rsid w:val="00BF00BC"/>
    <w:rsid w:val="00BF024B"/>
    <w:rsid w:val="00BF02D4"/>
    <w:rsid w:val="00BF03C9"/>
    <w:rsid w:val="00BF0491"/>
    <w:rsid w:val="00BF063D"/>
    <w:rsid w:val="00BF0726"/>
    <w:rsid w:val="00BF08DE"/>
    <w:rsid w:val="00BF0902"/>
    <w:rsid w:val="00BF0AAF"/>
    <w:rsid w:val="00BF0BAB"/>
    <w:rsid w:val="00BF0C6C"/>
    <w:rsid w:val="00BF0CDC"/>
    <w:rsid w:val="00BF0F11"/>
    <w:rsid w:val="00BF111A"/>
    <w:rsid w:val="00BF13D2"/>
    <w:rsid w:val="00BF146D"/>
    <w:rsid w:val="00BF15D5"/>
    <w:rsid w:val="00BF162B"/>
    <w:rsid w:val="00BF1756"/>
    <w:rsid w:val="00BF1833"/>
    <w:rsid w:val="00BF1AFD"/>
    <w:rsid w:val="00BF1B96"/>
    <w:rsid w:val="00BF1DFF"/>
    <w:rsid w:val="00BF1E03"/>
    <w:rsid w:val="00BF1FA8"/>
    <w:rsid w:val="00BF2311"/>
    <w:rsid w:val="00BF249E"/>
    <w:rsid w:val="00BF24A2"/>
    <w:rsid w:val="00BF26C8"/>
    <w:rsid w:val="00BF2721"/>
    <w:rsid w:val="00BF290F"/>
    <w:rsid w:val="00BF2940"/>
    <w:rsid w:val="00BF2C0F"/>
    <w:rsid w:val="00BF2D4D"/>
    <w:rsid w:val="00BF31A5"/>
    <w:rsid w:val="00BF31FA"/>
    <w:rsid w:val="00BF3209"/>
    <w:rsid w:val="00BF32A8"/>
    <w:rsid w:val="00BF3334"/>
    <w:rsid w:val="00BF3587"/>
    <w:rsid w:val="00BF3632"/>
    <w:rsid w:val="00BF3770"/>
    <w:rsid w:val="00BF393B"/>
    <w:rsid w:val="00BF3ADB"/>
    <w:rsid w:val="00BF3BAB"/>
    <w:rsid w:val="00BF3C48"/>
    <w:rsid w:val="00BF3CF1"/>
    <w:rsid w:val="00BF3DCE"/>
    <w:rsid w:val="00BF3F40"/>
    <w:rsid w:val="00BF4050"/>
    <w:rsid w:val="00BF41DD"/>
    <w:rsid w:val="00BF436B"/>
    <w:rsid w:val="00BF43BB"/>
    <w:rsid w:val="00BF4591"/>
    <w:rsid w:val="00BF4685"/>
    <w:rsid w:val="00BF4714"/>
    <w:rsid w:val="00BF48E3"/>
    <w:rsid w:val="00BF4A63"/>
    <w:rsid w:val="00BF4BD9"/>
    <w:rsid w:val="00BF4C1E"/>
    <w:rsid w:val="00BF4FF4"/>
    <w:rsid w:val="00BF515E"/>
    <w:rsid w:val="00BF5408"/>
    <w:rsid w:val="00BF546B"/>
    <w:rsid w:val="00BF5545"/>
    <w:rsid w:val="00BF55C8"/>
    <w:rsid w:val="00BF5612"/>
    <w:rsid w:val="00BF57E0"/>
    <w:rsid w:val="00BF59B8"/>
    <w:rsid w:val="00BF5ABD"/>
    <w:rsid w:val="00BF5D26"/>
    <w:rsid w:val="00BF5D8C"/>
    <w:rsid w:val="00BF5DCB"/>
    <w:rsid w:val="00BF5EB1"/>
    <w:rsid w:val="00BF6221"/>
    <w:rsid w:val="00BF6668"/>
    <w:rsid w:val="00BF673B"/>
    <w:rsid w:val="00BF6B80"/>
    <w:rsid w:val="00BF6E1B"/>
    <w:rsid w:val="00BF6ED6"/>
    <w:rsid w:val="00BF707A"/>
    <w:rsid w:val="00BF712D"/>
    <w:rsid w:val="00BF71C5"/>
    <w:rsid w:val="00BF7435"/>
    <w:rsid w:val="00BF75E6"/>
    <w:rsid w:val="00BF7653"/>
    <w:rsid w:val="00BF7683"/>
    <w:rsid w:val="00BF76F9"/>
    <w:rsid w:val="00BF785C"/>
    <w:rsid w:val="00BF78A2"/>
    <w:rsid w:val="00BF794A"/>
    <w:rsid w:val="00BF7DA0"/>
    <w:rsid w:val="00BF7DD1"/>
    <w:rsid w:val="00BF7E5A"/>
    <w:rsid w:val="00C0030B"/>
    <w:rsid w:val="00C00430"/>
    <w:rsid w:val="00C00470"/>
    <w:rsid w:val="00C0049A"/>
    <w:rsid w:val="00C0072B"/>
    <w:rsid w:val="00C007DE"/>
    <w:rsid w:val="00C009C2"/>
    <w:rsid w:val="00C009CF"/>
    <w:rsid w:val="00C01068"/>
    <w:rsid w:val="00C011D0"/>
    <w:rsid w:val="00C0126F"/>
    <w:rsid w:val="00C01417"/>
    <w:rsid w:val="00C015A5"/>
    <w:rsid w:val="00C018D9"/>
    <w:rsid w:val="00C0195C"/>
    <w:rsid w:val="00C01B7C"/>
    <w:rsid w:val="00C01BB7"/>
    <w:rsid w:val="00C01C9E"/>
    <w:rsid w:val="00C01D3D"/>
    <w:rsid w:val="00C01E37"/>
    <w:rsid w:val="00C01F64"/>
    <w:rsid w:val="00C02683"/>
    <w:rsid w:val="00C026C8"/>
    <w:rsid w:val="00C026E5"/>
    <w:rsid w:val="00C02916"/>
    <w:rsid w:val="00C02968"/>
    <w:rsid w:val="00C02B1E"/>
    <w:rsid w:val="00C02F8C"/>
    <w:rsid w:val="00C02FFB"/>
    <w:rsid w:val="00C03257"/>
    <w:rsid w:val="00C0337B"/>
    <w:rsid w:val="00C033C6"/>
    <w:rsid w:val="00C03437"/>
    <w:rsid w:val="00C0349A"/>
    <w:rsid w:val="00C035BF"/>
    <w:rsid w:val="00C036C0"/>
    <w:rsid w:val="00C03EA9"/>
    <w:rsid w:val="00C03F7C"/>
    <w:rsid w:val="00C0415D"/>
    <w:rsid w:val="00C0422C"/>
    <w:rsid w:val="00C0431B"/>
    <w:rsid w:val="00C0448A"/>
    <w:rsid w:val="00C04534"/>
    <w:rsid w:val="00C04690"/>
    <w:rsid w:val="00C046DC"/>
    <w:rsid w:val="00C048D8"/>
    <w:rsid w:val="00C048E7"/>
    <w:rsid w:val="00C048FE"/>
    <w:rsid w:val="00C04DAA"/>
    <w:rsid w:val="00C04E22"/>
    <w:rsid w:val="00C04EA7"/>
    <w:rsid w:val="00C04F01"/>
    <w:rsid w:val="00C04FD3"/>
    <w:rsid w:val="00C05082"/>
    <w:rsid w:val="00C0511E"/>
    <w:rsid w:val="00C052EE"/>
    <w:rsid w:val="00C05461"/>
    <w:rsid w:val="00C0578A"/>
    <w:rsid w:val="00C05B55"/>
    <w:rsid w:val="00C05EF0"/>
    <w:rsid w:val="00C06776"/>
    <w:rsid w:val="00C068F0"/>
    <w:rsid w:val="00C06937"/>
    <w:rsid w:val="00C06B71"/>
    <w:rsid w:val="00C06BC4"/>
    <w:rsid w:val="00C06D74"/>
    <w:rsid w:val="00C0708A"/>
    <w:rsid w:val="00C07192"/>
    <w:rsid w:val="00C07332"/>
    <w:rsid w:val="00C07589"/>
    <w:rsid w:val="00C07689"/>
    <w:rsid w:val="00C0776C"/>
    <w:rsid w:val="00C0782E"/>
    <w:rsid w:val="00C07937"/>
    <w:rsid w:val="00C07B71"/>
    <w:rsid w:val="00C07DF1"/>
    <w:rsid w:val="00C07E21"/>
    <w:rsid w:val="00C07EC1"/>
    <w:rsid w:val="00C0D2D5"/>
    <w:rsid w:val="00C1010A"/>
    <w:rsid w:val="00C102AC"/>
    <w:rsid w:val="00C103E1"/>
    <w:rsid w:val="00C1046D"/>
    <w:rsid w:val="00C109D9"/>
    <w:rsid w:val="00C10A0E"/>
    <w:rsid w:val="00C10AF4"/>
    <w:rsid w:val="00C10C3A"/>
    <w:rsid w:val="00C10C3E"/>
    <w:rsid w:val="00C113B1"/>
    <w:rsid w:val="00C11473"/>
    <w:rsid w:val="00C1149F"/>
    <w:rsid w:val="00C116F3"/>
    <w:rsid w:val="00C118D4"/>
    <w:rsid w:val="00C1193A"/>
    <w:rsid w:val="00C119CB"/>
    <w:rsid w:val="00C11F1C"/>
    <w:rsid w:val="00C11F6A"/>
    <w:rsid w:val="00C124F4"/>
    <w:rsid w:val="00C12B8F"/>
    <w:rsid w:val="00C131FF"/>
    <w:rsid w:val="00C13588"/>
    <w:rsid w:val="00C13778"/>
    <w:rsid w:val="00C139E5"/>
    <w:rsid w:val="00C13C1A"/>
    <w:rsid w:val="00C13E61"/>
    <w:rsid w:val="00C13F38"/>
    <w:rsid w:val="00C141A6"/>
    <w:rsid w:val="00C14361"/>
    <w:rsid w:val="00C14430"/>
    <w:rsid w:val="00C147DC"/>
    <w:rsid w:val="00C14A36"/>
    <w:rsid w:val="00C14A5F"/>
    <w:rsid w:val="00C14B63"/>
    <w:rsid w:val="00C14BCA"/>
    <w:rsid w:val="00C14D09"/>
    <w:rsid w:val="00C14F9F"/>
    <w:rsid w:val="00C15093"/>
    <w:rsid w:val="00C15429"/>
    <w:rsid w:val="00C1543E"/>
    <w:rsid w:val="00C15656"/>
    <w:rsid w:val="00C157EA"/>
    <w:rsid w:val="00C15955"/>
    <w:rsid w:val="00C15A60"/>
    <w:rsid w:val="00C15AA4"/>
    <w:rsid w:val="00C15BF1"/>
    <w:rsid w:val="00C15CBE"/>
    <w:rsid w:val="00C15E4E"/>
    <w:rsid w:val="00C15F74"/>
    <w:rsid w:val="00C1632B"/>
    <w:rsid w:val="00C163CF"/>
    <w:rsid w:val="00C165DB"/>
    <w:rsid w:val="00C16A07"/>
    <w:rsid w:val="00C16D16"/>
    <w:rsid w:val="00C17192"/>
    <w:rsid w:val="00C17343"/>
    <w:rsid w:val="00C178C3"/>
    <w:rsid w:val="00C17936"/>
    <w:rsid w:val="00C179E5"/>
    <w:rsid w:val="00C17A7D"/>
    <w:rsid w:val="00C17EA8"/>
    <w:rsid w:val="00C17ED0"/>
    <w:rsid w:val="00C2009A"/>
    <w:rsid w:val="00C20109"/>
    <w:rsid w:val="00C20189"/>
    <w:rsid w:val="00C20273"/>
    <w:rsid w:val="00C203B6"/>
    <w:rsid w:val="00C2056F"/>
    <w:rsid w:val="00C20592"/>
    <w:rsid w:val="00C2066B"/>
    <w:rsid w:val="00C20719"/>
    <w:rsid w:val="00C208A2"/>
    <w:rsid w:val="00C20AFF"/>
    <w:rsid w:val="00C20B7B"/>
    <w:rsid w:val="00C20D59"/>
    <w:rsid w:val="00C20EB8"/>
    <w:rsid w:val="00C20F19"/>
    <w:rsid w:val="00C2127D"/>
    <w:rsid w:val="00C21339"/>
    <w:rsid w:val="00C21474"/>
    <w:rsid w:val="00C2182A"/>
    <w:rsid w:val="00C21862"/>
    <w:rsid w:val="00C21AB7"/>
    <w:rsid w:val="00C21CD0"/>
    <w:rsid w:val="00C22113"/>
    <w:rsid w:val="00C22117"/>
    <w:rsid w:val="00C221E2"/>
    <w:rsid w:val="00C222A0"/>
    <w:rsid w:val="00C2230D"/>
    <w:rsid w:val="00C223B5"/>
    <w:rsid w:val="00C22558"/>
    <w:rsid w:val="00C226B3"/>
    <w:rsid w:val="00C2270D"/>
    <w:rsid w:val="00C22712"/>
    <w:rsid w:val="00C227B7"/>
    <w:rsid w:val="00C22984"/>
    <w:rsid w:val="00C22992"/>
    <w:rsid w:val="00C22A2C"/>
    <w:rsid w:val="00C22C11"/>
    <w:rsid w:val="00C22F9F"/>
    <w:rsid w:val="00C23051"/>
    <w:rsid w:val="00C230DB"/>
    <w:rsid w:val="00C23116"/>
    <w:rsid w:val="00C2321F"/>
    <w:rsid w:val="00C2337A"/>
    <w:rsid w:val="00C2387B"/>
    <w:rsid w:val="00C23A76"/>
    <w:rsid w:val="00C23AED"/>
    <w:rsid w:val="00C23B4D"/>
    <w:rsid w:val="00C23F4E"/>
    <w:rsid w:val="00C240F9"/>
    <w:rsid w:val="00C241D0"/>
    <w:rsid w:val="00C2427F"/>
    <w:rsid w:val="00C24341"/>
    <w:rsid w:val="00C243D6"/>
    <w:rsid w:val="00C245EE"/>
    <w:rsid w:val="00C24757"/>
    <w:rsid w:val="00C2480C"/>
    <w:rsid w:val="00C249EA"/>
    <w:rsid w:val="00C24B56"/>
    <w:rsid w:val="00C24B77"/>
    <w:rsid w:val="00C25025"/>
    <w:rsid w:val="00C253FE"/>
    <w:rsid w:val="00C256D9"/>
    <w:rsid w:val="00C25BF6"/>
    <w:rsid w:val="00C25C7C"/>
    <w:rsid w:val="00C25C8F"/>
    <w:rsid w:val="00C25D07"/>
    <w:rsid w:val="00C25D93"/>
    <w:rsid w:val="00C25E0C"/>
    <w:rsid w:val="00C262EE"/>
    <w:rsid w:val="00C2649D"/>
    <w:rsid w:val="00C264E0"/>
    <w:rsid w:val="00C2659D"/>
    <w:rsid w:val="00C26725"/>
    <w:rsid w:val="00C2676A"/>
    <w:rsid w:val="00C26874"/>
    <w:rsid w:val="00C2716B"/>
    <w:rsid w:val="00C27213"/>
    <w:rsid w:val="00C2756A"/>
    <w:rsid w:val="00C30AE4"/>
    <w:rsid w:val="00C30B4F"/>
    <w:rsid w:val="00C30C8E"/>
    <w:rsid w:val="00C311B8"/>
    <w:rsid w:val="00C3152A"/>
    <w:rsid w:val="00C31692"/>
    <w:rsid w:val="00C31884"/>
    <w:rsid w:val="00C318F4"/>
    <w:rsid w:val="00C31F55"/>
    <w:rsid w:val="00C32084"/>
    <w:rsid w:val="00C321C7"/>
    <w:rsid w:val="00C32254"/>
    <w:rsid w:val="00C32291"/>
    <w:rsid w:val="00C32428"/>
    <w:rsid w:val="00C32795"/>
    <w:rsid w:val="00C32925"/>
    <w:rsid w:val="00C3293E"/>
    <w:rsid w:val="00C32A69"/>
    <w:rsid w:val="00C32C4E"/>
    <w:rsid w:val="00C32FDD"/>
    <w:rsid w:val="00C33326"/>
    <w:rsid w:val="00C333EB"/>
    <w:rsid w:val="00C33852"/>
    <w:rsid w:val="00C33992"/>
    <w:rsid w:val="00C33AB0"/>
    <w:rsid w:val="00C33BC8"/>
    <w:rsid w:val="00C33C44"/>
    <w:rsid w:val="00C33D38"/>
    <w:rsid w:val="00C33E77"/>
    <w:rsid w:val="00C33EE7"/>
    <w:rsid w:val="00C33F5B"/>
    <w:rsid w:val="00C340AE"/>
    <w:rsid w:val="00C3416C"/>
    <w:rsid w:val="00C34204"/>
    <w:rsid w:val="00C3424F"/>
    <w:rsid w:val="00C3427A"/>
    <w:rsid w:val="00C343AF"/>
    <w:rsid w:val="00C344D5"/>
    <w:rsid w:val="00C346EC"/>
    <w:rsid w:val="00C34A43"/>
    <w:rsid w:val="00C34C1A"/>
    <w:rsid w:val="00C35977"/>
    <w:rsid w:val="00C35A86"/>
    <w:rsid w:val="00C35F63"/>
    <w:rsid w:val="00C36287"/>
    <w:rsid w:val="00C362D6"/>
    <w:rsid w:val="00C3644E"/>
    <w:rsid w:val="00C364A7"/>
    <w:rsid w:val="00C364BA"/>
    <w:rsid w:val="00C3668C"/>
    <w:rsid w:val="00C36934"/>
    <w:rsid w:val="00C36A82"/>
    <w:rsid w:val="00C36CDF"/>
    <w:rsid w:val="00C36D29"/>
    <w:rsid w:val="00C370C5"/>
    <w:rsid w:val="00C37119"/>
    <w:rsid w:val="00C37299"/>
    <w:rsid w:val="00C37651"/>
    <w:rsid w:val="00C37687"/>
    <w:rsid w:val="00C37743"/>
    <w:rsid w:val="00C37793"/>
    <w:rsid w:val="00C37797"/>
    <w:rsid w:val="00C3779A"/>
    <w:rsid w:val="00C377C3"/>
    <w:rsid w:val="00C37838"/>
    <w:rsid w:val="00C37919"/>
    <w:rsid w:val="00C37B79"/>
    <w:rsid w:val="00C37BBC"/>
    <w:rsid w:val="00C37EA7"/>
    <w:rsid w:val="00C3FD01"/>
    <w:rsid w:val="00C4025A"/>
    <w:rsid w:val="00C40324"/>
    <w:rsid w:val="00C40459"/>
    <w:rsid w:val="00C40851"/>
    <w:rsid w:val="00C409E6"/>
    <w:rsid w:val="00C40B54"/>
    <w:rsid w:val="00C40B5A"/>
    <w:rsid w:val="00C40BF6"/>
    <w:rsid w:val="00C40C22"/>
    <w:rsid w:val="00C40CEB"/>
    <w:rsid w:val="00C40E2C"/>
    <w:rsid w:val="00C40E87"/>
    <w:rsid w:val="00C40EA0"/>
    <w:rsid w:val="00C40EFC"/>
    <w:rsid w:val="00C40F37"/>
    <w:rsid w:val="00C41197"/>
    <w:rsid w:val="00C411FC"/>
    <w:rsid w:val="00C4124D"/>
    <w:rsid w:val="00C4125C"/>
    <w:rsid w:val="00C41330"/>
    <w:rsid w:val="00C41347"/>
    <w:rsid w:val="00C413E0"/>
    <w:rsid w:val="00C41490"/>
    <w:rsid w:val="00C4158F"/>
    <w:rsid w:val="00C415EA"/>
    <w:rsid w:val="00C417CE"/>
    <w:rsid w:val="00C41A65"/>
    <w:rsid w:val="00C41C84"/>
    <w:rsid w:val="00C41C9C"/>
    <w:rsid w:val="00C41CEE"/>
    <w:rsid w:val="00C41D1F"/>
    <w:rsid w:val="00C41DF0"/>
    <w:rsid w:val="00C41DFE"/>
    <w:rsid w:val="00C41E5F"/>
    <w:rsid w:val="00C4210D"/>
    <w:rsid w:val="00C4211F"/>
    <w:rsid w:val="00C4217B"/>
    <w:rsid w:val="00C421C5"/>
    <w:rsid w:val="00C42379"/>
    <w:rsid w:val="00C425CD"/>
    <w:rsid w:val="00C42677"/>
    <w:rsid w:val="00C42784"/>
    <w:rsid w:val="00C42863"/>
    <w:rsid w:val="00C42B1D"/>
    <w:rsid w:val="00C42B24"/>
    <w:rsid w:val="00C42B38"/>
    <w:rsid w:val="00C42D50"/>
    <w:rsid w:val="00C42ECB"/>
    <w:rsid w:val="00C42ED8"/>
    <w:rsid w:val="00C42F09"/>
    <w:rsid w:val="00C4323F"/>
    <w:rsid w:val="00C43669"/>
    <w:rsid w:val="00C436CE"/>
    <w:rsid w:val="00C438BE"/>
    <w:rsid w:val="00C43A14"/>
    <w:rsid w:val="00C43A7C"/>
    <w:rsid w:val="00C43B64"/>
    <w:rsid w:val="00C43C9E"/>
    <w:rsid w:val="00C43CFF"/>
    <w:rsid w:val="00C43DE0"/>
    <w:rsid w:val="00C43FBB"/>
    <w:rsid w:val="00C44065"/>
    <w:rsid w:val="00C4418D"/>
    <w:rsid w:val="00C4468F"/>
    <w:rsid w:val="00C44695"/>
    <w:rsid w:val="00C44939"/>
    <w:rsid w:val="00C44C3F"/>
    <w:rsid w:val="00C44D6D"/>
    <w:rsid w:val="00C44F21"/>
    <w:rsid w:val="00C44F5E"/>
    <w:rsid w:val="00C4536F"/>
    <w:rsid w:val="00C453AF"/>
    <w:rsid w:val="00C4543D"/>
    <w:rsid w:val="00C45502"/>
    <w:rsid w:val="00C455C9"/>
    <w:rsid w:val="00C4577F"/>
    <w:rsid w:val="00C45796"/>
    <w:rsid w:val="00C4593A"/>
    <w:rsid w:val="00C45B19"/>
    <w:rsid w:val="00C45F35"/>
    <w:rsid w:val="00C4614A"/>
    <w:rsid w:val="00C46205"/>
    <w:rsid w:val="00C46262"/>
    <w:rsid w:val="00C462B1"/>
    <w:rsid w:val="00C465FD"/>
    <w:rsid w:val="00C46642"/>
    <w:rsid w:val="00C467B0"/>
    <w:rsid w:val="00C46955"/>
    <w:rsid w:val="00C46A61"/>
    <w:rsid w:val="00C470CD"/>
    <w:rsid w:val="00C470D2"/>
    <w:rsid w:val="00C47145"/>
    <w:rsid w:val="00C47318"/>
    <w:rsid w:val="00C473AB"/>
    <w:rsid w:val="00C47D66"/>
    <w:rsid w:val="00C47E13"/>
    <w:rsid w:val="00C47EDC"/>
    <w:rsid w:val="00C47FEC"/>
    <w:rsid w:val="00C500C2"/>
    <w:rsid w:val="00C503A1"/>
    <w:rsid w:val="00C50767"/>
    <w:rsid w:val="00C5087A"/>
    <w:rsid w:val="00C509B1"/>
    <w:rsid w:val="00C509D2"/>
    <w:rsid w:val="00C50A19"/>
    <w:rsid w:val="00C50AD2"/>
    <w:rsid w:val="00C50BA5"/>
    <w:rsid w:val="00C50BAD"/>
    <w:rsid w:val="00C50F0E"/>
    <w:rsid w:val="00C514F8"/>
    <w:rsid w:val="00C5167C"/>
    <w:rsid w:val="00C517AA"/>
    <w:rsid w:val="00C51802"/>
    <w:rsid w:val="00C518E9"/>
    <w:rsid w:val="00C51901"/>
    <w:rsid w:val="00C51CE4"/>
    <w:rsid w:val="00C51D1B"/>
    <w:rsid w:val="00C51EBF"/>
    <w:rsid w:val="00C521D0"/>
    <w:rsid w:val="00C521EA"/>
    <w:rsid w:val="00C52398"/>
    <w:rsid w:val="00C523B6"/>
    <w:rsid w:val="00C525B7"/>
    <w:rsid w:val="00C52868"/>
    <w:rsid w:val="00C528F2"/>
    <w:rsid w:val="00C52996"/>
    <w:rsid w:val="00C5299A"/>
    <w:rsid w:val="00C52A63"/>
    <w:rsid w:val="00C52BF6"/>
    <w:rsid w:val="00C52F09"/>
    <w:rsid w:val="00C5302D"/>
    <w:rsid w:val="00C53053"/>
    <w:rsid w:val="00C533BD"/>
    <w:rsid w:val="00C537BD"/>
    <w:rsid w:val="00C53A35"/>
    <w:rsid w:val="00C53B1C"/>
    <w:rsid w:val="00C53CE7"/>
    <w:rsid w:val="00C53D6E"/>
    <w:rsid w:val="00C53EA6"/>
    <w:rsid w:val="00C53FA1"/>
    <w:rsid w:val="00C540A1"/>
    <w:rsid w:val="00C54261"/>
    <w:rsid w:val="00C54279"/>
    <w:rsid w:val="00C543CA"/>
    <w:rsid w:val="00C545AE"/>
    <w:rsid w:val="00C54677"/>
    <w:rsid w:val="00C54785"/>
    <w:rsid w:val="00C5480A"/>
    <w:rsid w:val="00C5491D"/>
    <w:rsid w:val="00C54A2A"/>
    <w:rsid w:val="00C54A74"/>
    <w:rsid w:val="00C54B63"/>
    <w:rsid w:val="00C54E3A"/>
    <w:rsid w:val="00C54E6E"/>
    <w:rsid w:val="00C54F59"/>
    <w:rsid w:val="00C54FD8"/>
    <w:rsid w:val="00C55171"/>
    <w:rsid w:val="00C55542"/>
    <w:rsid w:val="00C55548"/>
    <w:rsid w:val="00C556DE"/>
    <w:rsid w:val="00C55877"/>
    <w:rsid w:val="00C55A54"/>
    <w:rsid w:val="00C55AA1"/>
    <w:rsid w:val="00C55DAB"/>
    <w:rsid w:val="00C55F70"/>
    <w:rsid w:val="00C55FB5"/>
    <w:rsid w:val="00C560B2"/>
    <w:rsid w:val="00C566C6"/>
    <w:rsid w:val="00C567CC"/>
    <w:rsid w:val="00C568CE"/>
    <w:rsid w:val="00C568D9"/>
    <w:rsid w:val="00C56927"/>
    <w:rsid w:val="00C569B6"/>
    <w:rsid w:val="00C56BC0"/>
    <w:rsid w:val="00C56D7D"/>
    <w:rsid w:val="00C56E8F"/>
    <w:rsid w:val="00C57033"/>
    <w:rsid w:val="00C5705A"/>
    <w:rsid w:val="00C571C5"/>
    <w:rsid w:val="00C575BD"/>
    <w:rsid w:val="00C576B0"/>
    <w:rsid w:val="00C576B8"/>
    <w:rsid w:val="00C5780B"/>
    <w:rsid w:val="00C57875"/>
    <w:rsid w:val="00C5795D"/>
    <w:rsid w:val="00C57A7D"/>
    <w:rsid w:val="00C57B00"/>
    <w:rsid w:val="00C57BB4"/>
    <w:rsid w:val="00C57D1A"/>
    <w:rsid w:val="00C57D66"/>
    <w:rsid w:val="00C57E7F"/>
    <w:rsid w:val="00C60050"/>
    <w:rsid w:val="00C60087"/>
    <w:rsid w:val="00C6011D"/>
    <w:rsid w:val="00C6031C"/>
    <w:rsid w:val="00C6054B"/>
    <w:rsid w:val="00C60691"/>
    <w:rsid w:val="00C6075D"/>
    <w:rsid w:val="00C609F8"/>
    <w:rsid w:val="00C60A50"/>
    <w:rsid w:val="00C60B5E"/>
    <w:rsid w:val="00C60C32"/>
    <w:rsid w:val="00C60CD4"/>
    <w:rsid w:val="00C60D57"/>
    <w:rsid w:val="00C61012"/>
    <w:rsid w:val="00C6116F"/>
    <w:rsid w:val="00C611F4"/>
    <w:rsid w:val="00C613BA"/>
    <w:rsid w:val="00C614AC"/>
    <w:rsid w:val="00C61634"/>
    <w:rsid w:val="00C617E4"/>
    <w:rsid w:val="00C617F9"/>
    <w:rsid w:val="00C61896"/>
    <w:rsid w:val="00C61CBD"/>
    <w:rsid w:val="00C61D7C"/>
    <w:rsid w:val="00C61F23"/>
    <w:rsid w:val="00C6205E"/>
    <w:rsid w:val="00C620A3"/>
    <w:rsid w:val="00C621D1"/>
    <w:rsid w:val="00C6233A"/>
    <w:rsid w:val="00C62572"/>
    <w:rsid w:val="00C627E6"/>
    <w:rsid w:val="00C62997"/>
    <w:rsid w:val="00C62999"/>
    <w:rsid w:val="00C62AA2"/>
    <w:rsid w:val="00C62B29"/>
    <w:rsid w:val="00C62C0D"/>
    <w:rsid w:val="00C62EFD"/>
    <w:rsid w:val="00C62F42"/>
    <w:rsid w:val="00C63282"/>
    <w:rsid w:val="00C63546"/>
    <w:rsid w:val="00C63572"/>
    <w:rsid w:val="00C63930"/>
    <w:rsid w:val="00C639DC"/>
    <w:rsid w:val="00C63BCF"/>
    <w:rsid w:val="00C63C23"/>
    <w:rsid w:val="00C63DCF"/>
    <w:rsid w:val="00C63E25"/>
    <w:rsid w:val="00C641A2"/>
    <w:rsid w:val="00C64261"/>
    <w:rsid w:val="00C645BB"/>
    <w:rsid w:val="00C645D6"/>
    <w:rsid w:val="00C64B99"/>
    <w:rsid w:val="00C64E31"/>
    <w:rsid w:val="00C64E3F"/>
    <w:rsid w:val="00C64E8C"/>
    <w:rsid w:val="00C6503B"/>
    <w:rsid w:val="00C65066"/>
    <w:rsid w:val="00C651E6"/>
    <w:rsid w:val="00C652F8"/>
    <w:rsid w:val="00C6533D"/>
    <w:rsid w:val="00C655BB"/>
    <w:rsid w:val="00C656BF"/>
    <w:rsid w:val="00C65A91"/>
    <w:rsid w:val="00C65C0D"/>
    <w:rsid w:val="00C65C2F"/>
    <w:rsid w:val="00C65C5A"/>
    <w:rsid w:val="00C65D4C"/>
    <w:rsid w:val="00C65E97"/>
    <w:rsid w:val="00C66004"/>
    <w:rsid w:val="00C66234"/>
    <w:rsid w:val="00C66517"/>
    <w:rsid w:val="00C667D8"/>
    <w:rsid w:val="00C66976"/>
    <w:rsid w:val="00C66A8E"/>
    <w:rsid w:val="00C66B70"/>
    <w:rsid w:val="00C66D30"/>
    <w:rsid w:val="00C66F10"/>
    <w:rsid w:val="00C66FAB"/>
    <w:rsid w:val="00C670A9"/>
    <w:rsid w:val="00C670C7"/>
    <w:rsid w:val="00C67168"/>
    <w:rsid w:val="00C6729F"/>
    <w:rsid w:val="00C672F4"/>
    <w:rsid w:val="00C673AF"/>
    <w:rsid w:val="00C6748E"/>
    <w:rsid w:val="00C67A2B"/>
    <w:rsid w:val="00C67CAE"/>
    <w:rsid w:val="00C67D37"/>
    <w:rsid w:val="00C67E43"/>
    <w:rsid w:val="00C701BA"/>
    <w:rsid w:val="00C701E8"/>
    <w:rsid w:val="00C70534"/>
    <w:rsid w:val="00C70608"/>
    <w:rsid w:val="00C70697"/>
    <w:rsid w:val="00C7074B"/>
    <w:rsid w:val="00C707CB"/>
    <w:rsid w:val="00C70894"/>
    <w:rsid w:val="00C708B7"/>
    <w:rsid w:val="00C708C3"/>
    <w:rsid w:val="00C70A2B"/>
    <w:rsid w:val="00C70A54"/>
    <w:rsid w:val="00C70B38"/>
    <w:rsid w:val="00C70CB2"/>
    <w:rsid w:val="00C70CC2"/>
    <w:rsid w:val="00C70E85"/>
    <w:rsid w:val="00C70EB2"/>
    <w:rsid w:val="00C70F6A"/>
    <w:rsid w:val="00C70FF0"/>
    <w:rsid w:val="00C71376"/>
    <w:rsid w:val="00C71396"/>
    <w:rsid w:val="00C71546"/>
    <w:rsid w:val="00C71610"/>
    <w:rsid w:val="00C7168D"/>
    <w:rsid w:val="00C718B6"/>
    <w:rsid w:val="00C71936"/>
    <w:rsid w:val="00C71939"/>
    <w:rsid w:val="00C71A38"/>
    <w:rsid w:val="00C71E5A"/>
    <w:rsid w:val="00C71F38"/>
    <w:rsid w:val="00C7201D"/>
    <w:rsid w:val="00C721AD"/>
    <w:rsid w:val="00C7237D"/>
    <w:rsid w:val="00C724BE"/>
    <w:rsid w:val="00C72633"/>
    <w:rsid w:val="00C729BD"/>
    <w:rsid w:val="00C72A29"/>
    <w:rsid w:val="00C72B9F"/>
    <w:rsid w:val="00C72C87"/>
    <w:rsid w:val="00C72D53"/>
    <w:rsid w:val="00C730D2"/>
    <w:rsid w:val="00C732BF"/>
    <w:rsid w:val="00C73453"/>
    <w:rsid w:val="00C7347F"/>
    <w:rsid w:val="00C736EA"/>
    <w:rsid w:val="00C73703"/>
    <w:rsid w:val="00C73731"/>
    <w:rsid w:val="00C7376E"/>
    <w:rsid w:val="00C73B98"/>
    <w:rsid w:val="00C73BDE"/>
    <w:rsid w:val="00C742BA"/>
    <w:rsid w:val="00C74345"/>
    <w:rsid w:val="00C7439C"/>
    <w:rsid w:val="00C74763"/>
    <w:rsid w:val="00C74979"/>
    <w:rsid w:val="00C74D35"/>
    <w:rsid w:val="00C75245"/>
    <w:rsid w:val="00C75255"/>
    <w:rsid w:val="00C75309"/>
    <w:rsid w:val="00C753ED"/>
    <w:rsid w:val="00C754AE"/>
    <w:rsid w:val="00C75516"/>
    <w:rsid w:val="00C755A9"/>
    <w:rsid w:val="00C75966"/>
    <w:rsid w:val="00C75B27"/>
    <w:rsid w:val="00C75B31"/>
    <w:rsid w:val="00C75B56"/>
    <w:rsid w:val="00C75C09"/>
    <w:rsid w:val="00C75D05"/>
    <w:rsid w:val="00C75E0E"/>
    <w:rsid w:val="00C75E85"/>
    <w:rsid w:val="00C75F5A"/>
    <w:rsid w:val="00C76586"/>
    <w:rsid w:val="00C765D5"/>
    <w:rsid w:val="00C765E1"/>
    <w:rsid w:val="00C765EB"/>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639"/>
    <w:rsid w:val="00C80747"/>
    <w:rsid w:val="00C80E99"/>
    <w:rsid w:val="00C80ED1"/>
    <w:rsid w:val="00C81078"/>
    <w:rsid w:val="00C81106"/>
    <w:rsid w:val="00C812FF"/>
    <w:rsid w:val="00C81384"/>
    <w:rsid w:val="00C813CA"/>
    <w:rsid w:val="00C814C1"/>
    <w:rsid w:val="00C817AF"/>
    <w:rsid w:val="00C819A3"/>
    <w:rsid w:val="00C81B5C"/>
    <w:rsid w:val="00C81B8E"/>
    <w:rsid w:val="00C81E07"/>
    <w:rsid w:val="00C820A0"/>
    <w:rsid w:val="00C820C2"/>
    <w:rsid w:val="00C8215B"/>
    <w:rsid w:val="00C8225C"/>
    <w:rsid w:val="00C823E4"/>
    <w:rsid w:val="00C82BB2"/>
    <w:rsid w:val="00C82DEF"/>
    <w:rsid w:val="00C82E44"/>
    <w:rsid w:val="00C82E46"/>
    <w:rsid w:val="00C82EE8"/>
    <w:rsid w:val="00C82FA4"/>
    <w:rsid w:val="00C8304F"/>
    <w:rsid w:val="00C83256"/>
    <w:rsid w:val="00C8337B"/>
    <w:rsid w:val="00C8343B"/>
    <w:rsid w:val="00C83732"/>
    <w:rsid w:val="00C837A5"/>
    <w:rsid w:val="00C83947"/>
    <w:rsid w:val="00C840C6"/>
    <w:rsid w:val="00C84707"/>
    <w:rsid w:val="00C84763"/>
    <w:rsid w:val="00C847F7"/>
    <w:rsid w:val="00C8487F"/>
    <w:rsid w:val="00C8492E"/>
    <w:rsid w:val="00C84ECA"/>
    <w:rsid w:val="00C84F27"/>
    <w:rsid w:val="00C850EA"/>
    <w:rsid w:val="00C85252"/>
    <w:rsid w:val="00C853E3"/>
    <w:rsid w:val="00C85461"/>
    <w:rsid w:val="00C855C8"/>
    <w:rsid w:val="00C85CC8"/>
    <w:rsid w:val="00C85CDE"/>
    <w:rsid w:val="00C8600E"/>
    <w:rsid w:val="00C86014"/>
    <w:rsid w:val="00C86037"/>
    <w:rsid w:val="00C862D0"/>
    <w:rsid w:val="00C86453"/>
    <w:rsid w:val="00C86599"/>
    <w:rsid w:val="00C86648"/>
    <w:rsid w:val="00C867E5"/>
    <w:rsid w:val="00C86862"/>
    <w:rsid w:val="00C86A26"/>
    <w:rsid w:val="00C86B20"/>
    <w:rsid w:val="00C86BA7"/>
    <w:rsid w:val="00C86CBE"/>
    <w:rsid w:val="00C86CC4"/>
    <w:rsid w:val="00C86E07"/>
    <w:rsid w:val="00C86E86"/>
    <w:rsid w:val="00C87007"/>
    <w:rsid w:val="00C8704D"/>
    <w:rsid w:val="00C8715B"/>
    <w:rsid w:val="00C87549"/>
    <w:rsid w:val="00C87635"/>
    <w:rsid w:val="00C87969"/>
    <w:rsid w:val="00C87A0F"/>
    <w:rsid w:val="00C87B4E"/>
    <w:rsid w:val="00C87B5B"/>
    <w:rsid w:val="00C87BA3"/>
    <w:rsid w:val="00C87BEF"/>
    <w:rsid w:val="00C87C87"/>
    <w:rsid w:val="00C87D0E"/>
    <w:rsid w:val="00C87E4F"/>
    <w:rsid w:val="00C87FA9"/>
    <w:rsid w:val="00C9035A"/>
    <w:rsid w:val="00C90A79"/>
    <w:rsid w:val="00C911A8"/>
    <w:rsid w:val="00C91273"/>
    <w:rsid w:val="00C912EF"/>
    <w:rsid w:val="00C9137E"/>
    <w:rsid w:val="00C91876"/>
    <w:rsid w:val="00C91A92"/>
    <w:rsid w:val="00C91B28"/>
    <w:rsid w:val="00C91CF5"/>
    <w:rsid w:val="00C91F64"/>
    <w:rsid w:val="00C91FBB"/>
    <w:rsid w:val="00C924D9"/>
    <w:rsid w:val="00C927B7"/>
    <w:rsid w:val="00C927F1"/>
    <w:rsid w:val="00C92877"/>
    <w:rsid w:val="00C9287B"/>
    <w:rsid w:val="00C92921"/>
    <w:rsid w:val="00C92AF3"/>
    <w:rsid w:val="00C92B1E"/>
    <w:rsid w:val="00C92B9A"/>
    <w:rsid w:val="00C92E91"/>
    <w:rsid w:val="00C92F4C"/>
    <w:rsid w:val="00C931D1"/>
    <w:rsid w:val="00C932ED"/>
    <w:rsid w:val="00C93305"/>
    <w:rsid w:val="00C93414"/>
    <w:rsid w:val="00C936F8"/>
    <w:rsid w:val="00C93785"/>
    <w:rsid w:val="00C937FE"/>
    <w:rsid w:val="00C93812"/>
    <w:rsid w:val="00C93A24"/>
    <w:rsid w:val="00C93B21"/>
    <w:rsid w:val="00C9401D"/>
    <w:rsid w:val="00C9408F"/>
    <w:rsid w:val="00C942F0"/>
    <w:rsid w:val="00C943FA"/>
    <w:rsid w:val="00C9440F"/>
    <w:rsid w:val="00C9443B"/>
    <w:rsid w:val="00C944A0"/>
    <w:rsid w:val="00C945E2"/>
    <w:rsid w:val="00C9493D"/>
    <w:rsid w:val="00C94B22"/>
    <w:rsid w:val="00C94B6D"/>
    <w:rsid w:val="00C94CA5"/>
    <w:rsid w:val="00C94D3D"/>
    <w:rsid w:val="00C94EFC"/>
    <w:rsid w:val="00C94F35"/>
    <w:rsid w:val="00C95136"/>
    <w:rsid w:val="00C9554F"/>
    <w:rsid w:val="00C95BF2"/>
    <w:rsid w:val="00C95F99"/>
    <w:rsid w:val="00C961A3"/>
    <w:rsid w:val="00C961B3"/>
    <w:rsid w:val="00C961D5"/>
    <w:rsid w:val="00C964F9"/>
    <w:rsid w:val="00C966FD"/>
    <w:rsid w:val="00C9671E"/>
    <w:rsid w:val="00C9677E"/>
    <w:rsid w:val="00C96981"/>
    <w:rsid w:val="00C96B08"/>
    <w:rsid w:val="00C96C2A"/>
    <w:rsid w:val="00C96FEC"/>
    <w:rsid w:val="00C9719A"/>
    <w:rsid w:val="00C97271"/>
    <w:rsid w:val="00C9771D"/>
    <w:rsid w:val="00C97928"/>
    <w:rsid w:val="00C9794C"/>
    <w:rsid w:val="00C979CC"/>
    <w:rsid w:val="00C97B7B"/>
    <w:rsid w:val="00C97CF7"/>
    <w:rsid w:val="00C97D14"/>
    <w:rsid w:val="00C97D32"/>
    <w:rsid w:val="00C97D77"/>
    <w:rsid w:val="00C97ED1"/>
    <w:rsid w:val="00CA02F2"/>
    <w:rsid w:val="00CA0394"/>
    <w:rsid w:val="00CA03CD"/>
    <w:rsid w:val="00CA045B"/>
    <w:rsid w:val="00CA0950"/>
    <w:rsid w:val="00CA0980"/>
    <w:rsid w:val="00CA09B6"/>
    <w:rsid w:val="00CA09E3"/>
    <w:rsid w:val="00CA0A04"/>
    <w:rsid w:val="00CA0BCC"/>
    <w:rsid w:val="00CA0CC0"/>
    <w:rsid w:val="00CA0ECF"/>
    <w:rsid w:val="00CA0F21"/>
    <w:rsid w:val="00CA0FE1"/>
    <w:rsid w:val="00CA0FF5"/>
    <w:rsid w:val="00CA107F"/>
    <w:rsid w:val="00CA1207"/>
    <w:rsid w:val="00CA12D7"/>
    <w:rsid w:val="00CA1451"/>
    <w:rsid w:val="00CA16D8"/>
    <w:rsid w:val="00CA1754"/>
    <w:rsid w:val="00CA1841"/>
    <w:rsid w:val="00CA1885"/>
    <w:rsid w:val="00CA19B4"/>
    <w:rsid w:val="00CA1A6D"/>
    <w:rsid w:val="00CA1B14"/>
    <w:rsid w:val="00CA1E98"/>
    <w:rsid w:val="00CA1EF1"/>
    <w:rsid w:val="00CA21F0"/>
    <w:rsid w:val="00CA229F"/>
    <w:rsid w:val="00CA2718"/>
    <w:rsid w:val="00CA282C"/>
    <w:rsid w:val="00CA2943"/>
    <w:rsid w:val="00CA2C72"/>
    <w:rsid w:val="00CA2EBA"/>
    <w:rsid w:val="00CA2F2A"/>
    <w:rsid w:val="00CA31ED"/>
    <w:rsid w:val="00CA3280"/>
    <w:rsid w:val="00CA3457"/>
    <w:rsid w:val="00CA346E"/>
    <w:rsid w:val="00CA34E1"/>
    <w:rsid w:val="00CA3553"/>
    <w:rsid w:val="00CA37B0"/>
    <w:rsid w:val="00CA3845"/>
    <w:rsid w:val="00CA3911"/>
    <w:rsid w:val="00CA3976"/>
    <w:rsid w:val="00CA3A42"/>
    <w:rsid w:val="00CA3B43"/>
    <w:rsid w:val="00CA3C20"/>
    <w:rsid w:val="00CA3C24"/>
    <w:rsid w:val="00CA3C92"/>
    <w:rsid w:val="00CA3E79"/>
    <w:rsid w:val="00CA3EEB"/>
    <w:rsid w:val="00CA400B"/>
    <w:rsid w:val="00CA4477"/>
    <w:rsid w:val="00CA4543"/>
    <w:rsid w:val="00CA4591"/>
    <w:rsid w:val="00CA49EA"/>
    <w:rsid w:val="00CA49EC"/>
    <w:rsid w:val="00CA4AB6"/>
    <w:rsid w:val="00CA4BA7"/>
    <w:rsid w:val="00CA4C38"/>
    <w:rsid w:val="00CA4DAA"/>
    <w:rsid w:val="00CA4DBC"/>
    <w:rsid w:val="00CA4E6F"/>
    <w:rsid w:val="00CA530D"/>
    <w:rsid w:val="00CA5594"/>
    <w:rsid w:val="00CA55B6"/>
    <w:rsid w:val="00CA5609"/>
    <w:rsid w:val="00CA577B"/>
    <w:rsid w:val="00CA5AC3"/>
    <w:rsid w:val="00CA5C4F"/>
    <w:rsid w:val="00CA5CDA"/>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2FA"/>
    <w:rsid w:val="00CA7328"/>
    <w:rsid w:val="00CA73ED"/>
    <w:rsid w:val="00CA760F"/>
    <w:rsid w:val="00CA764A"/>
    <w:rsid w:val="00CA76DB"/>
    <w:rsid w:val="00CA77F4"/>
    <w:rsid w:val="00CA7B38"/>
    <w:rsid w:val="00CA7EC6"/>
    <w:rsid w:val="00CB00D7"/>
    <w:rsid w:val="00CB0308"/>
    <w:rsid w:val="00CB037D"/>
    <w:rsid w:val="00CB0425"/>
    <w:rsid w:val="00CB0489"/>
    <w:rsid w:val="00CB058A"/>
    <w:rsid w:val="00CB0692"/>
    <w:rsid w:val="00CB07DE"/>
    <w:rsid w:val="00CB09F4"/>
    <w:rsid w:val="00CB0ABB"/>
    <w:rsid w:val="00CB0B01"/>
    <w:rsid w:val="00CB0C76"/>
    <w:rsid w:val="00CB0D23"/>
    <w:rsid w:val="00CB0E6C"/>
    <w:rsid w:val="00CB1257"/>
    <w:rsid w:val="00CB144A"/>
    <w:rsid w:val="00CB14B6"/>
    <w:rsid w:val="00CB1502"/>
    <w:rsid w:val="00CB1511"/>
    <w:rsid w:val="00CB1714"/>
    <w:rsid w:val="00CB1787"/>
    <w:rsid w:val="00CB18A1"/>
    <w:rsid w:val="00CB1A26"/>
    <w:rsid w:val="00CB1F0F"/>
    <w:rsid w:val="00CB20F1"/>
    <w:rsid w:val="00CB23D1"/>
    <w:rsid w:val="00CB2601"/>
    <w:rsid w:val="00CB26CC"/>
    <w:rsid w:val="00CB2B53"/>
    <w:rsid w:val="00CB2E31"/>
    <w:rsid w:val="00CB2ECA"/>
    <w:rsid w:val="00CB2F04"/>
    <w:rsid w:val="00CB2F5F"/>
    <w:rsid w:val="00CB2FC6"/>
    <w:rsid w:val="00CB310F"/>
    <w:rsid w:val="00CB375C"/>
    <w:rsid w:val="00CB3891"/>
    <w:rsid w:val="00CB391C"/>
    <w:rsid w:val="00CB3936"/>
    <w:rsid w:val="00CB3A68"/>
    <w:rsid w:val="00CB3ABA"/>
    <w:rsid w:val="00CB3D7C"/>
    <w:rsid w:val="00CB3DE3"/>
    <w:rsid w:val="00CB3F1C"/>
    <w:rsid w:val="00CB3F7C"/>
    <w:rsid w:val="00CB41A4"/>
    <w:rsid w:val="00CB4343"/>
    <w:rsid w:val="00CB45D2"/>
    <w:rsid w:val="00CB461B"/>
    <w:rsid w:val="00CB485F"/>
    <w:rsid w:val="00CB49FF"/>
    <w:rsid w:val="00CB4A51"/>
    <w:rsid w:val="00CB4AA3"/>
    <w:rsid w:val="00CB4CB6"/>
    <w:rsid w:val="00CB4D16"/>
    <w:rsid w:val="00CB4E01"/>
    <w:rsid w:val="00CB5133"/>
    <w:rsid w:val="00CB5190"/>
    <w:rsid w:val="00CB51B7"/>
    <w:rsid w:val="00CB5687"/>
    <w:rsid w:val="00CB56D7"/>
    <w:rsid w:val="00CB573B"/>
    <w:rsid w:val="00CB5867"/>
    <w:rsid w:val="00CB587B"/>
    <w:rsid w:val="00CB5913"/>
    <w:rsid w:val="00CB59BD"/>
    <w:rsid w:val="00CB59E9"/>
    <w:rsid w:val="00CB59F1"/>
    <w:rsid w:val="00CB5CA8"/>
    <w:rsid w:val="00CB5E3D"/>
    <w:rsid w:val="00CB5E70"/>
    <w:rsid w:val="00CB6068"/>
    <w:rsid w:val="00CB6096"/>
    <w:rsid w:val="00CB60A1"/>
    <w:rsid w:val="00CB61D8"/>
    <w:rsid w:val="00CB66B4"/>
    <w:rsid w:val="00CB6785"/>
    <w:rsid w:val="00CB6A1E"/>
    <w:rsid w:val="00CB6A2B"/>
    <w:rsid w:val="00CB6E96"/>
    <w:rsid w:val="00CB71C6"/>
    <w:rsid w:val="00CB72F1"/>
    <w:rsid w:val="00CB7766"/>
    <w:rsid w:val="00CB7938"/>
    <w:rsid w:val="00CB7B08"/>
    <w:rsid w:val="00CB7B54"/>
    <w:rsid w:val="00CB7DE4"/>
    <w:rsid w:val="00CB7DF6"/>
    <w:rsid w:val="00CB7E47"/>
    <w:rsid w:val="00CB7E9A"/>
    <w:rsid w:val="00CB7EB0"/>
    <w:rsid w:val="00CB7F02"/>
    <w:rsid w:val="00CB7F79"/>
    <w:rsid w:val="00CB7FA0"/>
    <w:rsid w:val="00CB7FC2"/>
    <w:rsid w:val="00CC0036"/>
    <w:rsid w:val="00CC00B9"/>
    <w:rsid w:val="00CC0264"/>
    <w:rsid w:val="00CC061A"/>
    <w:rsid w:val="00CC0671"/>
    <w:rsid w:val="00CC094A"/>
    <w:rsid w:val="00CC0A47"/>
    <w:rsid w:val="00CC0B1F"/>
    <w:rsid w:val="00CC1001"/>
    <w:rsid w:val="00CC1096"/>
    <w:rsid w:val="00CC12A5"/>
    <w:rsid w:val="00CC12CE"/>
    <w:rsid w:val="00CC139E"/>
    <w:rsid w:val="00CC13F4"/>
    <w:rsid w:val="00CC148D"/>
    <w:rsid w:val="00CC14B0"/>
    <w:rsid w:val="00CC1736"/>
    <w:rsid w:val="00CC173C"/>
    <w:rsid w:val="00CC19B3"/>
    <w:rsid w:val="00CC19D6"/>
    <w:rsid w:val="00CC1C78"/>
    <w:rsid w:val="00CC1E89"/>
    <w:rsid w:val="00CC1F32"/>
    <w:rsid w:val="00CC248B"/>
    <w:rsid w:val="00CC2617"/>
    <w:rsid w:val="00CC27D6"/>
    <w:rsid w:val="00CC2AA4"/>
    <w:rsid w:val="00CC2CB0"/>
    <w:rsid w:val="00CC3064"/>
    <w:rsid w:val="00CC30B2"/>
    <w:rsid w:val="00CC30CA"/>
    <w:rsid w:val="00CC3202"/>
    <w:rsid w:val="00CC35E4"/>
    <w:rsid w:val="00CC3898"/>
    <w:rsid w:val="00CC3900"/>
    <w:rsid w:val="00CC3A31"/>
    <w:rsid w:val="00CC3A57"/>
    <w:rsid w:val="00CC3A67"/>
    <w:rsid w:val="00CC3A6C"/>
    <w:rsid w:val="00CC3AA8"/>
    <w:rsid w:val="00CC3AAC"/>
    <w:rsid w:val="00CC3C02"/>
    <w:rsid w:val="00CC3C24"/>
    <w:rsid w:val="00CC3EE4"/>
    <w:rsid w:val="00CC3F74"/>
    <w:rsid w:val="00CC401E"/>
    <w:rsid w:val="00CC4268"/>
    <w:rsid w:val="00CC4317"/>
    <w:rsid w:val="00CC43F3"/>
    <w:rsid w:val="00CC4423"/>
    <w:rsid w:val="00CC44A8"/>
    <w:rsid w:val="00CC4548"/>
    <w:rsid w:val="00CC4674"/>
    <w:rsid w:val="00CC475A"/>
    <w:rsid w:val="00CC475C"/>
    <w:rsid w:val="00CC478B"/>
    <w:rsid w:val="00CC4894"/>
    <w:rsid w:val="00CC48CA"/>
    <w:rsid w:val="00CC4970"/>
    <w:rsid w:val="00CC4A9D"/>
    <w:rsid w:val="00CC4B0B"/>
    <w:rsid w:val="00CC4BEF"/>
    <w:rsid w:val="00CC4C86"/>
    <w:rsid w:val="00CC4F1A"/>
    <w:rsid w:val="00CC5209"/>
    <w:rsid w:val="00CC52FC"/>
    <w:rsid w:val="00CC53A8"/>
    <w:rsid w:val="00CC5439"/>
    <w:rsid w:val="00CC5647"/>
    <w:rsid w:val="00CC573F"/>
    <w:rsid w:val="00CC57BA"/>
    <w:rsid w:val="00CC5972"/>
    <w:rsid w:val="00CC5A96"/>
    <w:rsid w:val="00CC5B61"/>
    <w:rsid w:val="00CC609C"/>
    <w:rsid w:val="00CC6320"/>
    <w:rsid w:val="00CC6357"/>
    <w:rsid w:val="00CC6591"/>
    <w:rsid w:val="00CC6688"/>
    <w:rsid w:val="00CC677D"/>
    <w:rsid w:val="00CC6782"/>
    <w:rsid w:val="00CC6A19"/>
    <w:rsid w:val="00CC6A31"/>
    <w:rsid w:val="00CC6A53"/>
    <w:rsid w:val="00CC6A7D"/>
    <w:rsid w:val="00CC6AAA"/>
    <w:rsid w:val="00CC6B53"/>
    <w:rsid w:val="00CC6E90"/>
    <w:rsid w:val="00CC6F9F"/>
    <w:rsid w:val="00CC6FD7"/>
    <w:rsid w:val="00CC7339"/>
    <w:rsid w:val="00CC73BB"/>
    <w:rsid w:val="00CC7460"/>
    <w:rsid w:val="00CC7D37"/>
    <w:rsid w:val="00CC7E75"/>
    <w:rsid w:val="00CC7FF9"/>
    <w:rsid w:val="00CCE3FF"/>
    <w:rsid w:val="00CD019E"/>
    <w:rsid w:val="00CD021D"/>
    <w:rsid w:val="00CD0223"/>
    <w:rsid w:val="00CD03DA"/>
    <w:rsid w:val="00CD0449"/>
    <w:rsid w:val="00CD051E"/>
    <w:rsid w:val="00CD0698"/>
    <w:rsid w:val="00CD0728"/>
    <w:rsid w:val="00CD0B6D"/>
    <w:rsid w:val="00CD0C31"/>
    <w:rsid w:val="00CD0F60"/>
    <w:rsid w:val="00CD10B9"/>
    <w:rsid w:val="00CD126F"/>
    <w:rsid w:val="00CD1349"/>
    <w:rsid w:val="00CD13C3"/>
    <w:rsid w:val="00CD14C4"/>
    <w:rsid w:val="00CD1521"/>
    <w:rsid w:val="00CD16B9"/>
    <w:rsid w:val="00CD17E6"/>
    <w:rsid w:val="00CD1921"/>
    <w:rsid w:val="00CD1957"/>
    <w:rsid w:val="00CD19DF"/>
    <w:rsid w:val="00CD1C8E"/>
    <w:rsid w:val="00CD1D7D"/>
    <w:rsid w:val="00CD28A4"/>
    <w:rsid w:val="00CD299C"/>
    <w:rsid w:val="00CD29A0"/>
    <w:rsid w:val="00CD29C5"/>
    <w:rsid w:val="00CD2A20"/>
    <w:rsid w:val="00CD2A67"/>
    <w:rsid w:val="00CD2AF3"/>
    <w:rsid w:val="00CD2BCE"/>
    <w:rsid w:val="00CD2D6C"/>
    <w:rsid w:val="00CD2D7A"/>
    <w:rsid w:val="00CD2D8C"/>
    <w:rsid w:val="00CD2EEA"/>
    <w:rsid w:val="00CD3971"/>
    <w:rsid w:val="00CD3988"/>
    <w:rsid w:val="00CD3A70"/>
    <w:rsid w:val="00CD3A7F"/>
    <w:rsid w:val="00CD3B26"/>
    <w:rsid w:val="00CD3BAC"/>
    <w:rsid w:val="00CD3BFC"/>
    <w:rsid w:val="00CD3C37"/>
    <w:rsid w:val="00CD43F9"/>
    <w:rsid w:val="00CD44C6"/>
    <w:rsid w:val="00CD4887"/>
    <w:rsid w:val="00CD48B9"/>
    <w:rsid w:val="00CD4907"/>
    <w:rsid w:val="00CD4A07"/>
    <w:rsid w:val="00CD4A1B"/>
    <w:rsid w:val="00CD4A6C"/>
    <w:rsid w:val="00CD4DA7"/>
    <w:rsid w:val="00CD4E4A"/>
    <w:rsid w:val="00CD4F10"/>
    <w:rsid w:val="00CD4FA1"/>
    <w:rsid w:val="00CD5003"/>
    <w:rsid w:val="00CD50F8"/>
    <w:rsid w:val="00CD5136"/>
    <w:rsid w:val="00CD52B0"/>
    <w:rsid w:val="00CD5343"/>
    <w:rsid w:val="00CD5548"/>
    <w:rsid w:val="00CD5758"/>
    <w:rsid w:val="00CD5946"/>
    <w:rsid w:val="00CD594D"/>
    <w:rsid w:val="00CD5BBB"/>
    <w:rsid w:val="00CD5C93"/>
    <w:rsid w:val="00CD5CD8"/>
    <w:rsid w:val="00CD5D59"/>
    <w:rsid w:val="00CD5D60"/>
    <w:rsid w:val="00CD5D72"/>
    <w:rsid w:val="00CD6074"/>
    <w:rsid w:val="00CD6081"/>
    <w:rsid w:val="00CD618E"/>
    <w:rsid w:val="00CD6198"/>
    <w:rsid w:val="00CD61F8"/>
    <w:rsid w:val="00CD6233"/>
    <w:rsid w:val="00CD63A8"/>
    <w:rsid w:val="00CD640C"/>
    <w:rsid w:val="00CD69A6"/>
    <w:rsid w:val="00CD6A2C"/>
    <w:rsid w:val="00CD6A32"/>
    <w:rsid w:val="00CD6BFB"/>
    <w:rsid w:val="00CD6CC5"/>
    <w:rsid w:val="00CD6D9E"/>
    <w:rsid w:val="00CD6DAE"/>
    <w:rsid w:val="00CD6EB9"/>
    <w:rsid w:val="00CD6F16"/>
    <w:rsid w:val="00CD6F8D"/>
    <w:rsid w:val="00CD72EE"/>
    <w:rsid w:val="00CD72FA"/>
    <w:rsid w:val="00CD74DD"/>
    <w:rsid w:val="00CD75E0"/>
    <w:rsid w:val="00CD766D"/>
    <w:rsid w:val="00CD770C"/>
    <w:rsid w:val="00CD77E6"/>
    <w:rsid w:val="00CD7868"/>
    <w:rsid w:val="00CD7B9D"/>
    <w:rsid w:val="00CD7CA7"/>
    <w:rsid w:val="00CD7CFB"/>
    <w:rsid w:val="00CD7D2D"/>
    <w:rsid w:val="00CD7D41"/>
    <w:rsid w:val="00CD7E5C"/>
    <w:rsid w:val="00CD7F83"/>
    <w:rsid w:val="00CE000F"/>
    <w:rsid w:val="00CE004E"/>
    <w:rsid w:val="00CE0315"/>
    <w:rsid w:val="00CE0427"/>
    <w:rsid w:val="00CE0577"/>
    <w:rsid w:val="00CE08B6"/>
    <w:rsid w:val="00CE0D16"/>
    <w:rsid w:val="00CE1009"/>
    <w:rsid w:val="00CE10A1"/>
    <w:rsid w:val="00CE11D8"/>
    <w:rsid w:val="00CE1334"/>
    <w:rsid w:val="00CE1495"/>
    <w:rsid w:val="00CE1834"/>
    <w:rsid w:val="00CE18B6"/>
    <w:rsid w:val="00CE19DF"/>
    <w:rsid w:val="00CE1A88"/>
    <w:rsid w:val="00CE1AA3"/>
    <w:rsid w:val="00CE1BD8"/>
    <w:rsid w:val="00CE1D04"/>
    <w:rsid w:val="00CE1E17"/>
    <w:rsid w:val="00CE1E30"/>
    <w:rsid w:val="00CE21A6"/>
    <w:rsid w:val="00CE2416"/>
    <w:rsid w:val="00CE2441"/>
    <w:rsid w:val="00CE251F"/>
    <w:rsid w:val="00CE262F"/>
    <w:rsid w:val="00CE26B1"/>
    <w:rsid w:val="00CE2992"/>
    <w:rsid w:val="00CE2B68"/>
    <w:rsid w:val="00CE2C1F"/>
    <w:rsid w:val="00CE2DE4"/>
    <w:rsid w:val="00CE2EF5"/>
    <w:rsid w:val="00CE3155"/>
    <w:rsid w:val="00CE3204"/>
    <w:rsid w:val="00CE35E9"/>
    <w:rsid w:val="00CE3925"/>
    <w:rsid w:val="00CE3993"/>
    <w:rsid w:val="00CE3AE9"/>
    <w:rsid w:val="00CE3BAE"/>
    <w:rsid w:val="00CE3C4E"/>
    <w:rsid w:val="00CE3E16"/>
    <w:rsid w:val="00CE44AC"/>
    <w:rsid w:val="00CE46A1"/>
    <w:rsid w:val="00CE4B1F"/>
    <w:rsid w:val="00CE511B"/>
    <w:rsid w:val="00CE5422"/>
    <w:rsid w:val="00CE54C7"/>
    <w:rsid w:val="00CE5691"/>
    <w:rsid w:val="00CE58B1"/>
    <w:rsid w:val="00CE5EE2"/>
    <w:rsid w:val="00CE5EFE"/>
    <w:rsid w:val="00CE5F91"/>
    <w:rsid w:val="00CE6024"/>
    <w:rsid w:val="00CE61B0"/>
    <w:rsid w:val="00CE65F8"/>
    <w:rsid w:val="00CE661A"/>
    <w:rsid w:val="00CE683E"/>
    <w:rsid w:val="00CE6CFB"/>
    <w:rsid w:val="00CE6D74"/>
    <w:rsid w:val="00CE7218"/>
    <w:rsid w:val="00CE72A2"/>
    <w:rsid w:val="00CE784B"/>
    <w:rsid w:val="00CE78CF"/>
    <w:rsid w:val="00CE7AFC"/>
    <w:rsid w:val="00CE7B1C"/>
    <w:rsid w:val="00CE7C48"/>
    <w:rsid w:val="00CE7D78"/>
    <w:rsid w:val="00CE7ED2"/>
    <w:rsid w:val="00CEECAA"/>
    <w:rsid w:val="00CF01E5"/>
    <w:rsid w:val="00CF0368"/>
    <w:rsid w:val="00CF03C4"/>
    <w:rsid w:val="00CF03D3"/>
    <w:rsid w:val="00CF042B"/>
    <w:rsid w:val="00CF06C9"/>
    <w:rsid w:val="00CF09EF"/>
    <w:rsid w:val="00CF0B7D"/>
    <w:rsid w:val="00CF0CAF"/>
    <w:rsid w:val="00CF0D2A"/>
    <w:rsid w:val="00CF0F45"/>
    <w:rsid w:val="00CF0F8E"/>
    <w:rsid w:val="00CF11CE"/>
    <w:rsid w:val="00CF1313"/>
    <w:rsid w:val="00CF135A"/>
    <w:rsid w:val="00CF1503"/>
    <w:rsid w:val="00CF1547"/>
    <w:rsid w:val="00CF1593"/>
    <w:rsid w:val="00CF17CF"/>
    <w:rsid w:val="00CF17DE"/>
    <w:rsid w:val="00CF1823"/>
    <w:rsid w:val="00CF1C3F"/>
    <w:rsid w:val="00CF1CB0"/>
    <w:rsid w:val="00CF1CB4"/>
    <w:rsid w:val="00CF1D16"/>
    <w:rsid w:val="00CF1E30"/>
    <w:rsid w:val="00CF1F8A"/>
    <w:rsid w:val="00CF2164"/>
    <w:rsid w:val="00CF22DE"/>
    <w:rsid w:val="00CF2631"/>
    <w:rsid w:val="00CF2825"/>
    <w:rsid w:val="00CF2F5B"/>
    <w:rsid w:val="00CF31AA"/>
    <w:rsid w:val="00CF326A"/>
    <w:rsid w:val="00CF32B5"/>
    <w:rsid w:val="00CF3555"/>
    <w:rsid w:val="00CF356E"/>
    <w:rsid w:val="00CF3570"/>
    <w:rsid w:val="00CF36B3"/>
    <w:rsid w:val="00CF396F"/>
    <w:rsid w:val="00CF3B22"/>
    <w:rsid w:val="00CF3B76"/>
    <w:rsid w:val="00CF3BE1"/>
    <w:rsid w:val="00CF3C65"/>
    <w:rsid w:val="00CF3CDA"/>
    <w:rsid w:val="00CF3E32"/>
    <w:rsid w:val="00CF4074"/>
    <w:rsid w:val="00CF41F8"/>
    <w:rsid w:val="00CF4638"/>
    <w:rsid w:val="00CF4881"/>
    <w:rsid w:val="00CF491D"/>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1B"/>
    <w:rsid w:val="00CF676D"/>
    <w:rsid w:val="00CF6A60"/>
    <w:rsid w:val="00CF6B25"/>
    <w:rsid w:val="00CF6B6C"/>
    <w:rsid w:val="00CF6D87"/>
    <w:rsid w:val="00CF6F9B"/>
    <w:rsid w:val="00CF6FFB"/>
    <w:rsid w:val="00CF6FFF"/>
    <w:rsid w:val="00CF71FD"/>
    <w:rsid w:val="00CF7953"/>
    <w:rsid w:val="00CF7ACF"/>
    <w:rsid w:val="00CF7DB3"/>
    <w:rsid w:val="00CF7E39"/>
    <w:rsid w:val="00D00266"/>
    <w:rsid w:val="00D00371"/>
    <w:rsid w:val="00D0042A"/>
    <w:rsid w:val="00D004F2"/>
    <w:rsid w:val="00D009EA"/>
    <w:rsid w:val="00D00BE4"/>
    <w:rsid w:val="00D00D6C"/>
    <w:rsid w:val="00D011E9"/>
    <w:rsid w:val="00D011F4"/>
    <w:rsid w:val="00D014B9"/>
    <w:rsid w:val="00D014F6"/>
    <w:rsid w:val="00D015C9"/>
    <w:rsid w:val="00D018D4"/>
    <w:rsid w:val="00D01A87"/>
    <w:rsid w:val="00D01B71"/>
    <w:rsid w:val="00D01FCF"/>
    <w:rsid w:val="00D020E1"/>
    <w:rsid w:val="00D0211C"/>
    <w:rsid w:val="00D02339"/>
    <w:rsid w:val="00D023C2"/>
    <w:rsid w:val="00D02545"/>
    <w:rsid w:val="00D02648"/>
    <w:rsid w:val="00D0272E"/>
    <w:rsid w:val="00D028F4"/>
    <w:rsid w:val="00D02BA2"/>
    <w:rsid w:val="00D02C29"/>
    <w:rsid w:val="00D02CFD"/>
    <w:rsid w:val="00D02DBD"/>
    <w:rsid w:val="00D02EB1"/>
    <w:rsid w:val="00D02FA7"/>
    <w:rsid w:val="00D02FFE"/>
    <w:rsid w:val="00D03098"/>
    <w:rsid w:val="00D0315D"/>
    <w:rsid w:val="00D031CD"/>
    <w:rsid w:val="00D03207"/>
    <w:rsid w:val="00D03255"/>
    <w:rsid w:val="00D032FF"/>
    <w:rsid w:val="00D03355"/>
    <w:rsid w:val="00D03493"/>
    <w:rsid w:val="00D03496"/>
    <w:rsid w:val="00D03697"/>
    <w:rsid w:val="00D036EE"/>
    <w:rsid w:val="00D0372D"/>
    <w:rsid w:val="00D03813"/>
    <w:rsid w:val="00D0397C"/>
    <w:rsid w:val="00D03ADB"/>
    <w:rsid w:val="00D03AE0"/>
    <w:rsid w:val="00D03CEA"/>
    <w:rsid w:val="00D03E96"/>
    <w:rsid w:val="00D040F4"/>
    <w:rsid w:val="00D04269"/>
    <w:rsid w:val="00D043EE"/>
    <w:rsid w:val="00D04559"/>
    <w:rsid w:val="00D045B4"/>
    <w:rsid w:val="00D04605"/>
    <w:rsid w:val="00D047DF"/>
    <w:rsid w:val="00D0485A"/>
    <w:rsid w:val="00D048C1"/>
    <w:rsid w:val="00D04DC2"/>
    <w:rsid w:val="00D04E8E"/>
    <w:rsid w:val="00D050EE"/>
    <w:rsid w:val="00D0515B"/>
    <w:rsid w:val="00D05311"/>
    <w:rsid w:val="00D05440"/>
    <w:rsid w:val="00D056D4"/>
    <w:rsid w:val="00D0599A"/>
    <w:rsid w:val="00D05B86"/>
    <w:rsid w:val="00D05BCD"/>
    <w:rsid w:val="00D05CAA"/>
    <w:rsid w:val="00D05D8C"/>
    <w:rsid w:val="00D05DD8"/>
    <w:rsid w:val="00D05F0C"/>
    <w:rsid w:val="00D05F17"/>
    <w:rsid w:val="00D05F36"/>
    <w:rsid w:val="00D05F48"/>
    <w:rsid w:val="00D060E2"/>
    <w:rsid w:val="00D06342"/>
    <w:rsid w:val="00D064D8"/>
    <w:rsid w:val="00D064E9"/>
    <w:rsid w:val="00D067C1"/>
    <w:rsid w:val="00D06846"/>
    <w:rsid w:val="00D0691E"/>
    <w:rsid w:val="00D06977"/>
    <w:rsid w:val="00D06BF5"/>
    <w:rsid w:val="00D06E56"/>
    <w:rsid w:val="00D07045"/>
    <w:rsid w:val="00D0719D"/>
    <w:rsid w:val="00D071C0"/>
    <w:rsid w:val="00D072B5"/>
    <w:rsid w:val="00D074D5"/>
    <w:rsid w:val="00D07848"/>
    <w:rsid w:val="00D0796A"/>
    <w:rsid w:val="00D1023D"/>
    <w:rsid w:val="00D10772"/>
    <w:rsid w:val="00D10A6E"/>
    <w:rsid w:val="00D10B12"/>
    <w:rsid w:val="00D10C1E"/>
    <w:rsid w:val="00D10CE8"/>
    <w:rsid w:val="00D10DEC"/>
    <w:rsid w:val="00D11140"/>
    <w:rsid w:val="00D111E3"/>
    <w:rsid w:val="00D11393"/>
    <w:rsid w:val="00D1145C"/>
    <w:rsid w:val="00D11669"/>
    <w:rsid w:val="00D116F9"/>
    <w:rsid w:val="00D11767"/>
    <w:rsid w:val="00D11A4F"/>
    <w:rsid w:val="00D11CD4"/>
    <w:rsid w:val="00D11D1E"/>
    <w:rsid w:val="00D11FAB"/>
    <w:rsid w:val="00D120D8"/>
    <w:rsid w:val="00D12131"/>
    <w:rsid w:val="00D12265"/>
    <w:rsid w:val="00D12A02"/>
    <w:rsid w:val="00D12B53"/>
    <w:rsid w:val="00D12CCA"/>
    <w:rsid w:val="00D12CCD"/>
    <w:rsid w:val="00D12ED1"/>
    <w:rsid w:val="00D13150"/>
    <w:rsid w:val="00D13335"/>
    <w:rsid w:val="00D1337E"/>
    <w:rsid w:val="00D13497"/>
    <w:rsid w:val="00D135A3"/>
    <w:rsid w:val="00D13761"/>
    <w:rsid w:val="00D138D8"/>
    <w:rsid w:val="00D13930"/>
    <w:rsid w:val="00D13D01"/>
    <w:rsid w:val="00D13F14"/>
    <w:rsid w:val="00D1401D"/>
    <w:rsid w:val="00D14135"/>
    <w:rsid w:val="00D1413A"/>
    <w:rsid w:val="00D14166"/>
    <w:rsid w:val="00D1442B"/>
    <w:rsid w:val="00D146AC"/>
    <w:rsid w:val="00D147D3"/>
    <w:rsid w:val="00D14A00"/>
    <w:rsid w:val="00D14A94"/>
    <w:rsid w:val="00D14CD2"/>
    <w:rsid w:val="00D14DDB"/>
    <w:rsid w:val="00D14FC7"/>
    <w:rsid w:val="00D1526B"/>
    <w:rsid w:val="00D153E5"/>
    <w:rsid w:val="00D154BE"/>
    <w:rsid w:val="00D15663"/>
    <w:rsid w:val="00D15CAA"/>
    <w:rsid w:val="00D15F5B"/>
    <w:rsid w:val="00D16087"/>
    <w:rsid w:val="00D161D8"/>
    <w:rsid w:val="00D16305"/>
    <w:rsid w:val="00D1673E"/>
    <w:rsid w:val="00D16803"/>
    <w:rsid w:val="00D1687F"/>
    <w:rsid w:val="00D16ACC"/>
    <w:rsid w:val="00D16ACE"/>
    <w:rsid w:val="00D16BEF"/>
    <w:rsid w:val="00D16CB0"/>
    <w:rsid w:val="00D16EEA"/>
    <w:rsid w:val="00D17115"/>
    <w:rsid w:val="00D17697"/>
    <w:rsid w:val="00D17722"/>
    <w:rsid w:val="00D17B68"/>
    <w:rsid w:val="00D2093F"/>
    <w:rsid w:val="00D20A72"/>
    <w:rsid w:val="00D20CE9"/>
    <w:rsid w:val="00D20D5C"/>
    <w:rsid w:val="00D20E01"/>
    <w:rsid w:val="00D21181"/>
    <w:rsid w:val="00D21482"/>
    <w:rsid w:val="00D21486"/>
    <w:rsid w:val="00D215E7"/>
    <w:rsid w:val="00D2194E"/>
    <w:rsid w:val="00D21A76"/>
    <w:rsid w:val="00D21AD7"/>
    <w:rsid w:val="00D21B7A"/>
    <w:rsid w:val="00D21BFB"/>
    <w:rsid w:val="00D22091"/>
    <w:rsid w:val="00D2259F"/>
    <w:rsid w:val="00D22621"/>
    <w:rsid w:val="00D22703"/>
    <w:rsid w:val="00D22786"/>
    <w:rsid w:val="00D22A7F"/>
    <w:rsid w:val="00D22C48"/>
    <w:rsid w:val="00D231D8"/>
    <w:rsid w:val="00D2336A"/>
    <w:rsid w:val="00D23806"/>
    <w:rsid w:val="00D23A11"/>
    <w:rsid w:val="00D23A66"/>
    <w:rsid w:val="00D23B2D"/>
    <w:rsid w:val="00D23B58"/>
    <w:rsid w:val="00D23DA1"/>
    <w:rsid w:val="00D23F0F"/>
    <w:rsid w:val="00D24326"/>
    <w:rsid w:val="00D2450F"/>
    <w:rsid w:val="00D24554"/>
    <w:rsid w:val="00D24560"/>
    <w:rsid w:val="00D24741"/>
    <w:rsid w:val="00D247DA"/>
    <w:rsid w:val="00D24C52"/>
    <w:rsid w:val="00D24C69"/>
    <w:rsid w:val="00D24E30"/>
    <w:rsid w:val="00D24EA7"/>
    <w:rsid w:val="00D24F45"/>
    <w:rsid w:val="00D24FB8"/>
    <w:rsid w:val="00D250F6"/>
    <w:rsid w:val="00D25569"/>
    <w:rsid w:val="00D25665"/>
    <w:rsid w:val="00D25688"/>
    <w:rsid w:val="00D25A8C"/>
    <w:rsid w:val="00D25C40"/>
    <w:rsid w:val="00D26091"/>
    <w:rsid w:val="00D263AE"/>
    <w:rsid w:val="00D2675F"/>
    <w:rsid w:val="00D26818"/>
    <w:rsid w:val="00D26985"/>
    <w:rsid w:val="00D269B3"/>
    <w:rsid w:val="00D26A86"/>
    <w:rsid w:val="00D26BE7"/>
    <w:rsid w:val="00D26D25"/>
    <w:rsid w:val="00D2707B"/>
    <w:rsid w:val="00D2714A"/>
    <w:rsid w:val="00D27154"/>
    <w:rsid w:val="00D2718B"/>
    <w:rsid w:val="00D27237"/>
    <w:rsid w:val="00D2731B"/>
    <w:rsid w:val="00D277BE"/>
    <w:rsid w:val="00D27DD5"/>
    <w:rsid w:val="00D27F00"/>
    <w:rsid w:val="00D30083"/>
    <w:rsid w:val="00D30131"/>
    <w:rsid w:val="00D30216"/>
    <w:rsid w:val="00D302D0"/>
    <w:rsid w:val="00D3044C"/>
    <w:rsid w:val="00D305AB"/>
    <w:rsid w:val="00D305AE"/>
    <w:rsid w:val="00D308D2"/>
    <w:rsid w:val="00D30E67"/>
    <w:rsid w:val="00D30EE5"/>
    <w:rsid w:val="00D3116B"/>
    <w:rsid w:val="00D311D1"/>
    <w:rsid w:val="00D31280"/>
    <w:rsid w:val="00D31331"/>
    <w:rsid w:val="00D3151B"/>
    <w:rsid w:val="00D315EE"/>
    <w:rsid w:val="00D3163F"/>
    <w:rsid w:val="00D317A7"/>
    <w:rsid w:val="00D318D2"/>
    <w:rsid w:val="00D3194F"/>
    <w:rsid w:val="00D31B59"/>
    <w:rsid w:val="00D31D80"/>
    <w:rsid w:val="00D31EF9"/>
    <w:rsid w:val="00D31F65"/>
    <w:rsid w:val="00D3203B"/>
    <w:rsid w:val="00D32079"/>
    <w:rsid w:val="00D32197"/>
    <w:rsid w:val="00D322F9"/>
    <w:rsid w:val="00D329D8"/>
    <w:rsid w:val="00D32BE9"/>
    <w:rsid w:val="00D32C5F"/>
    <w:rsid w:val="00D32C89"/>
    <w:rsid w:val="00D32CDA"/>
    <w:rsid w:val="00D32FBB"/>
    <w:rsid w:val="00D3302B"/>
    <w:rsid w:val="00D3316C"/>
    <w:rsid w:val="00D33263"/>
    <w:rsid w:val="00D336C3"/>
    <w:rsid w:val="00D338BE"/>
    <w:rsid w:val="00D33EB4"/>
    <w:rsid w:val="00D33F95"/>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3"/>
    <w:rsid w:val="00D35C77"/>
    <w:rsid w:val="00D35DB9"/>
    <w:rsid w:val="00D36066"/>
    <w:rsid w:val="00D36081"/>
    <w:rsid w:val="00D361E7"/>
    <w:rsid w:val="00D3620E"/>
    <w:rsid w:val="00D36397"/>
    <w:rsid w:val="00D36411"/>
    <w:rsid w:val="00D3641D"/>
    <w:rsid w:val="00D36436"/>
    <w:rsid w:val="00D36443"/>
    <w:rsid w:val="00D3652F"/>
    <w:rsid w:val="00D36538"/>
    <w:rsid w:val="00D36543"/>
    <w:rsid w:val="00D3655C"/>
    <w:rsid w:val="00D365D9"/>
    <w:rsid w:val="00D3666A"/>
    <w:rsid w:val="00D3675D"/>
    <w:rsid w:val="00D36763"/>
    <w:rsid w:val="00D368F4"/>
    <w:rsid w:val="00D36A85"/>
    <w:rsid w:val="00D36DCE"/>
    <w:rsid w:val="00D36E4B"/>
    <w:rsid w:val="00D37040"/>
    <w:rsid w:val="00D37399"/>
    <w:rsid w:val="00D375C4"/>
    <w:rsid w:val="00D37935"/>
    <w:rsid w:val="00D37BAB"/>
    <w:rsid w:val="00D37BB4"/>
    <w:rsid w:val="00D37C4E"/>
    <w:rsid w:val="00D37F73"/>
    <w:rsid w:val="00D37FE5"/>
    <w:rsid w:val="00D3D36A"/>
    <w:rsid w:val="00D4013F"/>
    <w:rsid w:val="00D403AE"/>
    <w:rsid w:val="00D40436"/>
    <w:rsid w:val="00D40645"/>
    <w:rsid w:val="00D40981"/>
    <w:rsid w:val="00D40C89"/>
    <w:rsid w:val="00D40FB0"/>
    <w:rsid w:val="00D410D9"/>
    <w:rsid w:val="00D41457"/>
    <w:rsid w:val="00D41468"/>
    <w:rsid w:val="00D4148A"/>
    <w:rsid w:val="00D41704"/>
    <w:rsid w:val="00D417B4"/>
    <w:rsid w:val="00D4180A"/>
    <w:rsid w:val="00D41B3D"/>
    <w:rsid w:val="00D41DBB"/>
    <w:rsid w:val="00D420FB"/>
    <w:rsid w:val="00D4210A"/>
    <w:rsid w:val="00D4219F"/>
    <w:rsid w:val="00D42242"/>
    <w:rsid w:val="00D42315"/>
    <w:rsid w:val="00D4231B"/>
    <w:rsid w:val="00D4237B"/>
    <w:rsid w:val="00D423D0"/>
    <w:rsid w:val="00D424A2"/>
    <w:rsid w:val="00D42726"/>
    <w:rsid w:val="00D42738"/>
    <w:rsid w:val="00D42829"/>
    <w:rsid w:val="00D42867"/>
    <w:rsid w:val="00D42971"/>
    <w:rsid w:val="00D42AFF"/>
    <w:rsid w:val="00D42E34"/>
    <w:rsid w:val="00D4314E"/>
    <w:rsid w:val="00D43275"/>
    <w:rsid w:val="00D43340"/>
    <w:rsid w:val="00D4337E"/>
    <w:rsid w:val="00D433D9"/>
    <w:rsid w:val="00D43458"/>
    <w:rsid w:val="00D4379E"/>
    <w:rsid w:val="00D437D0"/>
    <w:rsid w:val="00D4382C"/>
    <w:rsid w:val="00D43A99"/>
    <w:rsid w:val="00D43AD4"/>
    <w:rsid w:val="00D43BEA"/>
    <w:rsid w:val="00D43C07"/>
    <w:rsid w:val="00D43D05"/>
    <w:rsid w:val="00D43F0A"/>
    <w:rsid w:val="00D43F2E"/>
    <w:rsid w:val="00D43FE3"/>
    <w:rsid w:val="00D44768"/>
    <w:rsid w:val="00D44A2E"/>
    <w:rsid w:val="00D44A73"/>
    <w:rsid w:val="00D44BB4"/>
    <w:rsid w:val="00D44DB3"/>
    <w:rsid w:val="00D44EC0"/>
    <w:rsid w:val="00D44F10"/>
    <w:rsid w:val="00D45469"/>
    <w:rsid w:val="00D4547E"/>
    <w:rsid w:val="00D45634"/>
    <w:rsid w:val="00D458F3"/>
    <w:rsid w:val="00D45927"/>
    <w:rsid w:val="00D45971"/>
    <w:rsid w:val="00D45993"/>
    <w:rsid w:val="00D45A8E"/>
    <w:rsid w:val="00D46091"/>
    <w:rsid w:val="00D462EC"/>
    <w:rsid w:val="00D4653A"/>
    <w:rsid w:val="00D466A9"/>
    <w:rsid w:val="00D467AB"/>
    <w:rsid w:val="00D46AB1"/>
    <w:rsid w:val="00D46AF0"/>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EE1"/>
    <w:rsid w:val="00D47F68"/>
    <w:rsid w:val="00D47FDE"/>
    <w:rsid w:val="00D5007C"/>
    <w:rsid w:val="00D5010F"/>
    <w:rsid w:val="00D502FC"/>
    <w:rsid w:val="00D5032F"/>
    <w:rsid w:val="00D50377"/>
    <w:rsid w:val="00D50487"/>
    <w:rsid w:val="00D50732"/>
    <w:rsid w:val="00D50877"/>
    <w:rsid w:val="00D5093E"/>
    <w:rsid w:val="00D509A8"/>
    <w:rsid w:val="00D50A85"/>
    <w:rsid w:val="00D50B3A"/>
    <w:rsid w:val="00D50C1D"/>
    <w:rsid w:val="00D50CC4"/>
    <w:rsid w:val="00D50F09"/>
    <w:rsid w:val="00D516AF"/>
    <w:rsid w:val="00D51797"/>
    <w:rsid w:val="00D51A75"/>
    <w:rsid w:val="00D51BDC"/>
    <w:rsid w:val="00D51D7B"/>
    <w:rsid w:val="00D51E05"/>
    <w:rsid w:val="00D51EC5"/>
    <w:rsid w:val="00D5206B"/>
    <w:rsid w:val="00D5206E"/>
    <w:rsid w:val="00D5209E"/>
    <w:rsid w:val="00D5214C"/>
    <w:rsid w:val="00D522E6"/>
    <w:rsid w:val="00D52407"/>
    <w:rsid w:val="00D525D4"/>
    <w:rsid w:val="00D52650"/>
    <w:rsid w:val="00D52799"/>
    <w:rsid w:val="00D52849"/>
    <w:rsid w:val="00D52C4D"/>
    <w:rsid w:val="00D52E28"/>
    <w:rsid w:val="00D52E44"/>
    <w:rsid w:val="00D52EBB"/>
    <w:rsid w:val="00D5300F"/>
    <w:rsid w:val="00D5325D"/>
    <w:rsid w:val="00D537CC"/>
    <w:rsid w:val="00D53945"/>
    <w:rsid w:val="00D53956"/>
    <w:rsid w:val="00D53A0C"/>
    <w:rsid w:val="00D53BDB"/>
    <w:rsid w:val="00D53EC1"/>
    <w:rsid w:val="00D541A0"/>
    <w:rsid w:val="00D5428A"/>
    <w:rsid w:val="00D5429E"/>
    <w:rsid w:val="00D54516"/>
    <w:rsid w:val="00D545B8"/>
    <w:rsid w:val="00D545DE"/>
    <w:rsid w:val="00D54819"/>
    <w:rsid w:val="00D54B31"/>
    <w:rsid w:val="00D54C47"/>
    <w:rsid w:val="00D55071"/>
    <w:rsid w:val="00D5520D"/>
    <w:rsid w:val="00D5530B"/>
    <w:rsid w:val="00D55568"/>
    <w:rsid w:val="00D55764"/>
    <w:rsid w:val="00D55A07"/>
    <w:rsid w:val="00D55AF1"/>
    <w:rsid w:val="00D55AF7"/>
    <w:rsid w:val="00D55BD4"/>
    <w:rsid w:val="00D55E02"/>
    <w:rsid w:val="00D55E60"/>
    <w:rsid w:val="00D56030"/>
    <w:rsid w:val="00D5606B"/>
    <w:rsid w:val="00D564E3"/>
    <w:rsid w:val="00D565E7"/>
    <w:rsid w:val="00D56876"/>
    <w:rsid w:val="00D5695A"/>
    <w:rsid w:val="00D56A07"/>
    <w:rsid w:val="00D56C5A"/>
    <w:rsid w:val="00D56D1C"/>
    <w:rsid w:val="00D570B6"/>
    <w:rsid w:val="00D57207"/>
    <w:rsid w:val="00D57451"/>
    <w:rsid w:val="00D5746A"/>
    <w:rsid w:val="00D57A25"/>
    <w:rsid w:val="00D57F56"/>
    <w:rsid w:val="00D6009B"/>
    <w:rsid w:val="00D60110"/>
    <w:rsid w:val="00D60194"/>
    <w:rsid w:val="00D601C3"/>
    <w:rsid w:val="00D601C9"/>
    <w:rsid w:val="00D60711"/>
    <w:rsid w:val="00D60763"/>
    <w:rsid w:val="00D607D5"/>
    <w:rsid w:val="00D60823"/>
    <w:rsid w:val="00D60ADC"/>
    <w:rsid w:val="00D60B36"/>
    <w:rsid w:val="00D60C32"/>
    <w:rsid w:val="00D60D92"/>
    <w:rsid w:val="00D60E23"/>
    <w:rsid w:val="00D60FCC"/>
    <w:rsid w:val="00D61149"/>
    <w:rsid w:val="00D6124C"/>
    <w:rsid w:val="00D6133E"/>
    <w:rsid w:val="00D613F1"/>
    <w:rsid w:val="00D617E0"/>
    <w:rsid w:val="00D618EF"/>
    <w:rsid w:val="00D61A28"/>
    <w:rsid w:val="00D61AC8"/>
    <w:rsid w:val="00D62270"/>
    <w:rsid w:val="00D622C2"/>
    <w:rsid w:val="00D6232A"/>
    <w:rsid w:val="00D62347"/>
    <w:rsid w:val="00D62524"/>
    <w:rsid w:val="00D627EC"/>
    <w:rsid w:val="00D628C9"/>
    <w:rsid w:val="00D62913"/>
    <w:rsid w:val="00D62B73"/>
    <w:rsid w:val="00D62B7E"/>
    <w:rsid w:val="00D62CC7"/>
    <w:rsid w:val="00D63041"/>
    <w:rsid w:val="00D63180"/>
    <w:rsid w:val="00D6325A"/>
    <w:rsid w:val="00D6340C"/>
    <w:rsid w:val="00D63685"/>
    <w:rsid w:val="00D636C8"/>
    <w:rsid w:val="00D6371F"/>
    <w:rsid w:val="00D63953"/>
    <w:rsid w:val="00D63A04"/>
    <w:rsid w:val="00D6405D"/>
    <w:rsid w:val="00D64155"/>
    <w:rsid w:val="00D645A1"/>
    <w:rsid w:val="00D645DB"/>
    <w:rsid w:val="00D64719"/>
    <w:rsid w:val="00D6478D"/>
    <w:rsid w:val="00D64A73"/>
    <w:rsid w:val="00D652DF"/>
    <w:rsid w:val="00D655EB"/>
    <w:rsid w:val="00D657DF"/>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6FB"/>
    <w:rsid w:val="00D6777B"/>
    <w:rsid w:val="00D67793"/>
    <w:rsid w:val="00D6793B"/>
    <w:rsid w:val="00D67993"/>
    <w:rsid w:val="00D67995"/>
    <w:rsid w:val="00D67DCB"/>
    <w:rsid w:val="00D67F4A"/>
    <w:rsid w:val="00D67F8B"/>
    <w:rsid w:val="00D7012F"/>
    <w:rsid w:val="00D70D1F"/>
    <w:rsid w:val="00D70F0D"/>
    <w:rsid w:val="00D71182"/>
    <w:rsid w:val="00D711D4"/>
    <w:rsid w:val="00D714CF"/>
    <w:rsid w:val="00D715EA"/>
    <w:rsid w:val="00D7162A"/>
    <w:rsid w:val="00D71644"/>
    <w:rsid w:val="00D716CA"/>
    <w:rsid w:val="00D71D4B"/>
    <w:rsid w:val="00D72388"/>
    <w:rsid w:val="00D723B9"/>
    <w:rsid w:val="00D72670"/>
    <w:rsid w:val="00D726D2"/>
    <w:rsid w:val="00D727D4"/>
    <w:rsid w:val="00D72CED"/>
    <w:rsid w:val="00D72DF7"/>
    <w:rsid w:val="00D72EA0"/>
    <w:rsid w:val="00D72F87"/>
    <w:rsid w:val="00D731FC"/>
    <w:rsid w:val="00D73243"/>
    <w:rsid w:val="00D73290"/>
    <w:rsid w:val="00D73291"/>
    <w:rsid w:val="00D732A9"/>
    <w:rsid w:val="00D732FF"/>
    <w:rsid w:val="00D7334E"/>
    <w:rsid w:val="00D7337F"/>
    <w:rsid w:val="00D73429"/>
    <w:rsid w:val="00D73672"/>
    <w:rsid w:val="00D73758"/>
    <w:rsid w:val="00D73919"/>
    <w:rsid w:val="00D73A64"/>
    <w:rsid w:val="00D73BE1"/>
    <w:rsid w:val="00D73C7E"/>
    <w:rsid w:val="00D73CEF"/>
    <w:rsid w:val="00D73F88"/>
    <w:rsid w:val="00D73FF3"/>
    <w:rsid w:val="00D7409E"/>
    <w:rsid w:val="00D740F9"/>
    <w:rsid w:val="00D7412B"/>
    <w:rsid w:val="00D74221"/>
    <w:rsid w:val="00D7454F"/>
    <w:rsid w:val="00D745D6"/>
    <w:rsid w:val="00D74798"/>
    <w:rsid w:val="00D7484B"/>
    <w:rsid w:val="00D7489C"/>
    <w:rsid w:val="00D748C1"/>
    <w:rsid w:val="00D74A2D"/>
    <w:rsid w:val="00D74E66"/>
    <w:rsid w:val="00D75029"/>
    <w:rsid w:val="00D750C1"/>
    <w:rsid w:val="00D7513A"/>
    <w:rsid w:val="00D75243"/>
    <w:rsid w:val="00D752B8"/>
    <w:rsid w:val="00D75350"/>
    <w:rsid w:val="00D753C8"/>
    <w:rsid w:val="00D75491"/>
    <w:rsid w:val="00D75592"/>
    <w:rsid w:val="00D75751"/>
    <w:rsid w:val="00D757A1"/>
    <w:rsid w:val="00D75C17"/>
    <w:rsid w:val="00D75C87"/>
    <w:rsid w:val="00D75E92"/>
    <w:rsid w:val="00D75EA1"/>
    <w:rsid w:val="00D75F6D"/>
    <w:rsid w:val="00D76236"/>
    <w:rsid w:val="00D76282"/>
    <w:rsid w:val="00D76B11"/>
    <w:rsid w:val="00D76D3F"/>
    <w:rsid w:val="00D76DBE"/>
    <w:rsid w:val="00D76E38"/>
    <w:rsid w:val="00D76E5E"/>
    <w:rsid w:val="00D76E70"/>
    <w:rsid w:val="00D76ED4"/>
    <w:rsid w:val="00D76EE6"/>
    <w:rsid w:val="00D77486"/>
    <w:rsid w:val="00D7762D"/>
    <w:rsid w:val="00D77700"/>
    <w:rsid w:val="00D778F8"/>
    <w:rsid w:val="00D77A9B"/>
    <w:rsid w:val="00D77CCF"/>
    <w:rsid w:val="00D77D28"/>
    <w:rsid w:val="00D77D62"/>
    <w:rsid w:val="00D804DD"/>
    <w:rsid w:val="00D80688"/>
    <w:rsid w:val="00D8068F"/>
    <w:rsid w:val="00D8078D"/>
    <w:rsid w:val="00D80A0C"/>
    <w:rsid w:val="00D80BDC"/>
    <w:rsid w:val="00D80C4C"/>
    <w:rsid w:val="00D80D1A"/>
    <w:rsid w:val="00D80D8A"/>
    <w:rsid w:val="00D80F53"/>
    <w:rsid w:val="00D810BD"/>
    <w:rsid w:val="00D81351"/>
    <w:rsid w:val="00D814D4"/>
    <w:rsid w:val="00D81540"/>
    <w:rsid w:val="00D816AA"/>
    <w:rsid w:val="00D81766"/>
    <w:rsid w:val="00D81932"/>
    <w:rsid w:val="00D819B5"/>
    <w:rsid w:val="00D81A01"/>
    <w:rsid w:val="00D81B08"/>
    <w:rsid w:val="00D81B09"/>
    <w:rsid w:val="00D81E61"/>
    <w:rsid w:val="00D820AF"/>
    <w:rsid w:val="00D823F3"/>
    <w:rsid w:val="00D82650"/>
    <w:rsid w:val="00D8281B"/>
    <w:rsid w:val="00D82860"/>
    <w:rsid w:val="00D829D0"/>
    <w:rsid w:val="00D82DA3"/>
    <w:rsid w:val="00D82E85"/>
    <w:rsid w:val="00D82F6D"/>
    <w:rsid w:val="00D83726"/>
    <w:rsid w:val="00D83793"/>
    <w:rsid w:val="00D83813"/>
    <w:rsid w:val="00D83925"/>
    <w:rsid w:val="00D83CDE"/>
    <w:rsid w:val="00D83DAC"/>
    <w:rsid w:val="00D83F8C"/>
    <w:rsid w:val="00D84585"/>
    <w:rsid w:val="00D84C17"/>
    <w:rsid w:val="00D84C76"/>
    <w:rsid w:val="00D84D07"/>
    <w:rsid w:val="00D84DA9"/>
    <w:rsid w:val="00D84F45"/>
    <w:rsid w:val="00D84F8C"/>
    <w:rsid w:val="00D8511E"/>
    <w:rsid w:val="00D85121"/>
    <w:rsid w:val="00D851DE"/>
    <w:rsid w:val="00D85409"/>
    <w:rsid w:val="00D85608"/>
    <w:rsid w:val="00D859A0"/>
    <w:rsid w:val="00D85A6E"/>
    <w:rsid w:val="00D85C6A"/>
    <w:rsid w:val="00D85CF9"/>
    <w:rsid w:val="00D85D2E"/>
    <w:rsid w:val="00D85D63"/>
    <w:rsid w:val="00D85D67"/>
    <w:rsid w:val="00D85ECE"/>
    <w:rsid w:val="00D85F40"/>
    <w:rsid w:val="00D85F65"/>
    <w:rsid w:val="00D8616C"/>
    <w:rsid w:val="00D8642D"/>
    <w:rsid w:val="00D864D4"/>
    <w:rsid w:val="00D8682F"/>
    <w:rsid w:val="00D868A1"/>
    <w:rsid w:val="00D8691A"/>
    <w:rsid w:val="00D86A26"/>
    <w:rsid w:val="00D86C59"/>
    <w:rsid w:val="00D86D49"/>
    <w:rsid w:val="00D87266"/>
    <w:rsid w:val="00D872F9"/>
    <w:rsid w:val="00D87404"/>
    <w:rsid w:val="00D87629"/>
    <w:rsid w:val="00D8765E"/>
    <w:rsid w:val="00D87736"/>
    <w:rsid w:val="00D87845"/>
    <w:rsid w:val="00D878F9"/>
    <w:rsid w:val="00D87921"/>
    <w:rsid w:val="00D87ED2"/>
    <w:rsid w:val="00D895D3"/>
    <w:rsid w:val="00D9002D"/>
    <w:rsid w:val="00D90082"/>
    <w:rsid w:val="00D90111"/>
    <w:rsid w:val="00D90208"/>
    <w:rsid w:val="00D90214"/>
    <w:rsid w:val="00D90394"/>
    <w:rsid w:val="00D904E5"/>
    <w:rsid w:val="00D907D0"/>
    <w:rsid w:val="00D90982"/>
    <w:rsid w:val="00D90BB6"/>
    <w:rsid w:val="00D90C08"/>
    <w:rsid w:val="00D91035"/>
    <w:rsid w:val="00D91072"/>
    <w:rsid w:val="00D910C1"/>
    <w:rsid w:val="00D910C6"/>
    <w:rsid w:val="00D9164E"/>
    <w:rsid w:val="00D91658"/>
    <w:rsid w:val="00D91716"/>
    <w:rsid w:val="00D91721"/>
    <w:rsid w:val="00D918AE"/>
    <w:rsid w:val="00D91C08"/>
    <w:rsid w:val="00D91D1D"/>
    <w:rsid w:val="00D91D35"/>
    <w:rsid w:val="00D91F39"/>
    <w:rsid w:val="00D91FE7"/>
    <w:rsid w:val="00D920D0"/>
    <w:rsid w:val="00D92114"/>
    <w:rsid w:val="00D921DE"/>
    <w:rsid w:val="00D9258C"/>
    <w:rsid w:val="00D925F2"/>
    <w:rsid w:val="00D92ADA"/>
    <w:rsid w:val="00D92B23"/>
    <w:rsid w:val="00D92DB5"/>
    <w:rsid w:val="00D92FB3"/>
    <w:rsid w:val="00D93262"/>
    <w:rsid w:val="00D93307"/>
    <w:rsid w:val="00D93484"/>
    <w:rsid w:val="00D9353C"/>
    <w:rsid w:val="00D936D5"/>
    <w:rsid w:val="00D9392C"/>
    <w:rsid w:val="00D93BE9"/>
    <w:rsid w:val="00D941DA"/>
    <w:rsid w:val="00D94340"/>
    <w:rsid w:val="00D94445"/>
    <w:rsid w:val="00D945F5"/>
    <w:rsid w:val="00D94B04"/>
    <w:rsid w:val="00D94B0A"/>
    <w:rsid w:val="00D94B9F"/>
    <w:rsid w:val="00D94DA5"/>
    <w:rsid w:val="00D94DFB"/>
    <w:rsid w:val="00D94E36"/>
    <w:rsid w:val="00D94F71"/>
    <w:rsid w:val="00D950A5"/>
    <w:rsid w:val="00D95109"/>
    <w:rsid w:val="00D9550E"/>
    <w:rsid w:val="00D95531"/>
    <w:rsid w:val="00D955DF"/>
    <w:rsid w:val="00D9561B"/>
    <w:rsid w:val="00D95625"/>
    <w:rsid w:val="00D95805"/>
    <w:rsid w:val="00D958DF"/>
    <w:rsid w:val="00D959F3"/>
    <w:rsid w:val="00D95ABD"/>
    <w:rsid w:val="00D95AFB"/>
    <w:rsid w:val="00D95BDD"/>
    <w:rsid w:val="00D95F5E"/>
    <w:rsid w:val="00D9626B"/>
    <w:rsid w:val="00D962DF"/>
    <w:rsid w:val="00D96483"/>
    <w:rsid w:val="00D968CD"/>
    <w:rsid w:val="00D969E6"/>
    <w:rsid w:val="00D96B0E"/>
    <w:rsid w:val="00D96DEB"/>
    <w:rsid w:val="00D96EB9"/>
    <w:rsid w:val="00D96F50"/>
    <w:rsid w:val="00D972F5"/>
    <w:rsid w:val="00D97563"/>
    <w:rsid w:val="00D975E5"/>
    <w:rsid w:val="00D976B4"/>
    <w:rsid w:val="00D977FA"/>
    <w:rsid w:val="00D97A64"/>
    <w:rsid w:val="00D97AFA"/>
    <w:rsid w:val="00D97B3F"/>
    <w:rsid w:val="00D97BF1"/>
    <w:rsid w:val="00D97C74"/>
    <w:rsid w:val="00D97D77"/>
    <w:rsid w:val="00D9CA4E"/>
    <w:rsid w:val="00DA0216"/>
    <w:rsid w:val="00DA025F"/>
    <w:rsid w:val="00DA02E3"/>
    <w:rsid w:val="00DA0497"/>
    <w:rsid w:val="00DA0581"/>
    <w:rsid w:val="00DA061A"/>
    <w:rsid w:val="00DA0A81"/>
    <w:rsid w:val="00DA0AC5"/>
    <w:rsid w:val="00DA0B12"/>
    <w:rsid w:val="00DA0BE9"/>
    <w:rsid w:val="00DA0D92"/>
    <w:rsid w:val="00DA0E12"/>
    <w:rsid w:val="00DA11C6"/>
    <w:rsid w:val="00DA1456"/>
    <w:rsid w:val="00DA15B3"/>
    <w:rsid w:val="00DA15E3"/>
    <w:rsid w:val="00DA165A"/>
    <w:rsid w:val="00DA19C6"/>
    <w:rsid w:val="00DA19F7"/>
    <w:rsid w:val="00DA1A70"/>
    <w:rsid w:val="00DA1A86"/>
    <w:rsid w:val="00DA1A9D"/>
    <w:rsid w:val="00DA1AAD"/>
    <w:rsid w:val="00DA1AF5"/>
    <w:rsid w:val="00DA1B17"/>
    <w:rsid w:val="00DA1B97"/>
    <w:rsid w:val="00DA1EC2"/>
    <w:rsid w:val="00DA1ECC"/>
    <w:rsid w:val="00DA1F90"/>
    <w:rsid w:val="00DA20C5"/>
    <w:rsid w:val="00DA2472"/>
    <w:rsid w:val="00DA261B"/>
    <w:rsid w:val="00DA26C2"/>
    <w:rsid w:val="00DA29AB"/>
    <w:rsid w:val="00DA2AAE"/>
    <w:rsid w:val="00DA2B20"/>
    <w:rsid w:val="00DA2BE0"/>
    <w:rsid w:val="00DA2EC2"/>
    <w:rsid w:val="00DA2EDC"/>
    <w:rsid w:val="00DA2EFA"/>
    <w:rsid w:val="00DA3219"/>
    <w:rsid w:val="00DA3311"/>
    <w:rsid w:val="00DA37E7"/>
    <w:rsid w:val="00DA37FF"/>
    <w:rsid w:val="00DA3835"/>
    <w:rsid w:val="00DA38CA"/>
    <w:rsid w:val="00DA3D90"/>
    <w:rsid w:val="00DA3F23"/>
    <w:rsid w:val="00DA3FF0"/>
    <w:rsid w:val="00DA40CD"/>
    <w:rsid w:val="00DA42A9"/>
    <w:rsid w:val="00DA4503"/>
    <w:rsid w:val="00DA4545"/>
    <w:rsid w:val="00DA46F9"/>
    <w:rsid w:val="00DA4E24"/>
    <w:rsid w:val="00DA4E5C"/>
    <w:rsid w:val="00DA5079"/>
    <w:rsid w:val="00DA521D"/>
    <w:rsid w:val="00DA5398"/>
    <w:rsid w:val="00DA58F8"/>
    <w:rsid w:val="00DA5E9C"/>
    <w:rsid w:val="00DA6021"/>
    <w:rsid w:val="00DA617D"/>
    <w:rsid w:val="00DA682A"/>
    <w:rsid w:val="00DA68B1"/>
    <w:rsid w:val="00DA6901"/>
    <w:rsid w:val="00DA6B51"/>
    <w:rsid w:val="00DA6F65"/>
    <w:rsid w:val="00DA6F85"/>
    <w:rsid w:val="00DA712A"/>
    <w:rsid w:val="00DA7282"/>
    <w:rsid w:val="00DA72D5"/>
    <w:rsid w:val="00DA74BC"/>
    <w:rsid w:val="00DA74D5"/>
    <w:rsid w:val="00DA751F"/>
    <w:rsid w:val="00DA7826"/>
    <w:rsid w:val="00DA7884"/>
    <w:rsid w:val="00DA7D9E"/>
    <w:rsid w:val="00DA7E09"/>
    <w:rsid w:val="00DA7F95"/>
    <w:rsid w:val="00DB001E"/>
    <w:rsid w:val="00DB04EC"/>
    <w:rsid w:val="00DB0555"/>
    <w:rsid w:val="00DB0556"/>
    <w:rsid w:val="00DB0581"/>
    <w:rsid w:val="00DB05A5"/>
    <w:rsid w:val="00DB0620"/>
    <w:rsid w:val="00DB06C5"/>
    <w:rsid w:val="00DB074A"/>
    <w:rsid w:val="00DB0903"/>
    <w:rsid w:val="00DB097B"/>
    <w:rsid w:val="00DB0C64"/>
    <w:rsid w:val="00DB0C6B"/>
    <w:rsid w:val="00DB0C83"/>
    <w:rsid w:val="00DB0C91"/>
    <w:rsid w:val="00DB0C94"/>
    <w:rsid w:val="00DB0D01"/>
    <w:rsid w:val="00DB0F8C"/>
    <w:rsid w:val="00DB1297"/>
    <w:rsid w:val="00DB13F1"/>
    <w:rsid w:val="00DB151D"/>
    <w:rsid w:val="00DB1732"/>
    <w:rsid w:val="00DB1861"/>
    <w:rsid w:val="00DB1ACB"/>
    <w:rsid w:val="00DB1B8E"/>
    <w:rsid w:val="00DB1CFE"/>
    <w:rsid w:val="00DB212C"/>
    <w:rsid w:val="00DB2259"/>
    <w:rsid w:val="00DB2315"/>
    <w:rsid w:val="00DB254D"/>
    <w:rsid w:val="00DB2832"/>
    <w:rsid w:val="00DB2912"/>
    <w:rsid w:val="00DB292D"/>
    <w:rsid w:val="00DB2B02"/>
    <w:rsid w:val="00DB2D39"/>
    <w:rsid w:val="00DB2DD8"/>
    <w:rsid w:val="00DB2F64"/>
    <w:rsid w:val="00DB31FF"/>
    <w:rsid w:val="00DB3473"/>
    <w:rsid w:val="00DB34FF"/>
    <w:rsid w:val="00DB3621"/>
    <w:rsid w:val="00DB371E"/>
    <w:rsid w:val="00DB387A"/>
    <w:rsid w:val="00DB396C"/>
    <w:rsid w:val="00DB396E"/>
    <w:rsid w:val="00DB3AB0"/>
    <w:rsid w:val="00DB3AB8"/>
    <w:rsid w:val="00DB3BC4"/>
    <w:rsid w:val="00DB3CB2"/>
    <w:rsid w:val="00DB3DB2"/>
    <w:rsid w:val="00DB3DE0"/>
    <w:rsid w:val="00DB3E00"/>
    <w:rsid w:val="00DB3E33"/>
    <w:rsid w:val="00DB3E69"/>
    <w:rsid w:val="00DB3ECC"/>
    <w:rsid w:val="00DB406A"/>
    <w:rsid w:val="00DB4189"/>
    <w:rsid w:val="00DB42AB"/>
    <w:rsid w:val="00DB4372"/>
    <w:rsid w:val="00DB44D5"/>
    <w:rsid w:val="00DB4643"/>
    <w:rsid w:val="00DB4995"/>
    <w:rsid w:val="00DB4C81"/>
    <w:rsid w:val="00DB4D28"/>
    <w:rsid w:val="00DB4D57"/>
    <w:rsid w:val="00DB4D94"/>
    <w:rsid w:val="00DB4DB7"/>
    <w:rsid w:val="00DB5179"/>
    <w:rsid w:val="00DB538C"/>
    <w:rsid w:val="00DB54EC"/>
    <w:rsid w:val="00DB559E"/>
    <w:rsid w:val="00DB5822"/>
    <w:rsid w:val="00DB588A"/>
    <w:rsid w:val="00DB58D1"/>
    <w:rsid w:val="00DB59EB"/>
    <w:rsid w:val="00DB5A4A"/>
    <w:rsid w:val="00DB5A69"/>
    <w:rsid w:val="00DB5C85"/>
    <w:rsid w:val="00DB62D6"/>
    <w:rsid w:val="00DB63F5"/>
    <w:rsid w:val="00DB64B6"/>
    <w:rsid w:val="00DB66A6"/>
    <w:rsid w:val="00DB685C"/>
    <w:rsid w:val="00DB68E7"/>
    <w:rsid w:val="00DB6A2B"/>
    <w:rsid w:val="00DB6A6D"/>
    <w:rsid w:val="00DB6B02"/>
    <w:rsid w:val="00DB6B2C"/>
    <w:rsid w:val="00DB6E14"/>
    <w:rsid w:val="00DB6E48"/>
    <w:rsid w:val="00DB7216"/>
    <w:rsid w:val="00DB722B"/>
    <w:rsid w:val="00DB733F"/>
    <w:rsid w:val="00DB7376"/>
    <w:rsid w:val="00DB7553"/>
    <w:rsid w:val="00DB7576"/>
    <w:rsid w:val="00DB77F3"/>
    <w:rsid w:val="00DB7BB7"/>
    <w:rsid w:val="00DB7FBF"/>
    <w:rsid w:val="00DB7FFB"/>
    <w:rsid w:val="00DC028C"/>
    <w:rsid w:val="00DC02D9"/>
    <w:rsid w:val="00DC0612"/>
    <w:rsid w:val="00DC06DC"/>
    <w:rsid w:val="00DC09B8"/>
    <w:rsid w:val="00DC09C8"/>
    <w:rsid w:val="00DC0C4E"/>
    <w:rsid w:val="00DC0D82"/>
    <w:rsid w:val="00DC1053"/>
    <w:rsid w:val="00DC1146"/>
    <w:rsid w:val="00DC13DB"/>
    <w:rsid w:val="00DC1523"/>
    <w:rsid w:val="00DC18C8"/>
    <w:rsid w:val="00DC1B29"/>
    <w:rsid w:val="00DC1BBE"/>
    <w:rsid w:val="00DC1BCC"/>
    <w:rsid w:val="00DC1C8A"/>
    <w:rsid w:val="00DC201C"/>
    <w:rsid w:val="00DC2268"/>
    <w:rsid w:val="00DC248D"/>
    <w:rsid w:val="00DC258C"/>
    <w:rsid w:val="00DC2594"/>
    <w:rsid w:val="00DC285A"/>
    <w:rsid w:val="00DC2CBD"/>
    <w:rsid w:val="00DC2D31"/>
    <w:rsid w:val="00DC2DB7"/>
    <w:rsid w:val="00DC2E7D"/>
    <w:rsid w:val="00DC2FBC"/>
    <w:rsid w:val="00DC303F"/>
    <w:rsid w:val="00DC31DF"/>
    <w:rsid w:val="00DC3205"/>
    <w:rsid w:val="00DC327E"/>
    <w:rsid w:val="00DC3298"/>
    <w:rsid w:val="00DC357C"/>
    <w:rsid w:val="00DC35B2"/>
    <w:rsid w:val="00DC35BA"/>
    <w:rsid w:val="00DC3601"/>
    <w:rsid w:val="00DC385D"/>
    <w:rsid w:val="00DC3A83"/>
    <w:rsid w:val="00DC4221"/>
    <w:rsid w:val="00DC4248"/>
    <w:rsid w:val="00DC45D2"/>
    <w:rsid w:val="00DC4659"/>
    <w:rsid w:val="00DC477F"/>
    <w:rsid w:val="00DC4988"/>
    <w:rsid w:val="00DC4A67"/>
    <w:rsid w:val="00DC4B09"/>
    <w:rsid w:val="00DC4BEB"/>
    <w:rsid w:val="00DC4CFB"/>
    <w:rsid w:val="00DC4E14"/>
    <w:rsid w:val="00DC4F8A"/>
    <w:rsid w:val="00DC4FDA"/>
    <w:rsid w:val="00DC50C1"/>
    <w:rsid w:val="00DC51C1"/>
    <w:rsid w:val="00DC52A8"/>
    <w:rsid w:val="00DC52B4"/>
    <w:rsid w:val="00DC53B4"/>
    <w:rsid w:val="00DC5710"/>
    <w:rsid w:val="00DC5ADD"/>
    <w:rsid w:val="00DC5CF5"/>
    <w:rsid w:val="00DC6172"/>
    <w:rsid w:val="00DC62C3"/>
    <w:rsid w:val="00DC6484"/>
    <w:rsid w:val="00DC65EF"/>
    <w:rsid w:val="00DC6687"/>
    <w:rsid w:val="00DC677E"/>
    <w:rsid w:val="00DC6864"/>
    <w:rsid w:val="00DC6921"/>
    <w:rsid w:val="00DC6AA5"/>
    <w:rsid w:val="00DC7171"/>
    <w:rsid w:val="00DC71AC"/>
    <w:rsid w:val="00DC721E"/>
    <w:rsid w:val="00DC729B"/>
    <w:rsid w:val="00DC74C4"/>
    <w:rsid w:val="00DC756A"/>
    <w:rsid w:val="00DC7665"/>
    <w:rsid w:val="00DC7955"/>
    <w:rsid w:val="00DC795D"/>
    <w:rsid w:val="00DC798A"/>
    <w:rsid w:val="00DC7A30"/>
    <w:rsid w:val="00DC7A87"/>
    <w:rsid w:val="00DC7B7D"/>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6B0"/>
    <w:rsid w:val="00DD174F"/>
    <w:rsid w:val="00DD1804"/>
    <w:rsid w:val="00DD191D"/>
    <w:rsid w:val="00DD1C08"/>
    <w:rsid w:val="00DD2034"/>
    <w:rsid w:val="00DD2367"/>
    <w:rsid w:val="00DD2396"/>
    <w:rsid w:val="00DD2484"/>
    <w:rsid w:val="00DD24A8"/>
    <w:rsid w:val="00DD2535"/>
    <w:rsid w:val="00DD2690"/>
    <w:rsid w:val="00DD2A6E"/>
    <w:rsid w:val="00DD2AC5"/>
    <w:rsid w:val="00DD2ACD"/>
    <w:rsid w:val="00DD2E90"/>
    <w:rsid w:val="00DD2FA9"/>
    <w:rsid w:val="00DD3402"/>
    <w:rsid w:val="00DD3588"/>
    <w:rsid w:val="00DD3A32"/>
    <w:rsid w:val="00DD3A8F"/>
    <w:rsid w:val="00DD3BB9"/>
    <w:rsid w:val="00DD3C1D"/>
    <w:rsid w:val="00DD3CFB"/>
    <w:rsid w:val="00DD3D4A"/>
    <w:rsid w:val="00DD3D73"/>
    <w:rsid w:val="00DD3F1D"/>
    <w:rsid w:val="00DD3FCD"/>
    <w:rsid w:val="00DD41A5"/>
    <w:rsid w:val="00DD41E4"/>
    <w:rsid w:val="00DD4210"/>
    <w:rsid w:val="00DD42D3"/>
    <w:rsid w:val="00DD4390"/>
    <w:rsid w:val="00DD4426"/>
    <w:rsid w:val="00DD44B0"/>
    <w:rsid w:val="00DD44E8"/>
    <w:rsid w:val="00DD45AC"/>
    <w:rsid w:val="00DD4D00"/>
    <w:rsid w:val="00DD4E08"/>
    <w:rsid w:val="00DD4F0D"/>
    <w:rsid w:val="00DD4FAB"/>
    <w:rsid w:val="00DD513D"/>
    <w:rsid w:val="00DD51FC"/>
    <w:rsid w:val="00DD5255"/>
    <w:rsid w:val="00DD537F"/>
    <w:rsid w:val="00DD576C"/>
    <w:rsid w:val="00DD58E2"/>
    <w:rsid w:val="00DD5B75"/>
    <w:rsid w:val="00DD5DD9"/>
    <w:rsid w:val="00DD5F41"/>
    <w:rsid w:val="00DD60F5"/>
    <w:rsid w:val="00DD6242"/>
    <w:rsid w:val="00DD6472"/>
    <w:rsid w:val="00DD660F"/>
    <w:rsid w:val="00DD6620"/>
    <w:rsid w:val="00DD67BC"/>
    <w:rsid w:val="00DD6F32"/>
    <w:rsid w:val="00DD6FF4"/>
    <w:rsid w:val="00DD704F"/>
    <w:rsid w:val="00DD709D"/>
    <w:rsid w:val="00DD738C"/>
    <w:rsid w:val="00DD7471"/>
    <w:rsid w:val="00DD79FA"/>
    <w:rsid w:val="00DD7A4D"/>
    <w:rsid w:val="00DD7A93"/>
    <w:rsid w:val="00DD7C24"/>
    <w:rsid w:val="00DE0455"/>
    <w:rsid w:val="00DE0463"/>
    <w:rsid w:val="00DE0485"/>
    <w:rsid w:val="00DE055B"/>
    <w:rsid w:val="00DE07BC"/>
    <w:rsid w:val="00DE0BF4"/>
    <w:rsid w:val="00DE0C6E"/>
    <w:rsid w:val="00DE0E06"/>
    <w:rsid w:val="00DE0FF2"/>
    <w:rsid w:val="00DE11C7"/>
    <w:rsid w:val="00DE11E5"/>
    <w:rsid w:val="00DE1277"/>
    <w:rsid w:val="00DE13A0"/>
    <w:rsid w:val="00DE14E8"/>
    <w:rsid w:val="00DE1918"/>
    <w:rsid w:val="00DE1973"/>
    <w:rsid w:val="00DE19D6"/>
    <w:rsid w:val="00DE1AEE"/>
    <w:rsid w:val="00DE1C21"/>
    <w:rsid w:val="00DE1E4D"/>
    <w:rsid w:val="00DE20CA"/>
    <w:rsid w:val="00DE2236"/>
    <w:rsid w:val="00DE2338"/>
    <w:rsid w:val="00DE255A"/>
    <w:rsid w:val="00DE25E4"/>
    <w:rsid w:val="00DE2829"/>
    <w:rsid w:val="00DE2B89"/>
    <w:rsid w:val="00DE2E10"/>
    <w:rsid w:val="00DE2F04"/>
    <w:rsid w:val="00DE2FE3"/>
    <w:rsid w:val="00DE3123"/>
    <w:rsid w:val="00DE319D"/>
    <w:rsid w:val="00DE3345"/>
    <w:rsid w:val="00DE3799"/>
    <w:rsid w:val="00DE3A3F"/>
    <w:rsid w:val="00DE3B05"/>
    <w:rsid w:val="00DE3C24"/>
    <w:rsid w:val="00DE3C47"/>
    <w:rsid w:val="00DE3DAF"/>
    <w:rsid w:val="00DE3F2D"/>
    <w:rsid w:val="00DE4256"/>
    <w:rsid w:val="00DE42C5"/>
    <w:rsid w:val="00DE448A"/>
    <w:rsid w:val="00DE44A4"/>
    <w:rsid w:val="00DE459B"/>
    <w:rsid w:val="00DE4703"/>
    <w:rsid w:val="00DE49A8"/>
    <w:rsid w:val="00DE4C5A"/>
    <w:rsid w:val="00DE4D1A"/>
    <w:rsid w:val="00DE51D6"/>
    <w:rsid w:val="00DE52E3"/>
    <w:rsid w:val="00DE540E"/>
    <w:rsid w:val="00DE5622"/>
    <w:rsid w:val="00DE5791"/>
    <w:rsid w:val="00DE5841"/>
    <w:rsid w:val="00DE5853"/>
    <w:rsid w:val="00DE5897"/>
    <w:rsid w:val="00DE5972"/>
    <w:rsid w:val="00DE5B85"/>
    <w:rsid w:val="00DE5BAB"/>
    <w:rsid w:val="00DE5D16"/>
    <w:rsid w:val="00DE60B5"/>
    <w:rsid w:val="00DE620A"/>
    <w:rsid w:val="00DE62BD"/>
    <w:rsid w:val="00DE6778"/>
    <w:rsid w:val="00DE6A2C"/>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A5F"/>
    <w:rsid w:val="00DF0BB3"/>
    <w:rsid w:val="00DF0E14"/>
    <w:rsid w:val="00DF0F84"/>
    <w:rsid w:val="00DF1091"/>
    <w:rsid w:val="00DF1161"/>
    <w:rsid w:val="00DF11D3"/>
    <w:rsid w:val="00DF1301"/>
    <w:rsid w:val="00DF13D9"/>
    <w:rsid w:val="00DF15B9"/>
    <w:rsid w:val="00DF1936"/>
    <w:rsid w:val="00DF19E2"/>
    <w:rsid w:val="00DF1AB3"/>
    <w:rsid w:val="00DF1C55"/>
    <w:rsid w:val="00DF1CDA"/>
    <w:rsid w:val="00DF1E1D"/>
    <w:rsid w:val="00DF1E4A"/>
    <w:rsid w:val="00DF1E5C"/>
    <w:rsid w:val="00DF1EDD"/>
    <w:rsid w:val="00DF214D"/>
    <w:rsid w:val="00DF22FE"/>
    <w:rsid w:val="00DF2495"/>
    <w:rsid w:val="00DF282E"/>
    <w:rsid w:val="00DF2947"/>
    <w:rsid w:val="00DF2B9E"/>
    <w:rsid w:val="00DF2C34"/>
    <w:rsid w:val="00DF2D2F"/>
    <w:rsid w:val="00DF2E05"/>
    <w:rsid w:val="00DF2E0A"/>
    <w:rsid w:val="00DF3459"/>
    <w:rsid w:val="00DF35CE"/>
    <w:rsid w:val="00DF3811"/>
    <w:rsid w:val="00DF3863"/>
    <w:rsid w:val="00DF3986"/>
    <w:rsid w:val="00DF3AFA"/>
    <w:rsid w:val="00DF3D71"/>
    <w:rsid w:val="00DF3E5A"/>
    <w:rsid w:val="00DF40F9"/>
    <w:rsid w:val="00DF4235"/>
    <w:rsid w:val="00DF4401"/>
    <w:rsid w:val="00DF451D"/>
    <w:rsid w:val="00DF4654"/>
    <w:rsid w:val="00DF4915"/>
    <w:rsid w:val="00DF4E36"/>
    <w:rsid w:val="00DF4EE4"/>
    <w:rsid w:val="00DF510F"/>
    <w:rsid w:val="00DF5621"/>
    <w:rsid w:val="00DF5651"/>
    <w:rsid w:val="00DF57BA"/>
    <w:rsid w:val="00DF5850"/>
    <w:rsid w:val="00DF59E3"/>
    <w:rsid w:val="00DF5AB0"/>
    <w:rsid w:val="00DF5B27"/>
    <w:rsid w:val="00DF5D3B"/>
    <w:rsid w:val="00DF5EBE"/>
    <w:rsid w:val="00DF60CA"/>
    <w:rsid w:val="00DF61C7"/>
    <w:rsid w:val="00DF61D2"/>
    <w:rsid w:val="00DF6717"/>
    <w:rsid w:val="00DF69F1"/>
    <w:rsid w:val="00DF6A59"/>
    <w:rsid w:val="00DF6CDF"/>
    <w:rsid w:val="00DF6DFF"/>
    <w:rsid w:val="00DF6E7F"/>
    <w:rsid w:val="00DF70A0"/>
    <w:rsid w:val="00DF737E"/>
    <w:rsid w:val="00DF75B9"/>
    <w:rsid w:val="00DF7923"/>
    <w:rsid w:val="00DF79FB"/>
    <w:rsid w:val="00DF7AA2"/>
    <w:rsid w:val="00DF7CDA"/>
    <w:rsid w:val="00DF7DBF"/>
    <w:rsid w:val="00DF7F02"/>
    <w:rsid w:val="00E001C9"/>
    <w:rsid w:val="00E002B1"/>
    <w:rsid w:val="00E006A0"/>
    <w:rsid w:val="00E006C4"/>
    <w:rsid w:val="00E006D2"/>
    <w:rsid w:val="00E0078C"/>
    <w:rsid w:val="00E00874"/>
    <w:rsid w:val="00E008BB"/>
    <w:rsid w:val="00E008FD"/>
    <w:rsid w:val="00E00B31"/>
    <w:rsid w:val="00E00ECB"/>
    <w:rsid w:val="00E010E4"/>
    <w:rsid w:val="00E0112E"/>
    <w:rsid w:val="00E012CD"/>
    <w:rsid w:val="00E01302"/>
    <w:rsid w:val="00E01495"/>
    <w:rsid w:val="00E016C8"/>
    <w:rsid w:val="00E01733"/>
    <w:rsid w:val="00E01769"/>
    <w:rsid w:val="00E019A1"/>
    <w:rsid w:val="00E01AE1"/>
    <w:rsid w:val="00E01BF3"/>
    <w:rsid w:val="00E01CE2"/>
    <w:rsid w:val="00E01EB2"/>
    <w:rsid w:val="00E01EF6"/>
    <w:rsid w:val="00E021FA"/>
    <w:rsid w:val="00E02528"/>
    <w:rsid w:val="00E02A7F"/>
    <w:rsid w:val="00E02AD8"/>
    <w:rsid w:val="00E03001"/>
    <w:rsid w:val="00E030C0"/>
    <w:rsid w:val="00E0327C"/>
    <w:rsid w:val="00E033E2"/>
    <w:rsid w:val="00E0343A"/>
    <w:rsid w:val="00E036AC"/>
    <w:rsid w:val="00E036E5"/>
    <w:rsid w:val="00E03811"/>
    <w:rsid w:val="00E03884"/>
    <w:rsid w:val="00E03F49"/>
    <w:rsid w:val="00E041FA"/>
    <w:rsid w:val="00E042EB"/>
    <w:rsid w:val="00E04568"/>
    <w:rsid w:val="00E049E5"/>
    <w:rsid w:val="00E04A1D"/>
    <w:rsid w:val="00E04BC1"/>
    <w:rsid w:val="00E04E44"/>
    <w:rsid w:val="00E04E86"/>
    <w:rsid w:val="00E04FD5"/>
    <w:rsid w:val="00E05067"/>
    <w:rsid w:val="00E05207"/>
    <w:rsid w:val="00E05224"/>
    <w:rsid w:val="00E052CD"/>
    <w:rsid w:val="00E0531E"/>
    <w:rsid w:val="00E05455"/>
    <w:rsid w:val="00E054F4"/>
    <w:rsid w:val="00E0556C"/>
    <w:rsid w:val="00E05715"/>
    <w:rsid w:val="00E05960"/>
    <w:rsid w:val="00E059D0"/>
    <w:rsid w:val="00E05B9D"/>
    <w:rsid w:val="00E05BB5"/>
    <w:rsid w:val="00E05D1D"/>
    <w:rsid w:val="00E05FBB"/>
    <w:rsid w:val="00E05FCC"/>
    <w:rsid w:val="00E064A5"/>
    <w:rsid w:val="00E0681F"/>
    <w:rsid w:val="00E06A56"/>
    <w:rsid w:val="00E06F19"/>
    <w:rsid w:val="00E071A6"/>
    <w:rsid w:val="00E072D1"/>
    <w:rsid w:val="00E07480"/>
    <w:rsid w:val="00E07491"/>
    <w:rsid w:val="00E074E5"/>
    <w:rsid w:val="00E0758F"/>
    <w:rsid w:val="00E0768F"/>
    <w:rsid w:val="00E07708"/>
    <w:rsid w:val="00E07792"/>
    <w:rsid w:val="00E0782E"/>
    <w:rsid w:val="00E078CE"/>
    <w:rsid w:val="00E07B08"/>
    <w:rsid w:val="00E07BCB"/>
    <w:rsid w:val="00E07E54"/>
    <w:rsid w:val="00E07EBB"/>
    <w:rsid w:val="00E1007C"/>
    <w:rsid w:val="00E100B5"/>
    <w:rsid w:val="00E100E9"/>
    <w:rsid w:val="00E102EC"/>
    <w:rsid w:val="00E1031F"/>
    <w:rsid w:val="00E1042E"/>
    <w:rsid w:val="00E1048B"/>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9B3"/>
    <w:rsid w:val="00E11CD9"/>
    <w:rsid w:val="00E11EEB"/>
    <w:rsid w:val="00E12099"/>
    <w:rsid w:val="00E121AF"/>
    <w:rsid w:val="00E1228A"/>
    <w:rsid w:val="00E124AE"/>
    <w:rsid w:val="00E125DA"/>
    <w:rsid w:val="00E126B8"/>
    <w:rsid w:val="00E126E4"/>
    <w:rsid w:val="00E1274C"/>
    <w:rsid w:val="00E1294E"/>
    <w:rsid w:val="00E12F1A"/>
    <w:rsid w:val="00E12F4D"/>
    <w:rsid w:val="00E13067"/>
    <w:rsid w:val="00E131ED"/>
    <w:rsid w:val="00E134C3"/>
    <w:rsid w:val="00E134CE"/>
    <w:rsid w:val="00E13509"/>
    <w:rsid w:val="00E135FD"/>
    <w:rsid w:val="00E136D7"/>
    <w:rsid w:val="00E13812"/>
    <w:rsid w:val="00E13B5D"/>
    <w:rsid w:val="00E13E34"/>
    <w:rsid w:val="00E13F97"/>
    <w:rsid w:val="00E1414C"/>
    <w:rsid w:val="00E14C4B"/>
    <w:rsid w:val="00E14DBF"/>
    <w:rsid w:val="00E14F31"/>
    <w:rsid w:val="00E1502A"/>
    <w:rsid w:val="00E1510F"/>
    <w:rsid w:val="00E1514D"/>
    <w:rsid w:val="00E1516C"/>
    <w:rsid w:val="00E15316"/>
    <w:rsid w:val="00E15823"/>
    <w:rsid w:val="00E15AC6"/>
    <w:rsid w:val="00E15BD4"/>
    <w:rsid w:val="00E15C0E"/>
    <w:rsid w:val="00E15C2F"/>
    <w:rsid w:val="00E15E7B"/>
    <w:rsid w:val="00E16169"/>
    <w:rsid w:val="00E161A6"/>
    <w:rsid w:val="00E161B3"/>
    <w:rsid w:val="00E161B4"/>
    <w:rsid w:val="00E162E3"/>
    <w:rsid w:val="00E1654A"/>
    <w:rsid w:val="00E16698"/>
    <w:rsid w:val="00E16748"/>
    <w:rsid w:val="00E16A46"/>
    <w:rsid w:val="00E16C08"/>
    <w:rsid w:val="00E16F9A"/>
    <w:rsid w:val="00E16FE8"/>
    <w:rsid w:val="00E1737A"/>
    <w:rsid w:val="00E17532"/>
    <w:rsid w:val="00E17590"/>
    <w:rsid w:val="00E1760E"/>
    <w:rsid w:val="00E17611"/>
    <w:rsid w:val="00E17633"/>
    <w:rsid w:val="00E17686"/>
    <w:rsid w:val="00E176D0"/>
    <w:rsid w:val="00E17A90"/>
    <w:rsid w:val="00E17AFC"/>
    <w:rsid w:val="00E17B32"/>
    <w:rsid w:val="00E17B7C"/>
    <w:rsid w:val="00E17D94"/>
    <w:rsid w:val="00E17ECF"/>
    <w:rsid w:val="00E20017"/>
    <w:rsid w:val="00E200AF"/>
    <w:rsid w:val="00E201D2"/>
    <w:rsid w:val="00E2055E"/>
    <w:rsid w:val="00E20589"/>
    <w:rsid w:val="00E2066C"/>
    <w:rsid w:val="00E206C6"/>
    <w:rsid w:val="00E20710"/>
    <w:rsid w:val="00E20862"/>
    <w:rsid w:val="00E208B7"/>
    <w:rsid w:val="00E209A8"/>
    <w:rsid w:val="00E20AD0"/>
    <w:rsid w:val="00E20B88"/>
    <w:rsid w:val="00E20BA8"/>
    <w:rsid w:val="00E20E3B"/>
    <w:rsid w:val="00E20E3C"/>
    <w:rsid w:val="00E20FC1"/>
    <w:rsid w:val="00E2104E"/>
    <w:rsid w:val="00E2119C"/>
    <w:rsid w:val="00E212E6"/>
    <w:rsid w:val="00E21571"/>
    <w:rsid w:val="00E216D3"/>
    <w:rsid w:val="00E2171B"/>
    <w:rsid w:val="00E21950"/>
    <w:rsid w:val="00E21BC1"/>
    <w:rsid w:val="00E21F74"/>
    <w:rsid w:val="00E21FE5"/>
    <w:rsid w:val="00E21FEC"/>
    <w:rsid w:val="00E220A4"/>
    <w:rsid w:val="00E2215B"/>
    <w:rsid w:val="00E2253C"/>
    <w:rsid w:val="00E228C7"/>
    <w:rsid w:val="00E22DDD"/>
    <w:rsid w:val="00E23254"/>
    <w:rsid w:val="00E232B1"/>
    <w:rsid w:val="00E23741"/>
    <w:rsid w:val="00E237A3"/>
    <w:rsid w:val="00E238DC"/>
    <w:rsid w:val="00E23A26"/>
    <w:rsid w:val="00E23C2F"/>
    <w:rsid w:val="00E23C55"/>
    <w:rsid w:val="00E23C6F"/>
    <w:rsid w:val="00E23FDF"/>
    <w:rsid w:val="00E24142"/>
    <w:rsid w:val="00E24341"/>
    <w:rsid w:val="00E24346"/>
    <w:rsid w:val="00E2440C"/>
    <w:rsid w:val="00E24769"/>
    <w:rsid w:val="00E2489F"/>
    <w:rsid w:val="00E24935"/>
    <w:rsid w:val="00E249AA"/>
    <w:rsid w:val="00E24E75"/>
    <w:rsid w:val="00E25067"/>
    <w:rsid w:val="00E252EA"/>
    <w:rsid w:val="00E254A6"/>
    <w:rsid w:val="00E25608"/>
    <w:rsid w:val="00E25706"/>
    <w:rsid w:val="00E25737"/>
    <w:rsid w:val="00E257EF"/>
    <w:rsid w:val="00E259E7"/>
    <w:rsid w:val="00E25A1D"/>
    <w:rsid w:val="00E25AD3"/>
    <w:rsid w:val="00E25C2E"/>
    <w:rsid w:val="00E25C6B"/>
    <w:rsid w:val="00E25CD7"/>
    <w:rsid w:val="00E25E98"/>
    <w:rsid w:val="00E26274"/>
    <w:rsid w:val="00E26328"/>
    <w:rsid w:val="00E26551"/>
    <w:rsid w:val="00E26637"/>
    <w:rsid w:val="00E267C2"/>
    <w:rsid w:val="00E267F6"/>
    <w:rsid w:val="00E26905"/>
    <w:rsid w:val="00E269F0"/>
    <w:rsid w:val="00E26CD9"/>
    <w:rsid w:val="00E26D19"/>
    <w:rsid w:val="00E26E49"/>
    <w:rsid w:val="00E26E7F"/>
    <w:rsid w:val="00E26F09"/>
    <w:rsid w:val="00E27292"/>
    <w:rsid w:val="00E27499"/>
    <w:rsid w:val="00E2780B"/>
    <w:rsid w:val="00E27861"/>
    <w:rsid w:val="00E278DD"/>
    <w:rsid w:val="00E279EF"/>
    <w:rsid w:val="00E27A4E"/>
    <w:rsid w:val="00E27D9D"/>
    <w:rsid w:val="00E27DE6"/>
    <w:rsid w:val="00E27E3D"/>
    <w:rsid w:val="00E27FC4"/>
    <w:rsid w:val="00E2AD24"/>
    <w:rsid w:val="00E3004A"/>
    <w:rsid w:val="00E30071"/>
    <w:rsid w:val="00E3012C"/>
    <w:rsid w:val="00E301C0"/>
    <w:rsid w:val="00E3027E"/>
    <w:rsid w:val="00E30281"/>
    <w:rsid w:val="00E30519"/>
    <w:rsid w:val="00E30586"/>
    <w:rsid w:val="00E30C58"/>
    <w:rsid w:val="00E30DC3"/>
    <w:rsid w:val="00E30DFD"/>
    <w:rsid w:val="00E30E16"/>
    <w:rsid w:val="00E30FCD"/>
    <w:rsid w:val="00E3102D"/>
    <w:rsid w:val="00E3110C"/>
    <w:rsid w:val="00E31391"/>
    <w:rsid w:val="00E31748"/>
    <w:rsid w:val="00E318EA"/>
    <w:rsid w:val="00E31AA5"/>
    <w:rsid w:val="00E31B1E"/>
    <w:rsid w:val="00E31BBB"/>
    <w:rsid w:val="00E31C79"/>
    <w:rsid w:val="00E31C97"/>
    <w:rsid w:val="00E31E55"/>
    <w:rsid w:val="00E31F7C"/>
    <w:rsid w:val="00E31FD5"/>
    <w:rsid w:val="00E31FF6"/>
    <w:rsid w:val="00E31FF8"/>
    <w:rsid w:val="00E32416"/>
    <w:rsid w:val="00E3245E"/>
    <w:rsid w:val="00E32530"/>
    <w:rsid w:val="00E327A4"/>
    <w:rsid w:val="00E32A3F"/>
    <w:rsid w:val="00E32AAD"/>
    <w:rsid w:val="00E32B57"/>
    <w:rsid w:val="00E32C96"/>
    <w:rsid w:val="00E32D10"/>
    <w:rsid w:val="00E32E65"/>
    <w:rsid w:val="00E33494"/>
    <w:rsid w:val="00E334CE"/>
    <w:rsid w:val="00E3368A"/>
    <w:rsid w:val="00E33B36"/>
    <w:rsid w:val="00E342AF"/>
    <w:rsid w:val="00E3433F"/>
    <w:rsid w:val="00E34569"/>
    <w:rsid w:val="00E345DE"/>
    <w:rsid w:val="00E34668"/>
    <w:rsid w:val="00E346C3"/>
    <w:rsid w:val="00E346D1"/>
    <w:rsid w:val="00E34A06"/>
    <w:rsid w:val="00E34BB7"/>
    <w:rsid w:val="00E34C6C"/>
    <w:rsid w:val="00E35008"/>
    <w:rsid w:val="00E35253"/>
    <w:rsid w:val="00E35632"/>
    <w:rsid w:val="00E3582C"/>
    <w:rsid w:val="00E3595F"/>
    <w:rsid w:val="00E359F9"/>
    <w:rsid w:val="00E35C80"/>
    <w:rsid w:val="00E35CEE"/>
    <w:rsid w:val="00E35DA1"/>
    <w:rsid w:val="00E35DCF"/>
    <w:rsid w:val="00E36268"/>
    <w:rsid w:val="00E364C5"/>
    <w:rsid w:val="00E36719"/>
    <w:rsid w:val="00E367FA"/>
    <w:rsid w:val="00E369FF"/>
    <w:rsid w:val="00E36B36"/>
    <w:rsid w:val="00E36C7C"/>
    <w:rsid w:val="00E36D0E"/>
    <w:rsid w:val="00E36D70"/>
    <w:rsid w:val="00E36D7C"/>
    <w:rsid w:val="00E372B2"/>
    <w:rsid w:val="00E37679"/>
    <w:rsid w:val="00E3781A"/>
    <w:rsid w:val="00E37996"/>
    <w:rsid w:val="00E37B76"/>
    <w:rsid w:val="00E37C2C"/>
    <w:rsid w:val="00E37C89"/>
    <w:rsid w:val="00E37D91"/>
    <w:rsid w:val="00E37DBD"/>
    <w:rsid w:val="00E37F63"/>
    <w:rsid w:val="00E37FC4"/>
    <w:rsid w:val="00E400EA"/>
    <w:rsid w:val="00E4023F"/>
    <w:rsid w:val="00E40418"/>
    <w:rsid w:val="00E4072F"/>
    <w:rsid w:val="00E40ABA"/>
    <w:rsid w:val="00E40ACE"/>
    <w:rsid w:val="00E40B8B"/>
    <w:rsid w:val="00E40D2B"/>
    <w:rsid w:val="00E40FB7"/>
    <w:rsid w:val="00E410D8"/>
    <w:rsid w:val="00E41157"/>
    <w:rsid w:val="00E41371"/>
    <w:rsid w:val="00E41457"/>
    <w:rsid w:val="00E41794"/>
    <w:rsid w:val="00E418ED"/>
    <w:rsid w:val="00E41957"/>
    <w:rsid w:val="00E41A2A"/>
    <w:rsid w:val="00E41A6A"/>
    <w:rsid w:val="00E41D58"/>
    <w:rsid w:val="00E41E02"/>
    <w:rsid w:val="00E41E56"/>
    <w:rsid w:val="00E41E58"/>
    <w:rsid w:val="00E41EC6"/>
    <w:rsid w:val="00E42062"/>
    <w:rsid w:val="00E4206E"/>
    <w:rsid w:val="00E421EE"/>
    <w:rsid w:val="00E42246"/>
    <w:rsid w:val="00E423FC"/>
    <w:rsid w:val="00E424D2"/>
    <w:rsid w:val="00E42588"/>
    <w:rsid w:val="00E4273B"/>
    <w:rsid w:val="00E428C9"/>
    <w:rsid w:val="00E428F9"/>
    <w:rsid w:val="00E4299D"/>
    <w:rsid w:val="00E42E02"/>
    <w:rsid w:val="00E42E22"/>
    <w:rsid w:val="00E42F1F"/>
    <w:rsid w:val="00E4302B"/>
    <w:rsid w:val="00E4305A"/>
    <w:rsid w:val="00E43218"/>
    <w:rsid w:val="00E43285"/>
    <w:rsid w:val="00E43353"/>
    <w:rsid w:val="00E4336B"/>
    <w:rsid w:val="00E433DA"/>
    <w:rsid w:val="00E434DB"/>
    <w:rsid w:val="00E43578"/>
    <w:rsid w:val="00E438E9"/>
    <w:rsid w:val="00E43909"/>
    <w:rsid w:val="00E43B13"/>
    <w:rsid w:val="00E43BAE"/>
    <w:rsid w:val="00E43CAD"/>
    <w:rsid w:val="00E43F1F"/>
    <w:rsid w:val="00E441F0"/>
    <w:rsid w:val="00E4439F"/>
    <w:rsid w:val="00E4451A"/>
    <w:rsid w:val="00E4461F"/>
    <w:rsid w:val="00E44C0C"/>
    <w:rsid w:val="00E44C11"/>
    <w:rsid w:val="00E44C17"/>
    <w:rsid w:val="00E44E0D"/>
    <w:rsid w:val="00E45052"/>
    <w:rsid w:val="00E450A1"/>
    <w:rsid w:val="00E450EC"/>
    <w:rsid w:val="00E452A0"/>
    <w:rsid w:val="00E45414"/>
    <w:rsid w:val="00E4549D"/>
    <w:rsid w:val="00E454FC"/>
    <w:rsid w:val="00E45523"/>
    <w:rsid w:val="00E45720"/>
    <w:rsid w:val="00E45A5F"/>
    <w:rsid w:val="00E45C0E"/>
    <w:rsid w:val="00E45D46"/>
    <w:rsid w:val="00E45D76"/>
    <w:rsid w:val="00E4603D"/>
    <w:rsid w:val="00E4625E"/>
    <w:rsid w:val="00E4631C"/>
    <w:rsid w:val="00E46391"/>
    <w:rsid w:val="00E464F1"/>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47C"/>
    <w:rsid w:val="00E47745"/>
    <w:rsid w:val="00E47894"/>
    <w:rsid w:val="00E479DC"/>
    <w:rsid w:val="00E47A11"/>
    <w:rsid w:val="00E47B6D"/>
    <w:rsid w:val="00E47BBC"/>
    <w:rsid w:val="00E47C47"/>
    <w:rsid w:val="00E47CD3"/>
    <w:rsid w:val="00E47D8C"/>
    <w:rsid w:val="00E47D8D"/>
    <w:rsid w:val="00E47DA1"/>
    <w:rsid w:val="00E47F9C"/>
    <w:rsid w:val="00E501A7"/>
    <w:rsid w:val="00E501C9"/>
    <w:rsid w:val="00E50219"/>
    <w:rsid w:val="00E5052D"/>
    <w:rsid w:val="00E506C6"/>
    <w:rsid w:val="00E50900"/>
    <w:rsid w:val="00E50936"/>
    <w:rsid w:val="00E50956"/>
    <w:rsid w:val="00E509A9"/>
    <w:rsid w:val="00E510BB"/>
    <w:rsid w:val="00E51169"/>
    <w:rsid w:val="00E51311"/>
    <w:rsid w:val="00E514D4"/>
    <w:rsid w:val="00E518B9"/>
    <w:rsid w:val="00E51947"/>
    <w:rsid w:val="00E51B28"/>
    <w:rsid w:val="00E51CA2"/>
    <w:rsid w:val="00E52223"/>
    <w:rsid w:val="00E52562"/>
    <w:rsid w:val="00E5271B"/>
    <w:rsid w:val="00E5280E"/>
    <w:rsid w:val="00E52B5D"/>
    <w:rsid w:val="00E52CC3"/>
    <w:rsid w:val="00E52D5F"/>
    <w:rsid w:val="00E52D79"/>
    <w:rsid w:val="00E5309C"/>
    <w:rsid w:val="00E532BA"/>
    <w:rsid w:val="00E53381"/>
    <w:rsid w:val="00E536F7"/>
    <w:rsid w:val="00E53770"/>
    <w:rsid w:val="00E538F6"/>
    <w:rsid w:val="00E5393F"/>
    <w:rsid w:val="00E53C3F"/>
    <w:rsid w:val="00E53FA5"/>
    <w:rsid w:val="00E53FF8"/>
    <w:rsid w:val="00E54226"/>
    <w:rsid w:val="00E542C4"/>
    <w:rsid w:val="00E544BF"/>
    <w:rsid w:val="00E5459B"/>
    <w:rsid w:val="00E54653"/>
    <w:rsid w:val="00E5467B"/>
    <w:rsid w:val="00E5495C"/>
    <w:rsid w:val="00E54C15"/>
    <w:rsid w:val="00E54F7F"/>
    <w:rsid w:val="00E550ED"/>
    <w:rsid w:val="00E55141"/>
    <w:rsid w:val="00E554B2"/>
    <w:rsid w:val="00E55614"/>
    <w:rsid w:val="00E5578F"/>
    <w:rsid w:val="00E5582D"/>
    <w:rsid w:val="00E558F7"/>
    <w:rsid w:val="00E559BB"/>
    <w:rsid w:val="00E55BCC"/>
    <w:rsid w:val="00E55E1D"/>
    <w:rsid w:val="00E55E48"/>
    <w:rsid w:val="00E55F21"/>
    <w:rsid w:val="00E55FDF"/>
    <w:rsid w:val="00E56058"/>
    <w:rsid w:val="00E56233"/>
    <w:rsid w:val="00E56520"/>
    <w:rsid w:val="00E566BD"/>
    <w:rsid w:val="00E5676A"/>
    <w:rsid w:val="00E5698D"/>
    <w:rsid w:val="00E56B11"/>
    <w:rsid w:val="00E56D2A"/>
    <w:rsid w:val="00E56D43"/>
    <w:rsid w:val="00E56D51"/>
    <w:rsid w:val="00E56E43"/>
    <w:rsid w:val="00E57006"/>
    <w:rsid w:val="00E5726D"/>
    <w:rsid w:val="00E5732D"/>
    <w:rsid w:val="00E5741D"/>
    <w:rsid w:val="00E57770"/>
    <w:rsid w:val="00E57803"/>
    <w:rsid w:val="00E579CE"/>
    <w:rsid w:val="00E57B1F"/>
    <w:rsid w:val="00E57B2D"/>
    <w:rsid w:val="00E57F8D"/>
    <w:rsid w:val="00E60204"/>
    <w:rsid w:val="00E6030F"/>
    <w:rsid w:val="00E60379"/>
    <w:rsid w:val="00E603A6"/>
    <w:rsid w:val="00E6072B"/>
    <w:rsid w:val="00E60929"/>
    <w:rsid w:val="00E6092D"/>
    <w:rsid w:val="00E609CA"/>
    <w:rsid w:val="00E60A36"/>
    <w:rsid w:val="00E60A8B"/>
    <w:rsid w:val="00E60C5D"/>
    <w:rsid w:val="00E60F86"/>
    <w:rsid w:val="00E60FAF"/>
    <w:rsid w:val="00E61193"/>
    <w:rsid w:val="00E612B2"/>
    <w:rsid w:val="00E61506"/>
    <w:rsid w:val="00E616DD"/>
    <w:rsid w:val="00E6182A"/>
    <w:rsid w:val="00E6183E"/>
    <w:rsid w:val="00E61ACF"/>
    <w:rsid w:val="00E62183"/>
    <w:rsid w:val="00E62298"/>
    <w:rsid w:val="00E622C5"/>
    <w:rsid w:val="00E622C6"/>
    <w:rsid w:val="00E629AA"/>
    <w:rsid w:val="00E629EF"/>
    <w:rsid w:val="00E62AD1"/>
    <w:rsid w:val="00E62BE6"/>
    <w:rsid w:val="00E62C2A"/>
    <w:rsid w:val="00E62DAC"/>
    <w:rsid w:val="00E62DF1"/>
    <w:rsid w:val="00E62E28"/>
    <w:rsid w:val="00E62E6A"/>
    <w:rsid w:val="00E62E6D"/>
    <w:rsid w:val="00E62EA6"/>
    <w:rsid w:val="00E62F19"/>
    <w:rsid w:val="00E6315D"/>
    <w:rsid w:val="00E63206"/>
    <w:rsid w:val="00E632CB"/>
    <w:rsid w:val="00E63316"/>
    <w:rsid w:val="00E63526"/>
    <w:rsid w:val="00E63539"/>
    <w:rsid w:val="00E635E9"/>
    <w:rsid w:val="00E636DF"/>
    <w:rsid w:val="00E637DA"/>
    <w:rsid w:val="00E63828"/>
    <w:rsid w:val="00E63CAE"/>
    <w:rsid w:val="00E63CF6"/>
    <w:rsid w:val="00E63E03"/>
    <w:rsid w:val="00E63F60"/>
    <w:rsid w:val="00E64128"/>
    <w:rsid w:val="00E64169"/>
    <w:rsid w:val="00E641ED"/>
    <w:rsid w:val="00E64330"/>
    <w:rsid w:val="00E64478"/>
    <w:rsid w:val="00E644AE"/>
    <w:rsid w:val="00E64750"/>
    <w:rsid w:val="00E649EB"/>
    <w:rsid w:val="00E64D7E"/>
    <w:rsid w:val="00E64DB0"/>
    <w:rsid w:val="00E64E47"/>
    <w:rsid w:val="00E651F4"/>
    <w:rsid w:val="00E65243"/>
    <w:rsid w:val="00E65329"/>
    <w:rsid w:val="00E6541C"/>
    <w:rsid w:val="00E654F3"/>
    <w:rsid w:val="00E654FE"/>
    <w:rsid w:val="00E657AA"/>
    <w:rsid w:val="00E65A95"/>
    <w:rsid w:val="00E660B5"/>
    <w:rsid w:val="00E66144"/>
    <w:rsid w:val="00E6630B"/>
    <w:rsid w:val="00E66315"/>
    <w:rsid w:val="00E6631A"/>
    <w:rsid w:val="00E6645E"/>
    <w:rsid w:val="00E666DF"/>
    <w:rsid w:val="00E66833"/>
    <w:rsid w:val="00E66997"/>
    <w:rsid w:val="00E669C5"/>
    <w:rsid w:val="00E66ADF"/>
    <w:rsid w:val="00E66BA0"/>
    <w:rsid w:val="00E66C06"/>
    <w:rsid w:val="00E66CED"/>
    <w:rsid w:val="00E66DC6"/>
    <w:rsid w:val="00E66ECC"/>
    <w:rsid w:val="00E66FB8"/>
    <w:rsid w:val="00E675FE"/>
    <w:rsid w:val="00E676E3"/>
    <w:rsid w:val="00E67802"/>
    <w:rsid w:val="00E67983"/>
    <w:rsid w:val="00E67A30"/>
    <w:rsid w:val="00E67BC2"/>
    <w:rsid w:val="00E67CE6"/>
    <w:rsid w:val="00E67D2D"/>
    <w:rsid w:val="00E67D3B"/>
    <w:rsid w:val="00E67E9A"/>
    <w:rsid w:val="00E67FA8"/>
    <w:rsid w:val="00E702DC"/>
    <w:rsid w:val="00E70314"/>
    <w:rsid w:val="00E70616"/>
    <w:rsid w:val="00E70792"/>
    <w:rsid w:val="00E707AE"/>
    <w:rsid w:val="00E7108C"/>
    <w:rsid w:val="00E71160"/>
    <w:rsid w:val="00E71249"/>
    <w:rsid w:val="00E7128A"/>
    <w:rsid w:val="00E712A6"/>
    <w:rsid w:val="00E7138F"/>
    <w:rsid w:val="00E713B3"/>
    <w:rsid w:val="00E713F8"/>
    <w:rsid w:val="00E71572"/>
    <w:rsid w:val="00E71731"/>
    <w:rsid w:val="00E71999"/>
    <w:rsid w:val="00E71AB7"/>
    <w:rsid w:val="00E71D66"/>
    <w:rsid w:val="00E71ECB"/>
    <w:rsid w:val="00E72046"/>
    <w:rsid w:val="00E72080"/>
    <w:rsid w:val="00E721F4"/>
    <w:rsid w:val="00E7237F"/>
    <w:rsid w:val="00E72546"/>
    <w:rsid w:val="00E72547"/>
    <w:rsid w:val="00E72572"/>
    <w:rsid w:val="00E7263A"/>
    <w:rsid w:val="00E72732"/>
    <w:rsid w:val="00E727CC"/>
    <w:rsid w:val="00E72896"/>
    <w:rsid w:val="00E7296C"/>
    <w:rsid w:val="00E72A7A"/>
    <w:rsid w:val="00E72C82"/>
    <w:rsid w:val="00E72FDC"/>
    <w:rsid w:val="00E730B8"/>
    <w:rsid w:val="00E730FB"/>
    <w:rsid w:val="00E73146"/>
    <w:rsid w:val="00E732A5"/>
    <w:rsid w:val="00E734CC"/>
    <w:rsid w:val="00E7351B"/>
    <w:rsid w:val="00E73957"/>
    <w:rsid w:val="00E73C3F"/>
    <w:rsid w:val="00E73DC2"/>
    <w:rsid w:val="00E73E75"/>
    <w:rsid w:val="00E73ED1"/>
    <w:rsid w:val="00E73EF5"/>
    <w:rsid w:val="00E73EF7"/>
    <w:rsid w:val="00E74120"/>
    <w:rsid w:val="00E74126"/>
    <w:rsid w:val="00E7456D"/>
    <w:rsid w:val="00E745C2"/>
    <w:rsid w:val="00E7476D"/>
    <w:rsid w:val="00E74868"/>
    <w:rsid w:val="00E74877"/>
    <w:rsid w:val="00E748D3"/>
    <w:rsid w:val="00E74B6F"/>
    <w:rsid w:val="00E74B72"/>
    <w:rsid w:val="00E74CDC"/>
    <w:rsid w:val="00E74D36"/>
    <w:rsid w:val="00E74D4B"/>
    <w:rsid w:val="00E75081"/>
    <w:rsid w:val="00E75306"/>
    <w:rsid w:val="00E753EB"/>
    <w:rsid w:val="00E7554D"/>
    <w:rsid w:val="00E756CE"/>
    <w:rsid w:val="00E75727"/>
    <w:rsid w:val="00E7577E"/>
    <w:rsid w:val="00E757F5"/>
    <w:rsid w:val="00E75BA4"/>
    <w:rsid w:val="00E75D7D"/>
    <w:rsid w:val="00E75DC8"/>
    <w:rsid w:val="00E76016"/>
    <w:rsid w:val="00E760D9"/>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6F1"/>
    <w:rsid w:val="00E77863"/>
    <w:rsid w:val="00E77950"/>
    <w:rsid w:val="00E77971"/>
    <w:rsid w:val="00E77A0A"/>
    <w:rsid w:val="00E77A6F"/>
    <w:rsid w:val="00E77BC0"/>
    <w:rsid w:val="00E77C7F"/>
    <w:rsid w:val="00E77E86"/>
    <w:rsid w:val="00E77F42"/>
    <w:rsid w:val="00E80130"/>
    <w:rsid w:val="00E801C8"/>
    <w:rsid w:val="00E801E9"/>
    <w:rsid w:val="00E802D8"/>
    <w:rsid w:val="00E80384"/>
    <w:rsid w:val="00E803A3"/>
    <w:rsid w:val="00E80699"/>
    <w:rsid w:val="00E807CF"/>
    <w:rsid w:val="00E807D2"/>
    <w:rsid w:val="00E807EC"/>
    <w:rsid w:val="00E807FA"/>
    <w:rsid w:val="00E80813"/>
    <w:rsid w:val="00E8089A"/>
    <w:rsid w:val="00E80A67"/>
    <w:rsid w:val="00E80B86"/>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75A"/>
    <w:rsid w:val="00E82972"/>
    <w:rsid w:val="00E829CC"/>
    <w:rsid w:val="00E829F0"/>
    <w:rsid w:val="00E82BFE"/>
    <w:rsid w:val="00E82C1F"/>
    <w:rsid w:val="00E82CA3"/>
    <w:rsid w:val="00E82EC8"/>
    <w:rsid w:val="00E8300C"/>
    <w:rsid w:val="00E8308A"/>
    <w:rsid w:val="00E83259"/>
    <w:rsid w:val="00E8327B"/>
    <w:rsid w:val="00E832D6"/>
    <w:rsid w:val="00E832FC"/>
    <w:rsid w:val="00E8349B"/>
    <w:rsid w:val="00E8352F"/>
    <w:rsid w:val="00E835E2"/>
    <w:rsid w:val="00E83AD6"/>
    <w:rsid w:val="00E83B96"/>
    <w:rsid w:val="00E83C08"/>
    <w:rsid w:val="00E83CC0"/>
    <w:rsid w:val="00E83DB6"/>
    <w:rsid w:val="00E83E3D"/>
    <w:rsid w:val="00E83F88"/>
    <w:rsid w:val="00E840FE"/>
    <w:rsid w:val="00E84181"/>
    <w:rsid w:val="00E8425E"/>
    <w:rsid w:val="00E8448C"/>
    <w:rsid w:val="00E84727"/>
    <w:rsid w:val="00E8479E"/>
    <w:rsid w:val="00E84824"/>
    <w:rsid w:val="00E848A0"/>
    <w:rsid w:val="00E84961"/>
    <w:rsid w:val="00E84AA9"/>
    <w:rsid w:val="00E84B11"/>
    <w:rsid w:val="00E84D26"/>
    <w:rsid w:val="00E853F4"/>
    <w:rsid w:val="00E854A1"/>
    <w:rsid w:val="00E8563D"/>
    <w:rsid w:val="00E858C0"/>
    <w:rsid w:val="00E85A9B"/>
    <w:rsid w:val="00E861EF"/>
    <w:rsid w:val="00E862CA"/>
    <w:rsid w:val="00E86374"/>
    <w:rsid w:val="00E864CF"/>
    <w:rsid w:val="00E86500"/>
    <w:rsid w:val="00E866DB"/>
    <w:rsid w:val="00E86892"/>
    <w:rsid w:val="00E86929"/>
    <w:rsid w:val="00E869D3"/>
    <w:rsid w:val="00E86C96"/>
    <w:rsid w:val="00E86D5A"/>
    <w:rsid w:val="00E86F30"/>
    <w:rsid w:val="00E86FD1"/>
    <w:rsid w:val="00E8706A"/>
    <w:rsid w:val="00E87550"/>
    <w:rsid w:val="00E8782A"/>
    <w:rsid w:val="00E87BFE"/>
    <w:rsid w:val="00E87C35"/>
    <w:rsid w:val="00E87EB3"/>
    <w:rsid w:val="00E9022E"/>
    <w:rsid w:val="00E908D5"/>
    <w:rsid w:val="00E90965"/>
    <w:rsid w:val="00E90D49"/>
    <w:rsid w:val="00E90DA2"/>
    <w:rsid w:val="00E910BF"/>
    <w:rsid w:val="00E911B1"/>
    <w:rsid w:val="00E9122A"/>
    <w:rsid w:val="00E914B1"/>
    <w:rsid w:val="00E9155E"/>
    <w:rsid w:val="00E91830"/>
    <w:rsid w:val="00E91946"/>
    <w:rsid w:val="00E91A25"/>
    <w:rsid w:val="00E91AE0"/>
    <w:rsid w:val="00E91BA0"/>
    <w:rsid w:val="00E91E91"/>
    <w:rsid w:val="00E91F92"/>
    <w:rsid w:val="00E920AF"/>
    <w:rsid w:val="00E925B2"/>
    <w:rsid w:val="00E92699"/>
    <w:rsid w:val="00E926C5"/>
    <w:rsid w:val="00E92835"/>
    <w:rsid w:val="00E92B7B"/>
    <w:rsid w:val="00E92B89"/>
    <w:rsid w:val="00E92E5B"/>
    <w:rsid w:val="00E92ECD"/>
    <w:rsid w:val="00E9339E"/>
    <w:rsid w:val="00E937FA"/>
    <w:rsid w:val="00E93A36"/>
    <w:rsid w:val="00E93A7B"/>
    <w:rsid w:val="00E93AB8"/>
    <w:rsid w:val="00E93B9B"/>
    <w:rsid w:val="00E93CED"/>
    <w:rsid w:val="00E93E39"/>
    <w:rsid w:val="00E93F2D"/>
    <w:rsid w:val="00E93F9A"/>
    <w:rsid w:val="00E94156"/>
    <w:rsid w:val="00E943FC"/>
    <w:rsid w:val="00E944C4"/>
    <w:rsid w:val="00E9450B"/>
    <w:rsid w:val="00E94819"/>
    <w:rsid w:val="00E9486E"/>
    <w:rsid w:val="00E94BC5"/>
    <w:rsid w:val="00E94C9D"/>
    <w:rsid w:val="00E94F0C"/>
    <w:rsid w:val="00E94F8B"/>
    <w:rsid w:val="00E95039"/>
    <w:rsid w:val="00E9523B"/>
    <w:rsid w:val="00E95272"/>
    <w:rsid w:val="00E953F3"/>
    <w:rsid w:val="00E9555B"/>
    <w:rsid w:val="00E9573B"/>
    <w:rsid w:val="00E9581C"/>
    <w:rsid w:val="00E95A4F"/>
    <w:rsid w:val="00E95AE1"/>
    <w:rsid w:val="00E95C39"/>
    <w:rsid w:val="00E95CFB"/>
    <w:rsid w:val="00E95F44"/>
    <w:rsid w:val="00E9619E"/>
    <w:rsid w:val="00E9629A"/>
    <w:rsid w:val="00E9632B"/>
    <w:rsid w:val="00E9632D"/>
    <w:rsid w:val="00E9643D"/>
    <w:rsid w:val="00E9661D"/>
    <w:rsid w:val="00E966D0"/>
    <w:rsid w:val="00E96709"/>
    <w:rsid w:val="00E96B82"/>
    <w:rsid w:val="00E96B94"/>
    <w:rsid w:val="00E96BAF"/>
    <w:rsid w:val="00E96EAD"/>
    <w:rsid w:val="00E97020"/>
    <w:rsid w:val="00E971CB"/>
    <w:rsid w:val="00E971F7"/>
    <w:rsid w:val="00E97371"/>
    <w:rsid w:val="00E97749"/>
    <w:rsid w:val="00E977B7"/>
    <w:rsid w:val="00E977E3"/>
    <w:rsid w:val="00E97873"/>
    <w:rsid w:val="00E979DE"/>
    <w:rsid w:val="00E97A05"/>
    <w:rsid w:val="00E97A72"/>
    <w:rsid w:val="00E97CE7"/>
    <w:rsid w:val="00E97D1B"/>
    <w:rsid w:val="00E97D52"/>
    <w:rsid w:val="00E97D8A"/>
    <w:rsid w:val="00E97DBA"/>
    <w:rsid w:val="00E97EE8"/>
    <w:rsid w:val="00E97F9B"/>
    <w:rsid w:val="00EA017F"/>
    <w:rsid w:val="00EA0435"/>
    <w:rsid w:val="00EA0529"/>
    <w:rsid w:val="00EA057D"/>
    <w:rsid w:val="00EA0580"/>
    <w:rsid w:val="00EA0B19"/>
    <w:rsid w:val="00EA1092"/>
    <w:rsid w:val="00EA116E"/>
    <w:rsid w:val="00EA143E"/>
    <w:rsid w:val="00EA14AC"/>
    <w:rsid w:val="00EA14C4"/>
    <w:rsid w:val="00EA1819"/>
    <w:rsid w:val="00EA18A8"/>
    <w:rsid w:val="00EA1AC6"/>
    <w:rsid w:val="00EA1D3A"/>
    <w:rsid w:val="00EA1E2C"/>
    <w:rsid w:val="00EA2059"/>
    <w:rsid w:val="00EA24B8"/>
    <w:rsid w:val="00EA2530"/>
    <w:rsid w:val="00EA2823"/>
    <w:rsid w:val="00EA297F"/>
    <w:rsid w:val="00EA2B37"/>
    <w:rsid w:val="00EA2E00"/>
    <w:rsid w:val="00EA2F91"/>
    <w:rsid w:val="00EA314A"/>
    <w:rsid w:val="00EA31B8"/>
    <w:rsid w:val="00EA31CE"/>
    <w:rsid w:val="00EA32D0"/>
    <w:rsid w:val="00EA3511"/>
    <w:rsid w:val="00EA3580"/>
    <w:rsid w:val="00EA35EA"/>
    <w:rsid w:val="00EA37AF"/>
    <w:rsid w:val="00EA3855"/>
    <w:rsid w:val="00EA39B8"/>
    <w:rsid w:val="00EA3A2F"/>
    <w:rsid w:val="00EA3AD1"/>
    <w:rsid w:val="00EA3AFE"/>
    <w:rsid w:val="00EA3B5E"/>
    <w:rsid w:val="00EA3C15"/>
    <w:rsid w:val="00EA3DAE"/>
    <w:rsid w:val="00EA3EBE"/>
    <w:rsid w:val="00EA4080"/>
    <w:rsid w:val="00EA420C"/>
    <w:rsid w:val="00EA4537"/>
    <w:rsid w:val="00EA4596"/>
    <w:rsid w:val="00EA4867"/>
    <w:rsid w:val="00EA4888"/>
    <w:rsid w:val="00EA4927"/>
    <w:rsid w:val="00EA492B"/>
    <w:rsid w:val="00EA493E"/>
    <w:rsid w:val="00EA498A"/>
    <w:rsid w:val="00EA4ACD"/>
    <w:rsid w:val="00EA4E3E"/>
    <w:rsid w:val="00EA4F1B"/>
    <w:rsid w:val="00EA4F72"/>
    <w:rsid w:val="00EA4FBF"/>
    <w:rsid w:val="00EA53BF"/>
    <w:rsid w:val="00EA546E"/>
    <w:rsid w:val="00EA5704"/>
    <w:rsid w:val="00EA584B"/>
    <w:rsid w:val="00EA586C"/>
    <w:rsid w:val="00EA5A31"/>
    <w:rsid w:val="00EA5AF1"/>
    <w:rsid w:val="00EA5C5E"/>
    <w:rsid w:val="00EA5EDF"/>
    <w:rsid w:val="00EA6169"/>
    <w:rsid w:val="00EA6414"/>
    <w:rsid w:val="00EA64C2"/>
    <w:rsid w:val="00EA6601"/>
    <w:rsid w:val="00EA675A"/>
    <w:rsid w:val="00EA6B0E"/>
    <w:rsid w:val="00EA6B26"/>
    <w:rsid w:val="00EA6C21"/>
    <w:rsid w:val="00EA6D50"/>
    <w:rsid w:val="00EA6D92"/>
    <w:rsid w:val="00EA72FB"/>
    <w:rsid w:val="00EA74C8"/>
    <w:rsid w:val="00EA75F6"/>
    <w:rsid w:val="00EA7815"/>
    <w:rsid w:val="00EA7882"/>
    <w:rsid w:val="00EA78B0"/>
    <w:rsid w:val="00EA7B3A"/>
    <w:rsid w:val="00EA7F34"/>
    <w:rsid w:val="00EA7F7F"/>
    <w:rsid w:val="00EA7F8C"/>
    <w:rsid w:val="00EB00C4"/>
    <w:rsid w:val="00EB0168"/>
    <w:rsid w:val="00EB018B"/>
    <w:rsid w:val="00EB0705"/>
    <w:rsid w:val="00EB0DA5"/>
    <w:rsid w:val="00EB0DE3"/>
    <w:rsid w:val="00EB0F09"/>
    <w:rsid w:val="00EB1080"/>
    <w:rsid w:val="00EB128D"/>
    <w:rsid w:val="00EB1345"/>
    <w:rsid w:val="00EB17DF"/>
    <w:rsid w:val="00EB1801"/>
    <w:rsid w:val="00EB1A80"/>
    <w:rsid w:val="00EB1ABB"/>
    <w:rsid w:val="00EB1BC2"/>
    <w:rsid w:val="00EB1C81"/>
    <w:rsid w:val="00EB1D3E"/>
    <w:rsid w:val="00EB1E0B"/>
    <w:rsid w:val="00EB1FFC"/>
    <w:rsid w:val="00EB2141"/>
    <w:rsid w:val="00EB225D"/>
    <w:rsid w:val="00EB227E"/>
    <w:rsid w:val="00EB238F"/>
    <w:rsid w:val="00EB239E"/>
    <w:rsid w:val="00EB25C2"/>
    <w:rsid w:val="00EB2663"/>
    <w:rsid w:val="00EB270A"/>
    <w:rsid w:val="00EB2799"/>
    <w:rsid w:val="00EB2ADD"/>
    <w:rsid w:val="00EB2C31"/>
    <w:rsid w:val="00EB2C4F"/>
    <w:rsid w:val="00EB2DF7"/>
    <w:rsid w:val="00EB2FBE"/>
    <w:rsid w:val="00EB316E"/>
    <w:rsid w:val="00EB32BE"/>
    <w:rsid w:val="00EB34A0"/>
    <w:rsid w:val="00EB34E4"/>
    <w:rsid w:val="00EB3521"/>
    <w:rsid w:val="00EB3592"/>
    <w:rsid w:val="00EB3645"/>
    <w:rsid w:val="00EB3679"/>
    <w:rsid w:val="00EB37D2"/>
    <w:rsid w:val="00EB3C90"/>
    <w:rsid w:val="00EB3E98"/>
    <w:rsid w:val="00EB3E9E"/>
    <w:rsid w:val="00EB3EDC"/>
    <w:rsid w:val="00EB42F5"/>
    <w:rsid w:val="00EB4332"/>
    <w:rsid w:val="00EB4507"/>
    <w:rsid w:val="00EB45FB"/>
    <w:rsid w:val="00EB4684"/>
    <w:rsid w:val="00EB47D9"/>
    <w:rsid w:val="00EB484C"/>
    <w:rsid w:val="00EB485B"/>
    <w:rsid w:val="00EB4B8E"/>
    <w:rsid w:val="00EB4BED"/>
    <w:rsid w:val="00EB4C4E"/>
    <w:rsid w:val="00EB4C7A"/>
    <w:rsid w:val="00EB4F1D"/>
    <w:rsid w:val="00EB50F2"/>
    <w:rsid w:val="00EB53E1"/>
    <w:rsid w:val="00EB54CD"/>
    <w:rsid w:val="00EB55A6"/>
    <w:rsid w:val="00EB55BC"/>
    <w:rsid w:val="00EB568E"/>
    <w:rsid w:val="00EB56F2"/>
    <w:rsid w:val="00EB57B0"/>
    <w:rsid w:val="00EB59D6"/>
    <w:rsid w:val="00EB628D"/>
    <w:rsid w:val="00EB62F0"/>
    <w:rsid w:val="00EB663F"/>
    <w:rsid w:val="00EB6813"/>
    <w:rsid w:val="00EB68C9"/>
    <w:rsid w:val="00EB6AAD"/>
    <w:rsid w:val="00EB6B1B"/>
    <w:rsid w:val="00EB6C4A"/>
    <w:rsid w:val="00EB6C64"/>
    <w:rsid w:val="00EB6D6E"/>
    <w:rsid w:val="00EB7075"/>
    <w:rsid w:val="00EB7198"/>
    <w:rsid w:val="00EB7233"/>
    <w:rsid w:val="00EB726E"/>
    <w:rsid w:val="00EB72DE"/>
    <w:rsid w:val="00EB72F9"/>
    <w:rsid w:val="00EB73A4"/>
    <w:rsid w:val="00EB76D3"/>
    <w:rsid w:val="00EB7996"/>
    <w:rsid w:val="00EB79D5"/>
    <w:rsid w:val="00EB7ABF"/>
    <w:rsid w:val="00EB7D7F"/>
    <w:rsid w:val="00EB7E67"/>
    <w:rsid w:val="00EC0072"/>
    <w:rsid w:val="00EC0090"/>
    <w:rsid w:val="00EC0148"/>
    <w:rsid w:val="00EC022E"/>
    <w:rsid w:val="00EC038C"/>
    <w:rsid w:val="00EC0490"/>
    <w:rsid w:val="00EC063E"/>
    <w:rsid w:val="00EC076C"/>
    <w:rsid w:val="00EC0836"/>
    <w:rsid w:val="00EC08BD"/>
    <w:rsid w:val="00EC09E2"/>
    <w:rsid w:val="00EC0B0C"/>
    <w:rsid w:val="00EC0BD5"/>
    <w:rsid w:val="00EC0CEB"/>
    <w:rsid w:val="00EC0ED3"/>
    <w:rsid w:val="00EC1355"/>
    <w:rsid w:val="00EC15FE"/>
    <w:rsid w:val="00EC17F6"/>
    <w:rsid w:val="00EC1CD8"/>
    <w:rsid w:val="00EC1F46"/>
    <w:rsid w:val="00EC21D5"/>
    <w:rsid w:val="00EC259A"/>
    <w:rsid w:val="00EC27DF"/>
    <w:rsid w:val="00EC2A86"/>
    <w:rsid w:val="00EC318E"/>
    <w:rsid w:val="00EC322B"/>
    <w:rsid w:val="00EC32D7"/>
    <w:rsid w:val="00EC33A3"/>
    <w:rsid w:val="00EC33B8"/>
    <w:rsid w:val="00EC38AF"/>
    <w:rsid w:val="00EC3930"/>
    <w:rsid w:val="00EC3A0D"/>
    <w:rsid w:val="00EC3AB6"/>
    <w:rsid w:val="00EC3F30"/>
    <w:rsid w:val="00EC4039"/>
    <w:rsid w:val="00EC40A8"/>
    <w:rsid w:val="00EC42D2"/>
    <w:rsid w:val="00EC44CF"/>
    <w:rsid w:val="00EC482C"/>
    <w:rsid w:val="00EC4B27"/>
    <w:rsid w:val="00EC4CB0"/>
    <w:rsid w:val="00EC4FD8"/>
    <w:rsid w:val="00EC516B"/>
    <w:rsid w:val="00EC5193"/>
    <w:rsid w:val="00EC5259"/>
    <w:rsid w:val="00EC54FD"/>
    <w:rsid w:val="00EC56DE"/>
    <w:rsid w:val="00EC56FB"/>
    <w:rsid w:val="00EC5701"/>
    <w:rsid w:val="00EC588E"/>
    <w:rsid w:val="00EC58C1"/>
    <w:rsid w:val="00EC58C7"/>
    <w:rsid w:val="00EC5B8F"/>
    <w:rsid w:val="00EC5CB0"/>
    <w:rsid w:val="00EC60AF"/>
    <w:rsid w:val="00EC60EB"/>
    <w:rsid w:val="00EC6289"/>
    <w:rsid w:val="00EC63CA"/>
    <w:rsid w:val="00EC6494"/>
    <w:rsid w:val="00EC652E"/>
    <w:rsid w:val="00EC6580"/>
    <w:rsid w:val="00EC65DE"/>
    <w:rsid w:val="00EC6610"/>
    <w:rsid w:val="00EC66C8"/>
    <w:rsid w:val="00EC68A0"/>
    <w:rsid w:val="00EC6A38"/>
    <w:rsid w:val="00EC6A8D"/>
    <w:rsid w:val="00EC6B35"/>
    <w:rsid w:val="00EC6CBE"/>
    <w:rsid w:val="00EC6D28"/>
    <w:rsid w:val="00EC6DBA"/>
    <w:rsid w:val="00EC6E37"/>
    <w:rsid w:val="00EC7356"/>
    <w:rsid w:val="00EC755D"/>
    <w:rsid w:val="00EC7569"/>
    <w:rsid w:val="00EC7610"/>
    <w:rsid w:val="00EC7639"/>
    <w:rsid w:val="00EC76AB"/>
    <w:rsid w:val="00EC7B16"/>
    <w:rsid w:val="00EC7CAD"/>
    <w:rsid w:val="00EC7E30"/>
    <w:rsid w:val="00EC7F1A"/>
    <w:rsid w:val="00ED03CA"/>
    <w:rsid w:val="00ED05DE"/>
    <w:rsid w:val="00ED06E7"/>
    <w:rsid w:val="00ED0786"/>
    <w:rsid w:val="00ED0A07"/>
    <w:rsid w:val="00ED0A1A"/>
    <w:rsid w:val="00ED0A61"/>
    <w:rsid w:val="00ED0BD9"/>
    <w:rsid w:val="00ED0CFD"/>
    <w:rsid w:val="00ED0EB2"/>
    <w:rsid w:val="00ED1052"/>
    <w:rsid w:val="00ED10F6"/>
    <w:rsid w:val="00ED12BA"/>
    <w:rsid w:val="00ED1484"/>
    <w:rsid w:val="00ED188F"/>
    <w:rsid w:val="00ED18C2"/>
    <w:rsid w:val="00ED1A40"/>
    <w:rsid w:val="00ED1D63"/>
    <w:rsid w:val="00ED1DA9"/>
    <w:rsid w:val="00ED1FC1"/>
    <w:rsid w:val="00ED2028"/>
    <w:rsid w:val="00ED2071"/>
    <w:rsid w:val="00ED225C"/>
    <w:rsid w:val="00ED25D5"/>
    <w:rsid w:val="00ED25D8"/>
    <w:rsid w:val="00ED28BD"/>
    <w:rsid w:val="00ED2AD1"/>
    <w:rsid w:val="00ED2AEC"/>
    <w:rsid w:val="00ED2C11"/>
    <w:rsid w:val="00ED2D66"/>
    <w:rsid w:val="00ED2ED4"/>
    <w:rsid w:val="00ED2FBD"/>
    <w:rsid w:val="00ED3075"/>
    <w:rsid w:val="00ED30B3"/>
    <w:rsid w:val="00ED30C2"/>
    <w:rsid w:val="00ED3108"/>
    <w:rsid w:val="00ED3204"/>
    <w:rsid w:val="00ED3250"/>
    <w:rsid w:val="00ED331A"/>
    <w:rsid w:val="00ED331D"/>
    <w:rsid w:val="00ED35A8"/>
    <w:rsid w:val="00ED3717"/>
    <w:rsid w:val="00ED3A20"/>
    <w:rsid w:val="00ED3BFE"/>
    <w:rsid w:val="00ED3D79"/>
    <w:rsid w:val="00ED3D80"/>
    <w:rsid w:val="00ED3FA3"/>
    <w:rsid w:val="00ED405C"/>
    <w:rsid w:val="00ED4197"/>
    <w:rsid w:val="00ED42C9"/>
    <w:rsid w:val="00ED4339"/>
    <w:rsid w:val="00ED43D7"/>
    <w:rsid w:val="00ED453F"/>
    <w:rsid w:val="00ED45C4"/>
    <w:rsid w:val="00ED45CC"/>
    <w:rsid w:val="00ED4715"/>
    <w:rsid w:val="00ED4899"/>
    <w:rsid w:val="00ED48D3"/>
    <w:rsid w:val="00ED495D"/>
    <w:rsid w:val="00ED49F1"/>
    <w:rsid w:val="00ED4A83"/>
    <w:rsid w:val="00ED4D80"/>
    <w:rsid w:val="00ED4ECD"/>
    <w:rsid w:val="00ED5017"/>
    <w:rsid w:val="00ED50A0"/>
    <w:rsid w:val="00ED5125"/>
    <w:rsid w:val="00ED523B"/>
    <w:rsid w:val="00ED52AF"/>
    <w:rsid w:val="00ED5370"/>
    <w:rsid w:val="00ED554E"/>
    <w:rsid w:val="00ED5560"/>
    <w:rsid w:val="00ED570E"/>
    <w:rsid w:val="00ED5788"/>
    <w:rsid w:val="00ED582E"/>
    <w:rsid w:val="00ED58BC"/>
    <w:rsid w:val="00ED58C0"/>
    <w:rsid w:val="00ED592B"/>
    <w:rsid w:val="00ED596D"/>
    <w:rsid w:val="00ED5998"/>
    <w:rsid w:val="00ED5B0F"/>
    <w:rsid w:val="00ED5F35"/>
    <w:rsid w:val="00ED611C"/>
    <w:rsid w:val="00ED6316"/>
    <w:rsid w:val="00ED6484"/>
    <w:rsid w:val="00ED64A2"/>
    <w:rsid w:val="00ED658F"/>
    <w:rsid w:val="00ED669C"/>
    <w:rsid w:val="00ED67A3"/>
    <w:rsid w:val="00ED6904"/>
    <w:rsid w:val="00ED6992"/>
    <w:rsid w:val="00ED6AEA"/>
    <w:rsid w:val="00ED6B77"/>
    <w:rsid w:val="00ED6BA6"/>
    <w:rsid w:val="00ED6BED"/>
    <w:rsid w:val="00ED6E52"/>
    <w:rsid w:val="00ED6E99"/>
    <w:rsid w:val="00ED7083"/>
    <w:rsid w:val="00ED7A54"/>
    <w:rsid w:val="00ED7B6C"/>
    <w:rsid w:val="00ED7C5C"/>
    <w:rsid w:val="00ED7D10"/>
    <w:rsid w:val="00ED7E3D"/>
    <w:rsid w:val="00ED7EF7"/>
    <w:rsid w:val="00EE01B6"/>
    <w:rsid w:val="00EE0312"/>
    <w:rsid w:val="00EE0340"/>
    <w:rsid w:val="00EE04E1"/>
    <w:rsid w:val="00EE05AD"/>
    <w:rsid w:val="00EE0795"/>
    <w:rsid w:val="00EE0833"/>
    <w:rsid w:val="00EE08F1"/>
    <w:rsid w:val="00EE0A35"/>
    <w:rsid w:val="00EE0CEC"/>
    <w:rsid w:val="00EE0CF3"/>
    <w:rsid w:val="00EE0E78"/>
    <w:rsid w:val="00EE1083"/>
    <w:rsid w:val="00EE10C6"/>
    <w:rsid w:val="00EE11A4"/>
    <w:rsid w:val="00EE12C9"/>
    <w:rsid w:val="00EE149C"/>
    <w:rsid w:val="00EE14C4"/>
    <w:rsid w:val="00EE1514"/>
    <w:rsid w:val="00EE17B4"/>
    <w:rsid w:val="00EE1843"/>
    <w:rsid w:val="00EE190A"/>
    <w:rsid w:val="00EE1B8B"/>
    <w:rsid w:val="00EE1BAC"/>
    <w:rsid w:val="00EE1C9C"/>
    <w:rsid w:val="00EE2318"/>
    <w:rsid w:val="00EE2356"/>
    <w:rsid w:val="00EE24B8"/>
    <w:rsid w:val="00EE2507"/>
    <w:rsid w:val="00EE2774"/>
    <w:rsid w:val="00EE2794"/>
    <w:rsid w:val="00EE27F2"/>
    <w:rsid w:val="00EE2957"/>
    <w:rsid w:val="00EE2A39"/>
    <w:rsid w:val="00EE2B8D"/>
    <w:rsid w:val="00EE2BD7"/>
    <w:rsid w:val="00EE2BF0"/>
    <w:rsid w:val="00EE2F6F"/>
    <w:rsid w:val="00EE3132"/>
    <w:rsid w:val="00EE32F5"/>
    <w:rsid w:val="00EE334B"/>
    <w:rsid w:val="00EE342A"/>
    <w:rsid w:val="00EE35BB"/>
    <w:rsid w:val="00EE3726"/>
    <w:rsid w:val="00EE384C"/>
    <w:rsid w:val="00EE38C5"/>
    <w:rsid w:val="00EE39BA"/>
    <w:rsid w:val="00EE3A62"/>
    <w:rsid w:val="00EE3CC0"/>
    <w:rsid w:val="00EE3F44"/>
    <w:rsid w:val="00EE3FCC"/>
    <w:rsid w:val="00EE42F0"/>
    <w:rsid w:val="00EE432C"/>
    <w:rsid w:val="00EE4364"/>
    <w:rsid w:val="00EE4532"/>
    <w:rsid w:val="00EE4665"/>
    <w:rsid w:val="00EE4711"/>
    <w:rsid w:val="00EE48F8"/>
    <w:rsid w:val="00EE4937"/>
    <w:rsid w:val="00EE4AB2"/>
    <w:rsid w:val="00EE4AC7"/>
    <w:rsid w:val="00EE4B48"/>
    <w:rsid w:val="00EE4BEA"/>
    <w:rsid w:val="00EE4C79"/>
    <w:rsid w:val="00EE4F3E"/>
    <w:rsid w:val="00EE504F"/>
    <w:rsid w:val="00EE544B"/>
    <w:rsid w:val="00EE5593"/>
    <w:rsid w:val="00EE5639"/>
    <w:rsid w:val="00EE5655"/>
    <w:rsid w:val="00EE5711"/>
    <w:rsid w:val="00EE5A16"/>
    <w:rsid w:val="00EE5B56"/>
    <w:rsid w:val="00EE5CB9"/>
    <w:rsid w:val="00EE5D5B"/>
    <w:rsid w:val="00EE5FAC"/>
    <w:rsid w:val="00EE60D5"/>
    <w:rsid w:val="00EE67A8"/>
    <w:rsid w:val="00EE68ED"/>
    <w:rsid w:val="00EE6A38"/>
    <w:rsid w:val="00EE6A55"/>
    <w:rsid w:val="00EE6B8E"/>
    <w:rsid w:val="00EE6BBA"/>
    <w:rsid w:val="00EE6CBC"/>
    <w:rsid w:val="00EE6E1C"/>
    <w:rsid w:val="00EE6E6E"/>
    <w:rsid w:val="00EE70A5"/>
    <w:rsid w:val="00EE70D8"/>
    <w:rsid w:val="00EE717B"/>
    <w:rsid w:val="00EE74C5"/>
    <w:rsid w:val="00EE751D"/>
    <w:rsid w:val="00EE7698"/>
    <w:rsid w:val="00EE76B2"/>
    <w:rsid w:val="00EE7C2D"/>
    <w:rsid w:val="00EE7F75"/>
    <w:rsid w:val="00EE7FD9"/>
    <w:rsid w:val="00EF004A"/>
    <w:rsid w:val="00EF0363"/>
    <w:rsid w:val="00EF0370"/>
    <w:rsid w:val="00EF07A8"/>
    <w:rsid w:val="00EF08F1"/>
    <w:rsid w:val="00EF09FD"/>
    <w:rsid w:val="00EF0B0B"/>
    <w:rsid w:val="00EF0C2E"/>
    <w:rsid w:val="00EF0C49"/>
    <w:rsid w:val="00EF0F7F"/>
    <w:rsid w:val="00EF12F3"/>
    <w:rsid w:val="00EF12FA"/>
    <w:rsid w:val="00EF13D6"/>
    <w:rsid w:val="00EF1565"/>
    <w:rsid w:val="00EF15EF"/>
    <w:rsid w:val="00EF1803"/>
    <w:rsid w:val="00EF1E00"/>
    <w:rsid w:val="00EF1E5D"/>
    <w:rsid w:val="00EF1FC2"/>
    <w:rsid w:val="00EF200B"/>
    <w:rsid w:val="00EF2116"/>
    <w:rsid w:val="00EF221D"/>
    <w:rsid w:val="00EF2306"/>
    <w:rsid w:val="00EF2558"/>
    <w:rsid w:val="00EF285C"/>
    <w:rsid w:val="00EF29EC"/>
    <w:rsid w:val="00EF2A72"/>
    <w:rsid w:val="00EF2AB2"/>
    <w:rsid w:val="00EF2C75"/>
    <w:rsid w:val="00EF2DF6"/>
    <w:rsid w:val="00EF2E19"/>
    <w:rsid w:val="00EF2FB1"/>
    <w:rsid w:val="00EF305B"/>
    <w:rsid w:val="00EF3109"/>
    <w:rsid w:val="00EF33D3"/>
    <w:rsid w:val="00EF33F5"/>
    <w:rsid w:val="00EF34D6"/>
    <w:rsid w:val="00EF36DF"/>
    <w:rsid w:val="00EF3781"/>
    <w:rsid w:val="00EF3A6C"/>
    <w:rsid w:val="00EF3AF2"/>
    <w:rsid w:val="00EF3C61"/>
    <w:rsid w:val="00EF3D62"/>
    <w:rsid w:val="00EF415C"/>
    <w:rsid w:val="00EF42E0"/>
    <w:rsid w:val="00EF43AC"/>
    <w:rsid w:val="00EF44C3"/>
    <w:rsid w:val="00EF45A2"/>
    <w:rsid w:val="00EF4657"/>
    <w:rsid w:val="00EF473A"/>
    <w:rsid w:val="00EF48FF"/>
    <w:rsid w:val="00EF4A9E"/>
    <w:rsid w:val="00EF4E07"/>
    <w:rsid w:val="00EF5383"/>
    <w:rsid w:val="00EF5385"/>
    <w:rsid w:val="00EF556D"/>
    <w:rsid w:val="00EF55DE"/>
    <w:rsid w:val="00EF57D5"/>
    <w:rsid w:val="00EF59EB"/>
    <w:rsid w:val="00EF5A75"/>
    <w:rsid w:val="00EF5ABC"/>
    <w:rsid w:val="00EF5B0D"/>
    <w:rsid w:val="00EF5C2A"/>
    <w:rsid w:val="00EF5CD1"/>
    <w:rsid w:val="00EF5E1C"/>
    <w:rsid w:val="00EF609A"/>
    <w:rsid w:val="00EF62E2"/>
    <w:rsid w:val="00EF6317"/>
    <w:rsid w:val="00EF65F5"/>
    <w:rsid w:val="00EF6772"/>
    <w:rsid w:val="00EF67D8"/>
    <w:rsid w:val="00EF67FF"/>
    <w:rsid w:val="00EF68EF"/>
    <w:rsid w:val="00EF69B9"/>
    <w:rsid w:val="00EF6C91"/>
    <w:rsid w:val="00EF6DB7"/>
    <w:rsid w:val="00EF7A83"/>
    <w:rsid w:val="00EF7D26"/>
    <w:rsid w:val="00EF7E60"/>
    <w:rsid w:val="00EF7EA9"/>
    <w:rsid w:val="00EF7F16"/>
    <w:rsid w:val="00EF7F7D"/>
    <w:rsid w:val="00EF7F87"/>
    <w:rsid w:val="00F0039D"/>
    <w:rsid w:val="00F004C9"/>
    <w:rsid w:val="00F005BD"/>
    <w:rsid w:val="00F0068D"/>
    <w:rsid w:val="00F00960"/>
    <w:rsid w:val="00F009BF"/>
    <w:rsid w:val="00F00B9C"/>
    <w:rsid w:val="00F00BAA"/>
    <w:rsid w:val="00F00C76"/>
    <w:rsid w:val="00F010D9"/>
    <w:rsid w:val="00F0115B"/>
    <w:rsid w:val="00F011C7"/>
    <w:rsid w:val="00F013DD"/>
    <w:rsid w:val="00F01413"/>
    <w:rsid w:val="00F01475"/>
    <w:rsid w:val="00F01477"/>
    <w:rsid w:val="00F01698"/>
    <w:rsid w:val="00F017CF"/>
    <w:rsid w:val="00F01A71"/>
    <w:rsid w:val="00F01A86"/>
    <w:rsid w:val="00F01D98"/>
    <w:rsid w:val="00F01E1D"/>
    <w:rsid w:val="00F01E25"/>
    <w:rsid w:val="00F020D6"/>
    <w:rsid w:val="00F02690"/>
    <w:rsid w:val="00F029D5"/>
    <w:rsid w:val="00F02ABD"/>
    <w:rsid w:val="00F0302D"/>
    <w:rsid w:val="00F03172"/>
    <w:rsid w:val="00F031CB"/>
    <w:rsid w:val="00F0339A"/>
    <w:rsid w:val="00F033C0"/>
    <w:rsid w:val="00F033C6"/>
    <w:rsid w:val="00F0343C"/>
    <w:rsid w:val="00F03501"/>
    <w:rsid w:val="00F03695"/>
    <w:rsid w:val="00F03A77"/>
    <w:rsid w:val="00F03BBE"/>
    <w:rsid w:val="00F03CB2"/>
    <w:rsid w:val="00F03D04"/>
    <w:rsid w:val="00F03E54"/>
    <w:rsid w:val="00F03FEB"/>
    <w:rsid w:val="00F040A9"/>
    <w:rsid w:val="00F042D4"/>
    <w:rsid w:val="00F0431C"/>
    <w:rsid w:val="00F0453C"/>
    <w:rsid w:val="00F0470A"/>
    <w:rsid w:val="00F047C8"/>
    <w:rsid w:val="00F04945"/>
    <w:rsid w:val="00F04BF3"/>
    <w:rsid w:val="00F04E43"/>
    <w:rsid w:val="00F04E67"/>
    <w:rsid w:val="00F04EDA"/>
    <w:rsid w:val="00F04F8B"/>
    <w:rsid w:val="00F05031"/>
    <w:rsid w:val="00F050B4"/>
    <w:rsid w:val="00F0510B"/>
    <w:rsid w:val="00F051DB"/>
    <w:rsid w:val="00F0521E"/>
    <w:rsid w:val="00F0532A"/>
    <w:rsid w:val="00F053B5"/>
    <w:rsid w:val="00F05470"/>
    <w:rsid w:val="00F0549D"/>
    <w:rsid w:val="00F05558"/>
    <w:rsid w:val="00F05882"/>
    <w:rsid w:val="00F05A94"/>
    <w:rsid w:val="00F05B48"/>
    <w:rsid w:val="00F05C5D"/>
    <w:rsid w:val="00F05D14"/>
    <w:rsid w:val="00F05E2D"/>
    <w:rsid w:val="00F0638D"/>
    <w:rsid w:val="00F0659F"/>
    <w:rsid w:val="00F06B0B"/>
    <w:rsid w:val="00F06DA2"/>
    <w:rsid w:val="00F06DC2"/>
    <w:rsid w:val="00F06DCB"/>
    <w:rsid w:val="00F06EC3"/>
    <w:rsid w:val="00F074A4"/>
    <w:rsid w:val="00F074F1"/>
    <w:rsid w:val="00F0751E"/>
    <w:rsid w:val="00F0777F"/>
    <w:rsid w:val="00F0780A"/>
    <w:rsid w:val="00F07838"/>
    <w:rsid w:val="00F07B41"/>
    <w:rsid w:val="00F07BE5"/>
    <w:rsid w:val="00F07C19"/>
    <w:rsid w:val="00F07C95"/>
    <w:rsid w:val="00F07E63"/>
    <w:rsid w:val="00F07E6C"/>
    <w:rsid w:val="00F07EC5"/>
    <w:rsid w:val="00F07F50"/>
    <w:rsid w:val="00F10036"/>
    <w:rsid w:val="00F1026A"/>
    <w:rsid w:val="00F1030D"/>
    <w:rsid w:val="00F1033A"/>
    <w:rsid w:val="00F103DD"/>
    <w:rsid w:val="00F106AA"/>
    <w:rsid w:val="00F107E3"/>
    <w:rsid w:val="00F10A18"/>
    <w:rsid w:val="00F10A8F"/>
    <w:rsid w:val="00F10AEE"/>
    <w:rsid w:val="00F10B6B"/>
    <w:rsid w:val="00F10C56"/>
    <w:rsid w:val="00F10E82"/>
    <w:rsid w:val="00F111A6"/>
    <w:rsid w:val="00F11249"/>
    <w:rsid w:val="00F115B9"/>
    <w:rsid w:val="00F1186E"/>
    <w:rsid w:val="00F11ABA"/>
    <w:rsid w:val="00F11ADE"/>
    <w:rsid w:val="00F11E51"/>
    <w:rsid w:val="00F12065"/>
    <w:rsid w:val="00F12194"/>
    <w:rsid w:val="00F12381"/>
    <w:rsid w:val="00F12807"/>
    <w:rsid w:val="00F12D02"/>
    <w:rsid w:val="00F12F87"/>
    <w:rsid w:val="00F1300D"/>
    <w:rsid w:val="00F1316D"/>
    <w:rsid w:val="00F13441"/>
    <w:rsid w:val="00F1345F"/>
    <w:rsid w:val="00F1354C"/>
    <w:rsid w:val="00F1369D"/>
    <w:rsid w:val="00F13897"/>
    <w:rsid w:val="00F138BC"/>
    <w:rsid w:val="00F13A28"/>
    <w:rsid w:val="00F13B65"/>
    <w:rsid w:val="00F13CE6"/>
    <w:rsid w:val="00F13E50"/>
    <w:rsid w:val="00F14377"/>
    <w:rsid w:val="00F143C9"/>
    <w:rsid w:val="00F1459E"/>
    <w:rsid w:val="00F14847"/>
    <w:rsid w:val="00F1487D"/>
    <w:rsid w:val="00F148DD"/>
    <w:rsid w:val="00F14A75"/>
    <w:rsid w:val="00F14AAF"/>
    <w:rsid w:val="00F14AFD"/>
    <w:rsid w:val="00F14EB7"/>
    <w:rsid w:val="00F1500D"/>
    <w:rsid w:val="00F151BE"/>
    <w:rsid w:val="00F152B5"/>
    <w:rsid w:val="00F15704"/>
    <w:rsid w:val="00F15862"/>
    <w:rsid w:val="00F1586E"/>
    <w:rsid w:val="00F158A7"/>
    <w:rsid w:val="00F15BA3"/>
    <w:rsid w:val="00F15DF9"/>
    <w:rsid w:val="00F160F7"/>
    <w:rsid w:val="00F163CD"/>
    <w:rsid w:val="00F16524"/>
    <w:rsid w:val="00F16786"/>
    <w:rsid w:val="00F168FA"/>
    <w:rsid w:val="00F16B3D"/>
    <w:rsid w:val="00F171A7"/>
    <w:rsid w:val="00F17213"/>
    <w:rsid w:val="00F17256"/>
    <w:rsid w:val="00F1751A"/>
    <w:rsid w:val="00F1755E"/>
    <w:rsid w:val="00F17612"/>
    <w:rsid w:val="00F178E6"/>
    <w:rsid w:val="00F17AFD"/>
    <w:rsid w:val="00F17B69"/>
    <w:rsid w:val="00F17C88"/>
    <w:rsid w:val="00F17DE3"/>
    <w:rsid w:val="00F17E15"/>
    <w:rsid w:val="00F1E3D8"/>
    <w:rsid w:val="00F20027"/>
    <w:rsid w:val="00F200BB"/>
    <w:rsid w:val="00F200D2"/>
    <w:rsid w:val="00F20573"/>
    <w:rsid w:val="00F205E1"/>
    <w:rsid w:val="00F20805"/>
    <w:rsid w:val="00F209CD"/>
    <w:rsid w:val="00F20B9D"/>
    <w:rsid w:val="00F20C76"/>
    <w:rsid w:val="00F210AE"/>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3F0"/>
    <w:rsid w:val="00F226C4"/>
    <w:rsid w:val="00F228E5"/>
    <w:rsid w:val="00F22B41"/>
    <w:rsid w:val="00F22B8E"/>
    <w:rsid w:val="00F22BD3"/>
    <w:rsid w:val="00F22CB9"/>
    <w:rsid w:val="00F22D40"/>
    <w:rsid w:val="00F230DD"/>
    <w:rsid w:val="00F23210"/>
    <w:rsid w:val="00F2338C"/>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125"/>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29"/>
    <w:rsid w:val="00F26BE9"/>
    <w:rsid w:val="00F26D36"/>
    <w:rsid w:val="00F26FCE"/>
    <w:rsid w:val="00F27011"/>
    <w:rsid w:val="00F2711E"/>
    <w:rsid w:val="00F27229"/>
    <w:rsid w:val="00F272A2"/>
    <w:rsid w:val="00F272E9"/>
    <w:rsid w:val="00F275EB"/>
    <w:rsid w:val="00F27AC6"/>
    <w:rsid w:val="00F27C0A"/>
    <w:rsid w:val="00F27C30"/>
    <w:rsid w:val="00F27E4B"/>
    <w:rsid w:val="00F27E75"/>
    <w:rsid w:val="00F27FA0"/>
    <w:rsid w:val="00F30082"/>
    <w:rsid w:val="00F3018B"/>
    <w:rsid w:val="00F302E2"/>
    <w:rsid w:val="00F3042F"/>
    <w:rsid w:val="00F3048F"/>
    <w:rsid w:val="00F3052A"/>
    <w:rsid w:val="00F30621"/>
    <w:rsid w:val="00F3065E"/>
    <w:rsid w:val="00F30660"/>
    <w:rsid w:val="00F30697"/>
    <w:rsid w:val="00F30713"/>
    <w:rsid w:val="00F30897"/>
    <w:rsid w:val="00F308A0"/>
    <w:rsid w:val="00F309C6"/>
    <w:rsid w:val="00F30A49"/>
    <w:rsid w:val="00F30C64"/>
    <w:rsid w:val="00F30E13"/>
    <w:rsid w:val="00F30FE9"/>
    <w:rsid w:val="00F3147C"/>
    <w:rsid w:val="00F31510"/>
    <w:rsid w:val="00F315A0"/>
    <w:rsid w:val="00F3180E"/>
    <w:rsid w:val="00F318A7"/>
    <w:rsid w:val="00F3190F"/>
    <w:rsid w:val="00F3195C"/>
    <w:rsid w:val="00F319F8"/>
    <w:rsid w:val="00F31B31"/>
    <w:rsid w:val="00F31C2A"/>
    <w:rsid w:val="00F32089"/>
    <w:rsid w:val="00F321C5"/>
    <w:rsid w:val="00F321F4"/>
    <w:rsid w:val="00F3229A"/>
    <w:rsid w:val="00F322E9"/>
    <w:rsid w:val="00F324B1"/>
    <w:rsid w:val="00F324BC"/>
    <w:rsid w:val="00F326E7"/>
    <w:rsid w:val="00F3294B"/>
    <w:rsid w:val="00F32B6F"/>
    <w:rsid w:val="00F32CA4"/>
    <w:rsid w:val="00F32DD1"/>
    <w:rsid w:val="00F32FFF"/>
    <w:rsid w:val="00F33034"/>
    <w:rsid w:val="00F3308F"/>
    <w:rsid w:val="00F33114"/>
    <w:rsid w:val="00F3313D"/>
    <w:rsid w:val="00F331D4"/>
    <w:rsid w:val="00F33359"/>
    <w:rsid w:val="00F333F4"/>
    <w:rsid w:val="00F33458"/>
    <w:rsid w:val="00F33485"/>
    <w:rsid w:val="00F334F1"/>
    <w:rsid w:val="00F3362C"/>
    <w:rsid w:val="00F3379B"/>
    <w:rsid w:val="00F337CB"/>
    <w:rsid w:val="00F33950"/>
    <w:rsid w:val="00F33C5A"/>
    <w:rsid w:val="00F33C74"/>
    <w:rsid w:val="00F33D0A"/>
    <w:rsid w:val="00F33E29"/>
    <w:rsid w:val="00F33F1B"/>
    <w:rsid w:val="00F3403E"/>
    <w:rsid w:val="00F340C9"/>
    <w:rsid w:val="00F344AE"/>
    <w:rsid w:val="00F3451F"/>
    <w:rsid w:val="00F34554"/>
    <w:rsid w:val="00F345BA"/>
    <w:rsid w:val="00F34734"/>
    <w:rsid w:val="00F347CD"/>
    <w:rsid w:val="00F348B7"/>
    <w:rsid w:val="00F34950"/>
    <w:rsid w:val="00F34A7D"/>
    <w:rsid w:val="00F34B77"/>
    <w:rsid w:val="00F34C1A"/>
    <w:rsid w:val="00F34EEB"/>
    <w:rsid w:val="00F35158"/>
    <w:rsid w:val="00F3522E"/>
    <w:rsid w:val="00F352BA"/>
    <w:rsid w:val="00F352DB"/>
    <w:rsid w:val="00F35896"/>
    <w:rsid w:val="00F35A94"/>
    <w:rsid w:val="00F35C56"/>
    <w:rsid w:val="00F35D15"/>
    <w:rsid w:val="00F35D4C"/>
    <w:rsid w:val="00F360F4"/>
    <w:rsid w:val="00F36384"/>
    <w:rsid w:val="00F364A4"/>
    <w:rsid w:val="00F368C0"/>
    <w:rsid w:val="00F36937"/>
    <w:rsid w:val="00F369C2"/>
    <w:rsid w:val="00F36A4E"/>
    <w:rsid w:val="00F36B3D"/>
    <w:rsid w:val="00F36DE2"/>
    <w:rsid w:val="00F36FAD"/>
    <w:rsid w:val="00F371F9"/>
    <w:rsid w:val="00F372C1"/>
    <w:rsid w:val="00F3739A"/>
    <w:rsid w:val="00F3762C"/>
    <w:rsid w:val="00F37CF4"/>
    <w:rsid w:val="00F37E14"/>
    <w:rsid w:val="00F37E15"/>
    <w:rsid w:val="00F400E3"/>
    <w:rsid w:val="00F40339"/>
    <w:rsid w:val="00F40364"/>
    <w:rsid w:val="00F4058A"/>
    <w:rsid w:val="00F40688"/>
    <w:rsid w:val="00F406A3"/>
    <w:rsid w:val="00F40774"/>
    <w:rsid w:val="00F4095C"/>
    <w:rsid w:val="00F40973"/>
    <w:rsid w:val="00F409B8"/>
    <w:rsid w:val="00F40AB8"/>
    <w:rsid w:val="00F40D55"/>
    <w:rsid w:val="00F41001"/>
    <w:rsid w:val="00F413F4"/>
    <w:rsid w:val="00F41533"/>
    <w:rsid w:val="00F418CB"/>
    <w:rsid w:val="00F41962"/>
    <w:rsid w:val="00F4197D"/>
    <w:rsid w:val="00F41982"/>
    <w:rsid w:val="00F41A5D"/>
    <w:rsid w:val="00F41ACF"/>
    <w:rsid w:val="00F41BFF"/>
    <w:rsid w:val="00F41F89"/>
    <w:rsid w:val="00F4208B"/>
    <w:rsid w:val="00F422AA"/>
    <w:rsid w:val="00F422EF"/>
    <w:rsid w:val="00F4243D"/>
    <w:rsid w:val="00F429B9"/>
    <w:rsid w:val="00F42CED"/>
    <w:rsid w:val="00F42FF5"/>
    <w:rsid w:val="00F42FFF"/>
    <w:rsid w:val="00F434DC"/>
    <w:rsid w:val="00F43A33"/>
    <w:rsid w:val="00F43C58"/>
    <w:rsid w:val="00F43C5A"/>
    <w:rsid w:val="00F43DCA"/>
    <w:rsid w:val="00F44194"/>
    <w:rsid w:val="00F44245"/>
    <w:rsid w:val="00F44341"/>
    <w:rsid w:val="00F446BD"/>
    <w:rsid w:val="00F447AE"/>
    <w:rsid w:val="00F44821"/>
    <w:rsid w:val="00F44DBA"/>
    <w:rsid w:val="00F44EC6"/>
    <w:rsid w:val="00F44F39"/>
    <w:rsid w:val="00F4508D"/>
    <w:rsid w:val="00F45181"/>
    <w:rsid w:val="00F451AC"/>
    <w:rsid w:val="00F4546C"/>
    <w:rsid w:val="00F45521"/>
    <w:rsid w:val="00F45705"/>
    <w:rsid w:val="00F45F17"/>
    <w:rsid w:val="00F45F80"/>
    <w:rsid w:val="00F46277"/>
    <w:rsid w:val="00F463A8"/>
    <w:rsid w:val="00F463C6"/>
    <w:rsid w:val="00F46423"/>
    <w:rsid w:val="00F4645F"/>
    <w:rsid w:val="00F464A2"/>
    <w:rsid w:val="00F464A3"/>
    <w:rsid w:val="00F465D2"/>
    <w:rsid w:val="00F468D3"/>
    <w:rsid w:val="00F46C3D"/>
    <w:rsid w:val="00F46C75"/>
    <w:rsid w:val="00F46CF7"/>
    <w:rsid w:val="00F46D3C"/>
    <w:rsid w:val="00F46DE4"/>
    <w:rsid w:val="00F46EFD"/>
    <w:rsid w:val="00F47069"/>
    <w:rsid w:val="00F472DF"/>
    <w:rsid w:val="00F47300"/>
    <w:rsid w:val="00F47303"/>
    <w:rsid w:val="00F47534"/>
    <w:rsid w:val="00F4755D"/>
    <w:rsid w:val="00F476C9"/>
    <w:rsid w:val="00F477EF"/>
    <w:rsid w:val="00F47855"/>
    <w:rsid w:val="00F4787C"/>
    <w:rsid w:val="00F479E9"/>
    <w:rsid w:val="00F47B0A"/>
    <w:rsid w:val="00F47B5F"/>
    <w:rsid w:val="00F47B6D"/>
    <w:rsid w:val="00F47FB0"/>
    <w:rsid w:val="00F50027"/>
    <w:rsid w:val="00F5023D"/>
    <w:rsid w:val="00F505F5"/>
    <w:rsid w:val="00F50863"/>
    <w:rsid w:val="00F50967"/>
    <w:rsid w:val="00F50B4F"/>
    <w:rsid w:val="00F50BD3"/>
    <w:rsid w:val="00F50BE8"/>
    <w:rsid w:val="00F50C4D"/>
    <w:rsid w:val="00F50E54"/>
    <w:rsid w:val="00F50EE7"/>
    <w:rsid w:val="00F50F29"/>
    <w:rsid w:val="00F51380"/>
    <w:rsid w:val="00F51450"/>
    <w:rsid w:val="00F51525"/>
    <w:rsid w:val="00F51595"/>
    <w:rsid w:val="00F51795"/>
    <w:rsid w:val="00F51839"/>
    <w:rsid w:val="00F51967"/>
    <w:rsid w:val="00F51A5C"/>
    <w:rsid w:val="00F51AA9"/>
    <w:rsid w:val="00F51B7A"/>
    <w:rsid w:val="00F51C0B"/>
    <w:rsid w:val="00F51CAC"/>
    <w:rsid w:val="00F51CDF"/>
    <w:rsid w:val="00F522C3"/>
    <w:rsid w:val="00F5268E"/>
    <w:rsid w:val="00F527C1"/>
    <w:rsid w:val="00F528D7"/>
    <w:rsid w:val="00F529D5"/>
    <w:rsid w:val="00F52C63"/>
    <w:rsid w:val="00F52EB8"/>
    <w:rsid w:val="00F5309D"/>
    <w:rsid w:val="00F531C7"/>
    <w:rsid w:val="00F5346E"/>
    <w:rsid w:val="00F53491"/>
    <w:rsid w:val="00F5360E"/>
    <w:rsid w:val="00F53703"/>
    <w:rsid w:val="00F53724"/>
    <w:rsid w:val="00F537D7"/>
    <w:rsid w:val="00F5399B"/>
    <w:rsid w:val="00F53A44"/>
    <w:rsid w:val="00F53D31"/>
    <w:rsid w:val="00F53E30"/>
    <w:rsid w:val="00F53F43"/>
    <w:rsid w:val="00F53F7B"/>
    <w:rsid w:val="00F54064"/>
    <w:rsid w:val="00F541C1"/>
    <w:rsid w:val="00F54269"/>
    <w:rsid w:val="00F542C7"/>
    <w:rsid w:val="00F543A2"/>
    <w:rsid w:val="00F544A2"/>
    <w:rsid w:val="00F54704"/>
    <w:rsid w:val="00F5488A"/>
    <w:rsid w:val="00F548A1"/>
    <w:rsid w:val="00F54981"/>
    <w:rsid w:val="00F54BE9"/>
    <w:rsid w:val="00F54C02"/>
    <w:rsid w:val="00F54EDD"/>
    <w:rsid w:val="00F5515F"/>
    <w:rsid w:val="00F55444"/>
    <w:rsid w:val="00F554E8"/>
    <w:rsid w:val="00F555E1"/>
    <w:rsid w:val="00F555F4"/>
    <w:rsid w:val="00F55622"/>
    <w:rsid w:val="00F55768"/>
    <w:rsid w:val="00F55869"/>
    <w:rsid w:val="00F55988"/>
    <w:rsid w:val="00F55F24"/>
    <w:rsid w:val="00F560C2"/>
    <w:rsid w:val="00F5666A"/>
    <w:rsid w:val="00F5691B"/>
    <w:rsid w:val="00F56B0E"/>
    <w:rsid w:val="00F56CA9"/>
    <w:rsid w:val="00F56CBF"/>
    <w:rsid w:val="00F56CEE"/>
    <w:rsid w:val="00F56E92"/>
    <w:rsid w:val="00F5715F"/>
    <w:rsid w:val="00F573CE"/>
    <w:rsid w:val="00F573EA"/>
    <w:rsid w:val="00F5758A"/>
    <w:rsid w:val="00F57AD2"/>
    <w:rsid w:val="00F57AF4"/>
    <w:rsid w:val="00F57CD3"/>
    <w:rsid w:val="00F57E16"/>
    <w:rsid w:val="00F6016A"/>
    <w:rsid w:val="00F60321"/>
    <w:rsid w:val="00F60492"/>
    <w:rsid w:val="00F60939"/>
    <w:rsid w:val="00F60B83"/>
    <w:rsid w:val="00F60F9C"/>
    <w:rsid w:val="00F61029"/>
    <w:rsid w:val="00F6110B"/>
    <w:rsid w:val="00F611B0"/>
    <w:rsid w:val="00F611C7"/>
    <w:rsid w:val="00F611CC"/>
    <w:rsid w:val="00F6132A"/>
    <w:rsid w:val="00F613BE"/>
    <w:rsid w:val="00F615F9"/>
    <w:rsid w:val="00F61CB9"/>
    <w:rsid w:val="00F61CC6"/>
    <w:rsid w:val="00F61EE7"/>
    <w:rsid w:val="00F61F98"/>
    <w:rsid w:val="00F62157"/>
    <w:rsid w:val="00F622D7"/>
    <w:rsid w:val="00F622F4"/>
    <w:rsid w:val="00F62359"/>
    <w:rsid w:val="00F62586"/>
    <w:rsid w:val="00F62726"/>
    <w:rsid w:val="00F628DF"/>
    <w:rsid w:val="00F62AE3"/>
    <w:rsid w:val="00F62B5A"/>
    <w:rsid w:val="00F62D55"/>
    <w:rsid w:val="00F6316A"/>
    <w:rsid w:val="00F631EB"/>
    <w:rsid w:val="00F633A3"/>
    <w:rsid w:val="00F63413"/>
    <w:rsid w:val="00F637EE"/>
    <w:rsid w:val="00F6381F"/>
    <w:rsid w:val="00F63E29"/>
    <w:rsid w:val="00F63EEF"/>
    <w:rsid w:val="00F63FD2"/>
    <w:rsid w:val="00F64385"/>
    <w:rsid w:val="00F64547"/>
    <w:rsid w:val="00F64563"/>
    <w:rsid w:val="00F6456D"/>
    <w:rsid w:val="00F645B4"/>
    <w:rsid w:val="00F647C2"/>
    <w:rsid w:val="00F649C1"/>
    <w:rsid w:val="00F64C46"/>
    <w:rsid w:val="00F64D4A"/>
    <w:rsid w:val="00F64F86"/>
    <w:rsid w:val="00F64FBB"/>
    <w:rsid w:val="00F654FC"/>
    <w:rsid w:val="00F655EF"/>
    <w:rsid w:val="00F6570D"/>
    <w:rsid w:val="00F65C60"/>
    <w:rsid w:val="00F66199"/>
    <w:rsid w:val="00F662C9"/>
    <w:rsid w:val="00F6645B"/>
    <w:rsid w:val="00F664C1"/>
    <w:rsid w:val="00F66A07"/>
    <w:rsid w:val="00F66AB3"/>
    <w:rsid w:val="00F66F42"/>
    <w:rsid w:val="00F66F6B"/>
    <w:rsid w:val="00F66FC8"/>
    <w:rsid w:val="00F6705F"/>
    <w:rsid w:val="00F67097"/>
    <w:rsid w:val="00F670EE"/>
    <w:rsid w:val="00F67128"/>
    <w:rsid w:val="00F6722A"/>
    <w:rsid w:val="00F67368"/>
    <w:rsid w:val="00F673B6"/>
    <w:rsid w:val="00F673EF"/>
    <w:rsid w:val="00F6743E"/>
    <w:rsid w:val="00F674E4"/>
    <w:rsid w:val="00F6750D"/>
    <w:rsid w:val="00F6759A"/>
    <w:rsid w:val="00F67736"/>
    <w:rsid w:val="00F67838"/>
    <w:rsid w:val="00F678B8"/>
    <w:rsid w:val="00F67968"/>
    <w:rsid w:val="00F67B6F"/>
    <w:rsid w:val="00F67BB2"/>
    <w:rsid w:val="00F67BC3"/>
    <w:rsid w:val="00F67C28"/>
    <w:rsid w:val="00F67D1B"/>
    <w:rsid w:val="00F67D6E"/>
    <w:rsid w:val="00F67D86"/>
    <w:rsid w:val="00F67E0B"/>
    <w:rsid w:val="00F67EDA"/>
    <w:rsid w:val="00F67F33"/>
    <w:rsid w:val="00F67F97"/>
    <w:rsid w:val="00F7015A"/>
    <w:rsid w:val="00F703D1"/>
    <w:rsid w:val="00F70433"/>
    <w:rsid w:val="00F70613"/>
    <w:rsid w:val="00F706B2"/>
    <w:rsid w:val="00F70882"/>
    <w:rsid w:val="00F70939"/>
    <w:rsid w:val="00F70AF2"/>
    <w:rsid w:val="00F70E94"/>
    <w:rsid w:val="00F70EA0"/>
    <w:rsid w:val="00F71091"/>
    <w:rsid w:val="00F71173"/>
    <w:rsid w:val="00F711B4"/>
    <w:rsid w:val="00F712E6"/>
    <w:rsid w:val="00F71424"/>
    <w:rsid w:val="00F71459"/>
    <w:rsid w:val="00F7157D"/>
    <w:rsid w:val="00F7157E"/>
    <w:rsid w:val="00F71692"/>
    <w:rsid w:val="00F71744"/>
    <w:rsid w:val="00F718B5"/>
    <w:rsid w:val="00F719E6"/>
    <w:rsid w:val="00F71E74"/>
    <w:rsid w:val="00F71F0A"/>
    <w:rsid w:val="00F72063"/>
    <w:rsid w:val="00F7208C"/>
    <w:rsid w:val="00F72364"/>
    <w:rsid w:val="00F7246A"/>
    <w:rsid w:val="00F7246F"/>
    <w:rsid w:val="00F7249A"/>
    <w:rsid w:val="00F725E3"/>
    <w:rsid w:val="00F72668"/>
    <w:rsid w:val="00F7274D"/>
    <w:rsid w:val="00F72A88"/>
    <w:rsid w:val="00F72B0C"/>
    <w:rsid w:val="00F72FD2"/>
    <w:rsid w:val="00F72FD9"/>
    <w:rsid w:val="00F73079"/>
    <w:rsid w:val="00F73104"/>
    <w:rsid w:val="00F73111"/>
    <w:rsid w:val="00F7313D"/>
    <w:rsid w:val="00F732DA"/>
    <w:rsid w:val="00F735D5"/>
    <w:rsid w:val="00F73658"/>
    <w:rsid w:val="00F73854"/>
    <w:rsid w:val="00F738B4"/>
    <w:rsid w:val="00F7393C"/>
    <w:rsid w:val="00F73A03"/>
    <w:rsid w:val="00F73B02"/>
    <w:rsid w:val="00F73D53"/>
    <w:rsid w:val="00F73DE6"/>
    <w:rsid w:val="00F73FDC"/>
    <w:rsid w:val="00F74270"/>
    <w:rsid w:val="00F7440E"/>
    <w:rsid w:val="00F7444C"/>
    <w:rsid w:val="00F7469E"/>
    <w:rsid w:val="00F746E5"/>
    <w:rsid w:val="00F749EF"/>
    <w:rsid w:val="00F74ACD"/>
    <w:rsid w:val="00F74B74"/>
    <w:rsid w:val="00F74BB3"/>
    <w:rsid w:val="00F74FA2"/>
    <w:rsid w:val="00F75127"/>
    <w:rsid w:val="00F751FF"/>
    <w:rsid w:val="00F7539B"/>
    <w:rsid w:val="00F75803"/>
    <w:rsid w:val="00F75928"/>
    <w:rsid w:val="00F75A02"/>
    <w:rsid w:val="00F75BA4"/>
    <w:rsid w:val="00F75C17"/>
    <w:rsid w:val="00F75C79"/>
    <w:rsid w:val="00F760D9"/>
    <w:rsid w:val="00F7639C"/>
    <w:rsid w:val="00F764B6"/>
    <w:rsid w:val="00F764EE"/>
    <w:rsid w:val="00F767FA"/>
    <w:rsid w:val="00F76E00"/>
    <w:rsid w:val="00F76E81"/>
    <w:rsid w:val="00F7718C"/>
    <w:rsid w:val="00F771F5"/>
    <w:rsid w:val="00F77291"/>
    <w:rsid w:val="00F772CD"/>
    <w:rsid w:val="00F77459"/>
    <w:rsid w:val="00F775BA"/>
    <w:rsid w:val="00F7762B"/>
    <w:rsid w:val="00F777F7"/>
    <w:rsid w:val="00F77A44"/>
    <w:rsid w:val="00F77B8E"/>
    <w:rsid w:val="00F77BB7"/>
    <w:rsid w:val="00F80044"/>
    <w:rsid w:val="00F801D3"/>
    <w:rsid w:val="00F801F7"/>
    <w:rsid w:val="00F80279"/>
    <w:rsid w:val="00F80320"/>
    <w:rsid w:val="00F80355"/>
    <w:rsid w:val="00F80740"/>
    <w:rsid w:val="00F807A1"/>
    <w:rsid w:val="00F80AA0"/>
    <w:rsid w:val="00F80E80"/>
    <w:rsid w:val="00F80F8D"/>
    <w:rsid w:val="00F8132E"/>
    <w:rsid w:val="00F813A9"/>
    <w:rsid w:val="00F81442"/>
    <w:rsid w:val="00F81471"/>
    <w:rsid w:val="00F815ED"/>
    <w:rsid w:val="00F816FE"/>
    <w:rsid w:val="00F8173B"/>
    <w:rsid w:val="00F8189F"/>
    <w:rsid w:val="00F818CF"/>
    <w:rsid w:val="00F8192F"/>
    <w:rsid w:val="00F819BA"/>
    <w:rsid w:val="00F81A6D"/>
    <w:rsid w:val="00F81D59"/>
    <w:rsid w:val="00F81EC4"/>
    <w:rsid w:val="00F8204B"/>
    <w:rsid w:val="00F820F6"/>
    <w:rsid w:val="00F8217E"/>
    <w:rsid w:val="00F82359"/>
    <w:rsid w:val="00F8261E"/>
    <w:rsid w:val="00F82692"/>
    <w:rsid w:val="00F82769"/>
    <w:rsid w:val="00F8284E"/>
    <w:rsid w:val="00F828C1"/>
    <w:rsid w:val="00F82943"/>
    <w:rsid w:val="00F829B0"/>
    <w:rsid w:val="00F82AF0"/>
    <w:rsid w:val="00F82AF7"/>
    <w:rsid w:val="00F82B92"/>
    <w:rsid w:val="00F82BD9"/>
    <w:rsid w:val="00F82BDF"/>
    <w:rsid w:val="00F82CED"/>
    <w:rsid w:val="00F82CF3"/>
    <w:rsid w:val="00F82D6C"/>
    <w:rsid w:val="00F82F3F"/>
    <w:rsid w:val="00F830F9"/>
    <w:rsid w:val="00F831AD"/>
    <w:rsid w:val="00F831EB"/>
    <w:rsid w:val="00F8323D"/>
    <w:rsid w:val="00F832CB"/>
    <w:rsid w:val="00F833A5"/>
    <w:rsid w:val="00F836FA"/>
    <w:rsid w:val="00F8377E"/>
    <w:rsid w:val="00F83AD2"/>
    <w:rsid w:val="00F83B6D"/>
    <w:rsid w:val="00F83D80"/>
    <w:rsid w:val="00F83DAE"/>
    <w:rsid w:val="00F841C6"/>
    <w:rsid w:val="00F84337"/>
    <w:rsid w:val="00F8440B"/>
    <w:rsid w:val="00F84843"/>
    <w:rsid w:val="00F84ABD"/>
    <w:rsid w:val="00F84AC5"/>
    <w:rsid w:val="00F84B3F"/>
    <w:rsid w:val="00F84C87"/>
    <w:rsid w:val="00F84E54"/>
    <w:rsid w:val="00F84F90"/>
    <w:rsid w:val="00F84FC2"/>
    <w:rsid w:val="00F85108"/>
    <w:rsid w:val="00F85164"/>
    <w:rsid w:val="00F851A5"/>
    <w:rsid w:val="00F85259"/>
    <w:rsid w:val="00F8544A"/>
    <w:rsid w:val="00F85988"/>
    <w:rsid w:val="00F859E5"/>
    <w:rsid w:val="00F85A36"/>
    <w:rsid w:val="00F85AEE"/>
    <w:rsid w:val="00F85B79"/>
    <w:rsid w:val="00F85B7A"/>
    <w:rsid w:val="00F85B92"/>
    <w:rsid w:val="00F85E7A"/>
    <w:rsid w:val="00F85EE3"/>
    <w:rsid w:val="00F8606A"/>
    <w:rsid w:val="00F860EF"/>
    <w:rsid w:val="00F86170"/>
    <w:rsid w:val="00F8623E"/>
    <w:rsid w:val="00F862B9"/>
    <w:rsid w:val="00F8631F"/>
    <w:rsid w:val="00F86411"/>
    <w:rsid w:val="00F8641E"/>
    <w:rsid w:val="00F8649E"/>
    <w:rsid w:val="00F86B1C"/>
    <w:rsid w:val="00F86B29"/>
    <w:rsid w:val="00F86C70"/>
    <w:rsid w:val="00F86EA5"/>
    <w:rsid w:val="00F86EB2"/>
    <w:rsid w:val="00F87153"/>
    <w:rsid w:val="00F87235"/>
    <w:rsid w:val="00F87333"/>
    <w:rsid w:val="00F8756D"/>
    <w:rsid w:val="00F87604"/>
    <w:rsid w:val="00F87729"/>
    <w:rsid w:val="00F877FD"/>
    <w:rsid w:val="00F87856"/>
    <w:rsid w:val="00F87AF5"/>
    <w:rsid w:val="00F87B55"/>
    <w:rsid w:val="00F87C88"/>
    <w:rsid w:val="00F87CAC"/>
    <w:rsid w:val="00F87CE1"/>
    <w:rsid w:val="00F87D64"/>
    <w:rsid w:val="00F87D6B"/>
    <w:rsid w:val="00F87F33"/>
    <w:rsid w:val="00F901D0"/>
    <w:rsid w:val="00F90644"/>
    <w:rsid w:val="00F90ACA"/>
    <w:rsid w:val="00F90B88"/>
    <w:rsid w:val="00F90D56"/>
    <w:rsid w:val="00F90E37"/>
    <w:rsid w:val="00F90EB6"/>
    <w:rsid w:val="00F910CE"/>
    <w:rsid w:val="00F91225"/>
    <w:rsid w:val="00F914A9"/>
    <w:rsid w:val="00F915C7"/>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D4A"/>
    <w:rsid w:val="00F93FB4"/>
    <w:rsid w:val="00F94254"/>
    <w:rsid w:val="00F942C4"/>
    <w:rsid w:val="00F943E0"/>
    <w:rsid w:val="00F9445A"/>
    <w:rsid w:val="00F948E0"/>
    <w:rsid w:val="00F94C2B"/>
    <w:rsid w:val="00F94CAC"/>
    <w:rsid w:val="00F9571E"/>
    <w:rsid w:val="00F958EE"/>
    <w:rsid w:val="00F95A4B"/>
    <w:rsid w:val="00F95C81"/>
    <w:rsid w:val="00F95DA1"/>
    <w:rsid w:val="00F95F34"/>
    <w:rsid w:val="00F9661D"/>
    <w:rsid w:val="00F96669"/>
    <w:rsid w:val="00F96783"/>
    <w:rsid w:val="00F96806"/>
    <w:rsid w:val="00F96994"/>
    <w:rsid w:val="00F96C8F"/>
    <w:rsid w:val="00F96D73"/>
    <w:rsid w:val="00F96DB3"/>
    <w:rsid w:val="00F96E21"/>
    <w:rsid w:val="00F96F55"/>
    <w:rsid w:val="00F973CA"/>
    <w:rsid w:val="00F9740A"/>
    <w:rsid w:val="00F97487"/>
    <w:rsid w:val="00F97518"/>
    <w:rsid w:val="00F97691"/>
    <w:rsid w:val="00F9775A"/>
    <w:rsid w:val="00F9775D"/>
    <w:rsid w:val="00F97BA0"/>
    <w:rsid w:val="00F97C52"/>
    <w:rsid w:val="00F97C65"/>
    <w:rsid w:val="00FA0176"/>
    <w:rsid w:val="00FA01ED"/>
    <w:rsid w:val="00FA0323"/>
    <w:rsid w:val="00FA045F"/>
    <w:rsid w:val="00FA0490"/>
    <w:rsid w:val="00FA0598"/>
    <w:rsid w:val="00FA0701"/>
    <w:rsid w:val="00FA073A"/>
    <w:rsid w:val="00FA0927"/>
    <w:rsid w:val="00FA0AAB"/>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1F63"/>
    <w:rsid w:val="00FA20E0"/>
    <w:rsid w:val="00FA21AF"/>
    <w:rsid w:val="00FA2423"/>
    <w:rsid w:val="00FA25B1"/>
    <w:rsid w:val="00FA28CA"/>
    <w:rsid w:val="00FA29B7"/>
    <w:rsid w:val="00FA2B27"/>
    <w:rsid w:val="00FA2C42"/>
    <w:rsid w:val="00FA2DEE"/>
    <w:rsid w:val="00FA2E8C"/>
    <w:rsid w:val="00FA3176"/>
    <w:rsid w:val="00FA3304"/>
    <w:rsid w:val="00FA3325"/>
    <w:rsid w:val="00FA346C"/>
    <w:rsid w:val="00FA374F"/>
    <w:rsid w:val="00FA37E2"/>
    <w:rsid w:val="00FA398B"/>
    <w:rsid w:val="00FA3B59"/>
    <w:rsid w:val="00FA3D2D"/>
    <w:rsid w:val="00FA3D7F"/>
    <w:rsid w:val="00FA405B"/>
    <w:rsid w:val="00FA414E"/>
    <w:rsid w:val="00FA41D5"/>
    <w:rsid w:val="00FA4388"/>
    <w:rsid w:val="00FA441B"/>
    <w:rsid w:val="00FA45EB"/>
    <w:rsid w:val="00FA47EA"/>
    <w:rsid w:val="00FA4958"/>
    <w:rsid w:val="00FA497A"/>
    <w:rsid w:val="00FA49CF"/>
    <w:rsid w:val="00FA4BD7"/>
    <w:rsid w:val="00FA4C05"/>
    <w:rsid w:val="00FA500E"/>
    <w:rsid w:val="00FA501D"/>
    <w:rsid w:val="00FA51FB"/>
    <w:rsid w:val="00FA59EB"/>
    <w:rsid w:val="00FA5A20"/>
    <w:rsid w:val="00FA5CB4"/>
    <w:rsid w:val="00FA5E99"/>
    <w:rsid w:val="00FA5FA3"/>
    <w:rsid w:val="00FA5FEE"/>
    <w:rsid w:val="00FA6029"/>
    <w:rsid w:val="00FA606F"/>
    <w:rsid w:val="00FA6145"/>
    <w:rsid w:val="00FA6292"/>
    <w:rsid w:val="00FA64E6"/>
    <w:rsid w:val="00FA67EE"/>
    <w:rsid w:val="00FA6ADF"/>
    <w:rsid w:val="00FA6BDB"/>
    <w:rsid w:val="00FA6E08"/>
    <w:rsid w:val="00FA6F81"/>
    <w:rsid w:val="00FA703E"/>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CD"/>
    <w:rsid w:val="00FB06F9"/>
    <w:rsid w:val="00FB07FA"/>
    <w:rsid w:val="00FB0899"/>
    <w:rsid w:val="00FB0CD7"/>
    <w:rsid w:val="00FB0E6C"/>
    <w:rsid w:val="00FB0F76"/>
    <w:rsid w:val="00FB0FB9"/>
    <w:rsid w:val="00FB12EA"/>
    <w:rsid w:val="00FB12EB"/>
    <w:rsid w:val="00FB13B8"/>
    <w:rsid w:val="00FB14B7"/>
    <w:rsid w:val="00FB15C8"/>
    <w:rsid w:val="00FB1863"/>
    <w:rsid w:val="00FB18F8"/>
    <w:rsid w:val="00FB1945"/>
    <w:rsid w:val="00FB1C4D"/>
    <w:rsid w:val="00FB1E14"/>
    <w:rsid w:val="00FB1F0F"/>
    <w:rsid w:val="00FB1F13"/>
    <w:rsid w:val="00FB21ED"/>
    <w:rsid w:val="00FB243A"/>
    <w:rsid w:val="00FB2450"/>
    <w:rsid w:val="00FB24DB"/>
    <w:rsid w:val="00FB2515"/>
    <w:rsid w:val="00FB2584"/>
    <w:rsid w:val="00FB25D7"/>
    <w:rsid w:val="00FB2898"/>
    <w:rsid w:val="00FB2CE1"/>
    <w:rsid w:val="00FB2E7D"/>
    <w:rsid w:val="00FB2F65"/>
    <w:rsid w:val="00FB2F77"/>
    <w:rsid w:val="00FB30F2"/>
    <w:rsid w:val="00FB3370"/>
    <w:rsid w:val="00FB33DD"/>
    <w:rsid w:val="00FB35F9"/>
    <w:rsid w:val="00FB36E2"/>
    <w:rsid w:val="00FB3B16"/>
    <w:rsid w:val="00FB3D39"/>
    <w:rsid w:val="00FB4070"/>
    <w:rsid w:val="00FB40F6"/>
    <w:rsid w:val="00FB4124"/>
    <w:rsid w:val="00FB4125"/>
    <w:rsid w:val="00FB4263"/>
    <w:rsid w:val="00FB4266"/>
    <w:rsid w:val="00FB43CF"/>
    <w:rsid w:val="00FB43EC"/>
    <w:rsid w:val="00FB4731"/>
    <w:rsid w:val="00FB4868"/>
    <w:rsid w:val="00FB4BB9"/>
    <w:rsid w:val="00FB4BCC"/>
    <w:rsid w:val="00FB4CE4"/>
    <w:rsid w:val="00FB4DC1"/>
    <w:rsid w:val="00FB50F5"/>
    <w:rsid w:val="00FB5238"/>
    <w:rsid w:val="00FB5252"/>
    <w:rsid w:val="00FB52B9"/>
    <w:rsid w:val="00FB533C"/>
    <w:rsid w:val="00FB5740"/>
    <w:rsid w:val="00FB57A0"/>
    <w:rsid w:val="00FB5835"/>
    <w:rsid w:val="00FB5A86"/>
    <w:rsid w:val="00FB5DD2"/>
    <w:rsid w:val="00FB5F75"/>
    <w:rsid w:val="00FB61FE"/>
    <w:rsid w:val="00FB6477"/>
    <w:rsid w:val="00FB6491"/>
    <w:rsid w:val="00FB6689"/>
    <w:rsid w:val="00FB6778"/>
    <w:rsid w:val="00FB67DA"/>
    <w:rsid w:val="00FB6830"/>
    <w:rsid w:val="00FB6831"/>
    <w:rsid w:val="00FB68C0"/>
    <w:rsid w:val="00FB6BC3"/>
    <w:rsid w:val="00FB6DCC"/>
    <w:rsid w:val="00FB6F60"/>
    <w:rsid w:val="00FB708E"/>
    <w:rsid w:val="00FB7276"/>
    <w:rsid w:val="00FB7BD3"/>
    <w:rsid w:val="00FC0105"/>
    <w:rsid w:val="00FC03FA"/>
    <w:rsid w:val="00FC048C"/>
    <w:rsid w:val="00FC05CD"/>
    <w:rsid w:val="00FC069F"/>
    <w:rsid w:val="00FC07C7"/>
    <w:rsid w:val="00FC080C"/>
    <w:rsid w:val="00FC087F"/>
    <w:rsid w:val="00FC09F7"/>
    <w:rsid w:val="00FC0DB5"/>
    <w:rsid w:val="00FC0E6D"/>
    <w:rsid w:val="00FC0E95"/>
    <w:rsid w:val="00FC0F7C"/>
    <w:rsid w:val="00FC0FB9"/>
    <w:rsid w:val="00FC0FD6"/>
    <w:rsid w:val="00FC1133"/>
    <w:rsid w:val="00FC1269"/>
    <w:rsid w:val="00FC12E7"/>
    <w:rsid w:val="00FC1323"/>
    <w:rsid w:val="00FC1586"/>
    <w:rsid w:val="00FC1674"/>
    <w:rsid w:val="00FC1684"/>
    <w:rsid w:val="00FC18EA"/>
    <w:rsid w:val="00FC18F1"/>
    <w:rsid w:val="00FC1A66"/>
    <w:rsid w:val="00FC1C37"/>
    <w:rsid w:val="00FC1C3C"/>
    <w:rsid w:val="00FC2024"/>
    <w:rsid w:val="00FC2088"/>
    <w:rsid w:val="00FC23E7"/>
    <w:rsid w:val="00FC2446"/>
    <w:rsid w:val="00FC25DC"/>
    <w:rsid w:val="00FC26BE"/>
    <w:rsid w:val="00FC26C9"/>
    <w:rsid w:val="00FC2AA9"/>
    <w:rsid w:val="00FC2B4D"/>
    <w:rsid w:val="00FC2C7D"/>
    <w:rsid w:val="00FC2CCA"/>
    <w:rsid w:val="00FC2F57"/>
    <w:rsid w:val="00FC2F95"/>
    <w:rsid w:val="00FC2FE2"/>
    <w:rsid w:val="00FC2FF6"/>
    <w:rsid w:val="00FC321F"/>
    <w:rsid w:val="00FC329F"/>
    <w:rsid w:val="00FC3327"/>
    <w:rsid w:val="00FC33F8"/>
    <w:rsid w:val="00FC3435"/>
    <w:rsid w:val="00FC344B"/>
    <w:rsid w:val="00FC349A"/>
    <w:rsid w:val="00FC35FF"/>
    <w:rsid w:val="00FC363C"/>
    <w:rsid w:val="00FC368F"/>
    <w:rsid w:val="00FC39E4"/>
    <w:rsid w:val="00FC3A8E"/>
    <w:rsid w:val="00FC3EDC"/>
    <w:rsid w:val="00FC3EF2"/>
    <w:rsid w:val="00FC3F9F"/>
    <w:rsid w:val="00FC4510"/>
    <w:rsid w:val="00FC474B"/>
    <w:rsid w:val="00FC4769"/>
    <w:rsid w:val="00FC4858"/>
    <w:rsid w:val="00FC48ED"/>
    <w:rsid w:val="00FC4AEF"/>
    <w:rsid w:val="00FC4D87"/>
    <w:rsid w:val="00FC5268"/>
    <w:rsid w:val="00FC526E"/>
    <w:rsid w:val="00FC5281"/>
    <w:rsid w:val="00FC54D0"/>
    <w:rsid w:val="00FC5583"/>
    <w:rsid w:val="00FC55ED"/>
    <w:rsid w:val="00FC5A0C"/>
    <w:rsid w:val="00FC5B4D"/>
    <w:rsid w:val="00FC5CD0"/>
    <w:rsid w:val="00FC5DFB"/>
    <w:rsid w:val="00FC5EB9"/>
    <w:rsid w:val="00FC5EBB"/>
    <w:rsid w:val="00FC5F24"/>
    <w:rsid w:val="00FC5F27"/>
    <w:rsid w:val="00FC6082"/>
    <w:rsid w:val="00FC6370"/>
    <w:rsid w:val="00FC6464"/>
    <w:rsid w:val="00FC67DD"/>
    <w:rsid w:val="00FC686F"/>
    <w:rsid w:val="00FC6922"/>
    <w:rsid w:val="00FC6BBA"/>
    <w:rsid w:val="00FC6CF1"/>
    <w:rsid w:val="00FC6E19"/>
    <w:rsid w:val="00FC6F0A"/>
    <w:rsid w:val="00FC6FAE"/>
    <w:rsid w:val="00FC79C1"/>
    <w:rsid w:val="00FC7AC1"/>
    <w:rsid w:val="00FC7B7C"/>
    <w:rsid w:val="00FC7F86"/>
    <w:rsid w:val="00FC7FA3"/>
    <w:rsid w:val="00FD0131"/>
    <w:rsid w:val="00FD07C2"/>
    <w:rsid w:val="00FD07DA"/>
    <w:rsid w:val="00FD082B"/>
    <w:rsid w:val="00FD0A52"/>
    <w:rsid w:val="00FD0AC4"/>
    <w:rsid w:val="00FD0C62"/>
    <w:rsid w:val="00FD0CF2"/>
    <w:rsid w:val="00FD0D72"/>
    <w:rsid w:val="00FD0EA5"/>
    <w:rsid w:val="00FD0EDC"/>
    <w:rsid w:val="00FD0FD3"/>
    <w:rsid w:val="00FD1051"/>
    <w:rsid w:val="00FD1233"/>
    <w:rsid w:val="00FD13CF"/>
    <w:rsid w:val="00FD152A"/>
    <w:rsid w:val="00FD1A42"/>
    <w:rsid w:val="00FD1F44"/>
    <w:rsid w:val="00FD1F6F"/>
    <w:rsid w:val="00FD20BF"/>
    <w:rsid w:val="00FD21AE"/>
    <w:rsid w:val="00FD220F"/>
    <w:rsid w:val="00FD23C3"/>
    <w:rsid w:val="00FD252E"/>
    <w:rsid w:val="00FD25A2"/>
    <w:rsid w:val="00FD27C0"/>
    <w:rsid w:val="00FD283E"/>
    <w:rsid w:val="00FD2990"/>
    <w:rsid w:val="00FD2AE6"/>
    <w:rsid w:val="00FD2D8E"/>
    <w:rsid w:val="00FD2E22"/>
    <w:rsid w:val="00FD2FE5"/>
    <w:rsid w:val="00FD2FF5"/>
    <w:rsid w:val="00FD3055"/>
    <w:rsid w:val="00FD32CA"/>
    <w:rsid w:val="00FD3843"/>
    <w:rsid w:val="00FD39FA"/>
    <w:rsid w:val="00FD3E06"/>
    <w:rsid w:val="00FD3E1F"/>
    <w:rsid w:val="00FD44DF"/>
    <w:rsid w:val="00FD463F"/>
    <w:rsid w:val="00FD483B"/>
    <w:rsid w:val="00FD48AD"/>
    <w:rsid w:val="00FD495E"/>
    <w:rsid w:val="00FD4D73"/>
    <w:rsid w:val="00FD4DED"/>
    <w:rsid w:val="00FD4F42"/>
    <w:rsid w:val="00FD4FE0"/>
    <w:rsid w:val="00FD4FE6"/>
    <w:rsid w:val="00FD5121"/>
    <w:rsid w:val="00FD5159"/>
    <w:rsid w:val="00FD5511"/>
    <w:rsid w:val="00FD5603"/>
    <w:rsid w:val="00FD5681"/>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2AF"/>
    <w:rsid w:val="00FD74BA"/>
    <w:rsid w:val="00FD754C"/>
    <w:rsid w:val="00FD75E0"/>
    <w:rsid w:val="00FD76B4"/>
    <w:rsid w:val="00FD78CC"/>
    <w:rsid w:val="00FD78DE"/>
    <w:rsid w:val="00FD7909"/>
    <w:rsid w:val="00FD7A2A"/>
    <w:rsid w:val="00FD7ADD"/>
    <w:rsid w:val="00FD7B20"/>
    <w:rsid w:val="00FD7F81"/>
    <w:rsid w:val="00FE00A8"/>
    <w:rsid w:val="00FE028A"/>
    <w:rsid w:val="00FE02AA"/>
    <w:rsid w:val="00FE04F3"/>
    <w:rsid w:val="00FE06A6"/>
    <w:rsid w:val="00FE078A"/>
    <w:rsid w:val="00FE078D"/>
    <w:rsid w:val="00FE0818"/>
    <w:rsid w:val="00FE085D"/>
    <w:rsid w:val="00FE0BFD"/>
    <w:rsid w:val="00FE0C90"/>
    <w:rsid w:val="00FE10D7"/>
    <w:rsid w:val="00FE10F6"/>
    <w:rsid w:val="00FE121B"/>
    <w:rsid w:val="00FE12DE"/>
    <w:rsid w:val="00FE1394"/>
    <w:rsid w:val="00FE1521"/>
    <w:rsid w:val="00FE171D"/>
    <w:rsid w:val="00FE174F"/>
    <w:rsid w:val="00FE178B"/>
    <w:rsid w:val="00FE1859"/>
    <w:rsid w:val="00FE18C0"/>
    <w:rsid w:val="00FE1938"/>
    <w:rsid w:val="00FE1D45"/>
    <w:rsid w:val="00FE20BB"/>
    <w:rsid w:val="00FE2201"/>
    <w:rsid w:val="00FE288A"/>
    <w:rsid w:val="00FE29C1"/>
    <w:rsid w:val="00FE2AA5"/>
    <w:rsid w:val="00FE2C54"/>
    <w:rsid w:val="00FE2C60"/>
    <w:rsid w:val="00FE2DF8"/>
    <w:rsid w:val="00FE2E08"/>
    <w:rsid w:val="00FE2F9E"/>
    <w:rsid w:val="00FE31F9"/>
    <w:rsid w:val="00FE3255"/>
    <w:rsid w:val="00FE32E9"/>
    <w:rsid w:val="00FE32F3"/>
    <w:rsid w:val="00FE3473"/>
    <w:rsid w:val="00FE35EF"/>
    <w:rsid w:val="00FE37FE"/>
    <w:rsid w:val="00FE38A0"/>
    <w:rsid w:val="00FE398F"/>
    <w:rsid w:val="00FE3FBB"/>
    <w:rsid w:val="00FE40B6"/>
    <w:rsid w:val="00FE40CA"/>
    <w:rsid w:val="00FE40D7"/>
    <w:rsid w:val="00FE4114"/>
    <w:rsid w:val="00FE433F"/>
    <w:rsid w:val="00FE478E"/>
    <w:rsid w:val="00FE4986"/>
    <w:rsid w:val="00FE4A84"/>
    <w:rsid w:val="00FE4C11"/>
    <w:rsid w:val="00FE4C5D"/>
    <w:rsid w:val="00FE4F60"/>
    <w:rsid w:val="00FE4FE0"/>
    <w:rsid w:val="00FE515A"/>
    <w:rsid w:val="00FE53F3"/>
    <w:rsid w:val="00FE54A7"/>
    <w:rsid w:val="00FE556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B69"/>
    <w:rsid w:val="00FE6D47"/>
    <w:rsid w:val="00FE70E1"/>
    <w:rsid w:val="00FE714C"/>
    <w:rsid w:val="00FE71A1"/>
    <w:rsid w:val="00FE74B3"/>
    <w:rsid w:val="00FE77B7"/>
    <w:rsid w:val="00FE7ABD"/>
    <w:rsid w:val="00FE7B04"/>
    <w:rsid w:val="00FE7C54"/>
    <w:rsid w:val="00FE7CD0"/>
    <w:rsid w:val="00FE7D23"/>
    <w:rsid w:val="00FF042D"/>
    <w:rsid w:val="00FF05C1"/>
    <w:rsid w:val="00FF071D"/>
    <w:rsid w:val="00FF07F0"/>
    <w:rsid w:val="00FF0857"/>
    <w:rsid w:val="00FF094A"/>
    <w:rsid w:val="00FF0A44"/>
    <w:rsid w:val="00FF0C1A"/>
    <w:rsid w:val="00FF0ED9"/>
    <w:rsid w:val="00FF0F05"/>
    <w:rsid w:val="00FF0FB6"/>
    <w:rsid w:val="00FF0FC7"/>
    <w:rsid w:val="00FF1217"/>
    <w:rsid w:val="00FF147A"/>
    <w:rsid w:val="00FF1491"/>
    <w:rsid w:val="00FF14D1"/>
    <w:rsid w:val="00FF1966"/>
    <w:rsid w:val="00FF19C8"/>
    <w:rsid w:val="00FF1BFE"/>
    <w:rsid w:val="00FF1F42"/>
    <w:rsid w:val="00FF2100"/>
    <w:rsid w:val="00FF215B"/>
    <w:rsid w:val="00FF2212"/>
    <w:rsid w:val="00FF2433"/>
    <w:rsid w:val="00FF2451"/>
    <w:rsid w:val="00FF24CB"/>
    <w:rsid w:val="00FF2530"/>
    <w:rsid w:val="00FF25AC"/>
    <w:rsid w:val="00FF2634"/>
    <w:rsid w:val="00FF2A2A"/>
    <w:rsid w:val="00FF2E66"/>
    <w:rsid w:val="00FF3023"/>
    <w:rsid w:val="00FF32AE"/>
    <w:rsid w:val="00FF32E3"/>
    <w:rsid w:val="00FF34D8"/>
    <w:rsid w:val="00FF35B9"/>
    <w:rsid w:val="00FF368B"/>
    <w:rsid w:val="00FF37FF"/>
    <w:rsid w:val="00FF3B9D"/>
    <w:rsid w:val="00FF4007"/>
    <w:rsid w:val="00FF4062"/>
    <w:rsid w:val="00FF40ED"/>
    <w:rsid w:val="00FF41F9"/>
    <w:rsid w:val="00FF42C8"/>
    <w:rsid w:val="00FF434E"/>
    <w:rsid w:val="00FF4524"/>
    <w:rsid w:val="00FF4541"/>
    <w:rsid w:val="00FF4592"/>
    <w:rsid w:val="00FF479B"/>
    <w:rsid w:val="00FF4A46"/>
    <w:rsid w:val="00FF4CAE"/>
    <w:rsid w:val="00FF4FFF"/>
    <w:rsid w:val="00FF5030"/>
    <w:rsid w:val="00FF51BD"/>
    <w:rsid w:val="00FF5305"/>
    <w:rsid w:val="00FF5362"/>
    <w:rsid w:val="00FF543B"/>
    <w:rsid w:val="00FF54A3"/>
    <w:rsid w:val="00FF575B"/>
    <w:rsid w:val="00FF596C"/>
    <w:rsid w:val="00FF597A"/>
    <w:rsid w:val="00FF5FC1"/>
    <w:rsid w:val="00FF6042"/>
    <w:rsid w:val="00FF623C"/>
    <w:rsid w:val="00FF6308"/>
    <w:rsid w:val="00FF6437"/>
    <w:rsid w:val="00FF64FF"/>
    <w:rsid w:val="00FF6867"/>
    <w:rsid w:val="00FF6A44"/>
    <w:rsid w:val="00FF6A81"/>
    <w:rsid w:val="00FF6E4B"/>
    <w:rsid w:val="00FF717F"/>
    <w:rsid w:val="00FF73CB"/>
    <w:rsid w:val="00FF7510"/>
    <w:rsid w:val="00FF75D3"/>
    <w:rsid w:val="00FF76E3"/>
    <w:rsid w:val="00FF78E7"/>
    <w:rsid w:val="00FF79A2"/>
    <w:rsid w:val="00FF79AF"/>
    <w:rsid w:val="00FF7B63"/>
    <w:rsid w:val="00FF7C59"/>
    <w:rsid w:val="00FF7F1D"/>
    <w:rsid w:val="00FF8037"/>
    <w:rsid w:val="00FFB41E"/>
    <w:rsid w:val="01066F42"/>
    <w:rsid w:val="0108570A"/>
    <w:rsid w:val="01086290"/>
    <w:rsid w:val="0108CD23"/>
    <w:rsid w:val="010D26C6"/>
    <w:rsid w:val="01127C09"/>
    <w:rsid w:val="0113D3A3"/>
    <w:rsid w:val="011A1E2F"/>
    <w:rsid w:val="011C3748"/>
    <w:rsid w:val="01207D22"/>
    <w:rsid w:val="0120AAD3"/>
    <w:rsid w:val="012121CC"/>
    <w:rsid w:val="0122C87D"/>
    <w:rsid w:val="0125CABC"/>
    <w:rsid w:val="0125D1D8"/>
    <w:rsid w:val="012619A8"/>
    <w:rsid w:val="0129210E"/>
    <w:rsid w:val="013067C1"/>
    <w:rsid w:val="01307F45"/>
    <w:rsid w:val="0134ED8B"/>
    <w:rsid w:val="0147F092"/>
    <w:rsid w:val="014CD7C1"/>
    <w:rsid w:val="0156A194"/>
    <w:rsid w:val="015C0E4B"/>
    <w:rsid w:val="015E37A1"/>
    <w:rsid w:val="015ED550"/>
    <w:rsid w:val="015FF5A2"/>
    <w:rsid w:val="01631D9D"/>
    <w:rsid w:val="0163736A"/>
    <w:rsid w:val="0164F24E"/>
    <w:rsid w:val="0165A346"/>
    <w:rsid w:val="016738B8"/>
    <w:rsid w:val="016AEB44"/>
    <w:rsid w:val="016D1A7A"/>
    <w:rsid w:val="016F9D3E"/>
    <w:rsid w:val="0174A042"/>
    <w:rsid w:val="01761DFE"/>
    <w:rsid w:val="017D5FFE"/>
    <w:rsid w:val="01800056"/>
    <w:rsid w:val="01837B96"/>
    <w:rsid w:val="018610CC"/>
    <w:rsid w:val="0187F895"/>
    <w:rsid w:val="0188BF19"/>
    <w:rsid w:val="0189E490"/>
    <w:rsid w:val="018B30A3"/>
    <w:rsid w:val="018DF1A1"/>
    <w:rsid w:val="019196EA"/>
    <w:rsid w:val="0195FECE"/>
    <w:rsid w:val="019645E5"/>
    <w:rsid w:val="019C1D46"/>
    <w:rsid w:val="01A0C1E0"/>
    <w:rsid w:val="01A32907"/>
    <w:rsid w:val="01A9DF80"/>
    <w:rsid w:val="01AF3CB4"/>
    <w:rsid w:val="01AFDE63"/>
    <w:rsid w:val="01B24DE1"/>
    <w:rsid w:val="01C34D17"/>
    <w:rsid w:val="01C7776C"/>
    <w:rsid w:val="01CF043E"/>
    <w:rsid w:val="01CF547B"/>
    <w:rsid w:val="01D18B3F"/>
    <w:rsid w:val="01D1BED5"/>
    <w:rsid w:val="01DA7F31"/>
    <w:rsid w:val="01E02EA6"/>
    <w:rsid w:val="01E06C99"/>
    <w:rsid w:val="01E08616"/>
    <w:rsid w:val="01E33168"/>
    <w:rsid w:val="01E7CD08"/>
    <w:rsid w:val="01E8D5EB"/>
    <w:rsid w:val="01EB0789"/>
    <w:rsid w:val="01EE26EA"/>
    <w:rsid w:val="01F5EDA3"/>
    <w:rsid w:val="01FA2F94"/>
    <w:rsid w:val="01FAE459"/>
    <w:rsid w:val="01FAF0FF"/>
    <w:rsid w:val="01FCB212"/>
    <w:rsid w:val="01FE8205"/>
    <w:rsid w:val="0201C816"/>
    <w:rsid w:val="020907C0"/>
    <w:rsid w:val="020C4C95"/>
    <w:rsid w:val="021047F2"/>
    <w:rsid w:val="02114696"/>
    <w:rsid w:val="021F8C2D"/>
    <w:rsid w:val="021F9FA3"/>
    <w:rsid w:val="021FBA96"/>
    <w:rsid w:val="0222915E"/>
    <w:rsid w:val="0223207C"/>
    <w:rsid w:val="02264018"/>
    <w:rsid w:val="02270686"/>
    <w:rsid w:val="022C94BE"/>
    <w:rsid w:val="022CF6C6"/>
    <w:rsid w:val="02303C03"/>
    <w:rsid w:val="02308E86"/>
    <w:rsid w:val="02316691"/>
    <w:rsid w:val="023461A4"/>
    <w:rsid w:val="0237FDC8"/>
    <w:rsid w:val="0239FC9B"/>
    <w:rsid w:val="023A5E89"/>
    <w:rsid w:val="023B5EC6"/>
    <w:rsid w:val="023BDC99"/>
    <w:rsid w:val="023C5F93"/>
    <w:rsid w:val="023E1FEF"/>
    <w:rsid w:val="023EA5F6"/>
    <w:rsid w:val="023EF31C"/>
    <w:rsid w:val="02400DC1"/>
    <w:rsid w:val="0246F152"/>
    <w:rsid w:val="02476400"/>
    <w:rsid w:val="024F4448"/>
    <w:rsid w:val="0255FF70"/>
    <w:rsid w:val="02574032"/>
    <w:rsid w:val="025BC70D"/>
    <w:rsid w:val="025D9444"/>
    <w:rsid w:val="025DBD13"/>
    <w:rsid w:val="0261F61F"/>
    <w:rsid w:val="0267DA88"/>
    <w:rsid w:val="026998F0"/>
    <w:rsid w:val="026BCB71"/>
    <w:rsid w:val="026CBA95"/>
    <w:rsid w:val="026D52BA"/>
    <w:rsid w:val="02735DDC"/>
    <w:rsid w:val="02748A22"/>
    <w:rsid w:val="0276F9DD"/>
    <w:rsid w:val="027AD276"/>
    <w:rsid w:val="027D67DF"/>
    <w:rsid w:val="027FDD7D"/>
    <w:rsid w:val="0286BBF0"/>
    <w:rsid w:val="0286FF7C"/>
    <w:rsid w:val="028CA61B"/>
    <w:rsid w:val="029058D3"/>
    <w:rsid w:val="02912D67"/>
    <w:rsid w:val="02936226"/>
    <w:rsid w:val="029CBB91"/>
    <w:rsid w:val="029DB9EC"/>
    <w:rsid w:val="029E26FD"/>
    <w:rsid w:val="02A4D71A"/>
    <w:rsid w:val="02A73D17"/>
    <w:rsid w:val="02B57091"/>
    <w:rsid w:val="02B9BF40"/>
    <w:rsid w:val="02BB8B69"/>
    <w:rsid w:val="02BD7039"/>
    <w:rsid w:val="02BE0E01"/>
    <w:rsid w:val="02C1AA90"/>
    <w:rsid w:val="02C2EBE5"/>
    <w:rsid w:val="02C69F95"/>
    <w:rsid w:val="02C79D50"/>
    <w:rsid w:val="02CAAD6B"/>
    <w:rsid w:val="02CADF22"/>
    <w:rsid w:val="02CCEE86"/>
    <w:rsid w:val="02D05C29"/>
    <w:rsid w:val="02D20656"/>
    <w:rsid w:val="02D2341E"/>
    <w:rsid w:val="02D2374B"/>
    <w:rsid w:val="02D5923E"/>
    <w:rsid w:val="02DB5F9D"/>
    <w:rsid w:val="02DF718D"/>
    <w:rsid w:val="02E25136"/>
    <w:rsid w:val="02E3D694"/>
    <w:rsid w:val="02E63C2D"/>
    <w:rsid w:val="02E95FE0"/>
    <w:rsid w:val="02E9C3C7"/>
    <w:rsid w:val="02EA2A4D"/>
    <w:rsid w:val="02EB3FD3"/>
    <w:rsid w:val="02F1CC3F"/>
    <w:rsid w:val="02F26070"/>
    <w:rsid w:val="02F4BA5F"/>
    <w:rsid w:val="02F4E1B2"/>
    <w:rsid w:val="02F5AA52"/>
    <w:rsid w:val="02F65B49"/>
    <w:rsid w:val="02F7FC52"/>
    <w:rsid w:val="02FD2CA2"/>
    <w:rsid w:val="02FE4B34"/>
    <w:rsid w:val="02FE84F5"/>
    <w:rsid w:val="02FE9987"/>
    <w:rsid w:val="02FEB456"/>
    <w:rsid w:val="03013733"/>
    <w:rsid w:val="0301796F"/>
    <w:rsid w:val="030A5435"/>
    <w:rsid w:val="030AB864"/>
    <w:rsid w:val="030CCEDF"/>
    <w:rsid w:val="030ED2C3"/>
    <w:rsid w:val="0311A972"/>
    <w:rsid w:val="03139D35"/>
    <w:rsid w:val="0314140D"/>
    <w:rsid w:val="031459EF"/>
    <w:rsid w:val="0314AF37"/>
    <w:rsid w:val="0318FB69"/>
    <w:rsid w:val="031B88F2"/>
    <w:rsid w:val="03204251"/>
    <w:rsid w:val="0321BD87"/>
    <w:rsid w:val="03226137"/>
    <w:rsid w:val="0322C267"/>
    <w:rsid w:val="0322CDC8"/>
    <w:rsid w:val="032308BE"/>
    <w:rsid w:val="0323CDED"/>
    <w:rsid w:val="03245FBC"/>
    <w:rsid w:val="0324CA74"/>
    <w:rsid w:val="03271739"/>
    <w:rsid w:val="0329BC42"/>
    <w:rsid w:val="032BC0FA"/>
    <w:rsid w:val="033B96A4"/>
    <w:rsid w:val="033F5B8C"/>
    <w:rsid w:val="03485B1D"/>
    <w:rsid w:val="034B11FD"/>
    <w:rsid w:val="034BB379"/>
    <w:rsid w:val="034F6F07"/>
    <w:rsid w:val="0350830D"/>
    <w:rsid w:val="0354A2AB"/>
    <w:rsid w:val="03554219"/>
    <w:rsid w:val="035C432D"/>
    <w:rsid w:val="035CB671"/>
    <w:rsid w:val="036005AF"/>
    <w:rsid w:val="03605FC3"/>
    <w:rsid w:val="0360E525"/>
    <w:rsid w:val="0365A579"/>
    <w:rsid w:val="036D33DF"/>
    <w:rsid w:val="037360E4"/>
    <w:rsid w:val="0376D290"/>
    <w:rsid w:val="037CEC54"/>
    <w:rsid w:val="03813EE6"/>
    <w:rsid w:val="03854FDC"/>
    <w:rsid w:val="0389729D"/>
    <w:rsid w:val="03A2C7D8"/>
    <w:rsid w:val="03A7A2B7"/>
    <w:rsid w:val="03AB41AF"/>
    <w:rsid w:val="03AE900F"/>
    <w:rsid w:val="03B1E52C"/>
    <w:rsid w:val="03B5D879"/>
    <w:rsid w:val="03BD2F1A"/>
    <w:rsid w:val="03BF6AFE"/>
    <w:rsid w:val="03C36C3E"/>
    <w:rsid w:val="03C59902"/>
    <w:rsid w:val="03C6EB92"/>
    <w:rsid w:val="03C7CD6B"/>
    <w:rsid w:val="03C85F56"/>
    <w:rsid w:val="03C8CCAF"/>
    <w:rsid w:val="03CABAB5"/>
    <w:rsid w:val="03CACA68"/>
    <w:rsid w:val="03CDA7CF"/>
    <w:rsid w:val="03CF4A29"/>
    <w:rsid w:val="03D25264"/>
    <w:rsid w:val="03DA3E28"/>
    <w:rsid w:val="03DA3F62"/>
    <w:rsid w:val="03E206DB"/>
    <w:rsid w:val="03E4653A"/>
    <w:rsid w:val="03EA76DE"/>
    <w:rsid w:val="03EE1750"/>
    <w:rsid w:val="03F230E4"/>
    <w:rsid w:val="03FC40CB"/>
    <w:rsid w:val="03FE0F96"/>
    <w:rsid w:val="03FEA168"/>
    <w:rsid w:val="03FF716E"/>
    <w:rsid w:val="04032291"/>
    <w:rsid w:val="04054509"/>
    <w:rsid w:val="0407B8BC"/>
    <w:rsid w:val="041A6ABC"/>
    <w:rsid w:val="041B99FE"/>
    <w:rsid w:val="041E4DB4"/>
    <w:rsid w:val="04236029"/>
    <w:rsid w:val="0427AF8B"/>
    <w:rsid w:val="042B9389"/>
    <w:rsid w:val="04330D13"/>
    <w:rsid w:val="043392EF"/>
    <w:rsid w:val="0437A23F"/>
    <w:rsid w:val="043B5AEC"/>
    <w:rsid w:val="043BA517"/>
    <w:rsid w:val="043F33F2"/>
    <w:rsid w:val="043F4003"/>
    <w:rsid w:val="04473611"/>
    <w:rsid w:val="0447631C"/>
    <w:rsid w:val="044CDB3A"/>
    <w:rsid w:val="044E6E12"/>
    <w:rsid w:val="044F9799"/>
    <w:rsid w:val="04506DC4"/>
    <w:rsid w:val="0451304C"/>
    <w:rsid w:val="045200D1"/>
    <w:rsid w:val="0454060F"/>
    <w:rsid w:val="0457DF9F"/>
    <w:rsid w:val="045989AA"/>
    <w:rsid w:val="045DCB24"/>
    <w:rsid w:val="046188DC"/>
    <w:rsid w:val="04627B9D"/>
    <w:rsid w:val="04641150"/>
    <w:rsid w:val="04647B82"/>
    <w:rsid w:val="046C03FC"/>
    <w:rsid w:val="046DEA10"/>
    <w:rsid w:val="0476992D"/>
    <w:rsid w:val="047ADAB1"/>
    <w:rsid w:val="047F43BB"/>
    <w:rsid w:val="047F517F"/>
    <w:rsid w:val="04811542"/>
    <w:rsid w:val="04885C1E"/>
    <w:rsid w:val="048AF071"/>
    <w:rsid w:val="048E14E4"/>
    <w:rsid w:val="04912D01"/>
    <w:rsid w:val="04941968"/>
    <w:rsid w:val="04943B25"/>
    <w:rsid w:val="04944CA1"/>
    <w:rsid w:val="0495E2AE"/>
    <w:rsid w:val="049858DB"/>
    <w:rsid w:val="0498FFD6"/>
    <w:rsid w:val="049A1D7A"/>
    <w:rsid w:val="049BECDF"/>
    <w:rsid w:val="04A0C231"/>
    <w:rsid w:val="04A12FD2"/>
    <w:rsid w:val="04A47744"/>
    <w:rsid w:val="04A59B40"/>
    <w:rsid w:val="04ACBFB9"/>
    <w:rsid w:val="04B19A77"/>
    <w:rsid w:val="04B711E5"/>
    <w:rsid w:val="04B8CD02"/>
    <w:rsid w:val="04BA1AC9"/>
    <w:rsid w:val="04C16854"/>
    <w:rsid w:val="04C4DBE9"/>
    <w:rsid w:val="04D47846"/>
    <w:rsid w:val="04D4E718"/>
    <w:rsid w:val="04D7C3BF"/>
    <w:rsid w:val="04D7E573"/>
    <w:rsid w:val="04DC8B9C"/>
    <w:rsid w:val="04E95731"/>
    <w:rsid w:val="04EC53AC"/>
    <w:rsid w:val="04EE59EE"/>
    <w:rsid w:val="04F460D9"/>
    <w:rsid w:val="04F9D547"/>
    <w:rsid w:val="04FBD3F5"/>
    <w:rsid w:val="05027E1D"/>
    <w:rsid w:val="0503A7DC"/>
    <w:rsid w:val="05040D6A"/>
    <w:rsid w:val="050BAC7E"/>
    <w:rsid w:val="0510A119"/>
    <w:rsid w:val="0512AC13"/>
    <w:rsid w:val="0517D622"/>
    <w:rsid w:val="051A913D"/>
    <w:rsid w:val="051CB0A9"/>
    <w:rsid w:val="051CCC53"/>
    <w:rsid w:val="051CF81F"/>
    <w:rsid w:val="051E40A6"/>
    <w:rsid w:val="051EAF1E"/>
    <w:rsid w:val="051EEDB4"/>
    <w:rsid w:val="05202E64"/>
    <w:rsid w:val="05247146"/>
    <w:rsid w:val="05259733"/>
    <w:rsid w:val="0526F1E8"/>
    <w:rsid w:val="053470E8"/>
    <w:rsid w:val="0535DE1B"/>
    <w:rsid w:val="053B18A9"/>
    <w:rsid w:val="053B3C8A"/>
    <w:rsid w:val="053B59D2"/>
    <w:rsid w:val="053DAD42"/>
    <w:rsid w:val="053E88D6"/>
    <w:rsid w:val="053F43A7"/>
    <w:rsid w:val="0540C882"/>
    <w:rsid w:val="0541CFFF"/>
    <w:rsid w:val="0558D65C"/>
    <w:rsid w:val="055B46DB"/>
    <w:rsid w:val="05620911"/>
    <w:rsid w:val="05636FCF"/>
    <w:rsid w:val="05643AD4"/>
    <w:rsid w:val="0568C05B"/>
    <w:rsid w:val="056A4B89"/>
    <w:rsid w:val="056DEC6E"/>
    <w:rsid w:val="056E191C"/>
    <w:rsid w:val="0573BC35"/>
    <w:rsid w:val="05740602"/>
    <w:rsid w:val="05751024"/>
    <w:rsid w:val="0576B20D"/>
    <w:rsid w:val="0576DDBA"/>
    <w:rsid w:val="057CCEF2"/>
    <w:rsid w:val="0584312D"/>
    <w:rsid w:val="058AC5DC"/>
    <w:rsid w:val="058B96B2"/>
    <w:rsid w:val="058DDD9C"/>
    <w:rsid w:val="05913AE7"/>
    <w:rsid w:val="0593CD5C"/>
    <w:rsid w:val="059465A3"/>
    <w:rsid w:val="0594D51C"/>
    <w:rsid w:val="0598CAC1"/>
    <w:rsid w:val="05A5A1F3"/>
    <w:rsid w:val="05B0B919"/>
    <w:rsid w:val="05B28BDA"/>
    <w:rsid w:val="05B3DF2C"/>
    <w:rsid w:val="05B543ED"/>
    <w:rsid w:val="05B8013B"/>
    <w:rsid w:val="05B8A1DF"/>
    <w:rsid w:val="05BBD1CF"/>
    <w:rsid w:val="05BE834C"/>
    <w:rsid w:val="05BED3C9"/>
    <w:rsid w:val="05C0C2B6"/>
    <w:rsid w:val="05C11564"/>
    <w:rsid w:val="05C48895"/>
    <w:rsid w:val="05D1D885"/>
    <w:rsid w:val="05D7AE52"/>
    <w:rsid w:val="05DD031A"/>
    <w:rsid w:val="05E25342"/>
    <w:rsid w:val="05E697A2"/>
    <w:rsid w:val="05E6DEA4"/>
    <w:rsid w:val="05E6E495"/>
    <w:rsid w:val="05F124A8"/>
    <w:rsid w:val="05F17FAB"/>
    <w:rsid w:val="05F38B04"/>
    <w:rsid w:val="05F392E4"/>
    <w:rsid w:val="05F7AE92"/>
    <w:rsid w:val="05FCD025"/>
    <w:rsid w:val="05FE76BD"/>
    <w:rsid w:val="05FEBEC5"/>
    <w:rsid w:val="05FFB478"/>
    <w:rsid w:val="0605BBF2"/>
    <w:rsid w:val="0608A72D"/>
    <w:rsid w:val="0608F6D6"/>
    <w:rsid w:val="0609FE19"/>
    <w:rsid w:val="060E2B0D"/>
    <w:rsid w:val="060EB30D"/>
    <w:rsid w:val="0610F36F"/>
    <w:rsid w:val="0611AD24"/>
    <w:rsid w:val="061264F8"/>
    <w:rsid w:val="061F8387"/>
    <w:rsid w:val="061FF6D3"/>
    <w:rsid w:val="06217AC7"/>
    <w:rsid w:val="062237B9"/>
    <w:rsid w:val="062449CB"/>
    <w:rsid w:val="06252290"/>
    <w:rsid w:val="0627CB49"/>
    <w:rsid w:val="06290D96"/>
    <w:rsid w:val="062C6F42"/>
    <w:rsid w:val="06305FA9"/>
    <w:rsid w:val="06327735"/>
    <w:rsid w:val="063549D4"/>
    <w:rsid w:val="0637F4FA"/>
    <w:rsid w:val="0639FC7A"/>
    <w:rsid w:val="0640603C"/>
    <w:rsid w:val="0643F76D"/>
    <w:rsid w:val="06454637"/>
    <w:rsid w:val="06472D25"/>
    <w:rsid w:val="064B43CC"/>
    <w:rsid w:val="064C0B7C"/>
    <w:rsid w:val="064E6E55"/>
    <w:rsid w:val="0651FC34"/>
    <w:rsid w:val="0652B360"/>
    <w:rsid w:val="0653B136"/>
    <w:rsid w:val="06580B43"/>
    <w:rsid w:val="06686137"/>
    <w:rsid w:val="06686879"/>
    <w:rsid w:val="0668D8A6"/>
    <w:rsid w:val="066C95D1"/>
    <w:rsid w:val="066C9CD1"/>
    <w:rsid w:val="066E79D9"/>
    <w:rsid w:val="066EB375"/>
    <w:rsid w:val="06739AC5"/>
    <w:rsid w:val="0679F831"/>
    <w:rsid w:val="067E6D5D"/>
    <w:rsid w:val="067FAF45"/>
    <w:rsid w:val="0681B159"/>
    <w:rsid w:val="06847293"/>
    <w:rsid w:val="068AC994"/>
    <w:rsid w:val="068AC9B1"/>
    <w:rsid w:val="068CBBC8"/>
    <w:rsid w:val="068D53E0"/>
    <w:rsid w:val="068E30D5"/>
    <w:rsid w:val="06925909"/>
    <w:rsid w:val="06956FA6"/>
    <w:rsid w:val="069B3CB4"/>
    <w:rsid w:val="069BC8D8"/>
    <w:rsid w:val="06A56B9B"/>
    <w:rsid w:val="06A8E4FE"/>
    <w:rsid w:val="06AA70A0"/>
    <w:rsid w:val="06AC1A0C"/>
    <w:rsid w:val="06B6882A"/>
    <w:rsid w:val="06BB333E"/>
    <w:rsid w:val="06BB3E69"/>
    <w:rsid w:val="06C7E6D4"/>
    <w:rsid w:val="06CA7DA0"/>
    <w:rsid w:val="06CC1ED5"/>
    <w:rsid w:val="06CE1615"/>
    <w:rsid w:val="06CEAD9A"/>
    <w:rsid w:val="06D0D34E"/>
    <w:rsid w:val="06D2A7B7"/>
    <w:rsid w:val="06D2F96E"/>
    <w:rsid w:val="06D4C985"/>
    <w:rsid w:val="06D4FCCF"/>
    <w:rsid w:val="06D9155B"/>
    <w:rsid w:val="06DBC341"/>
    <w:rsid w:val="06DCD0D6"/>
    <w:rsid w:val="06DD63AF"/>
    <w:rsid w:val="06E190DF"/>
    <w:rsid w:val="06E25B0A"/>
    <w:rsid w:val="06E2C898"/>
    <w:rsid w:val="06E6B33F"/>
    <w:rsid w:val="06EA197A"/>
    <w:rsid w:val="06ED62EF"/>
    <w:rsid w:val="06EF2805"/>
    <w:rsid w:val="06F05E39"/>
    <w:rsid w:val="06F37F63"/>
    <w:rsid w:val="06F40641"/>
    <w:rsid w:val="06F9A524"/>
    <w:rsid w:val="06FEF49D"/>
    <w:rsid w:val="070484FA"/>
    <w:rsid w:val="070852E2"/>
    <w:rsid w:val="07096796"/>
    <w:rsid w:val="070A2E00"/>
    <w:rsid w:val="070B0F0B"/>
    <w:rsid w:val="070BA8AB"/>
    <w:rsid w:val="070D222C"/>
    <w:rsid w:val="070D5702"/>
    <w:rsid w:val="070EA89E"/>
    <w:rsid w:val="0710E53B"/>
    <w:rsid w:val="071271FD"/>
    <w:rsid w:val="07214A8E"/>
    <w:rsid w:val="072345A8"/>
    <w:rsid w:val="0727DB4B"/>
    <w:rsid w:val="072C77E3"/>
    <w:rsid w:val="072E6A5F"/>
    <w:rsid w:val="072FFA5B"/>
    <w:rsid w:val="0731D88E"/>
    <w:rsid w:val="07320283"/>
    <w:rsid w:val="073A2773"/>
    <w:rsid w:val="073BF8AA"/>
    <w:rsid w:val="073D5C9C"/>
    <w:rsid w:val="074071E0"/>
    <w:rsid w:val="07408F87"/>
    <w:rsid w:val="074123F4"/>
    <w:rsid w:val="0745A0CD"/>
    <w:rsid w:val="0746AB4D"/>
    <w:rsid w:val="07471AA1"/>
    <w:rsid w:val="074974AA"/>
    <w:rsid w:val="074B9212"/>
    <w:rsid w:val="074F314D"/>
    <w:rsid w:val="07507F13"/>
    <w:rsid w:val="0753195C"/>
    <w:rsid w:val="07534DC0"/>
    <w:rsid w:val="075699D7"/>
    <w:rsid w:val="0757B42C"/>
    <w:rsid w:val="07583A32"/>
    <w:rsid w:val="0759432D"/>
    <w:rsid w:val="0763864D"/>
    <w:rsid w:val="076BD3C4"/>
    <w:rsid w:val="077088B2"/>
    <w:rsid w:val="0771EF09"/>
    <w:rsid w:val="0772521D"/>
    <w:rsid w:val="0775DFA3"/>
    <w:rsid w:val="077758A0"/>
    <w:rsid w:val="0777D761"/>
    <w:rsid w:val="077B79DC"/>
    <w:rsid w:val="077D927E"/>
    <w:rsid w:val="077FA7F3"/>
    <w:rsid w:val="078135CE"/>
    <w:rsid w:val="07813EBB"/>
    <w:rsid w:val="0782BCB1"/>
    <w:rsid w:val="07851858"/>
    <w:rsid w:val="0789AB9D"/>
    <w:rsid w:val="078CBD7F"/>
    <w:rsid w:val="078E0C46"/>
    <w:rsid w:val="078F9E38"/>
    <w:rsid w:val="0792816D"/>
    <w:rsid w:val="079B8EEE"/>
    <w:rsid w:val="079E36BA"/>
    <w:rsid w:val="079EFD15"/>
    <w:rsid w:val="079F2D5F"/>
    <w:rsid w:val="07A1094F"/>
    <w:rsid w:val="07A1A0FF"/>
    <w:rsid w:val="07A2265F"/>
    <w:rsid w:val="07A3675C"/>
    <w:rsid w:val="07A933FA"/>
    <w:rsid w:val="07AA34C9"/>
    <w:rsid w:val="07ACABDF"/>
    <w:rsid w:val="07B77E7D"/>
    <w:rsid w:val="07B819AF"/>
    <w:rsid w:val="07B8BAF0"/>
    <w:rsid w:val="07BC2517"/>
    <w:rsid w:val="07BE27A1"/>
    <w:rsid w:val="07BEEB48"/>
    <w:rsid w:val="07C0AD67"/>
    <w:rsid w:val="07C6A418"/>
    <w:rsid w:val="07C6D637"/>
    <w:rsid w:val="07C8DA74"/>
    <w:rsid w:val="07CAEAD6"/>
    <w:rsid w:val="07CE4F6B"/>
    <w:rsid w:val="07CF4F28"/>
    <w:rsid w:val="07D1E7CA"/>
    <w:rsid w:val="07D232D3"/>
    <w:rsid w:val="07D2A7E1"/>
    <w:rsid w:val="07D7BF03"/>
    <w:rsid w:val="07D9DA94"/>
    <w:rsid w:val="07DC0909"/>
    <w:rsid w:val="07DD9037"/>
    <w:rsid w:val="07DFE36A"/>
    <w:rsid w:val="07E2D367"/>
    <w:rsid w:val="07E2D7A4"/>
    <w:rsid w:val="07E9C305"/>
    <w:rsid w:val="07EA5E81"/>
    <w:rsid w:val="07EF5D06"/>
    <w:rsid w:val="07EF6F72"/>
    <w:rsid w:val="07F2CDE6"/>
    <w:rsid w:val="07F5DDD7"/>
    <w:rsid w:val="07F761B3"/>
    <w:rsid w:val="07F91627"/>
    <w:rsid w:val="07FA236E"/>
    <w:rsid w:val="0804A03B"/>
    <w:rsid w:val="080AC445"/>
    <w:rsid w:val="080CA6FC"/>
    <w:rsid w:val="080DA1A7"/>
    <w:rsid w:val="081094F1"/>
    <w:rsid w:val="081368DD"/>
    <w:rsid w:val="0817EFBA"/>
    <w:rsid w:val="0818C0C7"/>
    <w:rsid w:val="081E4797"/>
    <w:rsid w:val="08204C05"/>
    <w:rsid w:val="0820E0B3"/>
    <w:rsid w:val="0822D7D3"/>
    <w:rsid w:val="0824B4BB"/>
    <w:rsid w:val="08257DAB"/>
    <w:rsid w:val="0829C58F"/>
    <w:rsid w:val="08339349"/>
    <w:rsid w:val="083811EB"/>
    <w:rsid w:val="083869DC"/>
    <w:rsid w:val="0839EDC1"/>
    <w:rsid w:val="083C030F"/>
    <w:rsid w:val="083E8A58"/>
    <w:rsid w:val="083F74ED"/>
    <w:rsid w:val="0840C5E6"/>
    <w:rsid w:val="0843ECBD"/>
    <w:rsid w:val="0846B01E"/>
    <w:rsid w:val="084BF5D6"/>
    <w:rsid w:val="084E5A83"/>
    <w:rsid w:val="085012DA"/>
    <w:rsid w:val="0853BE88"/>
    <w:rsid w:val="08550DEC"/>
    <w:rsid w:val="0856E848"/>
    <w:rsid w:val="08664156"/>
    <w:rsid w:val="086729B6"/>
    <w:rsid w:val="08694E4F"/>
    <w:rsid w:val="0871C90E"/>
    <w:rsid w:val="08738243"/>
    <w:rsid w:val="08767013"/>
    <w:rsid w:val="0878615E"/>
    <w:rsid w:val="087A01E2"/>
    <w:rsid w:val="08882B57"/>
    <w:rsid w:val="0888F445"/>
    <w:rsid w:val="08893AA2"/>
    <w:rsid w:val="088A3CC4"/>
    <w:rsid w:val="088EF0B8"/>
    <w:rsid w:val="088FDFCD"/>
    <w:rsid w:val="08919124"/>
    <w:rsid w:val="089B873B"/>
    <w:rsid w:val="089EC2C9"/>
    <w:rsid w:val="08A07672"/>
    <w:rsid w:val="08A28003"/>
    <w:rsid w:val="08ADCC14"/>
    <w:rsid w:val="08ADED53"/>
    <w:rsid w:val="08AEDEDC"/>
    <w:rsid w:val="08B25E68"/>
    <w:rsid w:val="08B38FCB"/>
    <w:rsid w:val="08C401AD"/>
    <w:rsid w:val="08C44785"/>
    <w:rsid w:val="08C4F47E"/>
    <w:rsid w:val="08C87AC4"/>
    <w:rsid w:val="08CBA377"/>
    <w:rsid w:val="08D35976"/>
    <w:rsid w:val="08D7B35D"/>
    <w:rsid w:val="08E40D2C"/>
    <w:rsid w:val="08E68147"/>
    <w:rsid w:val="08E70158"/>
    <w:rsid w:val="08E7A75A"/>
    <w:rsid w:val="08EA8CCB"/>
    <w:rsid w:val="08F0553F"/>
    <w:rsid w:val="08F38088"/>
    <w:rsid w:val="08F7723B"/>
    <w:rsid w:val="08F8E452"/>
    <w:rsid w:val="08F98E82"/>
    <w:rsid w:val="08FA232B"/>
    <w:rsid w:val="08FDAD0F"/>
    <w:rsid w:val="08FFD99F"/>
    <w:rsid w:val="09004BF9"/>
    <w:rsid w:val="0903553D"/>
    <w:rsid w:val="090627F6"/>
    <w:rsid w:val="09087BC1"/>
    <w:rsid w:val="09088D02"/>
    <w:rsid w:val="090A1CA5"/>
    <w:rsid w:val="09138580"/>
    <w:rsid w:val="091591DA"/>
    <w:rsid w:val="0919A11C"/>
    <w:rsid w:val="0919CB47"/>
    <w:rsid w:val="0919EDE4"/>
    <w:rsid w:val="09251C10"/>
    <w:rsid w:val="0925DC72"/>
    <w:rsid w:val="0927A2AE"/>
    <w:rsid w:val="09383DAB"/>
    <w:rsid w:val="0938F6E7"/>
    <w:rsid w:val="093C8561"/>
    <w:rsid w:val="093C8DBA"/>
    <w:rsid w:val="093E9F3C"/>
    <w:rsid w:val="093F9E81"/>
    <w:rsid w:val="094093B5"/>
    <w:rsid w:val="0948A7EA"/>
    <w:rsid w:val="094C03E2"/>
    <w:rsid w:val="0953AA10"/>
    <w:rsid w:val="09547054"/>
    <w:rsid w:val="0954B1BB"/>
    <w:rsid w:val="095634C6"/>
    <w:rsid w:val="095BAA3F"/>
    <w:rsid w:val="095C7175"/>
    <w:rsid w:val="095DFA58"/>
    <w:rsid w:val="09633DD4"/>
    <w:rsid w:val="0965F957"/>
    <w:rsid w:val="0967E134"/>
    <w:rsid w:val="096DEBAB"/>
    <w:rsid w:val="097225E1"/>
    <w:rsid w:val="097C02FD"/>
    <w:rsid w:val="097CAD70"/>
    <w:rsid w:val="09817229"/>
    <w:rsid w:val="0982BC95"/>
    <w:rsid w:val="0988123B"/>
    <w:rsid w:val="098CB27D"/>
    <w:rsid w:val="099048BC"/>
    <w:rsid w:val="0996DC3B"/>
    <w:rsid w:val="0996E388"/>
    <w:rsid w:val="0999CB83"/>
    <w:rsid w:val="099DE120"/>
    <w:rsid w:val="09A41DF2"/>
    <w:rsid w:val="09A528AB"/>
    <w:rsid w:val="09A56635"/>
    <w:rsid w:val="09AADA89"/>
    <w:rsid w:val="09AC3C51"/>
    <w:rsid w:val="09AF7BF6"/>
    <w:rsid w:val="09B385F8"/>
    <w:rsid w:val="09B81B80"/>
    <w:rsid w:val="09BB3CB0"/>
    <w:rsid w:val="09BB533F"/>
    <w:rsid w:val="09BD23F8"/>
    <w:rsid w:val="09BE85B6"/>
    <w:rsid w:val="09C0176A"/>
    <w:rsid w:val="09C44DAD"/>
    <w:rsid w:val="09C6E76A"/>
    <w:rsid w:val="09CC942A"/>
    <w:rsid w:val="09CDE0F9"/>
    <w:rsid w:val="09D5AEF3"/>
    <w:rsid w:val="09DE7F87"/>
    <w:rsid w:val="09DE804A"/>
    <w:rsid w:val="09E1406B"/>
    <w:rsid w:val="09EF9A9D"/>
    <w:rsid w:val="09F0D0DF"/>
    <w:rsid w:val="09F2EA27"/>
    <w:rsid w:val="09F3D96B"/>
    <w:rsid w:val="09F4DDB4"/>
    <w:rsid w:val="09F5D702"/>
    <w:rsid w:val="09F838EC"/>
    <w:rsid w:val="09F84024"/>
    <w:rsid w:val="09F98BF3"/>
    <w:rsid w:val="09FD24F2"/>
    <w:rsid w:val="0A0452D7"/>
    <w:rsid w:val="0A1823EB"/>
    <w:rsid w:val="0A1CCAEB"/>
    <w:rsid w:val="0A1DEC59"/>
    <w:rsid w:val="0A1F6AF3"/>
    <w:rsid w:val="0A20A37D"/>
    <w:rsid w:val="0A26ED11"/>
    <w:rsid w:val="0A2BDF8E"/>
    <w:rsid w:val="0A2C3052"/>
    <w:rsid w:val="0A2C83C0"/>
    <w:rsid w:val="0A2CE770"/>
    <w:rsid w:val="0A2D818A"/>
    <w:rsid w:val="0A3048D4"/>
    <w:rsid w:val="0A320C93"/>
    <w:rsid w:val="0A32A2E6"/>
    <w:rsid w:val="0A33C12D"/>
    <w:rsid w:val="0A34FBBD"/>
    <w:rsid w:val="0A39A907"/>
    <w:rsid w:val="0A3AE0A4"/>
    <w:rsid w:val="0A40A763"/>
    <w:rsid w:val="0A411C90"/>
    <w:rsid w:val="0A426864"/>
    <w:rsid w:val="0A4824CD"/>
    <w:rsid w:val="0A49F8F2"/>
    <w:rsid w:val="0A4A3A28"/>
    <w:rsid w:val="0A517F21"/>
    <w:rsid w:val="0A54FF31"/>
    <w:rsid w:val="0A5B2C7E"/>
    <w:rsid w:val="0A6279F4"/>
    <w:rsid w:val="0A65DF54"/>
    <w:rsid w:val="0A697C99"/>
    <w:rsid w:val="0A69D72E"/>
    <w:rsid w:val="0A6B9D86"/>
    <w:rsid w:val="0A735E01"/>
    <w:rsid w:val="0A7C0415"/>
    <w:rsid w:val="0A85AC9C"/>
    <w:rsid w:val="0A8FDBDC"/>
    <w:rsid w:val="0A97D829"/>
    <w:rsid w:val="0A9E8506"/>
    <w:rsid w:val="0AA25E6B"/>
    <w:rsid w:val="0AA2EB4F"/>
    <w:rsid w:val="0AA959E0"/>
    <w:rsid w:val="0AA980C1"/>
    <w:rsid w:val="0AA9F32E"/>
    <w:rsid w:val="0AB30262"/>
    <w:rsid w:val="0AB359F8"/>
    <w:rsid w:val="0AB6C5EF"/>
    <w:rsid w:val="0AB75932"/>
    <w:rsid w:val="0AB7F646"/>
    <w:rsid w:val="0AC05BA6"/>
    <w:rsid w:val="0AC731E6"/>
    <w:rsid w:val="0AC8DF21"/>
    <w:rsid w:val="0ACB087C"/>
    <w:rsid w:val="0ACB1756"/>
    <w:rsid w:val="0ACC6553"/>
    <w:rsid w:val="0ACD09A6"/>
    <w:rsid w:val="0ACDAFAD"/>
    <w:rsid w:val="0ACE31EA"/>
    <w:rsid w:val="0AD2A2A4"/>
    <w:rsid w:val="0AD2C9C3"/>
    <w:rsid w:val="0AD40AE6"/>
    <w:rsid w:val="0ADA7A43"/>
    <w:rsid w:val="0ADDDDB0"/>
    <w:rsid w:val="0ADF5A5C"/>
    <w:rsid w:val="0AE3C294"/>
    <w:rsid w:val="0AE5808F"/>
    <w:rsid w:val="0AE8AD17"/>
    <w:rsid w:val="0AEA5202"/>
    <w:rsid w:val="0AEB182A"/>
    <w:rsid w:val="0B065295"/>
    <w:rsid w:val="0B06BC36"/>
    <w:rsid w:val="0B0C0EFE"/>
    <w:rsid w:val="0B0F2954"/>
    <w:rsid w:val="0B11D305"/>
    <w:rsid w:val="0B1736B9"/>
    <w:rsid w:val="0B1943E4"/>
    <w:rsid w:val="0B194F0A"/>
    <w:rsid w:val="0B1B1149"/>
    <w:rsid w:val="0B212894"/>
    <w:rsid w:val="0B2670B8"/>
    <w:rsid w:val="0B2705B5"/>
    <w:rsid w:val="0B287E92"/>
    <w:rsid w:val="0B315C25"/>
    <w:rsid w:val="0B323B00"/>
    <w:rsid w:val="0B38C9DF"/>
    <w:rsid w:val="0B399763"/>
    <w:rsid w:val="0B3A2799"/>
    <w:rsid w:val="0B3DAA4D"/>
    <w:rsid w:val="0B3F7077"/>
    <w:rsid w:val="0B3FD0B5"/>
    <w:rsid w:val="0B4012BF"/>
    <w:rsid w:val="0B447D4E"/>
    <w:rsid w:val="0B448A57"/>
    <w:rsid w:val="0B455722"/>
    <w:rsid w:val="0B45969E"/>
    <w:rsid w:val="0B45E466"/>
    <w:rsid w:val="0B4763E1"/>
    <w:rsid w:val="0B4A455E"/>
    <w:rsid w:val="0B4AA8EB"/>
    <w:rsid w:val="0B51F733"/>
    <w:rsid w:val="0B5752C6"/>
    <w:rsid w:val="0B5A518D"/>
    <w:rsid w:val="0B5D55E8"/>
    <w:rsid w:val="0B5F32A4"/>
    <w:rsid w:val="0B6324FA"/>
    <w:rsid w:val="0B69B062"/>
    <w:rsid w:val="0B6B63F5"/>
    <w:rsid w:val="0B6C3100"/>
    <w:rsid w:val="0B6C577B"/>
    <w:rsid w:val="0B73C16E"/>
    <w:rsid w:val="0B74D489"/>
    <w:rsid w:val="0B75E8E2"/>
    <w:rsid w:val="0B770EEF"/>
    <w:rsid w:val="0B77EC1C"/>
    <w:rsid w:val="0B78A963"/>
    <w:rsid w:val="0B78BA47"/>
    <w:rsid w:val="0B7919E1"/>
    <w:rsid w:val="0B81D8BF"/>
    <w:rsid w:val="0B83F8AB"/>
    <w:rsid w:val="0B85D10B"/>
    <w:rsid w:val="0B90FDA7"/>
    <w:rsid w:val="0BA7B9B6"/>
    <w:rsid w:val="0BADC184"/>
    <w:rsid w:val="0BAECD21"/>
    <w:rsid w:val="0BB0F116"/>
    <w:rsid w:val="0BB2C4FB"/>
    <w:rsid w:val="0BB5BAA9"/>
    <w:rsid w:val="0BB86DA3"/>
    <w:rsid w:val="0BB87FEB"/>
    <w:rsid w:val="0BBA9180"/>
    <w:rsid w:val="0BBF911E"/>
    <w:rsid w:val="0BC1ED58"/>
    <w:rsid w:val="0BC7E9A2"/>
    <w:rsid w:val="0BC886BE"/>
    <w:rsid w:val="0BD428F2"/>
    <w:rsid w:val="0BD5257B"/>
    <w:rsid w:val="0BD677CD"/>
    <w:rsid w:val="0BDABA4F"/>
    <w:rsid w:val="0BE049E8"/>
    <w:rsid w:val="0BE13479"/>
    <w:rsid w:val="0BE36A98"/>
    <w:rsid w:val="0BE4CF6D"/>
    <w:rsid w:val="0BE7C560"/>
    <w:rsid w:val="0BED9480"/>
    <w:rsid w:val="0BEF8769"/>
    <w:rsid w:val="0BF17F32"/>
    <w:rsid w:val="0BF46D26"/>
    <w:rsid w:val="0BF49483"/>
    <w:rsid w:val="0BF700C3"/>
    <w:rsid w:val="0BFA1ACD"/>
    <w:rsid w:val="0BFA3FE7"/>
    <w:rsid w:val="0BFAAE7E"/>
    <w:rsid w:val="0C055D4C"/>
    <w:rsid w:val="0C0B8DEC"/>
    <w:rsid w:val="0C0FF6AA"/>
    <w:rsid w:val="0C0FFE7C"/>
    <w:rsid w:val="0C274447"/>
    <w:rsid w:val="0C2898E8"/>
    <w:rsid w:val="0C2EF8C7"/>
    <w:rsid w:val="0C2FF428"/>
    <w:rsid w:val="0C37578E"/>
    <w:rsid w:val="0C37A87F"/>
    <w:rsid w:val="0C383B42"/>
    <w:rsid w:val="0C3E9057"/>
    <w:rsid w:val="0C43BD00"/>
    <w:rsid w:val="0C4622E1"/>
    <w:rsid w:val="0C464F09"/>
    <w:rsid w:val="0C46CDF9"/>
    <w:rsid w:val="0C49D2FA"/>
    <w:rsid w:val="0C4CCBC0"/>
    <w:rsid w:val="0C4D1CC2"/>
    <w:rsid w:val="0C4D2A70"/>
    <w:rsid w:val="0C519708"/>
    <w:rsid w:val="0C51B3FA"/>
    <w:rsid w:val="0C51DB85"/>
    <w:rsid w:val="0C58111F"/>
    <w:rsid w:val="0C5C03E9"/>
    <w:rsid w:val="0C614BCA"/>
    <w:rsid w:val="0C6179FA"/>
    <w:rsid w:val="0C61ABAC"/>
    <w:rsid w:val="0C66D1CE"/>
    <w:rsid w:val="0C72703B"/>
    <w:rsid w:val="0C76C1B3"/>
    <w:rsid w:val="0C76E9ED"/>
    <w:rsid w:val="0C78AA72"/>
    <w:rsid w:val="0C7CAA0A"/>
    <w:rsid w:val="0C7FEACF"/>
    <w:rsid w:val="0C8370FC"/>
    <w:rsid w:val="0C846101"/>
    <w:rsid w:val="0C89EF9D"/>
    <w:rsid w:val="0C8BA574"/>
    <w:rsid w:val="0C8BD067"/>
    <w:rsid w:val="0C94BE75"/>
    <w:rsid w:val="0C972BF9"/>
    <w:rsid w:val="0C9841A9"/>
    <w:rsid w:val="0C99C691"/>
    <w:rsid w:val="0C9F3F13"/>
    <w:rsid w:val="0CA52FD5"/>
    <w:rsid w:val="0CA723C9"/>
    <w:rsid w:val="0CA9CFAF"/>
    <w:rsid w:val="0CAAC7F2"/>
    <w:rsid w:val="0CACD14C"/>
    <w:rsid w:val="0CADB0AC"/>
    <w:rsid w:val="0CB17A12"/>
    <w:rsid w:val="0CB2E391"/>
    <w:rsid w:val="0CB31F0F"/>
    <w:rsid w:val="0CB3F0F9"/>
    <w:rsid w:val="0CB76184"/>
    <w:rsid w:val="0CB8A798"/>
    <w:rsid w:val="0CBB7F2C"/>
    <w:rsid w:val="0CBE58E6"/>
    <w:rsid w:val="0CBE908F"/>
    <w:rsid w:val="0CBF9B7E"/>
    <w:rsid w:val="0CC13DD5"/>
    <w:rsid w:val="0CC66C04"/>
    <w:rsid w:val="0CC7214D"/>
    <w:rsid w:val="0CCF1200"/>
    <w:rsid w:val="0CD3011B"/>
    <w:rsid w:val="0CD4DD50"/>
    <w:rsid w:val="0CD929DC"/>
    <w:rsid w:val="0CE59EC5"/>
    <w:rsid w:val="0CE8805B"/>
    <w:rsid w:val="0CF13939"/>
    <w:rsid w:val="0CF63937"/>
    <w:rsid w:val="0CF64399"/>
    <w:rsid w:val="0CFB5FBD"/>
    <w:rsid w:val="0D0346E6"/>
    <w:rsid w:val="0D0773A4"/>
    <w:rsid w:val="0D08B4B7"/>
    <w:rsid w:val="0D095AC4"/>
    <w:rsid w:val="0D0C4BF4"/>
    <w:rsid w:val="0D11924A"/>
    <w:rsid w:val="0D123320"/>
    <w:rsid w:val="0D130A9D"/>
    <w:rsid w:val="0D159228"/>
    <w:rsid w:val="0D16ED0F"/>
    <w:rsid w:val="0D170FAF"/>
    <w:rsid w:val="0D1DC405"/>
    <w:rsid w:val="0D1F18FF"/>
    <w:rsid w:val="0D21704F"/>
    <w:rsid w:val="0D26F0B5"/>
    <w:rsid w:val="0D2711A3"/>
    <w:rsid w:val="0D287FD8"/>
    <w:rsid w:val="0D2BA558"/>
    <w:rsid w:val="0D2EEEA3"/>
    <w:rsid w:val="0D337FF9"/>
    <w:rsid w:val="0D376C50"/>
    <w:rsid w:val="0D38D872"/>
    <w:rsid w:val="0D3A701A"/>
    <w:rsid w:val="0D403478"/>
    <w:rsid w:val="0D406E16"/>
    <w:rsid w:val="0D42C9CF"/>
    <w:rsid w:val="0D445709"/>
    <w:rsid w:val="0D467D32"/>
    <w:rsid w:val="0D48726B"/>
    <w:rsid w:val="0D4EC830"/>
    <w:rsid w:val="0D4FE469"/>
    <w:rsid w:val="0D53C319"/>
    <w:rsid w:val="0D5D9FAD"/>
    <w:rsid w:val="0D5EA989"/>
    <w:rsid w:val="0D601B4B"/>
    <w:rsid w:val="0D618DC3"/>
    <w:rsid w:val="0D62B92D"/>
    <w:rsid w:val="0D634F0D"/>
    <w:rsid w:val="0D65EBF0"/>
    <w:rsid w:val="0D667E70"/>
    <w:rsid w:val="0D762909"/>
    <w:rsid w:val="0D781ED8"/>
    <w:rsid w:val="0D7C8EF0"/>
    <w:rsid w:val="0D7CF5CE"/>
    <w:rsid w:val="0D803A27"/>
    <w:rsid w:val="0D80CA23"/>
    <w:rsid w:val="0D822EEE"/>
    <w:rsid w:val="0D84591B"/>
    <w:rsid w:val="0D8D2F72"/>
    <w:rsid w:val="0D9186E7"/>
    <w:rsid w:val="0D9471DB"/>
    <w:rsid w:val="0D98BF89"/>
    <w:rsid w:val="0D9E93B0"/>
    <w:rsid w:val="0DA47E5A"/>
    <w:rsid w:val="0DA56152"/>
    <w:rsid w:val="0DA77234"/>
    <w:rsid w:val="0DADD1FF"/>
    <w:rsid w:val="0DB18989"/>
    <w:rsid w:val="0DB7389D"/>
    <w:rsid w:val="0DBE82B5"/>
    <w:rsid w:val="0DC2EE8A"/>
    <w:rsid w:val="0DC3026E"/>
    <w:rsid w:val="0DC339DD"/>
    <w:rsid w:val="0DC36AEA"/>
    <w:rsid w:val="0DC49103"/>
    <w:rsid w:val="0DC7B588"/>
    <w:rsid w:val="0DCAEC2C"/>
    <w:rsid w:val="0DCD0ABD"/>
    <w:rsid w:val="0DD0B8DF"/>
    <w:rsid w:val="0DD96BEE"/>
    <w:rsid w:val="0DDFED79"/>
    <w:rsid w:val="0DEAAE4D"/>
    <w:rsid w:val="0DF0A167"/>
    <w:rsid w:val="0DF5040A"/>
    <w:rsid w:val="0DF85C31"/>
    <w:rsid w:val="0DFDECC9"/>
    <w:rsid w:val="0DFE3A98"/>
    <w:rsid w:val="0E05DE80"/>
    <w:rsid w:val="0E147B76"/>
    <w:rsid w:val="0E149DEC"/>
    <w:rsid w:val="0E167BB5"/>
    <w:rsid w:val="0E1D0518"/>
    <w:rsid w:val="0E27896D"/>
    <w:rsid w:val="0E287B1B"/>
    <w:rsid w:val="0E288880"/>
    <w:rsid w:val="0E28CD09"/>
    <w:rsid w:val="0E2C0FDE"/>
    <w:rsid w:val="0E37D730"/>
    <w:rsid w:val="0E3E066A"/>
    <w:rsid w:val="0E3E3326"/>
    <w:rsid w:val="0E42B032"/>
    <w:rsid w:val="0E4333F7"/>
    <w:rsid w:val="0E48EB84"/>
    <w:rsid w:val="0E4C116B"/>
    <w:rsid w:val="0E522209"/>
    <w:rsid w:val="0E52A79B"/>
    <w:rsid w:val="0E5BC5DF"/>
    <w:rsid w:val="0E604842"/>
    <w:rsid w:val="0E697A84"/>
    <w:rsid w:val="0E6D5092"/>
    <w:rsid w:val="0E6DD838"/>
    <w:rsid w:val="0E6F565C"/>
    <w:rsid w:val="0E74A413"/>
    <w:rsid w:val="0E770344"/>
    <w:rsid w:val="0E8083A8"/>
    <w:rsid w:val="0E82A161"/>
    <w:rsid w:val="0E82C28C"/>
    <w:rsid w:val="0E83E2A3"/>
    <w:rsid w:val="0E939691"/>
    <w:rsid w:val="0E949B7F"/>
    <w:rsid w:val="0E961E59"/>
    <w:rsid w:val="0E9B507F"/>
    <w:rsid w:val="0E9FABBC"/>
    <w:rsid w:val="0EA61342"/>
    <w:rsid w:val="0EA64548"/>
    <w:rsid w:val="0EA6F3C0"/>
    <w:rsid w:val="0EA71CF8"/>
    <w:rsid w:val="0EA911E9"/>
    <w:rsid w:val="0EB00658"/>
    <w:rsid w:val="0EB3374A"/>
    <w:rsid w:val="0EB582FF"/>
    <w:rsid w:val="0EB8B0E5"/>
    <w:rsid w:val="0EBDA903"/>
    <w:rsid w:val="0EC36210"/>
    <w:rsid w:val="0ECC681F"/>
    <w:rsid w:val="0ECCC797"/>
    <w:rsid w:val="0ED47B28"/>
    <w:rsid w:val="0ED57BAE"/>
    <w:rsid w:val="0EDAEEF0"/>
    <w:rsid w:val="0EDDC0FC"/>
    <w:rsid w:val="0EE03816"/>
    <w:rsid w:val="0EE14FC4"/>
    <w:rsid w:val="0EE55F3B"/>
    <w:rsid w:val="0EE644CE"/>
    <w:rsid w:val="0EECB10F"/>
    <w:rsid w:val="0EF0E5E2"/>
    <w:rsid w:val="0EF1888B"/>
    <w:rsid w:val="0EF31E72"/>
    <w:rsid w:val="0EF563F9"/>
    <w:rsid w:val="0EF5E411"/>
    <w:rsid w:val="0EF66B0E"/>
    <w:rsid w:val="0F00EB68"/>
    <w:rsid w:val="0F010408"/>
    <w:rsid w:val="0F020DE3"/>
    <w:rsid w:val="0F025459"/>
    <w:rsid w:val="0F04D38B"/>
    <w:rsid w:val="0F06168F"/>
    <w:rsid w:val="0F0ED353"/>
    <w:rsid w:val="0F124D17"/>
    <w:rsid w:val="0F13EBA0"/>
    <w:rsid w:val="0F16E0D7"/>
    <w:rsid w:val="0F18C7AB"/>
    <w:rsid w:val="0F1AA41F"/>
    <w:rsid w:val="0F1C99B9"/>
    <w:rsid w:val="0F1F7646"/>
    <w:rsid w:val="0F2317FE"/>
    <w:rsid w:val="0F263607"/>
    <w:rsid w:val="0F2881F5"/>
    <w:rsid w:val="0F2BA3A9"/>
    <w:rsid w:val="0F2E09F7"/>
    <w:rsid w:val="0F322A21"/>
    <w:rsid w:val="0F3562C0"/>
    <w:rsid w:val="0F373B8A"/>
    <w:rsid w:val="0F38DF96"/>
    <w:rsid w:val="0F3D121D"/>
    <w:rsid w:val="0F3E9F4A"/>
    <w:rsid w:val="0F40DD82"/>
    <w:rsid w:val="0F450D8B"/>
    <w:rsid w:val="0F451BB3"/>
    <w:rsid w:val="0F45E8D8"/>
    <w:rsid w:val="0F463914"/>
    <w:rsid w:val="0F49B5FD"/>
    <w:rsid w:val="0F51774C"/>
    <w:rsid w:val="0F52D8F1"/>
    <w:rsid w:val="0F5595D1"/>
    <w:rsid w:val="0F57AFF5"/>
    <w:rsid w:val="0F592604"/>
    <w:rsid w:val="0F63077F"/>
    <w:rsid w:val="0F636CA3"/>
    <w:rsid w:val="0F67EA84"/>
    <w:rsid w:val="0F6A2553"/>
    <w:rsid w:val="0F739C2C"/>
    <w:rsid w:val="0F789572"/>
    <w:rsid w:val="0F7DED7B"/>
    <w:rsid w:val="0F802184"/>
    <w:rsid w:val="0F81187A"/>
    <w:rsid w:val="0F83E3DB"/>
    <w:rsid w:val="0F87D02E"/>
    <w:rsid w:val="0F8997D3"/>
    <w:rsid w:val="0F8A066E"/>
    <w:rsid w:val="0F8CA177"/>
    <w:rsid w:val="0F8EE1C3"/>
    <w:rsid w:val="0F90D388"/>
    <w:rsid w:val="0F90DFE6"/>
    <w:rsid w:val="0F9F3BEE"/>
    <w:rsid w:val="0F9F8104"/>
    <w:rsid w:val="0F9FFC70"/>
    <w:rsid w:val="0FA0FC63"/>
    <w:rsid w:val="0FA17CE9"/>
    <w:rsid w:val="0FA28F55"/>
    <w:rsid w:val="0FA7489C"/>
    <w:rsid w:val="0FA78627"/>
    <w:rsid w:val="0FBE1062"/>
    <w:rsid w:val="0FBFB4D1"/>
    <w:rsid w:val="0FC25377"/>
    <w:rsid w:val="0FCCB5DB"/>
    <w:rsid w:val="0FD147A1"/>
    <w:rsid w:val="0FD2AE70"/>
    <w:rsid w:val="0FD89F23"/>
    <w:rsid w:val="0FE08EC4"/>
    <w:rsid w:val="0FE1F1A2"/>
    <w:rsid w:val="0FE6C283"/>
    <w:rsid w:val="0FE82A65"/>
    <w:rsid w:val="0FEB9F0F"/>
    <w:rsid w:val="0FEE43DE"/>
    <w:rsid w:val="0FEF543C"/>
    <w:rsid w:val="0FF23B9F"/>
    <w:rsid w:val="0FF42B86"/>
    <w:rsid w:val="0FFCA57C"/>
    <w:rsid w:val="0FFFC031"/>
    <w:rsid w:val="100837C7"/>
    <w:rsid w:val="100E1B3C"/>
    <w:rsid w:val="100E6457"/>
    <w:rsid w:val="1015AD94"/>
    <w:rsid w:val="1017BFA8"/>
    <w:rsid w:val="101B7E72"/>
    <w:rsid w:val="101DEC52"/>
    <w:rsid w:val="101E4A52"/>
    <w:rsid w:val="101E6703"/>
    <w:rsid w:val="1022E818"/>
    <w:rsid w:val="1024B7E7"/>
    <w:rsid w:val="102555DF"/>
    <w:rsid w:val="102693DB"/>
    <w:rsid w:val="10273ECB"/>
    <w:rsid w:val="1028DAC2"/>
    <w:rsid w:val="10290976"/>
    <w:rsid w:val="102AC5D1"/>
    <w:rsid w:val="102B0E33"/>
    <w:rsid w:val="10341760"/>
    <w:rsid w:val="1036DF56"/>
    <w:rsid w:val="103916AD"/>
    <w:rsid w:val="103DA67F"/>
    <w:rsid w:val="103E0C02"/>
    <w:rsid w:val="103EC495"/>
    <w:rsid w:val="10466E07"/>
    <w:rsid w:val="1048482D"/>
    <w:rsid w:val="104A9F91"/>
    <w:rsid w:val="104E005D"/>
    <w:rsid w:val="104EC24C"/>
    <w:rsid w:val="10536831"/>
    <w:rsid w:val="10536C09"/>
    <w:rsid w:val="10567CAE"/>
    <w:rsid w:val="105B2021"/>
    <w:rsid w:val="105CA324"/>
    <w:rsid w:val="10666179"/>
    <w:rsid w:val="106B399C"/>
    <w:rsid w:val="106E4722"/>
    <w:rsid w:val="106EB938"/>
    <w:rsid w:val="10728C3F"/>
    <w:rsid w:val="10764ECF"/>
    <w:rsid w:val="107659D9"/>
    <w:rsid w:val="1079B430"/>
    <w:rsid w:val="107A97D4"/>
    <w:rsid w:val="107B0DA9"/>
    <w:rsid w:val="107B1882"/>
    <w:rsid w:val="107B94D6"/>
    <w:rsid w:val="107E06B0"/>
    <w:rsid w:val="1081230D"/>
    <w:rsid w:val="108179A4"/>
    <w:rsid w:val="1083113D"/>
    <w:rsid w:val="1083C4AA"/>
    <w:rsid w:val="10852CFD"/>
    <w:rsid w:val="10859B70"/>
    <w:rsid w:val="1085D1C1"/>
    <w:rsid w:val="1086C5A2"/>
    <w:rsid w:val="1087D06C"/>
    <w:rsid w:val="1088579D"/>
    <w:rsid w:val="108DF21D"/>
    <w:rsid w:val="108E2783"/>
    <w:rsid w:val="109387DE"/>
    <w:rsid w:val="1094868D"/>
    <w:rsid w:val="10955349"/>
    <w:rsid w:val="1099F922"/>
    <w:rsid w:val="109D496F"/>
    <w:rsid w:val="10A1064D"/>
    <w:rsid w:val="10A35224"/>
    <w:rsid w:val="10A51512"/>
    <w:rsid w:val="10A701D1"/>
    <w:rsid w:val="10A947F6"/>
    <w:rsid w:val="10AD27BE"/>
    <w:rsid w:val="10B202C8"/>
    <w:rsid w:val="10B3595F"/>
    <w:rsid w:val="10BAF845"/>
    <w:rsid w:val="10BC80B2"/>
    <w:rsid w:val="10BDE7BF"/>
    <w:rsid w:val="10C343B0"/>
    <w:rsid w:val="10C85A3F"/>
    <w:rsid w:val="10CBA04B"/>
    <w:rsid w:val="10CC9B15"/>
    <w:rsid w:val="10CCAD4F"/>
    <w:rsid w:val="10CD5315"/>
    <w:rsid w:val="10D7B3CC"/>
    <w:rsid w:val="10DAE776"/>
    <w:rsid w:val="10DF3AFD"/>
    <w:rsid w:val="10E2E369"/>
    <w:rsid w:val="10ED7417"/>
    <w:rsid w:val="10F0411A"/>
    <w:rsid w:val="10F046DF"/>
    <w:rsid w:val="10F242DB"/>
    <w:rsid w:val="10F588D7"/>
    <w:rsid w:val="10F9D829"/>
    <w:rsid w:val="10FA1944"/>
    <w:rsid w:val="10FA3531"/>
    <w:rsid w:val="10FEA139"/>
    <w:rsid w:val="11009ACB"/>
    <w:rsid w:val="1102FB11"/>
    <w:rsid w:val="11099D05"/>
    <w:rsid w:val="110A5410"/>
    <w:rsid w:val="110FC070"/>
    <w:rsid w:val="1111B51C"/>
    <w:rsid w:val="11129636"/>
    <w:rsid w:val="111CC7F8"/>
    <w:rsid w:val="111DA9BE"/>
    <w:rsid w:val="111E5AD2"/>
    <w:rsid w:val="1124FE9B"/>
    <w:rsid w:val="11253F7E"/>
    <w:rsid w:val="112B6D73"/>
    <w:rsid w:val="112C8263"/>
    <w:rsid w:val="112D0F5B"/>
    <w:rsid w:val="1132CD39"/>
    <w:rsid w:val="1134893A"/>
    <w:rsid w:val="1135A6F9"/>
    <w:rsid w:val="1136B39A"/>
    <w:rsid w:val="113BCD4C"/>
    <w:rsid w:val="113D1109"/>
    <w:rsid w:val="1144FF37"/>
    <w:rsid w:val="1149D5FE"/>
    <w:rsid w:val="114BB7D2"/>
    <w:rsid w:val="114E7CC0"/>
    <w:rsid w:val="114F4D43"/>
    <w:rsid w:val="1150771B"/>
    <w:rsid w:val="11507795"/>
    <w:rsid w:val="1154B380"/>
    <w:rsid w:val="115A074C"/>
    <w:rsid w:val="115C704D"/>
    <w:rsid w:val="115E4676"/>
    <w:rsid w:val="1161C992"/>
    <w:rsid w:val="116337CD"/>
    <w:rsid w:val="1166BF19"/>
    <w:rsid w:val="11684E1F"/>
    <w:rsid w:val="11699DE1"/>
    <w:rsid w:val="116E4110"/>
    <w:rsid w:val="116FB7CE"/>
    <w:rsid w:val="1170CDC0"/>
    <w:rsid w:val="1172576B"/>
    <w:rsid w:val="1174C1BA"/>
    <w:rsid w:val="11773507"/>
    <w:rsid w:val="1179D8E2"/>
    <w:rsid w:val="117D94BA"/>
    <w:rsid w:val="117E1501"/>
    <w:rsid w:val="117E30BC"/>
    <w:rsid w:val="117ED117"/>
    <w:rsid w:val="118513FD"/>
    <w:rsid w:val="1186A80B"/>
    <w:rsid w:val="118E9839"/>
    <w:rsid w:val="11921A33"/>
    <w:rsid w:val="1192B029"/>
    <w:rsid w:val="119333FA"/>
    <w:rsid w:val="11971CC6"/>
    <w:rsid w:val="119A4D2E"/>
    <w:rsid w:val="11A1B164"/>
    <w:rsid w:val="11A1E3A8"/>
    <w:rsid w:val="11A25B10"/>
    <w:rsid w:val="11A3A52F"/>
    <w:rsid w:val="11A62672"/>
    <w:rsid w:val="11A6FF13"/>
    <w:rsid w:val="11A7D8FD"/>
    <w:rsid w:val="11AFDEA8"/>
    <w:rsid w:val="11B298CE"/>
    <w:rsid w:val="11BCED71"/>
    <w:rsid w:val="11BE6434"/>
    <w:rsid w:val="11BF8639"/>
    <w:rsid w:val="11C3C93E"/>
    <w:rsid w:val="11C484A9"/>
    <w:rsid w:val="11C4C8A0"/>
    <w:rsid w:val="11CB38BC"/>
    <w:rsid w:val="11D5223C"/>
    <w:rsid w:val="11D6ED3E"/>
    <w:rsid w:val="11DD40D2"/>
    <w:rsid w:val="11DE7B5B"/>
    <w:rsid w:val="11E09ACF"/>
    <w:rsid w:val="11E88A89"/>
    <w:rsid w:val="11EAF3BF"/>
    <w:rsid w:val="11EE8C00"/>
    <w:rsid w:val="11EF6CCB"/>
    <w:rsid w:val="11EFA501"/>
    <w:rsid w:val="11F50164"/>
    <w:rsid w:val="11F5A2BB"/>
    <w:rsid w:val="11F9D624"/>
    <w:rsid w:val="11FABB68"/>
    <w:rsid w:val="11FFD181"/>
    <w:rsid w:val="1200B79C"/>
    <w:rsid w:val="12086714"/>
    <w:rsid w:val="120DC64C"/>
    <w:rsid w:val="121273F3"/>
    <w:rsid w:val="12141328"/>
    <w:rsid w:val="121A9A60"/>
    <w:rsid w:val="121BF644"/>
    <w:rsid w:val="122081BF"/>
    <w:rsid w:val="1224AB13"/>
    <w:rsid w:val="1226E5B6"/>
    <w:rsid w:val="12273B14"/>
    <w:rsid w:val="12275E2D"/>
    <w:rsid w:val="1227E4EC"/>
    <w:rsid w:val="122D02C5"/>
    <w:rsid w:val="12323531"/>
    <w:rsid w:val="1232CA1C"/>
    <w:rsid w:val="12341F32"/>
    <w:rsid w:val="123CDC91"/>
    <w:rsid w:val="123D720F"/>
    <w:rsid w:val="123DE6B0"/>
    <w:rsid w:val="12499AF6"/>
    <w:rsid w:val="1249BFC1"/>
    <w:rsid w:val="12501C7D"/>
    <w:rsid w:val="125039D4"/>
    <w:rsid w:val="12551824"/>
    <w:rsid w:val="1258C0A9"/>
    <w:rsid w:val="125C3164"/>
    <w:rsid w:val="12639CCB"/>
    <w:rsid w:val="12648DA7"/>
    <w:rsid w:val="1265CC04"/>
    <w:rsid w:val="12732226"/>
    <w:rsid w:val="1275C06E"/>
    <w:rsid w:val="1275CF41"/>
    <w:rsid w:val="12775281"/>
    <w:rsid w:val="127C421E"/>
    <w:rsid w:val="12805C44"/>
    <w:rsid w:val="128161C1"/>
    <w:rsid w:val="12857F37"/>
    <w:rsid w:val="1287C8F1"/>
    <w:rsid w:val="12891F65"/>
    <w:rsid w:val="128BA996"/>
    <w:rsid w:val="128E3F02"/>
    <w:rsid w:val="128E7284"/>
    <w:rsid w:val="12900036"/>
    <w:rsid w:val="12949190"/>
    <w:rsid w:val="12953273"/>
    <w:rsid w:val="129DC6EC"/>
    <w:rsid w:val="12A04A21"/>
    <w:rsid w:val="12A0AE00"/>
    <w:rsid w:val="12A472E3"/>
    <w:rsid w:val="12AAE7BF"/>
    <w:rsid w:val="12AF75A5"/>
    <w:rsid w:val="12B1242A"/>
    <w:rsid w:val="12B27C2B"/>
    <w:rsid w:val="12B6C5BE"/>
    <w:rsid w:val="12BDD3B1"/>
    <w:rsid w:val="12BF0F84"/>
    <w:rsid w:val="12C15AB2"/>
    <w:rsid w:val="12CA1B1F"/>
    <w:rsid w:val="12CB794C"/>
    <w:rsid w:val="12CBA0FD"/>
    <w:rsid w:val="12CCBF77"/>
    <w:rsid w:val="12CF4541"/>
    <w:rsid w:val="12D18626"/>
    <w:rsid w:val="12D4267D"/>
    <w:rsid w:val="12D42E90"/>
    <w:rsid w:val="12D47D47"/>
    <w:rsid w:val="12D540F9"/>
    <w:rsid w:val="12D75034"/>
    <w:rsid w:val="12D8F0BE"/>
    <w:rsid w:val="12D92402"/>
    <w:rsid w:val="12DD8BA3"/>
    <w:rsid w:val="12DE2F00"/>
    <w:rsid w:val="12E169CD"/>
    <w:rsid w:val="12E1CB6A"/>
    <w:rsid w:val="12E2C7DB"/>
    <w:rsid w:val="12E95D3F"/>
    <w:rsid w:val="12ECA3B6"/>
    <w:rsid w:val="12F19FE5"/>
    <w:rsid w:val="12F55973"/>
    <w:rsid w:val="12F74539"/>
    <w:rsid w:val="12F8799C"/>
    <w:rsid w:val="12F933AB"/>
    <w:rsid w:val="12F99468"/>
    <w:rsid w:val="12FAC419"/>
    <w:rsid w:val="12FDF41F"/>
    <w:rsid w:val="12FE9373"/>
    <w:rsid w:val="13015E8B"/>
    <w:rsid w:val="1301D811"/>
    <w:rsid w:val="13029D15"/>
    <w:rsid w:val="130BF62E"/>
    <w:rsid w:val="13106B6F"/>
    <w:rsid w:val="13121426"/>
    <w:rsid w:val="1312C117"/>
    <w:rsid w:val="1312EC7E"/>
    <w:rsid w:val="13136AE2"/>
    <w:rsid w:val="1314CB21"/>
    <w:rsid w:val="1314DBD4"/>
    <w:rsid w:val="1315CFF1"/>
    <w:rsid w:val="131692F4"/>
    <w:rsid w:val="131B2888"/>
    <w:rsid w:val="131CF55C"/>
    <w:rsid w:val="13230B30"/>
    <w:rsid w:val="13250278"/>
    <w:rsid w:val="132A217E"/>
    <w:rsid w:val="132A3CA8"/>
    <w:rsid w:val="132BAC05"/>
    <w:rsid w:val="132F890C"/>
    <w:rsid w:val="133665BC"/>
    <w:rsid w:val="1337557E"/>
    <w:rsid w:val="133CC3DF"/>
    <w:rsid w:val="133E485A"/>
    <w:rsid w:val="1341F1D5"/>
    <w:rsid w:val="13468EC3"/>
    <w:rsid w:val="134B7C10"/>
    <w:rsid w:val="134FB189"/>
    <w:rsid w:val="1354199F"/>
    <w:rsid w:val="1358745F"/>
    <w:rsid w:val="135D0FB7"/>
    <w:rsid w:val="135D4920"/>
    <w:rsid w:val="135E19C7"/>
    <w:rsid w:val="135F72A1"/>
    <w:rsid w:val="136263E4"/>
    <w:rsid w:val="13639A57"/>
    <w:rsid w:val="1365330A"/>
    <w:rsid w:val="13659963"/>
    <w:rsid w:val="1365F7DD"/>
    <w:rsid w:val="136B0948"/>
    <w:rsid w:val="1371FC28"/>
    <w:rsid w:val="137AF94E"/>
    <w:rsid w:val="1385589B"/>
    <w:rsid w:val="138620FD"/>
    <w:rsid w:val="13863D71"/>
    <w:rsid w:val="13866973"/>
    <w:rsid w:val="139053A4"/>
    <w:rsid w:val="1392819F"/>
    <w:rsid w:val="13958AB0"/>
    <w:rsid w:val="1399B6EA"/>
    <w:rsid w:val="139CCB74"/>
    <w:rsid w:val="139D4886"/>
    <w:rsid w:val="139EDCD4"/>
    <w:rsid w:val="13A21100"/>
    <w:rsid w:val="13A4DAFD"/>
    <w:rsid w:val="13A7BAF1"/>
    <w:rsid w:val="13AE0068"/>
    <w:rsid w:val="13AE2552"/>
    <w:rsid w:val="13B0F261"/>
    <w:rsid w:val="13B1A261"/>
    <w:rsid w:val="13B59244"/>
    <w:rsid w:val="13B6F3D8"/>
    <w:rsid w:val="13B8CDAC"/>
    <w:rsid w:val="13BBA3E8"/>
    <w:rsid w:val="13BDB803"/>
    <w:rsid w:val="13C73EF5"/>
    <w:rsid w:val="13C7A32E"/>
    <w:rsid w:val="13CA8498"/>
    <w:rsid w:val="13CC4FAC"/>
    <w:rsid w:val="13CDF041"/>
    <w:rsid w:val="13CE61F6"/>
    <w:rsid w:val="13D061A5"/>
    <w:rsid w:val="13E1EFB0"/>
    <w:rsid w:val="13E552B4"/>
    <w:rsid w:val="13E764BD"/>
    <w:rsid w:val="13ED5E3B"/>
    <w:rsid w:val="13F06EA9"/>
    <w:rsid w:val="13F75D9F"/>
    <w:rsid w:val="13FA69D1"/>
    <w:rsid w:val="13FD9E2C"/>
    <w:rsid w:val="14016806"/>
    <w:rsid w:val="1403ADEC"/>
    <w:rsid w:val="14050C52"/>
    <w:rsid w:val="14082780"/>
    <w:rsid w:val="140A24C0"/>
    <w:rsid w:val="140BE7EA"/>
    <w:rsid w:val="140DE1DE"/>
    <w:rsid w:val="140E4D6E"/>
    <w:rsid w:val="140ECF9C"/>
    <w:rsid w:val="1412442E"/>
    <w:rsid w:val="1413FFEB"/>
    <w:rsid w:val="142208D9"/>
    <w:rsid w:val="1423D64E"/>
    <w:rsid w:val="1426F22B"/>
    <w:rsid w:val="1427B539"/>
    <w:rsid w:val="142C73A3"/>
    <w:rsid w:val="142EE256"/>
    <w:rsid w:val="142EFADF"/>
    <w:rsid w:val="14340093"/>
    <w:rsid w:val="143E0F6D"/>
    <w:rsid w:val="143E3E7B"/>
    <w:rsid w:val="14412313"/>
    <w:rsid w:val="1441FB6B"/>
    <w:rsid w:val="14427D95"/>
    <w:rsid w:val="1457BBAE"/>
    <w:rsid w:val="145A5B79"/>
    <w:rsid w:val="145B64F7"/>
    <w:rsid w:val="14604995"/>
    <w:rsid w:val="14639E8B"/>
    <w:rsid w:val="146585B2"/>
    <w:rsid w:val="146CA1DB"/>
    <w:rsid w:val="147839D9"/>
    <w:rsid w:val="147B3C3F"/>
    <w:rsid w:val="147C8FDD"/>
    <w:rsid w:val="147DE98C"/>
    <w:rsid w:val="1484DA41"/>
    <w:rsid w:val="14853187"/>
    <w:rsid w:val="14861CF1"/>
    <w:rsid w:val="148727C6"/>
    <w:rsid w:val="1488BBC7"/>
    <w:rsid w:val="148963A8"/>
    <w:rsid w:val="148D5CCC"/>
    <w:rsid w:val="148E5C89"/>
    <w:rsid w:val="148E5DAC"/>
    <w:rsid w:val="149003A7"/>
    <w:rsid w:val="14948B38"/>
    <w:rsid w:val="14960CF2"/>
    <w:rsid w:val="149AEE21"/>
    <w:rsid w:val="149B83D6"/>
    <w:rsid w:val="149BD98A"/>
    <w:rsid w:val="149F3A14"/>
    <w:rsid w:val="149FC30F"/>
    <w:rsid w:val="14A0C046"/>
    <w:rsid w:val="14A2F5CA"/>
    <w:rsid w:val="14A5F039"/>
    <w:rsid w:val="14ABB288"/>
    <w:rsid w:val="14AD4909"/>
    <w:rsid w:val="14B82278"/>
    <w:rsid w:val="14B99173"/>
    <w:rsid w:val="14C09C83"/>
    <w:rsid w:val="14C24646"/>
    <w:rsid w:val="14C2C8C3"/>
    <w:rsid w:val="14C53A17"/>
    <w:rsid w:val="14C5855C"/>
    <w:rsid w:val="14C918CE"/>
    <w:rsid w:val="14CC9384"/>
    <w:rsid w:val="14CD80CB"/>
    <w:rsid w:val="14D2B821"/>
    <w:rsid w:val="14D9B116"/>
    <w:rsid w:val="14E2D49A"/>
    <w:rsid w:val="14E32898"/>
    <w:rsid w:val="14E369F0"/>
    <w:rsid w:val="14E40036"/>
    <w:rsid w:val="14E47FAC"/>
    <w:rsid w:val="14E4CF4B"/>
    <w:rsid w:val="14E560BC"/>
    <w:rsid w:val="14E59D49"/>
    <w:rsid w:val="14E8B46D"/>
    <w:rsid w:val="14E9B8BA"/>
    <w:rsid w:val="14F4082C"/>
    <w:rsid w:val="14F5CE8B"/>
    <w:rsid w:val="14F6BD06"/>
    <w:rsid w:val="14FC9667"/>
    <w:rsid w:val="15021C7B"/>
    <w:rsid w:val="1502C7EF"/>
    <w:rsid w:val="15039516"/>
    <w:rsid w:val="15075E9C"/>
    <w:rsid w:val="15090E1F"/>
    <w:rsid w:val="150AECF2"/>
    <w:rsid w:val="15137CA0"/>
    <w:rsid w:val="1513ECE2"/>
    <w:rsid w:val="152606A7"/>
    <w:rsid w:val="152B88E8"/>
    <w:rsid w:val="152CD3D8"/>
    <w:rsid w:val="152DDC62"/>
    <w:rsid w:val="15325BB8"/>
    <w:rsid w:val="15370AC6"/>
    <w:rsid w:val="153ED6AD"/>
    <w:rsid w:val="153F8D53"/>
    <w:rsid w:val="1542D651"/>
    <w:rsid w:val="154375DD"/>
    <w:rsid w:val="1547AEA8"/>
    <w:rsid w:val="154CD139"/>
    <w:rsid w:val="154F4148"/>
    <w:rsid w:val="15533BA2"/>
    <w:rsid w:val="1559BB62"/>
    <w:rsid w:val="1561BCC2"/>
    <w:rsid w:val="156202DF"/>
    <w:rsid w:val="1564CC96"/>
    <w:rsid w:val="1566F5A7"/>
    <w:rsid w:val="156C2195"/>
    <w:rsid w:val="1571486C"/>
    <w:rsid w:val="157179D2"/>
    <w:rsid w:val="1572B811"/>
    <w:rsid w:val="1572C8B3"/>
    <w:rsid w:val="15786419"/>
    <w:rsid w:val="157C3D44"/>
    <w:rsid w:val="157C40C0"/>
    <w:rsid w:val="158189D6"/>
    <w:rsid w:val="1581D55E"/>
    <w:rsid w:val="1583FE13"/>
    <w:rsid w:val="158486B7"/>
    <w:rsid w:val="15865BBA"/>
    <w:rsid w:val="1587694E"/>
    <w:rsid w:val="15889A34"/>
    <w:rsid w:val="158B6246"/>
    <w:rsid w:val="158C498A"/>
    <w:rsid w:val="158EF9F3"/>
    <w:rsid w:val="159245AC"/>
    <w:rsid w:val="1594E9D4"/>
    <w:rsid w:val="15A1247D"/>
    <w:rsid w:val="15A4C2F5"/>
    <w:rsid w:val="15A99161"/>
    <w:rsid w:val="15AEDA24"/>
    <w:rsid w:val="15B04E62"/>
    <w:rsid w:val="15B0C4C5"/>
    <w:rsid w:val="15B5EFD5"/>
    <w:rsid w:val="15BBACEB"/>
    <w:rsid w:val="15C12D80"/>
    <w:rsid w:val="15C88BE3"/>
    <w:rsid w:val="15CE59A1"/>
    <w:rsid w:val="15CE924A"/>
    <w:rsid w:val="15D0F0B6"/>
    <w:rsid w:val="15D51DC3"/>
    <w:rsid w:val="15D5B115"/>
    <w:rsid w:val="15DAF678"/>
    <w:rsid w:val="15DBBD11"/>
    <w:rsid w:val="15E3B8D9"/>
    <w:rsid w:val="15E989DF"/>
    <w:rsid w:val="15EC0453"/>
    <w:rsid w:val="15F030A8"/>
    <w:rsid w:val="15F14D8E"/>
    <w:rsid w:val="15F29989"/>
    <w:rsid w:val="15F4C20E"/>
    <w:rsid w:val="15F571AD"/>
    <w:rsid w:val="1600C7D8"/>
    <w:rsid w:val="1601266B"/>
    <w:rsid w:val="160763F7"/>
    <w:rsid w:val="160993DA"/>
    <w:rsid w:val="160E5275"/>
    <w:rsid w:val="161047E1"/>
    <w:rsid w:val="161132D3"/>
    <w:rsid w:val="16145D42"/>
    <w:rsid w:val="1622FEB6"/>
    <w:rsid w:val="16238C29"/>
    <w:rsid w:val="1625339D"/>
    <w:rsid w:val="16310F15"/>
    <w:rsid w:val="16338FFA"/>
    <w:rsid w:val="163C3393"/>
    <w:rsid w:val="163C9335"/>
    <w:rsid w:val="163E6F11"/>
    <w:rsid w:val="1641CEE4"/>
    <w:rsid w:val="1645C383"/>
    <w:rsid w:val="16460325"/>
    <w:rsid w:val="16472900"/>
    <w:rsid w:val="164A762B"/>
    <w:rsid w:val="164C73BB"/>
    <w:rsid w:val="165014BA"/>
    <w:rsid w:val="1651D81E"/>
    <w:rsid w:val="1653D958"/>
    <w:rsid w:val="1654ECF7"/>
    <w:rsid w:val="16581131"/>
    <w:rsid w:val="165C6B1A"/>
    <w:rsid w:val="165D31B6"/>
    <w:rsid w:val="166418CB"/>
    <w:rsid w:val="1669F6EA"/>
    <w:rsid w:val="166A1DEB"/>
    <w:rsid w:val="166CA8BF"/>
    <w:rsid w:val="1673429B"/>
    <w:rsid w:val="16766C22"/>
    <w:rsid w:val="16776ABB"/>
    <w:rsid w:val="167B1C15"/>
    <w:rsid w:val="167F6E3F"/>
    <w:rsid w:val="1681E0EF"/>
    <w:rsid w:val="1682ABF1"/>
    <w:rsid w:val="1685C131"/>
    <w:rsid w:val="1689756C"/>
    <w:rsid w:val="1689F976"/>
    <w:rsid w:val="168A327F"/>
    <w:rsid w:val="168ABFD0"/>
    <w:rsid w:val="168B97F5"/>
    <w:rsid w:val="16923482"/>
    <w:rsid w:val="169DE0C8"/>
    <w:rsid w:val="16A5A740"/>
    <w:rsid w:val="16A855C9"/>
    <w:rsid w:val="16AF55F7"/>
    <w:rsid w:val="16B063F7"/>
    <w:rsid w:val="16B12C26"/>
    <w:rsid w:val="16B3DAF4"/>
    <w:rsid w:val="16B46873"/>
    <w:rsid w:val="16B5F268"/>
    <w:rsid w:val="16BB95EE"/>
    <w:rsid w:val="16BCFD39"/>
    <w:rsid w:val="16BED71E"/>
    <w:rsid w:val="16BF8FFF"/>
    <w:rsid w:val="16C6D44C"/>
    <w:rsid w:val="16CC6125"/>
    <w:rsid w:val="16D0AB4F"/>
    <w:rsid w:val="16D133C5"/>
    <w:rsid w:val="16D17E07"/>
    <w:rsid w:val="16D9DF42"/>
    <w:rsid w:val="16D9E8A3"/>
    <w:rsid w:val="16DBF97D"/>
    <w:rsid w:val="16DE3F63"/>
    <w:rsid w:val="16DE7C17"/>
    <w:rsid w:val="16DF5A0F"/>
    <w:rsid w:val="16E03EA3"/>
    <w:rsid w:val="16E5976D"/>
    <w:rsid w:val="16E6C0EE"/>
    <w:rsid w:val="16E9E79B"/>
    <w:rsid w:val="16EE5138"/>
    <w:rsid w:val="16F5FFC4"/>
    <w:rsid w:val="16F7E014"/>
    <w:rsid w:val="16F9ADBB"/>
    <w:rsid w:val="16FA530B"/>
    <w:rsid w:val="16FC281D"/>
    <w:rsid w:val="1702DE54"/>
    <w:rsid w:val="17037CA6"/>
    <w:rsid w:val="1703C5EB"/>
    <w:rsid w:val="1708EFCD"/>
    <w:rsid w:val="170A193C"/>
    <w:rsid w:val="1712A0DE"/>
    <w:rsid w:val="17159D88"/>
    <w:rsid w:val="171A5799"/>
    <w:rsid w:val="171F1CBD"/>
    <w:rsid w:val="171F4671"/>
    <w:rsid w:val="17286E43"/>
    <w:rsid w:val="172946AB"/>
    <w:rsid w:val="17296C0D"/>
    <w:rsid w:val="172CA1F1"/>
    <w:rsid w:val="172CFABC"/>
    <w:rsid w:val="172F4F60"/>
    <w:rsid w:val="173074F0"/>
    <w:rsid w:val="17308EC3"/>
    <w:rsid w:val="17334AA7"/>
    <w:rsid w:val="17345F27"/>
    <w:rsid w:val="1736256B"/>
    <w:rsid w:val="1744C2C4"/>
    <w:rsid w:val="174B7F7F"/>
    <w:rsid w:val="174E136E"/>
    <w:rsid w:val="17521208"/>
    <w:rsid w:val="1755556A"/>
    <w:rsid w:val="1756C2B9"/>
    <w:rsid w:val="1759B4DC"/>
    <w:rsid w:val="176170AF"/>
    <w:rsid w:val="1764209A"/>
    <w:rsid w:val="1765B09D"/>
    <w:rsid w:val="177E9414"/>
    <w:rsid w:val="177EB041"/>
    <w:rsid w:val="177F2477"/>
    <w:rsid w:val="17802E09"/>
    <w:rsid w:val="17823E68"/>
    <w:rsid w:val="178968EA"/>
    <w:rsid w:val="178FCB94"/>
    <w:rsid w:val="1797BE9A"/>
    <w:rsid w:val="17995C97"/>
    <w:rsid w:val="179DBA97"/>
    <w:rsid w:val="179E00C3"/>
    <w:rsid w:val="17A1FE6E"/>
    <w:rsid w:val="17A243E6"/>
    <w:rsid w:val="17AAB9EF"/>
    <w:rsid w:val="17B4BD0A"/>
    <w:rsid w:val="17B8C8D9"/>
    <w:rsid w:val="17C3E31D"/>
    <w:rsid w:val="17C4B9EF"/>
    <w:rsid w:val="17C6EA19"/>
    <w:rsid w:val="17C9947A"/>
    <w:rsid w:val="17CE8377"/>
    <w:rsid w:val="17D988BB"/>
    <w:rsid w:val="17DF2B1A"/>
    <w:rsid w:val="17DF4A4E"/>
    <w:rsid w:val="17E20DAF"/>
    <w:rsid w:val="17E6F5B6"/>
    <w:rsid w:val="17E70438"/>
    <w:rsid w:val="17E9D0D4"/>
    <w:rsid w:val="17EA00D7"/>
    <w:rsid w:val="17EB42CF"/>
    <w:rsid w:val="17F1FA83"/>
    <w:rsid w:val="17F30776"/>
    <w:rsid w:val="17F6CE7F"/>
    <w:rsid w:val="17F7D290"/>
    <w:rsid w:val="17F8307D"/>
    <w:rsid w:val="17FAD820"/>
    <w:rsid w:val="17FED5CB"/>
    <w:rsid w:val="18007C52"/>
    <w:rsid w:val="180235BC"/>
    <w:rsid w:val="18027F22"/>
    <w:rsid w:val="18088CDF"/>
    <w:rsid w:val="1809CD2D"/>
    <w:rsid w:val="180E122C"/>
    <w:rsid w:val="18104B31"/>
    <w:rsid w:val="18152E09"/>
    <w:rsid w:val="18191DD4"/>
    <w:rsid w:val="181BD4A0"/>
    <w:rsid w:val="181D6775"/>
    <w:rsid w:val="1820D664"/>
    <w:rsid w:val="18220173"/>
    <w:rsid w:val="1823ABA2"/>
    <w:rsid w:val="18268FA1"/>
    <w:rsid w:val="1827AB35"/>
    <w:rsid w:val="1827B560"/>
    <w:rsid w:val="1829D02C"/>
    <w:rsid w:val="182AD83F"/>
    <w:rsid w:val="182B4A20"/>
    <w:rsid w:val="182D0B4E"/>
    <w:rsid w:val="183134D8"/>
    <w:rsid w:val="183AC1CB"/>
    <w:rsid w:val="183BAE19"/>
    <w:rsid w:val="183C8CBA"/>
    <w:rsid w:val="184784F7"/>
    <w:rsid w:val="18479A45"/>
    <w:rsid w:val="1848F1EB"/>
    <w:rsid w:val="184D4EB7"/>
    <w:rsid w:val="184EDB2B"/>
    <w:rsid w:val="18510431"/>
    <w:rsid w:val="1852382F"/>
    <w:rsid w:val="18552F6B"/>
    <w:rsid w:val="1855C79C"/>
    <w:rsid w:val="1855D415"/>
    <w:rsid w:val="185A870D"/>
    <w:rsid w:val="185C4552"/>
    <w:rsid w:val="185D02F0"/>
    <w:rsid w:val="185FACEF"/>
    <w:rsid w:val="185FF9E8"/>
    <w:rsid w:val="18633AEC"/>
    <w:rsid w:val="18681D57"/>
    <w:rsid w:val="186C0046"/>
    <w:rsid w:val="186E6A3D"/>
    <w:rsid w:val="186F0499"/>
    <w:rsid w:val="186F9B7B"/>
    <w:rsid w:val="187203B7"/>
    <w:rsid w:val="188074BE"/>
    <w:rsid w:val="18859CFF"/>
    <w:rsid w:val="1887C638"/>
    <w:rsid w:val="188F8AA6"/>
    <w:rsid w:val="1891BC0D"/>
    <w:rsid w:val="1893D06B"/>
    <w:rsid w:val="1895C3FF"/>
    <w:rsid w:val="18984A63"/>
    <w:rsid w:val="1898B8F6"/>
    <w:rsid w:val="189ACD44"/>
    <w:rsid w:val="189DFF0D"/>
    <w:rsid w:val="189E27B7"/>
    <w:rsid w:val="189F637D"/>
    <w:rsid w:val="18A15796"/>
    <w:rsid w:val="18AB3CF2"/>
    <w:rsid w:val="18AE5C81"/>
    <w:rsid w:val="18AFD9F4"/>
    <w:rsid w:val="18B79014"/>
    <w:rsid w:val="18B83CBA"/>
    <w:rsid w:val="18C6905C"/>
    <w:rsid w:val="18C76CD5"/>
    <w:rsid w:val="18C8D6A3"/>
    <w:rsid w:val="18CF791A"/>
    <w:rsid w:val="18D35DC9"/>
    <w:rsid w:val="18D5E13C"/>
    <w:rsid w:val="18D72D56"/>
    <w:rsid w:val="18D7A73B"/>
    <w:rsid w:val="18D86253"/>
    <w:rsid w:val="18DBE2F6"/>
    <w:rsid w:val="18DE1EDD"/>
    <w:rsid w:val="18DFD379"/>
    <w:rsid w:val="18E9F067"/>
    <w:rsid w:val="18EB397B"/>
    <w:rsid w:val="18EC08B6"/>
    <w:rsid w:val="18ED5794"/>
    <w:rsid w:val="18EFD9AD"/>
    <w:rsid w:val="18F08703"/>
    <w:rsid w:val="18F11313"/>
    <w:rsid w:val="18F76F89"/>
    <w:rsid w:val="18F9F6B7"/>
    <w:rsid w:val="18FE001D"/>
    <w:rsid w:val="18FE3D5F"/>
    <w:rsid w:val="190158CF"/>
    <w:rsid w:val="190254EB"/>
    <w:rsid w:val="19044A4F"/>
    <w:rsid w:val="1917CE27"/>
    <w:rsid w:val="191EBF70"/>
    <w:rsid w:val="191F610C"/>
    <w:rsid w:val="1925B383"/>
    <w:rsid w:val="1929873F"/>
    <w:rsid w:val="192DA401"/>
    <w:rsid w:val="19327ACF"/>
    <w:rsid w:val="1932F90B"/>
    <w:rsid w:val="1935DEBB"/>
    <w:rsid w:val="1935EDCD"/>
    <w:rsid w:val="1936C803"/>
    <w:rsid w:val="1937A13B"/>
    <w:rsid w:val="1942FB98"/>
    <w:rsid w:val="1945E9C9"/>
    <w:rsid w:val="19557FFB"/>
    <w:rsid w:val="195C03D9"/>
    <w:rsid w:val="195CB2EF"/>
    <w:rsid w:val="1962FAE6"/>
    <w:rsid w:val="1965B418"/>
    <w:rsid w:val="196BB6DE"/>
    <w:rsid w:val="196E7E81"/>
    <w:rsid w:val="197600FC"/>
    <w:rsid w:val="197B473B"/>
    <w:rsid w:val="197C0FE1"/>
    <w:rsid w:val="197DCE22"/>
    <w:rsid w:val="197DFB88"/>
    <w:rsid w:val="19801F93"/>
    <w:rsid w:val="1980E087"/>
    <w:rsid w:val="1984AC8B"/>
    <w:rsid w:val="198DA62F"/>
    <w:rsid w:val="198EC3AB"/>
    <w:rsid w:val="198F717E"/>
    <w:rsid w:val="19905E0B"/>
    <w:rsid w:val="19965DF2"/>
    <w:rsid w:val="19971AE7"/>
    <w:rsid w:val="199ACF18"/>
    <w:rsid w:val="199F5EF2"/>
    <w:rsid w:val="19A4838C"/>
    <w:rsid w:val="19AA6C56"/>
    <w:rsid w:val="19AB3D87"/>
    <w:rsid w:val="19B02E1A"/>
    <w:rsid w:val="19B1D32F"/>
    <w:rsid w:val="19B600D9"/>
    <w:rsid w:val="19B77C19"/>
    <w:rsid w:val="19B89B6E"/>
    <w:rsid w:val="19BAFB85"/>
    <w:rsid w:val="19BBE0F3"/>
    <w:rsid w:val="19BC3AD1"/>
    <w:rsid w:val="19C4C2A5"/>
    <w:rsid w:val="19CEE60D"/>
    <w:rsid w:val="19D1AB3F"/>
    <w:rsid w:val="19D5FDF7"/>
    <w:rsid w:val="19E2DE65"/>
    <w:rsid w:val="19E5EF50"/>
    <w:rsid w:val="19E893A3"/>
    <w:rsid w:val="19E91C5E"/>
    <w:rsid w:val="19EA5810"/>
    <w:rsid w:val="19EB072A"/>
    <w:rsid w:val="19ED70A0"/>
    <w:rsid w:val="19EFDBE1"/>
    <w:rsid w:val="19F3F8F9"/>
    <w:rsid w:val="19F497B8"/>
    <w:rsid w:val="19F53E91"/>
    <w:rsid w:val="19F74B70"/>
    <w:rsid w:val="19F9F31D"/>
    <w:rsid w:val="19FC61C7"/>
    <w:rsid w:val="19FE0888"/>
    <w:rsid w:val="1A012608"/>
    <w:rsid w:val="1A01D5B7"/>
    <w:rsid w:val="1A05E9E8"/>
    <w:rsid w:val="1A0848F6"/>
    <w:rsid w:val="1A0F189E"/>
    <w:rsid w:val="1A0FC98D"/>
    <w:rsid w:val="1A10943B"/>
    <w:rsid w:val="1A11D2B7"/>
    <w:rsid w:val="1A129515"/>
    <w:rsid w:val="1A1B16D5"/>
    <w:rsid w:val="1A1B5765"/>
    <w:rsid w:val="1A1BB4AC"/>
    <w:rsid w:val="1A206CBF"/>
    <w:rsid w:val="1A2165C2"/>
    <w:rsid w:val="1A2399A0"/>
    <w:rsid w:val="1A290EDC"/>
    <w:rsid w:val="1A29714D"/>
    <w:rsid w:val="1A2B75EA"/>
    <w:rsid w:val="1A2FFDC9"/>
    <w:rsid w:val="1A3143A4"/>
    <w:rsid w:val="1A31D3A3"/>
    <w:rsid w:val="1A339ECF"/>
    <w:rsid w:val="1A342A8F"/>
    <w:rsid w:val="1A3DC03C"/>
    <w:rsid w:val="1A3E1E29"/>
    <w:rsid w:val="1A3F11F3"/>
    <w:rsid w:val="1A4017E5"/>
    <w:rsid w:val="1A441238"/>
    <w:rsid w:val="1A442D22"/>
    <w:rsid w:val="1A44D684"/>
    <w:rsid w:val="1A4A52BB"/>
    <w:rsid w:val="1A4B731A"/>
    <w:rsid w:val="1A526A22"/>
    <w:rsid w:val="1A5417E0"/>
    <w:rsid w:val="1A5438BF"/>
    <w:rsid w:val="1A545323"/>
    <w:rsid w:val="1A56C9FB"/>
    <w:rsid w:val="1A57BFA8"/>
    <w:rsid w:val="1A57CE12"/>
    <w:rsid w:val="1A597F4F"/>
    <w:rsid w:val="1A628819"/>
    <w:rsid w:val="1A642432"/>
    <w:rsid w:val="1A6C13D4"/>
    <w:rsid w:val="1A6C5FDF"/>
    <w:rsid w:val="1A6E4DB0"/>
    <w:rsid w:val="1A6E775B"/>
    <w:rsid w:val="1A6F3EEC"/>
    <w:rsid w:val="1A700353"/>
    <w:rsid w:val="1A73208A"/>
    <w:rsid w:val="1A737E9C"/>
    <w:rsid w:val="1A741494"/>
    <w:rsid w:val="1A7777DF"/>
    <w:rsid w:val="1A807892"/>
    <w:rsid w:val="1A816292"/>
    <w:rsid w:val="1A8213A9"/>
    <w:rsid w:val="1A83C0F1"/>
    <w:rsid w:val="1A8446CE"/>
    <w:rsid w:val="1A84E3C2"/>
    <w:rsid w:val="1A87F14D"/>
    <w:rsid w:val="1A87F955"/>
    <w:rsid w:val="1A8A63DA"/>
    <w:rsid w:val="1A8DB52F"/>
    <w:rsid w:val="1A906FFC"/>
    <w:rsid w:val="1A92F8CC"/>
    <w:rsid w:val="1A9319FF"/>
    <w:rsid w:val="1A9BCD8F"/>
    <w:rsid w:val="1A9C5D5A"/>
    <w:rsid w:val="1A9C749B"/>
    <w:rsid w:val="1AA03B84"/>
    <w:rsid w:val="1AA4DAE6"/>
    <w:rsid w:val="1AA5C95D"/>
    <w:rsid w:val="1AB4FDF8"/>
    <w:rsid w:val="1AB5CA5C"/>
    <w:rsid w:val="1AB88904"/>
    <w:rsid w:val="1ABD4494"/>
    <w:rsid w:val="1AC3893D"/>
    <w:rsid w:val="1AC75C83"/>
    <w:rsid w:val="1ACA1836"/>
    <w:rsid w:val="1ACA7309"/>
    <w:rsid w:val="1ACBAF4C"/>
    <w:rsid w:val="1ACEFD11"/>
    <w:rsid w:val="1AD2A965"/>
    <w:rsid w:val="1ADA7031"/>
    <w:rsid w:val="1AE81A6D"/>
    <w:rsid w:val="1AED8E80"/>
    <w:rsid w:val="1AF0315F"/>
    <w:rsid w:val="1AF3BD74"/>
    <w:rsid w:val="1AF5CD19"/>
    <w:rsid w:val="1AFA4F50"/>
    <w:rsid w:val="1AFB73E8"/>
    <w:rsid w:val="1AFD91A3"/>
    <w:rsid w:val="1AFEAE4A"/>
    <w:rsid w:val="1B02BA0E"/>
    <w:rsid w:val="1B02DD47"/>
    <w:rsid w:val="1B04D62C"/>
    <w:rsid w:val="1B05AA7B"/>
    <w:rsid w:val="1B0981CF"/>
    <w:rsid w:val="1B09CE40"/>
    <w:rsid w:val="1B0BC5D1"/>
    <w:rsid w:val="1B0D7256"/>
    <w:rsid w:val="1B0DC692"/>
    <w:rsid w:val="1B0E20E8"/>
    <w:rsid w:val="1B0EACFD"/>
    <w:rsid w:val="1B12F9CF"/>
    <w:rsid w:val="1B132DF6"/>
    <w:rsid w:val="1B14D79A"/>
    <w:rsid w:val="1B158B9B"/>
    <w:rsid w:val="1B172D2F"/>
    <w:rsid w:val="1B18FC5F"/>
    <w:rsid w:val="1B195496"/>
    <w:rsid w:val="1B1D9E64"/>
    <w:rsid w:val="1B1DE13E"/>
    <w:rsid w:val="1B20B65A"/>
    <w:rsid w:val="1B20EC6B"/>
    <w:rsid w:val="1B214564"/>
    <w:rsid w:val="1B223B5C"/>
    <w:rsid w:val="1B24CCC4"/>
    <w:rsid w:val="1B25C030"/>
    <w:rsid w:val="1B2A626D"/>
    <w:rsid w:val="1B2A79B8"/>
    <w:rsid w:val="1B2B81A1"/>
    <w:rsid w:val="1B2C7037"/>
    <w:rsid w:val="1B2F72BA"/>
    <w:rsid w:val="1B3608B5"/>
    <w:rsid w:val="1B371E81"/>
    <w:rsid w:val="1B3B69AB"/>
    <w:rsid w:val="1B43016F"/>
    <w:rsid w:val="1B4AF457"/>
    <w:rsid w:val="1B4D2347"/>
    <w:rsid w:val="1B625F6C"/>
    <w:rsid w:val="1B66906F"/>
    <w:rsid w:val="1B676F87"/>
    <w:rsid w:val="1B6A330B"/>
    <w:rsid w:val="1B6B4ADF"/>
    <w:rsid w:val="1B71D1CE"/>
    <w:rsid w:val="1B735F7A"/>
    <w:rsid w:val="1B7C3984"/>
    <w:rsid w:val="1B7D4A66"/>
    <w:rsid w:val="1B7F99C5"/>
    <w:rsid w:val="1B8A42D2"/>
    <w:rsid w:val="1B8B1944"/>
    <w:rsid w:val="1B8E9A57"/>
    <w:rsid w:val="1B933CB8"/>
    <w:rsid w:val="1B93BC90"/>
    <w:rsid w:val="1B967850"/>
    <w:rsid w:val="1B97B95E"/>
    <w:rsid w:val="1B9D22C1"/>
    <w:rsid w:val="1B9EC328"/>
    <w:rsid w:val="1BA50C6C"/>
    <w:rsid w:val="1BA80774"/>
    <w:rsid w:val="1BAA2EED"/>
    <w:rsid w:val="1BABF72A"/>
    <w:rsid w:val="1BAC66B6"/>
    <w:rsid w:val="1BB35096"/>
    <w:rsid w:val="1BBC60A8"/>
    <w:rsid w:val="1BBF2418"/>
    <w:rsid w:val="1BC34D53"/>
    <w:rsid w:val="1BC73B24"/>
    <w:rsid w:val="1BC79BD3"/>
    <w:rsid w:val="1BC885AF"/>
    <w:rsid w:val="1BCB8165"/>
    <w:rsid w:val="1BCC79DA"/>
    <w:rsid w:val="1BD80BD7"/>
    <w:rsid w:val="1BDA6033"/>
    <w:rsid w:val="1BDAF989"/>
    <w:rsid w:val="1BDC6BC4"/>
    <w:rsid w:val="1BDDAB22"/>
    <w:rsid w:val="1BDE8B1C"/>
    <w:rsid w:val="1BE0A473"/>
    <w:rsid w:val="1BE3149C"/>
    <w:rsid w:val="1BE53CA1"/>
    <w:rsid w:val="1BF18829"/>
    <w:rsid w:val="1BF26EC7"/>
    <w:rsid w:val="1BF67305"/>
    <w:rsid w:val="1C020C60"/>
    <w:rsid w:val="1C02C088"/>
    <w:rsid w:val="1C033A3C"/>
    <w:rsid w:val="1C06160D"/>
    <w:rsid w:val="1C064072"/>
    <w:rsid w:val="1C06E9D8"/>
    <w:rsid w:val="1C07612E"/>
    <w:rsid w:val="1C08F54A"/>
    <w:rsid w:val="1C0D3573"/>
    <w:rsid w:val="1C0D6A21"/>
    <w:rsid w:val="1C199492"/>
    <w:rsid w:val="1C1BD491"/>
    <w:rsid w:val="1C25E9FF"/>
    <w:rsid w:val="1C2BB69B"/>
    <w:rsid w:val="1C2BD89A"/>
    <w:rsid w:val="1C2E048C"/>
    <w:rsid w:val="1C2F0B60"/>
    <w:rsid w:val="1C31D492"/>
    <w:rsid w:val="1C36FE7F"/>
    <w:rsid w:val="1C376205"/>
    <w:rsid w:val="1C4D8F92"/>
    <w:rsid w:val="1C4F0D22"/>
    <w:rsid w:val="1C503C78"/>
    <w:rsid w:val="1C504811"/>
    <w:rsid w:val="1C506811"/>
    <w:rsid w:val="1C52AF00"/>
    <w:rsid w:val="1C56341B"/>
    <w:rsid w:val="1C5769A3"/>
    <w:rsid w:val="1C583A28"/>
    <w:rsid w:val="1C5959F7"/>
    <w:rsid w:val="1C5EFCDC"/>
    <w:rsid w:val="1C5FFC2B"/>
    <w:rsid w:val="1C60BA50"/>
    <w:rsid w:val="1C6289B1"/>
    <w:rsid w:val="1C632FC6"/>
    <w:rsid w:val="1C6A7B48"/>
    <w:rsid w:val="1C6B3A14"/>
    <w:rsid w:val="1C6C30A4"/>
    <w:rsid w:val="1C6D9A7D"/>
    <w:rsid w:val="1C756F2A"/>
    <w:rsid w:val="1C76E74F"/>
    <w:rsid w:val="1C7745F2"/>
    <w:rsid w:val="1C7AA2CA"/>
    <w:rsid w:val="1C7AE96D"/>
    <w:rsid w:val="1C7EC89E"/>
    <w:rsid w:val="1C7FDABE"/>
    <w:rsid w:val="1C8358C8"/>
    <w:rsid w:val="1C8626E8"/>
    <w:rsid w:val="1C88F23F"/>
    <w:rsid w:val="1C8A6DE5"/>
    <w:rsid w:val="1C8B2D36"/>
    <w:rsid w:val="1C90249C"/>
    <w:rsid w:val="1C9559C8"/>
    <w:rsid w:val="1C970F00"/>
    <w:rsid w:val="1C9AB242"/>
    <w:rsid w:val="1C9EDCFE"/>
    <w:rsid w:val="1CA4D901"/>
    <w:rsid w:val="1CA9C664"/>
    <w:rsid w:val="1CAD3C2C"/>
    <w:rsid w:val="1CAF48EC"/>
    <w:rsid w:val="1CAF9831"/>
    <w:rsid w:val="1CB12460"/>
    <w:rsid w:val="1CB13062"/>
    <w:rsid w:val="1CB96EF4"/>
    <w:rsid w:val="1CBAE4BF"/>
    <w:rsid w:val="1CBD6C5D"/>
    <w:rsid w:val="1CBD7A8F"/>
    <w:rsid w:val="1CC8DC1A"/>
    <w:rsid w:val="1CCCE377"/>
    <w:rsid w:val="1CCE8C5A"/>
    <w:rsid w:val="1CDC7015"/>
    <w:rsid w:val="1CDD5032"/>
    <w:rsid w:val="1CE1E7B4"/>
    <w:rsid w:val="1CE529F5"/>
    <w:rsid w:val="1CE5ECE0"/>
    <w:rsid w:val="1CE62337"/>
    <w:rsid w:val="1CE96096"/>
    <w:rsid w:val="1CEA33CB"/>
    <w:rsid w:val="1CEC1BF2"/>
    <w:rsid w:val="1CECEAFC"/>
    <w:rsid w:val="1CEF183A"/>
    <w:rsid w:val="1CEFB612"/>
    <w:rsid w:val="1CF05D27"/>
    <w:rsid w:val="1CF0F4DC"/>
    <w:rsid w:val="1CF12D96"/>
    <w:rsid w:val="1CF24067"/>
    <w:rsid w:val="1CF67CC5"/>
    <w:rsid w:val="1CF9D1A7"/>
    <w:rsid w:val="1D07E987"/>
    <w:rsid w:val="1D07F064"/>
    <w:rsid w:val="1D160BCC"/>
    <w:rsid w:val="1D182953"/>
    <w:rsid w:val="1D1AFCE0"/>
    <w:rsid w:val="1D1D3803"/>
    <w:rsid w:val="1D1FD6B5"/>
    <w:rsid w:val="1D21BB9A"/>
    <w:rsid w:val="1D23CD0D"/>
    <w:rsid w:val="1D246903"/>
    <w:rsid w:val="1D2A77BA"/>
    <w:rsid w:val="1D39CCAC"/>
    <w:rsid w:val="1D4096D0"/>
    <w:rsid w:val="1D435A3B"/>
    <w:rsid w:val="1D453E6A"/>
    <w:rsid w:val="1D46E0D3"/>
    <w:rsid w:val="1D4A2D86"/>
    <w:rsid w:val="1D4BB4A2"/>
    <w:rsid w:val="1D4F63B5"/>
    <w:rsid w:val="1D501E81"/>
    <w:rsid w:val="1D503FAF"/>
    <w:rsid w:val="1D52FC51"/>
    <w:rsid w:val="1D578D16"/>
    <w:rsid w:val="1D57F8B1"/>
    <w:rsid w:val="1D59A20E"/>
    <w:rsid w:val="1D5ADD33"/>
    <w:rsid w:val="1D5E4600"/>
    <w:rsid w:val="1D5ECDBA"/>
    <w:rsid w:val="1D615C33"/>
    <w:rsid w:val="1D619AA2"/>
    <w:rsid w:val="1D63A047"/>
    <w:rsid w:val="1D63B82E"/>
    <w:rsid w:val="1D69D429"/>
    <w:rsid w:val="1D6EA6F2"/>
    <w:rsid w:val="1D7BCE71"/>
    <w:rsid w:val="1D804EDC"/>
    <w:rsid w:val="1D88D404"/>
    <w:rsid w:val="1D8EA6F1"/>
    <w:rsid w:val="1D95A863"/>
    <w:rsid w:val="1D967EFE"/>
    <w:rsid w:val="1D98DD66"/>
    <w:rsid w:val="1D99E54C"/>
    <w:rsid w:val="1D9BD0F1"/>
    <w:rsid w:val="1D9BE8EF"/>
    <w:rsid w:val="1DA13209"/>
    <w:rsid w:val="1DA4022E"/>
    <w:rsid w:val="1DA5DA2E"/>
    <w:rsid w:val="1DAA2F42"/>
    <w:rsid w:val="1DAB2EEA"/>
    <w:rsid w:val="1DAE6CF4"/>
    <w:rsid w:val="1DBE10E4"/>
    <w:rsid w:val="1DBE3E1B"/>
    <w:rsid w:val="1DD12918"/>
    <w:rsid w:val="1DD219E4"/>
    <w:rsid w:val="1DD3BB8A"/>
    <w:rsid w:val="1DD734FB"/>
    <w:rsid w:val="1DDB84F1"/>
    <w:rsid w:val="1DDD6AF4"/>
    <w:rsid w:val="1DDF0E0B"/>
    <w:rsid w:val="1DE35A38"/>
    <w:rsid w:val="1DE78B22"/>
    <w:rsid w:val="1DE817EF"/>
    <w:rsid w:val="1DEB8BA5"/>
    <w:rsid w:val="1DEBB6FE"/>
    <w:rsid w:val="1DF48E01"/>
    <w:rsid w:val="1DF79AB0"/>
    <w:rsid w:val="1DFE292B"/>
    <w:rsid w:val="1E00E2A1"/>
    <w:rsid w:val="1E048A56"/>
    <w:rsid w:val="1E0739AE"/>
    <w:rsid w:val="1E07C536"/>
    <w:rsid w:val="1E09C4F6"/>
    <w:rsid w:val="1E0C5132"/>
    <w:rsid w:val="1E0DC6B1"/>
    <w:rsid w:val="1E0EC2BF"/>
    <w:rsid w:val="1E0FF167"/>
    <w:rsid w:val="1E1234E2"/>
    <w:rsid w:val="1E1A0F26"/>
    <w:rsid w:val="1E1C3A4A"/>
    <w:rsid w:val="1E227F6A"/>
    <w:rsid w:val="1E2970CD"/>
    <w:rsid w:val="1E2ADEE0"/>
    <w:rsid w:val="1E2BBAF7"/>
    <w:rsid w:val="1E2F2BF1"/>
    <w:rsid w:val="1E304E58"/>
    <w:rsid w:val="1E31721E"/>
    <w:rsid w:val="1E32462A"/>
    <w:rsid w:val="1E32A1E4"/>
    <w:rsid w:val="1E387B53"/>
    <w:rsid w:val="1E38B167"/>
    <w:rsid w:val="1E3AB57A"/>
    <w:rsid w:val="1E3E47C9"/>
    <w:rsid w:val="1E412228"/>
    <w:rsid w:val="1E4502E4"/>
    <w:rsid w:val="1E476EB0"/>
    <w:rsid w:val="1E4B9770"/>
    <w:rsid w:val="1E4D08F8"/>
    <w:rsid w:val="1E4DC379"/>
    <w:rsid w:val="1E55AF22"/>
    <w:rsid w:val="1E55B888"/>
    <w:rsid w:val="1E57C9F2"/>
    <w:rsid w:val="1E5B3FED"/>
    <w:rsid w:val="1E63CABE"/>
    <w:rsid w:val="1E659264"/>
    <w:rsid w:val="1E68C331"/>
    <w:rsid w:val="1E6DC679"/>
    <w:rsid w:val="1E744576"/>
    <w:rsid w:val="1E7712D4"/>
    <w:rsid w:val="1E7CFFD7"/>
    <w:rsid w:val="1E8617FE"/>
    <w:rsid w:val="1E87A411"/>
    <w:rsid w:val="1E883257"/>
    <w:rsid w:val="1E886D68"/>
    <w:rsid w:val="1E8A470C"/>
    <w:rsid w:val="1E8A8E41"/>
    <w:rsid w:val="1E8B4491"/>
    <w:rsid w:val="1E8F9577"/>
    <w:rsid w:val="1E924B1A"/>
    <w:rsid w:val="1E92A54F"/>
    <w:rsid w:val="1E9313F5"/>
    <w:rsid w:val="1E93ADF9"/>
    <w:rsid w:val="1E95B18E"/>
    <w:rsid w:val="1E9ED853"/>
    <w:rsid w:val="1E9F9FCA"/>
    <w:rsid w:val="1EA35F3A"/>
    <w:rsid w:val="1EA5B407"/>
    <w:rsid w:val="1EA6F51E"/>
    <w:rsid w:val="1EA8F6FD"/>
    <w:rsid w:val="1EA9AE86"/>
    <w:rsid w:val="1EAA0EDE"/>
    <w:rsid w:val="1EACB4DA"/>
    <w:rsid w:val="1EAD0298"/>
    <w:rsid w:val="1EAF67C0"/>
    <w:rsid w:val="1EAFC231"/>
    <w:rsid w:val="1EB215C1"/>
    <w:rsid w:val="1EB2F5AC"/>
    <w:rsid w:val="1EB800C8"/>
    <w:rsid w:val="1EB909A2"/>
    <w:rsid w:val="1EBA1BEF"/>
    <w:rsid w:val="1EBA9DC0"/>
    <w:rsid w:val="1EBAB994"/>
    <w:rsid w:val="1EBBE590"/>
    <w:rsid w:val="1EBEA355"/>
    <w:rsid w:val="1EC3A9E2"/>
    <w:rsid w:val="1EC5755B"/>
    <w:rsid w:val="1EC5FE22"/>
    <w:rsid w:val="1ECC32A1"/>
    <w:rsid w:val="1ED0CD73"/>
    <w:rsid w:val="1ED1B26F"/>
    <w:rsid w:val="1ED28DF6"/>
    <w:rsid w:val="1ED28EA8"/>
    <w:rsid w:val="1ED6255C"/>
    <w:rsid w:val="1ED64385"/>
    <w:rsid w:val="1ED702C7"/>
    <w:rsid w:val="1ED9CBCF"/>
    <w:rsid w:val="1EDAEA03"/>
    <w:rsid w:val="1EDC8B0F"/>
    <w:rsid w:val="1EDE8E95"/>
    <w:rsid w:val="1EDFEA19"/>
    <w:rsid w:val="1EE75D45"/>
    <w:rsid w:val="1EECD98C"/>
    <w:rsid w:val="1EEED1EA"/>
    <w:rsid w:val="1EF246F5"/>
    <w:rsid w:val="1EF9D264"/>
    <w:rsid w:val="1EFB0782"/>
    <w:rsid w:val="1F066C02"/>
    <w:rsid w:val="1F06F7C6"/>
    <w:rsid w:val="1F07C860"/>
    <w:rsid w:val="1F0CB41E"/>
    <w:rsid w:val="1F100118"/>
    <w:rsid w:val="1F18C205"/>
    <w:rsid w:val="1F1CB908"/>
    <w:rsid w:val="1F203211"/>
    <w:rsid w:val="1F2337AE"/>
    <w:rsid w:val="1F248FA8"/>
    <w:rsid w:val="1F2A39EC"/>
    <w:rsid w:val="1F2A9063"/>
    <w:rsid w:val="1F2B99E7"/>
    <w:rsid w:val="1F33FB00"/>
    <w:rsid w:val="1F356B93"/>
    <w:rsid w:val="1F35E5BA"/>
    <w:rsid w:val="1F37DF76"/>
    <w:rsid w:val="1F397A6E"/>
    <w:rsid w:val="1F3AA0A5"/>
    <w:rsid w:val="1F3B0C11"/>
    <w:rsid w:val="1F40B9E0"/>
    <w:rsid w:val="1F4513ED"/>
    <w:rsid w:val="1F451875"/>
    <w:rsid w:val="1F46D87D"/>
    <w:rsid w:val="1F4DF207"/>
    <w:rsid w:val="1F50B251"/>
    <w:rsid w:val="1F54E1D1"/>
    <w:rsid w:val="1F57839C"/>
    <w:rsid w:val="1F630C88"/>
    <w:rsid w:val="1F63D3B2"/>
    <w:rsid w:val="1F658206"/>
    <w:rsid w:val="1F682EBB"/>
    <w:rsid w:val="1F6A6448"/>
    <w:rsid w:val="1F6D5A15"/>
    <w:rsid w:val="1F6DFDBA"/>
    <w:rsid w:val="1F73F521"/>
    <w:rsid w:val="1F74E311"/>
    <w:rsid w:val="1F75D573"/>
    <w:rsid w:val="1F7D3F6A"/>
    <w:rsid w:val="1F80A69E"/>
    <w:rsid w:val="1F80D88C"/>
    <w:rsid w:val="1F842486"/>
    <w:rsid w:val="1F87FAEE"/>
    <w:rsid w:val="1F89053D"/>
    <w:rsid w:val="1F892541"/>
    <w:rsid w:val="1F893DBD"/>
    <w:rsid w:val="1F8C6FD9"/>
    <w:rsid w:val="1F8CADC7"/>
    <w:rsid w:val="1F8E3DA1"/>
    <w:rsid w:val="1F90EDAF"/>
    <w:rsid w:val="1F90F65D"/>
    <w:rsid w:val="1F911C4C"/>
    <w:rsid w:val="1F923F2F"/>
    <w:rsid w:val="1F945599"/>
    <w:rsid w:val="1F971DE6"/>
    <w:rsid w:val="1F9ED8EF"/>
    <w:rsid w:val="1FA2B50D"/>
    <w:rsid w:val="1FA3071E"/>
    <w:rsid w:val="1FA38848"/>
    <w:rsid w:val="1FA665D3"/>
    <w:rsid w:val="1FA88E52"/>
    <w:rsid w:val="1FA991D6"/>
    <w:rsid w:val="1FAB5712"/>
    <w:rsid w:val="1FB181C7"/>
    <w:rsid w:val="1FB6DCD8"/>
    <w:rsid w:val="1FB9DF3B"/>
    <w:rsid w:val="1FBECA8C"/>
    <w:rsid w:val="1FBEDA36"/>
    <w:rsid w:val="1FC9F166"/>
    <w:rsid w:val="1FCA82BB"/>
    <w:rsid w:val="1FCAAF0A"/>
    <w:rsid w:val="1FCABC51"/>
    <w:rsid w:val="1FD806D5"/>
    <w:rsid w:val="1FD94569"/>
    <w:rsid w:val="1FDC6623"/>
    <w:rsid w:val="1FDDEF4D"/>
    <w:rsid w:val="1FE0D8AF"/>
    <w:rsid w:val="1FE25F45"/>
    <w:rsid w:val="1FE6C734"/>
    <w:rsid w:val="1FED7271"/>
    <w:rsid w:val="1FEDA276"/>
    <w:rsid w:val="1FF16153"/>
    <w:rsid w:val="1FF2616B"/>
    <w:rsid w:val="20003B73"/>
    <w:rsid w:val="2002C986"/>
    <w:rsid w:val="2004EC1A"/>
    <w:rsid w:val="200847F9"/>
    <w:rsid w:val="200A9678"/>
    <w:rsid w:val="201157DD"/>
    <w:rsid w:val="201502D3"/>
    <w:rsid w:val="20165527"/>
    <w:rsid w:val="20183046"/>
    <w:rsid w:val="201A4AC2"/>
    <w:rsid w:val="20234B0C"/>
    <w:rsid w:val="2024D705"/>
    <w:rsid w:val="202EA975"/>
    <w:rsid w:val="203189D4"/>
    <w:rsid w:val="20379CED"/>
    <w:rsid w:val="203AEFCF"/>
    <w:rsid w:val="203B4618"/>
    <w:rsid w:val="203BD27F"/>
    <w:rsid w:val="2042A927"/>
    <w:rsid w:val="2043B435"/>
    <w:rsid w:val="2044837C"/>
    <w:rsid w:val="2045B753"/>
    <w:rsid w:val="204988D8"/>
    <w:rsid w:val="204AC98F"/>
    <w:rsid w:val="204B52E1"/>
    <w:rsid w:val="204F8076"/>
    <w:rsid w:val="204FB361"/>
    <w:rsid w:val="20541936"/>
    <w:rsid w:val="2057C052"/>
    <w:rsid w:val="2058F6FD"/>
    <w:rsid w:val="2059570F"/>
    <w:rsid w:val="205D37A4"/>
    <w:rsid w:val="205E7DA1"/>
    <w:rsid w:val="20600FBB"/>
    <w:rsid w:val="2068C6B9"/>
    <w:rsid w:val="206D5350"/>
    <w:rsid w:val="206D900C"/>
    <w:rsid w:val="206E011F"/>
    <w:rsid w:val="206EBCE8"/>
    <w:rsid w:val="206F54DC"/>
    <w:rsid w:val="207D36FA"/>
    <w:rsid w:val="207E30FB"/>
    <w:rsid w:val="207E979A"/>
    <w:rsid w:val="207EDE9A"/>
    <w:rsid w:val="207F611D"/>
    <w:rsid w:val="20803B52"/>
    <w:rsid w:val="208C2072"/>
    <w:rsid w:val="208EF9CD"/>
    <w:rsid w:val="209D00DE"/>
    <w:rsid w:val="209E5405"/>
    <w:rsid w:val="209EABF1"/>
    <w:rsid w:val="20A28071"/>
    <w:rsid w:val="20A42047"/>
    <w:rsid w:val="20A6F397"/>
    <w:rsid w:val="20A76FB9"/>
    <w:rsid w:val="20A8A0F4"/>
    <w:rsid w:val="20AC98E0"/>
    <w:rsid w:val="20AF55D5"/>
    <w:rsid w:val="20B309BA"/>
    <w:rsid w:val="20B40B7D"/>
    <w:rsid w:val="20B4DC68"/>
    <w:rsid w:val="20B7A3AC"/>
    <w:rsid w:val="20BEAAD8"/>
    <w:rsid w:val="20C1D09A"/>
    <w:rsid w:val="20C299DD"/>
    <w:rsid w:val="20CC0E5D"/>
    <w:rsid w:val="20CECFA9"/>
    <w:rsid w:val="20D79C7A"/>
    <w:rsid w:val="20D95B93"/>
    <w:rsid w:val="20E2928F"/>
    <w:rsid w:val="20E813AA"/>
    <w:rsid w:val="20E8229F"/>
    <w:rsid w:val="20E888F1"/>
    <w:rsid w:val="20ECD631"/>
    <w:rsid w:val="20EF1B18"/>
    <w:rsid w:val="20EF3FB4"/>
    <w:rsid w:val="20F1607E"/>
    <w:rsid w:val="20F42485"/>
    <w:rsid w:val="20F6B7D1"/>
    <w:rsid w:val="20F7D6FC"/>
    <w:rsid w:val="20FBCF4A"/>
    <w:rsid w:val="20FEE041"/>
    <w:rsid w:val="2105A651"/>
    <w:rsid w:val="210C12EC"/>
    <w:rsid w:val="210D9AD1"/>
    <w:rsid w:val="210F3A20"/>
    <w:rsid w:val="21115E23"/>
    <w:rsid w:val="21189F81"/>
    <w:rsid w:val="21192156"/>
    <w:rsid w:val="2121379F"/>
    <w:rsid w:val="2122079E"/>
    <w:rsid w:val="212239DC"/>
    <w:rsid w:val="2127AB85"/>
    <w:rsid w:val="21289330"/>
    <w:rsid w:val="212D6F39"/>
    <w:rsid w:val="212DBA70"/>
    <w:rsid w:val="21340485"/>
    <w:rsid w:val="2139156E"/>
    <w:rsid w:val="213E78E6"/>
    <w:rsid w:val="213F4AA0"/>
    <w:rsid w:val="21425AF7"/>
    <w:rsid w:val="21432CC0"/>
    <w:rsid w:val="21444D1C"/>
    <w:rsid w:val="214A263F"/>
    <w:rsid w:val="214EEDBA"/>
    <w:rsid w:val="214F0B5E"/>
    <w:rsid w:val="214F5F86"/>
    <w:rsid w:val="21522116"/>
    <w:rsid w:val="21539F22"/>
    <w:rsid w:val="2153FACF"/>
    <w:rsid w:val="21568A73"/>
    <w:rsid w:val="2158E951"/>
    <w:rsid w:val="21620C05"/>
    <w:rsid w:val="2164694C"/>
    <w:rsid w:val="216646F3"/>
    <w:rsid w:val="21694A2A"/>
    <w:rsid w:val="2169FA37"/>
    <w:rsid w:val="2172DB34"/>
    <w:rsid w:val="2174AEC4"/>
    <w:rsid w:val="2174ED04"/>
    <w:rsid w:val="217681C4"/>
    <w:rsid w:val="217E9E8D"/>
    <w:rsid w:val="217F2F9E"/>
    <w:rsid w:val="217F6782"/>
    <w:rsid w:val="2183DB44"/>
    <w:rsid w:val="21852DFB"/>
    <w:rsid w:val="2189300F"/>
    <w:rsid w:val="218F400B"/>
    <w:rsid w:val="219025E9"/>
    <w:rsid w:val="219AD174"/>
    <w:rsid w:val="21A5D31B"/>
    <w:rsid w:val="21AAC780"/>
    <w:rsid w:val="21ACE982"/>
    <w:rsid w:val="21AFFBB9"/>
    <w:rsid w:val="21B30260"/>
    <w:rsid w:val="21B648BC"/>
    <w:rsid w:val="21B6C54B"/>
    <w:rsid w:val="21BA1991"/>
    <w:rsid w:val="21BCFC90"/>
    <w:rsid w:val="21BD0F64"/>
    <w:rsid w:val="21BF927A"/>
    <w:rsid w:val="21C32B8B"/>
    <w:rsid w:val="21C389F7"/>
    <w:rsid w:val="21C3F8E5"/>
    <w:rsid w:val="21C7754B"/>
    <w:rsid w:val="21CD6CAE"/>
    <w:rsid w:val="21CF2378"/>
    <w:rsid w:val="21D30BDB"/>
    <w:rsid w:val="21DA633B"/>
    <w:rsid w:val="21DE5578"/>
    <w:rsid w:val="21EC1FBF"/>
    <w:rsid w:val="21F00B3F"/>
    <w:rsid w:val="21F00B53"/>
    <w:rsid w:val="21FBD140"/>
    <w:rsid w:val="21FC5B23"/>
    <w:rsid w:val="2204A41F"/>
    <w:rsid w:val="2208FC45"/>
    <w:rsid w:val="2209C776"/>
    <w:rsid w:val="220BD65F"/>
    <w:rsid w:val="220E1940"/>
    <w:rsid w:val="2213D575"/>
    <w:rsid w:val="2219146D"/>
    <w:rsid w:val="22199DA7"/>
    <w:rsid w:val="221A7E71"/>
    <w:rsid w:val="221AFD79"/>
    <w:rsid w:val="22221AD2"/>
    <w:rsid w:val="2222321C"/>
    <w:rsid w:val="2228CE2B"/>
    <w:rsid w:val="22290311"/>
    <w:rsid w:val="222F5C29"/>
    <w:rsid w:val="22308F8A"/>
    <w:rsid w:val="2234B0FA"/>
    <w:rsid w:val="2234DCDC"/>
    <w:rsid w:val="2239E6B3"/>
    <w:rsid w:val="223FB5E7"/>
    <w:rsid w:val="224CCF21"/>
    <w:rsid w:val="224E3122"/>
    <w:rsid w:val="224FBEBF"/>
    <w:rsid w:val="22503808"/>
    <w:rsid w:val="22521A49"/>
    <w:rsid w:val="22548A38"/>
    <w:rsid w:val="2254F150"/>
    <w:rsid w:val="225F2276"/>
    <w:rsid w:val="22614B2C"/>
    <w:rsid w:val="22615C9A"/>
    <w:rsid w:val="22620CB7"/>
    <w:rsid w:val="226602A6"/>
    <w:rsid w:val="226C6B00"/>
    <w:rsid w:val="2271A766"/>
    <w:rsid w:val="22729E07"/>
    <w:rsid w:val="227A39E8"/>
    <w:rsid w:val="227AF4A5"/>
    <w:rsid w:val="2283347E"/>
    <w:rsid w:val="2287493B"/>
    <w:rsid w:val="228B9C26"/>
    <w:rsid w:val="22934738"/>
    <w:rsid w:val="2295C96F"/>
    <w:rsid w:val="2296E0DA"/>
    <w:rsid w:val="229DDDD3"/>
    <w:rsid w:val="22A7C294"/>
    <w:rsid w:val="22A97126"/>
    <w:rsid w:val="22AFC833"/>
    <w:rsid w:val="22BA48CA"/>
    <w:rsid w:val="22BB3D65"/>
    <w:rsid w:val="22C1F4DB"/>
    <w:rsid w:val="22C4845F"/>
    <w:rsid w:val="22C6C135"/>
    <w:rsid w:val="22CA9E48"/>
    <w:rsid w:val="22CB8487"/>
    <w:rsid w:val="22CDA68F"/>
    <w:rsid w:val="22CDB732"/>
    <w:rsid w:val="22D09C17"/>
    <w:rsid w:val="22D1C3F2"/>
    <w:rsid w:val="22D89092"/>
    <w:rsid w:val="22D8C5E5"/>
    <w:rsid w:val="22DAA7F6"/>
    <w:rsid w:val="22DC10DB"/>
    <w:rsid w:val="22E1024E"/>
    <w:rsid w:val="22E3FD21"/>
    <w:rsid w:val="22E4ADC6"/>
    <w:rsid w:val="22E68CD2"/>
    <w:rsid w:val="22E7E730"/>
    <w:rsid w:val="22E81FA8"/>
    <w:rsid w:val="22F8A246"/>
    <w:rsid w:val="22F9CE17"/>
    <w:rsid w:val="2300124A"/>
    <w:rsid w:val="23024C37"/>
    <w:rsid w:val="23088ECA"/>
    <w:rsid w:val="2308CAB9"/>
    <w:rsid w:val="2309DC50"/>
    <w:rsid w:val="230F9753"/>
    <w:rsid w:val="230FF611"/>
    <w:rsid w:val="23102BC9"/>
    <w:rsid w:val="2314F21E"/>
    <w:rsid w:val="231503F4"/>
    <w:rsid w:val="2316E611"/>
    <w:rsid w:val="23196BAF"/>
    <w:rsid w:val="231EE211"/>
    <w:rsid w:val="231FED3D"/>
    <w:rsid w:val="23223414"/>
    <w:rsid w:val="2323F860"/>
    <w:rsid w:val="2325DB51"/>
    <w:rsid w:val="2328A7D3"/>
    <w:rsid w:val="232AE5BC"/>
    <w:rsid w:val="23304866"/>
    <w:rsid w:val="23308374"/>
    <w:rsid w:val="23372E41"/>
    <w:rsid w:val="2339281B"/>
    <w:rsid w:val="23394B91"/>
    <w:rsid w:val="233E4D36"/>
    <w:rsid w:val="2341FAED"/>
    <w:rsid w:val="23423721"/>
    <w:rsid w:val="23451409"/>
    <w:rsid w:val="2345A447"/>
    <w:rsid w:val="2345BD62"/>
    <w:rsid w:val="234635E7"/>
    <w:rsid w:val="2347C3FE"/>
    <w:rsid w:val="234A145B"/>
    <w:rsid w:val="234B03DF"/>
    <w:rsid w:val="234E2A5F"/>
    <w:rsid w:val="234F9549"/>
    <w:rsid w:val="2350129A"/>
    <w:rsid w:val="2351D26F"/>
    <w:rsid w:val="23543B30"/>
    <w:rsid w:val="2356C9E0"/>
    <w:rsid w:val="235971B7"/>
    <w:rsid w:val="235CE82C"/>
    <w:rsid w:val="23604BFC"/>
    <w:rsid w:val="2360B943"/>
    <w:rsid w:val="236280B8"/>
    <w:rsid w:val="23637E98"/>
    <w:rsid w:val="23639F62"/>
    <w:rsid w:val="2364D04B"/>
    <w:rsid w:val="2367CC63"/>
    <w:rsid w:val="236C0DA8"/>
    <w:rsid w:val="23717F57"/>
    <w:rsid w:val="2373FDE6"/>
    <w:rsid w:val="23750800"/>
    <w:rsid w:val="237B7448"/>
    <w:rsid w:val="237DD23B"/>
    <w:rsid w:val="237EFCA0"/>
    <w:rsid w:val="23812DE5"/>
    <w:rsid w:val="2382D4BC"/>
    <w:rsid w:val="23834C13"/>
    <w:rsid w:val="238682E7"/>
    <w:rsid w:val="2386C96B"/>
    <w:rsid w:val="2389693E"/>
    <w:rsid w:val="23904ADD"/>
    <w:rsid w:val="23911BBB"/>
    <w:rsid w:val="23929B80"/>
    <w:rsid w:val="23947540"/>
    <w:rsid w:val="2399CE04"/>
    <w:rsid w:val="239EBDFC"/>
    <w:rsid w:val="239F4EF5"/>
    <w:rsid w:val="23A22CDB"/>
    <w:rsid w:val="23A5769A"/>
    <w:rsid w:val="23A9011D"/>
    <w:rsid w:val="23ACA05D"/>
    <w:rsid w:val="23ADB46B"/>
    <w:rsid w:val="23AF167F"/>
    <w:rsid w:val="23B8BE81"/>
    <w:rsid w:val="23BC5CAE"/>
    <w:rsid w:val="23C48DBD"/>
    <w:rsid w:val="23C5B920"/>
    <w:rsid w:val="23C5D83A"/>
    <w:rsid w:val="23C8825B"/>
    <w:rsid w:val="23C90A07"/>
    <w:rsid w:val="23C97981"/>
    <w:rsid w:val="23C9D828"/>
    <w:rsid w:val="23CA37D7"/>
    <w:rsid w:val="23CB1C7A"/>
    <w:rsid w:val="23D278B2"/>
    <w:rsid w:val="23D7FF14"/>
    <w:rsid w:val="23D8B401"/>
    <w:rsid w:val="23DD766B"/>
    <w:rsid w:val="23E14958"/>
    <w:rsid w:val="23E2107A"/>
    <w:rsid w:val="23E26E0B"/>
    <w:rsid w:val="23E32E06"/>
    <w:rsid w:val="23E50CF8"/>
    <w:rsid w:val="23E74DB8"/>
    <w:rsid w:val="23E79A61"/>
    <w:rsid w:val="23E942EF"/>
    <w:rsid w:val="23EE562E"/>
    <w:rsid w:val="23EEB42A"/>
    <w:rsid w:val="23FCD745"/>
    <w:rsid w:val="23FE5EFA"/>
    <w:rsid w:val="23FE8E8D"/>
    <w:rsid w:val="23FEB695"/>
    <w:rsid w:val="24013D80"/>
    <w:rsid w:val="241063AB"/>
    <w:rsid w:val="24106950"/>
    <w:rsid w:val="241274E8"/>
    <w:rsid w:val="2415F17D"/>
    <w:rsid w:val="241674E9"/>
    <w:rsid w:val="24169D4E"/>
    <w:rsid w:val="24171B34"/>
    <w:rsid w:val="2419EDB2"/>
    <w:rsid w:val="241DDE07"/>
    <w:rsid w:val="2426C7B0"/>
    <w:rsid w:val="2428C257"/>
    <w:rsid w:val="2428EC71"/>
    <w:rsid w:val="242C081A"/>
    <w:rsid w:val="2431352B"/>
    <w:rsid w:val="24361F04"/>
    <w:rsid w:val="2436CA83"/>
    <w:rsid w:val="243940EF"/>
    <w:rsid w:val="243BAAC1"/>
    <w:rsid w:val="243DA293"/>
    <w:rsid w:val="243F04E6"/>
    <w:rsid w:val="24413278"/>
    <w:rsid w:val="24421047"/>
    <w:rsid w:val="2444DFCB"/>
    <w:rsid w:val="2448ABC4"/>
    <w:rsid w:val="24496B69"/>
    <w:rsid w:val="245153AC"/>
    <w:rsid w:val="24515566"/>
    <w:rsid w:val="245250A9"/>
    <w:rsid w:val="24550980"/>
    <w:rsid w:val="2457764F"/>
    <w:rsid w:val="245B81EA"/>
    <w:rsid w:val="245BA649"/>
    <w:rsid w:val="24623194"/>
    <w:rsid w:val="24685277"/>
    <w:rsid w:val="2468E9EA"/>
    <w:rsid w:val="2469E324"/>
    <w:rsid w:val="246A8533"/>
    <w:rsid w:val="2470C25C"/>
    <w:rsid w:val="2478619D"/>
    <w:rsid w:val="2479F13B"/>
    <w:rsid w:val="247B788E"/>
    <w:rsid w:val="247E3568"/>
    <w:rsid w:val="247E975B"/>
    <w:rsid w:val="24844A7E"/>
    <w:rsid w:val="2487AFCD"/>
    <w:rsid w:val="248DA18C"/>
    <w:rsid w:val="249225A4"/>
    <w:rsid w:val="249481D0"/>
    <w:rsid w:val="2495D954"/>
    <w:rsid w:val="24969786"/>
    <w:rsid w:val="2499F52C"/>
    <w:rsid w:val="24A17FE8"/>
    <w:rsid w:val="24A3183D"/>
    <w:rsid w:val="24A963D1"/>
    <w:rsid w:val="24AC3D92"/>
    <w:rsid w:val="24B0FC4F"/>
    <w:rsid w:val="24B329D4"/>
    <w:rsid w:val="24B35BAB"/>
    <w:rsid w:val="24B4B988"/>
    <w:rsid w:val="24B6AC17"/>
    <w:rsid w:val="24BB89BC"/>
    <w:rsid w:val="24C399E0"/>
    <w:rsid w:val="24C55463"/>
    <w:rsid w:val="24C6C274"/>
    <w:rsid w:val="24CB003B"/>
    <w:rsid w:val="24CB05D7"/>
    <w:rsid w:val="24CE3F63"/>
    <w:rsid w:val="24D0D981"/>
    <w:rsid w:val="24D2FBAB"/>
    <w:rsid w:val="24D614B9"/>
    <w:rsid w:val="24D72772"/>
    <w:rsid w:val="24DC2573"/>
    <w:rsid w:val="24DFDCD9"/>
    <w:rsid w:val="24E09A46"/>
    <w:rsid w:val="24E18252"/>
    <w:rsid w:val="24E1B5AE"/>
    <w:rsid w:val="24E1F818"/>
    <w:rsid w:val="24E84B35"/>
    <w:rsid w:val="24E947B4"/>
    <w:rsid w:val="24EAFB3E"/>
    <w:rsid w:val="24EE7F53"/>
    <w:rsid w:val="24EE89B8"/>
    <w:rsid w:val="24F1128C"/>
    <w:rsid w:val="24F4DC56"/>
    <w:rsid w:val="24F73F1D"/>
    <w:rsid w:val="24F91D28"/>
    <w:rsid w:val="24FFC412"/>
    <w:rsid w:val="2500D9E1"/>
    <w:rsid w:val="2508F276"/>
    <w:rsid w:val="2509291C"/>
    <w:rsid w:val="250B40BD"/>
    <w:rsid w:val="250B5560"/>
    <w:rsid w:val="251257E4"/>
    <w:rsid w:val="25137F57"/>
    <w:rsid w:val="25179F58"/>
    <w:rsid w:val="251F4EE5"/>
    <w:rsid w:val="2525D46B"/>
    <w:rsid w:val="252A5000"/>
    <w:rsid w:val="252DD22F"/>
    <w:rsid w:val="252DDD21"/>
    <w:rsid w:val="252F592A"/>
    <w:rsid w:val="25443D72"/>
    <w:rsid w:val="254E3D10"/>
    <w:rsid w:val="254ED2DA"/>
    <w:rsid w:val="2554EC1E"/>
    <w:rsid w:val="255653D3"/>
    <w:rsid w:val="2557AE5B"/>
    <w:rsid w:val="255D01D1"/>
    <w:rsid w:val="255D98CD"/>
    <w:rsid w:val="255DDC18"/>
    <w:rsid w:val="255E6A9A"/>
    <w:rsid w:val="255F3572"/>
    <w:rsid w:val="255FA513"/>
    <w:rsid w:val="25637D49"/>
    <w:rsid w:val="2563D888"/>
    <w:rsid w:val="2570431D"/>
    <w:rsid w:val="2573AE94"/>
    <w:rsid w:val="257DA8EF"/>
    <w:rsid w:val="258805DE"/>
    <w:rsid w:val="25908155"/>
    <w:rsid w:val="259415A6"/>
    <w:rsid w:val="259632F7"/>
    <w:rsid w:val="2599C77A"/>
    <w:rsid w:val="259BDDA3"/>
    <w:rsid w:val="259C809C"/>
    <w:rsid w:val="25A1DAED"/>
    <w:rsid w:val="25A23837"/>
    <w:rsid w:val="25A5325F"/>
    <w:rsid w:val="25A58F32"/>
    <w:rsid w:val="25AB1553"/>
    <w:rsid w:val="25AD178F"/>
    <w:rsid w:val="25AD2699"/>
    <w:rsid w:val="25B251F9"/>
    <w:rsid w:val="25B4993D"/>
    <w:rsid w:val="25B5562B"/>
    <w:rsid w:val="25B65A00"/>
    <w:rsid w:val="25B8C1DC"/>
    <w:rsid w:val="25B9DA5E"/>
    <w:rsid w:val="25BB4B4F"/>
    <w:rsid w:val="25BC296D"/>
    <w:rsid w:val="25BD92B3"/>
    <w:rsid w:val="25BEE90F"/>
    <w:rsid w:val="25C34A9B"/>
    <w:rsid w:val="25C49C0D"/>
    <w:rsid w:val="25C6F41A"/>
    <w:rsid w:val="25C9DFBC"/>
    <w:rsid w:val="25CB09FE"/>
    <w:rsid w:val="25CBD80A"/>
    <w:rsid w:val="25D0F0D0"/>
    <w:rsid w:val="25D4EAD0"/>
    <w:rsid w:val="25D6073B"/>
    <w:rsid w:val="25D85705"/>
    <w:rsid w:val="25D85740"/>
    <w:rsid w:val="25DA1A38"/>
    <w:rsid w:val="25E3EFB7"/>
    <w:rsid w:val="25E3FF76"/>
    <w:rsid w:val="25E5D0F0"/>
    <w:rsid w:val="25E61283"/>
    <w:rsid w:val="25E8CB4F"/>
    <w:rsid w:val="25E9287F"/>
    <w:rsid w:val="25F48D0D"/>
    <w:rsid w:val="25F631B5"/>
    <w:rsid w:val="25F8EE32"/>
    <w:rsid w:val="25F94636"/>
    <w:rsid w:val="25FB1E15"/>
    <w:rsid w:val="25FC945C"/>
    <w:rsid w:val="25FD985B"/>
    <w:rsid w:val="25FF128B"/>
    <w:rsid w:val="26006130"/>
    <w:rsid w:val="26017173"/>
    <w:rsid w:val="2602C78D"/>
    <w:rsid w:val="2607073D"/>
    <w:rsid w:val="260B24F0"/>
    <w:rsid w:val="260BD69A"/>
    <w:rsid w:val="26106DC4"/>
    <w:rsid w:val="26112564"/>
    <w:rsid w:val="26125388"/>
    <w:rsid w:val="2615422B"/>
    <w:rsid w:val="2615F8F0"/>
    <w:rsid w:val="261A1722"/>
    <w:rsid w:val="261BED98"/>
    <w:rsid w:val="261C4F75"/>
    <w:rsid w:val="26213D09"/>
    <w:rsid w:val="26221C74"/>
    <w:rsid w:val="2622D472"/>
    <w:rsid w:val="26247D18"/>
    <w:rsid w:val="26253DCD"/>
    <w:rsid w:val="26272504"/>
    <w:rsid w:val="26299F2D"/>
    <w:rsid w:val="262A699D"/>
    <w:rsid w:val="262D0ECB"/>
    <w:rsid w:val="2632E8F4"/>
    <w:rsid w:val="26370D10"/>
    <w:rsid w:val="263766D8"/>
    <w:rsid w:val="263B64BE"/>
    <w:rsid w:val="263BC840"/>
    <w:rsid w:val="263D95ED"/>
    <w:rsid w:val="264388AF"/>
    <w:rsid w:val="26439780"/>
    <w:rsid w:val="264ECA0A"/>
    <w:rsid w:val="26504C3F"/>
    <w:rsid w:val="2651BD4A"/>
    <w:rsid w:val="2652AEFD"/>
    <w:rsid w:val="265B618A"/>
    <w:rsid w:val="265B72C3"/>
    <w:rsid w:val="265BC7DF"/>
    <w:rsid w:val="265D7423"/>
    <w:rsid w:val="2662A748"/>
    <w:rsid w:val="2663435E"/>
    <w:rsid w:val="266565A5"/>
    <w:rsid w:val="266985E5"/>
    <w:rsid w:val="266AE462"/>
    <w:rsid w:val="266DA03E"/>
    <w:rsid w:val="266DFBF9"/>
    <w:rsid w:val="2673F22F"/>
    <w:rsid w:val="26777889"/>
    <w:rsid w:val="2678FD81"/>
    <w:rsid w:val="267F6E02"/>
    <w:rsid w:val="267F951D"/>
    <w:rsid w:val="26802694"/>
    <w:rsid w:val="2680F9B5"/>
    <w:rsid w:val="26855FCA"/>
    <w:rsid w:val="268AEFAA"/>
    <w:rsid w:val="268B45FF"/>
    <w:rsid w:val="268CC45D"/>
    <w:rsid w:val="269537FD"/>
    <w:rsid w:val="269554B4"/>
    <w:rsid w:val="2696DFFB"/>
    <w:rsid w:val="269E539B"/>
    <w:rsid w:val="269F4AB6"/>
    <w:rsid w:val="26A02974"/>
    <w:rsid w:val="26A1C8B1"/>
    <w:rsid w:val="26A37E7B"/>
    <w:rsid w:val="26A4C90E"/>
    <w:rsid w:val="26A4F538"/>
    <w:rsid w:val="26A5360F"/>
    <w:rsid w:val="26A75823"/>
    <w:rsid w:val="26A77920"/>
    <w:rsid w:val="26AAD4CE"/>
    <w:rsid w:val="26AF3A63"/>
    <w:rsid w:val="26B0669B"/>
    <w:rsid w:val="26B30AE0"/>
    <w:rsid w:val="26B66D30"/>
    <w:rsid w:val="26BC3DF5"/>
    <w:rsid w:val="26BC9827"/>
    <w:rsid w:val="26BF9061"/>
    <w:rsid w:val="26C2D920"/>
    <w:rsid w:val="26C4BCE2"/>
    <w:rsid w:val="26C5E9C9"/>
    <w:rsid w:val="26C69142"/>
    <w:rsid w:val="26C8CA29"/>
    <w:rsid w:val="26CAB690"/>
    <w:rsid w:val="26CAD20D"/>
    <w:rsid w:val="26CB07E4"/>
    <w:rsid w:val="26CC361C"/>
    <w:rsid w:val="26CC436B"/>
    <w:rsid w:val="26CCF659"/>
    <w:rsid w:val="26CD1DF1"/>
    <w:rsid w:val="26D90461"/>
    <w:rsid w:val="26D94A03"/>
    <w:rsid w:val="26DC3B34"/>
    <w:rsid w:val="26E09E88"/>
    <w:rsid w:val="26E42B8E"/>
    <w:rsid w:val="26E62D4C"/>
    <w:rsid w:val="26EC80B7"/>
    <w:rsid w:val="26ECD4A5"/>
    <w:rsid w:val="26F45081"/>
    <w:rsid w:val="26F4A535"/>
    <w:rsid w:val="26F7B5D2"/>
    <w:rsid w:val="26FBC2D4"/>
    <w:rsid w:val="27060821"/>
    <w:rsid w:val="2708CE8F"/>
    <w:rsid w:val="2709E13C"/>
    <w:rsid w:val="270BB421"/>
    <w:rsid w:val="270BEE79"/>
    <w:rsid w:val="270C1461"/>
    <w:rsid w:val="270F27AC"/>
    <w:rsid w:val="2713DE8E"/>
    <w:rsid w:val="27167A9B"/>
    <w:rsid w:val="271C7F70"/>
    <w:rsid w:val="271FDFB6"/>
    <w:rsid w:val="27209B9B"/>
    <w:rsid w:val="27222605"/>
    <w:rsid w:val="2722EA43"/>
    <w:rsid w:val="2724CBF3"/>
    <w:rsid w:val="272F1429"/>
    <w:rsid w:val="27353064"/>
    <w:rsid w:val="27399E97"/>
    <w:rsid w:val="273A7E8E"/>
    <w:rsid w:val="273C716F"/>
    <w:rsid w:val="273F0012"/>
    <w:rsid w:val="274220A5"/>
    <w:rsid w:val="2742270A"/>
    <w:rsid w:val="2743229F"/>
    <w:rsid w:val="2743D62B"/>
    <w:rsid w:val="27516DA6"/>
    <w:rsid w:val="27563DE1"/>
    <w:rsid w:val="27569553"/>
    <w:rsid w:val="2759E4F3"/>
    <w:rsid w:val="275D1FA4"/>
    <w:rsid w:val="276837A8"/>
    <w:rsid w:val="276C61CC"/>
    <w:rsid w:val="276D584D"/>
    <w:rsid w:val="276EAC96"/>
    <w:rsid w:val="276F2AD6"/>
    <w:rsid w:val="276F2ED9"/>
    <w:rsid w:val="277245B4"/>
    <w:rsid w:val="27748888"/>
    <w:rsid w:val="2776BF87"/>
    <w:rsid w:val="277750CD"/>
    <w:rsid w:val="277B2E10"/>
    <w:rsid w:val="277CC477"/>
    <w:rsid w:val="2782F5C5"/>
    <w:rsid w:val="2788B079"/>
    <w:rsid w:val="278A669B"/>
    <w:rsid w:val="278A9124"/>
    <w:rsid w:val="278E0575"/>
    <w:rsid w:val="27909D68"/>
    <w:rsid w:val="2793266D"/>
    <w:rsid w:val="27941C01"/>
    <w:rsid w:val="2797F531"/>
    <w:rsid w:val="27988ECA"/>
    <w:rsid w:val="27A6814E"/>
    <w:rsid w:val="27ACC168"/>
    <w:rsid w:val="27B3982D"/>
    <w:rsid w:val="27B6F250"/>
    <w:rsid w:val="27BA6364"/>
    <w:rsid w:val="27BA9106"/>
    <w:rsid w:val="27C2C73C"/>
    <w:rsid w:val="27C2F467"/>
    <w:rsid w:val="27C6DF56"/>
    <w:rsid w:val="27CB4450"/>
    <w:rsid w:val="27CCFE22"/>
    <w:rsid w:val="27D85128"/>
    <w:rsid w:val="27D8BD88"/>
    <w:rsid w:val="27D910BB"/>
    <w:rsid w:val="27E24D82"/>
    <w:rsid w:val="27E5001E"/>
    <w:rsid w:val="27E5B5AC"/>
    <w:rsid w:val="27E6E95D"/>
    <w:rsid w:val="27EA5359"/>
    <w:rsid w:val="27ECDEC4"/>
    <w:rsid w:val="27EFAD5E"/>
    <w:rsid w:val="27F15365"/>
    <w:rsid w:val="27F1F5D9"/>
    <w:rsid w:val="27FC1E45"/>
    <w:rsid w:val="27FE036C"/>
    <w:rsid w:val="27FE650B"/>
    <w:rsid w:val="28040AFA"/>
    <w:rsid w:val="28088BA6"/>
    <w:rsid w:val="280A82F2"/>
    <w:rsid w:val="280C822F"/>
    <w:rsid w:val="280E7F8D"/>
    <w:rsid w:val="28122891"/>
    <w:rsid w:val="2815603E"/>
    <w:rsid w:val="281D9501"/>
    <w:rsid w:val="281FA32A"/>
    <w:rsid w:val="28234C05"/>
    <w:rsid w:val="28254360"/>
    <w:rsid w:val="2827B131"/>
    <w:rsid w:val="282A4B49"/>
    <w:rsid w:val="282C6F36"/>
    <w:rsid w:val="282CEF1A"/>
    <w:rsid w:val="282EF2E2"/>
    <w:rsid w:val="283A169D"/>
    <w:rsid w:val="283D6464"/>
    <w:rsid w:val="28411C3E"/>
    <w:rsid w:val="2845213C"/>
    <w:rsid w:val="28468293"/>
    <w:rsid w:val="28477DF9"/>
    <w:rsid w:val="2849CAE5"/>
    <w:rsid w:val="28611F9B"/>
    <w:rsid w:val="286179D9"/>
    <w:rsid w:val="28632504"/>
    <w:rsid w:val="286421BF"/>
    <w:rsid w:val="28648010"/>
    <w:rsid w:val="286547AD"/>
    <w:rsid w:val="286A0709"/>
    <w:rsid w:val="286CB9C5"/>
    <w:rsid w:val="286E27EB"/>
    <w:rsid w:val="286EB572"/>
    <w:rsid w:val="286EF007"/>
    <w:rsid w:val="286F5FAD"/>
    <w:rsid w:val="287381DB"/>
    <w:rsid w:val="28775903"/>
    <w:rsid w:val="2878CDF6"/>
    <w:rsid w:val="28841C9F"/>
    <w:rsid w:val="2884CBC2"/>
    <w:rsid w:val="28856FC9"/>
    <w:rsid w:val="28877A1D"/>
    <w:rsid w:val="2887B66C"/>
    <w:rsid w:val="2888166D"/>
    <w:rsid w:val="28897FC1"/>
    <w:rsid w:val="288AAD5A"/>
    <w:rsid w:val="288AF88D"/>
    <w:rsid w:val="289157E7"/>
    <w:rsid w:val="289325D2"/>
    <w:rsid w:val="2895F314"/>
    <w:rsid w:val="2898FFEF"/>
    <w:rsid w:val="28990EAB"/>
    <w:rsid w:val="289A76F2"/>
    <w:rsid w:val="289AAC09"/>
    <w:rsid w:val="289C352D"/>
    <w:rsid w:val="289C510A"/>
    <w:rsid w:val="28A35781"/>
    <w:rsid w:val="28A3F48B"/>
    <w:rsid w:val="28ABE356"/>
    <w:rsid w:val="28B02F0E"/>
    <w:rsid w:val="28B0E6A0"/>
    <w:rsid w:val="28B2D232"/>
    <w:rsid w:val="28B301AD"/>
    <w:rsid w:val="28BAC17A"/>
    <w:rsid w:val="28BB0725"/>
    <w:rsid w:val="28C06675"/>
    <w:rsid w:val="28C0FF5D"/>
    <w:rsid w:val="28C74348"/>
    <w:rsid w:val="28C8834E"/>
    <w:rsid w:val="28CC9EDE"/>
    <w:rsid w:val="28D0D096"/>
    <w:rsid w:val="28D6C7B3"/>
    <w:rsid w:val="28D8D9A0"/>
    <w:rsid w:val="28D905E8"/>
    <w:rsid w:val="28DAB339"/>
    <w:rsid w:val="28DAEB43"/>
    <w:rsid w:val="28DF51B0"/>
    <w:rsid w:val="28E05DC7"/>
    <w:rsid w:val="28E3F940"/>
    <w:rsid w:val="28E904DE"/>
    <w:rsid w:val="28EC587F"/>
    <w:rsid w:val="28EE5D97"/>
    <w:rsid w:val="28F31E99"/>
    <w:rsid w:val="28F46896"/>
    <w:rsid w:val="28F50FB4"/>
    <w:rsid w:val="28F759D1"/>
    <w:rsid w:val="28F90F73"/>
    <w:rsid w:val="28FC0C5F"/>
    <w:rsid w:val="28FE6F93"/>
    <w:rsid w:val="2903109C"/>
    <w:rsid w:val="290E4999"/>
    <w:rsid w:val="290EDAB2"/>
    <w:rsid w:val="2915DED6"/>
    <w:rsid w:val="291BA32B"/>
    <w:rsid w:val="291E1EC1"/>
    <w:rsid w:val="291FB292"/>
    <w:rsid w:val="29245959"/>
    <w:rsid w:val="29297DD6"/>
    <w:rsid w:val="292B19D5"/>
    <w:rsid w:val="292C2311"/>
    <w:rsid w:val="292DEDC1"/>
    <w:rsid w:val="292E3374"/>
    <w:rsid w:val="293C10E4"/>
    <w:rsid w:val="293C23C2"/>
    <w:rsid w:val="293E1ABC"/>
    <w:rsid w:val="29497D57"/>
    <w:rsid w:val="294A7784"/>
    <w:rsid w:val="2956740B"/>
    <w:rsid w:val="2956D442"/>
    <w:rsid w:val="2959AC6B"/>
    <w:rsid w:val="295A3F11"/>
    <w:rsid w:val="295A4A59"/>
    <w:rsid w:val="2965F669"/>
    <w:rsid w:val="29687858"/>
    <w:rsid w:val="296DE3D2"/>
    <w:rsid w:val="296EA041"/>
    <w:rsid w:val="296F1E17"/>
    <w:rsid w:val="296F8C87"/>
    <w:rsid w:val="29702511"/>
    <w:rsid w:val="2975EC27"/>
    <w:rsid w:val="297CB638"/>
    <w:rsid w:val="298326B0"/>
    <w:rsid w:val="298DECD2"/>
    <w:rsid w:val="298E762E"/>
    <w:rsid w:val="29924766"/>
    <w:rsid w:val="2993437D"/>
    <w:rsid w:val="2999721D"/>
    <w:rsid w:val="2999CC02"/>
    <w:rsid w:val="299A4215"/>
    <w:rsid w:val="299B01C8"/>
    <w:rsid w:val="299C320E"/>
    <w:rsid w:val="299CB5F2"/>
    <w:rsid w:val="299E8021"/>
    <w:rsid w:val="29A1F692"/>
    <w:rsid w:val="29A30F74"/>
    <w:rsid w:val="29A87D65"/>
    <w:rsid w:val="29A8E56B"/>
    <w:rsid w:val="29AD18CB"/>
    <w:rsid w:val="29B2BD86"/>
    <w:rsid w:val="29B3F6E3"/>
    <w:rsid w:val="29B50304"/>
    <w:rsid w:val="29B53309"/>
    <w:rsid w:val="29B8EF41"/>
    <w:rsid w:val="29BB7836"/>
    <w:rsid w:val="29BF71EC"/>
    <w:rsid w:val="29BF778B"/>
    <w:rsid w:val="29C1BB7B"/>
    <w:rsid w:val="29C645B5"/>
    <w:rsid w:val="29C7256B"/>
    <w:rsid w:val="29C866BD"/>
    <w:rsid w:val="29C97025"/>
    <w:rsid w:val="29CB2750"/>
    <w:rsid w:val="29CDB922"/>
    <w:rsid w:val="29CFAD1C"/>
    <w:rsid w:val="29D6760E"/>
    <w:rsid w:val="29E1BCE1"/>
    <w:rsid w:val="29E3B17D"/>
    <w:rsid w:val="29E67B64"/>
    <w:rsid w:val="29E75E13"/>
    <w:rsid w:val="29E94F78"/>
    <w:rsid w:val="29EC68E3"/>
    <w:rsid w:val="29F042C6"/>
    <w:rsid w:val="29F2899B"/>
    <w:rsid w:val="29F2C759"/>
    <w:rsid w:val="29F55365"/>
    <w:rsid w:val="29F755B7"/>
    <w:rsid w:val="2A01A1C2"/>
    <w:rsid w:val="2A041B01"/>
    <w:rsid w:val="2A04AA4A"/>
    <w:rsid w:val="2A0728C2"/>
    <w:rsid w:val="2A093FD5"/>
    <w:rsid w:val="2A0C483A"/>
    <w:rsid w:val="2A0CD708"/>
    <w:rsid w:val="2A10D288"/>
    <w:rsid w:val="2A16F238"/>
    <w:rsid w:val="2A22223D"/>
    <w:rsid w:val="2A23A10A"/>
    <w:rsid w:val="2A23EA6F"/>
    <w:rsid w:val="2A26F11E"/>
    <w:rsid w:val="2A2764F2"/>
    <w:rsid w:val="2A28C10F"/>
    <w:rsid w:val="2A2D1D41"/>
    <w:rsid w:val="2A32D996"/>
    <w:rsid w:val="2A34B289"/>
    <w:rsid w:val="2A36C8C6"/>
    <w:rsid w:val="2A389D7F"/>
    <w:rsid w:val="2A3E3027"/>
    <w:rsid w:val="2A41CEC8"/>
    <w:rsid w:val="2A42A4B3"/>
    <w:rsid w:val="2A438AD8"/>
    <w:rsid w:val="2A494230"/>
    <w:rsid w:val="2A4C669E"/>
    <w:rsid w:val="2A570544"/>
    <w:rsid w:val="2A5AE296"/>
    <w:rsid w:val="2A613495"/>
    <w:rsid w:val="2A61FD85"/>
    <w:rsid w:val="2A6C9B7E"/>
    <w:rsid w:val="2A6ECFE6"/>
    <w:rsid w:val="2A6FA2EC"/>
    <w:rsid w:val="2A77CF89"/>
    <w:rsid w:val="2A787608"/>
    <w:rsid w:val="2A795AAD"/>
    <w:rsid w:val="2A7DA828"/>
    <w:rsid w:val="2A7FAAEC"/>
    <w:rsid w:val="2A80AB64"/>
    <w:rsid w:val="2A8352DC"/>
    <w:rsid w:val="2A849612"/>
    <w:rsid w:val="2A8681B6"/>
    <w:rsid w:val="2A88C6F9"/>
    <w:rsid w:val="2A8A4C93"/>
    <w:rsid w:val="2A8EE66C"/>
    <w:rsid w:val="2A9258C1"/>
    <w:rsid w:val="2A9978B3"/>
    <w:rsid w:val="2A9B52A0"/>
    <w:rsid w:val="2A9BEFDF"/>
    <w:rsid w:val="2A9D8C98"/>
    <w:rsid w:val="2A9E1EF0"/>
    <w:rsid w:val="2AA0C03A"/>
    <w:rsid w:val="2AA2CEBD"/>
    <w:rsid w:val="2AA633FA"/>
    <w:rsid w:val="2AA946CC"/>
    <w:rsid w:val="2AAADABF"/>
    <w:rsid w:val="2AADDE96"/>
    <w:rsid w:val="2AB0CD6F"/>
    <w:rsid w:val="2AB4F9D6"/>
    <w:rsid w:val="2AB6B65B"/>
    <w:rsid w:val="2AB6D335"/>
    <w:rsid w:val="2AB75AFB"/>
    <w:rsid w:val="2AB8156A"/>
    <w:rsid w:val="2AB861DE"/>
    <w:rsid w:val="2ABA2B49"/>
    <w:rsid w:val="2ABB4F6F"/>
    <w:rsid w:val="2ABD940D"/>
    <w:rsid w:val="2AC101E2"/>
    <w:rsid w:val="2AC318DB"/>
    <w:rsid w:val="2AC3E5B0"/>
    <w:rsid w:val="2AC663A2"/>
    <w:rsid w:val="2AC738E1"/>
    <w:rsid w:val="2AC82F95"/>
    <w:rsid w:val="2AC8C488"/>
    <w:rsid w:val="2AC919F9"/>
    <w:rsid w:val="2ACD7C7F"/>
    <w:rsid w:val="2ACE417F"/>
    <w:rsid w:val="2AD85A37"/>
    <w:rsid w:val="2ADA8B61"/>
    <w:rsid w:val="2ADAA8B0"/>
    <w:rsid w:val="2ADAD2DA"/>
    <w:rsid w:val="2ADE752A"/>
    <w:rsid w:val="2AE29A57"/>
    <w:rsid w:val="2AE2B013"/>
    <w:rsid w:val="2AE8B3A2"/>
    <w:rsid w:val="2AEB1E27"/>
    <w:rsid w:val="2AEECE6E"/>
    <w:rsid w:val="2AF46FD8"/>
    <w:rsid w:val="2AF59955"/>
    <w:rsid w:val="2AF73582"/>
    <w:rsid w:val="2AF800C3"/>
    <w:rsid w:val="2AF81995"/>
    <w:rsid w:val="2AF8F5CB"/>
    <w:rsid w:val="2AFB03F7"/>
    <w:rsid w:val="2B008F57"/>
    <w:rsid w:val="2B035924"/>
    <w:rsid w:val="2B0D2337"/>
    <w:rsid w:val="2B0D5A96"/>
    <w:rsid w:val="2B15BFBA"/>
    <w:rsid w:val="2B172542"/>
    <w:rsid w:val="2B17808D"/>
    <w:rsid w:val="2B1856EC"/>
    <w:rsid w:val="2B19C369"/>
    <w:rsid w:val="2B1D066B"/>
    <w:rsid w:val="2B1DA840"/>
    <w:rsid w:val="2B1DDE85"/>
    <w:rsid w:val="2B212C30"/>
    <w:rsid w:val="2B281E3F"/>
    <w:rsid w:val="2B284BB3"/>
    <w:rsid w:val="2B29264B"/>
    <w:rsid w:val="2B3239AF"/>
    <w:rsid w:val="2B360FF2"/>
    <w:rsid w:val="2B3BD941"/>
    <w:rsid w:val="2B459A5A"/>
    <w:rsid w:val="2B46359F"/>
    <w:rsid w:val="2B4724F6"/>
    <w:rsid w:val="2B4BC59C"/>
    <w:rsid w:val="2B50334A"/>
    <w:rsid w:val="2B507932"/>
    <w:rsid w:val="2B50E76C"/>
    <w:rsid w:val="2B521554"/>
    <w:rsid w:val="2B52C590"/>
    <w:rsid w:val="2B555F17"/>
    <w:rsid w:val="2B58C95F"/>
    <w:rsid w:val="2B5AEA1E"/>
    <w:rsid w:val="2B5B209B"/>
    <w:rsid w:val="2B5B69A3"/>
    <w:rsid w:val="2B5C3519"/>
    <w:rsid w:val="2B5D437E"/>
    <w:rsid w:val="2B601990"/>
    <w:rsid w:val="2B60BE92"/>
    <w:rsid w:val="2B60F5D3"/>
    <w:rsid w:val="2B6D4EBA"/>
    <w:rsid w:val="2B6E2B28"/>
    <w:rsid w:val="2B6EF65A"/>
    <w:rsid w:val="2B6F47DF"/>
    <w:rsid w:val="2B77C597"/>
    <w:rsid w:val="2B7A6FD5"/>
    <w:rsid w:val="2B7BB26E"/>
    <w:rsid w:val="2B7F9EB2"/>
    <w:rsid w:val="2B8413C1"/>
    <w:rsid w:val="2B847FDE"/>
    <w:rsid w:val="2B848F5A"/>
    <w:rsid w:val="2B84AD95"/>
    <w:rsid w:val="2B857B65"/>
    <w:rsid w:val="2B8F98AE"/>
    <w:rsid w:val="2B9191DF"/>
    <w:rsid w:val="2B960397"/>
    <w:rsid w:val="2B985D56"/>
    <w:rsid w:val="2B99293A"/>
    <w:rsid w:val="2B9B0B44"/>
    <w:rsid w:val="2BA0560D"/>
    <w:rsid w:val="2BA4FBAA"/>
    <w:rsid w:val="2BA770A1"/>
    <w:rsid w:val="2BA7936D"/>
    <w:rsid w:val="2BA9D060"/>
    <w:rsid w:val="2BAAD78B"/>
    <w:rsid w:val="2BAD9D58"/>
    <w:rsid w:val="2BAE29C4"/>
    <w:rsid w:val="2BAEF99A"/>
    <w:rsid w:val="2BAF8107"/>
    <w:rsid w:val="2BB64903"/>
    <w:rsid w:val="2BB82A22"/>
    <w:rsid w:val="2BBD6C56"/>
    <w:rsid w:val="2BBDE83C"/>
    <w:rsid w:val="2BBF82E5"/>
    <w:rsid w:val="2BC4B13F"/>
    <w:rsid w:val="2BC606FE"/>
    <w:rsid w:val="2BDD0633"/>
    <w:rsid w:val="2BE12EA7"/>
    <w:rsid w:val="2BE52D38"/>
    <w:rsid w:val="2BE6911F"/>
    <w:rsid w:val="2BE69255"/>
    <w:rsid w:val="2BE707AE"/>
    <w:rsid w:val="2BE86EDC"/>
    <w:rsid w:val="2BE9A2FD"/>
    <w:rsid w:val="2BEACCAF"/>
    <w:rsid w:val="2BEDE3C7"/>
    <w:rsid w:val="2BF65DC6"/>
    <w:rsid w:val="2BF67663"/>
    <w:rsid w:val="2BF683AD"/>
    <w:rsid w:val="2BF95E67"/>
    <w:rsid w:val="2BFAAD39"/>
    <w:rsid w:val="2BFC9DF1"/>
    <w:rsid w:val="2C0386F9"/>
    <w:rsid w:val="2C07C9A8"/>
    <w:rsid w:val="2C0E30AF"/>
    <w:rsid w:val="2C0FA41E"/>
    <w:rsid w:val="2C185C72"/>
    <w:rsid w:val="2C1956AE"/>
    <w:rsid w:val="2C19ACB7"/>
    <w:rsid w:val="2C1A3623"/>
    <w:rsid w:val="2C1BD638"/>
    <w:rsid w:val="2C207B35"/>
    <w:rsid w:val="2C238A15"/>
    <w:rsid w:val="2C23EFFF"/>
    <w:rsid w:val="2C240E82"/>
    <w:rsid w:val="2C273530"/>
    <w:rsid w:val="2C27EDC1"/>
    <w:rsid w:val="2C31CB73"/>
    <w:rsid w:val="2C35113F"/>
    <w:rsid w:val="2C388B7B"/>
    <w:rsid w:val="2C38FF4C"/>
    <w:rsid w:val="2C3C873D"/>
    <w:rsid w:val="2C3EDAB5"/>
    <w:rsid w:val="2C599080"/>
    <w:rsid w:val="2C5ED582"/>
    <w:rsid w:val="2C612D7B"/>
    <w:rsid w:val="2C63E28E"/>
    <w:rsid w:val="2C66AB20"/>
    <w:rsid w:val="2C69675C"/>
    <w:rsid w:val="2C6F01E7"/>
    <w:rsid w:val="2C7062BE"/>
    <w:rsid w:val="2C71F04D"/>
    <w:rsid w:val="2C722143"/>
    <w:rsid w:val="2C765CF8"/>
    <w:rsid w:val="2C78CC06"/>
    <w:rsid w:val="2C7BB1A9"/>
    <w:rsid w:val="2C7BF515"/>
    <w:rsid w:val="2C7C7FC7"/>
    <w:rsid w:val="2C7D2FF2"/>
    <w:rsid w:val="2C7D3652"/>
    <w:rsid w:val="2C8527ED"/>
    <w:rsid w:val="2C948629"/>
    <w:rsid w:val="2C9792D2"/>
    <w:rsid w:val="2CA06E80"/>
    <w:rsid w:val="2CA430B1"/>
    <w:rsid w:val="2CA6B17F"/>
    <w:rsid w:val="2CA7F8F5"/>
    <w:rsid w:val="2CAA05F0"/>
    <w:rsid w:val="2CAA7A0F"/>
    <w:rsid w:val="2CAC7CEC"/>
    <w:rsid w:val="2CAD02C0"/>
    <w:rsid w:val="2CB07B6E"/>
    <w:rsid w:val="2CB3D0A0"/>
    <w:rsid w:val="2CB6E4DE"/>
    <w:rsid w:val="2CBD2728"/>
    <w:rsid w:val="2CBFB66B"/>
    <w:rsid w:val="2CC23397"/>
    <w:rsid w:val="2CC53CD5"/>
    <w:rsid w:val="2CC5CADA"/>
    <w:rsid w:val="2CC93A80"/>
    <w:rsid w:val="2CCAB5D3"/>
    <w:rsid w:val="2CCE9851"/>
    <w:rsid w:val="2CD1D3AD"/>
    <w:rsid w:val="2CD5C5E2"/>
    <w:rsid w:val="2CD607AA"/>
    <w:rsid w:val="2CDA2421"/>
    <w:rsid w:val="2CDADDD5"/>
    <w:rsid w:val="2CE0197C"/>
    <w:rsid w:val="2CE19259"/>
    <w:rsid w:val="2CE35817"/>
    <w:rsid w:val="2CE3B8F6"/>
    <w:rsid w:val="2CE42C3C"/>
    <w:rsid w:val="2CE5E525"/>
    <w:rsid w:val="2CE98254"/>
    <w:rsid w:val="2CEEA244"/>
    <w:rsid w:val="2CF171CD"/>
    <w:rsid w:val="2CF50074"/>
    <w:rsid w:val="2CF77A60"/>
    <w:rsid w:val="2CFA14C5"/>
    <w:rsid w:val="2CFD7245"/>
    <w:rsid w:val="2D01C365"/>
    <w:rsid w:val="2D08F2A3"/>
    <w:rsid w:val="2D116BFF"/>
    <w:rsid w:val="2D14211F"/>
    <w:rsid w:val="2D150792"/>
    <w:rsid w:val="2D151167"/>
    <w:rsid w:val="2D16286D"/>
    <w:rsid w:val="2D184270"/>
    <w:rsid w:val="2D1D2427"/>
    <w:rsid w:val="2D1EAED0"/>
    <w:rsid w:val="2D23C38B"/>
    <w:rsid w:val="2D25A357"/>
    <w:rsid w:val="2D263D8F"/>
    <w:rsid w:val="2D2657E5"/>
    <w:rsid w:val="2D2A876E"/>
    <w:rsid w:val="2D2B55CA"/>
    <w:rsid w:val="2D2C19EC"/>
    <w:rsid w:val="2D2D4EA4"/>
    <w:rsid w:val="2D30FA24"/>
    <w:rsid w:val="2D34E12F"/>
    <w:rsid w:val="2D359191"/>
    <w:rsid w:val="2D3DB5AA"/>
    <w:rsid w:val="2D3FB07D"/>
    <w:rsid w:val="2D404EF6"/>
    <w:rsid w:val="2D43EF8D"/>
    <w:rsid w:val="2D48ECC6"/>
    <w:rsid w:val="2D4D5722"/>
    <w:rsid w:val="2D515CC8"/>
    <w:rsid w:val="2D5423EA"/>
    <w:rsid w:val="2D546975"/>
    <w:rsid w:val="2D55FED9"/>
    <w:rsid w:val="2D5822EA"/>
    <w:rsid w:val="2D583676"/>
    <w:rsid w:val="2D59D8D4"/>
    <w:rsid w:val="2D62249B"/>
    <w:rsid w:val="2D677539"/>
    <w:rsid w:val="2D68B2E1"/>
    <w:rsid w:val="2D69DCA6"/>
    <w:rsid w:val="2D6D6FBF"/>
    <w:rsid w:val="2D6E5D41"/>
    <w:rsid w:val="2D7438F2"/>
    <w:rsid w:val="2D81F71D"/>
    <w:rsid w:val="2D84D0DD"/>
    <w:rsid w:val="2D8B074A"/>
    <w:rsid w:val="2D8CFE5E"/>
    <w:rsid w:val="2D8F15A0"/>
    <w:rsid w:val="2D9150F1"/>
    <w:rsid w:val="2D925DAE"/>
    <w:rsid w:val="2D998CDA"/>
    <w:rsid w:val="2D99CAD4"/>
    <w:rsid w:val="2D9CDC4C"/>
    <w:rsid w:val="2D9D7FE4"/>
    <w:rsid w:val="2DA2450E"/>
    <w:rsid w:val="2DA683A0"/>
    <w:rsid w:val="2DABD2C0"/>
    <w:rsid w:val="2DAC488D"/>
    <w:rsid w:val="2DAE56A8"/>
    <w:rsid w:val="2DB760C6"/>
    <w:rsid w:val="2DBC20A6"/>
    <w:rsid w:val="2DBDB0DC"/>
    <w:rsid w:val="2DC0E888"/>
    <w:rsid w:val="2DC4A37C"/>
    <w:rsid w:val="2DC4E4FF"/>
    <w:rsid w:val="2DC95A7E"/>
    <w:rsid w:val="2DCB9F5E"/>
    <w:rsid w:val="2DCC79F0"/>
    <w:rsid w:val="2DCD100B"/>
    <w:rsid w:val="2DCD133E"/>
    <w:rsid w:val="2DD5E8CF"/>
    <w:rsid w:val="2DDBDE37"/>
    <w:rsid w:val="2DE43C6B"/>
    <w:rsid w:val="2DE7E3E4"/>
    <w:rsid w:val="2DEC4524"/>
    <w:rsid w:val="2DF3649A"/>
    <w:rsid w:val="2DF4BDD6"/>
    <w:rsid w:val="2DF62215"/>
    <w:rsid w:val="2DF71C27"/>
    <w:rsid w:val="2DF82B49"/>
    <w:rsid w:val="2DFC3441"/>
    <w:rsid w:val="2DFF7C74"/>
    <w:rsid w:val="2E04BE6E"/>
    <w:rsid w:val="2E059A02"/>
    <w:rsid w:val="2E0B39C2"/>
    <w:rsid w:val="2E0BF7B0"/>
    <w:rsid w:val="2E0E79E1"/>
    <w:rsid w:val="2E0F27D2"/>
    <w:rsid w:val="2E14339C"/>
    <w:rsid w:val="2E14BD0B"/>
    <w:rsid w:val="2E17C6B6"/>
    <w:rsid w:val="2E18E5D8"/>
    <w:rsid w:val="2E1BAD7F"/>
    <w:rsid w:val="2E2070EE"/>
    <w:rsid w:val="2E214760"/>
    <w:rsid w:val="2E241F7F"/>
    <w:rsid w:val="2E2571FF"/>
    <w:rsid w:val="2E27772F"/>
    <w:rsid w:val="2E2792D4"/>
    <w:rsid w:val="2E2B19E3"/>
    <w:rsid w:val="2E2EFAE9"/>
    <w:rsid w:val="2E2FF6A9"/>
    <w:rsid w:val="2E300D47"/>
    <w:rsid w:val="2E310A15"/>
    <w:rsid w:val="2E3348B1"/>
    <w:rsid w:val="2E3379C8"/>
    <w:rsid w:val="2E405A69"/>
    <w:rsid w:val="2E412D88"/>
    <w:rsid w:val="2E43A8D6"/>
    <w:rsid w:val="2E4555DB"/>
    <w:rsid w:val="2E46657E"/>
    <w:rsid w:val="2E4BD135"/>
    <w:rsid w:val="2E4ED95B"/>
    <w:rsid w:val="2E50D5FE"/>
    <w:rsid w:val="2E55B040"/>
    <w:rsid w:val="2E5899E4"/>
    <w:rsid w:val="2E5D6777"/>
    <w:rsid w:val="2E6A409A"/>
    <w:rsid w:val="2E6D94D5"/>
    <w:rsid w:val="2E73A2C8"/>
    <w:rsid w:val="2E78AE35"/>
    <w:rsid w:val="2E7AA9E0"/>
    <w:rsid w:val="2E80F567"/>
    <w:rsid w:val="2E8BED2B"/>
    <w:rsid w:val="2E8E3EDA"/>
    <w:rsid w:val="2E8ED481"/>
    <w:rsid w:val="2E8F07B3"/>
    <w:rsid w:val="2E916F67"/>
    <w:rsid w:val="2E94019B"/>
    <w:rsid w:val="2E95597B"/>
    <w:rsid w:val="2E964596"/>
    <w:rsid w:val="2E9D6F69"/>
    <w:rsid w:val="2E9F1FEE"/>
    <w:rsid w:val="2EA07FDC"/>
    <w:rsid w:val="2EA1AF51"/>
    <w:rsid w:val="2EABF4E7"/>
    <w:rsid w:val="2EAC3BCA"/>
    <w:rsid w:val="2EAE7D8B"/>
    <w:rsid w:val="2EB00694"/>
    <w:rsid w:val="2EB05EDA"/>
    <w:rsid w:val="2EB20B71"/>
    <w:rsid w:val="2EB60AA3"/>
    <w:rsid w:val="2EB88775"/>
    <w:rsid w:val="2EB90FA5"/>
    <w:rsid w:val="2EBAA0E8"/>
    <w:rsid w:val="2EBDA30B"/>
    <w:rsid w:val="2EC4F0F0"/>
    <w:rsid w:val="2ECA7382"/>
    <w:rsid w:val="2EDC32CD"/>
    <w:rsid w:val="2EE1312C"/>
    <w:rsid w:val="2EE3061B"/>
    <w:rsid w:val="2EE3CA57"/>
    <w:rsid w:val="2EE4751F"/>
    <w:rsid w:val="2EE49C05"/>
    <w:rsid w:val="2EE8F448"/>
    <w:rsid w:val="2EE91A81"/>
    <w:rsid w:val="2EEAB014"/>
    <w:rsid w:val="2EF56789"/>
    <w:rsid w:val="2EF6BC91"/>
    <w:rsid w:val="2EF6EB03"/>
    <w:rsid w:val="2EFD3750"/>
    <w:rsid w:val="2F0B056B"/>
    <w:rsid w:val="2F0D66BC"/>
    <w:rsid w:val="2F114C43"/>
    <w:rsid w:val="2F13489D"/>
    <w:rsid w:val="2F18DCB0"/>
    <w:rsid w:val="2F18F362"/>
    <w:rsid w:val="2F1B77F6"/>
    <w:rsid w:val="2F1EC864"/>
    <w:rsid w:val="2F254CCB"/>
    <w:rsid w:val="2F2735DA"/>
    <w:rsid w:val="2F2AD951"/>
    <w:rsid w:val="2F32ED32"/>
    <w:rsid w:val="2F39F939"/>
    <w:rsid w:val="2F3B79C6"/>
    <w:rsid w:val="2F3F7646"/>
    <w:rsid w:val="2F3FDE84"/>
    <w:rsid w:val="2F48C75D"/>
    <w:rsid w:val="2F495A4A"/>
    <w:rsid w:val="2F51D0F6"/>
    <w:rsid w:val="2F54790D"/>
    <w:rsid w:val="2F549041"/>
    <w:rsid w:val="2F573B2C"/>
    <w:rsid w:val="2F57DC15"/>
    <w:rsid w:val="2F59FE69"/>
    <w:rsid w:val="2F5DFC51"/>
    <w:rsid w:val="2F5E21EE"/>
    <w:rsid w:val="2F63D9F1"/>
    <w:rsid w:val="2F6443C5"/>
    <w:rsid w:val="2F64F842"/>
    <w:rsid w:val="2F6732D1"/>
    <w:rsid w:val="2F6E6C5C"/>
    <w:rsid w:val="2F702037"/>
    <w:rsid w:val="2F70EAB1"/>
    <w:rsid w:val="2F73BEAE"/>
    <w:rsid w:val="2F73DC37"/>
    <w:rsid w:val="2F7AF563"/>
    <w:rsid w:val="2F814938"/>
    <w:rsid w:val="2F89C65E"/>
    <w:rsid w:val="2F8A2F07"/>
    <w:rsid w:val="2F8AB22F"/>
    <w:rsid w:val="2F95FA06"/>
    <w:rsid w:val="2F9AAA1B"/>
    <w:rsid w:val="2F9AF2C1"/>
    <w:rsid w:val="2F9E290D"/>
    <w:rsid w:val="2FA5D712"/>
    <w:rsid w:val="2FA69E5B"/>
    <w:rsid w:val="2FA78DCC"/>
    <w:rsid w:val="2FAE8E0B"/>
    <w:rsid w:val="2FAFAD59"/>
    <w:rsid w:val="2FB3E217"/>
    <w:rsid w:val="2FB4CBB6"/>
    <w:rsid w:val="2FB5E06A"/>
    <w:rsid w:val="2FB677E5"/>
    <w:rsid w:val="2FBB7CAF"/>
    <w:rsid w:val="2FC12E34"/>
    <w:rsid w:val="2FC1EB07"/>
    <w:rsid w:val="2FC228FD"/>
    <w:rsid w:val="2FC64C9D"/>
    <w:rsid w:val="2FC90BD8"/>
    <w:rsid w:val="2FC96F81"/>
    <w:rsid w:val="2FCADDEA"/>
    <w:rsid w:val="2FCB0DC5"/>
    <w:rsid w:val="2FCB1947"/>
    <w:rsid w:val="2FDC3BAE"/>
    <w:rsid w:val="2FDE6292"/>
    <w:rsid w:val="2FE8A2E5"/>
    <w:rsid w:val="2FECD9AC"/>
    <w:rsid w:val="2FF2A874"/>
    <w:rsid w:val="2FF3906F"/>
    <w:rsid w:val="2FFCDAA7"/>
    <w:rsid w:val="3001C6EB"/>
    <w:rsid w:val="3003009C"/>
    <w:rsid w:val="30039BEC"/>
    <w:rsid w:val="30045207"/>
    <w:rsid w:val="30047716"/>
    <w:rsid w:val="300550A9"/>
    <w:rsid w:val="30083485"/>
    <w:rsid w:val="300A930D"/>
    <w:rsid w:val="300E56C9"/>
    <w:rsid w:val="30110552"/>
    <w:rsid w:val="3011F334"/>
    <w:rsid w:val="301743CC"/>
    <w:rsid w:val="30186F26"/>
    <w:rsid w:val="3018F93A"/>
    <w:rsid w:val="30197922"/>
    <w:rsid w:val="301A771B"/>
    <w:rsid w:val="301B0018"/>
    <w:rsid w:val="301E48C8"/>
    <w:rsid w:val="30200C1A"/>
    <w:rsid w:val="30260974"/>
    <w:rsid w:val="30279545"/>
    <w:rsid w:val="302D7327"/>
    <w:rsid w:val="303051B4"/>
    <w:rsid w:val="303A26D5"/>
    <w:rsid w:val="303B4068"/>
    <w:rsid w:val="3046494C"/>
    <w:rsid w:val="304A3584"/>
    <w:rsid w:val="304C4078"/>
    <w:rsid w:val="304D656F"/>
    <w:rsid w:val="304F07C1"/>
    <w:rsid w:val="30528F36"/>
    <w:rsid w:val="30539D50"/>
    <w:rsid w:val="3053C3A1"/>
    <w:rsid w:val="30578D65"/>
    <w:rsid w:val="305ABEDC"/>
    <w:rsid w:val="3065FBDA"/>
    <w:rsid w:val="3067B3F5"/>
    <w:rsid w:val="306B1894"/>
    <w:rsid w:val="3075336B"/>
    <w:rsid w:val="307A6B35"/>
    <w:rsid w:val="307B8E1C"/>
    <w:rsid w:val="307BD86D"/>
    <w:rsid w:val="30839733"/>
    <w:rsid w:val="30855210"/>
    <w:rsid w:val="308CEF55"/>
    <w:rsid w:val="308EFAEC"/>
    <w:rsid w:val="308F1EFC"/>
    <w:rsid w:val="308FA5C8"/>
    <w:rsid w:val="3099D35A"/>
    <w:rsid w:val="30A1917D"/>
    <w:rsid w:val="30A549A3"/>
    <w:rsid w:val="30A56B95"/>
    <w:rsid w:val="30A77AD0"/>
    <w:rsid w:val="30A9ABE0"/>
    <w:rsid w:val="30AE27CF"/>
    <w:rsid w:val="30B0E678"/>
    <w:rsid w:val="30B1654E"/>
    <w:rsid w:val="30B64DDC"/>
    <w:rsid w:val="30B8AEE9"/>
    <w:rsid w:val="30C3CC11"/>
    <w:rsid w:val="30C47494"/>
    <w:rsid w:val="30CB537A"/>
    <w:rsid w:val="30CC5A5B"/>
    <w:rsid w:val="30D060AD"/>
    <w:rsid w:val="30D178C6"/>
    <w:rsid w:val="30D3A87A"/>
    <w:rsid w:val="30D4153B"/>
    <w:rsid w:val="30D6A024"/>
    <w:rsid w:val="30E1971A"/>
    <w:rsid w:val="30E2A491"/>
    <w:rsid w:val="30E68E0A"/>
    <w:rsid w:val="30E76932"/>
    <w:rsid w:val="30EF7634"/>
    <w:rsid w:val="30F262FF"/>
    <w:rsid w:val="30F5979D"/>
    <w:rsid w:val="30F6F933"/>
    <w:rsid w:val="30FF4217"/>
    <w:rsid w:val="30FFCBF9"/>
    <w:rsid w:val="3102A03C"/>
    <w:rsid w:val="3103B4A3"/>
    <w:rsid w:val="31049DE1"/>
    <w:rsid w:val="3104AA59"/>
    <w:rsid w:val="31053681"/>
    <w:rsid w:val="31080D26"/>
    <w:rsid w:val="31149A25"/>
    <w:rsid w:val="3114C7A0"/>
    <w:rsid w:val="311537B5"/>
    <w:rsid w:val="31168697"/>
    <w:rsid w:val="311A8FF3"/>
    <w:rsid w:val="311B6E11"/>
    <w:rsid w:val="311DD075"/>
    <w:rsid w:val="31203E62"/>
    <w:rsid w:val="31277B48"/>
    <w:rsid w:val="31295C8C"/>
    <w:rsid w:val="312E3502"/>
    <w:rsid w:val="312F9287"/>
    <w:rsid w:val="313983F5"/>
    <w:rsid w:val="313A97C1"/>
    <w:rsid w:val="313F927E"/>
    <w:rsid w:val="3140B302"/>
    <w:rsid w:val="31468AD8"/>
    <w:rsid w:val="3146FEE5"/>
    <w:rsid w:val="314980A4"/>
    <w:rsid w:val="314C0EC9"/>
    <w:rsid w:val="315289E9"/>
    <w:rsid w:val="31565DBE"/>
    <w:rsid w:val="3158ACB8"/>
    <w:rsid w:val="3158CD90"/>
    <w:rsid w:val="315B7EA6"/>
    <w:rsid w:val="3160680C"/>
    <w:rsid w:val="316B1DB7"/>
    <w:rsid w:val="316EE621"/>
    <w:rsid w:val="3172A026"/>
    <w:rsid w:val="3173F268"/>
    <w:rsid w:val="3175C575"/>
    <w:rsid w:val="3176E745"/>
    <w:rsid w:val="31797C96"/>
    <w:rsid w:val="317E63A1"/>
    <w:rsid w:val="317F6245"/>
    <w:rsid w:val="31822182"/>
    <w:rsid w:val="3183F92F"/>
    <w:rsid w:val="3192153E"/>
    <w:rsid w:val="31945F64"/>
    <w:rsid w:val="319C1EE5"/>
    <w:rsid w:val="31A12B73"/>
    <w:rsid w:val="31A72E7A"/>
    <w:rsid w:val="31A7E692"/>
    <w:rsid w:val="31A95931"/>
    <w:rsid w:val="31A9C676"/>
    <w:rsid w:val="31AD4DA7"/>
    <w:rsid w:val="31AD8975"/>
    <w:rsid w:val="31B394DA"/>
    <w:rsid w:val="31B6BE23"/>
    <w:rsid w:val="31B6D3B2"/>
    <w:rsid w:val="31B7402B"/>
    <w:rsid w:val="31BAACCB"/>
    <w:rsid w:val="31BE79A2"/>
    <w:rsid w:val="31C6651A"/>
    <w:rsid w:val="31C69F52"/>
    <w:rsid w:val="31CCF82C"/>
    <w:rsid w:val="31CFD385"/>
    <w:rsid w:val="31D16253"/>
    <w:rsid w:val="31D79946"/>
    <w:rsid w:val="31DB17E4"/>
    <w:rsid w:val="31DFF747"/>
    <w:rsid w:val="31E03DE0"/>
    <w:rsid w:val="31E2AC60"/>
    <w:rsid w:val="31E68022"/>
    <w:rsid w:val="31EAEDBC"/>
    <w:rsid w:val="31EBF335"/>
    <w:rsid w:val="31F65F83"/>
    <w:rsid w:val="31F6B48D"/>
    <w:rsid w:val="31F96ECF"/>
    <w:rsid w:val="31FB522A"/>
    <w:rsid w:val="3200AA7E"/>
    <w:rsid w:val="32097AF8"/>
    <w:rsid w:val="3209D397"/>
    <w:rsid w:val="320A9956"/>
    <w:rsid w:val="320D2ABB"/>
    <w:rsid w:val="320DD877"/>
    <w:rsid w:val="32129BF1"/>
    <w:rsid w:val="3219FF96"/>
    <w:rsid w:val="321B606F"/>
    <w:rsid w:val="3222F02B"/>
    <w:rsid w:val="3225AD62"/>
    <w:rsid w:val="3229D97F"/>
    <w:rsid w:val="322A03F5"/>
    <w:rsid w:val="322D1FA6"/>
    <w:rsid w:val="322E4251"/>
    <w:rsid w:val="3235E4C6"/>
    <w:rsid w:val="32368D9D"/>
    <w:rsid w:val="323A339F"/>
    <w:rsid w:val="323C42EF"/>
    <w:rsid w:val="323E0F44"/>
    <w:rsid w:val="3243F213"/>
    <w:rsid w:val="32451B80"/>
    <w:rsid w:val="3246ACDE"/>
    <w:rsid w:val="3248E260"/>
    <w:rsid w:val="324E8065"/>
    <w:rsid w:val="32557BA1"/>
    <w:rsid w:val="325D4F60"/>
    <w:rsid w:val="325EBEBF"/>
    <w:rsid w:val="325F7B20"/>
    <w:rsid w:val="326463F5"/>
    <w:rsid w:val="32653287"/>
    <w:rsid w:val="32656BFE"/>
    <w:rsid w:val="3274F956"/>
    <w:rsid w:val="327867A4"/>
    <w:rsid w:val="327D681E"/>
    <w:rsid w:val="327E9C87"/>
    <w:rsid w:val="327F71DD"/>
    <w:rsid w:val="32822CAE"/>
    <w:rsid w:val="3282ED72"/>
    <w:rsid w:val="3282F66D"/>
    <w:rsid w:val="3284B85D"/>
    <w:rsid w:val="32876ED4"/>
    <w:rsid w:val="32880119"/>
    <w:rsid w:val="328A2E63"/>
    <w:rsid w:val="328CF53E"/>
    <w:rsid w:val="328E8253"/>
    <w:rsid w:val="3293CCFF"/>
    <w:rsid w:val="32951C3C"/>
    <w:rsid w:val="3295EC24"/>
    <w:rsid w:val="32978032"/>
    <w:rsid w:val="32992017"/>
    <w:rsid w:val="329A4204"/>
    <w:rsid w:val="329BF621"/>
    <w:rsid w:val="329CCCF1"/>
    <w:rsid w:val="329D7E5A"/>
    <w:rsid w:val="32A3F294"/>
    <w:rsid w:val="32A4E6D9"/>
    <w:rsid w:val="32A5CE3E"/>
    <w:rsid w:val="32A62DA0"/>
    <w:rsid w:val="32AA60F9"/>
    <w:rsid w:val="32AAF896"/>
    <w:rsid w:val="32B0DBE0"/>
    <w:rsid w:val="32B23C5D"/>
    <w:rsid w:val="32B3B7DA"/>
    <w:rsid w:val="32B5335F"/>
    <w:rsid w:val="32BC4B24"/>
    <w:rsid w:val="32BD90E1"/>
    <w:rsid w:val="32BE49EF"/>
    <w:rsid w:val="32BEB51F"/>
    <w:rsid w:val="32BEE487"/>
    <w:rsid w:val="32C67915"/>
    <w:rsid w:val="32C7B2A5"/>
    <w:rsid w:val="32CAE777"/>
    <w:rsid w:val="32D0EA1C"/>
    <w:rsid w:val="32D44942"/>
    <w:rsid w:val="32DBAF87"/>
    <w:rsid w:val="32DFB715"/>
    <w:rsid w:val="32E23D90"/>
    <w:rsid w:val="32E38588"/>
    <w:rsid w:val="32EA8D3B"/>
    <w:rsid w:val="32F1B634"/>
    <w:rsid w:val="32F50AA6"/>
    <w:rsid w:val="32F79001"/>
    <w:rsid w:val="32F7FDF1"/>
    <w:rsid w:val="32F83700"/>
    <w:rsid w:val="32F86DE9"/>
    <w:rsid w:val="32F97E11"/>
    <w:rsid w:val="32FC611B"/>
    <w:rsid w:val="33018CEB"/>
    <w:rsid w:val="33019E88"/>
    <w:rsid w:val="3306A8A2"/>
    <w:rsid w:val="330BBF98"/>
    <w:rsid w:val="331023CB"/>
    <w:rsid w:val="33120843"/>
    <w:rsid w:val="3315BE38"/>
    <w:rsid w:val="331A1329"/>
    <w:rsid w:val="331BBAA5"/>
    <w:rsid w:val="331D767F"/>
    <w:rsid w:val="331D828D"/>
    <w:rsid w:val="331F85EA"/>
    <w:rsid w:val="33214D68"/>
    <w:rsid w:val="3322D119"/>
    <w:rsid w:val="33230E2D"/>
    <w:rsid w:val="332424F4"/>
    <w:rsid w:val="332AC76E"/>
    <w:rsid w:val="332C29BB"/>
    <w:rsid w:val="33311C90"/>
    <w:rsid w:val="3331F7AC"/>
    <w:rsid w:val="3333E4B2"/>
    <w:rsid w:val="3337FC89"/>
    <w:rsid w:val="33386447"/>
    <w:rsid w:val="3339C24D"/>
    <w:rsid w:val="333C2BAC"/>
    <w:rsid w:val="3341D723"/>
    <w:rsid w:val="33427ECE"/>
    <w:rsid w:val="33469167"/>
    <w:rsid w:val="33486944"/>
    <w:rsid w:val="334926FB"/>
    <w:rsid w:val="334A61D3"/>
    <w:rsid w:val="334B0951"/>
    <w:rsid w:val="334E9422"/>
    <w:rsid w:val="3351976C"/>
    <w:rsid w:val="33539929"/>
    <w:rsid w:val="335424E4"/>
    <w:rsid w:val="3359215E"/>
    <w:rsid w:val="335CD952"/>
    <w:rsid w:val="335DE592"/>
    <w:rsid w:val="33637A83"/>
    <w:rsid w:val="33669581"/>
    <w:rsid w:val="3369110A"/>
    <w:rsid w:val="336AC285"/>
    <w:rsid w:val="336B08B2"/>
    <w:rsid w:val="336FD2D8"/>
    <w:rsid w:val="337438D6"/>
    <w:rsid w:val="337BB5B0"/>
    <w:rsid w:val="3380A710"/>
    <w:rsid w:val="3384227E"/>
    <w:rsid w:val="33895B86"/>
    <w:rsid w:val="338F7638"/>
    <w:rsid w:val="338FF9B4"/>
    <w:rsid w:val="3390C777"/>
    <w:rsid w:val="3392849B"/>
    <w:rsid w:val="339317BD"/>
    <w:rsid w:val="33973C4E"/>
    <w:rsid w:val="339A8CC7"/>
    <w:rsid w:val="33A471DE"/>
    <w:rsid w:val="33A73AFC"/>
    <w:rsid w:val="33A7FB20"/>
    <w:rsid w:val="33A89B40"/>
    <w:rsid w:val="33AD6117"/>
    <w:rsid w:val="33ADACB7"/>
    <w:rsid w:val="33ADF21C"/>
    <w:rsid w:val="33B23093"/>
    <w:rsid w:val="33B66201"/>
    <w:rsid w:val="33B7A9C4"/>
    <w:rsid w:val="33B80F6D"/>
    <w:rsid w:val="33BE0BAB"/>
    <w:rsid w:val="33C22CCA"/>
    <w:rsid w:val="33C998D2"/>
    <w:rsid w:val="33C9A38E"/>
    <w:rsid w:val="33CB0A8C"/>
    <w:rsid w:val="33CEAEA9"/>
    <w:rsid w:val="33D0A7AF"/>
    <w:rsid w:val="33D0CE37"/>
    <w:rsid w:val="33D309CA"/>
    <w:rsid w:val="33D39089"/>
    <w:rsid w:val="33D74DE3"/>
    <w:rsid w:val="33E14FFD"/>
    <w:rsid w:val="33EB06F7"/>
    <w:rsid w:val="33EB828B"/>
    <w:rsid w:val="33EBF377"/>
    <w:rsid w:val="33EC898C"/>
    <w:rsid w:val="33ED1140"/>
    <w:rsid w:val="33EDDEF7"/>
    <w:rsid w:val="33EFE1EC"/>
    <w:rsid w:val="33F26C7B"/>
    <w:rsid w:val="33F386B7"/>
    <w:rsid w:val="33F5D4A3"/>
    <w:rsid w:val="33F7B593"/>
    <w:rsid w:val="33F7D7B3"/>
    <w:rsid w:val="33F84D45"/>
    <w:rsid w:val="33F8E4A0"/>
    <w:rsid w:val="33FFBE98"/>
    <w:rsid w:val="34044AA9"/>
    <w:rsid w:val="3404CF04"/>
    <w:rsid w:val="340BB022"/>
    <w:rsid w:val="3414C5C9"/>
    <w:rsid w:val="34150D2C"/>
    <w:rsid w:val="34160CB5"/>
    <w:rsid w:val="341DD725"/>
    <w:rsid w:val="341F2E69"/>
    <w:rsid w:val="342142CD"/>
    <w:rsid w:val="34241863"/>
    <w:rsid w:val="3428A0EB"/>
    <w:rsid w:val="342DF5D4"/>
    <w:rsid w:val="342EC7EA"/>
    <w:rsid w:val="342F656B"/>
    <w:rsid w:val="342F8DC6"/>
    <w:rsid w:val="342FE7AF"/>
    <w:rsid w:val="3443D0CD"/>
    <w:rsid w:val="344A3654"/>
    <w:rsid w:val="344B98F5"/>
    <w:rsid w:val="344E9D7E"/>
    <w:rsid w:val="344EADAA"/>
    <w:rsid w:val="3453CE63"/>
    <w:rsid w:val="345B8535"/>
    <w:rsid w:val="345D33C8"/>
    <w:rsid w:val="345D66E8"/>
    <w:rsid w:val="34636BBD"/>
    <w:rsid w:val="34645A5D"/>
    <w:rsid w:val="3464E02A"/>
    <w:rsid w:val="3466B01D"/>
    <w:rsid w:val="347178A1"/>
    <w:rsid w:val="34735A2B"/>
    <w:rsid w:val="347BA9FA"/>
    <w:rsid w:val="347CB098"/>
    <w:rsid w:val="347D615E"/>
    <w:rsid w:val="347E8D6C"/>
    <w:rsid w:val="34809C07"/>
    <w:rsid w:val="34869329"/>
    <w:rsid w:val="34884F63"/>
    <w:rsid w:val="34901ABC"/>
    <w:rsid w:val="34918F34"/>
    <w:rsid w:val="34923076"/>
    <w:rsid w:val="349D18B9"/>
    <w:rsid w:val="349F1E16"/>
    <w:rsid w:val="34A74F18"/>
    <w:rsid w:val="34A77E99"/>
    <w:rsid w:val="34AC1618"/>
    <w:rsid w:val="34ACCC52"/>
    <w:rsid w:val="34BA1F49"/>
    <w:rsid w:val="34BBF363"/>
    <w:rsid w:val="34C8734D"/>
    <w:rsid w:val="34D0F690"/>
    <w:rsid w:val="34D2AFE4"/>
    <w:rsid w:val="34D9785E"/>
    <w:rsid w:val="34DA6B28"/>
    <w:rsid w:val="34DAE755"/>
    <w:rsid w:val="34E26D58"/>
    <w:rsid w:val="34E604FC"/>
    <w:rsid w:val="34EC5181"/>
    <w:rsid w:val="34EE1A83"/>
    <w:rsid w:val="34F4E35F"/>
    <w:rsid w:val="34FA9B1C"/>
    <w:rsid w:val="34FAB75A"/>
    <w:rsid w:val="34FB2EA9"/>
    <w:rsid w:val="350467E1"/>
    <w:rsid w:val="350D40F3"/>
    <w:rsid w:val="350DDA74"/>
    <w:rsid w:val="350F285C"/>
    <w:rsid w:val="35104CFA"/>
    <w:rsid w:val="35136090"/>
    <w:rsid w:val="35180A41"/>
    <w:rsid w:val="3518B824"/>
    <w:rsid w:val="351F1602"/>
    <w:rsid w:val="3522B1C8"/>
    <w:rsid w:val="3525420B"/>
    <w:rsid w:val="3525B28F"/>
    <w:rsid w:val="35260A0B"/>
    <w:rsid w:val="35278DB7"/>
    <w:rsid w:val="352842FA"/>
    <w:rsid w:val="35289D77"/>
    <w:rsid w:val="352AA44B"/>
    <w:rsid w:val="352BE62D"/>
    <w:rsid w:val="352C8542"/>
    <w:rsid w:val="352DF851"/>
    <w:rsid w:val="352FA2E2"/>
    <w:rsid w:val="3534001F"/>
    <w:rsid w:val="353454D6"/>
    <w:rsid w:val="353564A7"/>
    <w:rsid w:val="3535DB81"/>
    <w:rsid w:val="35361626"/>
    <w:rsid w:val="353B5268"/>
    <w:rsid w:val="353EA88D"/>
    <w:rsid w:val="353FB7E2"/>
    <w:rsid w:val="353FCE5B"/>
    <w:rsid w:val="3542A664"/>
    <w:rsid w:val="3544CF61"/>
    <w:rsid w:val="3546A0F4"/>
    <w:rsid w:val="3546ED4F"/>
    <w:rsid w:val="3549E006"/>
    <w:rsid w:val="35528288"/>
    <w:rsid w:val="355305DB"/>
    <w:rsid w:val="3553DA2F"/>
    <w:rsid w:val="35579E9A"/>
    <w:rsid w:val="3557F329"/>
    <w:rsid w:val="355B0015"/>
    <w:rsid w:val="355CF42F"/>
    <w:rsid w:val="355E7EB9"/>
    <w:rsid w:val="35628BE5"/>
    <w:rsid w:val="356FAC7F"/>
    <w:rsid w:val="3571E1E9"/>
    <w:rsid w:val="357AE2BA"/>
    <w:rsid w:val="357EBE1D"/>
    <w:rsid w:val="35801686"/>
    <w:rsid w:val="358630CD"/>
    <w:rsid w:val="35884F7D"/>
    <w:rsid w:val="358CB3F0"/>
    <w:rsid w:val="358F3A6F"/>
    <w:rsid w:val="358F4997"/>
    <w:rsid w:val="359353F1"/>
    <w:rsid w:val="359388ED"/>
    <w:rsid w:val="35949ABE"/>
    <w:rsid w:val="3598C73E"/>
    <w:rsid w:val="35993D30"/>
    <w:rsid w:val="359B6F91"/>
    <w:rsid w:val="35A0229C"/>
    <w:rsid w:val="35AA531E"/>
    <w:rsid w:val="35ABF1BE"/>
    <w:rsid w:val="35B63ACD"/>
    <w:rsid w:val="35BC5B0E"/>
    <w:rsid w:val="35C30444"/>
    <w:rsid w:val="35C66E47"/>
    <w:rsid w:val="35C95FA9"/>
    <w:rsid w:val="35CDE797"/>
    <w:rsid w:val="35D289A8"/>
    <w:rsid w:val="35D2E37A"/>
    <w:rsid w:val="35D4F96C"/>
    <w:rsid w:val="35D623EC"/>
    <w:rsid w:val="35D91EDC"/>
    <w:rsid w:val="35DB7755"/>
    <w:rsid w:val="35E056D0"/>
    <w:rsid w:val="35E0819E"/>
    <w:rsid w:val="35E1FAAB"/>
    <w:rsid w:val="35E53A39"/>
    <w:rsid w:val="35E7A946"/>
    <w:rsid w:val="35F67EA2"/>
    <w:rsid w:val="35F73A71"/>
    <w:rsid w:val="35F783C2"/>
    <w:rsid w:val="35F9664D"/>
    <w:rsid w:val="35FA8D9B"/>
    <w:rsid w:val="35FB6EE1"/>
    <w:rsid w:val="35FC9745"/>
    <w:rsid w:val="36045A83"/>
    <w:rsid w:val="36059002"/>
    <w:rsid w:val="3605F8F5"/>
    <w:rsid w:val="36071929"/>
    <w:rsid w:val="36085854"/>
    <w:rsid w:val="361632CC"/>
    <w:rsid w:val="3616EA8D"/>
    <w:rsid w:val="3618B489"/>
    <w:rsid w:val="361BDBFD"/>
    <w:rsid w:val="361CB102"/>
    <w:rsid w:val="36215520"/>
    <w:rsid w:val="3622BD6F"/>
    <w:rsid w:val="3628A7B9"/>
    <w:rsid w:val="363219C4"/>
    <w:rsid w:val="3639B127"/>
    <w:rsid w:val="363AC0CD"/>
    <w:rsid w:val="363C17CF"/>
    <w:rsid w:val="3642AC18"/>
    <w:rsid w:val="3647A3BC"/>
    <w:rsid w:val="3648225D"/>
    <w:rsid w:val="3648E0BF"/>
    <w:rsid w:val="364E478D"/>
    <w:rsid w:val="364EEBE4"/>
    <w:rsid w:val="364F7873"/>
    <w:rsid w:val="3650F57B"/>
    <w:rsid w:val="365358B2"/>
    <w:rsid w:val="365359B8"/>
    <w:rsid w:val="3653B37C"/>
    <w:rsid w:val="3654FFEE"/>
    <w:rsid w:val="3656D76B"/>
    <w:rsid w:val="365EC51B"/>
    <w:rsid w:val="36633EF5"/>
    <w:rsid w:val="36652E7D"/>
    <w:rsid w:val="366907F5"/>
    <w:rsid w:val="366B3263"/>
    <w:rsid w:val="366B7174"/>
    <w:rsid w:val="366C933F"/>
    <w:rsid w:val="366D98EE"/>
    <w:rsid w:val="366F7B19"/>
    <w:rsid w:val="3672FB6B"/>
    <w:rsid w:val="3676EC42"/>
    <w:rsid w:val="3677BCC2"/>
    <w:rsid w:val="367A54BC"/>
    <w:rsid w:val="367BB3EA"/>
    <w:rsid w:val="367C5A2E"/>
    <w:rsid w:val="36821633"/>
    <w:rsid w:val="36835E45"/>
    <w:rsid w:val="3683D25F"/>
    <w:rsid w:val="3684876E"/>
    <w:rsid w:val="3685B4BD"/>
    <w:rsid w:val="36866277"/>
    <w:rsid w:val="3688D5AC"/>
    <w:rsid w:val="3689D6BE"/>
    <w:rsid w:val="368F4E8D"/>
    <w:rsid w:val="3691EB2F"/>
    <w:rsid w:val="36959648"/>
    <w:rsid w:val="369F72E9"/>
    <w:rsid w:val="36A192B1"/>
    <w:rsid w:val="36A225DE"/>
    <w:rsid w:val="36A236A8"/>
    <w:rsid w:val="36A2D386"/>
    <w:rsid w:val="36A86F2E"/>
    <w:rsid w:val="36A9F18D"/>
    <w:rsid w:val="36ACFE37"/>
    <w:rsid w:val="36ADDC12"/>
    <w:rsid w:val="36AF1494"/>
    <w:rsid w:val="36AF40A6"/>
    <w:rsid w:val="36B77B73"/>
    <w:rsid w:val="36BB4B02"/>
    <w:rsid w:val="36C04126"/>
    <w:rsid w:val="36CD7970"/>
    <w:rsid w:val="36CDB621"/>
    <w:rsid w:val="36D21728"/>
    <w:rsid w:val="36D3A103"/>
    <w:rsid w:val="36D5651E"/>
    <w:rsid w:val="36D7BE4B"/>
    <w:rsid w:val="36D7F016"/>
    <w:rsid w:val="36DB1918"/>
    <w:rsid w:val="36DB3C20"/>
    <w:rsid w:val="36E01209"/>
    <w:rsid w:val="36E168EA"/>
    <w:rsid w:val="36E288C7"/>
    <w:rsid w:val="36E43507"/>
    <w:rsid w:val="36E8521D"/>
    <w:rsid w:val="36EEF696"/>
    <w:rsid w:val="36F2FE59"/>
    <w:rsid w:val="370196B0"/>
    <w:rsid w:val="370307E5"/>
    <w:rsid w:val="370498E6"/>
    <w:rsid w:val="370937D4"/>
    <w:rsid w:val="3709B0D8"/>
    <w:rsid w:val="371FB583"/>
    <w:rsid w:val="371FE723"/>
    <w:rsid w:val="3720B7B2"/>
    <w:rsid w:val="37284CD8"/>
    <w:rsid w:val="37285535"/>
    <w:rsid w:val="3728D2C6"/>
    <w:rsid w:val="37299DF0"/>
    <w:rsid w:val="3729C295"/>
    <w:rsid w:val="372ABA63"/>
    <w:rsid w:val="372E185E"/>
    <w:rsid w:val="37332C62"/>
    <w:rsid w:val="373369DF"/>
    <w:rsid w:val="3734BF7F"/>
    <w:rsid w:val="37367DFA"/>
    <w:rsid w:val="3736D790"/>
    <w:rsid w:val="373812AB"/>
    <w:rsid w:val="373813DD"/>
    <w:rsid w:val="373AA39B"/>
    <w:rsid w:val="373DDE1F"/>
    <w:rsid w:val="3741290A"/>
    <w:rsid w:val="3743C11D"/>
    <w:rsid w:val="3744D4E5"/>
    <w:rsid w:val="374A1DCC"/>
    <w:rsid w:val="374C7E31"/>
    <w:rsid w:val="3751CFD2"/>
    <w:rsid w:val="3754E38C"/>
    <w:rsid w:val="37569F18"/>
    <w:rsid w:val="3756AF3F"/>
    <w:rsid w:val="375756F2"/>
    <w:rsid w:val="3758524B"/>
    <w:rsid w:val="375C8BC4"/>
    <w:rsid w:val="375D1C8C"/>
    <w:rsid w:val="375D9CB0"/>
    <w:rsid w:val="375EB202"/>
    <w:rsid w:val="375F3FF7"/>
    <w:rsid w:val="3767633A"/>
    <w:rsid w:val="37693602"/>
    <w:rsid w:val="376C74AA"/>
    <w:rsid w:val="376C74B1"/>
    <w:rsid w:val="376EFB24"/>
    <w:rsid w:val="37723BF3"/>
    <w:rsid w:val="37749CC9"/>
    <w:rsid w:val="377747CB"/>
    <w:rsid w:val="3777C4AF"/>
    <w:rsid w:val="37798A19"/>
    <w:rsid w:val="377AE72E"/>
    <w:rsid w:val="37808006"/>
    <w:rsid w:val="3781799B"/>
    <w:rsid w:val="3786395C"/>
    <w:rsid w:val="37879F1D"/>
    <w:rsid w:val="379B2703"/>
    <w:rsid w:val="379C55D5"/>
    <w:rsid w:val="37A3E49D"/>
    <w:rsid w:val="37A56938"/>
    <w:rsid w:val="37A9DA09"/>
    <w:rsid w:val="37AB2FF3"/>
    <w:rsid w:val="37AF490C"/>
    <w:rsid w:val="37C10055"/>
    <w:rsid w:val="37C30F9E"/>
    <w:rsid w:val="37C6BDEC"/>
    <w:rsid w:val="37C83560"/>
    <w:rsid w:val="37C85CC5"/>
    <w:rsid w:val="37D0281E"/>
    <w:rsid w:val="37D5CE2D"/>
    <w:rsid w:val="37E26091"/>
    <w:rsid w:val="37E78124"/>
    <w:rsid w:val="37ECD1B3"/>
    <w:rsid w:val="37ECDAB6"/>
    <w:rsid w:val="37ECEBC8"/>
    <w:rsid w:val="37EF6ADF"/>
    <w:rsid w:val="37F15DD4"/>
    <w:rsid w:val="37F6BB1C"/>
    <w:rsid w:val="37F8310F"/>
    <w:rsid w:val="37F84715"/>
    <w:rsid w:val="37FB377D"/>
    <w:rsid w:val="38005007"/>
    <w:rsid w:val="3806C972"/>
    <w:rsid w:val="380C1D9A"/>
    <w:rsid w:val="380E657F"/>
    <w:rsid w:val="3817EEA9"/>
    <w:rsid w:val="38188849"/>
    <w:rsid w:val="3819CCBC"/>
    <w:rsid w:val="3819E4ED"/>
    <w:rsid w:val="381C6606"/>
    <w:rsid w:val="3820F2DD"/>
    <w:rsid w:val="38222488"/>
    <w:rsid w:val="3823D3B7"/>
    <w:rsid w:val="38273561"/>
    <w:rsid w:val="38306EB3"/>
    <w:rsid w:val="3836615D"/>
    <w:rsid w:val="383C70A7"/>
    <w:rsid w:val="38483A95"/>
    <w:rsid w:val="384F3420"/>
    <w:rsid w:val="38529D68"/>
    <w:rsid w:val="38545294"/>
    <w:rsid w:val="3854E0CC"/>
    <w:rsid w:val="3858AC31"/>
    <w:rsid w:val="385A69DD"/>
    <w:rsid w:val="385DACE7"/>
    <w:rsid w:val="385E237B"/>
    <w:rsid w:val="385F0101"/>
    <w:rsid w:val="38642FAC"/>
    <w:rsid w:val="38667F20"/>
    <w:rsid w:val="38769FC9"/>
    <w:rsid w:val="387924A7"/>
    <w:rsid w:val="38795BC6"/>
    <w:rsid w:val="3879CFB4"/>
    <w:rsid w:val="387A362A"/>
    <w:rsid w:val="387EB214"/>
    <w:rsid w:val="38859708"/>
    <w:rsid w:val="388B2603"/>
    <w:rsid w:val="3890C783"/>
    <w:rsid w:val="38926521"/>
    <w:rsid w:val="389BC063"/>
    <w:rsid w:val="389BF1B4"/>
    <w:rsid w:val="38A25DF4"/>
    <w:rsid w:val="38A436DB"/>
    <w:rsid w:val="38A559AD"/>
    <w:rsid w:val="38A7CAB2"/>
    <w:rsid w:val="38AC4B22"/>
    <w:rsid w:val="38AE5426"/>
    <w:rsid w:val="38B2C991"/>
    <w:rsid w:val="38B41F53"/>
    <w:rsid w:val="38BDBF41"/>
    <w:rsid w:val="38BF4D72"/>
    <w:rsid w:val="38BF8C45"/>
    <w:rsid w:val="38C1EF9B"/>
    <w:rsid w:val="38C3E998"/>
    <w:rsid w:val="38C80010"/>
    <w:rsid w:val="38C8B964"/>
    <w:rsid w:val="38C9B930"/>
    <w:rsid w:val="38D0D40C"/>
    <w:rsid w:val="38DAA004"/>
    <w:rsid w:val="38DDA69C"/>
    <w:rsid w:val="38DF301D"/>
    <w:rsid w:val="38E27E99"/>
    <w:rsid w:val="38E2A209"/>
    <w:rsid w:val="38E823D1"/>
    <w:rsid w:val="38EC61F4"/>
    <w:rsid w:val="38ED4E20"/>
    <w:rsid w:val="38F190D3"/>
    <w:rsid w:val="38F417A2"/>
    <w:rsid w:val="38F6EC61"/>
    <w:rsid w:val="38F7A087"/>
    <w:rsid w:val="38FECD63"/>
    <w:rsid w:val="38FF239F"/>
    <w:rsid w:val="3909E486"/>
    <w:rsid w:val="391039A2"/>
    <w:rsid w:val="39146B8D"/>
    <w:rsid w:val="39157793"/>
    <w:rsid w:val="391A332A"/>
    <w:rsid w:val="39201330"/>
    <w:rsid w:val="3920A796"/>
    <w:rsid w:val="39258F8F"/>
    <w:rsid w:val="3926A63D"/>
    <w:rsid w:val="392A0407"/>
    <w:rsid w:val="392B7D46"/>
    <w:rsid w:val="39320630"/>
    <w:rsid w:val="39357B05"/>
    <w:rsid w:val="393B434A"/>
    <w:rsid w:val="393ECB2D"/>
    <w:rsid w:val="3940F45F"/>
    <w:rsid w:val="39443FDE"/>
    <w:rsid w:val="3944546E"/>
    <w:rsid w:val="39459196"/>
    <w:rsid w:val="39489036"/>
    <w:rsid w:val="3949A4FD"/>
    <w:rsid w:val="394D0130"/>
    <w:rsid w:val="394D87D5"/>
    <w:rsid w:val="394F6438"/>
    <w:rsid w:val="3951349D"/>
    <w:rsid w:val="3951A21A"/>
    <w:rsid w:val="3955F942"/>
    <w:rsid w:val="3957BE8A"/>
    <w:rsid w:val="3957FBC1"/>
    <w:rsid w:val="3965C597"/>
    <w:rsid w:val="396713EA"/>
    <w:rsid w:val="396ABEB9"/>
    <w:rsid w:val="3971CE15"/>
    <w:rsid w:val="39726267"/>
    <w:rsid w:val="39757FA4"/>
    <w:rsid w:val="39763CF6"/>
    <w:rsid w:val="3979FB85"/>
    <w:rsid w:val="397CA6C7"/>
    <w:rsid w:val="398102A6"/>
    <w:rsid w:val="398BD4AE"/>
    <w:rsid w:val="398D0594"/>
    <w:rsid w:val="398D0C75"/>
    <w:rsid w:val="3995A904"/>
    <w:rsid w:val="3995B541"/>
    <w:rsid w:val="39969FDD"/>
    <w:rsid w:val="399771F9"/>
    <w:rsid w:val="399CB594"/>
    <w:rsid w:val="399F3B46"/>
    <w:rsid w:val="39A178D5"/>
    <w:rsid w:val="39A2429D"/>
    <w:rsid w:val="39A45C06"/>
    <w:rsid w:val="39AC77B6"/>
    <w:rsid w:val="39AD19A3"/>
    <w:rsid w:val="39B4538D"/>
    <w:rsid w:val="39B87001"/>
    <w:rsid w:val="39B99FC0"/>
    <w:rsid w:val="39BC3392"/>
    <w:rsid w:val="39BEB46F"/>
    <w:rsid w:val="39C3CD9F"/>
    <w:rsid w:val="39C434CF"/>
    <w:rsid w:val="39CA78BA"/>
    <w:rsid w:val="39CE7046"/>
    <w:rsid w:val="39D26FF3"/>
    <w:rsid w:val="39D40D8B"/>
    <w:rsid w:val="39D62A00"/>
    <w:rsid w:val="39DC92EA"/>
    <w:rsid w:val="39DE76DE"/>
    <w:rsid w:val="39E91FD5"/>
    <w:rsid w:val="39E9FF6A"/>
    <w:rsid w:val="39EA22D0"/>
    <w:rsid w:val="39F18E23"/>
    <w:rsid w:val="39F696CE"/>
    <w:rsid w:val="39F698D7"/>
    <w:rsid w:val="39FCD307"/>
    <w:rsid w:val="39FE90E6"/>
    <w:rsid w:val="3A0B2F9B"/>
    <w:rsid w:val="3A0B9FC0"/>
    <w:rsid w:val="3A0D5935"/>
    <w:rsid w:val="3A0FAC8F"/>
    <w:rsid w:val="3A10FBA3"/>
    <w:rsid w:val="3A1441D9"/>
    <w:rsid w:val="3A16F34F"/>
    <w:rsid w:val="3A19E990"/>
    <w:rsid w:val="3A1BEA8A"/>
    <w:rsid w:val="3A1C119C"/>
    <w:rsid w:val="3A1CA41B"/>
    <w:rsid w:val="3A1F58EC"/>
    <w:rsid w:val="3A1FA7B5"/>
    <w:rsid w:val="3A22CF88"/>
    <w:rsid w:val="3A2A16E1"/>
    <w:rsid w:val="3A2BA5A0"/>
    <w:rsid w:val="3A2E44C3"/>
    <w:rsid w:val="3A3175FA"/>
    <w:rsid w:val="3A31BB93"/>
    <w:rsid w:val="3A3501A1"/>
    <w:rsid w:val="3A37185C"/>
    <w:rsid w:val="3A37C125"/>
    <w:rsid w:val="3A380446"/>
    <w:rsid w:val="3A4084FE"/>
    <w:rsid w:val="3A40C7BA"/>
    <w:rsid w:val="3A4582D1"/>
    <w:rsid w:val="3A50010E"/>
    <w:rsid w:val="3A576873"/>
    <w:rsid w:val="3A64DBD8"/>
    <w:rsid w:val="3A6588F4"/>
    <w:rsid w:val="3A65A472"/>
    <w:rsid w:val="3A6A2CA1"/>
    <w:rsid w:val="3A6D479A"/>
    <w:rsid w:val="3A708D50"/>
    <w:rsid w:val="3A70EE0A"/>
    <w:rsid w:val="3A719AAB"/>
    <w:rsid w:val="3A7209EF"/>
    <w:rsid w:val="3A760D19"/>
    <w:rsid w:val="3A768F00"/>
    <w:rsid w:val="3A76B458"/>
    <w:rsid w:val="3A7A6739"/>
    <w:rsid w:val="3A7C74D7"/>
    <w:rsid w:val="3A7EDE92"/>
    <w:rsid w:val="3A897F32"/>
    <w:rsid w:val="3A8B9CD5"/>
    <w:rsid w:val="3A8BE657"/>
    <w:rsid w:val="3A8CAF6B"/>
    <w:rsid w:val="3A9388CB"/>
    <w:rsid w:val="3A966314"/>
    <w:rsid w:val="3A9F292D"/>
    <w:rsid w:val="3AA1E2BA"/>
    <w:rsid w:val="3AA99048"/>
    <w:rsid w:val="3AAB27A4"/>
    <w:rsid w:val="3AAC407D"/>
    <w:rsid w:val="3AADA47D"/>
    <w:rsid w:val="3AB26A08"/>
    <w:rsid w:val="3AB4895F"/>
    <w:rsid w:val="3ABA4EFB"/>
    <w:rsid w:val="3ABBFE0C"/>
    <w:rsid w:val="3ABDA745"/>
    <w:rsid w:val="3ABE99C9"/>
    <w:rsid w:val="3ABED5B7"/>
    <w:rsid w:val="3AC02DF3"/>
    <w:rsid w:val="3AC2C2CC"/>
    <w:rsid w:val="3AC58033"/>
    <w:rsid w:val="3AC66D94"/>
    <w:rsid w:val="3AC7297D"/>
    <w:rsid w:val="3ACC883D"/>
    <w:rsid w:val="3ACC959F"/>
    <w:rsid w:val="3AD0101F"/>
    <w:rsid w:val="3AD343D3"/>
    <w:rsid w:val="3AD45CD2"/>
    <w:rsid w:val="3AD6EAE6"/>
    <w:rsid w:val="3ADBE24B"/>
    <w:rsid w:val="3ADF52E6"/>
    <w:rsid w:val="3AE479A3"/>
    <w:rsid w:val="3AE4F192"/>
    <w:rsid w:val="3AF05F96"/>
    <w:rsid w:val="3AF244B6"/>
    <w:rsid w:val="3AF41E0B"/>
    <w:rsid w:val="3AFC9AA1"/>
    <w:rsid w:val="3AFCB44C"/>
    <w:rsid w:val="3AFD19AD"/>
    <w:rsid w:val="3B01D677"/>
    <w:rsid w:val="3B065E11"/>
    <w:rsid w:val="3B09AEE1"/>
    <w:rsid w:val="3B09B4E4"/>
    <w:rsid w:val="3B09FAC5"/>
    <w:rsid w:val="3B0BE167"/>
    <w:rsid w:val="3B0E27A4"/>
    <w:rsid w:val="3B0EBBFE"/>
    <w:rsid w:val="3B11DD3A"/>
    <w:rsid w:val="3B12A2E8"/>
    <w:rsid w:val="3B141DAB"/>
    <w:rsid w:val="3B1778CB"/>
    <w:rsid w:val="3B1CD9B6"/>
    <w:rsid w:val="3B209B0F"/>
    <w:rsid w:val="3B20A623"/>
    <w:rsid w:val="3B286790"/>
    <w:rsid w:val="3B2B9175"/>
    <w:rsid w:val="3B2EA5D6"/>
    <w:rsid w:val="3B314C7B"/>
    <w:rsid w:val="3B34A638"/>
    <w:rsid w:val="3B384AB9"/>
    <w:rsid w:val="3B38819B"/>
    <w:rsid w:val="3B3AD333"/>
    <w:rsid w:val="3B487F79"/>
    <w:rsid w:val="3B4A91D1"/>
    <w:rsid w:val="3B4E5BD7"/>
    <w:rsid w:val="3B557577"/>
    <w:rsid w:val="3B5A7C65"/>
    <w:rsid w:val="3B6B3E1A"/>
    <w:rsid w:val="3B6D99ED"/>
    <w:rsid w:val="3B774669"/>
    <w:rsid w:val="3B795A8F"/>
    <w:rsid w:val="3B7E6C81"/>
    <w:rsid w:val="3B7FF1EC"/>
    <w:rsid w:val="3B81EF81"/>
    <w:rsid w:val="3B827085"/>
    <w:rsid w:val="3B8A151D"/>
    <w:rsid w:val="3B96BF17"/>
    <w:rsid w:val="3B9A86BB"/>
    <w:rsid w:val="3B9AD225"/>
    <w:rsid w:val="3BA404AF"/>
    <w:rsid w:val="3BA4F3ED"/>
    <w:rsid w:val="3BABB56E"/>
    <w:rsid w:val="3BB00D25"/>
    <w:rsid w:val="3BB1F7FE"/>
    <w:rsid w:val="3BB33A60"/>
    <w:rsid w:val="3BB7657E"/>
    <w:rsid w:val="3BB95E9B"/>
    <w:rsid w:val="3BB9B1B1"/>
    <w:rsid w:val="3BBA2004"/>
    <w:rsid w:val="3BBB3885"/>
    <w:rsid w:val="3BBC0B41"/>
    <w:rsid w:val="3BC27974"/>
    <w:rsid w:val="3BC4425A"/>
    <w:rsid w:val="3BC4AB6F"/>
    <w:rsid w:val="3BC4ECC7"/>
    <w:rsid w:val="3BC96A3F"/>
    <w:rsid w:val="3BC9C8C7"/>
    <w:rsid w:val="3BCE4188"/>
    <w:rsid w:val="3BD1376A"/>
    <w:rsid w:val="3BD3C0D8"/>
    <w:rsid w:val="3BD9300B"/>
    <w:rsid w:val="3BDEB49B"/>
    <w:rsid w:val="3BE3ED34"/>
    <w:rsid w:val="3BE4FDDF"/>
    <w:rsid w:val="3BE6C599"/>
    <w:rsid w:val="3BE7A940"/>
    <w:rsid w:val="3BE8855D"/>
    <w:rsid w:val="3BEB284E"/>
    <w:rsid w:val="3BECCF9E"/>
    <w:rsid w:val="3BF08193"/>
    <w:rsid w:val="3BF20B35"/>
    <w:rsid w:val="3BF64BDD"/>
    <w:rsid w:val="3BFB9CB3"/>
    <w:rsid w:val="3C029542"/>
    <w:rsid w:val="3C0335CD"/>
    <w:rsid w:val="3C0D69B9"/>
    <w:rsid w:val="3C101774"/>
    <w:rsid w:val="3C18F239"/>
    <w:rsid w:val="3C1AB6AD"/>
    <w:rsid w:val="3C1DD4E4"/>
    <w:rsid w:val="3C20B7C5"/>
    <w:rsid w:val="3C2220B0"/>
    <w:rsid w:val="3C22A8AD"/>
    <w:rsid w:val="3C2432CC"/>
    <w:rsid w:val="3C2769F0"/>
    <w:rsid w:val="3C287E74"/>
    <w:rsid w:val="3C2A35F9"/>
    <w:rsid w:val="3C2D6441"/>
    <w:rsid w:val="3C2F1536"/>
    <w:rsid w:val="3C2FE75C"/>
    <w:rsid w:val="3C308A1D"/>
    <w:rsid w:val="3C30945D"/>
    <w:rsid w:val="3C332182"/>
    <w:rsid w:val="3C347CDB"/>
    <w:rsid w:val="3C36A5F7"/>
    <w:rsid w:val="3C386F93"/>
    <w:rsid w:val="3C39F5A9"/>
    <w:rsid w:val="3C3A9D59"/>
    <w:rsid w:val="3C435448"/>
    <w:rsid w:val="3C44BB3E"/>
    <w:rsid w:val="3C4A2A05"/>
    <w:rsid w:val="3C5085D0"/>
    <w:rsid w:val="3C58CCF5"/>
    <w:rsid w:val="3C663B0A"/>
    <w:rsid w:val="3C66CBCB"/>
    <w:rsid w:val="3C6A854A"/>
    <w:rsid w:val="3C70FB97"/>
    <w:rsid w:val="3C718DC1"/>
    <w:rsid w:val="3C7B7B0B"/>
    <w:rsid w:val="3C7C1EF5"/>
    <w:rsid w:val="3C7EF334"/>
    <w:rsid w:val="3C7FBD50"/>
    <w:rsid w:val="3C802226"/>
    <w:rsid w:val="3C843F89"/>
    <w:rsid w:val="3C8443A6"/>
    <w:rsid w:val="3C86B03C"/>
    <w:rsid w:val="3C89B2B3"/>
    <w:rsid w:val="3C8A9197"/>
    <w:rsid w:val="3C8BBED8"/>
    <w:rsid w:val="3C8D7A37"/>
    <w:rsid w:val="3C8EC6F0"/>
    <w:rsid w:val="3C8FA9EE"/>
    <w:rsid w:val="3C936D01"/>
    <w:rsid w:val="3C943994"/>
    <w:rsid w:val="3C949462"/>
    <w:rsid w:val="3C957DA2"/>
    <w:rsid w:val="3C9AD772"/>
    <w:rsid w:val="3C9CF4A5"/>
    <w:rsid w:val="3CA255C8"/>
    <w:rsid w:val="3CA2E294"/>
    <w:rsid w:val="3CA781DA"/>
    <w:rsid w:val="3CAFD2FB"/>
    <w:rsid w:val="3CB044E1"/>
    <w:rsid w:val="3CB31C97"/>
    <w:rsid w:val="3CB4FDCC"/>
    <w:rsid w:val="3CB8D66C"/>
    <w:rsid w:val="3CBA5362"/>
    <w:rsid w:val="3CBB6285"/>
    <w:rsid w:val="3CBE52B1"/>
    <w:rsid w:val="3CBF5B18"/>
    <w:rsid w:val="3CC09CE3"/>
    <w:rsid w:val="3CC2E6E9"/>
    <w:rsid w:val="3CC5BD5E"/>
    <w:rsid w:val="3CC6DAF3"/>
    <w:rsid w:val="3CC7C3D3"/>
    <w:rsid w:val="3CCADE98"/>
    <w:rsid w:val="3CCBB195"/>
    <w:rsid w:val="3CD72168"/>
    <w:rsid w:val="3CD95D15"/>
    <w:rsid w:val="3CDB44FF"/>
    <w:rsid w:val="3CE103BA"/>
    <w:rsid w:val="3CE1BF38"/>
    <w:rsid w:val="3CE49E46"/>
    <w:rsid w:val="3CE5B973"/>
    <w:rsid w:val="3CE9DCCD"/>
    <w:rsid w:val="3CEB5A3F"/>
    <w:rsid w:val="3CED0883"/>
    <w:rsid w:val="3CED5AF9"/>
    <w:rsid w:val="3CF3472E"/>
    <w:rsid w:val="3CF3EC16"/>
    <w:rsid w:val="3D037625"/>
    <w:rsid w:val="3D0398B5"/>
    <w:rsid w:val="3D055BE3"/>
    <w:rsid w:val="3D08C4A3"/>
    <w:rsid w:val="3D0C4EB3"/>
    <w:rsid w:val="3D11D0C8"/>
    <w:rsid w:val="3D126DE2"/>
    <w:rsid w:val="3D150D3E"/>
    <w:rsid w:val="3D1593F1"/>
    <w:rsid w:val="3D169E78"/>
    <w:rsid w:val="3D1883C6"/>
    <w:rsid w:val="3D1BEB02"/>
    <w:rsid w:val="3D1F7E6D"/>
    <w:rsid w:val="3D1FEB9A"/>
    <w:rsid w:val="3D21D75F"/>
    <w:rsid w:val="3D26FEED"/>
    <w:rsid w:val="3D296AF0"/>
    <w:rsid w:val="3D2BF69F"/>
    <w:rsid w:val="3D2F51B3"/>
    <w:rsid w:val="3D2FF58C"/>
    <w:rsid w:val="3D33EA9B"/>
    <w:rsid w:val="3D34690D"/>
    <w:rsid w:val="3D34AB0F"/>
    <w:rsid w:val="3D379915"/>
    <w:rsid w:val="3D382ECB"/>
    <w:rsid w:val="3D391E3F"/>
    <w:rsid w:val="3D39760B"/>
    <w:rsid w:val="3D3B2405"/>
    <w:rsid w:val="3D3BE8DC"/>
    <w:rsid w:val="3D427610"/>
    <w:rsid w:val="3D44B2C4"/>
    <w:rsid w:val="3D45924A"/>
    <w:rsid w:val="3D4760EB"/>
    <w:rsid w:val="3D495789"/>
    <w:rsid w:val="3D4C3CAA"/>
    <w:rsid w:val="3D55C0FC"/>
    <w:rsid w:val="3D660ED6"/>
    <w:rsid w:val="3D674614"/>
    <w:rsid w:val="3D687FEB"/>
    <w:rsid w:val="3D6CD727"/>
    <w:rsid w:val="3D6E8FC9"/>
    <w:rsid w:val="3D6F8314"/>
    <w:rsid w:val="3D72F13D"/>
    <w:rsid w:val="3D780E9C"/>
    <w:rsid w:val="3D7C6E54"/>
    <w:rsid w:val="3D7D3A20"/>
    <w:rsid w:val="3D84AFB4"/>
    <w:rsid w:val="3D890253"/>
    <w:rsid w:val="3D963AF7"/>
    <w:rsid w:val="3D97C3B8"/>
    <w:rsid w:val="3D98F3D7"/>
    <w:rsid w:val="3D9A2D04"/>
    <w:rsid w:val="3D9CC42C"/>
    <w:rsid w:val="3D9E5666"/>
    <w:rsid w:val="3DA0B6C7"/>
    <w:rsid w:val="3DA498FD"/>
    <w:rsid w:val="3DA61799"/>
    <w:rsid w:val="3DA887FD"/>
    <w:rsid w:val="3DA91C4A"/>
    <w:rsid w:val="3DB07639"/>
    <w:rsid w:val="3DB0A5A4"/>
    <w:rsid w:val="3DC60D16"/>
    <w:rsid w:val="3DC89928"/>
    <w:rsid w:val="3DCD8984"/>
    <w:rsid w:val="3DD4BA17"/>
    <w:rsid w:val="3DD7F984"/>
    <w:rsid w:val="3DDBA3F1"/>
    <w:rsid w:val="3DDCB32C"/>
    <w:rsid w:val="3DDE3B2A"/>
    <w:rsid w:val="3DE06FB7"/>
    <w:rsid w:val="3DE36E77"/>
    <w:rsid w:val="3DEAEE59"/>
    <w:rsid w:val="3DEBBFFC"/>
    <w:rsid w:val="3DEE908E"/>
    <w:rsid w:val="3DF0ADD0"/>
    <w:rsid w:val="3DF8DD9A"/>
    <w:rsid w:val="3DF9567B"/>
    <w:rsid w:val="3DFA23F3"/>
    <w:rsid w:val="3DFC805A"/>
    <w:rsid w:val="3DFDE685"/>
    <w:rsid w:val="3E009223"/>
    <w:rsid w:val="3E051680"/>
    <w:rsid w:val="3E0AE5DF"/>
    <w:rsid w:val="3E115E3F"/>
    <w:rsid w:val="3E127426"/>
    <w:rsid w:val="3E167C66"/>
    <w:rsid w:val="3E172687"/>
    <w:rsid w:val="3E177781"/>
    <w:rsid w:val="3E18148C"/>
    <w:rsid w:val="3E1BCC7E"/>
    <w:rsid w:val="3E1E9638"/>
    <w:rsid w:val="3E1EA237"/>
    <w:rsid w:val="3E200DC1"/>
    <w:rsid w:val="3E2656CC"/>
    <w:rsid w:val="3E29DE9D"/>
    <w:rsid w:val="3E2E1F0A"/>
    <w:rsid w:val="3E30AB13"/>
    <w:rsid w:val="3E33ABC5"/>
    <w:rsid w:val="3E41A570"/>
    <w:rsid w:val="3E43AE00"/>
    <w:rsid w:val="3E44470F"/>
    <w:rsid w:val="3E46F4E8"/>
    <w:rsid w:val="3E46FC81"/>
    <w:rsid w:val="3E476815"/>
    <w:rsid w:val="3E4A776B"/>
    <w:rsid w:val="3E4BE484"/>
    <w:rsid w:val="3E4CF431"/>
    <w:rsid w:val="3E4D07AF"/>
    <w:rsid w:val="3E4D5ED8"/>
    <w:rsid w:val="3E4EED1B"/>
    <w:rsid w:val="3E4F52A7"/>
    <w:rsid w:val="3E50164B"/>
    <w:rsid w:val="3E57F4E9"/>
    <w:rsid w:val="3E5D05F4"/>
    <w:rsid w:val="3E5D3A15"/>
    <w:rsid w:val="3E5ECB66"/>
    <w:rsid w:val="3E614D6A"/>
    <w:rsid w:val="3E71E835"/>
    <w:rsid w:val="3E7474FE"/>
    <w:rsid w:val="3E7705BB"/>
    <w:rsid w:val="3E821AF3"/>
    <w:rsid w:val="3E8E7B2A"/>
    <w:rsid w:val="3E8F2659"/>
    <w:rsid w:val="3E8F912B"/>
    <w:rsid w:val="3E928FF5"/>
    <w:rsid w:val="3E94C2D4"/>
    <w:rsid w:val="3E96E3AA"/>
    <w:rsid w:val="3E975296"/>
    <w:rsid w:val="3E9788C7"/>
    <w:rsid w:val="3EA2B68C"/>
    <w:rsid w:val="3EA2F706"/>
    <w:rsid w:val="3EA3FD41"/>
    <w:rsid w:val="3EA84986"/>
    <w:rsid w:val="3EA87AA6"/>
    <w:rsid w:val="3EACAF79"/>
    <w:rsid w:val="3EB219D7"/>
    <w:rsid w:val="3EB572F6"/>
    <w:rsid w:val="3EBC5955"/>
    <w:rsid w:val="3EBD98F9"/>
    <w:rsid w:val="3EC2764E"/>
    <w:rsid w:val="3EC325BB"/>
    <w:rsid w:val="3EC3DEED"/>
    <w:rsid w:val="3EC8387E"/>
    <w:rsid w:val="3ECB3401"/>
    <w:rsid w:val="3ECC4654"/>
    <w:rsid w:val="3ECC84D3"/>
    <w:rsid w:val="3ECFD10E"/>
    <w:rsid w:val="3ED2CC03"/>
    <w:rsid w:val="3ED6C681"/>
    <w:rsid w:val="3ED81B64"/>
    <w:rsid w:val="3ED9C3FC"/>
    <w:rsid w:val="3EE50CFC"/>
    <w:rsid w:val="3EEAA975"/>
    <w:rsid w:val="3EEDAF8A"/>
    <w:rsid w:val="3EEF9679"/>
    <w:rsid w:val="3EEFCBBF"/>
    <w:rsid w:val="3EFD2FBF"/>
    <w:rsid w:val="3EFE90B1"/>
    <w:rsid w:val="3F00F911"/>
    <w:rsid w:val="3F0E19B6"/>
    <w:rsid w:val="3F0FFFFD"/>
    <w:rsid w:val="3F1272B7"/>
    <w:rsid w:val="3F142A2D"/>
    <w:rsid w:val="3F177668"/>
    <w:rsid w:val="3F232148"/>
    <w:rsid w:val="3F261AA7"/>
    <w:rsid w:val="3F29CE90"/>
    <w:rsid w:val="3F31658E"/>
    <w:rsid w:val="3F3293C3"/>
    <w:rsid w:val="3F3730DC"/>
    <w:rsid w:val="3F3D2F31"/>
    <w:rsid w:val="3F3EEAC3"/>
    <w:rsid w:val="3F45CB77"/>
    <w:rsid w:val="3F4890B3"/>
    <w:rsid w:val="3F4C044A"/>
    <w:rsid w:val="3F4CF293"/>
    <w:rsid w:val="3F4EDEFA"/>
    <w:rsid w:val="3F4F555C"/>
    <w:rsid w:val="3F4F55A8"/>
    <w:rsid w:val="3F4FF9FB"/>
    <w:rsid w:val="3F51A841"/>
    <w:rsid w:val="3F53F9F3"/>
    <w:rsid w:val="3F544930"/>
    <w:rsid w:val="3F5A44A6"/>
    <w:rsid w:val="3F5CB667"/>
    <w:rsid w:val="3F5DAECC"/>
    <w:rsid w:val="3F603C5A"/>
    <w:rsid w:val="3F616BA3"/>
    <w:rsid w:val="3F66E677"/>
    <w:rsid w:val="3F6ED015"/>
    <w:rsid w:val="3F7049AF"/>
    <w:rsid w:val="3F724109"/>
    <w:rsid w:val="3F7480EB"/>
    <w:rsid w:val="3F78AB37"/>
    <w:rsid w:val="3F7974B1"/>
    <w:rsid w:val="3F7A747E"/>
    <w:rsid w:val="3F7C6F0A"/>
    <w:rsid w:val="3F7E20B9"/>
    <w:rsid w:val="3F84A623"/>
    <w:rsid w:val="3F88C2A0"/>
    <w:rsid w:val="3F8AB364"/>
    <w:rsid w:val="3F8D57CB"/>
    <w:rsid w:val="3F9B5D8A"/>
    <w:rsid w:val="3F9B9468"/>
    <w:rsid w:val="3F9F80AC"/>
    <w:rsid w:val="3FA29F1C"/>
    <w:rsid w:val="3FA41237"/>
    <w:rsid w:val="3FA42B35"/>
    <w:rsid w:val="3FA50D04"/>
    <w:rsid w:val="3FB85D67"/>
    <w:rsid w:val="3FBB82A3"/>
    <w:rsid w:val="3FC19F68"/>
    <w:rsid w:val="3FC1F9DF"/>
    <w:rsid w:val="3FC5320E"/>
    <w:rsid w:val="3FC5A100"/>
    <w:rsid w:val="3FC65160"/>
    <w:rsid w:val="3FC952DA"/>
    <w:rsid w:val="3FC97EA7"/>
    <w:rsid w:val="3FC97F83"/>
    <w:rsid w:val="3FCF1D22"/>
    <w:rsid w:val="3FDB29D6"/>
    <w:rsid w:val="3FDC15B7"/>
    <w:rsid w:val="3FDDC61E"/>
    <w:rsid w:val="3FDDCD0F"/>
    <w:rsid w:val="3FE583BD"/>
    <w:rsid w:val="3FE86B5D"/>
    <w:rsid w:val="3FEEE0C4"/>
    <w:rsid w:val="3FF2F96A"/>
    <w:rsid w:val="3FF450D7"/>
    <w:rsid w:val="3FF5FBEA"/>
    <w:rsid w:val="3FF8977B"/>
    <w:rsid w:val="3FF8F0E4"/>
    <w:rsid w:val="3FFD796E"/>
    <w:rsid w:val="4002A3E5"/>
    <w:rsid w:val="4002B87E"/>
    <w:rsid w:val="40079C5A"/>
    <w:rsid w:val="4015187C"/>
    <w:rsid w:val="40159BFE"/>
    <w:rsid w:val="4017963F"/>
    <w:rsid w:val="401FDEA4"/>
    <w:rsid w:val="4020BCE7"/>
    <w:rsid w:val="4021C687"/>
    <w:rsid w:val="40246F6E"/>
    <w:rsid w:val="4026B7A4"/>
    <w:rsid w:val="4026E461"/>
    <w:rsid w:val="402A0E86"/>
    <w:rsid w:val="402A2646"/>
    <w:rsid w:val="402BF21C"/>
    <w:rsid w:val="40320049"/>
    <w:rsid w:val="4036E804"/>
    <w:rsid w:val="40387B63"/>
    <w:rsid w:val="403BDE8C"/>
    <w:rsid w:val="404C1DFA"/>
    <w:rsid w:val="404E208B"/>
    <w:rsid w:val="40539856"/>
    <w:rsid w:val="4059F9A2"/>
    <w:rsid w:val="405BCA2F"/>
    <w:rsid w:val="405F0722"/>
    <w:rsid w:val="4067E888"/>
    <w:rsid w:val="406AC060"/>
    <w:rsid w:val="406AC5CA"/>
    <w:rsid w:val="406D6EFE"/>
    <w:rsid w:val="40708031"/>
    <w:rsid w:val="4077BF28"/>
    <w:rsid w:val="407BC346"/>
    <w:rsid w:val="407FBE3C"/>
    <w:rsid w:val="4080E5D4"/>
    <w:rsid w:val="4082321D"/>
    <w:rsid w:val="4084C5D8"/>
    <w:rsid w:val="40887801"/>
    <w:rsid w:val="40899B46"/>
    <w:rsid w:val="408CFAD5"/>
    <w:rsid w:val="40905EFC"/>
    <w:rsid w:val="40949A3E"/>
    <w:rsid w:val="4096E0FF"/>
    <w:rsid w:val="40988124"/>
    <w:rsid w:val="409BF59A"/>
    <w:rsid w:val="409DC1D5"/>
    <w:rsid w:val="40A11E5A"/>
    <w:rsid w:val="40A6F1F8"/>
    <w:rsid w:val="40A9F252"/>
    <w:rsid w:val="40AED974"/>
    <w:rsid w:val="40B39171"/>
    <w:rsid w:val="40B4392D"/>
    <w:rsid w:val="40B4535D"/>
    <w:rsid w:val="40B73C07"/>
    <w:rsid w:val="40B9BC6B"/>
    <w:rsid w:val="40BC3D06"/>
    <w:rsid w:val="40C3668F"/>
    <w:rsid w:val="40C65E75"/>
    <w:rsid w:val="40CA1C09"/>
    <w:rsid w:val="40CDD01A"/>
    <w:rsid w:val="40D520FE"/>
    <w:rsid w:val="40D74A90"/>
    <w:rsid w:val="40DBF33A"/>
    <w:rsid w:val="40DC55DE"/>
    <w:rsid w:val="40E0F139"/>
    <w:rsid w:val="40E10BEE"/>
    <w:rsid w:val="40E1261F"/>
    <w:rsid w:val="40E2A178"/>
    <w:rsid w:val="40E336C9"/>
    <w:rsid w:val="40E3B09D"/>
    <w:rsid w:val="40E49C64"/>
    <w:rsid w:val="40F48621"/>
    <w:rsid w:val="40F69300"/>
    <w:rsid w:val="40F79946"/>
    <w:rsid w:val="40F8DF32"/>
    <w:rsid w:val="40F9BCFD"/>
    <w:rsid w:val="40FACB0D"/>
    <w:rsid w:val="410C9C32"/>
    <w:rsid w:val="4111895D"/>
    <w:rsid w:val="41131B29"/>
    <w:rsid w:val="4116F45C"/>
    <w:rsid w:val="411DC205"/>
    <w:rsid w:val="411F09F6"/>
    <w:rsid w:val="41217217"/>
    <w:rsid w:val="412219F1"/>
    <w:rsid w:val="41288FF8"/>
    <w:rsid w:val="4136357D"/>
    <w:rsid w:val="4136CD28"/>
    <w:rsid w:val="413C8BCE"/>
    <w:rsid w:val="41446B1D"/>
    <w:rsid w:val="414675B4"/>
    <w:rsid w:val="414CC6BB"/>
    <w:rsid w:val="414D4511"/>
    <w:rsid w:val="414E0865"/>
    <w:rsid w:val="41594CD3"/>
    <w:rsid w:val="415A1360"/>
    <w:rsid w:val="415C2E9B"/>
    <w:rsid w:val="4160C645"/>
    <w:rsid w:val="416174FC"/>
    <w:rsid w:val="4162BFEA"/>
    <w:rsid w:val="416334AF"/>
    <w:rsid w:val="4166CDD2"/>
    <w:rsid w:val="41676AF0"/>
    <w:rsid w:val="416BD410"/>
    <w:rsid w:val="416E0BF8"/>
    <w:rsid w:val="4172099B"/>
    <w:rsid w:val="4175AF70"/>
    <w:rsid w:val="41798E57"/>
    <w:rsid w:val="41799CC6"/>
    <w:rsid w:val="417CF8C0"/>
    <w:rsid w:val="41810B0A"/>
    <w:rsid w:val="41839076"/>
    <w:rsid w:val="4183AB3A"/>
    <w:rsid w:val="41859ECD"/>
    <w:rsid w:val="41861802"/>
    <w:rsid w:val="4188C826"/>
    <w:rsid w:val="4189C444"/>
    <w:rsid w:val="418A751B"/>
    <w:rsid w:val="418A957B"/>
    <w:rsid w:val="418DFC9D"/>
    <w:rsid w:val="418FC579"/>
    <w:rsid w:val="41976CFE"/>
    <w:rsid w:val="4197C0BC"/>
    <w:rsid w:val="419AB878"/>
    <w:rsid w:val="419CF6AE"/>
    <w:rsid w:val="419EA386"/>
    <w:rsid w:val="41A1A406"/>
    <w:rsid w:val="41A30960"/>
    <w:rsid w:val="41A38C85"/>
    <w:rsid w:val="41A3A18E"/>
    <w:rsid w:val="41A3C947"/>
    <w:rsid w:val="41A71ECA"/>
    <w:rsid w:val="41A73972"/>
    <w:rsid w:val="41AAB244"/>
    <w:rsid w:val="41AF3058"/>
    <w:rsid w:val="41B2FE9C"/>
    <w:rsid w:val="41B36BBE"/>
    <w:rsid w:val="41B41DB0"/>
    <w:rsid w:val="41B4228E"/>
    <w:rsid w:val="41B42D05"/>
    <w:rsid w:val="41B89867"/>
    <w:rsid w:val="41B9048D"/>
    <w:rsid w:val="41BA91CC"/>
    <w:rsid w:val="41BADABF"/>
    <w:rsid w:val="41BADD7F"/>
    <w:rsid w:val="41BBE2B8"/>
    <w:rsid w:val="41C3C965"/>
    <w:rsid w:val="41D02F38"/>
    <w:rsid w:val="41D25E08"/>
    <w:rsid w:val="41D29826"/>
    <w:rsid w:val="41D38287"/>
    <w:rsid w:val="41D7AC83"/>
    <w:rsid w:val="41D87A9C"/>
    <w:rsid w:val="41DD7B57"/>
    <w:rsid w:val="41DEBC92"/>
    <w:rsid w:val="41F308D2"/>
    <w:rsid w:val="41F488C4"/>
    <w:rsid w:val="41F8969A"/>
    <w:rsid w:val="41FAC32D"/>
    <w:rsid w:val="41FEC293"/>
    <w:rsid w:val="42092ABC"/>
    <w:rsid w:val="420AA742"/>
    <w:rsid w:val="420CAC55"/>
    <w:rsid w:val="420EB81A"/>
    <w:rsid w:val="420FE6D7"/>
    <w:rsid w:val="42152E73"/>
    <w:rsid w:val="4217001C"/>
    <w:rsid w:val="42194C9C"/>
    <w:rsid w:val="4219BD97"/>
    <w:rsid w:val="421D58C2"/>
    <w:rsid w:val="422540C7"/>
    <w:rsid w:val="4225E816"/>
    <w:rsid w:val="422A674B"/>
    <w:rsid w:val="422D79F7"/>
    <w:rsid w:val="422ECFEE"/>
    <w:rsid w:val="422F89BA"/>
    <w:rsid w:val="42325B1F"/>
    <w:rsid w:val="4232F8D3"/>
    <w:rsid w:val="42370225"/>
    <w:rsid w:val="42374413"/>
    <w:rsid w:val="423E2F45"/>
    <w:rsid w:val="4244E6EC"/>
    <w:rsid w:val="42452556"/>
    <w:rsid w:val="424DABFD"/>
    <w:rsid w:val="42536C6A"/>
    <w:rsid w:val="4253D72B"/>
    <w:rsid w:val="42556CFE"/>
    <w:rsid w:val="425570F4"/>
    <w:rsid w:val="4255992C"/>
    <w:rsid w:val="4258A70B"/>
    <w:rsid w:val="42611D7D"/>
    <w:rsid w:val="4264B439"/>
    <w:rsid w:val="4265E877"/>
    <w:rsid w:val="426A81FF"/>
    <w:rsid w:val="426D095D"/>
    <w:rsid w:val="426D614E"/>
    <w:rsid w:val="426F77C3"/>
    <w:rsid w:val="427189F9"/>
    <w:rsid w:val="4272B2AA"/>
    <w:rsid w:val="42782527"/>
    <w:rsid w:val="42792CF1"/>
    <w:rsid w:val="427DB650"/>
    <w:rsid w:val="427E4611"/>
    <w:rsid w:val="42819111"/>
    <w:rsid w:val="428235A5"/>
    <w:rsid w:val="42854206"/>
    <w:rsid w:val="4285BDE5"/>
    <w:rsid w:val="42933901"/>
    <w:rsid w:val="4294B215"/>
    <w:rsid w:val="429A058A"/>
    <w:rsid w:val="42A01171"/>
    <w:rsid w:val="42A06D83"/>
    <w:rsid w:val="42A5AA2E"/>
    <w:rsid w:val="42AD9311"/>
    <w:rsid w:val="42AE7FF4"/>
    <w:rsid w:val="42B0419B"/>
    <w:rsid w:val="42B24CB4"/>
    <w:rsid w:val="42B7735C"/>
    <w:rsid w:val="42BB6B81"/>
    <w:rsid w:val="42BC9BB1"/>
    <w:rsid w:val="42C35D89"/>
    <w:rsid w:val="42C3E45E"/>
    <w:rsid w:val="42C7DB07"/>
    <w:rsid w:val="42C8F426"/>
    <w:rsid w:val="42C9DAC1"/>
    <w:rsid w:val="42CB2C73"/>
    <w:rsid w:val="42CF49D1"/>
    <w:rsid w:val="42D0A4F6"/>
    <w:rsid w:val="42D40547"/>
    <w:rsid w:val="42DB87DD"/>
    <w:rsid w:val="42DBBF4F"/>
    <w:rsid w:val="42DEC764"/>
    <w:rsid w:val="42DF1793"/>
    <w:rsid w:val="42E01C48"/>
    <w:rsid w:val="42E12319"/>
    <w:rsid w:val="42E58151"/>
    <w:rsid w:val="42EC2896"/>
    <w:rsid w:val="42EC372F"/>
    <w:rsid w:val="42F53CD3"/>
    <w:rsid w:val="42F86D0E"/>
    <w:rsid w:val="42FCEAFE"/>
    <w:rsid w:val="42FD0F3C"/>
    <w:rsid w:val="42FFF984"/>
    <w:rsid w:val="4307B881"/>
    <w:rsid w:val="4307EBE6"/>
    <w:rsid w:val="43081B3F"/>
    <w:rsid w:val="430A65F1"/>
    <w:rsid w:val="430BEDAA"/>
    <w:rsid w:val="4310727C"/>
    <w:rsid w:val="43126621"/>
    <w:rsid w:val="43140D77"/>
    <w:rsid w:val="431AB87E"/>
    <w:rsid w:val="431C28CE"/>
    <w:rsid w:val="431C7452"/>
    <w:rsid w:val="431D695F"/>
    <w:rsid w:val="431F7E23"/>
    <w:rsid w:val="43235537"/>
    <w:rsid w:val="43251525"/>
    <w:rsid w:val="432D6D36"/>
    <w:rsid w:val="4334D5B4"/>
    <w:rsid w:val="433838F5"/>
    <w:rsid w:val="433B79E7"/>
    <w:rsid w:val="433F799D"/>
    <w:rsid w:val="434D7200"/>
    <w:rsid w:val="435561DB"/>
    <w:rsid w:val="43583F1F"/>
    <w:rsid w:val="435881B5"/>
    <w:rsid w:val="4359694A"/>
    <w:rsid w:val="4359B611"/>
    <w:rsid w:val="435CAD98"/>
    <w:rsid w:val="435F12AA"/>
    <w:rsid w:val="4362F9F7"/>
    <w:rsid w:val="43636B59"/>
    <w:rsid w:val="4366E1D0"/>
    <w:rsid w:val="436D6766"/>
    <w:rsid w:val="4373A279"/>
    <w:rsid w:val="4374F4F3"/>
    <w:rsid w:val="43768449"/>
    <w:rsid w:val="437715E1"/>
    <w:rsid w:val="4380CDC9"/>
    <w:rsid w:val="438196A8"/>
    <w:rsid w:val="4381DE03"/>
    <w:rsid w:val="43822670"/>
    <w:rsid w:val="438269B6"/>
    <w:rsid w:val="4383EE97"/>
    <w:rsid w:val="43848C9E"/>
    <w:rsid w:val="4387DE11"/>
    <w:rsid w:val="438A9DF8"/>
    <w:rsid w:val="439058EF"/>
    <w:rsid w:val="4392B6D4"/>
    <w:rsid w:val="43947A1A"/>
    <w:rsid w:val="439518D6"/>
    <w:rsid w:val="4397DFC4"/>
    <w:rsid w:val="4397E0DA"/>
    <w:rsid w:val="439AEF9F"/>
    <w:rsid w:val="439C6521"/>
    <w:rsid w:val="439E3CC1"/>
    <w:rsid w:val="439F40D4"/>
    <w:rsid w:val="439F9496"/>
    <w:rsid w:val="43A1AFCF"/>
    <w:rsid w:val="43A54861"/>
    <w:rsid w:val="43AD005F"/>
    <w:rsid w:val="43AF5C0A"/>
    <w:rsid w:val="43B225FA"/>
    <w:rsid w:val="43B4577D"/>
    <w:rsid w:val="43B4A351"/>
    <w:rsid w:val="43B7647A"/>
    <w:rsid w:val="43B9053F"/>
    <w:rsid w:val="43B9680D"/>
    <w:rsid w:val="43BB5447"/>
    <w:rsid w:val="43BD940B"/>
    <w:rsid w:val="43C039D2"/>
    <w:rsid w:val="43C63D54"/>
    <w:rsid w:val="43C94226"/>
    <w:rsid w:val="43CC5334"/>
    <w:rsid w:val="43D042E1"/>
    <w:rsid w:val="43D2C72C"/>
    <w:rsid w:val="43D60804"/>
    <w:rsid w:val="43D7CD21"/>
    <w:rsid w:val="43D86F91"/>
    <w:rsid w:val="43D91F74"/>
    <w:rsid w:val="43DD2AB4"/>
    <w:rsid w:val="43DDB43D"/>
    <w:rsid w:val="43E95689"/>
    <w:rsid w:val="43E9C222"/>
    <w:rsid w:val="43F3DBAB"/>
    <w:rsid w:val="43F4477A"/>
    <w:rsid w:val="43FF2D5F"/>
    <w:rsid w:val="4400D65E"/>
    <w:rsid w:val="4404FA9B"/>
    <w:rsid w:val="440675C1"/>
    <w:rsid w:val="4407B3EE"/>
    <w:rsid w:val="4409192E"/>
    <w:rsid w:val="4409B9CD"/>
    <w:rsid w:val="440A5B34"/>
    <w:rsid w:val="440B86E8"/>
    <w:rsid w:val="4410A5EC"/>
    <w:rsid w:val="441518E2"/>
    <w:rsid w:val="441B1268"/>
    <w:rsid w:val="441F42E7"/>
    <w:rsid w:val="441F66F5"/>
    <w:rsid w:val="4427FF65"/>
    <w:rsid w:val="442945F1"/>
    <w:rsid w:val="442FD669"/>
    <w:rsid w:val="443140C9"/>
    <w:rsid w:val="4431DAA4"/>
    <w:rsid w:val="443CD51D"/>
    <w:rsid w:val="443EF17E"/>
    <w:rsid w:val="444178D4"/>
    <w:rsid w:val="4442E050"/>
    <w:rsid w:val="44434710"/>
    <w:rsid w:val="444819B2"/>
    <w:rsid w:val="444BDFBA"/>
    <w:rsid w:val="445229C0"/>
    <w:rsid w:val="4453C73D"/>
    <w:rsid w:val="44574723"/>
    <w:rsid w:val="4458AE8D"/>
    <w:rsid w:val="445B541F"/>
    <w:rsid w:val="445BFBFA"/>
    <w:rsid w:val="445E5D72"/>
    <w:rsid w:val="44623E39"/>
    <w:rsid w:val="4463D575"/>
    <w:rsid w:val="44645151"/>
    <w:rsid w:val="44678F7D"/>
    <w:rsid w:val="446CB815"/>
    <w:rsid w:val="4477BE62"/>
    <w:rsid w:val="4478D07B"/>
    <w:rsid w:val="447BBEE5"/>
    <w:rsid w:val="447E652E"/>
    <w:rsid w:val="447E754D"/>
    <w:rsid w:val="4485C170"/>
    <w:rsid w:val="44861F4D"/>
    <w:rsid w:val="4486B607"/>
    <w:rsid w:val="44875D66"/>
    <w:rsid w:val="44941957"/>
    <w:rsid w:val="449436E7"/>
    <w:rsid w:val="44993BB2"/>
    <w:rsid w:val="449DF39B"/>
    <w:rsid w:val="449E2ABF"/>
    <w:rsid w:val="449E32A9"/>
    <w:rsid w:val="449EF93F"/>
    <w:rsid w:val="449F2C73"/>
    <w:rsid w:val="44A0E187"/>
    <w:rsid w:val="44A6DA97"/>
    <w:rsid w:val="44AB029A"/>
    <w:rsid w:val="44ACF418"/>
    <w:rsid w:val="44B011B5"/>
    <w:rsid w:val="44B77258"/>
    <w:rsid w:val="44B89079"/>
    <w:rsid w:val="44C650F9"/>
    <w:rsid w:val="44CB30B1"/>
    <w:rsid w:val="44CC4B5F"/>
    <w:rsid w:val="44CD07A4"/>
    <w:rsid w:val="44D63A86"/>
    <w:rsid w:val="44D6E5E7"/>
    <w:rsid w:val="44DFB310"/>
    <w:rsid w:val="44E1352C"/>
    <w:rsid w:val="44E17E79"/>
    <w:rsid w:val="44E32D6A"/>
    <w:rsid w:val="44E4145C"/>
    <w:rsid w:val="44E5ED51"/>
    <w:rsid w:val="44EE8706"/>
    <w:rsid w:val="44EFC8C6"/>
    <w:rsid w:val="44EFDC6F"/>
    <w:rsid w:val="44F17C44"/>
    <w:rsid w:val="44F3122C"/>
    <w:rsid w:val="44F3DD17"/>
    <w:rsid w:val="44F9BDD1"/>
    <w:rsid w:val="44FDE94B"/>
    <w:rsid w:val="450335CF"/>
    <w:rsid w:val="4506AA4A"/>
    <w:rsid w:val="45088062"/>
    <w:rsid w:val="450C882C"/>
    <w:rsid w:val="450D47B2"/>
    <w:rsid w:val="45115653"/>
    <w:rsid w:val="4511D8C0"/>
    <w:rsid w:val="45124B3D"/>
    <w:rsid w:val="45165DBC"/>
    <w:rsid w:val="45171C89"/>
    <w:rsid w:val="451F5AD6"/>
    <w:rsid w:val="451F64C4"/>
    <w:rsid w:val="45265041"/>
    <w:rsid w:val="452F392C"/>
    <w:rsid w:val="45310184"/>
    <w:rsid w:val="4531F9E2"/>
    <w:rsid w:val="45342E94"/>
    <w:rsid w:val="45357AD6"/>
    <w:rsid w:val="45393155"/>
    <w:rsid w:val="453E52D4"/>
    <w:rsid w:val="454156E5"/>
    <w:rsid w:val="454789AE"/>
    <w:rsid w:val="4548D259"/>
    <w:rsid w:val="454B6746"/>
    <w:rsid w:val="454D4553"/>
    <w:rsid w:val="454D4FE4"/>
    <w:rsid w:val="454FD2C4"/>
    <w:rsid w:val="45507C1A"/>
    <w:rsid w:val="4550D1AE"/>
    <w:rsid w:val="455156DD"/>
    <w:rsid w:val="4558142A"/>
    <w:rsid w:val="455CBF4E"/>
    <w:rsid w:val="455EDADA"/>
    <w:rsid w:val="455F4AF9"/>
    <w:rsid w:val="455FF6F5"/>
    <w:rsid w:val="4560229D"/>
    <w:rsid w:val="4562AD75"/>
    <w:rsid w:val="4562CB3B"/>
    <w:rsid w:val="45646452"/>
    <w:rsid w:val="456C2E60"/>
    <w:rsid w:val="45736F61"/>
    <w:rsid w:val="4573E66F"/>
    <w:rsid w:val="45747C5B"/>
    <w:rsid w:val="45787A65"/>
    <w:rsid w:val="457CB99C"/>
    <w:rsid w:val="45809219"/>
    <w:rsid w:val="45842739"/>
    <w:rsid w:val="45876D27"/>
    <w:rsid w:val="4587F8F5"/>
    <w:rsid w:val="458915EA"/>
    <w:rsid w:val="458C828F"/>
    <w:rsid w:val="458F9069"/>
    <w:rsid w:val="459157EC"/>
    <w:rsid w:val="45929DC9"/>
    <w:rsid w:val="4599DDFE"/>
    <w:rsid w:val="459A63AB"/>
    <w:rsid w:val="459AAD2E"/>
    <w:rsid w:val="459B7133"/>
    <w:rsid w:val="459F887B"/>
    <w:rsid w:val="45A79C93"/>
    <w:rsid w:val="45A8C152"/>
    <w:rsid w:val="45A97205"/>
    <w:rsid w:val="45A9BABE"/>
    <w:rsid w:val="45AD8C20"/>
    <w:rsid w:val="45B2F388"/>
    <w:rsid w:val="45B3C9C6"/>
    <w:rsid w:val="45B66DAD"/>
    <w:rsid w:val="45B73ED8"/>
    <w:rsid w:val="45B9CEF3"/>
    <w:rsid w:val="45BA5AA5"/>
    <w:rsid w:val="45BBF912"/>
    <w:rsid w:val="45C47365"/>
    <w:rsid w:val="45C4C888"/>
    <w:rsid w:val="45CB85CC"/>
    <w:rsid w:val="45CDF215"/>
    <w:rsid w:val="45CE9DE1"/>
    <w:rsid w:val="45CF68A4"/>
    <w:rsid w:val="45D31B2C"/>
    <w:rsid w:val="45D3E7BC"/>
    <w:rsid w:val="45D9CB81"/>
    <w:rsid w:val="45E7FD70"/>
    <w:rsid w:val="45F045D3"/>
    <w:rsid w:val="45F2EA17"/>
    <w:rsid w:val="45F317A0"/>
    <w:rsid w:val="45F3185F"/>
    <w:rsid w:val="45F39309"/>
    <w:rsid w:val="45F50BD9"/>
    <w:rsid w:val="45F7C4AD"/>
    <w:rsid w:val="45FBE01D"/>
    <w:rsid w:val="46014E64"/>
    <w:rsid w:val="46042B3F"/>
    <w:rsid w:val="4604B90F"/>
    <w:rsid w:val="460A14D1"/>
    <w:rsid w:val="460ACE06"/>
    <w:rsid w:val="460C0E85"/>
    <w:rsid w:val="460CB1DC"/>
    <w:rsid w:val="46114ED0"/>
    <w:rsid w:val="46121ACD"/>
    <w:rsid w:val="461A3E97"/>
    <w:rsid w:val="461C3AC2"/>
    <w:rsid w:val="461FD0D8"/>
    <w:rsid w:val="4620836C"/>
    <w:rsid w:val="462CF7B5"/>
    <w:rsid w:val="46327434"/>
    <w:rsid w:val="463A6076"/>
    <w:rsid w:val="463D8BED"/>
    <w:rsid w:val="46460E2E"/>
    <w:rsid w:val="464A902D"/>
    <w:rsid w:val="464B93B5"/>
    <w:rsid w:val="464C9603"/>
    <w:rsid w:val="464CBA69"/>
    <w:rsid w:val="464DBDE9"/>
    <w:rsid w:val="464EB727"/>
    <w:rsid w:val="464F8D9E"/>
    <w:rsid w:val="46509ECE"/>
    <w:rsid w:val="4651BA78"/>
    <w:rsid w:val="4651F0C9"/>
    <w:rsid w:val="4652EBD0"/>
    <w:rsid w:val="4653C99C"/>
    <w:rsid w:val="46571173"/>
    <w:rsid w:val="4659DB24"/>
    <w:rsid w:val="465A8383"/>
    <w:rsid w:val="465B58A0"/>
    <w:rsid w:val="465E3A58"/>
    <w:rsid w:val="465F133B"/>
    <w:rsid w:val="465F652D"/>
    <w:rsid w:val="466064C7"/>
    <w:rsid w:val="4662749C"/>
    <w:rsid w:val="46672C83"/>
    <w:rsid w:val="467144B3"/>
    <w:rsid w:val="46759B68"/>
    <w:rsid w:val="467FF7E1"/>
    <w:rsid w:val="4685C688"/>
    <w:rsid w:val="468ACB32"/>
    <w:rsid w:val="468BD9E6"/>
    <w:rsid w:val="4693A912"/>
    <w:rsid w:val="46955BB9"/>
    <w:rsid w:val="469AE9AC"/>
    <w:rsid w:val="469DB9AC"/>
    <w:rsid w:val="469ED91C"/>
    <w:rsid w:val="46A187CA"/>
    <w:rsid w:val="46A1B123"/>
    <w:rsid w:val="46A42069"/>
    <w:rsid w:val="46A4C876"/>
    <w:rsid w:val="46A7BE3A"/>
    <w:rsid w:val="46AC97EF"/>
    <w:rsid w:val="46AF8678"/>
    <w:rsid w:val="46B32C67"/>
    <w:rsid w:val="46BC9482"/>
    <w:rsid w:val="46BCDD2D"/>
    <w:rsid w:val="46C09196"/>
    <w:rsid w:val="46C30054"/>
    <w:rsid w:val="46C5E17C"/>
    <w:rsid w:val="46C5F71A"/>
    <w:rsid w:val="46C65A56"/>
    <w:rsid w:val="46C924BB"/>
    <w:rsid w:val="46CBF180"/>
    <w:rsid w:val="46CC2404"/>
    <w:rsid w:val="46CD95DB"/>
    <w:rsid w:val="46CE451D"/>
    <w:rsid w:val="46CEC075"/>
    <w:rsid w:val="46D2CF10"/>
    <w:rsid w:val="46D5FF10"/>
    <w:rsid w:val="46D6B031"/>
    <w:rsid w:val="46D79075"/>
    <w:rsid w:val="46D9E761"/>
    <w:rsid w:val="46DC9A12"/>
    <w:rsid w:val="46DD7C5D"/>
    <w:rsid w:val="46E1172C"/>
    <w:rsid w:val="46EAC58B"/>
    <w:rsid w:val="46EC8720"/>
    <w:rsid w:val="46EDDB1C"/>
    <w:rsid w:val="46F2683D"/>
    <w:rsid w:val="46F36091"/>
    <w:rsid w:val="46F379A6"/>
    <w:rsid w:val="46F5C64E"/>
    <w:rsid w:val="46FB48C4"/>
    <w:rsid w:val="46FB864E"/>
    <w:rsid w:val="46FF5DA7"/>
    <w:rsid w:val="4704C046"/>
    <w:rsid w:val="4709C0EE"/>
    <w:rsid w:val="470DE9D1"/>
    <w:rsid w:val="470F9157"/>
    <w:rsid w:val="4713CC02"/>
    <w:rsid w:val="4714AA5B"/>
    <w:rsid w:val="47168B0E"/>
    <w:rsid w:val="471900C0"/>
    <w:rsid w:val="471A15DA"/>
    <w:rsid w:val="471B9B3C"/>
    <w:rsid w:val="471F4DC2"/>
    <w:rsid w:val="4722F52C"/>
    <w:rsid w:val="472365AE"/>
    <w:rsid w:val="4731A19E"/>
    <w:rsid w:val="47337264"/>
    <w:rsid w:val="4733BC5A"/>
    <w:rsid w:val="4741268A"/>
    <w:rsid w:val="4742C0DF"/>
    <w:rsid w:val="4743720A"/>
    <w:rsid w:val="474480DD"/>
    <w:rsid w:val="47462106"/>
    <w:rsid w:val="474BA63E"/>
    <w:rsid w:val="4751BACE"/>
    <w:rsid w:val="4751D177"/>
    <w:rsid w:val="47596F07"/>
    <w:rsid w:val="475AFB58"/>
    <w:rsid w:val="475B53C4"/>
    <w:rsid w:val="475EA464"/>
    <w:rsid w:val="475F727D"/>
    <w:rsid w:val="47639A66"/>
    <w:rsid w:val="4764FD6A"/>
    <w:rsid w:val="476A639C"/>
    <w:rsid w:val="476C5A38"/>
    <w:rsid w:val="476CB62D"/>
    <w:rsid w:val="476DBB0C"/>
    <w:rsid w:val="47742903"/>
    <w:rsid w:val="4779B1C4"/>
    <w:rsid w:val="4781C12E"/>
    <w:rsid w:val="4788B649"/>
    <w:rsid w:val="478C2CA2"/>
    <w:rsid w:val="478C72AF"/>
    <w:rsid w:val="478EBF80"/>
    <w:rsid w:val="47905FBD"/>
    <w:rsid w:val="47916C2B"/>
    <w:rsid w:val="4792FBFD"/>
    <w:rsid w:val="47934967"/>
    <w:rsid w:val="47980044"/>
    <w:rsid w:val="479827CE"/>
    <w:rsid w:val="4798CAD1"/>
    <w:rsid w:val="47998D44"/>
    <w:rsid w:val="479C7B3B"/>
    <w:rsid w:val="479ECCB2"/>
    <w:rsid w:val="479FE8F3"/>
    <w:rsid w:val="47A29ACD"/>
    <w:rsid w:val="47ADDCB4"/>
    <w:rsid w:val="47AEB056"/>
    <w:rsid w:val="47B382CC"/>
    <w:rsid w:val="47B70944"/>
    <w:rsid w:val="47B7E747"/>
    <w:rsid w:val="47BB9EF5"/>
    <w:rsid w:val="47BEBDBB"/>
    <w:rsid w:val="47BFA4C2"/>
    <w:rsid w:val="47C1D0B8"/>
    <w:rsid w:val="47C73A49"/>
    <w:rsid w:val="47CAC944"/>
    <w:rsid w:val="47CB018B"/>
    <w:rsid w:val="47D072AD"/>
    <w:rsid w:val="47D16A88"/>
    <w:rsid w:val="47D21C29"/>
    <w:rsid w:val="47D302EB"/>
    <w:rsid w:val="47E0C0D2"/>
    <w:rsid w:val="47E33FAC"/>
    <w:rsid w:val="47E4724E"/>
    <w:rsid w:val="47E5EB49"/>
    <w:rsid w:val="47EF9155"/>
    <w:rsid w:val="47F488F5"/>
    <w:rsid w:val="47FA617C"/>
    <w:rsid w:val="47FAB682"/>
    <w:rsid w:val="47FF173D"/>
    <w:rsid w:val="48007BBE"/>
    <w:rsid w:val="480099BA"/>
    <w:rsid w:val="4801CDD6"/>
    <w:rsid w:val="48028330"/>
    <w:rsid w:val="48040BEB"/>
    <w:rsid w:val="4806F9D9"/>
    <w:rsid w:val="4807BC55"/>
    <w:rsid w:val="480A1490"/>
    <w:rsid w:val="480C8150"/>
    <w:rsid w:val="480E3E4B"/>
    <w:rsid w:val="4811C592"/>
    <w:rsid w:val="481343F8"/>
    <w:rsid w:val="4815887A"/>
    <w:rsid w:val="4815F1B9"/>
    <w:rsid w:val="481C77D2"/>
    <w:rsid w:val="481F427F"/>
    <w:rsid w:val="4821D4E6"/>
    <w:rsid w:val="48267FAF"/>
    <w:rsid w:val="4827E317"/>
    <w:rsid w:val="4828A112"/>
    <w:rsid w:val="482F4C09"/>
    <w:rsid w:val="482F9851"/>
    <w:rsid w:val="4831B881"/>
    <w:rsid w:val="483B39E5"/>
    <w:rsid w:val="483D257F"/>
    <w:rsid w:val="483E276C"/>
    <w:rsid w:val="48405B1A"/>
    <w:rsid w:val="48423DC1"/>
    <w:rsid w:val="48482AAF"/>
    <w:rsid w:val="484D996F"/>
    <w:rsid w:val="484E9963"/>
    <w:rsid w:val="484EF861"/>
    <w:rsid w:val="4856801E"/>
    <w:rsid w:val="485FE21A"/>
    <w:rsid w:val="486017B4"/>
    <w:rsid w:val="486555BA"/>
    <w:rsid w:val="4868F80D"/>
    <w:rsid w:val="486904B9"/>
    <w:rsid w:val="486AF130"/>
    <w:rsid w:val="486AFA33"/>
    <w:rsid w:val="486BD9DD"/>
    <w:rsid w:val="486C39B0"/>
    <w:rsid w:val="487A3C8C"/>
    <w:rsid w:val="487DDE7F"/>
    <w:rsid w:val="487DE1E3"/>
    <w:rsid w:val="487EC750"/>
    <w:rsid w:val="487F386B"/>
    <w:rsid w:val="4885C066"/>
    <w:rsid w:val="4888A525"/>
    <w:rsid w:val="488DFF31"/>
    <w:rsid w:val="48910277"/>
    <w:rsid w:val="48926555"/>
    <w:rsid w:val="4895BDE7"/>
    <w:rsid w:val="4897D403"/>
    <w:rsid w:val="489BE5FB"/>
    <w:rsid w:val="489C31F5"/>
    <w:rsid w:val="489D42E4"/>
    <w:rsid w:val="48A0FCAF"/>
    <w:rsid w:val="48A2C049"/>
    <w:rsid w:val="48A4643F"/>
    <w:rsid w:val="48A4B1DA"/>
    <w:rsid w:val="48A759CE"/>
    <w:rsid w:val="48A7A682"/>
    <w:rsid w:val="48A9CACF"/>
    <w:rsid w:val="48AB7A4B"/>
    <w:rsid w:val="48AD68EC"/>
    <w:rsid w:val="48B039AF"/>
    <w:rsid w:val="48B1C814"/>
    <w:rsid w:val="48BB1797"/>
    <w:rsid w:val="48BEF9A8"/>
    <w:rsid w:val="48C87A58"/>
    <w:rsid w:val="48D83222"/>
    <w:rsid w:val="48DE1E8E"/>
    <w:rsid w:val="48E17C2F"/>
    <w:rsid w:val="48E3284E"/>
    <w:rsid w:val="48E34BBF"/>
    <w:rsid w:val="48E460C6"/>
    <w:rsid w:val="48E5B903"/>
    <w:rsid w:val="48E5EB70"/>
    <w:rsid w:val="48E846A9"/>
    <w:rsid w:val="48E956B5"/>
    <w:rsid w:val="48E9A2E6"/>
    <w:rsid w:val="48EE377B"/>
    <w:rsid w:val="48EF1FD5"/>
    <w:rsid w:val="48F0B830"/>
    <w:rsid w:val="48F37404"/>
    <w:rsid w:val="48F47EBD"/>
    <w:rsid w:val="48F4A2CC"/>
    <w:rsid w:val="48F6EFE2"/>
    <w:rsid w:val="4902A940"/>
    <w:rsid w:val="49048FF9"/>
    <w:rsid w:val="49062DAE"/>
    <w:rsid w:val="490C2FE2"/>
    <w:rsid w:val="49110EBB"/>
    <w:rsid w:val="4911F1CE"/>
    <w:rsid w:val="4914B691"/>
    <w:rsid w:val="49195574"/>
    <w:rsid w:val="491D62DF"/>
    <w:rsid w:val="49219309"/>
    <w:rsid w:val="4924F142"/>
    <w:rsid w:val="492571C7"/>
    <w:rsid w:val="4928F844"/>
    <w:rsid w:val="4929C5D6"/>
    <w:rsid w:val="492B61FC"/>
    <w:rsid w:val="49304774"/>
    <w:rsid w:val="49330321"/>
    <w:rsid w:val="49344441"/>
    <w:rsid w:val="4937ADB9"/>
    <w:rsid w:val="49381B3A"/>
    <w:rsid w:val="49386CA1"/>
    <w:rsid w:val="493A5660"/>
    <w:rsid w:val="493F9F32"/>
    <w:rsid w:val="49404B07"/>
    <w:rsid w:val="494365B6"/>
    <w:rsid w:val="49443729"/>
    <w:rsid w:val="49472190"/>
    <w:rsid w:val="4949867F"/>
    <w:rsid w:val="4956B216"/>
    <w:rsid w:val="49590893"/>
    <w:rsid w:val="495BE7BC"/>
    <w:rsid w:val="495EB60F"/>
    <w:rsid w:val="4962E703"/>
    <w:rsid w:val="496719B1"/>
    <w:rsid w:val="496A677E"/>
    <w:rsid w:val="497481E2"/>
    <w:rsid w:val="49762963"/>
    <w:rsid w:val="497AA9EB"/>
    <w:rsid w:val="497AC59D"/>
    <w:rsid w:val="497E97C7"/>
    <w:rsid w:val="497ED9FB"/>
    <w:rsid w:val="4981CC9B"/>
    <w:rsid w:val="498D8D50"/>
    <w:rsid w:val="498DAC8F"/>
    <w:rsid w:val="498F2E33"/>
    <w:rsid w:val="4995807A"/>
    <w:rsid w:val="4996DA9D"/>
    <w:rsid w:val="499BBC3B"/>
    <w:rsid w:val="499C224F"/>
    <w:rsid w:val="499F797C"/>
    <w:rsid w:val="49A02829"/>
    <w:rsid w:val="49A30151"/>
    <w:rsid w:val="49A34455"/>
    <w:rsid w:val="49A41B17"/>
    <w:rsid w:val="49A6AFC4"/>
    <w:rsid w:val="49A78E11"/>
    <w:rsid w:val="49AE5ED5"/>
    <w:rsid w:val="49B537A8"/>
    <w:rsid w:val="49B5932B"/>
    <w:rsid w:val="49B8FE8C"/>
    <w:rsid w:val="49B92776"/>
    <w:rsid w:val="49BC72E7"/>
    <w:rsid w:val="49C29D6A"/>
    <w:rsid w:val="49C2B99D"/>
    <w:rsid w:val="49C40985"/>
    <w:rsid w:val="49C45FF2"/>
    <w:rsid w:val="49C47E1D"/>
    <w:rsid w:val="49C49613"/>
    <w:rsid w:val="49C7DAD7"/>
    <w:rsid w:val="49CA30BB"/>
    <w:rsid w:val="49CCF4D7"/>
    <w:rsid w:val="49CE932E"/>
    <w:rsid w:val="49CF5612"/>
    <w:rsid w:val="49D65E34"/>
    <w:rsid w:val="49D94D5B"/>
    <w:rsid w:val="49D980A2"/>
    <w:rsid w:val="49DB3989"/>
    <w:rsid w:val="49DDCF69"/>
    <w:rsid w:val="49E0A1E9"/>
    <w:rsid w:val="49E37D70"/>
    <w:rsid w:val="49E38207"/>
    <w:rsid w:val="49E4443F"/>
    <w:rsid w:val="49E5E8F2"/>
    <w:rsid w:val="49EC8F6E"/>
    <w:rsid w:val="49ED7A26"/>
    <w:rsid w:val="49F0CCFB"/>
    <w:rsid w:val="49F20E43"/>
    <w:rsid w:val="49F79FDF"/>
    <w:rsid w:val="49FF0BD7"/>
    <w:rsid w:val="4A03A819"/>
    <w:rsid w:val="4A062CA6"/>
    <w:rsid w:val="4A068C10"/>
    <w:rsid w:val="4A08940F"/>
    <w:rsid w:val="4A096E05"/>
    <w:rsid w:val="4A09B569"/>
    <w:rsid w:val="4A0C4942"/>
    <w:rsid w:val="4A0F28BB"/>
    <w:rsid w:val="4A0FA664"/>
    <w:rsid w:val="4A11DDF6"/>
    <w:rsid w:val="4A126091"/>
    <w:rsid w:val="4A1642D3"/>
    <w:rsid w:val="4A164FBE"/>
    <w:rsid w:val="4A168CEC"/>
    <w:rsid w:val="4A1797A0"/>
    <w:rsid w:val="4A19FF63"/>
    <w:rsid w:val="4A1A9AEC"/>
    <w:rsid w:val="4A1BE6C1"/>
    <w:rsid w:val="4A23D067"/>
    <w:rsid w:val="4A243CC6"/>
    <w:rsid w:val="4A2E734F"/>
    <w:rsid w:val="4A32D1A4"/>
    <w:rsid w:val="4A3466D4"/>
    <w:rsid w:val="4A362463"/>
    <w:rsid w:val="4A372BC5"/>
    <w:rsid w:val="4A40C07B"/>
    <w:rsid w:val="4A440DEA"/>
    <w:rsid w:val="4A449D26"/>
    <w:rsid w:val="4A4B2F61"/>
    <w:rsid w:val="4A562199"/>
    <w:rsid w:val="4A59E994"/>
    <w:rsid w:val="4A59FD98"/>
    <w:rsid w:val="4A5C11AB"/>
    <w:rsid w:val="4A5D3EC2"/>
    <w:rsid w:val="4A5E1EB8"/>
    <w:rsid w:val="4A65D15F"/>
    <w:rsid w:val="4A6C1F7A"/>
    <w:rsid w:val="4A6F451A"/>
    <w:rsid w:val="4A6FBFB0"/>
    <w:rsid w:val="4A7224F1"/>
    <w:rsid w:val="4A736A8B"/>
    <w:rsid w:val="4A73B36C"/>
    <w:rsid w:val="4A781483"/>
    <w:rsid w:val="4A7BB352"/>
    <w:rsid w:val="4A7BEE2E"/>
    <w:rsid w:val="4A7DB991"/>
    <w:rsid w:val="4A830620"/>
    <w:rsid w:val="4A86E180"/>
    <w:rsid w:val="4A8725E1"/>
    <w:rsid w:val="4A87BA31"/>
    <w:rsid w:val="4A88C45C"/>
    <w:rsid w:val="4A8D3BEA"/>
    <w:rsid w:val="4A9293E7"/>
    <w:rsid w:val="4A95DB54"/>
    <w:rsid w:val="4A96297D"/>
    <w:rsid w:val="4A99AAD4"/>
    <w:rsid w:val="4A99B888"/>
    <w:rsid w:val="4A9D1B21"/>
    <w:rsid w:val="4A9F1A6C"/>
    <w:rsid w:val="4AA4708C"/>
    <w:rsid w:val="4AA57F0B"/>
    <w:rsid w:val="4AA6DB60"/>
    <w:rsid w:val="4AAA5D3A"/>
    <w:rsid w:val="4AAEDDB2"/>
    <w:rsid w:val="4AAF4712"/>
    <w:rsid w:val="4AB11FD8"/>
    <w:rsid w:val="4AB2220F"/>
    <w:rsid w:val="4AB2F500"/>
    <w:rsid w:val="4AB389DC"/>
    <w:rsid w:val="4AB76572"/>
    <w:rsid w:val="4AB8A0EA"/>
    <w:rsid w:val="4ABB1089"/>
    <w:rsid w:val="4ABC28D3"/>
    <w:rsid w:val="4ABEC8E0"/>
    <w:rsid w:val="4ABF9886"/>
    <w:rsid w:val="4ABFF7FF"/>
    <w:rsid w:val="4AC2F717"/>
    <w:rsid w:val="4AC310DF"/>
    <w:rsid w:val="4AC8721C"/>
    <w:rsid w:val="4ACED639"/>
    <w:rsid w:val="4ACF7AD5"/>
    <w:rsid w:val="4AD0B082"/>
    <w:rsid w:val="4ADC13C1"/>
    <w:rsid w:val="4AE10A6F"/>
    <w:rsid w:val="4AE94E5D"/>
    <w:rsid w:val="4AE996C0"/>
    <w:rsid w:val="4AEC7927"/>
    <w:rsid w:val="4AEE3DCC"/>
    <w:rsid w:val="4AF6C15D"/>
    <w:rsid w:val="4AFF59A1"/>
    <w:rsid w:val="4B000E33"/>
    <w:rsid w:val="4B020694"/>
    <w:rsid w:val="4B038898"/>
    <w:rsid w:val="4B07E214"/>
    <w:rsid w:val="4B0F2054"/>
    <w:rsid w:val="4B123829"/>
    <w:rsid w:val="4B12F41B"/>
    <w:rsid w:val="4B1982BF"/>
    <w:rsid w:val="4B1FCCB0"/>
    <w:rsid w:val="4B217E2D"/>
    <w:rsid w:val="4B292CA4"/>
    <w:rsid w:val="4B2AB490"/>
    <w:rsid w:val="4B2B51D2"/>
    <w:rsid w:val="4B2C47A6"/>
    <w:rsid w:val="4B2DF3C9"/>
    <w:rsid w:val="4B32BC4B"/>
    <w:rsid w:val="4B331363"/>
    <w:rsid w:val="4B3639BA"/>
    <w:rsid w:val="4B3646E8"/>
    <w:rsid w:val="4B3ADAB0"/>
    <w:rsid w:val="4B3E5422"/>
    <w:rsid w:val="4B3F7A92"/>
    <w:rsid w:val="4B409775"/>
    <w:rsid w:val="4B416306"/>
    <w:rsid w:val="4B4444F4"/>
    <w:rsid w:val="4B48E973"/>
    <w:rsid w:val="4B508407"/>
    <w:rsid w:val="4B53C7CC"/>
    <w:rsid w:val="4B55B6D6"/>
    <w:rsid w:val="4B55DE99"/>
    <w:rsid w:val="4B58E882"/>
    <w:rsid w:val="4B5AA613"/>
    <w:rsid w:val="4B5AD7A3"/>
    <w:rsid w:val="4B5C594C"/>
    <w:rsid w:val="4B5EA318"/>
    <w:rsid w:val="4B609C45"/>
    <w:rsid w:val="4B673F80"/>
    <w:rsid w:val="4B6919DC"/>
    <w:rsid w:val="4B6B933A"/>
    <w:rsid w:val="4B71371E"/>
    <w:rsid w:val="4B7A081C"/>
    <w:rsid w:val="4B7BA141"/>
    <w:rsid w:val="4B7E121F"/>
    <w:rsid w:val="4B7E6E6D"/>
    <w:rsid w:val="4B8063EE"/>
    <w:rsid w:val="4B816707"/>
    <w:rsid w:val="4B84AC7B"/>
    <w:rsid w:val="4B864DE0"/>
    <w:rsid w:val="4B8CD7DD"/>
    <w:rsid w:val="4B924C55"/>
    <w:rsid w:val="4B9463A8"/>
    <w:rsid w:val="4B960A59"/>
    <w:rsid w:val="4B963501"/>
    <w:rsid w:val="4B99359B"/>
    <w:rsid w:val="4B9D4A41"/>
    <w:rsid w:val="4BA06F03"/>
    <w:rsid w:val="4BA2BFAA"/>
    <w:rsid w:val="4BA362C0"/>
    <w:rsid w:val="4BA3A04B"/>
    <w:rsid w:val="4BA7392B"/>
    <w:rsid w:val="4BA93500"/>
    <w:rsid w:val="4BAA74CA"/>
    <w:rsid w:val="4BB3E2E9"/>
    <w:rsid w:val="4BC44992"/>
    <w:rsid w:val="4BC570F3"/>
    <w:rsid w:val="4BC78132"/>
    <w:rsid w:val="4BCDC0CC"/>
    <w:rsid w:val="4BCF02AE"/>
    <w:rsid w:val="4BCFA9E7"/>
    <w:rsid w:val="4BD93CA9"/>
    <w:rsid w:val="4BDFC540"/>
    <w:rsid w:val="4BE20FB9"/>
    <w:rsid w:val="4BE22F81"/>
    <w:rsid w:val="4BE29499"/>
    <w:rsid w:val="4BE7674E"/>
    <w:rsid w:val="4BF260E7"/>
    <w:rsid w:val="4BF3FD04"/>
    <w:rsid w:val="4BFE54AA"/>
    <w:rsid w:val="4BFE627B"/>
    <w:rsid w:val="4BFF0CE2"/>
    <w:rsid w:val="4C03D274"/>
    <w:rsid w:val="4C08A72B"/>
    <w:rsid w:val="4C0C176F"/>
    <w:rsid w:val="4C0C1A5F"/>
    <w:rsid w:val="4C0C4838"/>
    <w:rsid w:val="4C0C6122"/>
    <w:rsid w:val="4C13FD1F"/>
    <w:rsid w:val="4C15769F"/>
    <w:rsid w:val="4C159433"/>
    <w:rsid w:val="4C1F98AB"/>
    <w:rsid w:val="4C244661"/>
    <w:rsid w:val="4C254854"/>
    <w:rsid w:val="4C293180"/>
    <w:rsid w:val="4C29DB9C"/>
    <w:rsid w:val="4C31D510"/>
    <w:rsid w:val="4C321433"/>
    <w:rsid w:val="4C346D30"/>
    <w:rsid w:val="4C38A56C"/>
    <w:rsid w:val="4C38ABC3"/>
    <w:rsid w:val="4C3B701B"/>
    <w:rsid w:val="4C3D8FF2"/>
    <w:rsid w:val="4C41A0EB"/>
    <w:rsid w:val="4C428E30"/>
    <w:rsid w:val="4C4500F1"/>
    <w:rsid w:val="4C46DF26"/>
    <w:rsid w:val="4C49A65C"/>
    <w:rsid w:val="4C4A24AB"/>
    <w:rsid w:val="4C4A6CCB"/>
    <w:rsid w:val="4C4C9598"/>
    <w:rsid w:val="4C4CFDB8"/>
    <w:rsid w:val="4C4D74B2"/>
    <w:rsid w:val="4C537DEB"/>
    <w:rsid w:val="4C537F5C"/>
    <w:rsid w:val="4C57133D"/>
    <w:rsid w:val="4C5BECBB"/>
    <w:rsid w:val="4C5D98B4"/>
    <w:rsid w:val="4C5E71D5"/>
    <w:rsid w:val="4C5F8369"/>
    <w:rsid w:val="4C5FC9A5"/>
    <w:rsid w:val="4C674F0E"/>
    <w:rsid w:val="4C6DEEE2"/>
    <w:rsid w:val="4C784768"/>
    <w:rsid w:val="4C788DC0"/>
    <w:rsid w:val="4C7BAFD9"/>
    <w:rsid w:val="4C7CBF8A"/>
    <w:rsid w:val="4C7DC9BD"/>
    <w:rsid w:val="4C7FCF23"/>
    <w:rsid w:val="4C82323D"/>
    <w:rsid w:val="4C84D846"/>
    <w:rsid w:val="4C8516CA"/>
    <w:rsid w:val="4C85178F"/>
    <w:rsid w:val="4C8783A0"/>
    <w:rsid w:val="4C8AA642"/>
    <w:rsid w:val="4C903C0D"/>
    <w:rsid w:val="4C9F1216"/>
    <w:rsid w:val="4C9FABB9"/>
    <w:rsid w:val="4CA1F3B6"/>
    <w:rsid w:val="4CA4155C"/>
    <w:rsid w:val="4CA89E29"/>
    <w:rsid w:val="4CAC629A"/>
    <w:rsid w:val="4CAC92DB"/>
    <w:rsid w:val="4CAEFBD3"/>
    <w:rsid w:val="4CB1E36F"/>
    <w:rsid w:val="4CB3CEFA"/>
    <w:rsid w:val="4CB57698"/>
    <w:rsid w:val="4CB72EF0"/>
    <w:rsid w:val="4CBAC257"/>
    <w:rsid w:val="4CBC8DF7"/>
    <w:rsid w:val="4CC14C49"/>
    <w:rsid w:val="4CC2B70F"/>
    <w:rsid w:val="4CC70C9C"/>
    <w:rsid w:val="4CC81230"/>
    <w:rsid w:val="4CD0E7C3"/>
    <w:rsid w:val="4CD10EB0"/>
    <w:rsid w:val="4CD165DA"/>
    <w:rsid w:val="4CD25619"/>
    <w:rsid w:val="4CDA7AD8"/>
    <w:rsid w:val="4CDBD0EF"/>
    <w:rsid w:val="4CF7586F"/>
    <w:rsid w:val="4CF987EF"/>
    <w:rsid w:val="4CFC5047"/>
    <w:rsid w:val="4D0227AE"/>
    <w:rsid w:val="4D06F03F"/>
    <w:rsid w:val="4D0A0E37"/>
    <w:rsid w:val="4D1BA4A3"/>
    <w:rsid w:val="4D209AC4"/>
    <w:rsid w:val="4D229E75"/>
    <w:rsid w:val="4D26B13C"/>
    <w:rsid w:val="4D2770E0"/>
    <w:rsid w:val="4D29C5A5"/>
    <w:rsid w:val="4D29D41D"/>
    <w:rsid w:val="4D364D72"/>
    <w:rsid w:val="4D383062"/>
    <w:rsid w:val="4D39D208"/>
    <w:rsid w:val="4D3AC279"/>
    <w:rsid w:val="4D3BB219"/>
    <w:rsid w:val="4D3C2840"/>
    <w:rsid w:val="4D3C97E7"/>
    <w:rsid w:val="4D48D368"/>
    <w:rsid w:val="4D4B0A1A"/>
    <w:rsid w:val="4D4BF026"/>
    <w:rsid w:val="4D4C0E7D"/>
    <w:rsid w:val="4D4C42E3"/>
    <w:rsid w:val="4D4C8411"/>
    <w:rsid w:val="4D5426B2"/>
    <w:rsid w:val="4D547B9D"/>
    <w:rsid w:val="4D54B7D4"/>
    <w:rsid w:val="4D560CAF"/>
    <w:rsid w:val="4D5991B3"/>
    <w:rsid w:val="4D5A2E15"/>
    <w:rsid w:val="4D5A4121"/>
    <w:rsid w:val="4D6333F3"/>
    <w:rsid w:val="4D64E8EE"/>
    <w:rsid w:val="4D683588"/>
    <w:rsid w:val="4D6DD810"/>
    <w:rsid w:val="4D727125"/>
    <w:rsid w:val="4D72BC69"/>
    <w:rsid w:val="4D74F95B"/>
    <w:rsid w:val="4D7A6971"/>
    <w:rsid w:val="4D7B1B09"/>
    <w:rsid w:val="4D7C48BC"/>
    <w:rsid w:val="4D7D9D41"/>
    <w:rsid w:val="4D7F1236"/>
    <w:rsid w:val="4D84E9B9"/>
    <w:rsid w:val="4D861DEB"/>
    <w:rsid w:val="4D9178F7"/>
    <w:rsid w:val="4D93BAD7"/>
    <w:rsid w:val="4D9D7D35"/>
    <w:rsid w:val="4DA2A292"/>
    <w:rsid w:val="4DA943DF"/>
    <w:rsid w:val="4DAB7810"/>
    <w:rsid w:val="4DB254AB"/>
    <w:rsid w:val="4DB53F99"/>
    <w:rsid w:val="4DB69843"/>
    <w:rsid w:val="4DBA79E9"/>
    <w:rsid w:val="4DBB3532"/>
    <w:rsid w:val="4DBE22D5"/>
    <w:rsid w:val="4DC1B9F3"/>
    <w:rsid w:val="4DC95112"/>
    <w:rsid w:val="4DC9E309"/>
    <w:rsid w:val="4DCCD55A"/>
    <w:rsid w:val="4DCE2383"/>
    <w:rsid w:val="4DD86E31"/>
    <w:rsid w:val="4DD90E09"/>
    <w:rsid w:val="4DD9A7B9"/>
    <w:rsid w:val="4DDA45A0"/>
    <w:rsid w:val="4DDB4E86"/>
    <w:rsid w:val="4DDD2F8C"/>
    <w:rsid w:val="4DDD40A2"/>
    <w:rsid w:val="4DDEAF7D"/>
    <w:rsid w:val="4DE55002"/>
    <w:rsid w:val="4DE94349"/>
    <w:rsid w:val="4DEC9A1F"/>
    <w:rsid w:val="4DECE167"/>
    <w:rsid w:val="4DEE2BDC"/>
    <w:rsid w:val="4DEEF4AE"/>
    <w:rsid w:val="4DEF65F5"/>
    <w:rsid w:val="4DF704C0"/>
    <w:rsid w:val="4DF80B51"/>
    <w:rsid w:val="4E00B1BD"/>
    <w:rsid w:val="4E01D9B2"/>
    <w:rsid w:val="4E0900CB"/>
    <w:rsid w:val="4E1587B6"/>
    <w:rsid w:val="4E18D208"/>
    <w:rsid w:val="4E18FD4C"/>
    <w:rsid w:val="4E1C581B"/>
    <w:rsid w:val="4E1E67FB"/>
    <w:rsid w:val="4E1F377D"/>
    <w:rsid w:val="4E1FFB4F"/>
    <w:rsid w:val="4E21AA0E"/>
    <w:rsid w:val="4E21D62F"/>
    <w:rsid w:val="4E256523"/>
    <w:rsid w:val="4E2D6765"/>
    <w:rsid w:val="4E2E7389"/>
    <w:rsid w:val="4E2EDB6A"/>
    <w:rsid w:val="4E3673FE"/>
    <w:rsid w:val="4E3A1E8B"/>
    <w:rsid w:val="4E40D18F"/>
    <w:rsid w:val="4E46D424"/>
    <w:rsid w:val="4E496ECF"/>
    <w:rsid w:val="4E4B5C88"/>
    <w:rsid w:val="4E4CD84C"/>
    <w:rsid w:val="4E4FE218"/>
    <w:rsid w:val="4E54C149"/>
    <w:rsid w:val="4E59A649"/>
    <w:rsid w:val="4E5CA64B"/>
    <w:rsid w:val="4E5F8C87"/>
    <w:rsid w:val="4E665C64"/>
    <w:rsid w:val="4E666137"/>
    <w:rsid w:val="4E695231"/>
    <w:rsid w:val="4E6B1D8A"/>
    <w:rsid w:val="4E6E7EA1"/>
    <w:rsid w:val="4E74FE0F"/>
    <w:rsid w:val="4E7527A5"/>
    <w:rsid w:val="4E755BE6"/>
    <w:rsid w:val="4E7945F6"/>
    <w:rsid w:val="4E7DD123"/>
    <w:rsid w:val="4E86DD15"/>
    <w:rsid w:val="4E882569"/>
    <w:rsid w:val="4E8AF6D1"/>
    <w:rsid w:val="4E96BA4F"/>
    <w:rsid w:val="4E9B468C"/>
    <w:rsid w:val="4E9BDC7D"/>
    <w:rsid w:val="4E9E080E"/>
    <w:rsid w:val="4E9E54AA"/>
    <w:rsid w:val="4E9F4C3C"/>
    <w:rsid w:val="4EA168A7"/>
    <w:rsid w:val="4EA1A36F"/>
    <w:rsid w:val="4EABDC2A"/>
    <w:rsid w:val="4EB09F31"/>
    <w:rsid w:val="4EBB748C"/>
    <w:rsid w:val="4EBC356C"/>
    <w:rsid w:val="4EBEF76F"/>
    <w:rsid w:val="4EC3FA49"/>
    <w:rsid w:val="4EC67E0D"/>
    <w:rsid w:val="4EC69579"/>
    <w:rsid w:val="4EC765D4"/>
    <w:rsid w:val="4ECCC6FC"/>
    <w:rsid w:val="4ECF0922"/>
    <w:rsid w:val="4ECF4E2E"/>
    <w:rsid w:val="4ED197B8"/>
    <w:rsid w:val="4ED60DC4"/>
    <w:rsid w:val="4ED79A23"/>
    <w:rsid w:val="4ED87950"/>
    <w:rsid w:val="4ED8E8E8"/>
    <w:rsid w:val="4EE21A39"/>
    <w:rsid w:val="4EEE2398"/>
    <w:rsid w:val="4EEFEEC5"/>
    <w:rsid w:val="4EF6F08E"/>
    <w:rsid w:val="4EF83DCC"/>
    <w:rsid w:val="4EFF5892"/>
    <w:rsid w:val="4F04255C"/>
    <w:rsid w:val="4F064A75"/>
    <w:rsid w:val="4F09A1CA"/>
    <w:rsid w:val="4F09C083"/>
    <w:rsid w:val="4F0AD97C"/>
    <w:rsid w:val="4F0D58A9"/>
    <w:rsid w:val="4F0F1512"/>
    <w:rsid w:val="4F127B00"/>
    <w:rsid w:val="4F13367B"/>
    <w:rsid w:val="4F1602F7"/>
    <w:rsid w:val="4F1ED09E"/>
    <w:rsid w:val="4F1F16FB"/>
    <w:rsid w:val="4F1FAE94"/>
    <w:rsid w:val="4F1FF749"/>
    <w:rsid w:val="4F24E55B"/>
    <w:rsid w:val="4F28DE07"/>
    <w:rsid w:val="4F2C8F88"/>
    <w:rsid w:val="4F2D35EC"/>
    <w:rsid w:val="4F2E9F94"/>
    <w:rsid w:val="4F3072EA"/>
    <w:rsid w:val="4F30AFD6"/>
    <w:rsid w:val="4F33B2FB"/>
    <w:rsid w:val="4F37095D"/>
    <w:rsid w:val="4F381CE6"/>
    <w:rsid w:val="4F38290F"/>
    <w:rsid w:val="4F397BCD"/>
    <w:rsid w:val="4F3EC9FD"/>
    <w:rsid w:val="4F41F157"/>
    <w:rsid w:val="4F43CB4F"/>
    <w:rsid w:val="4F45F4D5"/>
    <w:rsid w:val="4F463E56"/>
    <w:rsid w:val="4F4869C8"/>
    <w:rsid w:val="4F499F77"/>
    <w:rsid w:val="4F5045CA"/>
    <w:rsid w:val="4F504901"/>
    <w:rsid w:val="4F51BDE9"/>
    <w:rsid w:val="4F5813FB"/>
    <w:rsid w:val="4F58D930"/>
    <w:rsid w:val="4F58E69A"/>
    <w:rsid w:val="4F5BE4EB"/>
    <w:rsid w:val="4F605BD2"/>
    <w:rsid w:val="4F640070"/>
    <w:rsid w:val="4F660293"/>
    <w:rsid w:val="4F6D1709"/>
    <w:rsid w:val="4F6F5D56"/>
    <w:rsid w:val="4F71E10C"/>
    <w:rsid w:val="4F7351CF"/>
    <w:rsid w:val="4F772B3A"/>
    <w:rsid w:val="4F797CA8"/>
    <w:rsid w:val="4F7A23A3"/>
    <w:rsid w:val="4F7D876E"/>
    <w:rsid w:val="4F7FC3BD"/>
    <w:rsid w:val="4F84E444"/>
    <w:rsid w:val="4F8860DA"/>
    <w:rsid w:val="4F8CB822"/>
    <w:rsid w:val="4F8DA8D5"/>
    <w:rsid w:val="4F90297E"/>
    <w:rsid w:val="4F916459"/>
    <w:rsid w:val="4F92678D"/>
    <w:rsid w:val="4F92DA9D"/>
    <w:rsid w:val="4F93E731"/>
    <w:rsid w:val="4F95AC5C"/>
    <w:rsid w:val="4F989134"/>
    <w:rsid w:val="4F9C7D39"/>
    <w:rsid w:val="4F9DD71D"/>
    <w:rsid w:val="4F9E618F"/>
    <w:rsid w:val="4F9F7B75"/>
    <w:rsid w:val="4FA06F4B"/>
    <w:rsid w:val="4FA07851"/>
    <w:rsid w:val="4FA424DF"/>
    <w:rsid w:val="4FA5E9A3"/>
    <w:rsid w:val="4FA683B6"/>
    <w:rsid w:val="4FAC1DD3"/>
    <w:rsid w:val="4FAD1EBC"/>
    <w:rsid w:val="4FAD44B8"/>
    <w:rsid w:val="4FAEEB4C"/>
    <w:rsid w:val="4FB7248E"/>
    <w:rsid w:val="4FB8554D"/>
    <w:rsid w:val="4FB85564"/>
    <w:rsid w:val="4FBE393B"/>
    <w:rsid w:val="4FBEE3BC"/>
    <w:rsid w:val="4FC4B389"/>
    <w:rsid w:val="4FDAAA91"/>
    <w:rsid w:val="4FDCC19C"/>
    <w:rsid w:val="4FDF15F1"/>
    <w:rsid w:val="4FE0CF15"/>
    <w:rsid w:val="4FE4148A"/>
    <w:rsid w:val="4FE625FF"/>
    <w:rsid w:val="4FE6EFC8"/>
    <w:rsid w:val="4FE9514F"/>
    <w:rsid w:val="4FEA6DBB"/>
    <w:rsid w:val="4FF160F0"/>
    <w:rsid w:val="4FFEDB69"/>
    <w:rsid w:val="4FFF14D5"/>
    <w:rsid w:val="500456EF"/>
    <w:rsid w:val="50083880"/>
    <w:rsid w:val="500BA7E5"/>
    <w:rsid w:val="50112EF8"/>
    <w:rsid w:val="5015FCA4"/>
    <w:rsid w:val="501AA4C0"/>
    <w:rsid w:val="501E313B"/>
    <w:rsid w:val="5021065C"/>
    <w:rsid w:val="50225FA4"/>
    <w:rsid w:val="502A860F"/>
    <w:rsid w:val="502B97D4"/>
    <w:rsid w:val="502C8D90"/>
    <w:rsid w:val="5032C61D"/>
    <w:rsid w:val="50339A7E"/>
    <w:rsid w:val="5033C164"/>
    <w:rsid w:val="50340C37"/>
    <w:rsid w:val="50343FB4"/>
    <w:rsid w:val="5034AC3C"/>
    <w:rsid w:val="5037D3F0"/>
    <w:rsid w:val="503B895A"/>
    <w:rsid w:val="503E591F"/>
    <w:rsid w:val="503EA09B"/>
    <w:rsid w:val="503F3709"/>
    <w:rsid w:val="504206B1"/>
    <w:rsid w:val="504217CF"/>
    <w:rsid w:val="5046C91A"/>
    <w:rsid w:val="50481426"/>
    <w:rsid w:val="50517149"/>
    <w:rsid w:val="50523C06"/>
    <w:rsid w:val="5053CED2"/>
    <w:rsid w:val="5056E311"/>
    <w:rsid w:val="50572DAE"/>
    <w:rsid w:val="5058E987"/>
    <w:rsid w:val="5059C4D7"/>
    <w:rsid w:val="505D0147"/>
    <w:rsid w:val="5060845F"/>
    <w:rsid w:val="5062C565"/>
    <w:rsid w:val="50632F64"/>
    <w:rsid w:val="50649C48"/>
    <w:rsid w:val="506BBAE5"/>
    <w:rsid w:val="506C96E8"/>
    <w:rsid w:val="506C98F5"/>
    <w:rsid w:val="506E3E97"/>
    <w:rsid w:val="506F9105"/>
    <w:rsid w:val="50704089"/>
    <w:rsid w:val="5072657B"/>
    <w:rsid w:val="50737641"/>
    <w:rsid w:val="50740B41"/>
    <w:rsid w:val="5076905C"/>
    <w:rsid w:val="507B6282"/>
    <w:rsid w:val="507BD7EB"/>
    <w:rsid w:val="507CC77C"/>
    <w:rsid w:val="507D3843"/>
    <w:rsid w:val="5080B062"/>
    <w:rsid w:val="508193CC"/>
    <w:rsid w:val="5083E545"/>
    <w:rsid w:val="5087F712"/>
    <w:rsid w:val="5088200A"/>
    <w:rsid w:val="5088FFAF"/>
    <w:rsid w:val="508FCEF0"/>
    <w:rsid w:val="5096514D"/>
    <w:rsid w:val="50986DD7"/>
    <w:rsid w:val="5099B900"/>
    <w:rsid w:val="509A08FB"/>
    <w:rsid w:val="509E8C75"/>
    <w:rsid w:val="50A019A0"/>
    <w:rsid w:val="50A22249"/>
    <w:rsid w:val="50A466B8"/>
    <w:rsid w:val="50AC8FB1"/>
    <w:rsid w:val="50AED6DC"/>
    <w:rsid w:val="50AF946C"/>
    <w:rsid w:val="50B1D2DB"/>
    <w:rsid w:val="50B1D44F"/>
    <w:rsid w:val="50B4CA4F"/>
    <w:rsid w:val="50B6C1B0"/>
    <w:rsid w:val="50B8F0C6"/>
    <w:rsid w:val="50BE4396"/>
    <w:rsid w:val="50C298D0"/>
    <w:rsid w:val="50C866E7"/>
    <w:rsid w:val="50C8ABB3"/>
    <w:rsid w:val="50CBD6A4"/>
    <w:rsid w:val="50CCD769"/>
    <w:rsid w:val="50D1D454"/>
    <w:rsid w:val="50D54376"/>
    <w:rsid w:val="50D61112"/>
    <w:rsid w:val="50D64FE3"/>
    <w:rsid w:val="50D834CB"/>
    <w:rsid w:val="50E71D25"/>
    <w:rsid w:val="50EA66AE"/>
    <w:rsid w:val="50EAD1BB"/>
    <w:rsid w:val="50EBD9D7"/>
    <w:rsid w:val="50F4887E"/>
    <w:rsid w:val="5102EE36"/>
    <w:rsid w:val="5103C26C"/>
    <w:rsid w:val="5106B609"/>
    <w:rsid w:val="51085514"/>
    <w:rsid w:val="5108BBC5"/>
    <w:rsid w:val="510CAA49"/>
    <w:rsid w:val="510FE352"/>
    <w:rsid w:val="51124E18"/>
    <w:rsid w:val="51131C80"/>
    <w:rsid w:val="51142ECC"/>
    <w:rsid w:val="5115A930"/>
    <w:rsid w:val="5116B58D"/>
    <w:rsid w:val="5117A53C"/>
    <w:rsid w:val="511AEB3E"/>
    <w:rsid w:val="511F139B"/>
    <w:rsid w:val="5123BAD8"/>
    <w:rsid w:val="512852A1"/>
    <w:rsid w:val="5128EEDA"/>
    <w:rsid w:val="51321044"/>
    <w:rsid w:val="51324F61"/>
    <w:rsid w:val="513475FB"/>
    <w:rsid w:val="513B5F7F"/>
    <w:rsid w:val="513F572B"/>
    <w:rsid w:val="51400AC8"/>
    <w:rsid w:val="51409EBA"/>
    <w:rsid w:val="514395A9"/>
    <w:rsid w:val="5145B5DC"/>
    <w:rsid w:val="51498FAF"/>
    <w:rsid w:val="514EE8BE"/>
    <w:rsid w:val="5153A167"/>
    <w:rsid w:val="5156E9CD"/>
    <w:rsid w:val="5159AFC3"/>
    <w:rsid w:val="515A3BC0"/>
    <w:rsid w:val="515B35ED"/>
    <w:rsid w:val="515B6EAA"/>
    <w:rsid w:val="516203A2"/>
    <w:rsid w:val="5164446B"/>
    <w:rsid w:val="51687002"/>
    <w:rsid w:val="516EAE42"/>
    <w:rsid w:val="51739512"/>
    <w:rsid w:val="5179FC9A"/>
    <w:rsid w:val="517C14F9"/>
    <w:rsid w:val="517E5A01"/>
    <w:rsid w:val="51803FA6"/>
    <w:rsid w:val="5185589A"/>
    <w:rsid w:val="51890701"/>
    <w:rsid w:val="518B4D00"/>
    <w:rsid w:val="518BC768"/>
    <w:rsid w:val="518D3435"/>
    <w:rsid w:val="518F346B"/>
    <w:rsid w:val="519C77FF"/>
    <w:rsid w:val="519DCCD8"/>
    <w:rsid w:val="519E9896"/>
    <w:rsid w:val="51A51E83"/>
    <w:rsid w:val="51AB8C60"/>
    <w:rsid w:val="51B2317E"/>
    <w:rsid w:val="51B33F83"/>
    <w:rsid w:val="51B8F4F7"/>
    <w:rsid w:val="51BAA6DC"/>
    <w:rsid w:val="51C36CC1"/>
    <w:rsid w:val="51CC4884"/>
    <w:rsid w:val="51D1A011"/>
    <w:rsid w:val="51D22716"/>
    <w:rsid w:val="51D4B47E"/>
    <w:rsid w:val="51D4F575"/>
    <w:rsid w:val="51D99534"/>
    <w:rsid w:val="51E170C6"/>
    <w:rsid w:val="51E1A3BC"/>
    <w:rsid w:val="51E4C490"/>
    <w:rsid w:val="51E5DDBC"/>
    <w:rsid w:val="51E804EE"/>
    <w:rsid w:val="51EA48CA"/>
    <w:rsid w:val="51EA88C3"/>
    <w:rsid w:val="51F17CB0"/>
    <w:rsid w:val="51F44A55"/>
    <w:rsid w:val="51F47D29"/>
    <w:rsid w:val="51F57728"/>
    <w:rsid w:val="51FE834B"/>
    <w:rsid w:val="5210C2E4"/>
    <w:rsid w:val="5211BB2C"/>
    <w:rsid w:val="52132F13"/>
    <w:rsid w:val="52135285"/>
    <w:rsid w:val="52139B54"/>
    <w:rsid w:val="5214F894"/>
    <w:rsid w:val="52168EE4"/>
    <w:rsid w:val="52172149"/>
    <w:rsid w:val="521A6DC1"/>
    <w:rsid w:val="521F11A2"/>
    <w:rsid w:val="521F2DF5"/>
    <w:rsid w:val="522166DA"/>
    <w:rsid w:val="52239E85"/>
    <w:rsid w:val="5226E79A"/>
    <w:rsid w:val="522801DC"/>
    <w:rsid w:val="52283CF6"/>
    <w:rsid w:val="5228F57C"/>
    <w:rsid w:val="522C78CD"/>
    <w:rsid w:val="522C9C13"/>
    <w:rsid w:val="52300BF1"/>
    <w:rsid w:val="5230391A"/>
    <w:rsid w:val="52391733"/>
    <w:rsid w:val="523D2CAC"/>
    <w:rsid w:val="523E7AD0"/>
    <w:rsid w:val="523E9285"/>
    <w:rsid w:val="52411174"/>
    <w:rsid w:val="524D15F4"/>
    <w:rsid w:val="524D9F5F"/>
    <w:rsid w:val="524E1994"/>
    <w:rsid w:val="5255F35C"/>
    <w:rsid w:val="525D57F6"/>
    <w:rsid w:val="525F5738"/>
    <w:rsid w:val="52655D5B"/>
    <w:rsid w:val="52694FED"/>
    <w:rsid w:val="526DDFDB"/>
    <w:rsid w:val="52768AAC"/>
    <w:rsid w:val="5288E320"/>
    <w:rsid w:val="52897071"/>
    <w:rsid w:val="5289BA10"/>
    <w:rsid w:val="528BEA30"/>
    <w:rsid w:val="528C254F"/>
    <w:rsid w:val="528FB8E9"/>
    <w:rsid w:val="5290ACD8"/>
    <w:rsid w:val="529226FF"/>
    <w:rsid w:val="529787D9"/>
    <w:rsid w:val="5298DF74"/>
    <w:rsid w:val="529EC23F"/>
    <w:rsid w:val="52A3E636"/>
    <w:rsid w:val="52A883DF"/>
    <w:rsid w:val="52AAA267"/>
    <w:rsid w:val="52ACA5C2"/>
    <w:rsid w:val="52ADAA48"/>
    <w:rsid w:val="52B10D84"/>
    <w:rsid w:val="52B18B9E"/>
    <w:rsid w:val="52B24B37"/>
    <w:rsid w:val="52B59538"/>
    <w:rsid w:val="52B5AEC9"/>
    <w:rsid w:val="52B5B5BA"/>
    <w:rsid w:val="52B8CA54"/>
    <w:rsid w:val="52BD4225"/>
    <w:rsid w:val="52C05D73"/>
    <w:rsid w:val="52C0D36B"/>
    <w:rsid w:val="52C16872"/>
    <w:rsid w:val="52CADEF4"/>
    <w:rsid w:val="52CB9378"/>
    <w:rsid w:val="52CC64C5"/>
    <w:rsid w:val="52CE3540"/>
    <w:rsid w:val="52D35BED"/>
    <w:rsid w:val="52D71D42"/>
    <w:rsid w:val="52D80DD9"/>
    <w:rsid w:val="52D8ED11"/>
    <w:rsid w:val="52DE42D8"/>
    <w:rsid w:val="52E3FA37"/>
    <w:rsid w:val="52E51804"/>
    <w:rsid w:val="52E73FB6"/>
    <w:rsid w:val="52EB6E1A"/>
    <w:rsid w:val="52ED3516"/>
    <w:rsid w:val="52EDC7EE"/>
    <w:rsid w:val="52EE0A72"/>
    <w:rsid w:val="52F33973"/>
    <w:rsid w:val="52F3963B"/>
    <w:rsid w:val="52F44F48"/>
    <w:rsid w:val="52F4E7BF"/>
    <w:rsid w:val="52F64117"/>
    <w:rsid w:val="52F7759F"/>
    <w:rsid w:val="52F83EC0"/>
    <w:rsid w:val="52FD9AA9"/>
    <w:rsid w:val="53083670"/>
    <w:rsid w:val="53086F8F"/>
    <w:rsid w:val="53099193"/>
    <w:rsid w:val="5309D13D"/>
    <w:rsid w:val="530BCD5F"/>
    <w:rsid w:val="5310DB71"/>
    <w:rsid w:val="5311DB0A"/>
    <w:rsid w:val="5312AEBE"/>
    <w:rsid w:val="5317CE01"/>
    <w:rsid w:val="531C3787"/>
    <w:rsid w:val="53209224"/>
    <w:rsid w:val="532E525A"/>
    <w:rsid w:val="532FE571"/>
    <w:rsid w:val="53389068"/>
    <w:rsid w:val="53394FBD"/>
    <w:rsid w:val="533D73C2"/>
    <w:rsid w:val="5347A531"/>
    <w:rsid w:val="535076E4"/>
    <w:rsid w:val="5354F200"/>
    <w:rsid w:val="5356DEFE"/>
    <w:rsid w:val="535C2841"/>
    <w:rsid w:val="536A1089"/>
    <w:rsid w:val="536B5AA9"/>
    <w:rsid w:val="536CE616"/>
    <w:rsid w:val="536D3574"/>
    <w:rsid w:val="536D5A86"/>
    <w:rsid w:val="53719787"/>
    <w:rsid w:val="5374A89D"/>
    <w:rsid w:val="5377A9CD"/>
    <w:rsid w:val="53786647"/>
    <w:rsid w:val="53796D7E"/>
    <w:rsid w:val="537F19CC"/>
    <w:rsid w:val="5395027D"/>
    <w:rsid w:val="5399A741"/>
    <w:rsid w:val="539EA35B"/>
    <w:rsid w:val="539EB718"/>
    <w:rsid w:val="539F454C"/>
    <w:rsid w:val="53A01777"/>
    <w:rsid w:val="53A96F13"/>
    <w:rsid w:val="53AAE62F"/>
    <w:rsid w:val="53B1D22E"/>
    <w:rsid w:val="53B562B6"/>
    <w:rsid w:val="53BCDF7B"/>
    <w:rsid w:val="53BF7ED2"/>
    <w:rsid w:val="53D01849"/>
    <w:rsid w:val="53D0B94C"/>
    <w:rsid w:val="53D87BD3"/>
    <w:rsid w:val="53DC9A5C"/>
    <w:rsid w:val="53E5243D"/>
    <w:rsid w:val="53EEC34B"/>
    <w:rsid w:val="53F0C981"/>
    <w:rsid w:val="53F1129A"/>
    <w:rsid w:val="53F2E285"/>
    <w:rsid w:val="53FC02CA"/>
    <w:rsid w:val="53FE5C54"/>
    <w:rsid w:val="54019BE7"/>
    <w:rsid w:val="54072CF1"/>
    <w:rsid w:val="54084486"/>
    <w:rsid w:val="540C123F"/>
    <w:rsid w:val="540E71B9"/>
    <w:rsid w:val="540E865B"/>
    <w:rsid w:val="541092EB"/>
    <w:rsid w:val="5410DFA2"/>
    <w:rsid w:val="5416D432"/>
    <w:rsid w:val="541CB2AC"/>
    <w:rsid w:val="542448E4"/>
    <w:rsid w:val="5424FC3D"/>
    <w:rsid w:val="5426FD5E"/>
    <w:rsid w:val="54291EBA"/>
    <w:rsid w:val="542A77F7"/>
    <w:rsid w:val="542ADF2F"/>
    <w:rsid w:val="542DCFDE"/>
    <w:rsid w:val="54329E84"/>
    <w:rsid w:val="5433CFA7"/>
    <w:rsid w:val="5434C004"/>
    <w:rsid w:val="5436D19A"/>
    <w:rsid w:val="54389015"/>
    <w:rsid w:val="5438DC0C"/>
    <w:rsid w:val="5439F8AE"/>
    <w:rsid w:val="543BCDC3"/>
    <w:rsid w:val="543D29F4"/>
    <w:rsid w:val="54408A4D"/>
    <w:rsid w:val="5440ADCF"/>
    <w:rsid w:val="544205FE"/>
    <w:rsid w:val="54439646"/>
    <w:rsid w:val="54476FF0"/>
    <w:rsid w:val="54536A95"/>
    <w:rsid w:val="5456CB37"/>
    <w:rsid w:val="5458D42D"/>
    <w:rsid w:val="54633736"/>
    <w:rsid w:val="546451B0"/>
    <w:rsid w:val="5466E7C1"/>
    <w:rsid w:val="54679B9E"/>
    <w:rsid w:val="5467F923"/>
    <w:rsid w:val="54692C91"/>
    <w:rsid w:val="5469807B"/>
    <w:rsid w:val="5469E0A4"/>
    <w:rsid w:val="546F5730"/>
    <w:rsid w:val="547427CE"/>
    <w:rsid w:val="5474F339"/>
    <w:rsid w:val="5479EE07"/>
    <w:rsid w:val="5479F4CE"/>
    <w:rsid w:val="5485C18F"/>
    <w:rsid w:val="549081D1"/>
    <w:rsid w:val="5491B44E"/>
    <w:rsid w:val="549329F6"/>
    <w:rsid w:val="549870DE"/>
    <w:rsid w:val="549B007E"/>
    <w:rsid w:val="549CB6DE"/>
    <w:rsid w:val="54A6FE8C"/>
    <w:rsid w:val="54AF5274"/>
    <w:rsid w:val="54B083B5"/>
    <w:rsid w:val="54B25818"/>
    <w:rsid w:val="54B3C894"/>
    <w:rsid w:val="54B592E3"/>
    <w:rsid w:val="54BAA662"/>
    <w:rsid w:val="54BC3557"/>
    <w:rsid w:val="54BD1F4F"/>
    <w:rsid w:val="54C1D9C0"/>
    <w:rsid w:val="54C292CC"/>
    <w:rsid w:val="54C709AF"/>
    <w:rsid w:val="54C7E13C"/>
    <w:rsid w:val="54C7F965"/>
    <w:rsid w:val="54CC8B6F"/>
    <w:rsid w:val="54D11498"/>
    <w:rsid w:val="54D282D8"/>
    <w:rsid w:val="54D2B10B"/>
    <w:rsid w:val="54DCF26E"/>
    <w:rsid w:val="54DD2D3F"/>
    <w:rsid w:val="54DDE565"/>
    <w:rsid w:val="54DFAB9D"/>
    <w:rsid w:val="54E0EEC7"/>
    <w:rsid w:val="54E753A5"/>
    <w:rsid w:val="54E88450"/>
    <w:rsid w:val="54F4DD0F"/>
    <w:rsid w:val="54F5C404"/>
    <w:rsid w:val="54FACF48"/>
    <w:rsid w:val="54FCCD41"/>
    <w:rsid w:val="5501C125"/>
    <w:rsid w:val="550292D6"/>
    <w:rsid w:val="55031A1A"/>
    <w:rsid w:val="55092ADF"/>
    <w:rsid w:val="550CD3E9"/>
    <w:rsid w:val="550DAF36"/>
    <w:rsid w:val="550EC72E"/>
    <w:rsid w:val="550EE1F2"/>
    <w:rsid w:val="5511F1A2"/>
    <w:rsid w:val="55184D32"/>
    <w:rsid w:val="551D02C3"/>
    <w:rsid w:val="55294205"/>
    <w:rsid w:val="552A733B"/>
    <w:rsid w:val="552D1947"/>
    <w:rsid w:val="552E2060"/>
    <w:rsid w:val="55307E3D"/>
    <w:rsid w:val="5532DA17"/>
    <w:rsid w:val="55335F69"/>
    <w:rsid w:val="55349B70"/>
    <w:rsid w:val="553695A2"/>
    <w:rsid w:val="5536B933"/>
    <w:rsid w:val="5537156E"/>
    <w:rsid w:val="5540C67C"/>
    <w:rsid w:val="5542C0F3"/>
    <w:rsid w:val="554BF7F1"/>
    <w:rsid w:val="554E4231"/>
    <w:rsid w:val="554EA31B"/>
    <w:rsid w:val="55524931"/>
    <w:rsid w:val="5554F5BC"/>
    <w:rsid w:val="5556F777"/>
    <w:rsid w:val="55577DB6"/>
    <w:rsid w:val="5558EA34"/>
    <w:rsid w:val="555C7A7E"/>
    <w:rsid w:val="555CBDEF"/>
    <w:rsid w:val="555D7903"/>
    <w:rsid w:val="5560B107"/>
    <w:rsid w:val="55617D9D"/>
    <w:rsid w:val="5564C365"/>
    <w:rsid w:val="5567F562"/>
    <w:rsid w:val="5568549D"/>
    <w:rsid w:val="5569E336"/>
    <w:rsid w:val="556A5A47"/>
    <w:rsid w:val="556AD460"/>
    <w:rsid w:val="556AD5AF"/>
    <w:rsid w:val="556DD172"/>
    <w:rsid w:val="556FAE04"/>
    <w:rsid w:val="55764C07"/>
    <w:rsid w:val="5576AF11"/>
    <w:rsid w:val="55796EC4"/>
    <w:rsid w:val="557AC997"/>
    <w:rsid w:val="557D995F"/>
    <w:rsid w:val="55886373"/>
    <w:rsid w:val="558F3E1D"/>
    <w:rsid w:val="5591CA6F"/>
    <w:rsid w:val="5598E73B"/>
    <w:rsid w:val="559B18B5"/>
    <w:rsid w:val="55A2329D"/>
    <w:rsid w:val="55A23E58"/>
    <w:rsid w:val="55A97ED6"/>
    <w:rsid w:val="55AC9DFA"/>
    <w:rsid w:val="55ADA9FF"/>
    <w:rsid w:val="55B24944"/>
    <w:rsid w:val="55B36460"/>
    <w:rsid w:val="55B5A96B"/>
    <w:rsid w:val="55B77BB9"/>
    <w:rsid w:val="55B91DE9"/>
    <w:rsid w:val="55BA89B5"/>
    <w:rsid w:val="55C03782"/>
    <w:rsid w:val="55C245F3"/>
    <w:rsid w:val="55C44367"/>
    <w:rsid w:val="55C6FF15"/>
    <w:rsid w:val="55CAF88A"/>
    <w:rsid w:val="55CE4FD2"/>
    <w:rsid w:val="55D3E9C6"/>
    <w:rsid w:val="55D4E70E"/>
    <w:rsid w:val="55D6F3FC"/>
    <w:rsid w:val="55D90E48"/>
    <w:rsid w:val="55D93F8D"/>
    <w:rsid w:val="55E0096C"/>
    <w:rsid w:val="55E4E280"/>
    <w:rsid w:val="55ED4F0B"/>
    <w:rsid w:val="55F04F7B"/>
    <w:rsid w:val="55F22D2E"/>
    <w:rsid w:val="55F2430D"/>
    <w:rsid w:val="55F8F3B3"/>
    <w:rsid w:val="55FC5476"/>
    <w:rsid w:val="55FE0835"/>
    <w:rsid w:val="560453B1"/>
    <w:rsid w:val="5604E5FA"/>
    <w:rsid w:val="560ECEE5"/>
    <w:rsid w:val="560F3CF3"/>
    <w:rsid w:val="56150962"/>
    <w:rsid w:val="56177E8F"/>
    <w:rsid w:val="56177F95"/>
    <w:rsid w:val="5617AA82"/>
    <w:rsid w:val="56189FD8"/>
    <w:rsid w:val="561BBDC1"/>
    <w:rsid w:val="561C9FFA"/>
    <w:rsid w:val="561CF85C"/>
    <w:rsid w:val="561F11A1"/>
    <w:rsid w:val="562188FC"/>
    <w:rsid w:val="5628AF83"/>
    <w:rsid w:val="562C2B3D"/>
    <w:rsid w:val="562F1D45"/>
    <w:rsid w:val="562F4798"/>
    <w:rsid w:val="56318CA5"/>
    <w:rsid w:val="56343A8F"/>
    <w:rsid w:val="563465D8"/>
    <w:rsid w:val="56379560"/>
    <w:rsid w:val="563AFFC7"/>
    <w:rsid w:val="563B2D2B"/>
    <w:rsid w:val="563D27FE"/>
    <w:rsid w:val="563E53F6"/>
    <w:rsid w:val="56432A90"/>
    <w:rsid w:val="5645718D"/>
    <w:rsid w:val="564B26BE"/>
    <w:rsid w:val="564BA599"/>
    <w:rsid w:val="564BDCFA"/>
    <w:rsid w:val="564CAB5E"/>
    <w:rsid w:val="56504693"/>
    <w:rsid w:val="56504A10"/>
    <w:rsid w:val="56597E39"/>
    <w:rsid w:val="565D550C"/>
    <w:rsid w:val="56642B4B"/>
    <w:rsid w:val="5665FCA1"/>
    <w:rsid w:val="5667825A"/>
    <w:rsid w:val="566831D1"/>
    <w:rsid w:val="56696E28"/>
    <w:rsid w:val="566CF302"/>
    <w:rsid w:val="56714A81"/>
    <w:rsid w:val="567150D0"/>
    <w:rsid w:val="56747F07"/>
    <w:rsid w:val="56757CA9"/>
    <w:rsid w:val="5675CF2E"/>
    <w:rsid w:val="5679258D"/>
    <w:rsid w:val="5679F52C"/>
    <w:rsid w:val="567ABC72"/>
    <w:rsid w:val="567EA429"/>
    <w:rsid w:val="567F3112"/>
    <w:rsid w:val="5680EB5F"/>
    <w:rsid w:val="5681025C"/>
    <w:rsid w:val="5682B87A"/>
    <w:rsid w:val="56858190"/>
    <w:rsid w:val="568904B9"/>
    <w:rsid w:val="568C94BA"/>
    <w:rsid w:val="568EDD45"/>
    <w:rsid w:val="56929BAA"/>
    <w:rsid w:val="569D2D7B"/>
    <w:rsid w:val="569D9963"/>
    <w:rsid w:val="569EE7A9"/>
    <w:rsid w:val="56ACA05D"/>
    <w:rsid w:val="56AD3422"/>
    <w:rsid w:val="56AD5B2F"/>
    <w:rsid w:val="56B09301"/>
    <w:rsid w:val="56B27DCA"/>
    <w:rsid w:val="56B43B09"/>
    <w:rsid w:val="56B82B40"/>
    <w:rsid w:val="56B87E81"/>
    <w:rsid w:val="56B9E66E"/>
    <w:rsid w:val="56BCFA95"/>
    <w:rsid w:val="56C1918D"/>
    <w:rsid w:val="56C3F855"/>
    <w:rsid w:val="56C4A864"/>
    <w:rsid w:val="56C7AE60"/>
    <w:rsid w:val="56C83C95"/>
    <w:rsid w:val="56CAAC08"/>
    <w:rsid w:val="56CCDFF3"/>
    <w:rsid w:val="56D581AF"/>
    <w:rsid w:val="56D83834"/>
    <w:rsid w:val="56D9F763"/>
    <w:rsid w:val="56DB49D4"/>
    <w:rsid w:val="56DBF3CE"/>
    <w:rsid w:val="56E0F0CE"/>
    <w:rsid w:val="56E99941"/>
    <w:rsid w:val="56EA26C8"/>
    <w:rsid w:val="56EA7D49"/>
    <w:rsid w:val="56EAC4D7"/>
    <w:rsid w:val="56EFD566"/>
    <w:rsid w:val="56F29080"/>
    <w:rsid w:val="56F37260"/>
    <w:rsid w:val="56F82810"/>
    <w:rsid w:val="56F84564"/>
    <w:rsid w:val="56F8BD58"/>
    <w:rsid w:val="56FAFBE9"/>
    <w:rsid w:val="56FD2060"/>
    <w:rsid w:val="57035668"/>
    <w:rsid w:val="57092D98"/>
    <w:rsid w:val="570D45F8"/>
    <w:rsid w:val="571A0446"/>
    <w:rsid w:val="571AA736"/>
    <w:rsid w:val="571EDE8A"/>
    <w:rsid w:val="5723BA45"/>
    <w:rsid w:val="5724B055"/>
    <w:rsid w:val="5724FF0F"/>
    <w:rsid w:val="5727972E"/>
    <w:rsid w:val="5727CD1E"/>
    <w:rsid w:val="572D1BC4"/>
    <w:rsid w:val="573099BD"/>
    <w:rsid w:val="5732ECED"/>
    <w:rsid w:val="573990A5"/>
    <w:rsid w:val="573D1B74"/>
    <w:rsid w:val="57467631"/>
    <w:rsid w:val="574B3F6F"/>
    <w:rsid w:val="574E0F7E"/>
    <w:rsid w:val="574E343C"/>
    <w:rsid w:val="574EDC40"/>
    <w:rsid w:val="575053FC"/>
    <w:rsid w:val="575301AF"/>
    <w:rsid w:val="575628A2"/>
    <w:rsid w:val="575A6787"/>
    <w:rsid w:val="575FEAB1"/>
    <w:rsid w:val="57669DE7"/>
    <w:rsid w:val="576D4468"/>
    <w:rsid w:val="576EC32F"/>
    <w:rsid w:val="5770CC0F"/>
    <w:rsid w:val="5779B1D0"/>
    <w:rsid w:val="577FF0FC"/>
    <w:rsid w:val="5780BD75"/>
    <w:rsid w:val="57852787"/>
    <w:rsid w:val="57859F91"/>
    <w:rsid w:val="5786E6C0"/>
    <w:rsid w:val="578B63E5"/>
    <w:rsid w:val="578DDA38"/>
    <w:rsid w:val="578FF6E1"/>
    <w:rsid w:val="5790E9CD"/>
    <w:rsid w:val="579309D2"/>
    <w:rsid w:val="5794A612"/>
    <w:rsid w:val="579B8EDD"/>
    <w:rsid w:val="579E3705"/>
    <w:rsid w:val="579E3FE0"/>
    <w:rsid w:val="57A7DC17"/>
    <w:rsid w:val="57A98919"/>
    <w:rsid w:val="57AA0CF3"/>
    <w:rsid w:val="57AA1F26"/>
    <w:rsid w:val="57ACA594"/>
    <w:rsid w:val="57B0A5B3"/>
    <w:rsid w:val="57B0F117"/>
    <w:rsid w:val="57B2DF2D"/>
    <w:rsid w:val="57B3A34A"/>
    <w:rsid w:val="57B796BD"/>
    <w:rsid w:val="57BA10E1"/>
    <w:rsid w:val="57BB9BB3"/>
    <w:rsid w:val="57BE1673"/>
    <w:rsid w:val="57BF9B67"/>
    <w:rsid w:val="57C742DF"/>
    <w:rsid w:val="57CED7EA"/>
    <w:rsid w:val="57CFDF0A"/>
    <w:rsid w:val="57D24259"/>
    <w:rsid w:val="57D3B01E"/>
    <w:rsid w:val="57D862A6"/>
    <w:rsid w:val="57D9576B"/>
    <w:rsid w:val="57DC9A17"/>
    <w:rsid w:val="57DDA4B0"/>
    <w:rsid w:val="57DE9AC4"/>
    <w:rsid w:val="57DEC1A8"/>
    <w:rsid w:val="57E0BC91"/>
    <w:rsid w:val="57E57426"/>
    <w:rsid w:val="57E8646E"/>
    <w:rsid w:val="57EA5066"/>
    <w:rsid w:val="57EC4247"/>
    <w:rsid w:val="57EF3806"/>
    <w:rsid w:val="57F12E33"/>
    <w:rsid w:val="57F76B60"/>
    <w:rsid w:val="57F9652B"/>
    <w:rsid w:val="57FA0AB5"/>
    <w:rsid w:val="57FE454C"/>
    <w:rsid w:val="5802BD76"/>
    <w:rsid w:val="580AF396"/>
    <w:rsid w:val="580F14A8"/>
    <w:rsid w:val="5810FBA9"/>
    <w:rsid w:val="58161857"/>
    <w:rsid w:val="581A7EE5"/>
    <w:rsid w:val="581EC83E"/>
    <w:rsid w:val="58246ABE"/>
    <w:rsid w:val="5826F45F"/>
    <w:rsid w:val="582990CB"/>
    <w:rsid w:val="582C4AC8"/>
    <w:rsid w:val="582DD925"/>
    <w:rsid w:val="582E2A2C"/>
    <w:rsid w:val="583035A2"/>
    <w:rsid w:val="5830FC99"/>
    <w:rsid w:val="5831DD2C"/>
    <w:rsid w:val="58321A5C"/>
    <w:rsid w:val="583377E9"/>
    <w:rsid w:val="58355FFA"/>
    <w:rsid w:val="5836CCFF"/>
    <w:rsid w:val="58379231"/>
    <w:rsid w:val="583923AB"/>
    <w:rsid w:val="583A2822"/>
    <w:rsid w:val="583ACA71"/>
    <w:rsid w:val="583D3A44"/>
    <w:rsid w:val="583E9069"/>
    <w:rsid w:val="583FD09D"/>
    <w:rsid w:val="5841EF89"/>
    <w:rsid w:val="5843DA3C"/>
    <w:rsid w:val="5844F4FF"/>
    <w:rsid w:val="5847FCDA"/>
    <w:rsid w:val="584AC90E"/>
    <w:rsid w:val="584AF930"/>
    <w:rsid w:val="584B618A"/>
    <w:rsid w:val="584D36A7"/>
    <w:rsid w:val="584E7E2E"/>
    <w:rsid w:val="58556C7E"/>
    <w:rsid w:val="5857008A"/>
    <w:rsid w:val="585BA387"/>
    <w:rsid w:val="585C7E72"/>
    <w:rsid w:val="5871055A"/>
    <w:rsid w:val="58735427"/>
    <w:rsid w:val="5874E0AA"/>
    <w:rsid w:val="58787439"/>
    <w:rsid w:val="587C70A4"/>
    <w:rsid w:val="587C909A"/>
    <w:rsid w:val="587CD81F"/>
    <w:rsid w:val="587E36B5"/>
    <w:rsid w:val="58863445"/>
    <w:rsid w:val="588BD6E2"/>
    <w:rsid w:val="5892EB34"/>
    <w:rsid w:val="58934340"/>
    <w:rsid w:val="58950469"/>
    <w:rsid w:val="5895E39A"/>
    <w:rsid w:val="589D00A4"/>
    <w:rsid w:val="58A1FBFC"/>
    <w:rsid w:val="58A34A79"/>
    <w:rsid w:val="58A3D9CC"/>
    <w:rsid w:val="58A80D65"/>
    <w:rsid w:val="58A9D808"/>
    <w:rsid w:val="58B17670"/>
    <w:rsid w:val="58B4D75F"/>
    <w:rsid w:val="58BD299B"/>
    <w:rsid w:val="58BF51C8"/>
    <w:rsid w:val="58C3DA14"/>
    <w:rsid w:val="58C689A8"/>
    <w:rsid w:val="58C9425A"/>
    <w:rsid w:val="58CB9AEE"/>
    <w:rsid w:val="58CC09BE"/>
    <w:rsid w:val="58CC7AEB"/>
    <w:rsid w:val="58CCD944"/>
    <w:rsid w:val="58CCDDE4"/>
    <w:rsid w:val="58D10E37"/>
    <w:rsid w:val="58D2FE2F"/>
    <w:rsid w:val="58D95BD8"/>
    <w:rsid w:val="58DD64B8"/>
    <w:rsid w:val="58EA23F3"/>
    <w:rsid w:val="58F6EB2A"/>
    <w:rsid w:val="58F7A0D7"/>
    <w:rsid w:val="58F92A00"/>
    <w:rsid w:val="58F958DC"/>
    <w:rsid w:val="58F9DA9E"/>
    <w:rsid w:val="58FA5AAD"/>
    <w:rsid w:val="58FBBB49"/>
    <w:rsid w:val="58FDFB93"/>
    <w:rsid w:val="58FE10B2"/>
    <w:rsid w:val="58FF883D"/>
    <w:rsid w:val="59020BA0"/>
    <w:rsid w:val="590223C8"/>
    <w:rsid w:val="59033E8D"/>
    <w:rsid w:val="590487E2"/>
    <w:rsid w:val="590B3D2E"/>
    <w:rsid w:val="59109A45"/>
    <w:rsid w:val="59127426"/>
    <w:rsid w:val="59133995"/>
    <w:rsid w:val="5917DC6D"/>
    <w:rsid w:val="591848F5"/>
    <w:rsid w:val="591AF5F3"/>
    <w:rsid w:val="591E4BB7"/>
    <w:rsid w:val="5922A517"/>
    <w:rsid w:val="592528EA"/>
    <w:rsid w:val="593192AC"/>
    <w:rsid w:val="59335956"/>
    <w:rsid w:val="5935B298"/>
    <w:rsid w:val="59360820"/>
    <w:rsid w:val="593A6A23"/>
    <w:rsid w:val="593CDA54"/>
    <w:rsid w:val="593D2DFD"/>
    <w:rsid w:val="593D3803"/>
    <w:rsid w:val="593EA6F7"/>
    <w:rsid w:val="5950627A"/>
    <w:rsid w:val="5951ADF8"/>
    <w:rsid w:val="59528C8A"/>
    <w:rsid w:val="5953948A"/>
    <w:rsid w:val="5955C66F"/>
    <w:rsid w:val="5959B876"/>
    <w:rsid w:val="595D6FF5"/>
    <w:rsid w:val="595E7F92"/>
    <w:rsid w:val="5961F4EF"/>
    <w:rsid w:val="5963DD68"/>
    <w:rsid w:val="59644857"/>
    <w:rsid w:val="5969AEDE"/>
    <w:rsid w:val="596DD8D2"/>
    <w:rsid w:val="596E304D"/>
    <w:rsid w:val="596F8B82"/>
    <w:rsid w:val="5972D376"/>
    <w:rsid w:val="5974E46F"/>
    <w:rsid w:val="59792B09"/>
    <w:rsid w:val="59819F7D"/>
    <w:rsid w:val="5987C9CF"/>
    <w:rsid w:val="5988F14D"/>
    <w:rsid w:val="5988FAE8"/>
    <w:rsid w:val="5995CB07"/>
    <w:rsid w:val="59978CD9"/>
    <w:rsid w:val="59A01011"/>
    <w:rsid w:val="59A738D4"/>
    <w:rsid w:val="59A74A85"/>
    <w:rsid w:val="59AA3FA7"/>
    <w:rsid w:val="59AE1686"/>
    <w:rsid w:val="59B3802B"/>
    <w:rsid w:val="59B6537C"/>
    <w:rsid w:val="59BB1A5A"/>
    <w:rsid w:val="59BB5ECD"/>
    <w:rsid w:val="59BC6522"/>
    <w:rsid w:val="59BFE3FC"/>
    <w:rsid w:val="59C1999A"/>
    <w:rsid w:val="59C720BB"/>
    <w:rsid w:val="59C86CCF"/>
    <w:rsid w:val="59C95DC4"/>
    <w:rsid w:val="59D411E0"/>
    <w:rsid w:val="59D5BB79"/>
    <w:rsid w:val="59E6B360"/>
    <w:rsid w:val="59F7C65F"/>
    <w:rsid w:val="59FE1227"/>
    <w:rsid w:val="5A02A1C4"/>
    <w:rsid w:val="5A032A07"/>
    <w:rsid w:val="5A039D10"/>
    <w:rsid w:val="5A0517B2"/>
    <w:rsid w:val="5A08637D"/>
    <w:rsid w:val="5A0A133C"/>
    <w:rsid w:val="5A107815"/>
    <w:rsid w:val="5A10E8B6"/>
    <w:rsid w:val="5A12E4E2"/>
    <w:rsid w:val="5A1469B2"/>
    <w:rsid w:val="5A197C46"/>
    <w:rsid w:val="5A19ECE6"/>
    <w:rsid w:val="5A1AE9FD"/>
    <w:rsid w:val="5A1CAAB7"/>
    <w:rsid w:val="5A220517"/>
    <w:rsid w:val="5A22A0DB"/>
    <w:rsid w:val="5A253922"/>
    <w:rsid w:val="5A288A03"/>
    <w:rsid w:val="5A2AEB9C"/>
    <w:rsid w:val="5A2D0A35"/>
    <w:rsid w:val="5A2EE725"/>
    <w:rsid w:val="5A2F8106"/>
    <w:rsid w:val="5A314797"/>
    <w:rsid w:val="5A3B5416"/>
    <w:rsid w:val="5A3C3E9A"/>
    <w:rsid w:val="5A458142"/>
    <w:rsid w:val="5A4960FB"/>
    <w:rsid w:val="5A4BE716"/>
    <w:rsid w:val="5A50C5A1"/>
    <w:rsid w:val="5A514388"/>
    <w:rsid w:val="5A5426B6"/>
    <w:rsid w:val="5A56040F"/>
    <w:rsid w:val="5A5AD5B7"/>
    <w:rsid w:val="5A639ED3"/>
    <w:rsid w:val="5A6E7C42"/>
    <w:rsid w:val="5A7EA89F"/>
    <w:rsid w:val="5A872E22"/>
    <w:rsid w:val="5A8B33E9"/>
    <w:rsid w:val="5A8EC637"/>
    <w:rsid w:val="5A99163C"/>
    <w:rsid w:val="5A9AFFE9"/>
    <w:rsid w:val="5A9CA9B4"/>
    <w:rsid w:val="5A9CAB75"/>
    <w:rsid w:val="5A9D9556"/>
    <w:rsid w:val="5A9F5458"/>
    <w:rsid w:val="5AA02E5C"/>
    <w:rsid w:val="5AA542ED"/>
    <w:rsid w:val="5AA5831D"/>
    <w:rsid w:val="5AA62BDB"/>
    <w:rsid w:val="5AA6D0F7"/>
    <w:rsid w:val="5AA8594B"/>
    <w:rsid w:val="5AB0DF4B"/>
    <w:rsid w:val="5AB26CBC"/>
    <w:rsid w:val="5AB357F7"/>
    <w:rsid w:val="5AB52316"/>
    <w:rsid w:val="5AB85994"/>
    <w:rsid w:val="5ABA32B5"/>
    <w:rsid w:val="5AD0A029"/>
    <w:rsid w:val="5AD2E2BF"/>
    <w:rsid w:val="5AD8C387"/>
    <w:rsid w:val="5AD95FD1"/>
    <w:rsid w:val="5ADC84AE"/>
    <w:rsid w:val="5ADCE303"/>
    <w:rsid w:val="5ADE18D5"/>
    <w:rsid w:val="5ADF2278"/>
    <w:rsid w:val="5AE894FD"/>
    <w:rsid w:val="5AEBF734"/>
    <w:rsid w:val="5AED0B85"/>
    <w:rsid w:val="5AF132B9"/>
    <w:rsid w:val="5AF23534"/>
    <w:rsid w:val="5AF83EE5"/>
    <w:rsid w:val="5AFFD3F4"/>
    <w:rsid w:val="5B029D27"/>
    <w:rsid w:val="5B038090"/>
    <w:rsid w:val="5B081BCE"/>
    <w:rsid w:val="5B09250D"/>
    <w:rsid w:val="5B0A4F10"/>
    <w:rsid w:val="5B0CD56D"/>
    <w:rsid w:val="5B102E52"/>
    <w:rsid w:val="5B136016"/>
    <w:rsid w:val="5B17BD48"/>
    <w:rsid w:val="5B2208E2"/>
    <w:rsid w:val="5B2C5543"/>
    <w:rsid w:val="5B37C49D"/>
    <w:rsid w:val="5B4499EE"/>
    <w:rsid w:val="5B465136"/>
    <w:rsid w:val="5B4EEDA0"/>
    <w:rsid w:val="5B5626BB"/>
    <w:rsid w:val="5B57E2B1"/>
    <w:rsid w:val="5B593C1D"/>
    <w:rsid w:val="5B59C4FD"/>
    <w:rsid w:val="5B5AA158"/>
    <w:rsid w:val="5B5B420F"/>
    <w:rsid w:val="5B64948A"/>
    <w:rsid w:val="5B65F880"/>
    <w:rsid w:val="5B66DF81"/>
    <w:rsid w:val="5B66E571"/>
    <w:rsid w:val="5B67D893"/>
    <w:rsid w:val="5B6B55E8"/>
    <w:rsid w:val="5B76D5DF"/>
    <w:rsid w:val="5B76F43C"/>
    <w:rsid w:val="5B7A47F7"/>
    <w:rsid w:val="5B7AA649"/>
    <w:rsid w:val="5B7B4E20"/>
    <w:rsid w:val="5B7C22C0"/>
    <w:rsid w:val="5B7DD1F9"/>
    <w:rsid w:val="5B7F4994"/>
    <w:rsid w:val="5B801D87"/>
    <w:rsid w:val="5B873CD4"/>
    <w:rsid w:val="5B8B42FE"/>
    <w:rsid w:val="5B8E8EFA"/>
    <w:rsid w:val="5B9BAB3D"/>
    <w:rsid w:val="5BA28603"/>
    <w:rsid w:val="5BA30407"/>
    <w:rsid w:val="5BAA8F5A"/>
    <w:rsid w:val="5BAE0B16"/>
    <w:rsid w:val="5BAF9E95"/>
    <w:rsid w:val="5BB214CC"/>
    <w:rsid w:val="5BB39F2A"/>
    <w:rsid w:val="5BB9361B"/>
    <w:rsid w:val="5BBB6C68"/>
    <w:rsid w:val="5BBDA559"/>
    <w:rsid w:val="5BBF98D2"/>
    <w:rsid w:val="5BC52B41"/>
    <w:rsid w:val="5BC806BB"/>
    <w:rsid w:val="5BD0011F"/>
    <w:rsid w:val="5BD34626"/>
    <w:rsid w:val="5BD5688E"/>
    <w:rsid w:val="5BD6E8CE"/>
    <w:rsid w:val="5BD8E6AA"/>
    <w:rsid w:val="5BDC19AA"/>
    <w:rsid w:val="5BDD206E"/>
    <w:rsid w:val="5BDED1F8"/>
    <w:rsid w:val="5BE24168"/>
    <w:rsid w:val="5BE9138E"/>
    <w:rsid w:val="5BEE222E"/>
    <w:rsid w:val="5BEF7543"/>
    <w:rsid w:val="5BF7C7D3"/>
    <w:rsid w:val="5BF94420"/>
    <w:rsid w:val="5BF97668"/>
    <w:rsid w:val="5C015648"/>
    <w:rsid w:val="5C01E7D1"/>
    <w:rsid w:val="5C0257C3"/>
    <w:rsid w:val="5C042500"/>
    <w:rsid w:val="5C0665B2"/>
    <w:rsid w:val="5C076CEB"/>
    <w:rsid w:val="5C0E5B0B"/>
    <w:rsid w:val="5C11BEB0"/>
    <w:rsid w:val="5C12BBE6"/>
    <w:rsid w:val="5C15F293"/>
    <w:rsid w:val="5C174056"/>
    <w:rsid w:val="5C18A189"/>
    <w:rsid w:val="5C1C1349"/>
    <w:rsid w:val="5C1CE6B1"/>
    <w:rsid w:val="5C326598"/>
    <w:rsid w:val="5C33BBB4"/>
    <w:rsid w:val="5C3409A1"/>
    <w:rsid w:val="5C36249B"/>
    <w:rsid w:val="5C36CF94"/>
    <w:rsid w:val="5C38BAA3"/>
    <w:rsid w:val="5C3CEFD6"/>
    <w:rsid w:val="5C3D04DD"/>
    <w:rsid w:val="5C452646"/>
    <w:rsid w:val="5C454537"/>
    <w:rsid w:val="5C45D467"/>
    <w:rsid w:val="5C47C4F8"/>
    <w:rsid w:val="5C4B97DD"/>
    <w:rsid w:val="5C4D78E6"/>
    <w:rsid w:val="5C51595D"/>
    <w:rsid w:val="5C540537"/>
    <w:rsid w:val="5C577F90"/>
    <w:rsid w:val="5C5BDA12"/>
    <w:rsid w:val="5C5CEBAE"/>
    <w:rsid w:val="5C5EA963"/>
    <w:rsid w:val="5C64AD22"/>
    <w:rsid w:val="5C65A56B"/>
    <w:rsid w:val="5C69495A"/>
    <w:rsid w:val="5C6B1621"/>
    <w:rsid w:val="5C725DDC"/>
    <w:rsid w:val="5C74EDAB"/>
    <w:rsid w:val="5C7B223B"/>
    <w:rsid w:val="5C7D15C1"/>
    <w:rsid w:val="5C7DD197"/>
    <w:rsid w:val="5C826B57"/>
    <w:rsid w:val="5C82E933"/>
    <w:rsid w:val="5C843693"/>
    <w:rsid w:val="5C875C05"/>
    <w:rsid w:val="5C88C13D"/>
    <w:rsid w:val="5C9C6855"/>
    <w:rsid w:val="5C9ECF40"/>
    <w:rsid w:val="5CA0D482"/>
    <w:rsid w:val="5CA3BCDB"/>
    <w:rsid w:val="5CA3C819"/>
    <w:rsid w:val="5CA7A346"/>
    <w:rsid w:val="5CA7B09A"/>
    <w:rsid w:val="5CA993D5"/>
    <w:rsid w:val="5CAAB22B"/>
    <w:rsid w:val="5CABD0DE"/>
    <w:rsid w:val="5CB16FFF"/>
    <w:rsid w:val="5CB890F2"/>
    <w:rsid w:val="5CBA2759"/>
    <w:rsid w:val="5CBA44DD"/>
    <w:rsid w:val="5CBB1054"/>
    <w:rsid w:val="5CBC9FC4"/>
    <w:rsid w:val="5CBF37BB"/>
    <w:rsid w:val="5CBFFA8C"/>
    <w:rsid w:val="5CC07BFF"/>
    <w:rsid w:val="5CC7722A"/>
    <w:rsid w:val="5CC928C0"/>
    <w:rsid w:val="5CD0D789"/>
    <w:rsid w:val="5CE73C65"/>
    <w:rsid w:val="5CE7CE32"/>
    <w:rsid w:val="5CEE0BA2"/>
    <w:rsid w:val="5CF0A385"/>
    <w:rsid w:val="5CF2B3AE"/>
    <w:rsid w:val="5CF3BDA2"/>
    <w:rsid w:val="5CFAF462"/>
    <w:rsid w:val="5CFC7882"/>
    <w:rsid w:val="5CFCFF78"/>
    <w:rsid w:val="5CFE76DF"/>
    <w:rsid w:val="5CFF10F4"/>
    <w:rsid w:val="5D00AAB4"/>
    <w:rsid w:val="5D05ABC3"/>
    <w:rsid w:val="5D060BD9"/>
    <w:rsid w:val="5D07D6BB"/>
    <w:rsid w:val="5D093A7C"/>
    <w:rsid w:val="5D0A2F80"/>
    <w:rsid w:val="5D0D6A2A"/>
    <w:rsid w:val="5D1575B9"/>
    <w:rsid w:val="5D19C0A3"/>
    <w:rsid w:val="5D20879D"/>
    <w:rsid w:val="5D24D89F"/>
    <w:rsid w:val="5D26028B"/>
    <w:rsid w:val="5D2B21EE"/>
    <w:rsid w:val="5D3ABF9D"/>
    <w:rsid w:val="5D3EC237"/>
    <w:rsid w:val="5D44CFFD"/>
    <w:rsid w:val="5D47D991"/>
    <w:rsid w:val="5D4CEECA"/>
    <w:rsid w:val="5D4D7491"/>
    <w:rsid w:val="5D4EC3AB"/>
    <w:rsid w:val="5D566AA8"/>
    <w:rsid w:val="5D5810CE"/>
    <w:rsid w:val="5D5A7AFA"/>
    <w:rsid w:val="5D5C765D"/>
    <w:rsid w:val="5D5EFE17"/>
    <w:rsid w:val="5D62AF59"/>
    <w:rsid w:val="5D64F677"/>
    <w:rsid w:val="5D66E20E"/>
    <w:rsid w:val="5D682175"/>
    <w:rsid w:val="5D6C0BEC"/>
    <w:rsid w:val="5D6EDD0A"/>
    <w:rsid w:val="5D707C1E"/>
    <w:rsid w:val="5D70D395"/>
    <w:rsid w:val="5D715990"/>
    <w:rsid w:val="5D72231E"/>
    <w:rsid w:val="5D73789F"/>
    <w:rsid w:val="5D73C8C3"/>
    <w:rsid w:val="5D77C220"/>
    <w:rsid w:val="5D79216F"/>
    <w:rsid w:val="5D7B2BA6"/>
    <w:rsid w:val="5D81A1F8"/>
    <w:rsid w:val="5D834959"/>
    <w:rsid w:val="5D836622"/>
    <w:rsid w:val="5D841DEE"/>
    <w:rsid w:val="5D89CA63"/>
    <w:rsid w:val="5D9071A1"/>
    <w:rsid w:val="5D9092AF"/>
    <w:rsid w:val="5D90C7C5"/>
    <w:rsid w:val="5D925F09"/>
    <w:rsid w:val="5D965CB1"/>
    <w:rsid w:val="5D9A79FF"/>
    <w:rsid w:val="5D9CA031"/>
    <w:rsid w:val="5D9FD5CD"/>
    <w:rsid w:val="5DA0BBA5"/>
    <w:rsid w:val="5DA31F79"/>
    <w:rsid w:val="5DA570FF"/>
    <w:rsid w:val="5DAFD27F"/>
    <w:rsid w:val="5DB2C0C6"/>
    <w:rsid w:val="5DB7869A"/>
    <w:rsid w:val="5DB79B71"/>
    <w:rsid w:val="5DB82F6F"/>
    <w:rsid w:val="5DB9F0A9"/>
    <w:rsid w:val="5DBA5E98"/>
    <w:rsid w:val="5DC514E5"/>
    <w:rsid w:val="5DC8DAD1"/>
    <w:rsid w:val="5DCE5982"/>
    <w:rsid w:val="5DD3096F"/>
    <w:rsid w:val="5DD629C8"/>
    <w:rsid w:val="5DDE431B"/>
    <w:rsid w:val="5DDF0806"/>
    <w:rsid w:val="5DE12CEE"/>
    <w:rsid w:val="5DE3581A"/>
    <w:rsid w:val="5DE488CE"/>
    <w:rsid w:val="5DEF961F"/>
    <w:rsid w:val="5DF0DB49"/>
    <w:rsid w:val="5DF157B8"/>
    <w:rsid w:val="5DF36908"/>
    <w:rsid w:val="5DF3E151"/>
    <w:rsid w:val="5DF42B00"/>
    <w:rsid w:val="5DFB0F4A"/>
    <w:rsid w:val="5DFBEE16"/>
    <w:rsid w:val="5DFC7C25"/>
    <w:rsid w:val="5E00BB4A"/>
    <w:rsid w:val="5E0120C5"/>
    <w:rsid w:val="5E020808"/>
    <w:rsid w:val="5E037299"/>
    <w:rsid w:val="5E082A73"/>
    <w:rsid w:val="5E08E2F2"/>
    <w:rsid w:val="5E094427"/>
    <w:rsid w:val="5E0A01E4"/>
    <w:rsid w:val="5E124F8F"/>
    <w:rsid w:val="5E15A7BD"/>
    <w:rsid w:val="5E1961F1"/>
    <w:rsid w:val="5E1B7FC1"/>
    <w:rsid w:val="5E1BB4C4"/>
    <w:rsid w:val="5E1ECDC4"/>
    <w:rsid w:val="5E1FFA3B"/>
    <w:rsid w:val="5E231B4A"/>
    <w:rsid w:val="5E2826E2"/>
    <w:rsid w:val="5E2BAC79"/>
    <w:rsid w:val="5E2DCDA4"/>
    <w:rsid w:val="5E2F5DCB"/>
    <w:rsid w:val="5E311FE9"/>
    <w:rsid w:val="5E37835B"/>
    <w:rsid w:val="5E389A15"/>
    <w:rsid w:val="5E3BC4AA"/>
    <w:rsid w:val="5E4309A4"/>
    <w:rsid w:val="5E46A827"/>
    <w:rsid w:val="5E492B47"/>
    <w:rsid w:val="5E4ADB03"/>
    <w:rsid w:val="5E5435A3"/>
    <w:rsid w:val="5E54CE6D"/>
    <w:rsid w:val="5E5681DE"/>
    <w:rsid w:val="5E5A7BCC"/>
    <w:rsid w:val="5E5F25BF"/>
    <w:rsid w:val="5E6142E8"/>
    <w:rsid w:val="5E61719E"/>
    <w:rsid w:val="5E621E16"/>
    <w:rsid w:val="5E62C13D"/>
    <w:rsid w:val="5E648625"/>
    <w:rsid w:val="5E6EDF06"/>
    <w:rsid w:val="5E6F5B13"/>
    <w:rsid w:val="5E72BC09"/>
    <w:rsid w:val="5E762932"/>
    <w:rsid w:val="5E7CA1A4"/>
    <w:rsid w:val="5E7DC5EC"/>
    <w:rsid w:val="5E81BD9D"/>
    <w:rsid w:val="5E843F54"/>
    <w:rsid w:val="5E8A5CBE"/>
    <w:rsid w:val="5E8E575E"/>
    <w:rsid w:val="5E93BB47"/>
    <w:rsid w:val="5E96D591"/>
    <w:rsid w:val="5E9BCBCC"/>
    <w:rsid w:val="5E9C04A2"/>
    <w:rsid w:val="5E9CEA8F"/>
    <w:rsid w:val="5E9FDB0B"/>
    <w:rsid w:val="5E9FDF3E"/>
    <w:rsid w:val="5EA33FCC"/>
    <w:rsid w:val="5EA59DD1"/>
    <w:rsid w:val="5EA7A17D"/>
    <w:rsid w:val="5EA9259D"/>
    <w:rsid w:val="5EAA8CD2"/>
    <w:rsid w:val="5EADCC38"/>
    <w:rsid w:val="5EADEF15"/>
    <w:rsid w:val="5EAE7FFB"/>
    <w:rsid w:val="5EB14239"/>
    <w:rsid w:val="5EB5C347"/>
    <w:rsid w:val="5EB6254F"/>
    <w:rsid w:val="5EBAF5A9"/>
    <w:rsid w:val="5EBDA97B"/>
    <w:rsid w:val="5EBF20B0"/>
    <w:rsid w:val="5EC1C900"/>
    <w:rsid w:val="5EC21D38"/>
    <w:rsid w:val="5EC22DDF"/>
    <w:rsid w:val="5EC2CA82"/>
    <w:rsid w:val="5EC5065A"/>
    <w:rsid w:val="5EC7B579"/>
    <w:rsid w:val="5EC8496F"/>
    <w:rsid w:val="5ECC2995"/>
    <w:rsid w:val="5ED84040"/>
    <w:rsid w:val="5ED88279"/>
    <w:rsid w:val="5EDBA07D"/>
    <w:rsid w:val="5EDC7D8D"/>
    <w:rsid w:val="5EDC9461"/>
    <w:rsid w:val="5EDD5A83"/>
    <w:rsid w:val="5EE5DD60"/>
    <w:rsid w:val="5EED5603"/>
    <w:rsid w:val="5EF1D805"/>
    <w:rsid w:val="5EF50780"/>
    <w:rsid w:val="5EF5BA67"/>
    <w:rsid w:val="5EF87B11"/>
    <w:rsid w:val="5EFA5E6C"/>
    <w:rsid w:val="5EFA8C6F"/>
    <w:rsid w:val="5EFAB9F5"/>
    <w:rsid w:val="5EFB7B0A"/>
    <w:rsid w:val="5F054A6B"/>
    <w:rsid w:val="5F0A3484"/>
    <w:rsid w:val="5F0A8BBB"/>
    <w:rsid w:val="5F0AAEC3"/>
    <w:rsid w:val="5F0ACB94"/>
    <w:rsid w:val="5F0AD93E"/>
    <w:rsid w:val="5F0E5469"/>
    <w:rsid w:val="5F0FE5C8"/>
    <w:rsid w:val="5F1180C7"/>
    <w:rsid w:val="5F123353"/>
    <w:rsid w:val="5F15B3D7"/>
    <w:rsid w:val="5F199A57"/>
    <w:rsid w:val="5F1AFADE"/>
    <w:rsid w:val="5F30C0D1"/>
    <w:rsid w:val="5F318406"/>
    <w:rsid w:val="5F34BD9B"/>
    <w:rsid w:val="5F37C848"/>
    <w:rsid w:val="5F39605F"/>
    <w:rsid w:val="5F3C750D"/>
    <w:rsid w:val="5F3FD955"/>
    <w:rsid w:val="5F3FDEF5"/>
    <w:rsid w:val="5F419564"/>
    <w:rsid w:val="5F428077"/>
    <w:rsid w:val="5F485CE1"/>
    <w:rsid w:val="5F53BCED"/>
    <w:rsid w:val="5F5AEE3F"/>
    <w:rsid w:val="5F5E30FE"/>
    <w:rsid w:val="5F5FB4EC"/>
    <w:rsid w:val="5F663950"/>
    <w:rsid w:val="5F668943"/>
    <w:rsid w:val="5F68D2F3"/>
    <w:rsid w:val="5F69C68B"/>
    <w:rsid w:val="5F6B63CE"/>
    <w:rsid w:val="5F6C34E7"/>
    <w:rsid w:val="5F6E395E"/>
    <w:rsid w:val="5F70703A"/>
    <w:rsid w:val="5F74FD58"/>
    <w:rsid w:val="5F77BE97"/>
    <w:rsid w:val="5F7EAC07"/>
    <w:rsid w:val="5F7ECDAC"/>
    <w:rsid w:val="5F7EED63"/>
    <w:rsid w:val="5F81394A"/>
    <w:rsid w:val="5F8160D9"/>
    <w:rsid w:val="5F819BC1"/>
    <w:rsid w:val="5F94503E"/>
    <w:rsid w:val="5F954C5F"/>
    <w:rsid w:val="5F95EEC0"/>
    <w:rsid w:val="5F97B486"/>
    <w:rsid w:val="5F99D5F7"/>
    <w:rsid w:val="5F9D16F6"/>
    <w:rsid w:val="5F9D9F91"/>
    <w:rsid w:val="5F9F498A"/>
    <w:rsid w:val="5FA1A194"/>
    <w:rsid w:val="5FAA6BF3"/>
    <w:rsid w:val="5FAAE746"/>
    <w:rsid w:val="5FAF9DD3"/>
    <w:rsid w:val="5FB0671A"/>
    <w:rsid w:val="5FB6C2E1"/>
    <w:rsid w:val="5FB74D0E"/>
    <w:rsid w:val="5FB75A92"/>
    <w:rsid w:val="5FB8CAB4"/>
    <w:rsid w:val="5FBC1736"/>
    <w:rsid w:val="5FBE3C93"/>
    <w:rsid w:val="5FBEBA6C"/>
    <w:rsid w:val="5FC1C2E4"/>
    <w:rsid w:val="5FC48A3D"/>
    <w:rsid w:val="5FD31454"/>
    <w:rsid w:val="5FD51CBD"/>
    <w:rsid w:val="5FD59671"/>
    <w:rsid w:val="5FE0ACB6"/>
    <w:rsid w:val="5FEC0B11"/>
    <w:rsid w:val="5FF13C15"/>
    <w:rsid w:val="5FFE80D7"/>
    <w:rsid w:val="5FFF102E"/>
    <w:rsid w:val="6003313F"/>
    <w:rsid w:val="601042DD"/>
    <w:rsid w:val="6017A591"/>
    <w:rsid w:val="60237BF7"/>
    <w:rsid w:val="6025B15C"/>
    <w:rsid w:val="6026BA56"/>
    <w:rsid w:val="6026D6FE"/>
    <w:rsid w:val="602BFE32"/>
    <w:rsid w:val="602E3B45"/>
    <w:rsid w:val="602F65B5"/>
    <w:rsid w:val="603E2A47"/>
    <w:rsid w:val="603F0A4E"/>
    <w:rsid w:val="6042F853"/>
    <w:rsid w:val="6044D4A6"/>
    <w:rsid w:val="6046FA49"/>
    <w:rsid w:val="60481646"/>
    <w:rsid w:val="605072C5"/>
    <w:rsid w:val="6050770A"/>
    <w:rsid w:val="6050C5FA"/>
    <w:rsid w:val="605501B0"/>
    <w:rsid w:val="6056180C"/>
    <w:rsid w:val="6057271A"/>
    <w:rsid w:val="6059B397"/>
    <w:rsid w:val="605E7F1A"/>
    <w:rsid w:val="606098F7"/>
    <w:rsid w:val="60617D64"/>
    <w:rsid w:val="606248B6"/>
    <w:rsid w:val="60634F27"/>
    <w:rsid w:val="606B0B44"/>
    <w:rsid w:val="606B3BC9"/>
    <w:rsid w:val="606DE70A"/>
    <w:rsid w:val="6070A0B0"/>
    <w:rsid w:val="6070A533"/>
    <w:rsid w:val="6073044F"/>
    <w:rsid w:val="607C280D"/>
    <w:rsid w:val="60803A63"/>
    <w:rsid w:val="6081AD49"/>
    <w:rsid w:val="6081D9ED"/>
    <w:rsid w:val="608464C9"/>
    <w:rsid w:val="6091B9BF"/>
    <w:rsid w:val="6098DE2E"/>
    <w:rsid w:val="609A48FF"/>
    <w:rsid w:val="609ABAB1"/>
    <w:rsid w:val="609C4E2C"/>
    <w:rsid w:val="609D6461"/>
    <w:rsid w:val="609E079B"/>
    <w:rsid w:val="609F82B0"/>
    <w:rsid w:val="60A2EC48"/>
    <w:rsid w:val="60A3F9C7"/>
    <w:rsid w:val="60B43481"/>
    <w:rsid w:val="60B6A33B"/>
    <w:rsid w:val="60B8021D"/>
    <w:rsid w:val="60BC7DEB"/>
    <w:rsid w:val="60BE0A1E"/>
    <w:rsid w:val="60C04709"/>
    <w:rsid w:val="60C9084A"/>
    <w:rsid w:val="60CAB8F8"/>
    <w:rsid w:val="60CC6E6D"/>
    <w:rsid w:val="60D0580B"/>
    <w:rsid w:val="60D4B38C"/>
    <w:rsid w:val="60DD1649"/>
    <w:rsid w:val="60DF74F9"/>
    <w:rsid w:val="60DFCEC0"/>
    <w:rsid w:val="60E29653"/>
    <w:rsid w:val="60E3A924"/>
    <w:rsid w:val="60E43D5B"/>
    <w:rsid w:val="60ECCC25"/>
    <w:rsid w:val="60F6F1A4"/>
    <w:rsid w:val="60F9CBDF"/>
    <w:rsid w:val="60FB8AD8"/>
    <w:rsid w:val="60FC6B76"/>
    <w:rsid w:val="60FF79DA"/>
    <w:rsid w:val="61004BB2"/>
    <w:rsid w:val="61019C6F"/>
    <w:rsid w:val="6102B3F0"/>
    <w:rsid w:val="6103B373"/>
    <w:rsid w:val="61040B45"/>
    <w:rsid w:val="610517D8"/>
    <w:rsid w:val="6107319A"/>
    <w:rsid w:val="610C24D9"/>
    <w:rsid w:val="610D55B5"/>
    <w:rsid w:val="610E1EC1"/>
    <w:rsid w:val="6110A468"/>
    <w:rsid w:val="6114A85D"/>
    <w:rsid w:val="61195CFD"/>
    <w:rsid w:val="611BF3F0"/>
    <w:rsid w:val="611D0F79"/>
    <w:rsid w:val="612218EE"/>
    <w:rsid w:val="6125DD74"/>
    <w:rsid w:val="6128AA05"/>
    <w:rsid w:val="612B54BB"/>
    <w:rsid w:val="612D56D9"/>
    <w:rsid w:val="613243A8"/>
    <w:rsid w:val="613D3980"/>
    <w:rsid w:val="613DC199"/>
    <w:rsid w:val="613E3D99"/>
    <w:rsid w:val="613E8CE8"/>
    <w:rsid w:val="613FBE22"/>
    <w:rsid w:val="6141D1E5"/>
    <w:rsid w:val="6141FE7B"/>
    <w:rsid w:val="6144F3A3"/>
    <w:rsid w:val="61475943"/>
    <w:rsid w:val="614A05A1"/>
    <w:rsid w:val="614D17D0"/>
    <w:rsid w:val="6151008F"/>
    <w:rsid w:val="6151C728"/>
    <w:rsid w:val="61578390"/>
    <w:rsid w:val="615AF742"/>
    <w:rsid w:val="615B06C9"/>
    <w:rsid w:val="615E0DA7"/>
    <w:rsid w:val="615FF124"/>
    <w:rsid w:val="6163B50A"/>
    <w:rsid w:val="616AD456"/>
    <w:rsid w:val="616C82C1"/>
    <w:rsid w:val="616F5823"/>
    <w:rsid w:val="616FD7AC"/>
    <w:rsid w:val="6175CBA3"/>
    <w:rsid w:val="617A8F4B"/>
    <w:rsid w:val="617E8790"/>
    <w:rsid w:val="6180A688"/>
    <w:rsid w:val="618616C2"/>
    <w:rsid w:val="61889A52"/>
    <w:rsid w:val="618A2C82"/>
    <w:rsid w:val="618C852A"/>
    <w:rsid w:val="618D4B2A"/>
    <w:rsid w:val="618EA964"/>
    <w:rsid w:val="6196E1F9"/>
    <w:rsid w:val="619977C1"/>
    <w:rsid w:val="619DB666"/>
    <w:rsid w:val="619E67BF"/>
    <w:rsid w:val="61A0171E"/>
    <w:rsid w:val="61A12BE0"/>
    <w:rsid w:val="61A1420B"/>
    <w:rsid w:val="61A2776C"/>
    <w:rsid w:val="61A2E66C"/>
    <w:rsid w:val="61A3F4E5"/>
    <w:rsid w:val="61A4DAAF"/>
    <w:rsid w:val="61A722F0"/>
    <w:rsid w:val="61A778B7"/>
    <w:rsid w:val="61A90791"/>
    <w:rsid w:val="61AA214E"/>
    <w:rsid w:val="61AA94A4"/>
    <w:rsid w:val="61B53EFE"/>
    <w:rsid w:val="61B5EC67"/>
    <w:rsid w:val="61C848B7"/>
    <w:rsid w:val="61C9885A"/>
    <w:rsid w:val="61CA0BC0"/>
    <w:rsid w:val="61CB0802"/>
    <w:rsid w:val="61D0ECA7"/>
    <w:rsid w:val="61D23C08"/>
    <w:rsid w:val="61D36BC1"/>
    <w:rsid w:val="61DA1809"/>
    <w:rsid w:val="61DACC2B"/>
    <w:rsid w:val="61E255D0"/>
    <w:rsid w:val="61E3ECF8"/>
    <w:rsid w:val="61F0F16C"/>
    <w:rsid w:val="61F327D0"/>
    <w:rsid w:val="61F647E9"/>
    <w:rsid w:val="61F6BA0D"/>
    <w:rsid w:val="61F7638B"/>
    <w:rsid w:val="61FC7CEB"/>
    <w:rsid w:val="6203EF6C"/>
    <w:rsid w:val="620AECF0"/>
    <w:rsid w:val="6210951B"/>
    <w:rsid w:val="62122C49"/>
    <w:rsid w:val="621335A6"/>
    <w:rsid w:val="621477EF"/>
    <w:rsid w:val="6214E3DC"/>
    <w:rsid w:val="6218DABE"/>
    <w:rsid w:val="621F9638"/>
    <w:rsid w:val="622093F9"/>
    <w:rsid w:val="62235F3D"/>
    <w:rsid w:val="6229494D"/>
    <w:rsid w:val="622CE892"/>
    <w:rsid w:val="622DCC0E"/>
    <w:rsid w:val="6231C79C"/>
    <w:rsid w:val="6233F7BC"/>
    <w:rsid w:val="62381B8F"/>
    <w:rsid w:val="62382A27"/>
    <w:rsid w:val="6239A250"/>
    <w:rsid w:val="62407933"/>
    <w:rsid w:val="6242AF74"/>
    <w:rsid w:val="62453A2B"/>
    <w:rsid w:val="624CB7D0"/>
    <w:rsid w:val="624D41AB"/>
    <w:rsid w:val="625768E8"/>
    <w:rsid w:val="625A98A6"/>
    <w:rsid w:val="625CEAA4"/>
    <w:rsid w:val="62625D1F"/>
    <w:rsid w:val="6265E6D2"/>
    <w:rsid w:val="6267FC13"/>
    <w:rsid w:val="626AD803"/>
    <w:rsid w:val="626D4D08"/>
    <w:rsid w:val="626F7637"/>
    <w:rsid w:val="6279BD6D"/>
    <w:rsid w:val="627AA849"/>
    <w:rsid w:val="627D73AB"/>
    <w:rsid w:val="6280BF19"/>
    <w:rsid w:val="6281A048"/>
    <w:rsid w:val="6283233A"/>
    <w:rsid w:val="6287314D"/>
    <w:rsid w:val="628A06F4"/>
    <w:rsid w:val="628B97DD"/>
    <w:rsid w:val="628CFB29"/>
    <w:rsid w:val="62943704"/>
    <w:rsid w:val="6298619D"/>
    <w:rsid w:val="629B8EB4"/>
    <w:rsid w:val="629CF1C8"/>
    <w:rsid w:val="62A3C1FA"/>
    <w:rsid w:val="62A582EA"/>
    <w:rsid w:val="62A692D8"/>
    <w:rsid w:val="62A6EB9E"/>
    <w:rsid w:val="62AB9BAF"/>
    <w:rsid w:val="62B1E200"/>
    <w:rsid w:val="62B5D538"/>
    <w:rsid w:val="62B85D16"/>
    <w:rsid w:val="62B85E4C"/>
    <w:rsid w:val="62B90D83"/>
    <w:rsid w:val="62BB4B03"/>
    <w:rsid w:val="62BF095F"/>
    <w:rsid w:val="62BFD06D"/>
    <w:rsid w:val="62C78917"/>
    <w:rsid w:val="62C7C0DB"/>
    <w:rsid w:val="62CA6A55"/>
    <w:rsid w:val="62D3D385"/>
    <w:rsid w:val="62D4D3C6"/>
    <w:rsid w:val="62D55951"/>
    <w:rsid w:val="62D581DD"/>
    <w:rsid w:val="62D7611A"/>
    <w:rsid w:val="62D79B8B"/>
    <w:rsid w:val="62DBC180"/>
    <w:rsid w:val="62DF14C9"/>
    <w:rsid w:val="62E075EE"/>
    <w:rsid w:val="62E1A0C8"/>
    <w:rsid w:val="62E1B35E"/>
    <w:rsid w:val="62E2C243"/>
    <w:rsid w:val="62E3D88F"/>
    <w:rsid w:val="62E3FC8D"/>
    <w:rsid w:val="62E74432"/>
    <w:rsid w:val="62F13961"/>
    <w:rsid w:val="62F39AD2"/>
    <w:rsid w:val="62F8F84F"/>
    <w:rsid w:val="62FA7B36"/>
    <w:rsid w:val="6301A38C"/>
    <w:rsid w:val="6308CE7F"/>
    <w:rsid w:val="6309F1D2"/>
    <w:rsid w:val="630A282B"/>
    <w:rsid w:val="630CF83C"/>
    <w:rsid w:val="630ED8B9"/>
    <w:rsid w:val="631171B9"/>
    <w:rsid w:val="63124389"/>
    <w:rsid w:val="631B1016"/>
    <w:rsid w:val="631D2B11"/>
    <w:rsid w:val="631E0A29"/>
    <w:rsid w:val="631F40E2"/>
    <w:rsid w:val="631FC0D3"/>
    <w:rsid w:val="6320BBE7"/>
    <w:rsid w:val="63215A12"/>
    <w:rsid w:val="632AE702"/>
    <w:rsid w:val="632E2E46"/>
    <w:rsid w:val="6331A33F"/>
    <w:rsid w:val="633AAA8C"/>
    <w:rsid w:val="633D62DB"/>
    <w:rsid w:val="633DE305"/>
    <w:rsid w:val="633F7340"/>
    <w:rsid w:val="6348401A"/>
    <w:rsid w:val="6349C726"/>
    <w:rsid w:val="634C6EF8"/>
    <w:rsid w:val="634D18FD"/>
    <w:rsid w:val="6356ABB1"/>
    <w:rsid w:val="635775C8"/>
    <w:rsid w:val="6357C125"/>
    <w:rsid w:val="6357F7E0"/>
    <w:rsid w:val="635C9C4F"/>
    <w:rsid w:val="636463FB"/>
    <w:rsid w:val="6364B3F4"/>
    <w:rsid w:val="63687DCA"/>
    <w:rsid w:val="6368C886"/>
    <w:rsid w:val="636C5DD6"/>
    <w:rsid w:val="6373492C"/>
    <w:rsid w:val="6375BC41"/>
    <w:rsid w:val="6378DDC6"/>
    <w:rsid w:val="637C83A0"/>
    <w:rsid w:val="637FE732"/>
    <w:rsid w:val="6380D2A9"/>
    <w:rsid w:val="6383070B"/>
    <w:rsid w:val="638D9D8F"/>
    <w:rsid w:val="638EF701"/>
    <w:rsid w:val="638F07D2"/>
    <w:rsid w:val="63909ED2"/>
    <w:rsid w:val="6390F56D"/>
    <w:rsid w:val="639182D3"/>
    <w:rsid w:val="63924295"/>
    <w:rsid w:val="6398A30B"/>
    <w:rsid w:val="639AB242"/>
    <w:rsid w:val="63B3AFBE"/>
    <w:rsid w:val="63B47A76"/>
    <w:rsid w:val="63B644FB"/>
    <w:rsid w:val="63B979B8"/>
    <w:rsid w:val="63B97A53"/>
    <w:rsid w:val="63B9C488"/>
    <w:rsid w:val="63BD8D79"/>
    <w:rsid w:val="63BE1153"/>
    <w:rsid w:val="63C771AE"/>
    <w:rsid w:val="63CEAC4B"/>
    <w:rsid w:val="63D23DEF"/>
    <w:rsid w:val="63D60A67"/>
    <w:rsid w:val="63D8786E"/>
    <w:rsid w:val="63DA3153"/>
    <w:rsid w:val="63DAA583"/>
    <w:rsid w:val="63DB7A31"/>
    <w:rsid w:val="63DD1D21"/>
    <w:rsid w:val="63DF0837"/>
    <w:rsid w:val="63E0BE64"/>
    <w:rsid w:val="63E97D11"/>
    <w:rsid w:val="63EA834B"/>
    <w:rsid w:val="63EB0493"/>
    <w:rsid w:val="63EB85A1"/>
    <w:rsid w:val="63EFCD43"/>
    <w:rsid w:val="63F1E862"/>
    <w:rsid w:val="63FCCD68"/>
    <w:rsid w:val="64014859"/>
    <w:rsid w:val="64019289"/>
    <w:rsid w:val="640216DA"/>
    <w:rsid w:val="64107A09"/>
    <w:rsid w:val="64111CB3"/>
    <w:rsid w:val="641277D6"/>
    <w:rsid w:val="6416361A"/>
    <w:rsid w:val="64165976"/>
    <w:rsid w:val="641AB490"/>
    <w:rsid w:val="641BCA3E"/>
    <w:rsid w:val="641FCDDF"/>
    <w:rsid w:val="64206B8F"/>
    <w:rsid w:val="6422BDA2"/>
    <w:rsid w:val="6424DC0B"/>
    <w:rsid w:val="642623F3"/>
    <w:rsid w:val="6429245E"/>
    <w:rsid w:val="642A4642"/>
    <w:rsid w:val="642A6AE6"/>
    <w:rsid w:val="642DDD96"/>
    <w:rsid w:val="642F9C82"/>
    <w:rsid w:val="6436C260"/>
    <w:rsid w:val="6438609C"/>
    <w:rsid w:val="643991FE"/>
    <w:rsid w:val="643CF8BB"/>
    <w:rsid w:val="643ED83C"/>
    <w:rsid w:val="64402DEB"/>
    <w:rsid w:val="64434F21"/>
    <w:rsid w:val="644610E7"/>
    <w:rsid w:val="644C1D6D"/>
    <w:rsid w:val="644C4E91"/>
    <w:rsid w:val="64522316"/>
    <w:rsid w:val="6452C515"/>
    <w:rsid w:val="6454CBF7"/>
    <w:rsid w:val="645AFE5F"/>
    <w:rsid w:val="6460EA41"/>
    <w:rsid w:val="6466D710"/>
    <w:rsid w:val="64678B01"/>
    <w:rsid w:val="64681DE1"/>
    <w:rsid w:val="64696979"/>
    <w:rsid w:val="6478BF91"/>
    <w:rsid w:val="647DA084"/>
    <w:rsid w:val="6486845E"/>
    <w:rsid w:val="6486FAFE"/>
    <w:rsid w:val="6487C4E8"/>
    <w:rsid w:val="648A98E3"/>
    <w:rsid w:val="648CAA97"/>
    <w:rsid w:val="64957CAB"/>
    <w:rsid w:val="64968195"/>
    <w:rsid w:val="6497B3A5"/>
    <w:rsid w:val="649840E3"/>
    <w:rsid w:val="649966AD"/>
    <w:rsid w:val="649CB20A"/>
    <w:rsid w:val="649D3214"/>
    <w:rsid w:val="64A08A21"/>
    <w:rsid w:val="64A1C796"/>
    <w:rsid w:val="64A64DA2"/>
    <w:rsid w:val="64A9CE5B"/>
    <w:rsid w:val="64AAC811"/>
    <w:rsid w:val="64ACA320"/>
    <w:rsid w:val="64B12201"/>
    <w:rsid w:val="64B36E77"/>
    <w:rsid w:val="64B3EEDC"/>
    <w:rsid w:val="64BA593C"/>
    <w:rsid w:val="64BD9484"/>
    <w:rsid w:val="64BFDA5A"/>
    <w:rsid w:val="64C345AC"/>
    <w:rsid w:val="64C466D2"/>
    <w:rsid w:val="64C55719"/>
    <w:rsid w:val="64C665B4"/>
    <w:rsid w:val="64CC55DC"/>
    <w:rsid w:val="64CD2470"/>
    <w:rsid w:val="64D47745"/>
    <w:rsid w:val="64DBE77A"/>
    <w:rsid w:val="64DC59E9"/>
    <w:rsid w:val="64DED863"/>
    <w:rsid w:val="64DFE8B8"/>
    <w:rsid w:val="64E01015"/>
    <w:rsid w:val="64E132BB"/>
    <w:rsid w:val="64E1DED9"/>
    <w:rsid w:val="64E737DD"/>
    <w:rsid w:val="64E7ED7A"/>
    <w:rsid w:val="64E80880"/>
    <w:rsid w:val="64EB93D6"/>
    <w:rsid w:val="64EDA01E"/>
    <w:rsid w:val="64EED093"/>
    <w:rsid w:val="64F24BEA"/>
    <w:rsid w:val="64F6928F"/>
    <w:rsid w:val="64F6F3F3"/>
    <w:rsid w:val="64F7B70A"/>
    <w:rsid w:val="64F82931"/>
    <w:rsid w:val="64FB2FD8"/>
    <w:rsid w:val="64FB3DA1"/>
    <w:rsid w:val="64FE1FB8"/>
    <w:rsid w:val="64FE6E93"/>
    <w:rsid w:val="650F99D1"/>
    <w:rsid w:val="65127580"/>
    <w:rsid w:val="6514E540"/>
    <w:rsid w:val="65160645"/>
    <w:rsid w:val="6516A986"/>
    <w:rsid w:val="65171FA6"/>
    <w:rsid w:val="65193CE2"/>
    <w:rsid w:val="651B2A02"/>
    <w:rsid w:val="651B8A31"/>
    <w:rsid w:val="651BD138"/>
    <w:rsid w:val="65240295"/>
    <w:rsid w:val="652DED0C"/>
    <w:rsid w:val="6530D486"/>
    <w:rsid w:val="65320FD1"/>
    <w:rsid w:val="6537BF07"/>
    <w:rsid w:val="6537E65B"/>
    <w:rsid w:val="653B274A"/>
    <w:rsid w:val="653D381E"/>
    <w:rsid w:val="653EF9F8"/>
    <w:rsid w:val="653F13E7"/>
    <w:rsid w:val="65408578"/>
    <w:rsid w:val="6542A2E3"/>
    <w:rsid w:val="65431FE0"/>
    <w:rsid w:val="6544E255"/>
    <w:rsid w:val="6549E0F0"/>
    <w:rsid w:val="654DD4D6"/>
    <w:rsid w:val="655148B8"/>
    <w:rsid w:val="65524B7F"/>
    <w:rsid w:val="6557E168"/>
    <w:rsid w:val="6558E083"/>
    <w:rsid w:val="655E02AC"/>
    <w:rsid w:val="656384EF"/>
    <w:rsid w:val="65639BBE"/>
    <w:rsid w:val="656457F6"/>
    <w:rsid w:val="65714FF2"/>
    <w:rsid w:val="65764241"/>
    <w:rsid w:val="65799FCF"/>
    <w:rsid w:val="657D6A10"/>
    <w:rsid w:val="6580BCFA"/>
    <w:rsid w:val="658B4541"/>
    <w:rsid w:val="658EDC7F"/>
    <w:rsid w:val="658F4136"/>
    <w:rsid w:val="6593FAA8"/>
    <w:rsid w:val="6596BE50"/>
    <w:rsid w:val="65999FFD"/>
    <w:rsid w:val="659ACB6A"/>
    <w:rsid w:val="65A1B4D4"/>
    <w:rsid w:val="65A4D769"/>
    <w:rsid w:val="65A50AFC"/>
    <w:rsid w:val="65A87112"/>
    <w:rsid w:val="65AA90E9"/>
    <w:rsid w:val="65AA9964"/>
    <w:rsid w:val="65AEC4B8"/>
    <w:rsid w:val="65B0F7B3"/>
    <w:rsid w:val="65B1B394"/>
    <w:rsid w:val="65B3243D"/>
    <w:rsid w:val="65B3C98D"/>
    <w:rsid w:val="65B43A79"/>
    <w:rsid w:val="65B5CCDD"/>
    <w:rsid w:val="65C529EB"/>
    <w:rsid w:val="65C8B752"/>
    <w:rsid w:val="65C8F3C9"/>
    <w:rsid w:val="65CE88B0"/>
    <w:rsid w:val="65D31E2C"/>
    <w:rsid w:val="65D44B71"/>
    <w:rsid w:val="65D64A9B"/>
    <w:rsid w:val="65D6BCB0"/>
    <w:rsid w:val="65DA3C27"/>
    <w:rsid w:val="65DAC3A8"/>
    <w:rsid w:val="65DAF93E"/>
    <w:rsid w:val="65DB3117"/>
    <w:rsid w:val="65DB5FE2"/>
    <w:rsid w:val="65E9C528"/>
    <w:rsid w:val="65EA89CA"/>
    <w:rsid w:val="65EC6500"/>
    <w:rsid w:val="65ED4CCB"/>
    <w:rsid w:val="65EDAD1F"/>
    <w:rsid w:val="65EF73BC"/>
    <w:rsid w:val="65EFD7D1"/>
    <w:rsid w:val="65F53D0A"/>
    <w:rsid w:val="65F82337"/>
    <w:rsid w:val="65FA81BD"/>
    <w:rsid w:val="65FC6B4B"/>
    <w:rsid w:val="65FDDFFB"/>
    <w:rsid w:val="65FE5098"/>
    <w:rsid w:val="66009BFE"/>
    <w:rsid w:val="6601E665"/>
    <w:rsid w:val="6608BDB3"/>
    <w:rsid w:val="6609DACB"/>
    <w:rsid w:val="660EAAB1"/>
    <w:rsid w:val="660F53FC"/>
    <w:rsid w:val="66104CEE"/>
    <w:rsid w:val="6615ADA2"/>
    <w:rsid w:val="661B60DE"/>
    <w:rsid w:val="661D9F93"/>
    <w:rsid w:val="661F9810"/>
    <w:rsid w:val="661FFB69"/>
    <w:rsid w:val="66249D5A"/>
    <w:rsid w:val="66269827"/>
    <w:rsid w:val="66286C74"/>
    <w:rsid w:val="662A017A"/>
    <w:rsid w:val="662E9047"/>
    <w:rsid w:val="662EDFEB"/>
    <w:rsid w:val="6632652B"/>
    <w:rsid w:val="6634C335"/>
    <w:rsid w:val="663619A1"/>
    <w:rsid w:val="663A499E"/>
    <w:rsid w:val="663B1EAE"/>
    <w:rsid w:val="66432147"/>
    <w:rsid w:val="66462260"/>
    <w:rsid w:val="664BF544"/>
    <w:rsid w:val="664C0959"/>
    <w:rsid w:val="664C0E9B"/>
    <w:rsid w:val="664FEF29"/>
    <w:rsid w:val="66523A85"/>
    <w:rsid w:val="6652CE42"/>
    <w:rsid w:val="66551DEC"/>
    <w:rsid w:val="66564367"/>
    <w:rsid w:val="66581EF1"/>
    <w:rsid w:val="665B6BAC"/>
    <w:rsid w:val="66624330"/>
    <w:rsid w:val="6665FF5F"/>
    <w:rsid w:val="66670560"/>
    <w:rsid w:val="666962F6"/>
    <w:rsid w:val="667A8950"/>
    <w:rsid w:val="667D7AED"/>
    <w:rsid w:val="66838E32"/>
    <w:rsid w:val="668B2894"/>
    <w:rsid w:val="6690F14C"/>
    <w:rsid w:val="6692613C"/>
    <w:rsid w:val="669667A2"/>
    <w:rsid w:val="669671BF"/>
    <w:rsid w:val="66969402"/>
    <w:rsid w:val="6696A896"/>
    <w:rsid w:val="6697BFC7"/>
    <w:rsid w:val="669954C3"/>
    <w:rsid w:val="669DD84D"/>
    <w:rsid w:val="669EEB57"/>
    <w:rsid w:val="66A0E7F0"/>
    <w:rsid w:val="66A1D19D"/>
    <w:rsid w:val="66A88D7F"/>
    <w:rsid w:val="66A9F90D"/>
    <w:rsid w:val="66AA8E50"/>
    <w:rsid w:val="66AB997B"/>
    <w:rsid w:val="66AC052B"/>
    <w:rsid w:val="66B055D1"/>
    <w:rsid w:val="66B1202A"/>
    <w:rsid w:val="66B5529B"/>
    <w:rsid w:val="66B83900"/>
    <w:rsid w:val="66C25610"/>
    <w:rsid w:val="66C41168"/>
    <w:rsid w:val="66C6B24C"/>
    <w:rsid w:val="66CA0167"/>
    <w:rsid w:val="66CE47E7"/>
    <w:rsid w:val="66D37E77"/>
    <w:rsid w:val="66D3F155"/>
    <w:rsid w:val="66D42E99"/>
    <w:rsid w:val="66D846A5"/>
    <w:rsid w:val="66D8FD41"/>
    <w:rsid w:val="66DA7189"/>
    <w:rsid w:val="66DB2CD1"/>
    <w:rsid w:val="66E0BAA8"/>
    <w:rsid w:val="66F22826"/>
    <w:rsid w:val="66F650E7"/>
    <w:rsid w:val="66F76F47"/>
    <w:rsid w:val="66FC619A"/>
    <w:rsid w:val="66FDFDB8"/>
    <w:rsid w:val="66FE073E"/>
    <w:rsid w:val="66FFBFA7"/>
    <w:rsid w:val="6700382B"/>
    <w:rsid w:val="67006962"/>
    <w:rsid w:val="6702373F"/>
    <w:rsid w:val="670C3069"/>
    <w:rsid w:val="670D91DE"/>
    <w:rsid w:val="670DD9E5"/>
    <w:rsid w:val="670E18A3"/>
    <w:rsid w:val="67117ECC"/>
    <w:rsid w:val="6711A3CB"/>
    <w:rsid w:val="6712B323"/>
    <w:rsid w:val="6713E58A"/>
    <w:rsid w:val="6714E996"/>
    <w:rsid w:val="67178385"/>
    <w:rsid w:val="671E2952"/>
    <w:rsid w:val="6723FCB1"/>
    <w:rsid w:val="67271E8D"/>
    <w:rsid w:val="672CD876"/>
    <w:rsid w:val="672F44CB"/>
    <w:rsid w:val="672FE89E"/>
    <w:rsid w:val="6730E956"/>
    <w:rsid w:val="6735342E"/>
    <w:rsid w:val="6743661E"/>
    <w:rsid w:val="6744127C"/>
    <w:rsid w:val="6746C7E6"/>
    <w:rsid w:val="6746C7EF"/>
    <w:rsid w:val="67475574"/>
    <w:rsid w:val="674760B4"/>
    <w:rsid w:val="67481E50"/>
    <w:rsid w:val="674AA300"/>
    <w:rsid w:val="674E3C5A"/>
    <w:rsid w:val="67506654"/>
    <w:rsid w:val="67521E6B"/>
    <w:rsid w:val="6757E5D7"/>
    <w:rsid w:val="676719B1"/>
    <w:rsid w:val="67712233"/>
    <w:rsid w:val="6778C66E"/>
    <w:rsid w:val="677A0C97"/>
    <w:rsid w:val="677F1D9B"/>
    <w:rsid w:val="6783BEC4"/>
    <w:rsid w:val="6784C94B"/>
    <w:rsid w:val="6785075A"/>
    <w:rsid w:val="67854FA3"/>
    <w:rsid w:val="67865946"/>
    <w:rsid w:val="6787400F"/>
    <w:rsid w:val="6787723E"/>
    <w:rsid w:val="678A546B"/>
    <w:rsid w:val="678A673B"/>
    <w:rsid w:val="678C06EC"/>
    <w:rsid w:val="678DF902"/>
    <w:rsid w:val="678E7A65"/>
    <w:rsid w:val="67904251"/>
    <w:rsid w:val="6796D7DC"/>
    <w:rsid w:val="6797A9E7"/>
    <w:rsid w:val="679BFE12"/>
    <w:rsid w:val="67A027D9"/>
    <w:rsid w:val="67A59B9E"/>
    <w:rsid w:val="67A5C516"/>
    <w:rsid w:val="67A770FC"/>
    <w:rsid w:val="67A91E98"/>
    <w:rsid w:val="67A93EE6"/>
    <w:rsid w:val="67BB72CE"/>
    <w:rsid w:val="67BDD208"/>
    <w:rsid w:val="67C20FC3"/>
    <w:rsid w:val="67C3A400"/>
    <w:rsid w:val="67C893A7"/>
    <w:rsid w:val="67CA0756"/>
    <w:rsid w:val="67CB4ECC"/>
    <w:rsid w:val="67D02C4D"/>
    <w:rsid w:val="67D02E9B"/>
    <w:rsid w:val="67D17672"/>
    <w:rsid w:val="67D21FC4"/>
    <w:rsid w:val="67D3F543"/>
    <w:rsid w:val="67D5A57D"/>
    <w:rsid w:val="67E9709B"/>
    <w:rsid w:val="67EB2CEC"/>
    <w:rsid w:val="67ED11CD"/>
    <w:rsid w:val="67EE0905"/>
    <w:rsid w:val="67EEB378"/>
    <w:rsid w:val="67F17DA5"/>
    <w:rsid w:val="67FBE86E"/>
    <w:rsid w:val="67FCB07F"/>
    <w:rsid w:val="67FD1E3B"/>
    <w:rsid w:val="67FFE8BF"/>
    <w:rsid w:val="68036531"/>
    <w:rsid w:val="68048E87"/>
    <w:rsid w:val="680C4A09"/>
    <w:rsid w:val="681464DC"/>
    <w:rsid w:val="6814EF87"/>
    <w:rsid w:val="6818232B"/>
    <w:rsid w:val="681D559F"/>
    <w:rsid w:val="682154C6"/>
    <w:rsid w:val="682AE084"/>
    <w:rsid w:val="682C6C99"/>
    <w:rsid w:val="6830E26F"/>
    <w:rsid w:val="6832A828"/>
    <w:rsid w:val="6834E8EA"/>
    <w:rsid w:val="68358C65"/>
    <w:rsid w:val="68370B9D"/>
    <w:rsid w:val="6838E8E7"/>
    <w:rsid w:val="68398A56"/>
    <w:rsid w:val="683A57DF"/>
    <w:rsid w:val="6854D4AC"/>
    <w:rsid w:val="68562E7A"/>
    <w:rsid w:val="68586879"/>
    <w:rsid w:val="685F2132"/>
    <w:rsid w:val="685F7D7D"/>
    <w:rsid w:val="6865C2FA"/>
    <w:rsid w:val="68668082"/>
    <w:rsid w:val="686B08E3"/>
    <w:rsid w:val="686C1869"/>
    <w:rsid w:val="68775B73"/>
    <w:rsid w:val="6878519B"/>
    <w:rsid w:val="687ED543"/>
    <w:rsid w:val="688111DC"/>
    <w:rsid w:val="6885233D"/>
    <w:rsid w:val="68867FC8"/>
    <w:rsid w:val="688A2E6E"/>
    <w:rsid w:val="6892CE7F"/>
    <w:rsid w:val="68930FFE"/>
    <w:rsid w:val="68952936"/>
    <w:rsid w:val="68992F70"/>
    <w:rsid w:val="689B89CC"/>
    <w:rsid w:val="689EE1BC"/>
    <w:rsid w:val="68A1F496"/>
    <w:rsid w:val="68A32727"/>
    <w:rsid w:val="68A41580"/>
    <w:rsid w:val="68A449F8"/>
    <w:rsid w:val="68A45D73"/>
    <w:rsid w:val="68A48536"/>
    <w:rsid w:val="68ABC81B"/>
    <w:rsid w:val="68ABF2F8"/>
    <w:rsid w:val="68B02DAD"/>
    <w:rsid w:val="68B0F3B4"/>
    <w:rsid w:val="68B228F4"/>
    <w:rsid w:val="68B7F71F"/>
    <w:rsid w:val="68BCFC48"/>
    <w:rsid w:val="68BDC5FC"/>
    <w:rsid w:val="68BDFA9D"/>
    <w:rsid w:val="68C591B6"/>
    <w:rsid w:val="68CE8398"/>
    <w:rsid w:val="68CF62C2"/>
    <w:rsid w:val="68D26621"/>
    <w:rsid w:val="68D3C0EA"/>
    <w:rsid w:val="68D544B1"/>
    <w:rsid w:val="68D8DAEE"/>
    <w:rsid w:val="68D9E8B1"/>
    <w:rsid w:val="68DA5A26"/>
    <w:rsid w:val="68DC2400"/>
    <w:rsid w:val="68DD6103"/>
    <w:rsid w:val="68E53DA0"/>
    <w:rsid w:val="68E5FD31"/>
    <w:rsid w:val="68E6FEED"/>
    <w:rsid w:val="68E738E0"/>
    <w:rsid w:val="68EC362B"/>
    <w:rsid w:val="68F0B5EC"/>
    <w:rsid w:val="68F0CFBB"/>
    <w:rsid w:val="68F40F30"/>
    <w:rsid w:val="68FE6089"/>
    <w:rsid w:val="68FE8D0A"/>
    <w:rsid w:val="69000162"/>
    <w:rsid w:val="69062E65"/>
    <w:rsid w:val="69064F77"/>
    <w:rsid w:val="6910C8E9"/>
    <w:rsid w:val="691222EA"/>
    <w:rsid w:val="691BC0BF"/>
    <w:rsid w:val="691E1418"/>
    <w:rsid w:val="691FFE5A"/>
    <w:rsid w:val="69206362"/>
    <w:rsid w:val="692620FA"/>
    <w:rsid w:val="69283BFE"/>
    <w:rsid w:val="69300148"/>
    <w:rsid w:val="6938E169"/>
    <w:rsid w:val="6939D66B"/>
    <w:rsid w:val="693A4FF3"/>
    <w:rsid w:val="693C49B0"/>
    <w:rsid w:val="693D91CD"/>
    <w:rsid w:val="693F1DEA"/>
    <w:rsid w:val="69455BB3"/>
    <w:rsid w:val="694AAE3A"/>
    <w:rsid w:val="694E1464"/>
    <w:rsid w:val="694F6AE5"/>
    <w:rsid w:val="6950C53B"/>
    <w:rsid w:val="6950D477"/>
    <w:rsid w:val="695311FB"/>
    <w:rsid w:val="6953D892"/>
    <w:rsid w:val="695C37B7"/>
    <w:rsid w:val="695F6C9F"/>
    <w:rsid w:val="6964A02A"/>
    <w:rsid w:val="6966A326"/>
    <w:rsid w:val="69676CCB"/>
    <w:rsid w:val="696E016A"/>
    <w:rsid w:val="696FC3A2"/>
    <w:rsid w:val="69710652"/>
    <w:rsid w:val="69719FB4"/>
    <w:rsid w:val="69727FE0"/>
    <w:rsid w:val="697332C6"/>
    <w:rsid w:val="69842FD1"/>
    <w:rsid w:val="698575B3"/>
    <w:rsid w:val="69915A57"/>
    <w:rsid w:val="6997A328"/>
    <w:rsid w:val="6998A6F4"/>
    <w:rsid w:val="699E379E"/>
    <w:rsid w:val="69A58859"/>
    <w:rsid w:val="69A7A587"/>
    <w:rsid w:val="69A7F4FE"/>
    <w:rsid w:val="69ACF461"/>
    <w:rsid w:val="69BA217A"/>
    <w:rsid w:val="69BBD861"/>
    <w:rsid w:val="69BFAB57"/>
    <w:rsid w:val="69BFE0B5"/>
    <w:rsid w:val="69C0FACA"/>
    <w:rsid w:val="69C4142E"/>
    <w:rsid w:val="69C51AFF"/>
    <w:rsid w:val="69C86DD0"/>
    <w:rsid w:val="69CC850C"/>
    <w:rsid w:val="69CEEB39"/>
    <w:rsid w:val="69DB441B"/>
    <w:rsid w:val="69DC22E3"/>
    <w:rsid w:val="69E0F940"/>
    <w:rsid w:val="69E31598"/>
    <w:rsid w:val="69EA88F2"/>
    <w:rsid w:val="69EC2911"/>
    <w:rsid w:val="69F088CA"/>
    <w:rsid w:val="69F0B8F6"/>
    <w:rsid w:val="69F84591"/>
    <w:rsid w:val="69FBACB5"/>
    <w:rsid w:val="6A019158"/>
    <w:rsid w:val="6A04AD45"/>
    <w:rsid w:val="6A07C964"/>
    <w:rsid w:val="6A09A067"/>
    <w:rsid w:val="6A0F0A48"/>
    <w:rsid w:val="6A0F7A2D"/>
    <w:rsid w:val="6A128970"/>
    <w:rsid w:val="6A157ADE"/>
    <w:rsid w:val="6A15C910"/>
    <w:rsid w:val="6A20F5E7"/>
    <w:rsid w:val="6A21B6C1"/>
    <w:rsid w:val="6A23C803"/>
    <w:rsid w:val="6A293E28"/>
    <w:rsid w:val="6A2C7DD9"/>
    <w:rsid w:val="6A2DA487"/>
    <w:rsid w:val="6A34DDDD"/>
    <w:rsid w:val="6A36BE77"/>
    <w:rsid w:val="6A379065"/>
    <w:rsid w:val="6A3D09B4"/>
    <w:rsid w:val="6A3EF8C5"/>
    <w:rsid w:val="6A4011E6"/>
    <w:rsid w:val="6A41FE7D"/>
    <w:rsid w:val="6A43BA01"/>
    <w:rsid w:val="6A4723DA"/>
    <w:rsid w:val="6A4FC7F3"/>
    <w:rsid w:val="6A4FF7B0"/>
    <w:rsid w:val="6A53F080"/>
    <w:rsid w:val="6A545D85"/>
    <w:rsid w:val="6A57C91A"/>
    <w:rsid w:val="6A5DBB15"/>
    <w:rsid w:val="6A5E30B9"/>
    <w:rsid w:val="6A648C0F"/>
    <w:rsid w:val="6A65A889"/>
    <w:rsid w:val="6A679526"/>
    <w:rsid w:val="6A6A4114"/>
    <w:rsid w:val="6A6B7A42"/>
    <w:rsid w:val="6A6CA1CF"/>
    <w:rsid w:val="6A6EEFB8"/>
    <w:rsid w:val="6A6F2704"/>
    <w:rsid w:val="6A6F548D"/>
    <w:rsid w:val="6A7207B7"/>
    <w:rsid w:val="6A772EAF"/>
    <w:rsid w:val="6A795DAC"/>
    <w:rsid w:val="6A7AA967"/>
    <w:rsid w:val="6A7C9940"/>
    <w:rsid w:val="6A7E65C4"/>
    <w:rsid w:val="6A7F362B"/>
    <w:rsid w:val="6A7F680D"/>
    <w:rsid w:val="6A82E68F"/>
    <w:rsid w:val="6A899CA0"/>
    <w:rsid w:val="6A8BC2B2"/>
    <w:rsid w:val="6A8BECE7"/>
    <w:rsid w:val="6A8C3474"/>
    <w:rsid w:val="6A8D5C06"/>
    <w:rsid w:val="6A8F5446"/>
    <w:rsid w:val="6A9414FB"/>
    <w:rsid w:val="6A97ECF4"/>
    <w:rsid w:val="6A9AB406"/>
    <w:rsid w:val="6A9D8888"/>
    <w:rsid w:val="6AA02364"/>
    <w:rsid w:val="6AA136E0"/>
    <w:rsid w:val="6AA312EF"/>
    <w:rsid w:val="6AA87D5E"/>
    <w:rsid w:val="6AA96E5C"/>
    <w:rsid w:val="6AAB3382"/>
    <w:rsid w:val="6AAB6B4C"/>
    <w:rsid w:val="6AAF0BA2"/>
    <w:rsid w:val="6AB181A0"/>
    <w:rsid w:val="6AB51A62"/>
    <w:rsid w:val="6ABA2CBB"/>
    <w:rsid w:val="6AC2D499"/>
    <w:rsid w:val="6ACDDCED"/>
    <w:rsid w:val="6AD075DF"/>
    <w:rsid w:val="6AD39BBE"/>
    <w:rsid w:val="6AD63D6D"/>
    <w:rsid w:val="6ADEE2C0"/>
    <w:rsid w:val="6AE3403B"/>
    <w:rsid w:val="6AE5C987"/>
    <w:rsid w:val="6AE68D0B"/>
    <w:rsid w:val="6AE8D832"/>
    <w:rsid w:val="6AEB267E"/>
    <w:rsid w:val="6AECD157"/>
    <w:rsid w:val="6AEE78CB"/>
    <w:rsid w:val="6AEED1F6"/>
    <w:rsid w:val="6AEEF002"/>
    <w:rsid w:val="6AF0CD5C"/>
    <w:rsid w:val="6AF2FB9E"/>
    <w:rsid w:val="6AF3D201"/>
    <w:rsid w:val="6AFDDDB2"/>
    <w:rsid w:val="6B02C2E7"/>
    <w:rsid w:val="6B0C40F4"/>
    <w:rsid w:val="6B10EF89"/>
    <w:rsid w:val="6B124A3C"/>
    <w:rsid w:val="6B12B8FF"/>
    <w:rsid w:val="6B172871"/>
    <w:rsid w:val="6B17FECC"/>
    <w:rsid w:val="6B1A7D57"/>
    <w:rsid w:val="6B1CA087"/>
    <w:rsid w:val="6B1CD32D"/>
    <w:rsid w:val="6B1E7F3A"/>
    <w:rsid w:val="6B1FD22A"/>
    <w:rsid w:val="6B2072D0"/>
    <w:rsid w:val="6B20FC64"/>
    <w:rsid w:val="6B2703CC"/>
    <w:rsid w:val="6B28BF02"/>
    <w:rsid w:val="6B29140B"/>
    <w:rsid w:val="6B2C8527"/>
    <w:rsid w:val="6B2DE4D7"/>
    <w:rsid w:val="6B30A020"/>
    <w:rsid w:val="6B31A5CA"/>
    <w:rsid w:val="6B324D2F"/>
    <w:rsid w:val="6B3296CF"/>
    <w:rsid w:val="6B3464AA"/>
    <w:rsid w:val="6B34C45F"/>
    <w:rsid w:val="6B353DAB"/>
    <w:rsid w:val="6B395AA6"/>
    <w:rsid w:val="6B39FC5F"/>
    <w:rsid w:val="6B3AE422"/>
    <w:rsid w:val="6B3C2640"/>
    <w:rsid w:val="6B3CA50F"/>
    <w:rsid w:val="6B3EE79C"/>
    <w:rsid w:val="6B3F2578"/>
    <w:rsid w:val="6B424EB6"/>
    <w:rsid w:val="6B44C59C"/>
    <w:rsid w:val="6B518458"/>
    <w:rsid w:val="6B564172"/>
    <w:rsid w:val="6B5804DC"/>
    <w:rsid w:val="6B5C4578"/>
    <w:rsid w:val="6B60099F"/>
    <w:rsid w:val="6B641227"/>
    <w:rsid w:val="6B653148"/>
    <w:rsid w:val="6B68F2ED"/>
    <w:rsid w:val="6B6A3C89"/>
    <w:rsid w:val="6B6D26CA"/>
    <w:rsid w:val="6B6D9675"/>
    <w:rsid w:val="6B7071A4"/>
    <w:rsid w:val="6B70B810"/>
    <w:rsid w:val="6B73E66E"/>
    <w:rsid w:val="6B771019"/>
    <w:rsid w:val="6B77998E"/>
    <w:rsid w:val="6B77D248"/>
    <w:rsid w:val="6B7AD31A"/>
    <w:rsid w:val="6B8571AB"/>
    <w:rsid w:val="6B863983"/>
    <w:rsid w:val="6B8A5D2C"/>
    <w:rsid w:val="6B8BEF8F"/>
    <w:rsid w:val="6B8D678A"/>
    <w:rsid w:val="6B92DC5B"/>
    <w:rsid w:val="6B9377CC"/>
    <w:rsid w:val="6B957D49"/>
    <w:rsid w:val="6B980483"/>
    <w:rsid w:val="6B9E3069"/>
    <w:rsid w:val="6B9F0C5E"/>
    <w:rsid w:val="6BA0CAB7"/>
    <w:rsid w:val="6BA11DED"/>
    <w:rsid w:val="6BA12E70"/>
    <w:rsid w:val="6BA901F3"/>
    <w:rsid w:val="6BAC9756"/>
    <w:rsid w:val="6BAD0792"/>
    <w:rsid w:val="6BB2CEA4"/>
    <w:rsid w:val="6BBBE5B0"/>
    <w:rsid w:val="6BBFBEC2"/>
    <w:rsid w:val="6BC25A26"/>
    <w:rsid w:val="6BC2ED13"/>
    <w:rsid w:val="6BC6ECC3"/>
    <w:rsid w:val="6BC99A3D"/>
    <w:rsid w:val="6BC9D726"/>
    <w:rsid w:val="6BD8221F"/>
    <w:rsid w:val="6BDA05E6"/>
    <w:rsid w:val="6BDC38B1"/>
    <w:rsid w:val="6BDDD6AC"/>
    <w:rsid w:val="6BE4F4BA"/>
    <w:rsid w:val="6BE6C6D3"/>
    <w:rsid w:val="6BE7C266"/>
    <w:rsid w:val="6BEF0571"/>
    <w:rsid w:val="6BF049D1"/>
    <w:rsid w:val="6BF28B2D"/>
    <w:rsid w:val="6BF2C318"/>
    <w:rsid w:val="6BF64E1D"/>
    <w:rsid w:val="6BFE4B58"/>
    <w:rsid w:val="6BFEA6C1"/>
    <w:rsid w:val="6C02B5AA"/>
    <w:rsid w:val="6C0405D3"/>
    <w:rsid w:val="6C041F6F"/>
    <w:rsid w:val="6C0593EE"/>
    <w:rsid w:val="6C0887A4"/>
    <w:rsid w:val="6C0ACB2B"/>
    <w:rsid w:val="6C0E5889"/>
    <w:rsid w:val="6C110E09"/>
    <w:rsid w:val="6C140CFA"/>
    <w:rsid w:val="6C15E0CE"/>
    <w:rsid w:val="6C19F8AA"/>
    <w:rsid w:val="6C263ACD"/>
    <w:rsid w:val="6C279D52"/>
    <w:rsid w:val="6C2AD82B"/>
    <w:rsid w:val="6C2C0BDF"/>
    <w:rsid w:val="6C2C147B"/>
    <w:rsid w:val="6C2DA2B3"/>
    <w:rsid w:val="6C2FF5D6"/>
    <w:rsid w:val="6C33D042"/>
    <w:rsid w:val="6C3459EE"/>
    <w:rsid w:val="6C3520BC"/>
    <w:rsid w:val="6C36B308"/>
    <w:rsid w:val="6C3C3411"/>
    <w:rsid w:val="6C3C5340"/>
    <w:rsid w:val="6C3DB860"/>
    <w:rsid w:val="6C40AA8C"/>
    <w:rsid w:val="6C469197"/>
    <w:rsid w:val="6C4734D9"/>
    <w:rsid w:val="6C4EF2C5"/>
    <w:rsid w:val="6C4FF5D7"/>
    <w:rsid w:val="6C56F2CD"/>
    <w:rsid w:val="6C646585"/>
    <w:rsid w:val="6C67297A"/>
    <w:rsid w:val="6C6D5AF2"/>
    <w:rsid w:val="6C6FE015"/>
    <w:rsid w:val="6C72E44F"/>
    <w:rsid w:val="6C79BA02"/>
    <w:rsid w:val="6C7C56B6"/>
    <w:rsid w:val="6C82ACF3"/>
    <w:rsid w:val="6C83B513"/>
    <w:rsid w:val="6C87ACD0"/>
    <w:rsid w:val="6C89E0BE"/>
    <w:rsid w:val="6C8ACBEC"/>
    <w:rsid w:val="6C8AF766"/>
    <w:rsid w:val="6C8BAA1C"/>
    <w:rsid w:val="6C8F5F9B"/>
    <w:rsid w:val="6C949C0B"/>
    <w:rsid w:val="6C9B0810"/>
    <w:rsid w:val="6CA01ED2"/>
    <w:rsid w:val="6CA196CC"/>
    <w:rsid w:val="6CA37C39"/>
    <w:rsid w:val="6CAD7250"/>
    <w:rsid w:val="6CC3E92D"/>
    <w:rsid w:val="6CCC2AB1"/>
    <w:rsid w:val="6CD3D834"/>
    <w:rsid w:val="6CD658DF"/>
    <w:rsid w:val="6CD7FA8A"/>
    <w:rsid w:val="6CE5AFF6"/>
    <w:rsid w:val="6CE775AD"/>
    <w:rsid w:val="6CE7C149"/>
    <w:rsid w:val="6CE7D3AC"/>
    <w:rsid w:val="6CF3BE71"/>
    <w:rsid w:val="6CFD87E4"/>
    <w:rsid w:val="6CFF0762"/>
    <w:rsid w:val="6D00861F"/>
    <w:rsid w:val="6D01D4AA"/>
    <w:rsid w:val="6D02C79E"/>
    <w:rsid w:val="6D0394CC"/>
    <w:rsid w:val="6D07C5C2"/>
    <w:rsid w:val="6D093D3A"/>
    <w:rsid w:val="6D0B9A0E"/>
    <w:rsid w:val="6D0C2B23"/>
    <w:rsid w:val="6D0D09DF"/>
    <w:rsid w:val="6D0DD589"/>
    <w:rsid w:val="6D0E3B24"/>
    <w:rsid w:val="6D143202"/>
    <w:rsid w:val="6D144591"/>
    <w:rsid w:val="6D1F481E"/>
    <w:rsid w:val="6D23A41C"/>
    <w:rsid w:val="6D248A0F"/>
    <w:rsid w:val="6D2C039A"/>
    <w:rsid w:val="6D2DC040"/>
    <w:rsid w:val="6D377202"/>
    <w:rsid w:val="6D41869E"/>
    <w:rsid w:val="6D43B62A"/>
    <w:rsid w:val="6D43D1B2"/>
    <w:rsid w:val="6D456246"/>
    <w:rsid w:val="6D47100B"/>
    <w:rsid w:val="6D47FB8E"/>
    <w:rsid w:val="6D4C146F"/>
    <w:rsid w:val="6D4D6650"/>
    <w:rsid w:val="6D4DD52F"/>
    <w:rsid w:val="6D4FB550"/>
    <w:rsid w:val="6D524195"/>
    <w:rsid w:val="6D52E8B5"/>
    <w:rsid w:val="6D538945"/>
    <w:rsid w:val="6D56CFD5"/>
    <w:rsid w:val="6D5A2EA0"/>
    <w:rsid w:val="6D5C7AF3"/>
    <w:rsid w:val="6D5F8DB9"/>
    <w:rsid w:val="6D6AC377"/>
    <w:rsid w:val="6D71863D"/>
    <w:rsid w:val="6D71C6C0"/>
    <w:rsid w:val="6D729149"/>
    <w:rsid w:val="6D7C7345"/>
    <w:rsid w:val="6D856822"/>
    <w:rsid w:val="6D863204"/>
    <w:rsid w:val="6D8A44A8"/>
    <w:rsid w:val="6D943077"/>
    <w:rsid w:val="6D959222"/>
    <w:rsid w:val="6D95DB73"/>
    <w:rsid w:val="6D9CA215"/>
    <w:rsid w:val="6DA0A208"/>
    <w:rsid w:val="6DA77279"/>
    <w:rsid w:val="6DA8ADD3"/>
    <w:rsid w:val="6DACDF09"/>
    <w:rsid w:val="6DBEB87A"/>
    <w:rsid w:val="6DBF7C22"/>
    <w:rsid w:val="6DBF9591"/>
    <w:rsid w:val="6DC3F095"/>
    <w:rsid w:val="6DC49CAD"/>
    <w:rsid w:val="6DC5B14D"/>
    <w:rsid w:val="6DC88AB7"/>
    <w:rsid w:val="6DCACFA2"/>
    <w:rsid w:val="6DCB485E"/>
    <w:rsid w:val="6DCBC2F4"/>
    <w:rsid w:val="6DCC7489"/>
    <w:rsid w:val="6DCC7716"/>
    <w:rsid w:val="6DD02551"/>
    <w:rsid w:val="6DD0B7AE"/>
    <w:rsid w:val="6DD85486"/>
    <w:rsid w:val="6DD8D88F"/>
    <w:rsid w:val="6DDA1FC2"/>
    <w:rsid w:val="6DDC06D8"/>
    <w:rsid w:val="6DE5A477"/>
    <w:rsid w:val="6DF17A5F"/>
    <w:rsid w:val="6DF95AB4"/>
    <w:rsid w:val="6DFDBB4A"/>
    <w:rsid w:val="6DFF08AD"/>
    <w:rsid w:val="6E0130D8"/>
    <w:rsid w:val="6E01AE85"/>
    <w:rsid w:val="6E11BCCA"/>
    <w:rsid w:val="6E1709B2"/>
    <w:rsid w:val="6E19E531"/>
    <w:rsid w:val="6E1A2721"/>
    <w:rsid w:val="6E1AF0C6"/>
    <w:rsid w:val="6E208293"/>
    <w:rsid w:val="6E241DBD"/>
    <w:rsid w:val="6E26D0C2"/>
    <w:rsid w:val="6E2704AC"/>
    <w:rsid w:val="6E2B506C"/>
    <w:rsid w:val="6E2B8776"/>
    <w:rsid w:val="6E2BAD05"/>
    <w:rsid w:val="6E2D07E9"/>
    <w:rsid w:val="6E324ACB"/>
    <w:rsid w:val="6E33A35C"/>
    <w:rsid w:val="6E39DB05"/>
    <w:rsid w:val="6E3A9EA8"/>
    <w:rsid w:val="6E404E54"/>
    <w:rsid w:val="6E4112D3"/>
    <w:rsid w:val="6E44E74F"/>
    <w:rsid w:val="6E4A151F"/>
    <w:rsid w:val="6E4F0C94"/>
    <w:rsid w:val="6E5B6C08"/>
    <w:rsid w:val="6E5D78E7"/>
    <w:rsid w:val="6E647699"/>
    <w:rsid w:val="6E65C9EA"/>
    <w:rsid w:val="6E682FA7"/>
    <w:rsid w:val="6E6991A0"/>
    <w:rsid w:val="6E6F6D7E"/>
    <w:rsid w:val="6E6F89BD"/>
    <w:rsid w:val="6E6FB9F8"/>
    <w:rsid w:val="6E75C796"/>
    <w:rsid w:val="6E7B24F3"/>
    <w:rsid w:val="6E82E0CD"/>
    <w:rsid w:val="6E84E13B"/>
    <w:rsid w:val="6E84F2EB"/>
    <w:rsid w:val="6E866068"/>
    <w:rsid w:val="6E891361"/>
    <w:rsid w:val="6E8AD164"/>
    <w:rsid w:val="6E8ADA2A"/>
    <w:rsid w:val="6E902BE8"/>
    <w:rsid w:val="6E97D52B"/>
    <w:rsid w:val="6E9B91C2"/>
    <w:rsid w:val="6E9BD486"/>
    <w:rsid w:val="6EA416AF"/>
    <w:rsid w:val="6EA4A517"/>
    <w:rsid w:val="6EA797B3"/>
    <w:rsid w:val="6EABDD82"/>
    <w:rsid w:val="6EAC59AD"/>
    <w:rsid w:val="6EACEF59"/>
    <w:rsid w:val="6EB44D78"/>
    <w:rsid w:val="6EB60CE2"/>
    <w:rsid w:val="6EB82EC6"/>
    <w:rsid w:val="6EB9AD2D"/>
    <w:rsid w:val="6EBDAD90"/>
    <w:rsid w:val="6EBE3B39"/>
    <w:rsid w:val="6EC0E48F"/>
    <w:rsid w:val="6EC33683"/>
    <w:rsid w:val="6EC7034F"/>
    <w:rsid w:val="6EC7057D"/>
    <w:rsid w:val="6ECB3A74"/>
    <w:rsid w:val="6ECCF85B"/>
    <w:rsid w:val="6ECD6419"/>
    <w:rsid w:val="6ED09D57"/>
    <w:rsid w:val="6ED8CEAD"/>
    <w:rsid w:val="6EDB9D4C"/>
    <w:rsid w:val="6EDD0C4A"/>
    <w:rsid w:val="6EDD13D9"/>
    <w:rsid w:val="6EDDD818"/>
    <w:rsid w:val="6EE00A01"/>
    <w:rsid w:val="6EE18C6F"/>
    <w:rsid w:val="6EE1F1F5"/>
    <w:rsid w:val="6EE80ADF"/>
    <w:rsid w:val="6EE8C679"/>
    <w:rsid w:val="6EEBEFB3"/>
    <w:rsid w:val="6EEEA4BB"/>
    <w:rsid w:val="6EF24CF5"/>
    <w:rsid w:val="6EF8FB74"/>
    <w:rsid w:val="6EFE7F22"/>
    <w:rsid w:val="6F0130DD"/>
    <w:rsid w:val="6F01BDE3"/>
    <w:rsid w:val="6F0AE77C"/>
    <w:rsid w:val="6F0B62E6"/>
    <w:rsid w:val="6F0F21A8"/>
    <w:rsid w:val="6F12779C"/>
    <w:rsid w:val="6F1384EF"/>
    <w:rsid w:val="6F17A60D"/>
    <w:rsid w:val="6F189437"/>
    <w:rsid w:val="6F18F04F"/>
    <w:rsid w:val="6F196D9B"/>
    <w:rsid w:val="6F1E1A55"/>
    <w:rsid w:val="6F226C1E"/>
    <w:rsid w:val="6F239492"/>
    <w:rsid w:val="6F241519"/>
    <w:rsid w:val="6F256BC2"/>
    <w:rsid w:val="6F25BAE8"/>
    <w:rsid w:val="6F27A9C1"/>
    <w:rsid w:val="6F28B0AC"/>
    <w:rsid w:val="6F2AE87C"/>
    <w:rsid w:val="6F2AE9BE"/>
    <w:rsid w:val="6F2DB511"/>
    <w:rsid w:val="6F2DF57A"/>
    <w:rsid w:val="6F2E1816"/>
    <w:rsid w:val="6F362E86"/>
    <w:rsid w:val="6F37A235"/>
    <w:rsid w:val="6F3BDC9C"/>
    <w:rsid w:val="6F3F9F18"/>
    <w:rsid w:val="6F409E6E"/>
    <w:rsid w:val="6F41955D"/>
    <w:rsid w:val="6F440642"/>
    <w:rsid w:val="6F481857"/>
    <w:rsid w:val="6F5B4DA1"/>
    <w:rsid w:val="6F64B3B8"/>
    <w:rsid w:val="6F65038E"/>
    <w:rsid w:val="6F665F91"/>
    <w:rsid w:val="6F66B7E2"/>
    <w:rsid w:val="6F671CB6"/>
    <w:rsid w:val="6F6D4FCE"/>
    <w:rsid w:val="6F70CE76"/>
    <w:rsid w:val="6F738575"/>
    <w:rsid w:val="6F73DE21"/>
    <w:rsid w:val="6F75397B"/>
    <w:rsid w:val="6F78F0AB"/>
    <w:rsid w:val="6F79117F"/>
    <w:rsid w:val="6F79B128"/>
    <w:rsid w:val="6F7AB148"/>
    <w:rsid w:val="6F7BCD24"/>
    <w:rsid w:val="6F7C93A6"/>
    <w:rsid w:val="6F7D0B6F"/>
    <w:rsid w:val="6F7DFFBA"/>
    <w:rsid w:val="6F85B96B"/>
    <w:rsid w:val="6F8D6692"/>
    <w:rsid w:val="6F8EB347"/>
    <w:rsid w:val="6F94D25D"/>
    <w:rsid w:val="6F9E4B51"/>
    <w:rsid w:val="6FA0DE48"/>
    <w:rsid w:val="6FA330CD"/>
    <w:rsid w:val="6FADA7AE"/>
    <w:rsid w:val="6FB325F5"/>
    <w:rsid w:val="6FB6EFB0"/>
    <w:rsid w:val="6FB85EBF"/>
    <w:rsid w:val="6FBE59CA"/>
    <w:rsid w:val="6FBEB02D"/>
    <w:rsid w:val="6FC2DD81"/>
    <w:rsid w:val="6FC38748"/>
    <w:rsid w:val="6FC6130F"/>
    <w:rsid w:val="6FD23A12"/>
    <w:rsid w:val="6FDADBBD"/>
    <w:rsid w:val="6FDBD6EF"/>
    <w:rsid w:val="6FDBFF02"/>
    <w:rsid w:val="6FDC02E6"/>
    <w:rsid w:val="6FE0D557"/>
    <w:rsid w:val="6FE24CAB"/>
    <w:rsid w:val="6FE4B592"/>
    <w:rsid w:val="6FE603BB"/>
    <w:rsid w:val="6FECD7AD"/>
    <w:rsid w:val="6FEDDF55"/>
    <w:rsid w:val="6FF2D899"/>
    <w:rsid w:val="6FFC2E07"/>
    <w:rsid w:val="6FFF012E"/>
    <w:rsid w:val="7003BAAA"/>
    <w:rsid w:val="7005FDEC"/>
    <w:rsid w:val="7008605E"/>
    <w:rsid w:val="700C404C"/>
    <w:rsid w:val="700C4156"/>
    <w:rsid w:val="701045B8"/>
    <w:rsid w:val="7011E5ED"/>
    <w:rsid w:val="7014725F"/>
    <w:rsid w:val="7018CFC4"/>
    <w:rsid w:val="701CE6D3"/>
    <w:rsid w:val="701DC851"/>
    <w:rsid w:val="70229B93"/>
    <w:rsid w:val="70262C39"/>
    <w:rsid w:val="70267760"/>
    <w:rsid w:val="702B3A43"/>
    <w:rsid w:val="702FA77C"/>
    <w:rsid w:val="70301166"/>
    <w:rsid w:val="7033E77B"/>
    <w:rsid w:val="70344F92"/>
    <w:rsid w:val="703A6D8E"/>
    <w:rsid w:val="703B447B"/>
    <w:rsid w:val="703EBFE2"/>
    <w:rsid w:val="7041213F"/>
    <w:rsid w:val="704311E4"/>
    <w:rsid w:val="7044430B"/>
    <w:rsid w:val="7055DCD3"/>
    <w:rsid w:val="705AE172"/>
    <w:rsid w:val="705C31C9"/>
    <w:rsid w:val="705F90FC"/>
    <w:rsid w:val="7065B83F"/>
    <w:rsid w:val="70666BE7"/>
    <w:rsid w:val="7067C2BC"/>
    <w:rsid w:val="70692422"/>
    <w:rsid w:val="70712DBB"/>
    <w:rsid w:val="707303F1"/>
    <w:rsid w:val="70733037"/>
    <w:rsid w:val="707865C0"/>
    <w:rsid w:val="707927FE"/>
    <w:rsid w:val="707B239F"/>
    <w:rsid w:val="707CCAAD"/>
    <w:rsid w:val="708016A8"/>
    <w:rsid w:val="7084B872"/>
    <w:rsid w:val="7089B363"/>
    <w:rsid w:val="708AC4C0"/>
    <w:rsid w:val="708CBD40"/>
    <w:rsid w:val="708DDB07"/>
    <w:rsid w:val="708E3A86"/>
    <w:rsid w:val="70994FD2"/>
    <w:rsid w:val="709A6286"/>
    <w:rsid w:val="709F2750"/>
    <w:rsid w:val="70A33F39"/>
    <w:rsid w:val="70A4DD47"/>
    <w:rsid w:val="70AA7A33"/>
    <w:rsid w:val="70AB4D56"/>
    <w:rsid w:val="70AC8BD0"/>
    <w:rsid w:val="70AC9D8B"/>
    <w:rsid w:val="70B1911E"/>
    <w:rsid w:val="70B59539"/>
    <w:rsid w:val="70BD8364"/>
    <w:rsid w:val="70C394A7"/>
    <w:rsid w:val="70C482ED"/>
    <w:rsid w:val="70C97508"/>
    <w:rsid w:val="70C99329"/>
    <w:rsid w:val="70C9F6A6"/>
    <w:rsid w:val="70D8F6DA"/>
    <w:rsid w:val="70DE7981"/>
    <w:rsid w:val="70E1A945"/>
    <w:rsid w:val="70E60FC7"/>
    <w:rsid w:val="70E6440E"/>
    <w:rsid w:val="70E7142F"/>
    <w:rsid w:val="70F0C5BA"/>
    <w:rsid w:val="70F13069"/>
    <w:rsid w:val="70F65BA3"/>
    <w:rsid w:val="70F9302A"/>
    <w:rsid w:val="70FA5FAA"/>
    <w:rsid w:val="710297E8"/>
    <w:rsid w:val="710513E0"/>
    <w:rsid w:val="710C2CEE"/>
    <w:rsid w:val="710CE5FF"/>
    <w:rsid w:val="7110E162"/>
    <w:rsid w:val="7119EC92"/>
    <w:rsid w:val="711D9798"/>
    <w:rsid w:val="711F755E"/>
    <w:rsid w:val="71207270"/>
    <w:rsid w:val="712697D0"/>
    <w:rsid w:val="7126A0E3"/>
    <w:rsid w:val="71278311"/>
    <w:rsid w:val="712CA19E"/>
    <w:rsid w:val="712D583D"/>
    <w:rsid w:val="712DB290"/>
    <w:rsid w:val="713EC8EE"/>
    <w:rsid w:val="7147B6E8"/>
    <w:rsid w:val="714C9BC6"/>
    <w:rsid w:val="714F040A"/>
    <w:rsid w:val="71566F87"/>
    <w:rsid w:val="715944CE"/>
    <w:rsid w:val="7165CA7C"/>
    <w:rsid w:val="71666D1C"/>
    <w:rsid w:val="71676371"/>
    <w:rsid w:val="716C18BC"/>
    <w:rsid w:val="716C28D0"/>
    <w:rsid w:val="716D0BDD"/>
    <w:rsid w:val="716D2C16"/>
    <w:rsid w:val="716F6A95"/>
    <w:rsid w:val="71723DCD"/>
    <w:rsid w:val="71729746"/>
    <w:rsid w:val="7174629B"/>
    <w:rsid w:val="71747701"/>
    <w:rsid w:val="7174A5B8"/>
    <w:rsid w:val="717DB614"/>
    <w:rsid w:val="7180CABE"/>
    <w:rsid w:val="7188A66B"/>
    <w:rsid w:val="71893E19"/>
    <w:rsid w:val="718B308F"/>
    <w:rsid w:val="718C7DE0"/>
    <w:rsid w:val="718D8C7F"/>
    <w:rsid w:val="71948AE0"/>
    <w:rsid w:val="719982FF"/>
    <w:rsid w:val="719DC6DE"/>
    <w:rsid w:val="71A230DB"/>
    <w:rsid w:val="71A88B44"/>
    <w:rsid w:val="71AE5285"/>
    <w:rsid w:val="71B3999B"/>
    <w:rsid w:val="71BB06CE"/>
    <w:rsid w:val="71BCD71A"/>
    <w:rsid w:val="71C31FB8"/>
    <w:rsid w:val="71CD872D"/>
    <w:rsid w:val="71D0E697"/>
    <w:rsid w:val="71D0ECAF"/>
    <w:rsid w:val="71D4D47D"/>
    <w:rsid w:val="71D6E272"/>
    <w:rsid w:val="71D918CF"/>
    <w:rsid w:val="71D988D3"/>
    <w:rsid w:val="71D9E4DB"/>
    <w:rsid w:val="71DA7C51"/>
    <w:rsid w:val="71DE446F"/>
    <w:rsid w:val="71E18DB1"/>
    <w:rsid w:val="71E8A70E"/>
    <w:rsid w:val="71E9DDFB"/>
    <w:rsid w:val="71EB8A64"/>
    <w:rsid w:val="71EE0EA6"/>
    <w:rsid w:val="71F3A5EC"/>
    <w:rsid w:val="71F5CF8A"/>
    <w:rsid w:val="71F6B729"/>
    <w:rsid w:val="71F7255C"/>
    <w:rsid w:val="71F7710A"/>
    <w:rsid w:val="71FAE0D8"/>
    <w:rsid w:val="71FCBE21"/>
    <w:rsid w:val="720055C1"/>
    <w:rsid w:val="7200EBCD"/>
    <w:rsid w:val="7201F0DF"/>
    <w:rsid w:val="720594FC"/>
    <w:rsid w:val="7206047F"/>
    <w:rsid w:val="720818E9"/>
    <w:rsid w:val="72088F02"/>
    <w:rsid w:val="72096AEA"/>
    <w:rsid w:val="72097E69"/>
    <w:rsid w:val="720A085F"/>
    <w:rsid w:val="72173758"/>
    <w:rsid w:val="7218CF6C"/>
    <w:rsid w:val="7219AD5F"/>
    <w:rsid w:val="721E801C"/>
    <w:rsid w:val="72219A8F"/>
    <w:rsid w:val="722377C0"/>
    <w:rsid w:val="7224CCC8"/>
    <w:rsid w:val="7225E03C"/>
    <w:rsid w:val="722C0663"/>
    <w:rsid w:val="722DD809"/>
    <w:rsid w:val="7231F775"/>
    <w:rsid w:val="72397970"/>
    <w:rsid w:val="724A21A4"/>
    <w:rsid w:val="724A7B77"/>
    <w:rsid w:val="724E75CA"/>
    <w:rsid w:val="725034A1"/>
    <w:rsid w:val="7256BF88"/>
    <w:rsid w:val="72578435"/>
    <w:rsid w:val="7257B886"/>
    <w:rsid w:val="725DC114"/>
    <w:rsid w:val="7262AF4C"/>
    <w:rsid w:val="7262F2DB"/>
    <w:rsid w:val="72643228"/>
    <w:rsid w:val="72681D71"/>
    <w:rsid w:val="726BA69A"/>
    <w:rsid w:val="726BB766"/>
    <w:rsid w:val="726CFA3B"/>
    <w:rsid w:val="726F546F"/>
    <w:rsid w:val="7274293A"/>
    <w:rsid w:val="72745264"/>
    <w:rsid w:val="7274A261"/>
    <w:rsid w:val="727790B8"/>
    <w:rsid w:val="7277D839"/>
    <w:rsid w:val="727A6598"/>
    <w:rsid w:val="727F9287"/>
    <w:rsid w:val="727FE233"/>
    <w:rsid w:val="7281E871"/>
    <w:rsid w:val="72863C33"/>
    <w:rsid w:val="7287DC8F"/>
    <w:rsid w:val="728DCC59"/>
    <w:rsid w:val="7292DA60"/>
    <w:rsid w:val="7296B0DA"/>
    <w:rsid w:val="72A88DA6"/>
    <w:rsid w:val="72ABB442"/>
    <w:rsid w:val="72B4B4F0"/>
    <w:rsid w:val="72B63A6C"/>
    <w:rsid w:val="72B9B32E"/>
    <w:rsid w:val="72C3E52D"/>
    <w:rsid w:val="72C43589"/>
    <w:rsid w:val="72C52ED3"/>
    <w:rsid w:val="72C8003A"/>
    <w:rsid w:val="72C9F289"/>
    <w:rsid w:val="72CF5220"/>
    <w:rsid w:val="72D3DFC7"/>
    <w:rsid w:val="72D6FE58"/>
    <w:rsid w:val="72DCF019"/>
    <w:rsid w:val="72E8A847"/>
    <w:rsid w:val="72F0DFD8"/>
    <w:rsid w:val="72F3A444"/>
    <w:rsid w:val="72F67BAC"/>
    <w:rsid w:val="7301718B"/>
    <w:rsid w:val="7303A6D8"/>
    <w:rsid w:val="7303F6BE"/>
    <w:rsid w:val="7304BFC1"/>
    <w:rsid w:val="73059894"/>
    <w:rsid w:val="73078ECE"/>
    <w:rsid w:val="730ACBC2"/>
    <w:rsid w:val="730E1B3B"/>
    <w:rsid w:val="730E3789"/>
    <w:rsid w:val="73117B5F"/>
    <w:rsid w:val="7311C507"/>
    <w:rsid w:val="73139686"/>
    <w:rsid w:val="7316D27B"/>
    <w:rsid w:val="731A67BA"/>
    <w:rsid w:val="731BC185"/>
    <w:rsid w:val="731C11D8"/>
    <w:rsid w:val="731D92AE"/>
    <w:rsid w:val="73298CB1"/>
    <w:rsid w:val="7329E5B5"/>
    <w:rsid w:val="732DA9E3"/>
    <w:rsid w:val="732DCF23"/>
    <w:rsid w:val="732F22EA"/>
    <w:rsid w:val="73355434"/>
    <w:rsid w:val="73355B2C"/>
    <w:rsid w:val="7338A44A"/>
    <w:rsid w:val="73439652"/>
    <w:rsid w:val="7346DB22"/>
    <w:rsid w:val="734DAFE0"/>
    <w:rsid w:val="7352C353"/>
    <w:rsid w:val="73541ACD"/>
    <w:rsid w:val="7355603C"/>
    <w:rsid w:val="735A9169"/>
    <w:rsid w:val="7363E156"/>
    <w:rsid w:val="7368E731"/>
    <w:rsid w:val="736BF7CC"/>
    <w:rsid w:val="736ECFC2"/>
    <w:rsid w:val="7378FEC0"/>
    <w:rsid w:val="73795ECC"/>
    <w:rsid w:val="737F226F"/>
    <w:rsid w:val="737F493A"/>
    <w:rsid w:val="73827AF9"/>
    <w:rsid w:val="73847B2F"/>
    <w:rsid w:val="7387B09F"/>
    <w:rsid w:val="738EE4EB"/>
    <w:rsid w:val="738FDBEC"/>
    <w:rsid w:val="73933637"/>
    <w:rsid w:val="7393A748"/>
    <w:rsid w:val="7393B8A4"/>
    <w:rsid w:val="7396EC36"/>
    <w:rsid w:val="7398919D"/>
    <w:rsid w:val="73993314"/>
    <w:rsid w:val="739E51FC"/>
    <w:rsid w:val="73A4D31E"/>
    <w:rsid w:val="73A58AA6"/>
    <w:rsid w:val="73A6F619"/>
    <w:rsid w:val="73ABBCB7"/>
    <w:rsid w:val="73AC791D"/>
    <w:rsid w:val="73AF0232"/>
    <w:rsid w:val="73B2846A"/>
    <w:rsid w:val="73B31290"/>
    <w:rsid w:val="73B362BA"/>
    <w:rsid w:val="73B8F391"/>
    <w:rsid w:val="73C5EB10"/>
    <w:rsid w:val="73C96C3C"/>
    <w:rsid w:val="73CBE293"/>
    <w:rsid w:val="73CC3F51"/>
    <w:rsid w:val="73D06B21"/>
    <w:rsid w:val="73D35D69"/>
    <w:rsid w:val="73D6E184"/>
    <w:rsid w:val="73D6FD5A"/>
    <w:rsid w:val="73D81718"/>
    <w:rsid w:val="73E0BCD3"/>
    <w:rsid w:val="73E18B77"/>
    <w:rsid w:val="73E1CF1E"/>
    <w:rsid w:val="73E43654"/>
    <w:rsid w:val="73E756C7"/>
    <w:rsid w:val="73E883A7"/>
    <w:rsid w:val="73E98C27"/>
    <w:rsid w:val="73E9FBC7"/>
    <w:rsid w:val="73EAA194"/>
    <w:rsid w:val="73EE6443"/>
    <w:rsid w:val="73F00DFB"/>
    <w:rsid w:val="73F34B00"/>
    <w:rsid w:val="73F3CFD5"/>
    <w:rsid w:val="73F442D3"/>
    <w:rsid w:val="73F6FFAA"/>
    <w:rsid w:val="73FDA6E5"/>
    <w:rsid w:val="74028C72"/>
    <w:rsid w:val="7402AFA0"/>
    <w:rsid w:val="74037673"/>
    <w:rsid w:val="74045F8F"/>
    <w:rsid w:val="740ADA75"/>
    <w:rsid w:val="740D0FB4"/>
    <w:rsid w:val="7413B50F"/>
    <w:rsid w:val="74174FCE"/>
    <w:rsid w:val="741AC6EB"/>
    <w:rsid w:val="741B779D"/>
    <w:rsid w:val="741C3450"/>
    <w:rsid w:val="741F605E"/>
    <w:rsid w:val="7426BE20"/>
    <w:rsid w:val="74296772"/>
    <w:rsid w:val="742C2DC7"/>
    <w:rsid w:val="742DBF99"/>
    <w:rsid w:val="742DFD2E"/>
    <w:rsid w:val="742E1189"/>
    <w:rsid w:val="742F93BE"/>
    <w:rsid w:val="7430A912"/>
    <w:rsid w:val="7432F248"/>
    <w:rsid w:val="7435B6E7"/>
    <w:rsid w:val="743CD722"/>
    <w:rsid w:val="743D6D2B"/>
    <w:rsid w:val="743D8675"/>
    <w:rsid w:val="7443C604"/>
    <w:rsid w:val="74454D96"/>
    <w:rsid w:val="7445EF4E"/>
    <w:rsid w:val="74498055"/>
    <w:rsid w:val="7449A163"/>
    <w:rsid w:val="744C38F7"/>
    <w:rsid w:val="744C9EF7"/>
    <w:rsid w:val="745359EA"/>
    <w:rsid w:val="74558A4C"/>
    <w:rsid w:val="7456736B"/>
    <w:rsid w:val="7456E1F1"/>
    <w:rsid w:val="745F4B04"/>
    <w:rsid w:val="74633DA3"/>
    <w:rsid w:val="7464BA90"/>
    <w:rsid w:val="74681792"/>
    <w:rsid w:val="74681879"/>
    <w:rsid w:val="746ADB45"/>
    <w:rsid w:val="746B05BF"/>
    <w:rsid w:val="746BC8DD"/>
    <w:rsid w:val="746D9896"/>
    <w:rsid w:val="7470E8BB"/>
    <w:rsid w:val="74742E24"/>
    <w:rsid w:val="747589AE"/>
    <w:rsid w:val="74776D83"/>
    <w:rsid w:val="74799982"/>
    <w:rsid w:val="747FB71E"/>
    <w:rsid w:val="748B7918"/>
    <w:rsid w:val="748C0F81"/>
    <w:rsid w:val="748E44B4"/>
    <w:rsid w:val="74911F21"/>
    <w:rsid w:val="74945137"/>
    <w:rsid w:val="7495CB73"/>
    <w:rsid w:val="749CE6F6"/>
    <w:rsid w:val="749D5E81"/>
    <w:rsid w:val="74A003F3"/>
    <w:rsid w:val="74AA1255"/>
    <w:rsid w:val="74ABB4FA"/>
    <w:rsid w:val="74B9D45F"/>
    <w:rsid w:val="74BCCA27"/>
    <w:rsid w:val="74C2FA57"/>
    <w:rsid w:val="74C76D20"/>
    <w:rsid w:val="74C96BD4"/>
    <w:rsid w:val="74CA46F8"/>
    <w:rsid w:val="74CCD1BF"/>
    <w:rsid w:val="74CDEF1A"/>
    <w:rsid w:val="74CF0171"/>
    <w:rsid w:val="74CF64DF"/>
    <w:rsid w:val="74CF6A39"/>
    <w:rsid w:val="74D1651D"/>
    <w:rsid w:val="74D9C482"/>
    <w:rsid w:val="74E417EE"/>
    <w:rsid w:val="74E420E3"/>
    <w:rsid w:val="74E57CED"/>
    <w:rsid w:val="74E83415"/>
    <w:rsid w:val="74EE01ED"/>
    <w:rsid w:val="74F63E38"/>
    <w:rsid w:val="74F69EEA"/>
    <w:rsid w:val="74F93FA3"/>
    <w:rsid w:val="74FB9D49"/>
    <w:rsid w:val="75032D60"/>
    <w:rsid w:val="75046657"/>
    <w:rsid w:val="7509BDEF"/>
    <w:rsid w:val="750C5E53"/>
    <w:rsid w:val="750DB622"/>
    <w:rsid w:val="751844D7"/>
    <w:rsid w:val="751DC42F"/>
    <w:rsid w:val="751E2BC4"/>
    <w:rsid w:val="7521D054"/>
    <w:rsid w:val="752498FE"/>
    <w:rsid w:val="7527E434"/>
    <w:rsid w:val="752D8E6A"/>
    <w:rsid w:val="7530C130"/>
    <w:rsid w:val="7534A7B9"/>
    <w:rsid w:val="7535D7BB"/>
    <w:rsid w:val="753629B7"/>
    <w:rsid w:val="75363D2D"/>
    <w:rsid w:val="7539B64E"/>
    <w:rsid w:val="753A2E53"/>
    <w:rsid w:val="753FF71B"/>
    <w:rsid w:val="75424856"/>
    <w:rsid w:val="7542F7DB"/>
    <w:rsid w:val="75434752"/>
    <w:rsid w:val="7544E1DB"/>
    <w:rsid w:val="75489CE3"/>
    <w:rsid w:val="754CFCAE"/>
    <w:rsid w:val="754EF398"/>
    <w:rsid w:val="754F288E"/>
    <w:rsid w:val="7556B0B6"/>
    <w:rsid w:val="755C914A"/>
    <w:rsid w:val="755E336F"/>
    <w:rsid w:val="755F75C8"/>
    <w:rsid w:val="75616295"/>
    <w:rsid w:val="75641F54"/>
    <w:rsid w:val="7568BF95"/>
    <w:rsid w:val="756908D7"/>
    <w:rsid w:val="756940B3"/>
    <w:rsid w:val="756FBECF"/>
    <w:rsid w:val="757189C4"/>
    <w:rsid w:val="7576F181"/>
    <w:rsid w:val="757A8C36"/>
    <w:rsid w:val="757FCFEC"/>
    <w:rsid w:val="75865C3C"/>
    <w:rsid w:val="758785B1"/>
    <w:rsid w:val="75898253"/>
    <w:rsid w:val="758A580B"/>
    <w:rsid w:val="758D8B01"/>
    <w:rsid w:val="758E4772"/>
    <w:rsid w:val="758E5157"/>
    <w:rsid w:val="759076CD"/>
    <w:rsid w:val="75945D5A"/>
    <w:rsid w:val="7596338C"/>
    <w:rsid w:val="759AE3A9"/>
    <w:rsid w:val="759FD8EE"/>
    <w:rsid w:val="75A0AEEA"/>
    <w:rsid w:val="75A5244C"/>
    <w:rsid w:val="75A76200"/>
    <w:rsid w:val="75A77BFF"/>
    <w:rsid w:val="75AB8A3E"/>
    <w:rsid w:val="75ABF9C2"/>
    <w:rsid w:val="75AE1261"/>
    <w:rsid w:val="75B131EF"/>
    <w:rsid w:val="75B29D5D"/>
    <w:rsid w:val="75B3072D"/>
    <w:rsid w:val="75B6438B"/>
    <w:rsid w:val="75B6B6BD"/>
    <w:rsid w:val="75BA57B0"/>
    <w:rsid w:val="75BE9A8B"/>
    <w:rsid w:val="75BFD7A7"/>
    <w:rsid w:val="75C26CBC"/>
    <w:rsid w:val="75C649F7"/>
    <w:rsid w:val="75CA9128"/>
    <w:rsid w:val="75CC9641"/>
    <w:rsid w:val="75CE421E"/>
    <w:rsid w:val="75D0CC3E"/>
    <w:rsid w:val="75D46815"/>
    <w:rsid w:val="75D4B656"/>
    <w:rsid w:val="75D563E1"/>
    <w:rsid w:val="75D6DFE6"/>
    <w:rsid w:val="75DDAB7E"/>
    <w:rsid w:val="75E4AB56"/>
    <w:rsid w:val="75E4FAFE"/>
    <w:rsid w:val="75EFFED7"/>
    <w:rsid w:val="75FA55FB"/>
    <w:rsid w:val="75FB22CE"/>
    <w:rsid w:val="760303F8"/>
    <w:rsid w:val="7604B344"/>
    <w:rsid w:val="76077404"/>
    <w:rsid w:val="760E9F86"/>
    <w:rsid w:val="760ECA18"/>
    <w:rsid w:val="760F59DB"/>
    <w:rsid w:val="76116F49"/>
    <w:rsid w:val="761333E9"/>
    <w:rsid w:val="7615BF5E"/>
    <w:rsid w:val="761A4C03"/>
    <w:rsid w:val="761A4CC9"/>
    <w:rsid w:val="761F8CF5"/>
    <w:rsid w:val="76218AB8"/>
    <w:rsid w:val="7621CAAF"/>
    <w:rsid w:val="762338EA"/>
    <w:rsid w:val="7623D7D2"/>
    <w:rsid w:val="7624265C"/>
    <w:rsid w:val="7626524E"/>
    <w:rsid w:val="76273A9D"/>
    <w:rsid w:val="762798D0"/>
    <w:rsid w:val="762A7373"/>
    <w:rsid w:val="762B8EA6"/>
    <w:rsid w:val="762C303B"/>
    <w:rsid w:val="7636E5D2"/>
    <w:rsid w:val="76377B84"/>
    <w:rsid w:val="763F60BD"/>
    <w:rsid w:val="76432B30"/>
    <w:rsid w:val="7643B82E"/>
    <w:rsid w:val="7644FB13"/>
    <w:rsid w:val="7645D684"/>
    <w:rsid w:val="764A5018"/>
    <w:rsid w:val="764BE681"/>
    <w:rsid w:val="764C5692"/>
    <w:rsid w:val="764CEC6B"/>
    <w:rsid w:val="764E604E"/>
    <w:rsid w:val="76543ADB"/>
    <w:rsid w:val="7654510A"/>
    <w:rsid w:val="76551373"/>
    <w:rsid w:val="765728CC"/>
    <w:rsid w:val="76575E67"/>
    <w:rsid w:val="76586D2F"/>
    <w:rsid w:val="765953C4"/>
    <w:rsid w:val="765EA82C"/>
    <w:rsid w:val="765FD6BA"/>
    <w:rsid w:val="76655952"/>
    <w:rsid w:val="766AD368"/>
    <w:rsid w:val="76772465"/>
    <w:rsid w:val="7678F279"/>
    <w:rsid w:val="767F51D8"/>
    <w:rsid w:val="76812B82"/>
    <w:rsid w:val="7683ABAF"/>
    <w:rsid w:val="7683F94B"/>
    <w:rsid w:val="768A2F0B"/>
    <w:rsid w:val="76941E0A"/>
    <w:rsid w:val="7697C8C5"/>
    <w:rsid w:val="76A1E146"/>
    <w:rsid w:val="76A64FF2"/>
    <w:rsid w:val="76A89F33"/>
    <w:rsid w:val="76AC5DE5"/>
    <w:rsid w:val="76B2802B"/>
    <w:rsid w:val="76B2EDDA"/>
    <w:rsid w:val="76B5081D"/>
    <w:rsid w:val="76B9111C"/>
    <w:rsid w:val="76B9C32A"/>
    <w:rsid w:val="76BA1839"/>
    <w:rsid w:val="76BF4BF0"/>
    <w:rsid w:val="76C1BE04"/>
    <w:rsid w:val="76CCC4BC"/>
    <w:rsid w:val="76D0C3BE"/>
    <w:rsid w:val="76D127B3"/>
    <w:rsid w:val="76D2201E"/>
    <w:rsid w:val="76D3EB1E"/>
    <w:rsid w:val="76D407F6"/>
    <w:rsid w:val="76DAE2FE"/>
    <w:rsid w:val="76E254B4"/>
    <w:rsid w:val="76EBED7C"/>
    <w:rsid w:val="76F15F9A"/>
    <w:rsid w:val="76F64E8D"/>
    <w:rsid w:val="76F9C0F1"/>
    <w:rsid w:val="76FAB39D"/>
    <w:rsid w:val="76FB79E2"/>
    <w:rsid w:val="76FC362E"/>
    <w:rsid w:val="770119D8"/>
    <w:rsid w:val="7708F8A8"/>
    <w:rsid w:val="770ACF0F"/>
    <w:rsid w:val="770B9F07"/>
    <w:rsid w:val="770C71E0"/>
    <w:rsid w:val="77170855"/>
    <w:rsid w:val="77178604"/>
    <w:rsid w:val="77194A8F"/>
    <w:rsid w:val="771F48AC"/>
    <w:rsid w:val="7722B325"/>
    <w:rsid w:val="772423D2"/>
    <w:rsid w:val="77263B3F"/>
    <w:rsid w:val="77264721"/>
    <w:rsid w:val="77299E05"/>
    <w:rsid w:val="7733E67A"/>
    <w:rsid w:val="7734188B"/>
    <w:rsid w:val="77383951"/>
    <w:rsid w:val="773AE402"/>
    <w:rsid w:val="773C99FF"/>
    <w:rsid w:val="7745973F"/>
    <w:rsid w:val="7745D1FE"/>
    <w:rsid w:val="7750FC1E"/>
    <w:rsid w:val="7750FDF3"/>
    <w:rsid w:val="7751BA56"/>
    <w:rsid w:val="7754CCE5"/>
    <w:rsid w:val="7757DE3D"/>
    <w:rsid w:val="7757E7DE"/>
    <w:rsid w:val="775C6E88"/>
    <w:rsid w:val="775F15EA"/>
    <w:rsid w:val="7761D902"/>
    <w:rsid w:val="7764CE31"/>
    <w:rsid w:val="7764DFBE"/>
    <w:rsid w:val="7769F0E8"/>
    <w:rsid w:val="776EF38B"/>
    <w:rsid w:val="7774A2C7"/>
    <w:rsid w:val="7776EC88"/>
    <w:rsid w:val="7778FC97"/>
    <w:rsid w:val="777D0579"/>
    <w:rsid w:val="777F0264"/>
    <w:rsid w:val="7784A976"/>
    <w:rsid w:val="77852E8A"/>
    <w:rsid w:val="778B9D27"/>
    <w:rsid w:val="778EC2E6"/>
    <w:rsid w:val="7792A775"/>
    <w:rsid w:val="7796D319"/>
    <w:rsid w:val="7797A8D4"/>
    <w:rsid w:val="77997B8F"/>
    <w:rsid w:val="779D7A2F"/>
    <w:rsid w:val="779E991A"/>
    <w:rsid w:val="77A3DBB5"/>
    <w:rsid w:val="77A4F7D5"/>
    <w:rsid w:val="77A500AD"/>
    <w:rsid w:val="77A686C6"/>
    <w:rsid w:val="77A7798E"/>
    <w:rsid w:val="77A83121"/>
    <w:rsid w:val="77A93642"/>
    <w:rsid w:val="77AC1C5F"/>
    <w:rsid w:val="77B1CADF"/>
    <w:rsid w:val="77B3C055"/>
    <w:rsid w:val="77B49F06"/>
    <w:rsid w:val="77B7660A"/>
    <w:rsid w:val="77B96109"/>
    <w:rsid w:val="77C4E93C"/>
    <w:rsid w:val="77C7BA3C"/>
    <w:rsid w:val="77C9B7B8"/>
    <w:rsid w:val="77C9D319"/>
    <w:rsid w:val="77CF8684"/>
    <w:rsid w:val="77D75D90"/>
    <w:rsid w:val="77D7ABC5"/>
    <w:rsid w:val="77DB7321"/>
    <w:rsid w:val="77E18002"/>
    <w:rsid w:val="77E181E5"/>
    <w:rsid w:val="77E7FB20"/>
    <w:rsid w:val="77E8717B"/>
    <w:rsid w:val="77E950FB"/>
    <w:rsid w:val="77EA867A"/>
    <w:rsid w:val="77EDA055"/>
    <w:rsid w:val="77EFC1AE"/>
    <w:rsid w:val="77F48B27"/>
    <w:rsid w:val="77F60D10"/>
    <w:rsid w:val="77FC3150"/>
    <w:rsid w:val="77FDA81B"/>
    <w:rsid w:val="7800E619"/>
    <w:rsid w:val="78026B0C"/>
    <w:rsid w:val="7807628E"/>
    <w:rsid w:val="780CCC01"/>
    <w:rsid w:val="78102DFA"/>
    <w:rsid w:val="7816072B"/>
    <w:rsid w:val="7818FDBA"/>
    <w:rsid w:val="781A481E"/>
    <w:rsid w:val="781A70D5"/>
    <w:rsid w:val="781B1F24"/>
    <w:rsid w:val="781EA432"/>
    <w:rsid w:val="781F62D0"/>
    <w:rsid w:val="781F7F85"/>
    <w:rsid w:val="78249008"/>
    <w:rsid w:val="78335F61"/>
    <w:rsid w:val="78358DBC"/>
    <w:rsid w:val="783AF8B6"/>
    <w:rsid w:val="783F706E"/>
    <w:rsid w:val="7849DBB1"/>
    <w:rsid w:val="784EB2F3"/>
    <w:rsid w:val="78500CA2"/>
    <w:rsid w:val="7855EE15"/>
    <w:rsid w:val="785611DB"/>
    <w:rsid w:val="78573108"/>
    <w:rsid w:val="7858C2DE"/>
    <w:rsid w:val="785F424C"/>
    <w:rsid w:val="78610231"/>
    <w:rsid w:val="7863423C"/>
    <w:rsid w:val="78640FCF"/>
    <w:rsid w:val="786503A7"/>
    <w:rsid w:val="786565FA"/>
    <w:rsid w:val="78673DA1"/>
    <w:rsid w:val="7868ED46"/>
    <w:rsid w:val="786B96CE"/>
    <w:rsid w:val="786BF13A"/>
    <w:rsid w:val="786C75EE"/>
    <w:rsid w:val="78706D0C"/>
    <w:rsid w:val="78727953"/>
    <w:rsid w:val="78785033"/>
    <w:rsid w:val="787E6A72"/>
    <w:rsid w:val="788025F4"/>
    <w:rsid w:val="7885D455"/>
    <w:rsid w:val="7885F56C"/>
    <w:rsid w:val="788AD43C"/>
    <w:rsid w:val="788DA8DA"/>
    <w:rsid w:val="788F4413"/>
    <w:rsid w:val="789A28A5"/>
    <w:rsid w:val="789CBD15"/>
    <w:rsid w:val="789DC422"/>
    <w:rsid w:val="789F48DE"/>
    <w:rsid w:val="789F808B"/>
    <w:rsid w:val="78A47F44"/>
    <w:rsid w:val="78A4D61E"/>
    <w:rsid w:val="78A71CB4"/>
    <w:rsid w:val="78A99D5E"/>
    <w:rsid w:val="78AA709F"/>
    <w:rsid w:val="78AC4974"/>
    <w:rsid w:val="78AD550E"/>
    <w:rsid w:val="78B463A0"/>
    <w:rsid w:val="78B5FE82"/>
    <w:rsid w:val="78B800A1"/>
    <w:rsid w:val="78B89700"/>
    <w:rsid w:val="78B8F454"/>
    <w:rsid w:val="78BA041D"/>
    <w:rsid w:val="78BB37AB"/>
    <w:rsid w:val="78BEADE4"/>
    <w:rsid w:val="78BFA869"/>
    <w:rsid w:val="78C04041"/>
    <w:rsid w:val="78C3F925"/>
    <w:rsid w:val="78C902E5"/>
    <w:rsid w:val="78CE1298"/>
    <w:rsid w:val="78CF242E"/>
    <w:rsid w:val="78D0BB3B"/>
    <w:rsid w:val="78D28466"/>
    <w:rsid w:val="78D337C2"/>
    <w:rsid w:val="78D4634E"/>
    <w:rsid w:val="78E6AAC5"/>
    <w:rsid w:val="78ED08F4"/>
    <w:rsid w:val="78EE378C"/>
    <w:rsid w:val="78EFFE2D"/>
    <w:rsid w:val="78F04476"/>
    <w:rsid w:val="78F078F1"/>
    <w:rsid w:val="78F2E26F"/>
    <w:rsid w:val="78F958D0"/>
    <w:rsid w:val="78FC1AE1"/>
    <w:rsid w:val="78FD8543"/>
    <w:rsid w:val="78FE302B"/>
    <w:rsid w:val="78FED05A"/>
    <w:rsid w:val="7900D0BE"/>
    <w:rsid w:val="7905FAD6"/>
    <w:rsid w:val="790626D2"/>
    <w:rsid w:val="79063C48"/>
    <w:rsid w:val="79088524"/>
    <w:rsid w:val="7908CA9D"/>
    <w:rsid w:val="790958C2"/>
    <w:rsid w:val="790B942A"/>
    <w:rsid w:val="79110744"/>
    <w:rsid w:val="79115874"/>
    <w:rsid w:val="79119A63"/>
    <w:rsid w:val="79123B93"/>
    <w:rsid w:val="7923001D"/>
    <w:rsid w:val="7925F454"/>
    <w:rsid w:val="79275304"/>
    <w:rsid w:val="792AE222"/>
    <w:rsid w:val="792D251E"/>
    <w:rsid w:val="792E7FCC"/>
    <w:rsid w:val="7930B49C"/>
    <w:rsid w:val="7930D5A9"/>
    <w:rsid w:val="7931D11D"/>
    <w:rsid w:val="7936733D"/>
    <w:rsid w:val="7936F541"/>
    <w:rsid w:val="793BAAAD"/>
    <w:rsid w:val="793BD243"/>
    <w:rsid w:val="79415B23"/>
    <w:rsid w:val="79423297"/>
    <w:rsid w:val="794A61AD"/>
    <w:rsid w:val="794EC07F"/>
    <w:rsid w:val="79509256"/>
    <w:rsid w:val="795308EC"/>
    <w:rsid w:val="7954006D"/>
    <w:rsid w:val="79554ABF"/>
    <w:rsid w:val="79590632"/>
    <w:rsid w:val="795EBFDB"/>
    <w:rsid w:val="79618020"/>
    <w:rsid w:val="79656A67"/>
    <w:rsid w:val="796BC380"/>
    <w:rsid w:val="796D5033"/>
    <w:rsid w:val="7973E890"/>
    <w:rsid w:val="797E4095"/>
    <w:rsid w:val="797ED233"/>
    <w:rsid w:val="7985DB8B"/>
    <w:rsid w:val="798BD2BF"/>
    <w:rsid w:val="798F216F"/>
    <w:rsid w:val="799AE365"/>
    <w:rsid w:val="79A173C2"/>
    <w:rsid w:val="79A2CD1B"/>
    <w:rsid w:val="79A548C5"/>
    <w:rsid w:val="79A9DEBA"/>
    <w:rsid w:val="79AC483F"/>
    <w:rsid w:val="79AD2399"/>
    <w:rsid w:val="79AFCC7F"/>
    <w:rsid w:val="79B1767D"/>
    <w:rsid w:val="79B31627"/>
    <w:rsid w:val="79B376DB"/>
    <w:rsid w:val="79B742F7"/>
    <w:rsid w:val="79B9956F"/>
    <w:rsid w:val="79BDECC1"/>
    <w:rsid w:val="79C89A37"/>
    <w:rsid w:val="79C99566"/>
    <w:rsid w:val="79CE306E"/>
    <w:rsid w:val="79CEAF78"/>
    <w:rsid w:val="79D0D600"/>
    <w:rsid w:val="79D2D8D8"/>
    <w:rsid w:val="79D3ECB2"/>
    <w:rsid w:val="79D4C96A"/>
    <w:rsid w:val="79D85095"/>
    <w:rsid w:val="79D99120"/>
    <w:rsid w:val="79DCADEE"/>
    <w:rsid w:val="79DFF490"/>
    <w:rsid w:val="79E0764B"/>
    <w:rsid w:val="79E25E96"/>
    <w:rsid w:val="79E410EA"/>
    <w:rsid w:val="79ECEC08"/>
    <w:rsid w:val="79F1094D"/>
    <w:rsid w:val="79FA2929"/>
    <w:rsid w:val="79FAA54A"/>
    <w:rsid w:val="79FAD6F7"/>
    <w:rsid w:val="7A00AF88"/>
    <w:rsid w:val="7A022AF0"/>
    <w:rsid w:val="7A0676DD"/>
    <w:rsid w:val="7A0DA680"/>
    <w:rsid w:val="7A13E657"/>
    <w:rsid w:val="7A1F7187"/>
    <w:rsid w:val="7A1FE055"/>
    <w:rsid w:val="7A220A0A"/>
    <w:rsid w:val="7A269955"/>
    <w:rsid w:val="7A2B05F8"/>
    <w:rsid w:val="7A2B7EBA"/>
    <w:rsid w:val="7A33F521"/>
    <w:rsid w:val="7A370939"/>
    <w:rsid w:val="7A389E7E"/>
    <w:rsid w:val="7A3A2646"/>
    <w:rsid w:val="7A41165F"/>
    <w:rsid w:val="7A41EC31"/>
    <w:rsid w:val="7A476F0A"/>
    <w:rsid w:val="7A4A22AD"/>
    <w:rsid w:val="7A4C993C"/>
    <w:rsid w:val="7A4ED8DC"/>
    <w:rsid w:val="7A55C460"/>
    <w:rsid w:val="7A56B0A2"/>
    <w:rsid w:val="7A577D84"/>
    <w:rsid w:val="7A5888CA"/>
    <w:rsid w:val="7A598F4E"/>
    <w:rsid w:val="7A5E9E62"/>
    <w:rsid w:val="7A697EE1"/>
    <w:rsid w:val="7A6E2341"/>
    <w:rsid w:val="7A6ECE01"/>
    <w:rsid w:val="7A6F84F3"/>
    <w:rsid w:val="7A6FAE51"/>
    <w:rsid w:val="7A6FCD5D"/>
    <w:rsid w:val="7A70DDF7"/>
    <w:rsid w:val="7A713EFA"/>
    <w:rsid w:val="7A727667"/>
    <w:rsid w:val="7A74A0EE"/>
    <w:rsid w:val="7A7ADC6F"/>
    <w:rsid w:val="7A7C171F"/>
    <w:rsid w:val="7A7CEEF7"/>
    <w:rsid w:val="7A7D2E67"/>
    <w:rsid w:val="7A7D8BF7"/>
    <w:rsid w:val="7A80E77E"/>
    <w:rsid w:val="7A81892B"/>
    <w:rsid w:val="7A820442"/>
    <w:rsid w:val="7A8329FE"/>
    <w:rsid w:val="7A8B142F"/>
    <w:rsid w:val="7A8D2C75"/>
    <w:rsid w:val="7A90E101"/>
    <w:rsid w:val="7A929627"/>
    <w:rsid w:val="7A9C98DC"/>
    <w:rsid w:val="7AA2F9FC"/>
    <w:rsid w:val="7AA68A7C"/>
    <w:rsid w:val="7AA7FC10"/>
    <w:rsid w:val="7AA89B63"/>
    <w:rsid w:val="7AABD01D"/>
    <w:rsid w:val="7AAD8D24"/>
    <w:rsid w:val="7AADDD5A"/>
    <w:rsid w:val="7AB07E7A"/>
    <w:rsid w:val="7AB1BDB1"/>
    <w:rsid w:val="7AB54193"/>
    <w:rsid w:val="7AB69F15"/>
    <w:rsid w:val="7AB7A454"/>
    <w:rsid w:val="7ABB8BA3"/>
    <w:rsid w:val="7AC31602"/>
    <w:rsid w:val="7AC6D9F3"/>
    <w:rsid w:val="7ACA8473"/>
    <w:rsid w:val="7ACC9810"/>
    <w:rsid w:val="7ACDE2CE"/>
    <w:rsid w:val="7ACEE45C"/>
    <w:rsid w:val="7ACEE8C3"/>
    <w:rsid w:val="7AD4CAFA"/>
    <w:rsid w:val="7ADE64E1"/>
    <w:rsid w:val="7AE3FB79"/>
    <w:rsid w:val="7AE6C094"/>
    <w:rsid w:val="7AF0C64D"/>
    <w:rsid w:val="7AF29469"/>
    <w:rsid w:val="7AF3F724"/>
    <w:rsid w:val="7AFA5BE7"/>
    <w:rsid w:val="7AFECA3A"/>
    <w:rsid w:val="7B03496A"/>
    <w:rsid w:val="7B0D909D"/>
    <w:rsid w:val="7B141045"/>
    <w:rsid w:val="7B1AA802"/>
    <w:rsid w:val="7B2097ED"/>
    <w:rsid w:val="7B2A165A"/>
    <w:rsid w:val="7B2B7747"/>
    <w:rsid w:val="7B2CB56E"/>
    <w:rsid w:val="7B391B3F"/>
    <w:rsid w:val="7B41C7AB"/>
    <w:rsid w:val="7B445989"/>
    <w:rsid w:val="7B47E3B1"/>
    <w:rsid w:val="7B49D1A9"/>
    <w:rsid w:val="7B4C11DF"/>
    <w:rsid w:val="7B52E8CF"/>
    <w:rsid w:val="7B536497"/>
    <w:rsid w:val="7B53DD0E"/>
    <w:rsid w:val="7B55F8C8"/>
    <w:rsid w:val="7B5E8908"/>
    <w:rsid w:val="7B60ED53"/>
    <w:rsid w:val="7B61E272"/>
    <w:rsid w:val="7B63893F"/>
    <w:rsid w:val="7B643B15"/>
    <w:rsid w:val="7B65D7EE"/>
    <w:rsid w:val="7B698B91"/>
    <w:rsid w:val="7B6A6AE2"/>
    <w:rsid w:val="7B6B41CF"/>
    <w:rsid w:val="7B6B4C7A"/>
    <w:rsid w:val="7B71F59C"/>
    <w:rsid w:val="7B72A785"/>
    <w:rsid w:val="7B7BFDBA"/>
    <w:rsid w:val="7B862DCD"/>
    <w:rsid w:val="7B87F4E1"/>
    <w:rsid w:val="7B8E69E3"/>
    <w:rsid w:val="7B8FE64A"/>
    <w:rsid w:val="7B91B6D6"/>
    <w:rsid w:val="7B950C71"/>
    <w:rsid w:val="7B98A031"/>
    <w:rsid w:val="7B99F4CC"/>
    <w:rsid w:val="7B9A518B"/>
    <w:rsid w:val="7B9F2130"/>
    <w:rsid w:val="7BA3DDD4"/>
    <w:rsid w:val="7BA8FBBB"/>
    <w:rsid w:val="7BABA4E4"/>
    <w:rsid w:val="7BB07254"/>
    <w:rsid w:val="7BB1411F"/>
    <w:rsid w:val="7BB1B633"/>
    <w:rsid w:val="7BB4B37A"/>
    <w:rsid w:val="7BB6DF44"/>
    <w:rsid w:val="7BB8C13D"/>
    <w:rsid w:val="7BBE33A9"/>
    <w:rsid w:val="7BBEFA11"/>
    <w:rsid w:val="7BC332C9"/>
    <w:rsid w:val="7BC6F5EE"/>
    <w:rsid w:val="7BD107B2"/>
    <w:rsid w:val="7BD24A0C"/>
    <w:rsid w:val="7BD6073A"/>
    <w:rsid w:val="7BD652F3"/>
    <w:rsid w:val="7BD69538"/>
    <w:rsid w:val="7BD9D85D"/>
    <w:rsid w:val="7BE463A0"/>
    <w:rsid w:val="7BE8C5E3"/>
    <w:rsid w:val="7BEAE233"/>
    <w:rsid w:val="7BEAF555"/>
    <w:rsid w:val="7BEE40EC"/>
    <w:rsid w:val="7BEF76B7"/>
    <w:rsid w:val="7BEF9955"/>
    <w:rsid w:val="7BF0F4A4"/>
    <w:rsid w:val="7BF5F610"/>
    <w:rsid w:val="7BFB539D"/>
    <w:rsid w:val="7BFBAF54"/>
    <w:rsid w:val="7BFF624F"/>
    <w:rsid w:val="7C012272"/>
    <w:rsid w:val="7C04652D"/>
    <w:rsid w:val="7C081183"/>
    <w:rsid w:val="7C15789D"/>
    <w:rsid w:val="7C1D5617"/>
    <w:rsid w:val="7C1F869D"/>
    <w:rsid w:val="7C1F886D"/>
    <w:rsid w:val="7C200B82"/>
    <w:rsid w:val="7C29187C"/>
    <w:rsid w:val="7C332AEC"/>
    <w:rsid w:val="7C382746"/>
    <w:rsid w:val="7C3CCC55"/>
    <w:rsid w:val="7C3E9018"/>
    <w:rsid w:val="7C42B001"/>
    <w:rsid w:val="7C43658D"/>
    <w:rsid w:val="7C43B180"/>
    <w:rsid w:val="7C44991E"/>
    <w:rsid w:val="7C44F5C5"/>
    <w:rsid w:val="7C4F0667"/>
    <w:rsid w:val="7C589CDE"/>
    <w:rsid w:val="7C591C18"/>
    <w:rsid w:val="7C59DA71"/>
    <w:rsid w:val="7C5A3095"/>
    <w:rsid w:val="7C6061F8"/>
    <w:rsid w:val="7C61046A"/>
    <w:rsid w:val="7C627848"/>
    <w:rsid w:val="7C63BA2F"/>
    <w:rsid w:val="7C6407FF"/>
    <w:rsid w:val="7C687752"/>
    <w:rsid w:val="7C6B2CC8"/>
    <w:rsid w:val="7C6F733A"/>
    <w:rsid w:val="7C7213CA"/>
    <w:rsid w:val="7C72E4D7"/>
    <w:rsid w:val="7C73C886"/>
    <w:rsid w:val="7C74B078"/>
    <w:rsid w:val="7C7722DB"/>
    <w:rsid w:val="7C7745D2"/>
    <w:rsid w:val="7C7AA826"/>
    <w:rsid w:val="7C7B4B90"/>
    <w:rsid w:val="7C7F901B"/>
    <w:rsid w:val="7C8730B7"/>
    <w:rsid w:val="7C883D75"/>
    <w:rsid w:val="7C8AEB61"/>
    <w:rsid w:val="7C8BD4F5"/>
    <w:rsid w:val="7C8C139A"/>
    <w:rsid w:val="7C8CF8DB"/>
    <w:rsid w:val="7C8F0B3F"/>
    <w:rsid w:val="7C8FBA02"/>
    <w:rsid w:val="7C96FB62"/>
    <w:rsid w:val="7C98DEF5"/>
    <w:rsid w:val="7C9D1BDF"/>
    <w:rsid w:val="7CA10FA0"/>
    <w:rsid w:val="7CA62C8F"/>
    <w:rsid w:val="7CA65E1B"/>
    <w:rsid w:val="7CA97CF4"/>
    <w:rsid w:val="7CA98DB8"/>
    <w:rsid w:val="7CADE80B"/>
    <w:rsid w:val="7CB58AD7"/>
    <w:rsid w:val="7CB60B80"/>
    <w:rsid w:val="7CBFA6E2"/>
    <w:rsid w:val="7CC10079"/>
    <w:rsid w:val="7CC257D9"/>
    <w:rsid w:val="7CC3F373"/>
    <w:rsid w:val="7CC7C39F"/>
    <w:rsid w:val="7CC8B3C0"/>
    <w:rsid w:val="7CCA983C"/>
    <w:rsid w:val="7CCC6FDA"/>
    <w:rsid w:val="7CD8C515"/>
    <w:rsid w:val="7CDA8AB5"/>
    <w:rsid w:val="7CDE0DBC"/>
    <w:rsid w:val="7CE09202"/>
    <w:rsid w:val="7CE1C486"/>
    <w:rsid w:val="7CE1F86F"/>
    <w:rsid w:val="7CE2F488"/>
    <w:rsid w:val="7CE3A0B3"/>
    <w:rsid w:val="7CE4470E"/>
    <w:rsid w:val="7CE6B33B"/>
    <w:rsid w:val="7CE870DB"/>
    <w:rsid w:val="7CE93464"/>
    <w:rsid w:val="7CEC5029"/>
    <w:rsid w:val="7CECBFAB"/>
    <w:rsid w:val="7CF5DAD2"/>
    <w:rsid w:val="7CF7B766"/>
    <w:rsid w:val="7CF80A50"/>
    <w:rsid w:val="7CF8DB3F"/>
    <w:rsid w:val="7CF9CFC0"/>
    <w:rsid w:val="7CFA8DA1"/>
    <w:rsid w:val="7CFAEC41"/>
    <w:rsid w:val="7D01AB38"/>
    <w:rsid w:val="7D083B4C"/>
    <w:rsid w:val="7D09B002"/>
    <w:rsid w:val="7D10D8E9"/>
    <w:rsid w:val="7D162658"/>
    <w:rsid w:val="7D16FCCB"/>
    <w:rsid w:val="7D18FD74"/>
    <w:rsid w:val="7D1A7581"/>
    <w:rsid w:val="7D1BC7B4"/>
    <w:rsid w:val="7D1E784A"/>
    <w:rsid w:val="7D21314D"/>
    <w:rsid w:val="7D2133C8"/>
    <w:rsid w:val="7D2172E9"/>
    <w:rsid w:val="7D2321E7"/>
    <w:rsid w:val="7D2452D1"/>
    <w:rsid w:val="7D24CD1D"/>
    <w:rsid w:val="7D25A69B"/>
    <w:rsid w:val="7D263EED"/>
    <w:rsid w:val="7D26E621"/>
    <w:rsid w:val="7D308333"/>
    <w:rsid w:val="7D31971F"/>
    <w:rsid w:val="7D3919C8"/>
    <w:rsid w:val="7D3BB8FE"/>
    <w:rsid w:val="7D45600B"/>
    <w:rsid w:val="7D48AFFD"/>
    <w:rsid w:val="7D48B39A"/>
    <w:rsid w:val="7D4ABA0E"/>
    <w:rsid w:val="7D4DC024"/>
    <w:rsid w:val="7D4E1038"/>
    <w:rsid w:val="7D4F92A7"/>
    <w:rsid w:val="7D500B12"/>
    <w:rsid w:val="7D549336"/>
    <w:rsid w:val="7D5670F3"/>
    <w:rsid w:val="7D583A93"/>
    <w:rsid w:val="7D5A0FB5"/>
    <w:rsid w:val="7D5F9CE1"/>
    <w:rsid w:val="7D605965"/>
    <w:rsid w:val="7D60C890"/>
    <w:rsid w:val="7D60F0B0"/>
    <w:rsid w:val="7D630E67"/>
    <w:rsid w:val="7D653BDD"/>
    <w:rsid w:val="7D657605"/>
    <w:rsid w:val="7D69F446"/>
    <w:rsid w:val="7D6AF3C7"/>
    <w:rsid w:val="7D71391C"/>
    <w:rsid w:val="7D71EF88"/>
    <w:rsid w:val="7D7A3F63"/>
    <w:rsid w:val="7D7D6B5F"/>
    <w:rsid w:val="7D7DD2D2"/>
    <w:rsid w:val="7D7EE704"/>
    <w:rsid w:val="7D80FD35"/>
    <w:rsid w:val="7D840611"/>
    <w:rsid w:val="7D847464"/>
    <w:rsid w:val="7D85134E"/>
    <w:rsid w:val="7D85C7E8"/>
    <w:rsid w:val="7D8A0715"/>
    <w:rsid w:val="7D8F5186"/>
    <w:rsid w:val="7D92B0B3"/>
    <w:rsid w:val="7D92B362"/>
    <w:rsid w:val="7D98C382"/>
    <w:rsid w:val="7DA268A4"/>
    <w:rsid w:val="7DA715B6"/>
    <w:rsid w:val="7DA7C6E3"/>
    <w:rsid w:val="7DAA46E0"/>
    <w:rsid w:val="7DABA315"/>
    <w:rsid w:val="7DB5C235"/>
    <w:rsid w:val="7DB6674F"/>
    <w:rsid w:val="7DB78EA5"/>
    <w:rsid w:val="7DBAF00E"/>
    <w:rsid w:val="7DBC1A1A"/>
    <w:rsid w:val="7DBC2771"/>
    <w:rsid w:val="7DBF1810"/>
    <w:rsid w:val="7DC1FE53"/>
    <w:rsid w:val="7DC77DF6"/>
    <w:rsid w:val="7DC83D61"/>
    <w:rsid w:val="7DCA281A"/>
    <w:rsid w:val="7DD1A8D3"/>
    <w:rsid w:val="7DD1F133"/>
    <w:rsid w:val="7DD4E7F7"/>
    <w:rsid w:val="7DD63E69"/>
    <w:rsid w:val="7DD9DC5C"/>
    <w:rsid w:val="7DDB34FF"/>
    <w:rsid w:val="7DDD536D"/>
    <w:rsid w:val="7DE0CFFE"/>
    <w:rsid w:val="7DE5273B"/>
    <w:rsid w:val="7DE54967"/>
    <w:rsid w:val="7DE55B7E"/>
    <w:rsid w:val="7DE6A9E5"/>
    <w:rsid w:val="7DF14400"/>
    <w:rsid w:val="7DF78C4C"/>
    <w:rsid w:val="7DF7F8D9"/>
    <w:rsid w:val="7DF8EDF8"/>
    <w:rsid w:val="7DF920F3"/>
    <w:rsid w:val="7DF9CEAE"/>
    <w:rsid w:val="7DFF7228"/>
    <w:rsid w:val="7E00881F"/>
    <w:rsid w:val="7E024974"/>
    <w:rsid w:val="7E08D800"/>
    <w:rsid w:val="7E0C9355"/>
    <w:rsid w:val="7E10CA3F"/>
    <w:rsid w:val="7E15BCD9"/>
    <w:rsid w:val="7E1765B1"/>
    <w:rsid w:val="7E21B999"/>
    <w:rsid w:val="7E23C635"/>
    <w:rsid w:val="7E256695"/>
    <w:rsid w:val="7E2827BF"/>
    <w:rsid w:val="7E3080F8"/>
    <w:rsid w:val="7E310163"/>
    <w:rsid w:val="7E327F90"/>
    <w:rsid w:val="7E345FFF"/>
    <w:rsid w:val="7E35D247"/>
    <w:rsid w:val="7E36C487"/>
    <w:rsid w:val="7E39920C"/>
    <w:rsid w:val="7E3A432A"/>
    <w:rsid w:val="7E3BA28A"/>
    <w:rsid w:val="7E3ED22A"/>
    <w:rsid w:val="7E3FE9E8"/>
    <w:rsid w:val="7E42412E"/>
    <w:rsid w:val="7E43AF09"/>
    <w:rsid w:val="7E444562"/>
    <w:rsid w:val="7E469A5B"/>
    <w:rsid w:val="7E49B531"/>
    <w:rsid w:val="7E4ECE86"/>
    <w:rsid w:val="7E4F2EA3"/>
    <w:rsid w:val="7E5156A4"/>
    <w:rsid w:val="7E5287E5"/>
    <w:rsid w:val="7E52F20B"/>
    <w:rsid w:val="7E59CB30"/>
    <w:rsid w:val="7E5FDB5B"/>
    <w:rsid w:val="7E60342A"/>
    <w:rsid w:val="7E6101A5"/>
    <w:rsid w:val="7E650C25"/>
    <w:rsid w:val="7E69C48E"/>
    <w:rsid w:val="7E6C5970"/>
    <w:rsid w:val="7E6CE1F7"/>
    <w:rsid w:val="7E6DC651"/>
    <w:rsid w:val="7E6E3936"/>
    <w:rsid w:val="7E73BDA5"/>
    <w:rsid w:val="7E74173A"/>
    <w:rsid w:val="7E74645D"/>
    <w:rsid w:val="7E768A6B"/>
    <w:rsid w:val="7E777FEE"/>
    <w:rsid w:val="7E7F1EBE"/>
    <w:rsid w:val="7E842A2B"/>
    <w:rsid w:val="7E85D98D"/>
    <w:rsid w:val="7E86534E"/>
    <w:rsid w:val="7E8CFABE"/>
    <w:rsid w:val="7E8DAB29"/>
    <w:rsid w:val="7E8E57AA"/>
    <w:rsid w:val="7E8F54E1"/>
    <w:rsid w:val="7E8F68AB"/>
    <w:rsid w:val="7E93B3BB"/>
    <w:rsid w:val="7E94634C"/>
    <w:rsid w:val="7E9AB403"/>
    <w:rsid w:val="7E9F4CDC"/>
    <w:rsid w:val="7E9F7CD6"/>
    <w:rsid w:val="7EA877B5"/>
    <w:rsid w:val="7EAC02FC"/>
    <w:rsid w:val="7EAD2C39"/>
    <w:rsid w:val="7EB12984"/>
    <w:rsid w:val="7EB5342C"/>
    <w:rsid w:val="7EB5B332"/>
    <w:rsid w:val="7EB7B141"/>
    <w:rsid w:val="7EB8CF49"/>
    <w:rsid w:val="7EBA61DF"/>
    <w:rsid w:val="7EBBE036"/>
    <w:rsid w:val="7EBD3450"/>
    <w:rsid w:val="7EC0FA8A"/>
    <w:rsid w:val="7EC3AB59"/>
    <w:rsid w:val="7EC46F5D"/>
    <w:rsid w:val="7EC539F0"/>
    <w:rsid w:val="7EC9E60C"/>
    <w:rsid w:val="7ECBEEC9"/>
    <w:rsid w:val="7ECEA7D9"/>
    <w:rsid w:val="7ED0B602"/>
    <w:rsid w:val="7ED3285A"/>
    <w:rsid w:val="7ED3F2B5"/>
    <w:rsid w:val="7ED88578"/>
    <w:rsid w:val="7EDB41F5"/>
    <w:rsid w:val="7EDCFE5E"/>
    <w:rsid w:val="7EDEBBE9"/>
    <w:rsid w:val="7EDEDD3E"/>
    <w:rsid w:val="7EE2AAC7"/>
    <w:rsid w:val="7EE5972C"/>
    <w:rsid w:val="7EE706ED"/>
    <w:rsid w:val="7EEB7872"/>
    <w:rsid w:val="7EEE32C5"/>
    <w:rsid w:val="7EEE4CFC"/>
    <w:rsid w:val="7EEFC8D7"/>
    <w:rsid w:val="7EF25C64"/>
    <w:rsid w:val="7EF70573"/>
    <w:rsid w:val="7EF895FF"/>
    <w:rsid w:val="7EFF8EE3"/>
    <w:rsid w:val="7F100FE8"/>
    <w:rsid w:val="7F155159"/>
    <w:rsid w:val="7F1AEAA6"/>
    <w:rsid w:val="7F1C45BE"/>
    <w:rsid w:val="7F1C7706"/>
    <w:rsid w:val="7F1DEA07"/>
    <w:rsid w:val="7F1F6E1F"/>
    <w:rsid w:val="7F20BD2C"/>
    <w:rsid w:val="7F29D3F4"/>
    <w:rsid w:val="7F368C3C"/>
    <w:rsid w:val="7F3879D4"/>
    <w:rsid w:val="7F38BB10"/>
    <w:rsid w:val="7F3D7100"/>
    <w:rsid w:val="7F3F5CC9"/>
    <w:rsid w:val="7F418825"/>
    <w:rsid w:val="7F42F6DC"/>
    <w:rsid w:val="7F432505"/>
    <w:rsid w:val="7F47DC32"/>
    <w:rsid w:val="7F4A6AB8"/>
    <w:rsid w:val="7F4B57C0"/>
    <w:rsid w:val="7F4D7853"/>
    <w:rsid w:val="7F4F964F"/>
    <w:rsid w:val="7F571B3B"/>
    <w:rsid w:val="7F59845E"/>
    <w:rsid w:val="7F5D5485"/>
    <w:rsid w:val="7F602568"/>
    <w:rsid w:val="7F6A9A57"/>
    <w:rsid w:val="7F6BBFB7"/>
    <w:rsid w:val="7F71C744"/>
    <w:rsid w:val="7F74526D"/>
    <w:rsid w:val="7F7B9F6D"/>
    <w:rsid w:val="7F801658"/>
    <w:rsid w:val="7F863975"/>
    <w:rsid w:val="7F89B5BD"/>
    <w:rsid w:val="7F89C806"/>
    <w:rsid w:val="7F8CDA80"/>
    <w:rsid w:val="7F8F5B32"/>
    <w:rsid w:val="7F8FB1CD"/>
    <w:rsid w:val="7F93BFFF"/>
    <w:rsid w:val="7FAAECC4"/>
    <w:rsid w:val="7FADD48F"/>
    <w:rsid w:val="7FB4C565"/>
    <w:rsid w:val="7FBA2033"/>
    <w:rsid w:val="7FBF2CC8"/>
    <w:rsid w:val="7FBF84B1"/>
    <w:rsid w:val="7FC037C6"/>
    <w:rsid w:val="7FC2F535"/>
    <w:rsid w:val="7FC36D3D"/>
    <w:rsid w:val="7FC46C14"/>
    <w:rsid w:val="7FC52944"/>
    <w:rsid w:val="7FC555B6"/>
    <w:rsid w:val="7FC5D4CE"/>
    <w:rsid w:val="7FC72313"/>
    <w:rsid w:val="7FDF00E5"/>
    <w:rsid w:val="7FE5476C"/>
    <w:rsid w:val="7FE67AA7"/>
    <w:rsid w:val="7FEE3406"/>
    <w:rsid w:val="7FF2749D"/>
    <w:rsid w:val="7FF4E312"/>
    <w:rsid w:val="7FF7224D"/>
    <w:rsid w:val="7FF7DDB3"/>
    <w:rsid w:val="7FF8E2AB"/>
    <w:rsid w:val="7FFD674E"/>
    <w:rsid w:val="7FFD85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D38E8EA5-B153-45C5-BFD6-A6D56F1F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fim">
    <w:name w:val="endnote text"/>
    <w:basedOn w:val="Normal"/>
    <w:uiPriority w:val="99"/>
    <w:semiHidden/>
    <w:unhideWhenUsed/>
    <w:rsid w:val="6A8BECE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3455</Words>
  <Characters>18657</Characters>
  <Application>Microsoft Office Word</Application>
  <DocSecurity>0</DocSecurity>
  <Lines>155</Lines>
  <Paragraphs>44</Paragraphs>
  <ScaleCrop>false</ScaleCrop>
  <Company>MAPA - Ministerio da Agricultura e Pecuaria.</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Gastao Giometti</cp:lastModifiedBy>
  <cp:revision>2</cp:revision>
  <dcterms:created xsi:type="dcterms:W3CDTF">2026-02-09T19:39:00Z</dcterms:created>
  <dcterms:modified xsi:type="dcterms:W3CDTF">2026-02-09T19:39:00Z</dcterms:modified>
</cp:coreProperties>
</file>