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E17F" w14:textId="77777777" w:rsidR="00162283" w:rsidRPr="008B38C0" w:rsidRDefault="00162283" w:rsidP="00162283">
      <w:pPr>
        <w:ind w:right="-522"/>
        <w:outlineLvl w:val="0"/>
        <w:rPr>
          <w:rFonts w:ascii="Arial" w:hAnsi="Arial" w:cs="Arial"/>
          <w:b/>
        </w:rPr>
      </w:pPr>
    </w:p>
    <w:p w14:paraId="0D02B3F6" w14:textId="3FC06CE0" w:rsidR="00162283" w:rsidRPr="008B38C0" w:rsidRDefault="00162283" w:rsidP="00162283">
      <w:pPr>
        <w:ind w:right="-522"/>
        <w:outlineLvl w:val="0"/>
        <w:rPr>
          <w:rFonts w:ascii="Arial" w:hAnsi="Arial" w:cs="Arial"/>
          <w:b/>
        </w:rPr>
      </w:pPr>
      <w:r w:rsidRPr="008B38C0">
        <w:rPr>
          <w:rFonts w:ascii="Arial" w:hAnsi="Arial" w:cs="Arial"/>
          <w:b/>
        </w:rPr>
        <w:t xml:space="preserve">Nota nº </w:t>
      </w:r>
      <w:r w:rsidR="008B38C0" w:rsidRPr="008B38C0">
        <w:rPr>
          <w:rFonts w:ascii="Arial" w:hAnsi="Arial" w:cs="Arial"/>
          <w:b/>
        </w:rPr>
        <w:t>29</w:t>
      </w:r>
      <w:r w:rsidRPr="008B38C0">
        <w:rPr>
          <w:rFonts w:ascii="Arial" w:hAnsi="Arial" w:cs="Arial"/>
          <w:b/>
        </w:rPr>
        <w:t>-2021/CG</w:t>
      </w:r>
      <w:r w:rsidR="00803680" w:rsidRPr="008B38C0">
        <w:rPr>
          <w:rFonts w:ascii="Arial" w:hAnsi="Arial" w:cs="Arial"/>
          <w:b/>
        </w:rPr>
        <w:t>PLAC</w:t>
      </w:r>
      <w:r w:rsidRPr="008B38C0">
        <w:rPr>
          <w:rFonts w:ascii="Arial" w:hAnsi="Arial" w:cs="Arial"/>
          <w:b/>
        </w:rPr>
        <w:t>/D</w:t>
      </w:r>
      <w:r w:rsidR="00803680" w:rsidRPr="008B38C0">
        <w:rPr>
          <w:rFonts w:ascii="Arial" w:hAnsi="Arial" w:cs="Arial"/>
          <w:b/>
        </w:rPr>
        <w:t>AEP</w:t>
      </w:r>
      <w:r w:rsidRPr="008B38C0">
        <w:rPr>
          <w:rFonts w:ascii="Arial" w:hAnsi="Arial" w:cs="Arial"/>
          <w:b/>
        </w:rPr>
        <w:t>/SPA/MAPA</w:t>
      </w:r>
    </w:p>
    <w:p w14:paraId="3BBE8A48" w14:textId="77777777" w:rsidR="00162283" w:rsidRPr="008B38C0" w:rsidRDefault="00162283" w:rsidP="00162283">
      <w:pPr>
        <w:rPr>
          <w:rFonts w:ascii="Arial" w:hAnsi="Arial" w:cs="Arial"/>
          <w:b/>
        </w:rPr>
      </w:pPr>
    </w:p>
    <w:p w14:paraId="17CBC28D" w14:textId="23DF8341" w:rsidR="00162283" w:rsidRPr="008B38C0" w:rsidRDefault="00162283" w:rsidP="00162283">
      <w:pPr>
        <w:jc w:val="right"/>
        <w:outlineLvl w:val="0"/>
        <w:rPr>
          <w:rFonts w:ascii="Arial" w:hAnsi="Arial" w:cs="Arial"/>
        </w:rPr>
      </w:pPr>
      <w:r w:rsidRPr="008B38C0">
        <w:rPr>
          <w:rFonts w:ascii="Arial" w:hAnsi="Arial" w:cs="Arial"/>
        </w:rPr>
        <w:t xml:space="preserve">Brasília, </w:t>
      </w:r>
      <w:r w:rsidR="008B38C0" w:rsidRPr="008B38C0">
        <w:rPr>
          <w:rFonts w:ascii="Arial" w:hAnsi="Arial" w:cs="Arial"/>
        </w:rPr>
        <w:t>16</w:t>
      </w:r>
      <w:r w:rsidRPr="008B38C0">
        <w:rPr>
          <w:rFonts w:ascii="Arial" w:hAnsi="Arial" w:cs="Arial"/>
        </w:rPr>
        <w:t xml:space="preserve"> de </w:t>
      </w:r>
      <w:r w:rsidR="008B38C0" w:rsidRPr="008B38C0">
        <w:rPr>
          <w:rFonts w:ascii="Arial" w:hAnsi="Arial" w:cs="Arial"/>
        </w:rPr>
        <w:t>novembro</w:t>
      </w:r>
      <w:r w:rsidRPr="008B38C0">
        <w:rPr>
          <w:rFonts w:ascii="Arial" w:hAnsi="Arial" w:cs="Arial"/>
        </w:rPr>
        <w:t xml:space="preserve"> de 2021.</w:t>
      </w:r>
    </w:p>
    <w:p w14:paraId="7EF35F41" w14:textId="77777777" w:rsidR="00162283" w:rsidRPr="008B38C0" w:rsidRDefault="00162283" w:rsidP="00162283">
      <w:pPr>
        <w:jc w:val="right"/>
        <w:rPr>
          <w:rFonts w:ascii="Arial" w:hAnsi="Arial" w:cs="Arial"/>
        </w:rPr>
      </w:pPr>
    </w:p>
    <w:p w14:paraId="030A39BF" w14:textId="1E91BD26" w:rsidR="008B38C0" w:rsidRPr="008B38C0" w:rsidRDefault="00803680" w:rsidP="008B38C0">
      <w:pPr>
        <w:jc w:val="center"/>
        <w:rPr>
          <w:rFonts w:ascii="Arial" w:hAnsi="Arial" w:cs="Arial"/>
          <w:b/>
          <w:bCs/>
        </w:rPr>
      </w:pPr>
      <w:r w:rsidRPr="00803680">
        <w:rPr>
          <w:rFonts w:ascii="Arial" w:hAnsi="Arial" w:cs="Arial"/>
          <w:b/>
          <w:bCs/>
        </w:rPr>
        <w:t>Assunto:</w:t>
      </w:r>
      <w:r>
        <w:rPr>
          <w:rFonts w:ascii="Arial" w:hAnsi="Arial" w:cs="Arial"/>
          <w:b/>
          <w:bCs/>
        </w:rPr>
        <w:t xml:space="preserve"> </w:t>
      </w:r>
      <w:r w:rsidR="008B38C0" w:rsidRPr="008B38C0">
        <w:rPr>
          <w:rFonts w:ascii="Arial" w:hAnsi="Arial" w:cs="Arial"/>
          <w:b/>
          <w:bCs/>
        </w:rPr>
        <w:t>Valor da Produção de 2021 é o maior numa série de 32 anos</w:t>
      </w:r>
    </w:p>
    <w:p w14:paraId="5AF3305C" w14:textId="3FD26A00" w:rsidR="008B273E" w:rsidRPr="00803680" w:rsidRDefault="008B38C0" w:rsidP="008B38C0">
      <w:pPr>
        <w:spacing w:after="240"/>
        <w:jc w:val="center"/>
        <w:rPr>
          <w:rFonts w:ascii="Arial" w:hAnsi="Arial" w:cs="Arial"/>
          <w:b/>
          <w:bCs/>
        </w:rPr>
      </w:pPr>
      <w:r w:rsidRPr="008B38C0">
        <w:rPr>
          <w:rFonts w:ascii="Arial" w:hAnsi="Arial" w:cs="Arial"/>
          <w:b/>
          <w:bCs/>
        </w:rPr>
        <w:t>(Soja, milho e cana-de-açúcar são os destaques do ano</w:t>
      </w:r>
      <w:r>
        <w:rPr>
          <w:rFonts w:ascii="Arial" w:hAnsi="Arial" w:cs="Arial"/>
          <w:b/>
          <w:bCs/>
        </w:rPr>
        <w:t>)</w:t>
      </w:r>
    </w:p>
    <w:p w14:paraId="25268595" w14:textId="1B000D7B" w:rsidR="00803680" w:rsidRDefault="008B38C0" w:rsidP="00803680">
      <w:pPr>
        <w:spacing w:after="240"/>
        <w:ind w:firstLine="709"/>
        <w:jc w:val="both"/>
        <w:rPr>
          <w:rFonts w:ascii="Arial" w:hAnsi="Arial" w:cs="Arial"/>
        </w:rPr>
      </w:pPr>
      <w:r w:rsidRPr="008B38C0">
        <w:rPr>
          <w:rFonts w:ascii="Arial" w:hAnsi="Arial" w:cs="Arial"/>
        </w:rPr>
        <w:t>O valor bruto da produção agropecuária (VBP) calculado com base nas informações de outubro, está estimado em R$ 1,119 trilhão em 2021, e 9,9% maior do que o observado no ano passado, cujo valor foi de R$</w:t>
      </w:r>
      <w:r>
        <w:rPr>
          <w:rFonts w:ascii="Arial" w:hAnsi="Arial" w:cs="Arial"/>
        </w:rPr>
        <w:t xml:space="preserve"> </w:t>
      </w:r>
      <w:r w:rsidRPr="008B38C0">
        <w:rPr>
          <w:rFonts w:ascii="Arial" w:hAnsi="Arial" w:cs="Arial"/>
        </w:rPr>
        <w:t>1,</w:t>
      </w:r>
      <w:r>
        <w:rPr>
          <w:rFonts w:ascii="Arial" w:hAnsi="Arial" w:cs="Arial"/>
        </w:rPr>
        <w:t>019</w:t>
      </w:r>
      <w:r w:rsidRPr="008B38C0">
        <w:rPr>
          <w:rFonts w:ascii="Arial" w:hAnsi="Arial" w:cs="Arial"/>
        </w:rPr>
        <w:t xml:space="preserve"> trilhão. Os componentes principais do valor, as lavouras e a pecuária cresceram 11,8%, e 6,2%, respectivamente. Lavouras representam 68% do valor total e a pecuária, 32,0%.</w:t>
      </w:r>
    </w:p>
    <w:p w14:paraId="1FA7547E" w14:textId="74BC1187" w:rsidR="008B38C0" w:rsidRDefault="008B38C0" w:rsidP="008B38C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DD2161F" wp14:editId="7CB2DC58">
            <wp:extent cx="4105275" cy="2486025"/>
            <wp:effectExtent l="0" t="0" r="9525" b="95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ABA8DCC-A4BF-4D15-881B-DA302650B2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E3EB08" w14:textId="50BC7D6D" w:rsidR="008B38C0" w:rsidRDefault="008B38C0" w:rsidP="00803680">
      <w:pPr>
        <w:spacing w:after="240"/>
        <w:ind w:firstLine="709"/>
        <w:jc w:val="both"/>
        <w:rPr>
          <w:rFonts w:ascii="Arial" w:hAnsi="Arial" w:cs="Arial"/>
        </w:rPr>
      </w:pPr>
    </w:p>
    <w:p w14:paraId="3282D6E8" w14:textId="113DA53A" w:rsidR="008B38C0" w:rsidRPr="008B38C0" w:rsidRDefault="008B38C0" w:rsidP="008B38C0">
      <w:pPr>
        <w:spacing w:after="240"/>
        <w:ind w:firstLine="709"/>
        <w:jc w:val="both"/>
        <w:rPr>
          <w:rFonts w:ascii="Arial" w:hAnsi="Arial" w:cs="Arial"/>
        </w:rPr>
      </w:pPr>
      <w:r w:rsidRPr="008B38C0">
        <w:rPr>
          <w:rFonts w:ascii="Arial" w:hAnsi="Arial" w:cs="Arial"/>
        </w:rPr>
        <w:t>Os produtos com melhor desempenho em 2021 são, algodão, arroz, café, cana de açúcar, milho e soja, e representaram 87,0% do VBP das lavouras. Um grupo de produtos composto por algodão, café, milho, soja e trigo, apresentam neste ano o maior valor do VBP desde 1989, 32 a</w:t>
      </w:r>
      <w:r>
        <w:rPr>
          <w:rFonts w:ascii="Arial" w:hAnsi="Arial" w:cs="Arial"/>
        </w:rPr>
        <w:t>n</w:t>
      </w:r>
      <w:r w:rsidRPr="008B38C0">
        <w:rPr>
          <w:rFonts w:ascii="Arial" w:hAnsi="Arial" w:cs="Arial"/>
        </w:rPr>
        <w:t>os. Na pecuária</w:t>
      </w:r>
      <w:r w:rsidR="002718AA">
        <w:rPr>
          <w:rFonts w:ascii="Arial" w:hAnsi="Arial" w:cs="Arial"/>
        </w:rPr>
        <w:t>,</w:t>
      </w:r>
      <w:r w:rsidRPr="008B38C0">
        <w:rPr>
          <w:rFonts w:ascii="Arial" w:hAnsi="Arial" w:cs="Arial"/>
        </w:rPr>
        <w:t xml:space="preserve"> os destaques são a carne bovina e o frango, que além dos benefícios obtidos no mercado interno apresentam bom resultado nas exportações – as exportações de carne bovina pelo país até outubro resultaram num faturamento de U$ 16,89 bilhões; para a carne de frango foi de U$ 6,2 bilhões</w:t>
      </w:r>
      <w:r w:rsidR="002718AA">
        <w:rPr>
          <w:rFonts w:ascii="Arial" w:hAnsi="Arial" w:cs="Arial"/>
        </w:rPr>
        <w:t>.</w:t>
      </w:r>
      <w:r w:rsidRPr="008B38C0">
        <w:rPr>
          <w:rFonts w:ascii="Arial" w:hAnsi="Arial" w:cs="Arial"/>
        </w:rPr>
        <w:t xml:space="preserve"> </w:t>
      </w:r>
    </w:p>
    <w:p w14:paraId="607B4DA8" w14:textId="27186618" w:rsidR="008B38C0" w:rsidRPr="008B38C0" w:rsidRDefault="008B38C0" w:rsidP="008B38C0">
      <w:pPr>
        <w:spacing w:after="240"/>
        <w:ind w:firstLine="709"/>
        <w:jc w:val="both"/>
        <w:rPr>
          <w:rFonts w:ascii="Arial" w:hAnsi="Arial" w:cs="Arial"/>
        </w:rPr>
      </w:pPr>
      <w:r w:rsidRPr="008B38C0">
        <w:rPr>
          <w:rFonts w:ascii="Arial" w:hAnsi="Arial" w:cs="Arial"/>
        </w:rPr>
        <w:t>Contribuições negativas têm sido apresentada</w:t>
      </w:r>
      <w:r w:rsidR="007D57A7">
        <w:rPr>
          <w:rFonts w:ascii="Arial" w:hAnsi="Arial" w:cs="Arial"/>
        </w:rPr>
        <w:t>s</w:t>
      </w:r>
      <w:r w:rsidRPr="008B38C0">
        <w:rPr>
          <w:rFonts w:ascii="Arial" w:hAnsi="Arial" w:cs="Arial"/>
        </w:rPr>
        <w:t xml:space="preserve"> por vários produtos. Os principais são amendoim, banana, batata-inglesa, feijão, laranja e mandioca. Estes têm apresentado forte redução do VBP. Incluem-se aqui também suínos e ovos.</w:t>
      </w:r>
    </w:p>
    <w:p w14:paraId="755F1BE4" w14:textId="1561C4BF" w:rsidR="008B38C0" w:rsidRPr="008B38C0" w:rsidRDefault="008B38C0" w:rsidP="008B38C0">
      <w:pPr>
        <w:spacing w:after="240"/>
        <w:ind w:firstLine="709"/>
        <w:jc w:val="both"/>
        <w:rPr>
          <w:rFonts w:ascii="Arial" w:hAnsi="Arial" w:cs="Arial"/>
        </w:rPr>
      </w:pPr>
      <w:r w:rsidRPr="008B38C0">
        <w:rPr>
          <w:rFonts w:ascii="Arial" w:hAnsi="Arial" w:cs="Arial"/>
        </w:rPr>
        <w:lastRenderedPageBreak/>
        <w:t>Os preços agrícolas têm contribuído em um número expressivo</w:t>
      </w:r>
      <w:r w:rsidR="00C63C3A">
        <w:rPr>
          <w:rFonts w:ascii="Arial" w:hAnsi="Arial" w:cs="Arial"/>
        </w:rPr>
        <w:t xml:space="preserve"> de produtos</w:t>
      </w:r>
      <w:r w:rsidRPr="008B38C0">
        <w:rPr>
          <w:rFonts w:ascii="Arial" w:hAnsi="Arial" w:cs="Arial"/>
        </w:rPr>
        <w:t>. As maiores altas ocorreram em algodão (28,2%), café arábica (27,3%), café conillon (20,11%), cana</w:t>
      </w:r>
      <w:r>
        <w:rPr>
          <w:rFonts w:ascii="Arial" w:hAnsi="Arial" w:cs="Arial"/>
        </w:rPr>
        <w:t>-</w:t>
      </w:r>
      <w:r w:rsidRPr="008B38C0">
        <w:rPr>
          <w:rFonts w:ascii="Arial" w:hAnsi="Arial" w:cs="Arial"/>
        </w:rPr>
        <w:t>de</w:t>
      </w:r>
      <w:r>
        <w:rPr>
          <w:rFonts w:ascii="Arial" w:hAnsi="Arial" w:cs="Arial"/>
        </w:rPr>
        <w:t>-</w:t>
      </w:r>
      <w:r w:rsidRPr="008B38C0">
        <w:rPr>
          <w:rFonts w:ascii="Arial" w:hAnsi="Arial" w:cs="Arial"/>
        </w:rPr>
        <w:t xml:space="preserve">açúcar (11,4%), milho (27,0%), e soja (16,0%). </w:t>
      </w:r>
    </w:p>
    <w:p w14:paraId="5CBDEF50" w14:textId="3E4683EB" w:rsidR="008B38C0" w:rsidRDefault="008B38C0" w:rsidP="008B38C0">
      <w:pPr>
        <w:spacing w:after="240"/>
        <w:ind w:firstLine="709"/>
        <w:jc w:val="both"/>
        <w:rPr>
          <w:rFonts w:ascii="Arial" w:hAnsi="Arial" w:cs="Arial"/>
        </w:rPr>
      </w:pPr>
      <w:r w:rsidRPr="008B38C0">
        <w:rPr>
          <w:rFonts w:ascii="Arial" w:hAnsi="Arial" w:cs="Arial"/>
        </w:rPr>
        <w:t>Os dados regionais mostram os estados de Mato Grosso, Paraná, São Paulo, Rio Grande do Sul, liderando o VBP deste ano. Estes cinco estados são responsáveis por 62,6% do VBP. Santa Catarina, Bahia e Pará também têm importância relevante.</w:t>
      </w:r>
    </w:p>
    <w:p w14:paraId="323FA789" w14:textId="35098AFE" w:rsidR="008B38C0" w:rsidRPr="008B38C0" w:rsidRDefault="008B38C0" w:rsidP="008B38C0">
      <w:pPr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34FFE05" wp14:editId="0FEDE8D2">
            <wp:extent cx="4913630" cy="5212715"/>
            <wp:effectExtent l="0" t="0" r="127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521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2C911" w14:textId="0AA6B3E4" w:rsidR="008B38C0" w:rsidRPr="008B38C0" w:rsidRDefault="00C63C3A" w:rsidP="008B38C0">
      <w:pPr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Prognóstico do </w:t>
      </w:r>
      <w:r w:rsidR="008B38C0" w:rsidRPr="008B38C0">
        <w:rPr>
          <w:rFonts w:ascii="Arial" w:hAnsi="Arial" w:cs="Arial"/>
        </w:rPr>
        <w:t>VBP de 2022</w:t>
      </w:r>
    </w:p>
    <w:p w14:paraId="6A24B189" w14:textId="486CEFBB" w:rsidR="008B38C0" w:rsidRPr="00803680" w:rsidRDefault="008B38C0" w:rsidP="008B38C0">
      <w:pPr>
        <w:spacing w:after="240"/>
        <w:ind w:firstLine="709"/>
        <w:jc w:val="both"/>
        <w:rPr>
          <w:rFonts w:ascii="Arial" w:hAnsi="Arial" w:cs="Arial"/>
        </w:rPr>
      </w:pPr>
      <w:r w:rsidRPr="008B38C0">
        <w:rPr>
          <w:rFonts w:ascii="Arial" w:hAnsi="Arial" w:cs="Arial"/>
        </w:rPr>
        <w:t>Há otimismo com relação à próxima safra pois os preços apresentam-se atrativos e o clima tem-se mostrado favorável. Segundo levantamentos apresentados mostram normalidade nas regiões produtoras. A estimativa prevista para o VBP 2022, é de R$ 1,169 trilhão, 4,4% acim</w:t>
      </w:r>
      <w:r w:rsidR="00B632AB">
        <w:rPr>
          <w:rFonts w:ascii="Arial" w:hAnsi="Arial" w:cs="Arial"/>
        </w:rPr>
        <w:t>a</w:t>
      </w:r>
      <w:r w:rsidRPr="008B38C0">
        <w:rPr>
          <w:rFonts w:ascii="Arial" w:hAnsi="Arial" w:cs="Arial"/>
        </w:rPr>
        <w:t xml:space="preserve"> do valor esperado para este ano.</w:t>
      </w:r>
    </w:p>
    <w:sectPr w:rsidR="008B38C0" w:rsidRPr="00803680" w:rsidSect="00474CA3"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41D4" w14:textId="77777777" w:rsidR="00164ACA" w:rsidRDefault="00164ACA">
      <w:r>
        <w:separator/>
      </w:r>
    </w:p>
  </w:endnote>
  <w:endnote w:type="continuationSeparator" w:id="0">
    <w:p w14:paraId="4FA4BF68" w14:textId="77777777" w:rsidR="00164ACA" w:rsidRDefault="001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EE4E" w14:textId="77777777" w:rsidR="003D33D5" w:rsidRPr="003D33D5" w:rsidRDefault="003D33D5" w:rsidP="00011011">
    <w:pPr>
      <w:jc w:val="center"/>
      <w:rPr>
        <w:sz w:val="10"/>
        <w:szCs w:val="10"/>
      </w:rPr>
    </w:pPr>
  </w:p>
  <w:p w14:paraId="216401E7" w14:textId="77777777" w:rsidR="00BF2C12" w:rsidRPr="003D747F" w:rsidRDefault="00BF2C12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 xml:space="preserve">Esplanada dos Ministérios, Bloco D, Edifício Sede, </w:t>
    </w:r>
    <w:r w:rsidR="003D747F" w:rsidRPr="003D747F">
      <w:rPr>
        <w:rFonts w:ascii="Arial" w:hAnsi="Arial" w:cs="Arial"/>
        <w:sz w:val="20"/>
        <w:szCs w:val="20"/>
      </w:rPr>
      <w:t>5</w:t>
    </w:r>
    <w:r w:rsidRPr="003D747F">
      <w:rPr>
        <w:rFonts w:ascii="Arial" w:hAnsi="Arial" w:cs="Arial"/>
        <w:sz w:val="20"/>
        <w:szCs w:val="20"/>
      </w:rPr>
      <w:t xml:space="preserve">º andar, </w:t>
    </w:r>
    <w:r w:rsidR="003D747F" w:rsidRPr="003D747F">
      <w:rPr>
        <w:rFonts w:ascii="Arial" w:hAnsi="Arial" w:cs="Arial"/>
        <w:sz w:val="20"/>
        <w:szCs w:val="20"/>
      </w:rPr>
      <w:t>Brasília/DF</w:t>
    </w:r>
  </w:p>
  <w:p w14:paraId="14A9AD0C" w14:textId="77777777" w:rsidR="00BF2C12" w:rsidRPr="003D747F" w:rsidRDefault="003D747F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</w:t>
    </w:r>
    <w:r w:rsidR="00BF2C12" w:rsidRPr="003D747F">
      <w:rPr>
        <w:rFonts w:ascii="Arial" w:hAnsi="Arial" w:cs="Arial"/>
        <w:sz w:val="20"/>
        <w:szCs w:val="20"/>
      </w:rPr>
      <w:t>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B8F8" w14:textId="77777777" w:rsidR="00164ACA" w:rsidRDefault="00164ACA">
      <w:r>
        <w:separator/>
      </w:r>
    </w:p>
  </w:footnote>
  <w:footnote w:type="continuationSeparator" w:id="0">
    <w:p w14:paraId="5B50486D" w14:textId="77777777" w:rsidR="00164ACA" w:rsidRDefault="0016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61D1" w14:textId="77777777" w:rsidR="00BF2C12" w:rsidRPr="003D747F" w:rsidRDefault="00BF2C12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4EF5ED46" w14:textId="77777777" w:rsidR="00B632AB" w:rsidRPr="003D747F" w:rsidRDefault="00B632AB" w:rsidP="00B632AB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4B9C7224" w14:textId="77777777" w:rsidR="00B632AB" w:rsidRDefault="00B632AB" w:rsidP="00B632AB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14:paraId="4BD3B581" w14:textId="77777777" w:rsidR="00B632AB" w:rsidRPr="003D747F" w:rsidRDefault="00B632AB" w:rsidP="00B632AB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>Coordenação-Geral de Planos e Cenários - CGPLAC</w:t>
    </w:r>
  </w:p>
  <w:p w14:paraId="13E6FB52" w14:textId="77777777" w:rsidR="00B632AB" w:rsidRDefault="00B632AB" w:rsidP="00B632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9925" w14:textId="77777777" w:rsidR="00B87F71" w:rsidRDefault="00B87F71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3D92934A" wp14:editId="49A75945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1" name="Imagem 1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DE7ED" w14:textId="77777777" w:rsidR="00B87F71" w:rsidRDefault="00B87F71" w:rsidP="00B87F71">
    <w:pPr>
      <w:jc w:val="center"/>
      <w:rPr>
        <w:sz w:val="20"/>
        <w:szCs w:val="20"/>
      </w:rPr>
    </w:pPr>
  </w:p>
  <w:p w14:paraId="43D72D83" w14:textId="77777777" w:rsidR="00B87F71" w:rsidRDefault="00B87F71" w:rsidP="00B87F71">
    <w:pPr>
      <w:jc w:val="center"/>
      <w:rPr>
        <w:sz w:val="20"/>
        <w:szCs w:val="20"/>
      </w:rPr>
    </w:pPr>
  </w:p>
  <w:p w14:paraId="30F9E032" w14:textId="77777777" w:rsidR="00B87F71" w:rsidRDefault="00B87F71" w:rsidP="00B87F71">
    <w:pPr>
      <w:jc w:val="center"/>
      <w:rPr>
        <w:sz w:val="20"/>
        <w:szCs w:val="20"/>
      </w:rPr>
    </w:pPr>
  </w:p>
  <w:p w14:paraId="7D1A9D53" w14:textId="77777777" w:rsidR="00B87F71" w:rsidRDefault="00B87F71" w:rsidP="00B87F71">
    <w:pPr>
      <w:jc w:val="center"/>
      <w:rPr>
        <w:sz w:val="20"/>
        <w:szCs w:val="20"/>
      </w:rPr>
    </w:pPr>
  </w:p>
  <w:p w14:paraId="01127E14" w14:textId="77777777" w:rsidR="00B87F71" w:rsidRDefault="00B87F71" w:rsidP="00B87F71">
    <w:pPr>
      <w:jc w:val="center"/>
      <w:rPr>
        <w:sz w:val="20"/>
        <w:szCs w:val="20"/>
      </w:rPr>
    </w:pPr>
  </w:p>
  <w:p w14:paraId="3D7B81BC" w14:textId="77777777" w:rsidR="00B87F71" w:rsidRDefault="00B87F71" w:rsidP="00B87F71">
    <w:pPr>
      <w:jc w:val="center"/>
      <w:rPr>
        <w:sz w:val="20"/>
        <w:szCs w:val="20"/>
      </w:rPr>
    </w:pPr>
  </w:p>
  <w:p w14:paraId="462CD32D" w14:textId="77777777" w:rsidR="00B87F71" w:rsidRPr="003D747F" w:rsidRDefault="00B87F71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40AE4E66" w14:textId="77777777"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0DE3254D" w14:textId="436C2360" w:rsidR="00803680" w:rsidRDefault="00803680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14:paraId="49F0915E" w14:textId="156986D7" w:rsidR="00B87F71" w:rsidRPr="003D747F" w:rsidRDefault="00803680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>Coordenação-Geral de Planos e Cenários - CGPLAC</w:t>
    </w:r>
  </w:p>
  <w:p w14:paraId="2D0590B3" w14:textId="77777777" w:rsidR="00B87F71" w:rsidRDefault="00B8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AB"/>
    <w:rsid w:val="00000476"/>
    <w:rsid w:val="00002B61"/>
    <w:rsid w:val="00007450"/>
    <w:rsid w:val="00011011"/>
    <w:rsid w:val="00012291"/>
    <w:rsid w:val="00015B1E"/>
    <w:rsid w:val="0002055B"/>
    <w:rsid w:val="00024D22"/>
    <w:rsid w:val="000265EC"/>
    <w:rsid w:val="0003104C"/>
    <w:rsid w:val="0004005A"/>
    <w:rsid w:val="0006103B"/>
    <w:rsid w:val="00081376"/>
    <w:rsid w:val="00082FC0"/>
    <w:rsid w:val="000857A9"/>
    <w:rsid w:val="000A5DF0"/>
    <w:rsid w:val="000C2DD0"/>
    <w:rsid w:val="000C63B4"/>
    <w:rsid w:val="000C6526"/>
    <w:rsid w:val="000D163C"/>
    <w:rsid w:val="000E16D6"/>
    <w:rsid w:val="000E1CDB"/>
    <w:rsid w:val="000E5751"/>
    <w:rsid w:val="000F776B"/>
    <w:rsid w:val="00133DF2"/>
    <w:rsid w:val="001361D2"/>
    <w:rsid w:val="00142399"/>
    <w:rsid w:val="00154DB0"/>
    <w:rsid w:val="00162283"/>
    <w:rsid w:val="00164ACA"/>
    <w:rsid w:val="00175A5B"/>
    <w:rsid w:val="00180DDA"/>
    <w:rsid w:val="00185E31"/>
    <w:rsid w:val="00192101"/>
    <w:rsid w:val="00195EB7"/>
    <w:rsid w:val="001966B1"/>
    <w:rsid w:val="001A04ED"/>
    <w:rsid w:val="001A3F0B"/>
    <w:rsid w:val="001A6852"/>
    <w:rsid w:val="001A705E"/>
    <w:rsid w:val="001B7005"/>
    <w:rsid w:val="001B7F16"/>
    <w:rsid w:val="001C0B21"/>
    <w:rsid w:val="001D0386"/>
    <w:rsid w:val="001D1182"/>
    <w:rsid w:val="001E6275"/>
    <w:rsid w:val="001E6E8E"/>
    <w:rsid w:val="0020309E"/>
    <w:rsid w:val="00204DD3"/>
    <w:rsid w:val="00207F60"/>
    <w:rsid w:val="00217539"/>
    <w:rsid w:val="00223A12"/>
    <w:rsid w:val="00223A27"/>
    <w:rsid w:val="00225545"/>
    <w:rsid w:val="002357EB"/>
    <w:rsid w:val="002365D9"/>
    <w:rsid w:val="002427F1"/>
    <w:rsid w:val="00244395"/>
    <w:rsid w:val="00246581"/>
    <w:rsid w:val="0025198E"/>
    <w:rsid w:val="00262853"/>
    <w:rsid w:val="00266344"/>
    <w:rsid w:val="002718AA"/>
    <w:rsid w:val="00276EC7"/>
    <w:rsid w:val="00280ADC"/>
    <w:rsid w:val="00292910"/>
    <w:rsid w:val="002932FB"/>
    <w:rsid w:val="002956E9"/>
    <w:rsid w:val="00295D72"/>
    <w:rsid w:val="002A4190"/>
    <w:rsid w:val="002A5001"/>
    <w:rsid w:val="002B5338"/>
    <w:rsid w:val="002C0100"/>
    <w:rsid w:val="002C0885"/>
    <w:rsid w:val="002C3171"/>
    <w:rsid w:val="002C38D7"/>
    <w:rsid w:val="002D2864"/>
    <w:rsid w:val="002D755A"/>
    <w:rsid w:val="002F1D03"/>
    <w:rsid w:val="002F52CD"/>
    <w:rsid w:val="002F6BFC"/>
    <w:rsid w:val="002F79A7"/>
    <w:rsid w:val="003006E5"/>
    <w:rsid w:val="003039BE"/>
    <w:rsid w:val="003163AF"/>
    <w:rsid w:val="00326C85"/>
    <w:rsid w:val="003320C4"/>
    <w:rsid w:val="00336EC9"/>
    <w:rsid w:val="003401E3"/>
    <w:rsid w:val="00346199"/>
    <w:rsid w:val="00372C35"/>
    <w:rsid w:val="003915C8"/>
    <w:rsid w:val="003A3722"/>
    <w:rsid w:val="003B3D5F"/>
    <w:rsid w:val="003B602F"/>
    <w:rsid w:val="003D33D5"/>
    <w:rsid w:val="003D747F"/>
    <w:rsid w:val="003E0AE1"/>
    <w:rsid w:val="003E2DBC"/>
    <w:rsid w:val="003E56D4"/>
    <w:rsid w:val="003E5AF9"/>
    <w:rsid w:val="003F7EFF"/>
    <w:rsid w:val="00403BB3"/>
    <w:rsid w:val="0040501B"/>
    <w:rsid w:val="00427B0F"/>
    <w:rsid w:val="0043294D"/>
    <w:rsid w:val="00441C68"/>
    <w:rsid w:val="00442D8C"/>
    <w:rsid w:val="004454FD"/>
    <w:rsid w:val="00446314"/>
    <w:rsid w:val="00463812"/>
    <w:rsid w:val="00467DB2"/>
    <w:rsid w:val="00474004"/>
    <w:rsid w:val="00474CA3"/>
    <w:rsid w:val="004752ED"/>
    <w:rsid w:val="00485034"/>
    <w:rsid w:val="00486464"/>
    <w:rsid w:val="004A2DB8"/>
    <w:rsid w:val="004A4ACC"/>
    <w:rsid w:val="004A681A"/>
    <w:rsid w:val="004B3690"/>
    <w:rsid w:val="004B43A1"/>
    <w:rsid w:val="004C22F7"/>
    <w:rsid w:val="004D11B7"/>
    <w:rsid w:val="004D549E"/>
    <w:rsid w:val="004E10AB"/>
    <w:rsid w:val="004E24AF"/>
    <w:rsid w:val="004E4B65"/>
    <w:rsid w:val="004E65F0"/>
    <w:rsid w:val="004E6FE8"/>
    <w:rsid w:val="004F0582"/>
    <w:rsid w:val="004F5AED"/>
    <w:rsid w:val="004F6F8F"/>
    <w:rsid w:val="00506F06"/>
    <w:rsid w:val="00525330"/>
    <w:rsid w:val="00527330"/>
    <w:rsid w:val="00530468"/>
    <w:rsid w:val="005370AA"/>
    <w:rsid w:val="005405E7"/>
    <w:rsid w:val="0056612E"/>
    <w:rsid w:val="0056622D"/>
    <w:rsid w:val="005801A7"/>
    <w:rsid w:val="005870DC"/>
    <w:rsid w:val="005870F8"/>
    <w:rsid w:val="00594136"/>
    <w:rsid w:val="00597F17"/>
    <w:rsid w:val="005A1CA0"/>
    <w:rsid w:val="005A26EC"/>
    <w:rsid w:val="005C59D5"/>
    <w:rsid w:val="005D1987"/>
    <w:rsid w:val="005D6FAD"/>
    <w:rsid w:val="00603393"/>
    <w:rsid w:val="006042E2"/>
    <w:rsid w:val="00615B17"/>
    <w:rsid w:val="006173A9"/>
    <w:rsid w:val="0062337E"/>
    <w:rsid w:val="00640E4B"/>
    <w:rsid w:val="0064156F"/>
    <w:rsid w:val="006451F3"/>
    <w:rsid w:val="006457DD"/>
    <w:rsid w:val="00661A49"/>
    <w:rsid w:val="00676C2E"/>
    <w:rsid w:val="00687C2F"/>
    <w:rsid w:val="006A6261"/>
    <w:rsid w:val="006B2B73"/>
    <w:rsid w:val="006C0AE6"/>
    <w:rsid w:val="006C75F4"/>
    <w:rsid w:val="006E5948"/>
    <w:rsid w:val="006F31C8"/>
    <w:rsid w:val="006F668B"/>
    <w:rsid w:val="007032A8"/>
    <w:rsid w:val="00707576"/>
    <w:rsid w:val="0072466D"/>
    <w:rsid w:val="00726A32"/>
    <w:rsid w:val="00734879"/>
    <w:rsid w:val="007377E6"/>
    <w:rsid w:val="00737AF9"/>
    <w:rsid w:val="007637ED"/>
    <w:rsid w:val="00766F7D"/>
    <w:rsid w:val="00770E7B"/>
    <w:rsid w:val="00787C48"/>
    <w:rsid w:val="00797D36"/>
    <w:rsid w:val="007A4DFC"/>
    <w:rsid w:val="007C281E"/>
    <w:rsid w:val="007C30DD"/>
    <w:rsid w:val="007D4CA6"/>
    <w:rsid w:val="007D57A7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03680"/>
    <w:rsid w:val="00806898"/>
    <w:rsid w:val="00814978"/>
    <w:rsid w:val="00831119"/>
    <w:rsid w:val="00847E30"/>
    <w:rsid w:val="00853EA6"/>
    <w:rsid w:val="008665B0"/>
    <w:rsid w:val="00876E61"/>
    <w:rsid w:val="00885176"/>
    <w:rsid w:val="00885B0C"/>
    <w:rsid w:val="00893F00"/>
    <w:rsid w:val="008A1C03"/>
    <w:rsid w:val="008B273E"/>
    <w:rsid w:val="008B38C0"/>
    <w:rsid w:val="008B38C7"/>
    <w:rsid w:val="008B64D1"/>
    <w:rsid w:val="008B7B91"/>
    <w:rsid w:val="008C5EF3"/>
    <w:rsid w:val="008D6700"/>
    <w:rsid w:val="008E71EC"/>
    <w:rsid w:val="008F63C4"/>
    <w:rsid w:val="0091306A"/>
    <w:rsid w:val="00931881"/>
    <w:rsid w:val="0093234C"/>
    <w:rsid w:val="00934CAA"/>
    <w:rsid w:val="00940644"/>
    <w:rsid w:val="00953355"/>
    <w:rsid w:val="0096613B"/>
    <w:rsid w:val="00975EDD"/>
    <w:rsid w:val="00976C15"/>
    <w:rsid w:val="009828FB"/>
    <w:rsid w:val="00994A1F"/>
    <w:rsid w:val="009A5F57"/>
    <w:rsid w:val="009B6CBE"/>
    <w:rsid w:val="009C1797"/>
    <w:rsid w:val="009C1CFC"/>
    <w:rsid w:val="009C6022"/>
    <w:rsid w:val="009D38E0"/>
    <w:rsid w:val="009F1350"/>
    <w:rsid w:val="00A000D2"/>
    <w:rsid w:val="00A24DB7"/>
    <w:rsid w:val="00A27E22"/>
    <w:rsid w:val="00A41434"/>
    <w:rsid w:val="00A627AD"/>
    <w:rsid w:val="00A7049A"/>
    <w:rsid w:val="00A75E79"/>
    <w:rsid w:val="00A87F88"/>
    <w:rsid w:val="00A90C72"/>
    <w:rsid w:val="00AA3833"/>
    <w:rsid w:val="00AB429E"/>
    <w:rsid w:val="00AB7023"/>
    <w:rsid w:val="00AC0536"/>
    <w:rsid w:val="00AC1F68"/>
    <w:rsid w:val="00AD103D"/>
    <w:rsid w:val="00AD2BDC"/>
    <w:rsid w:val="00AD7F54"/>
    <w:rsid w:val="00AE7855"/>
    <w:rsid w:val="00B077D7"/>
    <w:rsid w:val="00B26893"/>
    <w:rsid w:val="00B420F2"/>
    <w:rsid w:val="00B422A5"/>
    <w:rsid w:val="00B567EC"/>
    <w:rsid w:val="00B57DFE"/>
    <w:rsid w:val="00B632AB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5DB8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3C3A"/>
    <w:rsid w:val="00C65BF1"/>
    <w:rsid w:val="00C93607"/>
    <w:rsid w:val="00CA212E"/>
    <w:rsid w:val="00CA7843"/>
    <w:rsid w:val="00CB351A"/>
    <w:rsid w:val="00CB5957"/>
    <w:rsid w:val="00CB737D"/>
    <w:rsid w:val="00CE1F31"/>
    <w:rsid w:val="00D030A0"/>
    <w:rsid w:val="00D17C12"/>
    <w:rsid w:val="00D21E5C"/>
    <w:rsid w:val="00D331B4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86160"/>
    <w:rsid w:val="00DA2122"/>
    <w:rsid w:val="00DB182C"/>
    <w:rsid w:val="00DB6371"/>
    <w:rsid w:val="00DC5F12"/>
    <w:rsid w:val="00DE0BE4"/>
    <w:rsid w:val="00DF05FF"/>
    <w:rsid w:val="00DF19FA"/>
    <w:rsid w:val="00DF2CE0"/>
    <w:rsid w:val="00DF480F"/>
    <w:rsid w:val="00E0144F"/>
    <w:rsid w:val="00E03A2D"/>
    <w:rsid w:val="00E13664"/>
    <w:rsid w:val="00E1427D"/>
    <w:rsid w:val="00E2092B"/>
    <w:rsid w:val="00E3136D"/>
    <w:rsid w:val="00E36EFA"/>
    <w:rsid w:val="00E40D5C"/>
    <w:rsid w:val="00E4437C"/>
    <w:rsid w:val="00E6418A"/>
    <w:rsid w:val="00E67377"/>
    <w:rsid w:val="00E8358C"/>
    <w:rsid w:val="00E876A2"/>
    <w:rsid w:val="00E87E37"/>
    <w:rsid w:val="00E93746"/>
    <w:rsid w:val="00E95F67"/>
    <w:rsid w:val="00E965CC"/>
    <w:rsid w:val="00EA2ABC"/>
    <w:rsid w:val="00EA360C"/>
    <w:rsid w:val="00EB3AB0"/>
    <w:rsid w:val="00EB476C"/>
    <w:rsid w:val="00EB5C4B"/>
    <w:rsid w:val="00EC3062"/>
    <w:rsid w:val="00EE46B1"/>
    <w:rsid w:val="00EE5410"/>
    <w:rsid w:val="00EF33C2"/>
    <w:rsid w:val="00EF4263"/>
    <w:rsid w:val="00EF43A4"/>
    <w:rsid w:val="00EF4798"/>
    <w:rsid w:val="00F16AE3"/>
    <w:rsid w:val="00F20984"/>
    <w:rsid w:val="00F438B9"/>
    <w:rsid w:val="00F615DA"/>
    <w:rsid w:val="00F6189E"/>
    <w:rsid w:val="00F6368C"/>
    <w:rsid w:val="00F64E6A"/>
    <w:rsid w:val="00F72965"/>
    <w:rsid w:val="00F73E09"/>
    <w:rsid w:val="00F833B8"/>
    <w:rsid w:val="00FA04D6"/>
    <w:rsid w:val="00FA1EFF"/>
    <w:rsid w:val="00FB6B6E"/>
    <w:rsid w:val="00FC1290"/>
    <w:rsid w:val="00FE3E21"/>
    <w:rsid w:val="00FF1AC5"/>
    <w:rsid w:val="00FF5ACF"/>
    <w:rsid w:val="00FF6DAC"/>
    <w:rsid w:val="00FF6DC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2D39E"/>
  <w15:chartTrackingRefBased/>
  <w15:docId w15:val="{D6EA1023-381C-4FAD-89A5-3FD5AF65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NOTA%20CGAPI%202020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VBP%20Brasil%2010%20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pt-BR" b="1"/>
              <a:t>VBP AGROPECUÁRIA - BRASIL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4.6991259120132918E-2"/>
          <c:y val="0.33727897710688121"/>
          <c:w val="0.92411254785812325"/>
          <c:h val="0.518862439575408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'VBP completo'!$AG$3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('VBP completo'!$A$25,'VBP completo'!$A$31:$A$32)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completo'!$AG$25,'VBP completo'!$AG$31:$AG$32)</c:f>
              <c:numCache>
                <c:formatCode>#,##0.00</c:formatCode>
                <c:ptCount val="3"/>
                <c:pt idx="0">
                  <c:v>677.24741095341506</c:v>
                </c:pt>
                <c:pt idx="1">
                  <c:v>341.59555789684134</c:v>
                </c:pt>
                <c:pt idx="2">
                  <c:v>1018.8429688502564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C7-4237-95AE-A55F84CCCD08}"/>
            </c:ext>
          </c:extLst>
        </c:ser>
        <c:ser>
          <c:idx val="1"/>
          <c:order val="1"/>
          <c:tx>
            <c:strRef>
              <c:f>'VBP completo'!$AH$3</c:f>
              <c:strCache>
                <c:ptCount val="1"/>
                <c:pt idx="0">
                  <c:v>2021**</c:v>
                </c:pt>
              </c:strCache>
            </c:strRef>
          </c:tx>
          <c:spPr>
            <a:pattFill prst="dkDnDiag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('VBP completo'!$A$25,'VBP completo'!$A$31:$A$32)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completo'!$AH$25,'VBP completo'!$AH$31:$AH$32)</c:f>
              <c:numCache>
                <c:formatCode>#,##0.00</c:formatCode>
                <c:ptCount val="3"/>
                <c:pt idx="0">
                  <c:v>757.22742843615572</c:v>
                </c:pt>
                <c:pt idx="1">
                  <c:v>362.71945886383327</c:v>
                </c:pt>
                <c:pt idx="2">
                  <c:v>1119.9468872999889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C7-4237-95AE-A55F84CCCD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737294008"/>
        <c:axId val="737293680"/>
      </c:barChart>
      <c:lineChart>
        <c:grouping val="standard"/>
        <c:varyColors val="0"/>
        <c:ser>
          <c:idx val="2"/>
          <c:order val="2"/>
          <c:tx>
            <c:strRef>
              <c:f>'VBP completo'!$AJ$3</c:f>
              <c:strCache>
                <c:ptCount val="1"/>
                <c:pt idx="0">
                  <c:v>% 2021/2020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9.2999232573261925E-2"/>
                  <c:y val="-0.527417398960115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C7-4237-95AE-A55F84CCCD08}"/>
                </c:ext>
              </c:extLst>
            </c:dLbl>
            <c:dLbl>
              <c:idx val="1"/>
              <c:layout>
                <c:manualLayout>
                  <c:x val="-5.579953954395709E-2"/>
                  <c:y val="-0.457095079098766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C7-4237-95AE-A55F84CCCD08}"/>
                </c:ext>
              </c:extLst>
            </c:dLbl>
            <c:dLbl>
              <c:idx val="2"/>
              <c:layout>
                <c:manualLayout>
                  <c:x val="-5.2699565124848531E-2"/>
                  <c:y val="-0.602762741668703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C7-4237-95AE-A55F84CCCD08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('VBP completo'!$A$25,'VBP completo'!$A$31:$A$32)</c:f>
              <c:strCache>
                <c:ptCount val="3"/>
                <c:pt idx="0">
                  <c:v>TOTAL LAVOURAS</c:v>
                </c:pt>
                <c:pt idx="1">
                  <c:v>TOTAL PECUÁRIA</c:v>
                </c:pt>
                <c:pt idx="2">
                  <c:v>VBP TOTAL</c:v>
                </c:pt>
              </c:strCache>
            </c:strRef>
          </c:cat>
          <c:val>
            <c:numRef>
              <c:f>('VBP completo'!$AJ$25,'VBP completo'!$AJ$31:$AJ$32)</c:f>
              <c:numCache>
                <c:formatCode>0.0%</c:formatCode>
                <c:ptCount val="3"/>
                <c:pt idx="0">
                  <c:v>0.11809571537548802</c:v>
                </c:pt>
                <c:pt idx="1">
                  <c:v>6.1838921726760754E-2</c:v>
                </c:pt>
                <c:pt idx="2">
                  <c:v>9.9234054256492676E-2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8C7-4237-95AE-A55F84CCCD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7294008"/>
        <c:axId val="737293680"/>
      </c:lineChart>
      <c:catAx>
        <c:axId val="737294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pt-BR"/>
          </a:p>
        </c:txPr>
        <c:crossAx val="737293680"/>
        <c:crosses val="autoZero"/>
        <c:auto val="1"/>
        <c:lblAlgn val="ctr"/>
        <c:lblOffset val="100"/>
        <c:noMultiLvlLbl val="0"/>
      </c:catAx>
      <c:valAx>
        <c:axId val="737293680"/>
        <c:scaling>
          <c:orientation val="minMax"/>
          <c:max val="120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r>
                  <a:rPr lang="pt-BR"/>
                  <a:t>Bilhões R$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Segoe UI" panose="020B0502040204020203" pitchFamily="34" charset="0"/>
                  <a:ea typeface="+mn-ea"/>
                  <a:cs typeface="Segoe UI" panose="020B0502040204020203" pitchFamily="34" charset="0"/>
                </a:defRPr>
              </a:pPr>
              <a:endParaRPr lang="pt-BR"/>
            </a:p>
          </c:txPr>
        </c:title>
        <c:numFmt formatCode="#,##0.00" sourceLinked="1"/>
        <c:majorTickMark val="none"/>
        <c:minorTickMark val="none"/>
        <c:tickLblPos val="nextTo"/>
        <c:crossAx val="737294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99505585057682"/>
          <c:y val="0.15414271387074899"/>
          <c:w val="0.40514826344381377"/>
          <c:h val="8.4639121516810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Segoe UI" panose="020B0502040204020203" pitchFamily="34" charset="0"/>
          <a:cs typeface="Segoe UI" panose="020B0502040204020203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CGAPI 2020</Template>
  <TotalTime>0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5561992645460</cp:lastModifiedBy>
  <cp:revision>3</cp:revision>
  <cp:lastPrinted>2021-11-15T21:47:00Z</cp:lastPrinted>
  <dcterms:created xsi:type="dcterms:W3CDTF">2021-11-16T11:42:00Z</dcterms:created>
  <dcterms:modified xsi:type="dcterms:W3CDTF">2021-11-16T11:43:00Z</dcterms:modified>
</cp:coreProperties>
</file>