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ED04B" w14:textId="77777777" w:rsidR="00D85D84" w:rsidRPr="00E67A7E" w:rsidRDefault="00D85D84" w:rsidP="00C87786">
      <w:pPr>
        <w:pStyle w:val="PreformattedText"/>
        <w:spacing w:after="130"/>
        <w:ind w:right="-1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0D498BAA" w14:textId="77777777" w:rsidR="00D85D84" w:rsidRPr="00E67A7E" w:rsidRDefault="00D85D84" w:rsidP="00C87786">
      <w:pPr>
        <w:pStyle w:val="PreformattedText"/>
        <w:spacing w:after="130"/>
        <w:ind w:right="-1"/>
        <w:jc w:val="center"/>
        <w:rPr>
          <w:rFonts w:ascii="Calibri" w:hAnsi="Calibri" w:cs="Calibri"/>
          <w:sz w:val="24"/>
          <w:szCs w:val="24"/>
        </w:rPr>
      </w:pPr>
    </w:p>
    <w:p w14:paraId="597FB7FF" w14:textId="77777777" w:rsidR="00D85D84" w:rsidRPr="00E67A7E" w:rsidRDefault="00D85D84" w:rsidP="00C87786">
      <w:pPr>
        <w:pStyle w:val="PreformattedText"/>
        <w:spacing w:after="130"/>
        <w:ind w:right="-1"/>
        <w:jc w:val="center"/>
        <w:rPr>
          <w:rFonts w:ascii="Calibri" w:hAnsi="Calibri" w:cs="Calibri"/>
          <w:sz w:val="24"/>
          <w:szCs w:val="24"/>
        </w:rPr>
      </w:pPr>
    </w:p>
    <w:p w14:paraId="13C2972B" w14:textId="71A305D9" w:rsidR="00D85D84" w:rsidRDefault="00D85D84" w:rsidP="00C87786">
      <w:pPr>
        <w:pStyle w:val="PreformattedText"/>
        <w:spacing w:after="130"/>
        <w:ind w:right="-1"/>
        <w:jc w:val="center"/>
        <w:rPr>
          <w:rFonts w:ascii="Calibri" w:hAnsi="Calibri" w:cs="Calibri"/>
          <w:sz w:val="24"/>
          <w:szCs w:val="24"/>
        </w:rPr>
      </w:pPr>
    </w:p>
    <w:p w14:paraId="16244720" w14:textId="77777777" w:rsidR="00644C9A" w:rsidRPr="00E67A7E" w:rsidRDefault="00644C9A" w:rsidP="00C87786">
      <w:pPr>
        <w:pStyle w:val="PreformattedText"/>
        <w:spacing w:after="130"/>
        <w:ind w:right="-1"/>
        <w:jc w:val="center"/>
        <w:rPr>
          <w:rFonts w:ascii="Calibri" w:hAnsi="Calibri" w:cs="Calibri"/>
          <w:sz w:val="24"/>
          <w:szCs w:val="24"/>
        </w:rPr>
      </w:pPr>
    </w:p>
    <w:p w14:paraId="2B2E04D2" w14:textId="77777777" w:rsidR="00D85D84" w:rsidRPr="00E67A7E" w:rsidRDefault="00D85D84" w:rsidP="00C87786">
      <w:pPr>
        <w:pStyle w:val="PreformattedText"/>
        <w:spacing w:after="130"/>
        <w:ind w:right="-1"/>
        <w:jc w:val="center"/>
        <w:rPr>
          <w:rFonts w:ascii="Calibri" w:hAnsi="Calibri" w:cs="Calibri"/>
          <w:sz w:val="24"/>
          <w:szCs w:val="24"/>
        </w:rPr>
      </w:pPr>
    </w:p>
    <w:p w14:paraId="1F7BA89C" w14:textId="3DF4BBC3" w:rsidR="00D85D84" w:rsidRPr="00E67A7E" w:rsidRDefault="00D85D84" w:rsidP="00C87786">
      <w:pPr>
        <w:pStyle w:val="PreformattedText"/>
        <w:spacing w:after="130"/>
        <w:ind w:right="-1"/>
        <w:jc w:val="center"/>
        <w:rPr>
          <w:rFonts w:ascii="Calibri" w:hAnsi="Calibri" w:cs="Calibri"/>
          <w:sz w:val="24"/>
          <w:szCs w:val="24"/>
        </w:rPr>
      </w:pPr>
      <w:r w:rsidRPr="00E67A7E">
        <w:rPr>
          <w:rFonts w:ascii="Calibri" w:hAnsi="Calibri" w:cs="Calibri"/>
          <w:sz w:val="24"/>
          <w:szCs w:val="24"/>
        </w:rPr>
        <w:t xml:space="preserve">DECRETO </w:t>
      </w:r>
      <w:r w:rsidR="00760172" w:rsidRPr="00E67A7E">
        <w:rPr>
          <w:rFonts w:ascii="Calibri" w:hAnsi="Calibri" w:cs="Calibri"/>
          <w:sz w:val="24"/>
          <w:szCs w:val="24"/>
        </w:rPr>
        <w:t xml:space="preserve">Nº </w:t>
      </w:r>
      <w:r w:rsidR="00760172">
        <w:rPr>
          <w:rFonts w:ascii="Calibri" w:hAnsi="Calibri" w:cs="Calibri"/>
          <w:sz w:val="24"/>
          <w:szCs w:val="24"/>
        </w:rPr>
        <w:t>10.991</w:t>
      </w:r>
      <w:r w:rsidRPr="00E67A7E">
        <w:rPr>
          <w:rFonts w:ascii="Calibri" w:hAnsi="Calibri" w:cs="Calibri"/>
          <w:sz w:val="24"/>
          <w:szCs w:val="24"/>
        </w:rPr>
        <w:t xml:space="preserve">, </w:t>
      </w:r>
      <w:r w:rsidR="00760172" w:rsidRPr="00E67A7E">
        <w:rPr>
          <w:rFonts w:ascii="Calibri" w:hAnsi="Calibri" w:cs="Calibri"/>
          <w:sz w:val="24"/>
          <w:szCs w:val="24"/>
        </w:rPr>
        <w:t xml:space="preserve">DE </w:t>
      </w:r>
      <w:r w:rsidR="00760172">
        <w:rPr>
          <w:rFonts w:ascii="Calibri" w:hAnsi="Calibri" w:cs="Calibri"/>
          <w:sz w:val="24"/>
          <w:szCs w:val="24"/>
        </w:rPr>
        <w:t>11</w:t>
      </w:r>
      <w:r w:rsidR="00760172" w:rsidRPr="00E67A7E">
        <w:rPr>
          <w:rFonts w:ascii="Calibri" w:hAnsi="Calibri" w:cs="Calibri"/>
          <w:sz w:val="24"/>
          <w:szCs w:val="24"/>
        </w:rPr>
        <w:t xml:space="preserve"> DE </w:t>
      </w:r>
      <w:r w:rsidR="00760172">
        <w:rPr>
          <w:rFonts w:ascii="Calibri" w:hAnsi="Calibri" w:cs="Calibri"/>
          <w:sz w:val="24"/>
          <w:szCs w:val="24"/>
        </w:rPr>
        <w:t>MARÇO</w:t>
      </w:r>
      <w:r w:rsidR="00760172" w:rsidRPr="00E67A7E">
        <w:rPr>
          <w:rFonts w:ascii="Calibri" w:hAnsi="Calibri" w:cs="Calibri"/>
          <w:sz w:val="24"/>
          <w:szCs w:val="24"/>
        </w:rPr>
        <w:t xml:space="preserve"> </w:t>
      </w:r>
      <w:r w:rsidRPr="00E67A7E">
        <w:rPr>
          <w:rFonts w:ascii="Calibri" w:hAnsi="Calibri" w:cs="Calibri"/>
          <w:sz w:val="24"/>
          <w:szCs w:val="24"/>
        </w:rPr>
        <w:t>DE 2022</w:t>
      </w:r>
    </w:p>
    <w:p w14:paraId="6600249D" w14:textId="77777777" w:rsidR="00D85D84" w:rsidRPr="00E67A7E" w:rsidRDefault="00D85D84" w:rsidP="00C87786">
      <w:pPr>
        <w:pStyle w:val="PreformattedText"/>
        <w:spacing w:after="130"/>
        <w:ind w:right="-1"/>
        <w:jc w:val="center"/>
        <w:rPr>
          <w:rFonts w:ascii="Calibri" w:hAnsi="Calibri" w:cs="Calibri"/>
          <w:sz w:val="24"/>
          <w:szCs w:val="24"/>
        </w:rPr>
      </w:pPr>
    </w:p>
    <w:p w14:paraId="2E8980DD" w14:textId="77777777" w:rsidR="00EE0147" w:rsidRPr="00E67A7E" w:rsidRDefault="00930A3F" w:rsidP="00C87786">
      <w:pPr>
        <w:pStyle w:val="PreformattedText"/>
        <w:spacing w:after="130"/>
        <w:ind w:left="5159"/>
        <w:jc w:val="both"/>
        <w:rPr>
          <w:rFonts w:ascii="Calibri" w:hAnsi="Calibri" w:cs="Calibri"/>
          <w:sz w:val="24"/>
          <w:szCs w:val="24"/>
        </w:rPr>
      </w:pPr>
      <w:r w:rsidRPr="00E67A7E">
        <w:rPr>
          <w:rFonts w:ascii="Calibri" w:hAnsi="Calibri" w:cs="Calibri"/>
          <w:sz w:val="24"/>
          <w:szCs w:val="24"/>
        </w:rPr>
        <w:t>Institui o Plano Nacional de Fertilizantes 2022-2050 e o Conselho Nacional de Fertilizantes e Nutrição de Plantas.</w:t>
      </w:r>
    </w:p>
    <w:p w14:paraId="6C21725A" w14:textId="77777777" w:rsidR="00EE0147" w:rsidRPr="00E67A7E" w:rsidRDefault="00930A3F" w:rsidP="00C87786">
      <w:pPr>
        <w:pStyle w:val="Textbody"/>
        <w:spacing w:after="130"/>
        <w:rPr>
          <w:rFonts w:ascii="Calibri" w:hAnsi="Calibri" w:cs="Calibri"/>
        </w:rPr>
      </w:pPr>
      <w:r w:rsidRPr="00E67A7E">
        <w:rPr>
          <w:rFonts w:ascii="Calibri" w:hAnsi="Calibri" w:cs="Calibri"/>
        </w:rPr>
        <w:t> </w:t>
      </w:r>
    </w:p>
    <w:p w14:paraId="5A2CDF41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  <w:b/>
          <w:bCs/>
        </w:rPr>
        <w:t>O</w:t>
      </w:r>
      <w:r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  <w:b/>
        </w:rPr>
        <w:t>PRESIDENTE DA REPÚBLICA</w:t>
      </w:r>
      <w:r w:rsidRPr="00E67A7E">
        <w:rPr>
          <w:rFonts w:ascii="Calibri" w:hAnsi="Calibri" w:cs="Calibri"/>
        </w:rPr>
        <w:t xml:space="preserve">, no uso da atribuição que lhe confere o art. 84, </w:t>
      </w:r>
      <w:r w:rsidRPr="00E67A7E">
        <w:rPr>
          <w:rFonts w:ascii="Calibri" w:hAnsi="Calibri" w:cs="Calibri"/>
          <w:b/>
        </w:rPr>
        <w:t>caput</w:t>
      </w:r>
      <w:r w:rsidRPr="00E67A7E">
        <w:rPr>
          <w:rFonts w:ascii="Calibri" w:hAnsi="Calibri" w:cs="Calibri"/>
        </w:rPr>
        <w:t>, inciso VI, alínea “a”, da Constituição,</w:t>
      </w:r>
    </w:p>
    <w:p w14:paraId="067DA47F" w14:textId="77777777" w:rsidR="00EE0147" w:rsidRPr="00E67A7E" w:rsidRDefault="00EE0147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</w:p>
    <w:p w14:paraId="1D1C547C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  <w:b/>
        </w:rPr>
      </w:pPr>
      <w:r w:rsidRPr="00E67A7E">
        <w:rPr>
          <w:rFonts w:ascii="Calibri" w:hAnsi="Calibri" w:cs="Calibri"/>
          <w:b/>
        </w:rPr>
        <w:t>DECRETA:</w:t>
      </w:r>
    </w:p>
    <w:p w14:paraId="62E1E34D" w14:textId="77777777" w:rsidR="00EE0147" w:rsidRPr="00E67A7E" w:rsidRDefault="00EE0147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</w:p>
    <w:p w14:paraId="0ED9DB0A" w14:textId="77777777" w:rsidR="00EE0147" w:rsidRPr="00724DFB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724DFB">
        <w:rPr>
          <w:rFonts w:ascii="Calibri" w:hAnsi="Calibri" w:cs="Calibri"/>
        </w:rPr>
        <w:t>Art. 1</w:t>
      </w:r>
      <w:proofErr w:type="gramStart"/>
      <w:r w:rsidRPr="00724DFB">
        <w:rPr>
          <w:rFonts w:ascii="Calibri" w:hAnsi="Calibri" w:cs="Calibri"/>
        </w:rPr>
        <w:t xml:space="preserve">º </w:t>
      </w:r>
      <w:r w:rsidR="002A454D" w:rsidRPr="00724DFB">
        <w:rPr>
          <w:rFonts w:ascii="Calibri" w:hAnsi="Calibri" w:cs="Calibri"/>
        </w:rPr>
        <w:t xml:space="preserve"> </w:t>
      </w:r>
      <w:r w:rsidRPr="00724DFB">
        <w:rPr>
          <w:rFonts w:ascii="Calibri" w:hAnsi="Calibri" w:cs="Calibri"/>
        </w:rPr>
        <w:t>Fica</w:t>
      </w:r>
      <w:proofErr w:type="gramEnd"/>
      <w:r w:rsidRPr="00724DFB">
        <w:rPr>
          <w:rFonts w:ascii="Calibri" w:hAnsi="Calibri" w:cs="Calibri"/>
        </w:rPr>
        <w:t xml:space="preserve"> instituído o Plano Nacional de </w:t>
      </w:r>
      <w:r w:rsidRPr="0007075D">
        <w:rPr>
          <w:rFonts w:ascii="Calibri" w:hAnsi="Calibri" w:cs="Calibri"/>
        </w:rPr>
        <w:t>Fertilizantes</w:t>
      </w:r>
      <w:r w:rsidR="0007075D">
        <w:rPr>
          <w:rFonts w:ascii="Calibri" w:hAnsi="Calibri" w:cs="Calibri"/>
        </w:rPr>
        <w:t xml:space="preserve"> -</w:t>
      </w:r>
      <w:r w:rsidRPr="0007075D">
        <w:rPr>
          <w:rFonts w:ascii="Calibri" w:hAnsi="Calibri" w:cs="Calibri"/>
        </w:rPr>
        <w:t xml:space="preserve"> PNF</w:t>
      </w:r>
      <w:r w:rsidR="0007075D">
        <w:rPr>
          <w:rFonts w:ascii="Calibri" w:hAnsi="Calibri" w:cs="Calibri"/>
        </w:rPr>
        <w:t xml:space="preserve"> </w:t>
      </w:r>
      <w:r w:rsidRPr="0007075D">
        <w:rPr>
          <w:rFonts w:ascii="Calibri" w:hAnsi="Calibri" w:cs="Calibri"/>
        </w:rPr>
        <w:t>2022</w:t>
      </w:r>
      <w:r w:rsidRPr="00724DFB">
        <w:rPr>
          <w:rFonts w:ascii="Calibri" w:hAnsi="Calibri" w:cs="Calibri"/>
        </w:rPr>
        <w:t>-2050, com as diretrizes</w:t>
      </w:r>
      <w:r w:rsidR="0007075D">
        <w:rPr>
          <w:rFonts w:ascii="Calibri" w:hAnsi="Calibri" w:cs="Calibri"/>
        </w:rPr>
        <w:t xml:space="preserve"> e</w:t>
      </w:r>
      <w:r w:rsidRPr="00724DFB">
        <w:rPr>
          <w:rFonts w:ascii="Calibri" w:hAnsi="Calibri" w:cs="Calibri"/>
        </w:rPr>
        <w:t xml:space="preserve"> os objetivos estratégicos </w:t>
      </w:r>
      <w:r w:rsidR="00C1744D" w:rsidRPr="0007075D">
        <w:rPr>
          <w:rFonts w:ascii="Calibri" w:hAnsi="Calibri" w:cs="Calibri"/>
        </w:rPr>
        <w:t>estabelecidos</w:t>
      </w:r>
      <w:r w:rsidRPr="0007075D">
        <w:rPr>
          <w:rFonts w:ascii="Calibri" w:hAnsi="Calibri" w:cs="Calibri"/>
        </w:rPr>
        <w:t xml:space="preserve"> neste </w:t>
      </w:r>
      <w:r w:rsidRPr="00724DFB">
        <w:rPr>
          <w:rFonts w:ascii="Calibri" w:hAnsi="Calibri" w:cs="Calibri"/>
        </w:rPr>
        <w:t>Decreto.</w:t>
      </w:r>
    </w:p>
    <w:p w14:paraId="56B4CED8" w14:textId="77777777" w:rsidR="00EE0147" w:rsidRPr="008739B2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8739B2">
        <w:rPr>
          <w:rFonts w:ascii="Calibri" w:hAnsi="Calibri" w:cs="Calibri"/>
        </w:rPr>
        <w:t>§</w:t>
      </w:r>
      <w:r w:rsidR="008670D4" w:rsidRPr="008739B2">
        <w:rPr>
          <w:rFonts w:ascii="Calibri" w:hAnsi="Calibri" w:cs="Calibri"/>
        </w:rPr>
        <w:t xml:space="preserve"> </w:t>
      </w:r>
      <w:r w:rsidRPr="008739B2">
        <w:rPr>
          <w:rFonts w:ascii="Calibri" w:hAnsi="Calibri" w:cs="Calibri"/>
        </w:rPr>
        <w:t>1</w:t>
      </w:r>
      <w:proofErr w:type="gramStart"/>
      <w:r w:rsidRPr="008739B2">
        <w:rPr>
          <w:rFonts w:ascii="Calibri" w:hAnsi="Calibri" w:cs="Calibri"/>
        </w:rPr>
        <w:t xml:space="preserve">º </w:t>
      </w:r>
      <w:r w:rsidR="00D85D84" w:rsidRPr="008739B2">
        <w:rPr>
          <w:rFonts w:ascii="Calibri" w:hAnsi="Calibri" w:cs="Calibri"/>
        </w:rPr>
        <w:t xml:space="preserve"> </w:t>
      </w:r>
      <w:r w:rsidRPr="008739B2">
        <w:rPr>
          <w:rFonts w:ascii="Calibri" w:hAnsi="Calibri" w:cs="Calibri"/>
        </w:rPr>
        <w:t>O</w:t>
      </w:r>
      <w:proofErr w:type="gramEnd"/>
      <w:r w:rsidRPr="008739B2">
        <w:rPr>
          <w:rFonts w:ascii="Calibri" w:hAnsi="Calibri" w:cs="Calibri"/>
        </w:rPr>
        <w:t xml:space="preserve"> </w:t>
      </w:r>
      <w:r w:rsidR="008739B2">
        <w:rPr>
          <w:rFonts w:ascii="Calibri" w:hAnsi="Calibri" w:cs="Calibri"/>
        </w:rPr>
        <w:t>PNF</w:t>
      </w:r>
      <w:r w:rsidRPr="008739B2">
        <w:rPr>
          <w:rFonts w:ascii="Calibri" w:hAnsi="Calibri" w:cs="Calibri"/>
        </w:rPr>
        <w:t xml:space="preserve"> 2022-2050 </w:t>
      </w:r>
      <w:r w:rsidR="00B379CB">
        <w:rPr>
          <w:rFonts w:ascii="Calibri" w:hAnsi="Calibri" w:cs="Calibri"/>
        </w:rPr>
        <w:t>vigerá</w:t>
      </w:r>
      <w:r w:rsidR="00B379CB" w:rsidRPr="008739B2">
        <w:rPr>
          <w:rFonts w:ascii="Calibri" w:hAnsi="Calibri" w:cs="Calibri"/>
        </w:rPr>
        <w:t xml:space="preserve"> </w:t>
      </w:r>
      <w:r w:rsidR="00B379CB">
        <w:rPr>
          <w:rFonts w:ascii="Calibri" w:hAnsi="Calibri" w:cs="Calibri"/>
        </w:rPr>
        <w:t xml:space="preserve">pelo </w:t>
      </w:r>
      <w:r w:rsidRPr="008739B2">
        <w:rPr>
          <w:rFonts w:ascii="Calibri" w:hAnsi="Calibri" w:cs="Calibri"/>
        </w:rPr>
        <w:t>prazo de vinte e oito anos, contado da data de publicação deste Decreto.</w:t>
      </w:r>
    </w:p>
    <w:p w14:paraId="717027DB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4E7C29">
        <w:rPr>
          <w:rFonts w:ascii="Calibri" w:hAnsi="Calibri" w:cs="Calibri"/>
        </w:rPr>
        <w:t>§</w:t>
      </w:r>
      <w:r w:rsidR="008670D4" w:rsidRPr="004E7C29">
        <w:rPr>
          <w:rFonts w:ascii="Calibri" w:hAnsi="Calibri" w:cs="Calibri"/>
        </w:rPr>
        <w:t xml:space="preserve"> </w:t>
      </w:r>
      <w:r w:rsidRPr="004E7C29">
        <w:rPr>
          <w:rFonts w:ascii="Calibri" w:hAnsi="Calibri" w:cs="Calibri"/>
        </w:rPr>
        <w:t>2</w:t>
      </w:r>
      <w:proofErr w:type="gramStart"/>
      <w:r w:rsidRPr="004E7C29">
        <w:rPr>
          <w:rFonts w:ascii="Calibri" w:hAnsi="Calibri" w:cs="Calibri"/>
        </w:rPr>
        <w:t xml:space="preserve">º </w:t>
      </w:r>
      <w:r w:rsidR="00D85D84" w:rsidRPr="004E7C29">
        <w:rPr>
          <w:rFonts w:ascii="Calibri" w:hAnsi="Calibri" w:cs="Calibri"/>
        </w:rPr>
        <w:t xml:space="preserve"> </w:t>
      </w:r>
      <w:r w:rsidRPr="008739B2">
        <w:rPr>
          <w:rFonts w:ascii="Calibri" w:hAnsi="Calibri" w:cs="Calibri"/>
        </w:rPr>
        <w:t>O</w:t>
      </w:r>
      <w:proofErr w:type="gramEnd"/>
      <w:r w:rsidRPr="008739B2">
        <w:rPr>
          <w:rFonts w:ascii="Calibri" w:hAnsi="Calibri" w:cs="Calibri"/>
        </w:rPr>
        <w:t xml:space="preserve"> </w:t>
      </w:r>
      <w:r w:rsidR="008739B2">
        <w:rPr>
          <w:rFonts w:ascii="Calibri" w:hAnsi="Calibri" w:cs="Calibri"/>
        </w:rPr>
        <w:t>PNF</w:t>
      </w:r>
      <w:r w:rsidRPr="008739B2">
        <w:rPr>
          <w:rFonts w:ascii="Calibri" w:hAnsi="Calibri" w:cs="Calibri"/>
        </w:rPr>
        <w:t xml:space="preserve"> 2022-2050 </w:t>
      </w:r>
      <w:r w:rsidR="005C774B" w:rsidRPr="008739B2">
        <w:rPr>
          <w:rFonts w:ascii="Calibri" w:hAnsi="Calibri" w:cs="Calibri"/>
        </w:rPr>
        <w:t>será</w:t>
      </w:r>
      <w:r w:rsidRPr="008739B2">
        <w:rPr>
          <w:rFonts w:ascii="Calibri" w:hAnsi="Calibri" w:cs="Calibri"/>
        </w:rPr>
        <w:t xml:space="preserve"> estruturado em ciclos de implementação de quatro anos, com exceção do primeiro ciclo, que terá duração até 31 de dezembro de 2023.</w:t>
      </w:r>
    </w:p>
    <w:p w14:paraId="76B5F245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Art. 2</w:t>
      </w:r>
      <w:proofErr w:type="gramStart"/>
      <w:r w:rsidRPr="00E67A7E">
        <w:rPr>
          <w:rFonts w:ascii="Calibri" w:hAnsi="Calibri" w:cs="Calibri"/>
        </w:rPr>
        <w:t xml:space="preserve">º </w:t>
      </w:r>
      <w:r w:rsidR="00D85D84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São</w:t>
      </w:r>
      <w:proofErr w:type="gramEnd"/>
      <w:r w:rsidRPr="00E67A7E">
        <w:rPr>
          <w:rFonts w:ascii="Calibri" w:hAnsi="Calibri" w:cs="Calibri"/>
        </w:rPr>
        <w:t xml:space="preserve"> diretrizes do </w:t>
      </w:r>
      <w:r w:rsidR="008739B2">
        <w:rPr>
          <w:rFonts w:ascii="Calibri" w:hAnsi="Calibri" w:cs="Calibri"/>
        </w:rPr>
        <w:t>PNF</w:t>
      </w:r>
      <w:r w:rsidRPr="00E67A7E">
        <w:rPr>
          <w:rFonts w:ascii="Calibri" w:hAnsi="Calibri" w:cs="Calibri"/>
        </w:rPr>
        <w:t xml:space="preserve"> 2022-2050:</w:t>
      </w:r>
    </w:p>
    <w:p w14:paraId="3D1C28B1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 - </w:t>
      </w:r>
      <w:r w:rsidR="00A770C8">
        <w:rPr>
          <w:rFonts w:ascii="Calibri" w:hAnsi="Calibri" w:cs="Calibri"/>
        </w:rPr>
        <w:t xml:space="preserve">a </w:t>
      </w:r>
      <w:r w:rsidRPr="00E67A7E">
        <w:rPr>
          <w:rFonts w:ascii="Calibri" w:hAnsi="Calibri" w:cs="Calibri"/>
        </w:rPr>
        <w:t xml:space="preserve">modernização, </w:t>
      </w:r>
      <w:r w:rsidR="00A770C8">
        <w:rPr>
          <w:rFonts w:ascii="Calibri" w:hAnsi="Calibri" w:cs="Calibri"/>
        </w:rPr>
        <w:t xml:space="preserve">a </w:t>
      </w:r>
      <w:r w:rsidRPr="00E67A7E">
        <w:rPr>
          <w:rFonts w:ascii="Calibri" w:hAnsi="Calibri" w:cs="Calibri"/>
        </w:rPr>
        <w:t xml:space="preserve">reativação e </w:t>
      </w:r>
      <w:r w:rsidR="00A770C8">
        <w:rPr>
          <w:rFonts w:ascii="Calibri" w:hAnsi="Calibri" w:cs="Calibri"/>
        </w:rPr>
        <w:t xml:space="preserve">a </w:t>
      </w:r>
      <w:r w:rsidRPr="00E67A7E">
        <w:rPr>
          <w:rFonts w:ascii="Calibri" w:hAnsi="Calibri" w:cs="Calibri"/>
        </w:rPr>
        <w:t xml:space="preserve">ampliação das plantas industriais e dos projetos de fertilizantes existentes no </w:t>
      </w:r>
      <w:r w:rsidR="00242A95">
        <w:rPr>
          <w:rFonts w:ascii="Calibri" w:hAnsi="Calibri" w:cs="Calibri"/>
        </w:rPr>
        <w:t>País</w:t>
      </w:r>
      <w:r w:rsidRPr="00E67A7E">
        <w:rPr>
          <w:rFonts w:ascii="Calibri" w:hAnsi="Calibri" w:cs="Calibri"/>
        </w:rPr>
        <w:t>;</w:t>
      </w:r>
    </w:p>
    <w:p w14:paraId="7C51F03B" w14:textId="294A48F4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II - </w:t>
      </w:r>
      <w:proofErr w:type="gramStart"/>
      <w:r w:rsidR="00A770C8">
        <w:rPr>
          <w:rFonts w:ascii="Calibri" w:hAnsi="Calibri" w:cs="Calibri"/>
        </w:rPr>
        <w:t>a</w:t>
      </w:r>
      <w:proofErr w:type="gramEnd"/>
      <w:r w:rsidR="00A770C8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melhoria do ambiente de negócios no </w:t>
      </w:r>
      <w:r w:rsidR="00242A95">
        <w:rPr>
          <w:rFonts w:ascii="Calibri" w:hAnsi="Calibri" w:cs="Calibri"/>
        </w:rPr>
        <w:t>País</w:t>
      </w:r>
      <w:r w:rsidR="00564DAD">
        <w:rPr>
          <w:rFonts w:ascii="Calibri" w:hAnsi="Calibri" w:cs="Calibri"/>
        </w:rPr>
        <w:t>,</w:t>
      </w:r>
      <w:r w:rsidR="00242A95" w:rsidRPr="00E67A7E">
        <w:rPr>
          <w:rFonts w:ascii="Calibri" w:hAnsi="Calibri" w:cs="Calibri"/>
        </w:rPr>
        <w:t xml:space="preserve"> </w:t>
      </w:r>
      <w:r w:rsidR="00564DAD">
        <w:rPr>
          <w:rFonts w:ascii="Calibri" w:hAnsi="Calibri" w:cs="Calibri"/>
        </w:rPr>
        <w:t>com vistas à</w:t>
      </w:r>
      <w:r w:rsidR="00A9064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atração de investimentos para a cadeia </w:t>
      </w:r>
      <w:r w:rsidR="00306AE1" w:rsidRPr="00E67A7E">
        <w:rPr>
          <w:rFonts w:ascii="Calibri" w:hAnsi="Calibri" w:cs="Calibri"/>
        </w:rPr>
        <w:t xml:space="preserve">de produção e distribuição </w:t>
      </w:r>
      <w:r w:rsidRPr="00E67A7E">
        <w:rPr>
          <w:rFonts w:ascii="Calibri" w:hAnsi="Calibri" w:cs="Calibri"/>
        </w:rPr>
        <w:t xml:space="preserve">de fertilizantes e </w:t>
      </w:r>
      <w:r w:rsidR="00724DFB">
        <w:rPr>
          <w:rFonts w:ascii="Calibri" w:hAnsi="Calibri" w:cs="Calibri"/>
        </w:rPr>
        <w:t xml:space="preserve">insumos para </w:t>
      </w:r>
      <w:r w:rsidRPr="00E67A7E">
        <w:rPr>
          <w:rFonts w:ascii="Calibri" w:hAnsi="Calibri" w:cs="Calibri"/>
        </w:rPr>
        <w:t>nutrição de plantas;</w:t>
      </w:r>
    </w:p>
    <w:p w14:paraId="6E79F0C8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III - </w:t>
      </w:r>
      <w:r w:rsidR="00A770C8">
        <w:rPr>
          <w:rFonts w:ascii="Calibri" w:hAnsi="Calibri" w:cs="Calibri"/>
        </w:rPr>
        <w:t xml:space="preserve">a </w:t>
      </w:r>
      <w:r w:rsidRPr="00E67A7E">
        <w:rPr>
          <w:rFonts w:ascii="Calibri" w:hAnsi="Calibri" w:cs="Calibri"/>
        </w:rPr>
        <w:t xml:space="preserve">promoção de vantagens competitivas </w:t>
      </w:r>
      <w:r w:rsidR="003A5C67" w:rsidRPr="00E67A7E">
        <w:rPr>
          <w:rFonts w:ascii="Calibri" w:hAnsi="Calibri" w:cs="Calibri"/>
        </w:rPr>
        <w:t xml:space="preserve">para o </w:t>
      </w:r>
      <w:r w:rsidR="00357773">
        <w:rPr>
          <w:rFonts w:ascii="Calibri" w:hAnsi="Calibri" w:cs="Calibri"/>
        </w:rPr>
        <w:t>País</w:t>
      </w:r>
      <w:r w:rsidR="003A5C67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na cadeia de produção mundial de fertilizantes;</w:t>
      </w:r>
    </w:p>
    <w:p w14:paraId="5717117B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IV - </w:t>
      </w:r>
      <w:proofErr w:type="gramStart"/>
      <w:r w:rsidR="00A770C8">
        <w:rPr>
          <w:rFonts w:ascii="Calibri" w:hAnsi="Calibri" w:cs="Calibri"/>
        </w:rPr>
        <w:t>a</w:t>
      </w:r>
      <w:proofErr w:type="gramEnd"/>
      <w:r w:rsidR="00A770C8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ampliação dos investimentos </w:t>
      </w:r>
      <w:r w:rsidR="00A9064E">
        <w:rPr>
          <w:rFonts w:ascii="Calibri" w:hAnsi="Calibri" w:cs="Calibri"/>
        </w:rPr>
        <w:t>nas atividades de</w:t>
      </w:r>
      <w:r w:rsidR="00A9064E" w:rsidRPr="00E67A7E">
        <w:rPr>
          <w:rFonts w:ascii="Calibri" w:hAnsi="Calibri" w:cs="Calibri"/>
        </w:rPr>
        <w:t xml:space="preserve"> </w:t>
      </w:r>
      <w:r w:rsidR="00A9064E">
        <w:rPr>
          <w:rFonts w:ascii="Calibri" w:hAnsi="Calibri" w:cs="Calibri"/>
        </w:rPr>
        <w:t>p</w:t>
      </w:r>
      <w:r w:rsidR="00A9064E" w:rsidRPr="00E67A7E">
        <w:rPr>
          <w:rFonts w:ascii="Calibri" w:hAnsi="Calibri" w:cs="Calibri"/>
        </w:rPr>
        <w:t>esquisa</w:t>
      </w:r>
      <w:r w:rsidRPr="00E67A7E">
        <w:rPr>
          <w:rFonts w:ascii="Calibri" w:hAnsi="Calibri" w:cs="Calibri"/>
        </w:rPr>
        <w:t xml:space="preserve">, </w:t>
      </w:r>
      <w:r w:rsidR="00A9064E">
        <w:rPr>
          <w:rFonts w:ascii="Calibri" w:hAnsi="Calibri" w:cs="Calibri"/>
        </w:rPr>
        <w:t>d</w:t>
      </w:r>
      <w:r w:rsidR="00A9064E" w:rsidRPr="00E67A7E">
        <w:rPr>
          <w:rFonts w:ascii="Calibri" w:hAnsi="Calibri" w:cs="Calibri"/>
        </w:rPr>
        <w:t xml:space="preserve">esenvolvimento </w:t>
      </w:r>
      <w:r w:rsidRPr="00E67A7E">
        <w:rPr>
          <w:rFonts w:ascii="Calibri" w:hAnsi="Calibri" w:cs="Calibri"/>
        </w:rPr>
        <w:t xml:space="preserve">e </w:t>
      </w:r>
      <w:r w:rsidR="00A9064E">
        <w:rPr>
          <w:rFonts w:ascii="Calibri" w:hAnsi="Calibri" w:cs="Calibri"/>
        </w:rPr>
        <w:t>i</w:t>
      </w:r>
      <w:r w:rsidRPr="00E67A7E">
        <w:rPr>
          <w:rFonts w:ascii="Calibri" w:hAnsi="Calibri" w:cs="Calibri"/>
        </w:rPr>
        <w:t xml:space="preserve">novação e no </w:t>
      </w:r>
      <w:r w:rsidR="008739B2">
        <w:rPr>
          <w:rFonts w:ascii="Calibri" w:hAnsi="Calibri" w:cs="Calibri"/>
        </w:rPr>
        <w:t xml:space="preserve">aperfeiçoamento </w:t>
      </w:r>
      <w:r w:rsidRPr="00E67A7E">
        <w:rPr>
          <w:rFonts w:ascii="Calibri" w:hAnsi="Calibri" w:cs="Calibri"/>
        </w:rPr>
        <w:t xml:space="preserve">da cadeia </w:t>
      </w:r>
      <w:r w:rsidR="00306AE1" w:rsidRPr="00E67A7E">
        <w:rPr>
          <w:rFonts w:ascii="Calibri" w:hAnsi="Calibri" w:cs="Calibri"/>
        </w:rPr>
        <w:t xml:space="preserve">de produção e distribuição </w:t>
      </w:r>
      <w:r w:rsidRPr="00E67A7E">
        <w:rPr>
          <w:rFonts w:ascii="Calibri" w:hAnsi="Calibri" w:cs="Calibri"/>
        </w:rPr>
        <w:t xml:space="preserve">de fertilizantes e </w:t>
      </w:r>
      <w:r w:rsidR="00724DFB">
        <w:rPr>
          <w:rFonts w:ascii="Calibri" w:hAnsi="Calibri" w:cs="Calibri"/>
        </w:rPr>
        <w:t xml:space="preserve">insumos para </w:t>
      </w:r>
      <w:r w:rsidRPr="00E67A7E">
        <w:rPr>
          <w:rFonts w:ascii="Calibri" w:hAnsi="Calibri" w:cs="Calibri"/>
        </w:rPr>
        <w:t xml:space="preserve">nutrição de plantas do </w:t>
      </w:r>
      <w:r w:rsidR="00242A95">
        <w:rPr>
          <w:rFonts w:ascii="Calibri" w:hAnsi="Calibri" w:cs="Calibri"/>
        </w:rPr>
        <w:t>País</w:t>
      </w:r>
      <w:r w:rsidRPr="00E67A7E">
        <w:rPr>
          <w:rFonts w:ascii="Calibri" w:hAnsi="Calibri" w:cs="Calibri"/>
        </w:rPr>
        <w:t>; e</w:t>
      </w:r>
    </w:p>
    <w:p w14:paraId="2B067A05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V - </w:t>
      </w:r>
      <w:proofErr w:type="gramStart"/>
      <w:r w:rsidR="00A770C8">
        <w:rPr>
          <w:rFonts w:ascii="Calibri" w:hAnsi="Calibri" w:cs="Calibri"/>
        </w:rPr>
        <w:t>a</w:t>
      </w:r>
      <w:proofErr w:type="gramEnd"/>
      <w:r w:rsidR="00A770C8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adequação da infraestrutura para</w:t>
      </w:r>
      <w:r w:rsidR="00A770C8">
        <w:rPr>
          <w:rFonts w:ascii="Calibri" w:hAnsi="Calibri" w:cs="Calibri"/>
        </w:rPr>
        <w:t xml:space="preserve"> a</w:t>
      </w:r>
      <w:r w:rsidRPr="00E67A7E">
        <w:rPr>
          <w:rFonts w:ascii="Calibri" w:hAnsi="Calibri" w:cs="Calibri"/>
        </w:rPr>
        <w:t xml:space="preserve"> integração de polos logísticos e </w:t>
      </w:r>
      <w:r w:rsidR="00A770C8">
        <w:rPr>
          <w:rFonts w:ascii="Calibri" w:hAnsi="Calibri" w:cs="Calibri"/>
        </w:rPr>
        <w:t xml:space="preserve">a </w:t>
      </w:r>
      <w:r w:rsidRPr="00E67A7E">
        <w:rPr>
          <w:rFonts w:ascii="Calibri" w:hAnsi="Calibri" w:cs="Calibri"/>
        </w:rPr>
        <w:t xml:space="preserve">viabilização de </w:t>
      </w:r>
      <w:r w:rsidR="00A770C8">
        <w:rPr>
          <w:rFonts w:ascii="Calibri" w:hAnsi="Calibri" w:cs="Calibri"/>
        </w:rPr>
        <w:t xml:space="preserve">novos </w:t>
      </w:r>
      <w:r w:rsidRPr="00E67A7E">
        <w:rPr>
          <w:rFonts w:ascii="Calibri" w:hAnsi="Calibri" w:cs="Calibri"/>
        </w:rPr>
        <w:t>empreendimentos</w:t>
      </w:r>
      <w:r w:rsidR="003A5C67">
        <w:rPr>
          <w:rFonts w:ascii="Calibri" w:hAnsi="Calibri" w:cs="Calibri"/>
        </w:rPr>
        <w:t>.</w:t>
      </w:r>
    </w:p>
    <w:p w14:paraId="3283DF98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Art. 3</w:t>
      </w:r>
      <w:proofErr w:type="gramStart"/>
      <w:r w:rsidRPr="00E67A7E">
        <w:rPr>
          <w:rFonts w:ascii="Calibri" w:hAnsi="Calibri" w:cs="Calibri"/>
        </w:rPr>
        <w:t xml:space="preserve">º </w:t>
      </w:r>
      <w:r w:rsidR="00D85D84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São</w:t>
      </w:r>
      <w:proofErr w:type="gramEnd"/>
      <w:r w:rsidRPr="00E67A7E">
        <w:rPr>
          <w:rFonts w:ascii="Calibri" w:hAnsi="Calibri" w:cs="Calibri"/>
        </w:rPr>
        <w:t xml:space="preserve"> objetivos estratégicos do </w:t>
      </w:r>
      <w:r w:rsidR="008739B2">
        <w:rPr>
          <w:rFonts w:ascii="Calibri" w:hAnsi="Calibri" w:cs="Calibri"/>
        </w:rPr>
        <w:t>PNF</w:t>
      </w:r>
      <w:r w:rsidRPr="00E67A7E">
        <w:rPr>
          <w:rFonts w:ascii="Calibri" w:hAnsi="Calibri" w:cs="Calibri"/>
        </w:rPr>
        <w:t xml:space="preserve"> 2022-2050:</w:t>
      </w:r>
    </w:p>
    <w:p w14:paraId="08259287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 - </w:t>
      </w:r>
      <w:proofErr w:type="gramStart"/>
      <w:r w:rsidRPr="00E67A7E">
        <w:rPr>
          <w:rFonts w:ascii="Calibri" w:hAnsi="Calibri" w:cs="Calibri"/>
        </w:rPr>
        <w:t>estimular</w:t>
      </w:r>
      <w:proofErr w:type="gramEnd"/>
      <w:r w:rsidRPr="00E67A7E">
        <w:rPr>
          <w:rFonts w:ascii="Calibri" w:hAnsi="Calibri" w:cs="Calibri"/>
        </w:rPr>
        <w:t xml:space="preserve"> a pesquisa, a exploração e a transformação mineral;</w:t>
      </w:r>
    </w:p>
    <w:p w14:paraId="24730363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lastRenderedPageBreak/>
        <w:t xml:space="preserve">II - </w:t>
      </w:r>
      <w:proofErr w:type="gramStart"/>
      <w:r w:rsidRPr="00E67A7E">
        <w:rPr>
          <w:rFonts w:ascii="Calibri" w:hAnsi="Calibri" w:cs="Calibri"/>
        </w:rPr>
        <w:t>contribuir</w:t>
      </w:r>
      <w:proofErr w:type="gramEnd"/>
      <w:r w:rsidRPr="00E67A7E">
        <w:rPr>
          <w:rFonts w:ascii="Calibri" w:hAnsi="Calibri" w:cs="Calibri"/>
        </w:rPr>
        <w:t xml:space="preserve"> </w:t>
      </w:r>
      <w:r w:rsidR="00A770C8">
        <w:rPr>
          <w:rFonts w:ascii="Calibri" w:hAnsi="Calibri" w:cs="Calibri"/>
        </w:rPr>
        <w:t>para</w:t>
      </w:r>
      <w:r w:rsidRPr="00E67A7E">
        <w:rPr>
          <w:rFonts w:ascii="Calibri" w:hAnsi="Calibri" w:cs="Calibri"/>
        </w:rPr>
        <w:t xml:space="preserve"> a construção de um ambiente de negócios estável e </w:t>
      </w:r>
      <w:r w:rsidR="00A9064E">
        <w:rPr>
          <w:rFonts w:ascii="Calibri" w:hAnsi="Calibri" w:cs="Calibri"/>
        </w:rPr>
        <w:t xml:space="preserve">duradouro </w:t>
      </w:r>
      <w:r w:rsidRPr="00E67A7E">
        <w:rPr>
          <w:rFonts w:ascii="Calibri" w:hAnsi="Calibri" w:cs="Calibri"/>
        </w:rPr>
        <w:t xml:space="preserve">no </w:t>
      </w:r>
      <w:r w:rsidR="00900AD7">
        <w:rPr>
          <w:rFonts w:ascii="Calibri" w:hAnsi="Calibri" w:cs="Calibri"/>
        </w:rPr>
        <w:t>P</w:t>
      </w:r>
      <w:r w:rsidRPr="00E67A7E">
        <w:rPr>
          <w:rFonts w:ascii="Calibri" w:hAnsi="Calibri" w:cs="Calibri"/>
        </w:rPr>
        <w:t>aís</w:t>
      </w:r>
      <w:r w:rsidR="00DA6D72">
        <w:rPr>
          <w:rFonts w:ascii="Calibri" w:hAnsi="Calibri" w:cs="Calibri"/>
        </w:rPr>
        <w:t xml:space="preserve"> e</w:t>
      </w:r>
      <w:r w:rsidRPr="00E67A7E">
        <w:rPr>
          <w:rFonts w:ascii="Calibri" w:hAnsi="Calibri" w:cs="Calibri"/>
        </w:rPr>
        <w:t xml:space="preserve"> para a atração de investimentos na exploração, </w:t>
      </w:r>
      <w:r w:rsidR="00A770C8">
        <w:rPr>
          <w:rFonts w:ascii="Calibri" w:hAnsi="Calibri" w:cs="Calibri"/>
        </w:rPr>
        <w:t xml:space="preserve">na </w:t>
      </w:r>
      <w:r w:rsidRPr="00E67A7E">
        <w:rPr>
          <w:rFonts w:ascii="Calibri" w:hAnsi="Calibri" w:cs="Calibri"/>
        </w:rPr>
        <w:t xml:space="preserve">transformação, </w:t>
      </w:r>
      <w:r w:rsidR="00A770C8">
        <w:rPr>
          <w:rFonts w:ascii="Calibri" w:hAnsi="Calibri" w:cs="Calibri"/>
        </w:rPr>
        <w:t xml:space="preserve">no </w:t>
      </w:r>
      <w:r w:rsidRPr="00E67A7E">
        <w:rPr>
          <w:rFonts w:ascii="Calibri" w:hAnsi="Calibri" w:cs="Calibri"/>
        </w:rPr>
        <w:t xml:space="preserve">desenvolvimento </w:t>
      </w:r>
      <w:r w:rsidR="00D53083">
        <w:rPr>
          <w:rFonts w:ascii="Calibri" w:hAnsi="Calibri" w:cs="Calibri"/>
        </w:rPr>
        <w:t>e na</w:t>
      </w:r>
      <w:r w:rsidRPr="00E67A7E">
        <w:rPr>
          <w:rFonts w:ascii="Calibri" w:hAnsi="Calibri" w:cs="Calibri"/>
        </w:rPr>
        <w:t xml:space="preserve"> distribuição de fertilizantes;</w:t>
      </w:r>
    </w:p>
    <w:p w14:paraId="6B55A53C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III - contribuir na planificação para </w:t>
      </w:r>
      <w:r w:rsidR="00A9064E">
        <w:rPr>
          <w:rFonts w:ascii="Calibri" w:hAnsi="Calibri" w:cs="Calibri"/>
        </w:rPr>
        <w:t xml:space="preserve">o </w:t>
      </w:r>
      <w:r w:rsidRPr="00E67A7E">
        <w:rPr>
          <w:rFonts w:ascii="Calibri" w:hAnsi="Calibri" w:cs="Calibri"/>
        </w:rPr>
        <w:t xml:space="preserve">investimento e </w:t>
      </w:r>
      <w:r w:rsidR="00A9064E">
        <w:rPr>
          <w:rFonts w:ascii="Calibri" w:hAnsi="Calibri" w:cs="Calibri"/>
        </w:rPr>
        <w:t xml:space="preserve">a </w:t>
      </w:r>
      <w:r w:rsidRPr="00E67A7E">
        <w:rPr>
          <w:rFonts w:ascii="Calibri" w:hAnsi="Calibri" w:cs="Calibri"/>
        </w:rPr>
        <w:t xml:space="preserve">otimização de infraestrutura e logística, </w:t>
      </w:r>
      <w:r w:rsidR="001538DB">
        <w:rPr>
          <w:rFonts w:ascii="Calibri" w:hAnsi="Calibri" w:cs="Calibri"/>
        </w:rPr>
        <w:t>com vistas a</w:t>
      </w:r>
      <w:r w:rsidRPr="00E67A7E">
        <w:rPr>
          <w:rFonts w:ascii="Calibri" w:hAnsi="Calibri" w:cs="Calibri"/>
        </w:rPr>
        <w:t xml:space="preserve"> atrair investimentos para a distribuição de fertilizantes no </w:t>
      </w:r>
      <w:r w:rsidR="00242A95">
        <w:rPr>
          <w:rFonts w:ascii="Calibri" w:hAnsi="Calibri" w:cs="Calibri"/>
        </w:rPr>
        <w:t>País</w:t>
      </w:r>
      <w:r w:rsidRPr="00E67A7E">
        <w:rPr>
          <w:rFonts w:ascii="Calibri" w:hAnsi="Calibri" w:cs="Calibri"/>
        </w:rPr>
        <w:t>;</w:t>
      </w:r>
    </w:p>
    <w:p w14:paraId="4FB0D872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IV - </w:t>
      </w:r>
      <w:proofErr w:type="gramStart"/>
      <w:r w:rsidRPr="00E67A7E">
        <w:rPr>
          <w:rFonts w:ascii="Calibri" w:hAnsi="Calibri" w:cs="Calibri"/>
        </w:rPr>
        <w:t>monitorar e avaliar</w:t>
      </w:r>
      <w:proofErr w:type="gramEnd"/>
      <w:r w:rsidRPr="00E67A7E">
        <w:rPr>
          <w:rFonts w:ascii="Calibri" w:hAnsi="Calibri" w:cs="Calibri"/>
        </w:rPr>
        <w:t xml:space="preserve"> o cenário tributário dos fertilizantes e promover ações </w:t>
      </w:r>
      <w:r w:rsidR="00A9064E">
        <w:rPr>
          <w:rFonts w:ascii="Calibri" w:hAnsi="Calibri" w:cs="Calibri"/>
        </w:rPr>
        <w:t>destinadas</w:t>
      </w:r>
      <w:r w:rsidR="00A9064E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ao tratamento equânime de produtos nacionais e importados;</w:t>
      </w:r>
    </w:p>
    <w:p w14:paraId="4E6C6BC0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V - </w:t>
      </w:r>
      <w:proofErr w:type="gramStart"/>
      <w:r w:rsidRPr="00E67A7E">
        <w:rPr>
          <w:rFonts w:ascii="Calibri" w:hAnsi="Calibri" w:cs="Calibri"/>
        </w:rPr>
        <w:t>desenvolver</w:t>
      </w:r>
      <w:proofErr w:type="gramEnd"/>
      <w:r w:rsidRPr="00E67A7E">
        <w:rPr>
          <w:rFonts w:ascii="Calibri" w:hAnsi="Calibri" w:cs="Calibri"/>
        </w:rPr>
        <w:t xml:space="preserve"> um modelo eficiente de governança</w:t>
      </w:r>
      <w:r w:rsidR="00A9064E">
        <w:rPr>
          <w:rFonts w:ascii="Calibri" w:hAnsi="Calibri" w:cs="Calibri"/>
        </w:rPr>
        <w:t xml:space="preserve"> para a consecução d</w:t>
      </w:r>
      <w:r w:rsidRPr="00E67A7E">
        <w:rPr>
          <w:rFonts w:ascii="Calibri" w:hAnsi="Calibri" w:cs="Calibri"/>
        </w:rPr>
        <w:t xml:space="preserve">os </w:t>
      </w:r>
      <w:r w:rsidR="00E65052">
        <w:rPr>
          <w:rFonts w:ascii="Calibri" w:hAnsi="Calibri" w:cs="Calibri"/>
        </w:rPr>
        <w:t xml:space="preserve">seus </w:t>
      </w:r>
      <w:r w:rsidRPr="00E67A7E">
        <w:rPr>
          <w:rFonts w:ascii="Calibri" w:hAnsi="Calibri" w:cs="Calibri"/>
        </w:rPr>
        <w:t xml:space="preserve">objetivos estratégicos e </w:t>
      </w:r>
      <w:r w:rsidR="00A9064E">
        <w:rPr>
          <w:rFonts w:ascii="Calibri" w:hAnsi="Calibri" w:cs="Calibri"/>
        </w:rPr>
        <w:t>d</w:t>
      </w:r>
      <w:r w:rsidR="00E65052">
        <w:rPr>
          <w:rFonts w:ascii="Calibri" w:hAnsi="Calibri" w:cs="Calibri"/>
        </w:rPr>
        <w:t xml:space="preserve">as </w:t>
      </w:r>
      <w:r w:rsidRPr="00E67A7E">
        <w:rPr>
          <w:rFonts w:ascii="Calibri" w:hAnsi="Calibri" w:cs="Calibri"/>
        </w:rPr>
        <w:t>suas metas;</w:t>
      </w:r>
    </w:p>
    <w:p w14:paraId="306E7287" w14:textId="21DD8479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VI - </w:t>
      </w:r>
      <w:proofErr w:type="gramStart"/>
      <w:r w:rsidRPr="00E67A7E">
        <w:rPr>
          <w:rFonts w:ascii="Calibri" w:hAnsi="Calibri" w:cs="Calibri"/>
        </w:rPr>
        <w:t>estimular</w:t>
      </w:r>
      <w:proofErr w:type="gramEnd"/>
      <w:r w:rsidRPr="00E67A7E">
        <w:rPr>
          <w:rFonts w:ascii="Calibri" w:hAnsi="Calibri" w:cs="Calibri"/>
        </w:rPr>
        <w:t xml:space="preserve"> um ambiente constante de negociação institucional entre </w:t>
      </w:r>
      <w:r w:rsidR="006A46C4">
        <w:rPr>
          <w:rFonts w:ascii="Calibri" w:hAnsi="Calibri" w:cs="Calibri"/>
        </w:rPr>
        <w:t>a</w:t>
      </w:r>
      <w:r w:rsidRPr="00E67A7E">
        <w:rPr>
          <w:rFonts w:ascii="Calibri" w:hAnsi="Calibri" w:cs="Calibri"/>
        </w:rPr>
        <w:t xml:space="preserve">s </w:t>
      </w:r>
      <w:r w:rsidR="006A46C4">
        <w:rPr>
          <w:rFonts w:ascii="Calibri" w:hAnsi="Calibri" w:cs="Calibri"/>
        </w:rPr>
        <w:t>unidades federativas</w:t>
      </w:r>
      <w:r w:rsidRPr="00E67A7E">
        <w:rPr>
          <w:rFonts w:ascii="Calibri" w:hAnsi="Calibri" w:cs="Calibri"/>
        </w:rPr>
        <w:t xml:space="preserve"> e os países com os quais o </w:t>
      </w:r>
      <w:r w:rsidR="00564DAD">
        <w:rPr>
          <w:rFonts w:ascii="Calibri" w:hAnsi="Calibri" w:cs="Calibri"/>
        </w:rPr>
        <w:t>Brasil</w:t>
      </w:r>
      <w:r w:rsidRPr="00E67A7E">
        <w:rPr>
          <w:rFonts w:ascii="Calibri" w:hAnsi="Calibri" w:cs="Calibri"/>
        </w:rPr>
        <w:t xml:space="preserve"> te</w:t>
      </w:r>
      <w:r w:rsidR="006A46C4">
        <w:rPr>
          <w:rFonts w:ascii="Calibri" w:hAnsi="Calibri" w:cs="Calibri"/>
        </w:rPr>
        <w:t>nha</w:t>
      </w:r>
      <w:r w:rsidRPr="00E67A7E">
        <w:rPr>
          <w:rFonts w:ascii="Calibri" w:hAnsi="Calibri" w:cs="Calibri"/>
        </w:rPr>
        <w:t xml:space="preserve"> relações comerciais </w:t>
      </w:r>
      <w:r w:rsidR="006A46C4">
        <w:rPr>
          <w:rFonts w:ascii="Calibri" w:hAnsi="Calibri" w:cs="Calibri"/>
        </w:rPr>
        <w:t>que envolvam</w:t>
      </w:r>
      <w:r w:rsidR="006A46C4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fertilizantes;</w:t>
      </w:r>
    </w:p>
    <w:p w14:paraId="182C6D5A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VII - estimular a capacitação de recursos humanos para atuar nas áreas de pesquisa, desenvolvimento, mineração, produção, transformação e</w:t>
      </w:r>
      <w:r w:rsidR="00BB6EEB">
        <w:rPr>
          <w:rFonts w:ascii="Calibri" w:hAnsi="Calibri" w:cs="Calibri"/>
        </w:rPr>
        <w:t xml:space="preserve"> em</w:t>
      </w:r>
      <w:r w:rsidRPr="00E67A7E">
        <w:rPr>
          <w:rFonts w:ascii="Calibri" w:hAnsi="Calibri" w:cs="Calibri"/>
        </w:rPr>
        <w:t xml:space="preserve"> outras relacionadas à nutrição de plantas;</w:t>
      </w:r>
    </w:p>
    <w:p w14:paraId="7B6BD408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VIII - estimular a adoção de boas práticas de produção de fertilizantes e na exploração sustentável do ecossistema;</w:t>
      </w:r>
    </w:p>
    <w:p w14:paraId="72B23BE7" w14:textId="55941B31" w:rsidR="00C93CB0" w:rsidRDefault="00C93CB0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IX - </w:t>
      </w:r>
      <w:proofErr w:type="gramStart"/>
      <w:r>
        <w:rPr>
          <w:rFonts w:ascii="Calibri" w:hAnsi="Calibri" w:cs="Calibri"/>
        </w:rPr>
        <w:t>estimular</w:t>
      </w:r>
      <w:proofErr w:type="gramEnd"/>
      <w:r>
        <w:rPr>
          <w:rFonts w:ascii="Calibri" w:hAnsi="Calibri" w:cs="Calibri"/>
        </w:rPr>
        <w:t xml:space="preserve"> a divulgação ampla dos conceitos científicos do PNF 2022-2050, a fim de promover</w:t>
      </w:r>
      <w:r w:rsidR="00B627D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oferta sustentável e competitiva de fertilizantes e insumos para nutrição de plantas;</w:t>
      </w:r>
    </w:p>
    <w:p w14:paraId="3AB0F6A4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X - </w:t>
      </w:r>
      <w:proofErr w:type="gramStart"/>
      <w:r w:rsidRPr="00E67A7E">
        <w:rPr>
          <w:rFonts w:ascii="Calibri" w:hAnsi="Calibri" w:cs="Calibri"/>
        </w:rPr>
        <w:t>desenvolver</w:t>
      </w:r>
      <w:proofErr w:type="gramEnd"/>
      <w:r w:rsidRPr="00E67A7E">
        <w:rPr>
          <w:rFonts w:ascii="Calibri" w:hAnsi="Calibri" w:cs="Calibri"/>
        </w:rPr>
        <w:t xml:space="preserve"> modelos de adesão da indústria de </w:t>
      </w:r>
      <w:r w:rsidR="00875245">
        <w:rPr>
          <w:rFonts w:ascii="Calibri" w:hAnsi="Calibri" w:cs="Calibri"/>
        </w:rPr>
        <w:t xml:space="preserve">insumos para </w:t>
      </w:r>
      <w:r w:rsidRPr="00E67A7E">
        <w:rPr>
          <w:rFonts w:ascii="Calibri" w:hAnsi="Calibri" w:cs="Calibri"/>
        </w:rPr>
        <w:t>nutrição de plantas às estratégias de sustentabilidade ambiental e social;</w:t>
      </w:r>
    </w:p>
    <w:p w14:paraId="31F2D6CF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XI - estimular o ambiente de inovação para produtos e tecnologias</w:t>
      </w:r>
      <w:r w:rsidR="008B4D94">
        <w:rPr>
          <w:rFonts w:ascii="Calibri" w:hAnsi="Calibri" w:cs="Calibri"/>
        </w:rPr>
        <w:t>,</w:t>
      </w:r>
      <w:r w:rsidRPr="00E67A7E">
        <w:rPr>
          <w:rFonts w:ascii="Calibri" w:hAnsi="Calibri" w:cs="Calibri"/>
        </w:rPr>
        <w:t xml:space="preserve"> </w:t>
      </w:r>
      <w:r w:rsidR="008B4D94">
        <w:rPr>
          <w:rFonts w:ascii="Calibri" w:hAnsi="Calibri" w:cs="Calibri"/>
        </w:rPr>
        <w:t xml:space="preserve">com vistas ao desenvolvimento de </w:t>
      </w:r>
      <w:r w:rsidRPr="00E67A7E">
        <w:rPr>
          <w:rFonts w:ascii="Calibri" w:hAnsi="Calibri" w:cs="Calibri"/>
        </w:rPr>
        <w:t xml:space="preserve">novas fontes de </w:t>
      </w:r>
      <w:r w:rsidR="00875245">
        <w:rPr>
          <w:rFonts w:ascii="Calibri" w:hAnsi="Calibri" w:cs="Calibri"/>
        </w:rPr>
        <w:t xml:space="preserve">insumos para </w:t>
      </w:r>
      <w:r w:rsidRPr="00E67A7E">
        <w:rPr>
          <w:rFonts w:ascii="Calibri" w:hAnsi="Calibri" w:cs="Calibri"/>
        </w:rPr>
        <w:t>nutri</w:t>
      </w:r>
      <w:r w:rsidR="00875245">
        <w:rPr>
          <w:rFonts w:ascii="Calibri" w:hAnsi="Calibri" w:cs="Calibri"/>
        </w:rPr>
        <w:t>ção de</w:t>
      </w:r>
      <w:r w:rsidRPr="00E67A7E">
        <w:rPr>
          <w:rFonts w:ascii="Calibri" w:hAnsi="Calibri" w:cs="Calibri"/>
        </w:rPr>
        <w:t xml:space="preserve"> plantas, de maneira competitiva e sustentável; e</w:t>
      </w:r>
    </w:p>
    <w:p w14:paraId="4C2785E3" w14:textId="1455EE0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XII - avaliar os cenários internacionais de exploração mineral, </w:t>
      </w:r>
      <w:r w:rsidR="00782935">
        <w:rPr>
          <w:rFonts w:ascii="Calibri" w:hAnsi="Calibri" w:cs="Calibri"/>
        </w:rPr>
        <w:t xml:space="preserve">de </w:t>
      </w:r>
      <w:r w:rsidRPr="00E67A7E">
        <w:rPr>
          <w:rFonts w:ascii="Calibri" w:hAnsi="Calibri" w:cs="Calibri"/>
        </w:rPr>
        <w:t xml:space="preserve">oferta de matéria-prima e </w:t>
      </w:r>
      <w:r w:rsidR="00782935">
        <w:rPr>
          <w:rFonts w:ascii="Calibri" w:hAnsi="Calibri" w:cs="Calibri"/>
        </w:rPr>
        <w:t xml:space="preserve">de </w:t>
      </w:r>
      <w:r w:rsidRPr="00E67A7E">
        <w:rPr>
          <w:rFonts w:ascii="Calibri" w:hAnsi="Calibri" w:cs="Calibri"/>
        </w:rPr>
        <w:t xml:space="preserve">fertilizantes acabados, </w:t>
      </w:r>
      <w:r w:rsidR="008B4D94">
        <w:rPr>
          <w:rFonts w:ascii="Calibri" w:hAnsi="Calibri" w:cs="Calibri"/>
        </w:rPr>
        <w:t xml:space="preserve">com vistas </w:t>
      </w:r>
      <w:r w:rsidRPr="00E67A7E">
        <w:rPr>
          <w:rFonts w:ascii="Calibri" w:hAnsi="Calibri" w:cs="Calibri"/>
        </w:rPr>
        <w:t xml:space="preserve">à integração da produção brasileira no </w:t>
      </w:r>
      <w:r w:rsidR="004A7127">
        <w:rPr>
          <w:rFonts w:ascii="Calibri" w:hAnsi="Calibri" w:cs="Calibri"/>
        </w:rPr>
        <w:t>mercado</w:t>
      </w:r>
      <w:r w:rsidR="004A7127" w:rsidRPr="00EC4095">
        <w:rPr>
          <w:rFonts w:ascii="Calibri" w:hAnsi="Calibri" w:cs="Calibri"/>
        </w:rPr>
        <w:t xml:space="preserve"> </w:t>
      </w:r>
      <w:r w:rsidRPr="00EC4095">
        <w:rPr>
          <w:rFonts w:ascii="Calibri" w:hAnsi="Calibri" w:cs="Calibri"/>
        </w:rPr>
        <w:t>global</w:t>
      </w:r>
      <w:r w:rsidRPr="00E67A7E">
        <w:rPr>
          <w:rFonts w:ascii="Calibri" w:hAnsi="Calibri" w:cs="Calibri"/>
        </w:rPr>
        <w:t>.</w:t>
      </w:r>
    </w:p>
    <w:p w14:paraId="23482245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Art. 4</w:t>
      </w:r>
      <w:proofErr w:type="gramStart"/>
      <w:r w:rsidRPr="00E67A7E">
        <w:rPr>
          <w:rFonts w:ascii="Calibri" w:hAnsi="Calibri" w:cs="Calibri"/>
        </w:rPr>
        <w:t>º</w:t>
      </w:r>
      <w:r w:rsidR="00D85D84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 </w:t>
      </w:r>
      <w:r w:rsidRPr="003824B3">
        <w:rPr>
          <w:rFonts w:ascii="Calibri" w:hAnsi="Calibri" w:cs="Calibri"/>
        </w:rPr>
        <w:t>As</w:t>
      </w:r>
      <w:proofErr w:type="gramEnd"/>
      <w:r w:rsidRPr="003824B3">
        <w:rPr>
          <w:rFonts w:ascii="Calibri" w:hAnsi="Calibri" w:cs="Calibri"/>
        </w:rPr>
        <w:t xml:space="preserve"> metas específicas</w:t>
      </w:r>
      <w:r w:rsidR="003824B3" w:rsidRPr="003824B3">
        <w:rPr>
          <w:rFonts w:ascii="Calibri" w:hAnsi="Calibri" w:cs="Calibri"/>
        </w:rPr>
        <w:t xml:space="preserve"> e as ações</w:t>
      </w:r>
      <w:r w:rsidRPr="003824B3">
        <w:rPr>
          <w:rFonts w:ascii="Calibri" w:hAnsi="Calibri" w:cs="Calibri"/>
        </w:rPr>
        <w:t xml:space="preserve"> do</w:t>
      </w:r>
      <w:r w:rsidRPr="00E67A7E">
        <w:rPr>
          <w:rFonts w:ascii="Calibri" w:hAnsi="Calibri" w:cs="Calibri"/>
        </w:rPr>
        <w:t xml:space="preserve"> </w:t>
      </w:r>
      <w:r w:rsidR="004A7127">
        <w:rPr>
          <w:rFonts w:ascii="Calibri" w:hAnsi="Calibri" w:cs="Calibri"/>
        </w:rPr>
        <w:t>PNF</w:t>
      </w:r>
      <w:r w:rsidRPr="00E67A7E">
        <w:rPr>
          <w:rFonts w:ascii="Calibri" w:hAnsi="Calibri" w:cs="Calibri"/>
        </w:rPr>
        <w:t xml:space="preserve"> 2022-2050 serão detalhadas pelo Conselho Nacional de Fertilizantes e Nutrição de Plantas </w:t>
      </w:r>
      <w:r w:rsidR="004A7127">
        <w:rPr>
          <w:rFonts w:ascii="Calibri" w:hAnsi="Calibri" w:cs="Calibri"/>
        </w:rPr>
        <w:t xml:space="preserve">- </w:t>
      </w:r>
      <w:r w:rsidRPr="00E67A7E">
        <w:rPr>
          <w:rFonts w:ascii="Calibri" w:hAnsi="Calibri" w:cs="Calibri"/>
        </w:rPr>
        <w:t xml:space="preserve">CONFERT, observadas as diretrizes e </w:t>
      </w:r>
      <w:r w:rsidR="003F0D8A">
        <w:rPr>
          <w:rFonts w:ascii="Calibri" w:hAnsi="Calibri" w:cs="Calibri"/>
        </w:rPr>
        <w:t xml:space="preserve">os </w:t>
      </w:r>
      <w:r w:rsidRPr="00E67A7E">
        <w:rPr>
          <w:rFonts w:ascii="Calibri" w:hAnsi="Calibri" w:cs="Calibri"/>
        </w:rPr>
        <w:t xml:space="preserve">objetivos estratégicos </w:t>
      </w:r>
      <w:r w:rsidR="008B4D94">
        <w:rPr>
          <w:rFonts w:ascii="Calibri" w:hAnsi="Calibri" w:cs="Calibri"/>
        </w:rPr>
        <w:t>estabelecidos</w:t>
      </w:r>
      <w:r w:rsidRPr="00E67A7E">
        <w:rPr>
          <w:rFonts w:ascii="Calibri" w:hAnsi="Calibri" w:cs="Calibri"/>
        </w:rPr>
        <w:t xml:space="preserve"> neste Decreto.</w:t>
      </w:r>
    </w:p>
    <w:p w14:paraId="21576B83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Parágrafo único.</w:t>
      </w:r>
      <w:r w:rsidR="00D85D84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 As metas e </w:t>
      </w:r>
      <w:r w:rsidR="003F0D8A">
        <w:rPr>
          <w:rFonts w:ascii="Calibri" w:hAnsi="Calibri" w:cs="Calibri"/>
        </w:rPr>
        <w:t xml:space="preserve">as </w:t>
      </w:r>
      <w:r w:rsidRPr="00E67A7E">
        <w:rPr>
          <w:rFonts w:ascii="Calibri" w:hAnsi="Calibri" w:cs="Calibri"/>
        </w:rPr>
        <w:t xml:space="preserve">ações específicas </w:t>
      </w:r>
      <w:r w:rsidR="008A20C8">
        <w:rPr>
          <w:rFonts w:ascii="Calibri" w:hAnsi="Calibri" w:cs="Calibri"/>
        </w:rPr>
        <w:t xml:space="preserve">de que trata o </w:t>
      </w:r>
      <w:r w:rsidR="008A20C8" w:rsidRPr="008A20C8">
        <w:rPr>
          <w:rFonts w:ascii="Calibri" w:hAnsi="Calibri" w:cs="Calibri"/>
          <w:b/>
          <w:bCs/>
        </w:rPr>
        <w:t>caput</w:t>
      </w:r>
      <w:r w:rsidR="008A20C8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serão definidas com </w:t>
      </w:r>
      <w:r w:rsidR="003F0D8A">
        <w:rPr>
          <w:rFonts w:ascii="Calibri" w:hAnsi="Calibri" w:cs="Calibri"/>
        </w:rPr>
        <w:t>a finalidade</w:t>
      </w:r>
      <w:r w:rsidRPr="00E67A7E">
        <w:rPr>
          <w:rFonts w:ascii="Calibri" w:hAnsi="Calibri" w:cs="Calibri"/>
        </w:rPr>
        <w:t xml:space="preserve"> de:</w:t>
      </w:r>
    </w:p>
    <w:p w14:paraId="31C44E24" w14:textId="0B96FDE6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 - </w:t>
      </w:r>
      <w:proofErr w:type="gramStart"/>
      <w:r w:rsidRPr="00E67A7E">
        <w:rPr>
          <w:rFonts w:ascii="Calibri" w:hAnsi="Calibri" w:cs="Calibri"/>
        </w:rPr>
        <w:t>diminuir</w:t>
      </w:r>
      <w:proofErr w:type="gramEnd"/>
      <w:r w:rsidRPr="00E67A7E">
        <w:rPr>
          <w:rFonts w:ascii="Calibri" w:hAnsi="Calibri" w:cs="Calibri"/>
        </w:rPr>
        <w:t xml:space="preserve"> a dependência externa quanto ao fornecimento de fertilizantes nitrogenados, fosf</w:t>
      </w:r>
      <w:r w:rsidR="004A7127">
        <w:rPr>
          <w:rFonts w:ascii="Calibri" w:hAnsi="Calibri" w:cs="Calibri"/>
        </w:rPr>
        <w:t xml:space="preserve">áticos </w:t>
      </w:r>
      <w:r w:rsidRPr="00E67A7E">
        <w:rPr>
          <w:rFonts w:ascii="Calibri" w:hAnsi="Calibri" w:cs="Calibri"/>
        </w:rPr>
        <w:t xml:space="preserve">e potássicos, </w:t>
      </w:r>
      <w:r w:rsidR="008B4D94">
        <w:rPr>
          <w:rFonts w:ascii="Calibri" w:hAnsi="Calibri" w:cs="Calibri"/>
        </w:rPr>
        <w:t>consideradas</w:t>
      </w:r>
      <w:r w:rsidRPr="00E67A7E">
        <w:rPr>
          <w:rFonts w:ascii="Calibri" w:hAnsi="Calibri" w:cs="Calibri"/>
        </w:rPr>
        <w:t xml:space="preserve"> as oscilações de demanda e as inovações tecnológicas;</w:t>
      </w:r>
    </w:p>
    <w:p w14:paraId="52F694D7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II - </w:t>
      </w:r>
      <w:proofErr w:type="gramStart"/>
      <w:r w:rsidRPr="00E67A7E">
        <w:rPr>
          <w:rFonts w:ascii="Calibri" w:hAnsi="Calibri" w:cs="Calibri"/>
        </w:rPr>
        <w:t>aumentar</w:t>
      </w:r>
      <w:proofErr w:type="gramEnd"/>
      <w:r w:rsidRPr="00E67A7E">
        <w:rPr>
          <w:rFonts w:ascii="Calibri" w:hAnsi="Calibri" w:cs="Calibri"/>
        </w:rPr>
        <w:t xml:space="preserve"> a produção e </w:t>
      </w:r>
      <w:r w:rsidR="008B4D94">
        <w:rPr>
          <w:rFonts w:ascii="Calibri" w:hAnsi="Calibri" w:cs="Calibri"/>
        </w:rPr>
        <w:t xml:space="preserve">a </w:t>
      </w:r>
      <w:r w:rsidRPr="00E67A7E">
        <w:rPr>
          <w:rFonts w:ascii="Calibri" w:hAnsi="Calibri" w:cs="Calibri"/>
        </w:rPr>
        <w:t xml:space="preserve">oferta de fertilizantes orgânicos e </w:t>
      </w:r>
      <w:proofErr w:type="spellStart"/>
      <w:r w:rsidRPr="00E67A7E">
        <w:rPr>
          <w:rFonts w:ascii="Calibri" w:hAnsi="Calibri" w:cs="Calibri"/>
        </w:rPr>
        <w:t>organominerais</w:t>
      </w:r>
      <w:proofErr w:type="spellEnd"/>
      <w:r w:rsidRPr="00E67A7E">
        <w:rPr>
          <w:rFonts w:ascii="Calibri" w:hAnsi="Calibri" w:cs="Calibri"/>
        </w:rPr>
        <w:t>;</w:t>
      </w:r>
    </w:p>
    <w:p w14:paraId="58B8ED2C" w14:textId="3A971CB9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III - reduzir o passivo de estéreis e rejeitos da atividade de mineração</w:t>
      </w:r>
      <w:r w:rsidR="007E128F">
        <w:rPr>
          <w:rFonts w:ascii="Calibri" w:hAnsi="Calibri" w:cs="Calibri"/>
        </w:rPr>
        <w:t xml:space="preserve"> por meio de</w:t>
      </w:r>
      <w:r w:rsidRPr="00E67A7E">
        <w:rPr>
          <w:rFonts w:ascii="Calibri" w:hAnsi="Calibri" w:cs="Calibri"/>
        </w:rPr>
        <w:t xml:space="preserve"> tecnologias para a recuperação dos nutrientes </w:t>
      </w:r>
      <w:r w:rsidR="004A7127">
        <w:rPr>
          <w:rFonts w:ascii="Calibri" w:hAnsi="Calibri" w:cs="Calibri"/>
        </w:rPr>
        <w:t xml:space="preserve">e </w:t>
      </w:r>
      <w:r w:rsidRPr="00E67A7E">
        <w:rPr>
          <w:rFonts w:ascii="Calibri" w:hAnsi="Calibri" w:cs="Calibri"/>
        </w:rPr>
        <w:t>a produção de novos fertilizantes;</w:t>
      </w:r>
    </w:p>
    <w:p w14:paraId="496F8E7F" w14:textId="5235B993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IV - </w:t>
      </w:r>
      <w:proofErr w:type="gramStart"/>
      <w:r w:rsidR="00306AE1">
        <w:rPr>
          <w:rFonts w:ascii="Calibri" w:hAnsi="Calibri" w:cs="Calibri"/>
        </w:rPr>
        <w:t>estimular</w:t>
      </w:r>
      <w:proofErr w:type="gramEnd"/>
      <w:r w:rsidR="00306AE1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a adequação das empresas que operam empreendimentos de fertilizantes no </w:t>
      </w:r>
      <w:r w:rsidR="00AE698B">
        <w:rPr>
          <w:rFonts w:ascii="Calibri" w:hAnsi="Calibri" w:cs="Calibri"/>
        </w:rPr>
        <w:t>País</w:t>
      </w:r>
      <w:r w:rsidR="00AE698B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a critérios de sustentabilidade ambiental e social;</w:t>
      </w:r>
    </w:p>
    <w:p w14:paraId="57BA6BFC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V - </w:t>
      </w:r>
      <w:proofErr w:type="gramStart"/>
      <w:r w:rsidRPr="00E67A7E">
        <w:rPr>
          <w:rFonts w:ascii="Calibri" w:hAnsi="Calibri" w:cs="Calibri"/>
        </w:rPr>
        <w:t>estimular</w:t>
      </w:r>
      <w:proofErr w:type="gramEnd"/>
      <w:r w:rsidRPr="00E67A7E">
        <w:rPr>
          <w:rFonts w:ascii="Calibri" w:hAnsi="Calibri" w:cs="Calibri"/>
        </w:rPr>
        <w:t xml:space="preserve"> a oferta de produtos e processos tecnológicos que promovam o aumento da eficiência do uso agronômico de fertilizantes e </w:t>
      </w:r>
      <w:r w:rsidR="007E128F">
        <w:rPr>
          <w:rFonts w:ascii="Calibri" w:hAnsi="Calibri" w:cs="Calibri"/>
        </w:rPr>
        <w:t xml:space="preserve">a utilização de </w:t>
      </w:r>
      <w:r w:rsidRPr="00E67A7E">
        <w:rPr>
          <w:rFonts w:ascii="Calibri" w:hAnsi="Calibri" w:cs="Calibri"/>
        </w:rPr>
        <w:t>novos insumos para a nutrição de plantas;</w:t>
      </w:r>
    </w:p>
    <w:p w14:paraId="25CD9830" w14:textId="721D2A78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VI - </w:t>
      </w:r>
      <w:proofErr w:type="gramStart"/>
      <w:r w:rsidRPr="00E67A7E">
        <w:rPr>
          <w:rFonts w:ascii="Calibri" w:hAnsi="Calibri" w:cs="Calibri"/>
        </w:rPr>
        <w:t>aumentar</w:t>
      </w:r>
      <w:proofErr w:type="gramEnd"/>
      <w:r w:rsidRPr="00E67A7E">
        <w:rPr>
          <w:rFonts w:ascii="Calibri" w:hAnsi="Calibri" w:cs="Calibri"/>
        </w:rPr>
        <w:t xml:space="preserve"> a oferta de novos produtos oriundos das cadeias </w:t>
      </w:r>
      <w:r w:rsidR="00306AE1" w:rsidRPr="00E67A7E">
        <w:rPr>
          <w:rFonts w:ascii="Calibri" w:hAnsi="Calibri" w:cs="Calibri"/>
        </w:rPr>
        <w:t xml:space="preserve">emergentes de produção e distribuição </w:t>
      </w:r>
      <w:r w:rsidR="00306AE1">
        <w:rPr>
          <w:rFonts w:ascii="Calibri" w:hAnsi="Calibri" w:cs="Calibri"/>
        </w:rPr>
        <w:t xml:space="preserve">de fertilizantes e </w:t>
      </w:r>
      <w:r w:rsidR="00875245">
        <w:rPr>
          <w:rFonts w:ascii="Calibri" w:hAnsi="Calibri" w:cs="Calibri"/>
        </w:rPr>
        <w:t xml:space="preserve">insumos para </w:t>
      </w:r>
      <w:r w:rsidR="00306AE1">
        <w:rPr>
          <w:rFonts w:ascii="Calibri" w:hAnsi="Calibri" w:cs="Calibri"/>
        </w:rPr>
        <w:t>nutrição de plantas</w:t>
      </w:r>
      <w:r w:rsidRPr="00E67A7E">
        <w:rPr>
          <w:rFonts w:ascii="Calibri" w:hAnsi="Calibri" w:cs="Calibri"/>
        </w:rPr>
        <w:t>;</w:t>
      </w:r>
    </w:p>
    <w:p w14:paraId="5B5423A8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lastRenderedPageBreak/>
        <w:t>VII - estimular a redução de custos logísticos relativos à cadeia de produção e distribuição de fertilizantes</w:t>
      </w:r>
      <w:r w:rsidR="00306AE1">
        <w:rPr>
          <w:rFonts w:ascii="Calibri" w:hAnsi="Calibri" w:cs="Calibri"/>
        </w:rPr>
        <w:t xml:space="preserve"> e </w:t>
      </w:r>
      <w:r w:rsidR="00875245">
        <w:rPr>
          <w:rFonts w:ascii="Calibri" w:hAnsi="Calibri" w:cs="Calibri"/>
        </w:rPr>
        <w:t xml:space="preserve">insumos para </w:t>
      </w:r>
      <w:r w:rsidR="00306AE1">
        <w:rPr>
          <w:rFonts w:ascii="Calibri" w:hAnsi="Calibri" w:cs="Calibri"/>
        </w:rPr>
        <w:t>nutrição de plantas</w:t>
      </w:r>
      <w:r w:rsidRPr="00E67A7E">
        <w:rPr>
          <w:rFonts w:ascii="Calibri" w:hAnsi="Calibri" w:cs="Calibri"/>
        </w:rPr>
        <w:t>; e</w:t>
      </w:r>
    </w:p>
    <w:p w14:paraId="45E8C30A" w14:textId="6B136B43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VIII - </w:t>
      </w:r>
      <w:r w:rsidR="00724DFB">
        <w:rPr>
          <w:rFonts w:ascii="Calibri" w:hAnsi="Calibri" w:cs="Calibri"/>
        </w:rPr>
        <w:t>estimular o aprimoramento</w:t>
      </w:r>
      <w:r w:rsidRPr="00E67A7E">
        <w:rPr>
          <w:rFonts w:ascii="Calibri" w:hAnsi="Calibri" w:cs="Calibri"/>
        </w:rPr>
        <w:t xml:space="preserve"> </w:t>
      </w:r>
      <w:r w:rsidR="00724DFB">
        <w:rPr>
          <w:rFonts w:ascii="Calibri" w:hAnsi="Calibri" w:cs="Calibri"/>
        </w:rPr>
        <w:t>das normas</w:t>
      </w:r>
      <w:r w:rsidRPr="00E67A7E">
        <w:rPr>
          <w:rFonts w:ascii="Calibri" w:hAnsi="Calibri" w:cs="Calibri"/>
        </w:rPr>
        <w:t xml:space="preserve"> </w:t>
      </w:r>
      <w:r w:rsidR="00724DFB">
        <w:rPr>
          <w:rFonts w:ascii="Calibri" w:hAnsi="Calibri" w:cs="Calibri"/>
        </w:rPr>
        <w:t>relacionadas</w:t>
      </w:r>
      <w:r w:rsidRPr="00E67A7E">
        <w:rPr>
          <w:rFonts w:ascii="Calibri" w:hAnsi="Calibri" w:cs="Calibri"/>
        </w:rPr>
        <w:t xml:space="preserve"> à cadeia de produção e distribuição de fertilizantes</w:t>
      </w:r>
      <w:r w:rsidR="00724DFB">
        <w:rPr>
          <w:rFonts w:ascii="Calibri" w:hAnsi="Calibri" w:cs="Calibri"/>
        </w:rPr>
        <w:t xml:space="preserve"> e </w:t>
      </w:r>
      <w:r w:rsidR="00875245">
        <w:rPr>
          <w:rFonts w:ascii="Calibri" w:hAnsi="Calibri" w:cs="Calibri"/>
        </w:rPr>
        <w:t xml:space="preserve">insumos para </w:t>
      </w:r>
      <w:r w:rsidR="00724DFB">
        <w:rPr>
          <w:rFonts w:ascii="Calibri" w:hAnsi="Calibri" w:cs="Calibri"/>
        </w:rPr>
        <w:t>nutrição de plantas</w:t>
      </w:r>
      <w:r w:rsidRPr="00E67A7E">
        <w:rPr>
          <w:rFonts w:ascii="Calibri" w:hAnsi="Calibri" w:cs="Calibri"/>
        </w:rPr>
        <w:t>.</w:t>
      </w:r>
    </w:p>
    <w:p w14:paraId="0D8F3CC3" w14:textId="77777777" w:rsidR="00F07E87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BE7945">
        <w:rPr>
          <w:rFonts w:ascii="Calibri" w:hAnsi="Calibri" w:cs="Calibri"/>
        </w:rPr>
        <w:t>Art. 5</w:t>
      </w:r>
      <w:proofErr w:type="gramStart"/>
      <w:r w:rsidRPr="00BE7945">
        <w:rPr>
          <w:rFonts w:ascii="Calibri" w:hAnsi="Calibri" w:cs="Calibri"/>
        </w:rPr>
        <w:t xml:space="preserve">º </w:t>
      </w:r>
      <w:r w:rsidR="00D85D84" w:rsidRPr="00BE7945">
        <w:rPr>
          <w:rFonts w:ascii="Calibri" w:hAnsi="Calibri" w:cs="Calibri"/>
        </w:rPr>
        <w:t xml:space="preserve"> </w:t>
      </w:r>
      <w:r w:rsidRPr="00BE7945">
        <w:rPr>
          <w:rFonts w:ascii="Calibri" w:hAnsi="Calibri" w:cs="Calibri"/>
        </w:rPr>
        <w:t>Fica</w:t>
      </w:r>
      <w:proofErr w:type="gramEnd"/>
      <w:r w:rsidRPr="00BE7945">
        <w:rPr>
          <w:rFonts w:ascii="Calibri" w:hAnsi="Calibri" w:cs="Calibri"/>
        </w:rPr>
        <w:t xml:space="preserve"> instituído o </w:t>
      </w:r>
      <w:r w:rsidR="00724DFB">
        <w:rPr>
          <w:rFonts w:ascii="Calibri" w:hAnsi="Calibri" w:cs="Calibri"/>
        </w:rPr>
        <w:t>CONFERT</w:t>
      </w:r>
      <w:r w:rsidRPr="00BE7945">
        <w:rPr>
          <w:rFonts w:ascii="Calibri" w:hAnsi="Calibri" w:cs="Calibri"/>
        </w:rPr>
        <w:t>, órgão consultivo e deliberativo, vinculado à Secretaria Especial de Assuntos Estratégicos da Presidência da República</w:t>
      </w:r>
      <w:r w:rsidR="00F07E87" w:rsidRPr="00BE7945">
        <w:rPr>
          <w:rFonts w:ascii="Calibri" w:hAnsi="Calibri" w:cs="Calibri"/>
        </w:rPr>
        <w:t>.</w:t>
      </w:r>
    </w:p>
    <w:p w14:paraId="4B1ACE6B" w14:textId="77777777" w:rsidR="00EE0147" w:rsidRPr="00E67A7E" w:rsidRDefault="00F07E87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6</w:t>
      </w:r>
      <w:proofErr w:type="gramStart"/>
      <w:r>
        <w:rPr>
          <w:rFonts w:ascii="Calibri" w:hAnsi="Calibri" w:cs="Calibri"/>
        </w:rPr>
        <w:t>º  A</w:t>
      </w:r>
      <w:r w:rsidR="00930A3F" w:rsidRPr="00E67A7E">
        <w:rPr>
          <w:rFonts w:ascii="Calibri" w:hAnsi="Calibri" w:cs="Calibri"/>
        </w:rPr>
        <w:t>o</w:t>
      </w:r>
      <w:proofErr w:type="gramEnd"/>
      <w:r w:rsidR="00930A3F" w:rsidRPr="00E67A7E">
        <w:rPr>
          <w:rFonts w:ascii="Calibri" w:hAnsi="Calibri" w:cs="Calibri"/>
        </w:rPr>
        <w:t xml:space="preserve"> </w:t>
      </w:r>
      <w:r w:rsidR="00724DFB">
        <w:rPr>
          <w:rFonts w:ascii="Calibri" w:hAnsi="Calibri" w:cs="Calibri"/>
        </w:rPr>
        <w:t>CONFERT</w:t>
      </w:r>
      <w:r w:rsidR="00724DFB" w:rsidRPr="00E67A7E" w:rsidDel="00724DFB">
        <w:rPr>
          <w:rFonts w:ascii="Calibri" w:hAnsi="Calibri" w:cs="Calibri"/>
        </w:rPr>
        <w:t xml:space="preserve"> </w:t>
      </w:r>
      <w:r w:rsidR="00930A3F" w:rsidRPr="00E67A7E">
        <w:rPr>
          <w:rFonts w:ascii="Calibri" w:hAnsi="Calibri" w:cs="Calibri"/>
        </w:rPr>
        <w:t>compete:</w:t>
      </w:r>
    </w:p>
    <w:p w14:paraId="5E6DC6F2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 </w:t>
      </w:r>
      <w:r w:rsidR="0017706B">
        <w:rPr>
          <w:rFonts w:ascii="Calibri" w:hAnsi="Calibri" w:cs="Calibri"/>
        </w:rPr>
        <w:t>-</w:t>
      </w:r>
      <w:r w:rsidRPr="00E67A7E">
        <w:rPr>
          <w:rFonts w:ascii="Calibri" w:hAnsi="Calibri" w:cs="Calibri"/>
        </w:rPr>
        <w:t xml:space="preserve"> </w:t>
      </w:r>
      <w:proofErr w:type="gramStart"/>
      <w:r w:rsidRPr="00E67A7E">
        <w:rPr>
          <w:rFonts w:ascii="Calibri" w:hAnsi="Calibri" w:cs="Calibri"/>
        </w:rPr>
        <w:t>coordenar e acompanhar</w:t>
      </w:r>
      <w:proofErr w:type="gramEnd"/>
      <w:r w:rsidRPr="00E67A7E">
        <w:rPr>
          <w:rFonts w:ascii="Calibri" w:hAnsi="Calibri" w:cs="Calibri"/>
        </w:rPr>
        <w:t xml:space="preserve"> a implementação do </w:t>
      </w:r>
      <w:r w:rsidR="008739B2">
        <w:rPr>
          <w:rFonts w:ascii="Calibri" w:hAnsi="Calibri" w:cs="Calibri"/>
        </w:rPr>
        <w:t>PNF</w:t>
      </w:r>
      <w:r w:rsidR="00724DFB">
        <w:rPr>
          <w:rFonts w:ascii="Calibri" w:hAnsi="Calibri" w:cs="Calibri"/>
        </w:rPr>
        <w:t xml:space="preserve"> 2022-2050</w:t>
      </w:r>
      <w:r w:rsidRPr="00E67A7E">
        <w:rPr>
          <w:rFonts w:ascii="Calibri" w:hAnsi="Calibri" w:cs="Calibri"/>
        </w:rPr>
        <w:t>;</w:t>
      </w:r>
    </w:p>
    <w:p w14:paraId="34761738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II </w:t>
      </w:r>
      <w:r w:rsidR="00AF0ADD">
        <w:rPr>
          <w:rFonts w:ascii="Calibri" w:hAnsi="Calibri" w:cs="Calibri"/>
        </w:rPr>
        <w:t>-</w:t>
      </w:r>
      <w:r w:rsidRPr="00E67A7E">
        <w:rPr>
          <w:rFonts w:ascii="Calibri" w:hAnsi="Calibri" w:cs="Calibri"/>
        </w:rPr>
        <w:t xml:space="preserve"> </w:t>
      </w:r>
      <w:proofErr w:type="gramStart"/>
      <w:r w:rsidR="00AF0ADD">
        <w:rPr>
          <w:rFonts w:ascii="Calibri" w:hAnsi="Calibri" w:cs="Calibri"/>
        </w:rPr>
        <w:t>editar</w:t>
      </w:r>
      <w:proofErr w:type="gramEnd"/>
      <w:r w:rsidR="00AF0ADD">
        <w:rPr>
          <w:rFonts w:ascii="Calibri" w:hAnsi="Calibri" w:cs="Calibri"/>
        </w:rPr>
        <w:t xml:space="preserve"> normas</w:t>
      </w:r>
      <w:r w:rsidRPr="00E67A7E">
        <w:rPr>
          <w:rFonts w:ascii="Calibri" w:hAnsi="Calibri" w:cs="Calibri"/>
        </w:rPr>
        <w:t xml:space="preserve"> complementares para a implementação do </w:t>
      </w:r>
      <w:r w:rsidR="008739B2">
        <w:rPr>
          <w:rFonts w:ascii="Calibri" w:hAnsi="Calibri" w:cs="Calibri"/>
        </w:rPr>
        <w:t>PNF</w:t>
      </w:r>
      <w:r w:rsidR="00724DFB">
        <w:rPr>
          <w:rFonts w:ascii="Calibri" w:hAnsi="Calibri" w:cs="Calibri"/>
        </w:rPr>
        <w:t xml:space="preserve"> 2022-2050</w:t>
      </w:r>
      <w:r w:rsidRPr="00E67A7E">
        <w:rPr>
          <w:rFonts w:ascii="Calibri" w:hAnsi="Calibri" w:cs="Calibri"/>
        </w:rPr>
        <w:t>;</w:t>
      </w:r>
    </w:p>
    <w:p w14:paraId="31658900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III </w:t>
      </w:r>
      <w:r w:rsidR="0017706B">
        <w:rPr>
          <w:rFonts w:ascii="Calibri" w:hAnsi="Calibri" w:cs="Calibri"/>
        </w:rPr>
        <w:t>-</w:t>
      </w:r>
      <w:r w:rsidRPr="00E67A7E">
        <w:rPr>
          <w:rFonts w:ascii="Calibri" w:hAnsi="Calibri" w:cs="Calibri"/>
        </w:rPr>
        <w:t xml:space="preserve"> promover </w:t>
      </w:r>
      <w:r w:rsidR="001B6FFA">
        <w:rPr>
          <w:rFonts w:ascii="Calibri" w:hAnsi="Calibri" w:cs="Calibri"/>
        </w:rPr>
        <w:t xml:space="preserve">a </w:t>
      </w:r>
      <w:r w:rsidRPr="00E67A7E">
        <w:rPr>
          <w:rFonts w:ascii="Calibri" w:hAnsi="Calibri" w:cs="Calibri"/>
        </w:rPr>
        <w:t xml:space="preserve">articulação e </w:t>
      </w:r>
      <w:r w:rsidR="001B6FFA">
        <w:rPr>
          <w:rFonts w:ascii="Calibri" w:hAnsi="Calibri" w:cs="Calibri"/>
        </w:rPr>
        <w:t xml:space="preserve">a </w:t>
      </w:r>
      <w:r w:rsidRPr="00E67A7E">
        <w:rPr>
          <w:rFonts w:ascii="Calibri" w:hAnsi="Calibri" w:cs="Calibri"/>
        </w:rPr>
        <w:t xml:space="preserve">integração do </w:t>
      </w:r>
      <w:r w:rsidR="008739B2">
        <w:rPr>
          <w:rFonts w:ascii="Calibri" w:hAnsi="Calibri" w:cs="Calibri"/>
        </w:rPr>
        <w:t>PNF</w:t>
      </w:r>
      <w:r w:rsidRPr="00E67A7E">
        <w:rPr>
          <w:rFonts w:ascii="Calibri" w:hAnsi="Calibri" w:cs="Calibri"/>
        </w:rPr>
        <w:t xml:space="preserve"> </w:t>
      </w:r>
      <w:r w:rsidR="002A000C" w:rsidRPr="0007075D">
        <w:rPr>
          <w:rFonts w:ascii="Calibri" w:hAnsi="Calibri" w:cs="Calibri"/>
        </w:rPr>
        <w:t>2022</w:t>
      </w:r>
      <w:r w:rsidR="002A000C" w:rsidRPr="00724DFB">
        <w:rPr>
          <w:rFonts w:ascii="Calibri" w:hAnsi="Calibri" w:cs="Calibri"/>
        </w:rPr>
        <w:t>-2050</w:t>
      </w:r>
      <w:r w:rsidR="002A000C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com os planejamentos, </w:t>
      </w:r>
      <w:r w:rsidR="00AF0ADD">
        <w:rPr>
          <w:rFonts w:ascii="Calibri" w:hAnsi="Calibri" w:cs="Calibri"/>
        </w:rPr>
        <w:t xml:space="preserve">os </w:t>
      </w:r>
      <w:r w:rsidRPr="00E67A7E">
        <w:rPr>
          <w:rFonts w:ascii="Calibri" w:hAnsi="Calibri" w:cs="Calibri"/>
        </w:rPr>
        <w:t xml:space="preserve">planos e </w:t>
      </w:r>
      <w:r w:rsidR="00AF0ADD">
        <w:rPr>
          <w:rFonts w:ascii="Calibri" w:hAnsi="Calibri" w:cs="Calibri"/>
        </w:rPr>
        <w:t xml:space="preserve">as </w:t>
      </w:r>
      <w:r w:rsidRPr="00E67A7E">
        <w:rPr>
          <w:rFonts w:ascii="Calibri" w:hAnsi="Calibri" w:cs="Calibri"/>
        </w:rPr>
        <w:t xml:space="preserve">estratégias nacionais, </w:t>
      </w:r>
      <w:r w:rsidR="00AF0ADD">
        <w:rPr>
          <w:rFonts w:ascii="Calibri" w:hAnsi="Calibri" w:cs="Calibri"/>
        </w:rPr>
        <w:t xml:space="preserve">distritais, </w:t>
      </w:r>
      <w:r w:rsidRPr="00E67A7E">
        <w:rPr>
          <w:rFonts w:ascii="Calibri" w:hAnsi="Calibri" w:cs="Calibri"/>
        </w:rPr>
        <w:t xml:space="preserve">estaduais e dos setores usuários, e com outros colegiados </w:t>
      </w:r>
      <w:r w:rsidR="0017706B">
        <w:rPr>
          <w:rFonts w:ascii="Calibri" w:hAnsi="Calibri" w:cs="Calibri"/>
        </w:rPr>
        <w:t>e</w:t>
      </w:r>
      <w:r w:rsidRPr="00E67A7E">
        <w:rPr>
          <w:rFonts w:ascii="Calibri" w:hAnsi="Calibri" w:cs="Calibri"/>
        </w:rPr>
        <w:t xml:space="preserve"> programas;</w:t>
      </w:r>
    </w:p>
    <w:p w14:paraId="1F458DAF" w14:textId="18886A49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IV - </w:t>
      </w:r>
      <w:proofErr w:type="gramStart"/>
      <w:r w:rsidR="00875245">
        <w:rPr>
          <w:rFonts w:ascii="Calibri" w:hAnsi="Calibri" w:cs="Calibri"/>
        </w:rPr>
        <w:t>propor</w:t>
      </w:r>
      <w:proofErr w:type="gramEnd"/>
      <w:r w:rsidR="00875245">
        <w:rPr>
          <w:rFonts w:ascii="Calibri" w:hAnsi="Calibri" w:cs="Calibri"/>
        </w:rPr>
        <w:t xml:space="preserve"> </w:t>
      </w:r>
      <w:r w:rsidR="00AF0ADD">
        <w:rPr>
          <w:rFonts w:ascii="Calibri" w:hAnsi="Calibri" w:cs="Calibri"/>
        </w:rPr>
        <w:t xml:space="preserve">a adoção de </w:t>
      </w:r>
      <w:r w:rsidRPr="00E67A7E">
        <w:rPr>
          <w:rFonts w:ascii="Calibri" w:hAnsi="Calibri" w:cs="Calibri"/>
        </w:rPr>
        <w:t>medidas políticas, regulatórias e de desburocratização para a melhoria da regulação e</w:t>
      </w:r>
      <w:r w:rsidR="0017706B">
        <w:rPr>
          <w:rFonts w:ascii="Calibri" w:hAnsi="Calibri" w:cs="Calibri"/>
        </w:rPr>
        <w:t xml:space="preserve"> da</w:t>
      </w:r>
      <w:r w:rsidRPr="00E67A7E">
        <w:rPr>
          <w:rFonts w:ascii="Calibri" w:hAnsi="Calibri" w:cs="Calibri"/>
        </w:rPr>
        <w:t xml:space="preserve"> tributação da cadeia de fertilizantes e insumos para nutrição de plantas;</w:t>
      </w:r>
    </w:p>
    <w:p w14:paraId="4A592D65" w14:textId="4462241F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V - </w:t>
      </w:r>
      <w:proofErr w:type="gramStart"/>
      <w:r w:rsidRPr="00E67A7E">
        <w:rPr>
          <w:rFonts w:ascii="Calibri" w:hAnsi="Calibri" w:cs="Calibri"/>
        </w:rPr>
        <w:t>propor</w:t>
      </w:r>
      <w:proofErr w:type="gramEnd"/>
      <w:r w:rsidRPr="00E67A7E">
        <w:rPr>
          <w:rFonts w:ascii="Calibri" w:hAnsi="Calibri" w:cs="Calibri"/>
        </w:rPr>
        <w:t xml:space="preserve"> a elaboração de atos normativos relacionados ao uso de fertilizantes e </w:t>
      </w:r>
      <w:r w:rsidR="00875245">
        <w:rPr>
          <w:rFonts w:ascii="Calibri" w:hAnsi="Calibri" w:cs="Calibri"/>
        </w:rPr>
        <w:t>insumos para</w:t>
      </w:r>
      <w:r w:rsidR="00875245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nutrição de plantas;</w:t>
      </w:r>
    </w:p>
    <w:p w14:paraId="5A2F45B8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VI - </w:t>
      </w:r>
      <w:proofErr w:type="gramStart"/>
      <w:r w:rsidRPr="00E67A7E">
        <w:rPr>
          <w:rFonts w:ascii="Calibri" w:hAnsi="Calibri" w:cs="Calibri"/>
        </w:rPr>
        <w:t>apoiar</w:t>
      </w:r>
      <w:proofErr w:type="gramEnd"/>
      <w:r w:rsidRPr="00E67A7E">
        <w:rPr>
          <w:rFonts w:ascii="Calibri" w:hAnsi="Calibri" w:cs="Calibri"/>
        </w:rPr>
        <w:t xml:space="preserve"> a pesquisa científica, o desenvolvimento tecnológico e a inovação do setor de fertilizantes e </w:t>
      </w:r>
      <w:r w:rsidR="00050E40">
        <w:rPr>
          <w:rFonts w:ascii="Calibri" w:hAnsi="Calibri" w:cs="Calibri"/>
        </w:rPr>
        <w:t xml:space="preserve">insumos para </w:t>
      </w:r>
      <w:r w:rsidRPr="00E67A7E">
        <w:rPr>
          <w:rFonts w:ascii="Calibri" w:hAnsi="Calibri" w:cs="Calibri"/>
        </w:rPr>
        <w:t>nutrição de plantas;</w:t>
      </w:r>
    </w:p>
    <w:p w14:paraId="62928F5D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VII - acompanhar ações de prevenção e desenvolvimento sustentável na exploração, </w:t>
      </w:r>
      <w:r w:rsidR="004A4971">
        <w:rPr>
          <w:rFonts w:ascii="Calibri" w:hAnsi="Calibri" w:cs="Calibri"/>
        </w:rPr>
        <w:t xml:space="preserve">na </w:t>
      </w:r>
      <w:r w:rsidRPr="00E67A7E">
        <w:rPr>
          <w:rFonts w:ascii="Calibri" w:hAnsi="Calibri" w:cs="Calibri"/>
        </w:rPr>
        <w:t xml:space="preserve">produção e </w:t>
      </w:r>
      <w:r w:rsidR="004A4971">
        <w:rPr>
          <w:rFonts w:ascii="Calibri" w:hAnsi="Calibri" w:cs="Calibri"/>
        </w:rPr>
        <w:t xml:space="preserve">na </w:t>
      </w:r>
      <w:r w:rsidRPr="00E67A7E">
        <w:rPr>
          <w:rFonts w:ascii="Calibri" w:hAnsi="Calibri" w:cs="Calibri"/>
        </w:rPr>
        <w:t xml:space="preserve">comercialização de fertilizantes e </w:t>
      </w:r>
      <w:r w:rsidR="004A4971" w:rsidRPr="00E67A7E">
        <w:rPr>
          <w:rFonts w:ascii="Calibri" w:hAnsi="Calibri" w:cs="Calibri"/>
        </w:rPr>
        <w:t xml:space="preserve">insumos para </w:t>
      </w:r>
      <w:r w:rsidRPr="00E67A7E">
        <w:rPr>
          <w:rFonts w:ascii="Calibri" w:hAnsi="Calibri" w:cs="Calibri"/>
        </w:rPr>
        <w:t>nutrição de plantas;</w:t>
      </w:r>
    </w:p>
    <w:p w14:paraId="2B92D5BA" w14:textId="01E8DC49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VIII - fomentar a articulação</w:t>
      </w:r>
      <w:r w:rsidR="00284FB0">
        <w:rPr>
          <w:rFonts w:ascii="Calibri" w:hAnsi="Calibri" w:cs="Calibri"/>
        </w:rPr>
        <w:t xml:space="preserve"> e</w:t>
      </w:r>
      <w:r w:rsidRPr="00E67A7E">
        <w:rPr>
          <w:rFonts w:ascii="Calibri" w:hAnsi="Calibri" w:cs="Calibri"/>
        </w:rPr>
        <w:t xml:space="preserve"> a cooperação </w:t>
      </w:r>
      <w:r w:rsidR="00284FB0">
        <w:rPr>
          <w:rFonts w:ascii="Calibri" w:hAnsi="Calibri" w:cs="Calibri"/>
        </w:rPr>
        <w:t xml:space="preserve">entre </w:t>
      </w:r>
      <w:r w:rsidR="00875245">
        <w:rPr>
          <w:rFonts w:ascii="Calibri" w:hAnsi="Calibri" w:cs="Calibri"/>
        </w:rPr>
        <w:t>órgãos e entidades, públicos e privados,</w:t>
      </w:r>
      <w:r w:rsidR="00284FB0">
        <w:rPr>
          <w:rFonts w:ascii="Calibri" w:hAnsi="Calibri" w:cs="Calibri"/>
        </w:rPr>
        <w:t xml:space="preserve"> em âmbito nacional e internacional,</w:t>
      </w:r>
      <w:r w:rsidRPr="00E67A7E">
        <w:rPr>
          <w:rFonts w:ascii="Calibri" w:hAnsi="Calibri" w:cs="Calibri"/>
        </w:rPr>
        <w:t xml:space="preserve"> no campo de fertilizantes e</w:t>
      </w:r>
      <w:r w:rsidR="00FB273D">
        <w:rPr>
          <w:rFonts w:ascii="Calibri" w:hAnsi="Calibri" w:cs="Calibri"/>
        </w:rPr>
        <w:t xml:space="preserve"> insumos para</w:t>
      </w:r>
      <w:r w:rsidRPr="00E67A7E">
        <w:rPr>
          <w:rFonts w:ascii="Calibri" w:hAnsi="Calibri" w:cs="Calibri"/>
        </w:rPr>
        <w:t xml:space="preserve"> nutrição de plantas;</w:t>
      </w:r>
    </w:p>
    <w:p w14:paraId="3B1E0C79" w14:textId="307A4B6D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2A000C">
        <w:rPr>
          <w:rFonts w:ascii="Calibri" w:hAnsi="Calibri" w:cs="Calibri"/>
        </w:rPr>
        <w:t xml:space="preserve">IX - </w:t>
      </w:r>
      <w:proofErr w:type="gramStart"/>
      <w:r w:rsidR="00D80760">
        <w:rPr>
          <w:rFonts w:ascii="Calibri" w:hAnsi="Calibri" w:cs="Calibri"/>
        </w:rPr>
        <w:t>coordenar</w:t>
      </w:r>
      <w:proofErr w:type="gramEnd"/>
      <w:r w:rsidR="002A000C">
        <w:rPr>
          <w:rFonts w:ascii="Calibri" w:hAnsi="Calibri" w:cs="Calibri"/>
        </w:rPr>
        <w:t xml:space="preserve"> a divulgação das </w:t>
      </w:r>
      <w:r w:rsidRPr="002A000C">
        <w:rPr>
          <w:rFonts w:ascii="Calibri" w:hAnsi="Calibri" w:cs="Calibri"/>
        </w:rPr>
        <w:t xml:space="preserve">ações </w:t>
      </w:r>
      <w:r w:rsidR="001C0A7C">
        <w:rPr>
          <w:rFonts w:ascii="Calibri" w:hAnsi="Calibri" w:cs="Calibri"/>
        </w:rPr>
        <w:t xml:space="preserve">executadas </w:t>
      </w:r>
      <w:r w:rsidRPr="002A000C">
        <w:rPr>
          <w:rFonts w:ascii="Calibri" w:hAnsi="Calibri" w:cs="Calibri"/>
        </w:rPr>
        <w:t xml:space="preserve">e </w:t>
      </w:r>
      <w:r w:rsidR="002A000C">
        <w:rPr>
          <w:rFonts w:ascii="Calibri" w:hAnsi="Calibri" w:cs="Calibri"/>
        </w:rPr>
        <w:t xml:space="preserve">dos </w:t>
      </w:r>
      <w:r w:rsidRPr="002A000C">
        <w:rPr>
          <w:rFonts w:ascii="Calibri" w:hAnsi="Calibri" w:cs="Calibri"/>
        </w:rPr>
        <w:t xml:space="preserve">resultados </w:t>
      </w:r>
      <w:r w:rsidR="001C0A7C">
        <w:rPr>
          <w:rFonts w:ascii="Calibri" w:hAnsi="Calibri" w:cs="Calibri"/>
        </w:rPr>
        <w:t>obtidos pelo</w:t>
      </w:r>
      <w:r w:rsidRPr="002A000C">
        <w:rPr>
          <w:rFonts w:ascii="Calibri" w:hAnsi="Calibri" w:cs="Calibri"/>
        </w:rPr>
        <w:t xml:space="preserve"> </w:t>
      </w:r>
      <w:r w:rsidR="002A000C">
        <w:rPr>
          <w:rFonts w:ascii="Calibri" w:hAnsi="Calibri" w:cs="Calibri"/>
        </w:rPr>
        <w:t>CONFERT</w:t>
      </w:r>
      <w:r w:rsidRPr="002A000C">
        <w:rPr>
          <w:rFonts w:ascii="Calibri" w:hAnsi="Calibri" w:cs="Calibri"/>
        </w:rPr>
        <w:t xml:space="preserve"> e </w:t>
      </w:r>
      <w:r w:rsidR="001C0A7C">
        <w:rPr>
          <w:rFonts w:ascii="Calibri" w:hAnsi="Calibri" w:cs="Calibri"/>
        </w:rPr>
        <w:t>pel</w:t>
      </w:r>
      <w:r w:rsidR="001C0A7C" w:rsidRPr="002A000C">
        <w:rPr>
          <w:rFonts w:ascii="Calibri" w:hAnsi="Calibri" w:cs="Calibri"/>
        </w:rPr>
        <w:t xml:space="preserve">o </w:t>
      </w:r>
      <w:r w:rsidR="008739B2" w:rsidRPr="002A000C">
        <w:rPr>
          <w:rFonts w:ascii="Calibri" w:hAnsi="Calibri" w:cs="Calibri"/>
        </w:rPr>
        <w:t>PNF</w:t>
      </w:r>
      <w:r w:rsidR="002A000C" w:rsidRPr="002A000C">
        <w:rPr>
          <w:rFonts w:ascii="Calibri" w:hAnsi="Calibri" w:cs="Calibri"/>
        </w:rPr>
        <w:t xml:space="preserve"> 2022-2050</w:t>
      </w:r>
      <w:r w:rsidRPr="002A000C">
        <w:rPr>
          <w:rFonts w:ascii="Calibri" w:hAnsi="Calibri" w:cs="Calibri"/>
        </w:rPr>
        <w:t>;</w:t>
      </w:r>
    </w:p>
    <w:p w14:paraId="0AD157E0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X - </w:t>
      </w:r>
      <w:proofErr w:type="gramStart"/>
      <w:r w:rsidRPr="00E67A7E">
        <w:rPr>
          <w:rFonts w:ascii="Calibri" w:hAnsi="Calibri" w:cs="Calibri"/>
        </w:rPr>
        <w:t>estabelecer</w:t>
      </w:r>
      <w:proofErr w:type="gramEnd"/>
      <w:r w:rsidRPr="00E67A7E">
        <w:rPr>
          <w:rFonts w:ascii="Calibri" w:hAnsi="Calibri" w:cs="Calibri"/>
        </w:rPr>
        <w:t xml:space="preserve"> os ciclos de revisão, avaliação e monitoramento do </w:t>
      </w:r>
      <w:r w:rsidR="008739B2">
        <w:rPr>
          <w:rFonts w:ascii="Calibri" w:hAnsi="Calibri" w:cs="Calibri"/>
        </w:rPr>
        <w:t>PNF</w:t>
      </w:r>
      <w:r w:rsidR="002A000C">
        <w:rPr>
          <w:rFonts w:ascii="Calibri" w:hAnsi="Calibri" w:cs="Calibri"/>
        </w:rPr>
        <w:t xml:space="preserve"> </w:t>
      </w:r>
      <w:r w:rsidR="002A000C" w:rsidRPr="0007075D">
        <w:rPr>
          <w:rFonts w:ascii="Calibri" w:hAnsi="Calibri" w:cs="Calibri"/>
        </w:rPr>
        <w:t>2022</w:t>
      </w:r>
      <w:r w:rsidR="002A000C" w:rsidRPr="00724DFB">
        <w:rPr>
          <w:rFonts w:ascii="Calibri" w:hAnsi="Calibri" w:cs="Calibri"/>
        </w:rPr>
        <w:t>-2050</w:t>
      </w:r>
      <w:r w:rsidRPr="00E67A7E">
        <w:rPr>
          <w:rFonts w:ascii="Calibri" w:hAnsi="Calibri" w:cs="Calibri"/>
        </w:rPr>
        <w:t>;</w:t>
      </w:r>
    </w:p>
    <w:p w14:paraId="1C24DEA8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XI - </w:t>
      </w:r>
      <w:r w:rsidR="00AF0ADD" w:rsidRPr="00E67A7E">
        <w:rPr>
          <w:rFonts w:ascii="Calibri" w:hAnsi="Calibri" w:cs="Calibri"/>
        </w:rPr>
        <w:t>a</w:t>
      </w:r>
      <w:r w:rsidR="00AF0ADD">
        <w:rPr>
          <w:rFonts w:ascii="Calibri" w:hAnsi="Calibri" w:cs="Calibri"/>
        </w:rPr>
        <w:t>nalisar</w:t>
      </w:r>
      <w:r w:rsidR="00AF0ADD" w:rsidRPr="00E67A7E">
        <w:rPr>
          <w:rFonts w:ascii="Calibri" w:hAnsi="Calibri" w:cs="Calibri"/>
        </w:rPr>
        <w:t xml:space="preserve"> </w:t>
      </w:r>
      <w:r w:rsidR="00AF0ADD">
        <w:rPr>
          <w:rFonts w:ascii="Calibri" w:hAnsi="Calibri" w:cs="Calibri"/>
        </w:rPr>
        <w:t xml:space="preserve">as </w:t>
      </w:r>
      <w:r w:rsidRPr="00E67A7E">
        <w:rPr>
          <w:rFonts w:ascii="Calibri" w:hAnsi="Calibri" w:cs="Calibri"/>
        </w:rPr>
        <w:t xml:space="preserve">revisões </w:t>
      </w:r>
      <w:r w:rsidR="00E65052">
        <w:rPr>
          <w:rFonts w:ascii="Calibri" w:hAnsi="Calibri" w:cs="Calibri"/>
        </w:rPr>
        <w:t>d</w:t>
      </w:r>
      <w:r w:rsidRPr="00E67A7E">
        <w:rPr>
          <w:rFonts w:ascii="Calibri" w:hAnsi="Calibri" w:cs="Calibri"/>
        </w:rPr>
        <w:t xml:space="preserve">o </w:t>
      </w:r>
      <w:r w:rsidR="008739B2">
        <w:rPr>
          <w:rFonts w:ascii="Calibri" w:hAnsi="Calibri" w:cs="Calibri"/>
        </w:rPr>
        <w:t>PNF</w:t>
      </w:r>
      <w:r w:rsidR="002A000C">
        <w:rPr>
          <w:rFonts w:ascii="Calibri" w:hAnsi="Calibri" w:cs="Calibri"/>
        </w:rPr>
        <w:t xml:space="preserve"> </w:t>
      </w:r>
      <w:r w:rsidR="002A000C" w:rsidRPr="0007075D">
        <w:rPr>
          <w:rFonts w:ascii="Calibri" w:hAnsi="Calibri" w:cs="Calibri"/>
        </w:rPr>
        <w:t>2022</w:t>
      </w:r>
      <w:r w:rsidR="002A000C" w:rsidRPr="00724DFB">
        <w:rPr>
          <w:rFonts w:ascii="Calibri" w:hAnsi="Calibri" w:cs="Calibri"/>
        </w:rPr>
        <w:t>-2050</w:t>
      </w:r>
      <w:r w:rsidRPr="00E67A7E">
        <w:rPr>
          <w:rFonts w:ascii="Calibri" w:hAnsi="Calibri" w:cs="Calibri"/>
        </w:rPr>
        <w:t xml:space="preserve">, acompanhar a sua execução e </w:t>
      </w:r>
      <w:r w:rsidR="00AF0ADD">
        <w:rPr>
          <w:rFonts w:ascii="Calibri" w:hAnsi="Calibri" w:cs="Calibri"/>
        </w:rPr>
        <w:t>estabelecer</w:t>
      </w:r>
      <w:r w:rsidR="00AF0ADD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as </w:t>
      </w:r>
      <w:r w:rsidR="00AF0ADD">
        <w:rPr>
          <w:rFonts w:ascii="Calibri" w:hAnsi="Calibri" w:cs="Calibri"/>
        </w:rPr>
        <w:t>medidas</w:t>
      </w:r>
      <w:r w:rsidR="00AF0ADD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necessárias ao cumprimento de suas metas;</w:t>
      </w:r>
    </w:p>
    <w:p w14:paraId="4D7E81F0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XII - acompanhar e subsidiar</w:t>
      </w:r>
      <w:r w:rsidR="00574B6E">
        <w:rPr>
          <w:rFonts w:ascii="Calibri" w:hAnsi="Calibri" w:cs="Calibri"/>
        </w:rPr>
        <w:t xml:space="preserve"> com informações</w:t>
      </w:r>
      <w:r w:rsidRPr="00E67A7E">
        <w:rPr>
          <w:rFonts w:ascii="Calibri" w:hAnsi="Calibri" w:cs="Calibri"/>
        </w:rPr>
        <w:t xml:space="preserve">, quando </w:t>
      </w:r>
      <w:r w:rsidR="00AF0ADD">
        <w:rPr>
          <w:rFonts w:ascii="Calibri" w:hAnsi="Calibri" w:cs="Calibri"/>
        </w:rPr>
        <w:t>solicitado</w:t>
      </w:r>
      <w:r w:rsidRPr="00E67A7E">
        <w:rPr>
          <w:rFonts w:ascii="Calibri" w:hAnsi="Calibri" w:cs="Calibri"/>
        </w:rPr>
        <w:t xml:space="preserve">, </w:t>
      </w:r>
      <w:r w:rsidR="00AF0ADD">
        <w:rPr>
          <w:rFonts w:ascii="Calibri" w:hAnsi="Calibri" w:cs="Calibri"/>
        </w:rPr>
        <w:t xml:space="preserve">a realização de </w:t>
      </w:r>
      <w:r w:rsidRPr="00E67A7E">
        <w:rPr>
          <w:rFonts w:ascii="Calibri" w:hAnsi="Calibri" w:cs="Calibri"/>
        </w:rPr>
        <w:t xml:space="preserve">fóruns nacionais e internacionais sobre a cadeia de fertilizantes e </w:t>
      </w:r>
      <w:r w:rsidR="00FB273D">
        <w:rPr>
          <w:rFonts w:ascii="Calibri" w:hAnsi="Calibri" w:cs="Calibri"/>
        </w:rPr>
        <w:t xml:space="preserve">insumos para </w:t>
      </w:r>
      <w:r w:rsidRPr="00E67A7E">
        <w:rPr>
          <w:rFonts w:ascii="Calibri" w:hAnsi="Calibri" w:cs="Calibri"/>
        </w:rPr>
        <w:t>nutrição de plantas;</w:t>
      </w:r>
    </w:p>
    <w:p w14:paraId="094BA2CA" w14:textId="77777777" w:rsidR="00F07E87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XIII - zelar pela implementação do </w:t>
      </w:r>
      <w:r w:rsidR="008739B2">
        <w:rPr>
          <w:rFonts w:ascii="Calibri" w:hAnsi="Calibri" w:cs="Calibri"/>
        </w:rPr>
        <w:t>PNF</w:t>
      </w:r>
      <w:r w:rsidR="002A000C">
        <w:rPr>
          <w:rFonts w:ascii="Calibri" w:hAnsi="Calibri" w:cs="Calibri"/>
        </w:rPr>
        <w:t xml:space="preserve"> </w:t>
      </w:r>
      <w:r w:rsidR="002A000C" w:rsidRPr="0007075D">
        <w:rPr>
          <w:rFonts w:ascii="Calibri" w:hAnsi="Calibri" w:cs="Calibri"/>
        </w:rPr>
        <w:t>2022</w:t>
      </w:r>
      <w:r w:rsidR="002A000C" w:rsidRPr="00724DFB">
        <w:rPr>
          <w:rFonts w:ascii="Calibri" w:hAnsi="Calibri" w:cs="Calibri"/>
        </w:rPr>
        <w:t>-2050</w:t>
      </w:r>
      <w:r w:rsidR="00F07E87">
        <w:rPr>
          <w:rFonts w:ascii="Calibri" w:hAnsi="Calibri" w:cs="Calibri"/>
        </w:rPr>
        <w:t>; e</w:t>
      </w:r>
    </w:p>
    <w:p w14:paraId="35B0E79D" w14:textId="77777777" w:rsidR="00EE0147" w:rsidRPr="00E67A7E" w:rsidRDefault="00F07E87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XIV - </w:t>
      </w:r>
      <w:r w:rsidRPr="00F07E87">
        <w:rPr>
          <w:rFonts w:ascii="Calibri" w:hAnsi="Calibri" w:cs="Calibri"/>
        </w:rPr>
        <w:t xml:space="preserve">elaborar </w:t>
      </w:r>
      <w:r>
        <w:rPr>
          <w:rFonts w:ascii="Calibri" w:hAnsi="Calibri" w:cs="Calibri"/>
        </w:rPr>
        <w:t>e aprovar</w:t>
      </w:r>
      <w:r w:rsidR="005C731F">
        <w:rPr>
          <w:rFonts w:ascii="Calibri" w:hAnsi="Calibri" w:cs="Calibri"/>
        </w:rPr>
        <w:t>, pela maioria absoluta de seus membros,</w:t>
      </w:r>
      <w:r w:rsidR="00AF0ADD">
        <w:rPr>
          <w:rFonts w:ascii="Calibri" w:hAnsi="Calibri" w:cs="Calibri"/>
        </w:rPr>
        <w:t xml:space="preserve"> </w:t>
      </w:r>
      <w:r w:rsidRPr="00F07E87">
        <w:rPr>
          <w:rFonts w:ascii="Calibri" w:hAnsi="Calibri" w:cs="Calibri"/>
        </w:rPr>
        <w:t>o seu regimento interno</w:t>
      </w:r>
      <w:r w:rsidR="00930A3F" w:rsidRPr="00E67A7E">
        <w:rPr>
          <w:rFonts w:ascii="Calibri" w:hAnsi="Calibri" w:cs="Calibri"/>
        </w:rPr>
        <w:t>.</w:t>
      </w:r>
    </w:p>
    <w:p w14:paraId="5EB24FC5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Art. </w:t>
      </w:r>
      <w:r w:rsidR="00AE5464">
        <w:rPr>
          <w:rFonts w:ascii="Calibri" w:hAnsi="Calibri" w:cs="Calibri"/>
        </w:rPr>
        <w:t>7</w:t>
      </w:r>
      <w:proofErr w:type="gramStart"/>
      <w:r w:rsidRPr="00E67A7E">
        <w:rPr>
          <w:rFonts w:ascii="Calibri" w:hAnsi="Calibri" w:cs="Calibri"/>
        </w:rPr>
        <w:t xml:space="preserve">º </w:t>
      </w:r>
      <w:r w:rsidR="00D85D84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O</w:t>
      </w:r>
      <w:proofErr w:type="gramEnd"/>
      <w:r w:rsidRPr="00E67A7E">
        <w:rPr>
          <w:rFonts w:ascii="Calibri" w:hAnsi="Calibri" w:cs="Calibri"/>
        </w:rPr>
        <w:t xml:space="preserve"> </w:t>
      </w:r>
      <w:r w:rsidR="00FB273D">
        <w:rPr>
          <w:rFonts w:ascii="Calibri" w:hAnsi="Calibri" w:cs="Calibri"/>
        </w:rPr>
        <w:t>CONFERT</w:t>
      </w:r>
      <w:r w:rsidR="00FB273D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terá a seguinte estrutura:</w:t>
      </w:r>
    </w:p>
    <w:p w14:paraId="79AB1B52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I - Plenário;</w:t>
      </w:r>
    </w:p>
    <w:p w14:paraId="34440210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II - Secretaria-Executiva; e</w:t>
      </w:r>
    </w:p>
    <w:p w14:paraId="30100198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III - Câmaras Técnicas.</w:t>
      </w:r>
    </w:p>
    <w:p w14:paraId="7119FFA1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Art. </w:t>
      </w:r>
      <w:r w:rsidR="00AE5464">
        <w:rPr>
          <w:rFonts w:ascii="Calibri" w:hAnsi="Calibri" w:cs="Calibri"/>
        </w:rPr>
        <w:t>8</w:t>
      </w:r>
      <w:proofErr w:type="gramStart"/>
      <w:r w:rsidRPr="00E67A7E">
        <w:rPr>
          <w:rFonts w:ascii="Calibri" w:hAnsi="Calibri" w:cs="Calibri"/>
        </w:rPr>
        <w:t>º</w:t>
      </w:r>
      <w:r w:rsidR="00D85D84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 O</w:t>
      </w:r>
      <w:proofErr w:type="gramEnd"/>
      <w:r w:rsidRPr="00E67A7E">
        <w:rPr>
          <w:rFonts w:ascii="Calibri" w:hAnsi="Calibri" w:cs="Calibri"/>
        </w:rPr>
        <w:t xml:space="preserve"> </w:t>
      </w:r>
      <w:r w:rsidR="00FB273D">
        <w:rPr>
          <w:rFonts w:ascii="Calibri" w:hAnsi="Calibri" w:cs="Calibri"/>
        </w:rPr>
        <w:t>CONFERT</w:t>
      </w:r>
      <w:r w:rsidR="00FB273D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será composto pelos seguintes membros:</w:t>
      </w:r>
    </w:p>
    <w:p w14:paraId="0D70B469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 </w:t>
      </w:r>
      <w:r w:rsidR="00980D91">
        <w:rPr>
          <w:rFonts w:ascii="Calibri" w:hAnsi="Calibri" w:cs="Calibri"/>
        </w:rPr>
        <w:t>-</w:t>
      </w:r>
      <w:r w:rsidRPr="00E67A7E">
        <w:rPr>
          <w:rFonts w:ascii="Calibri" w:hAnsi="Calibri" w:cs="Calibri"/>
        </w:rPr>
        <w:t xml:space="preserve"> </w:t>
      </w:r>
      <w:proofErr w:type="gramStart"/>
      <w:r w:rsidR="00AF0ADD">
        <w:rPr>
          <w:rFonts w:ascii="Calibri" w:hAnsi="Calibri" w:cs="Calibri"/>
        </w:rPr>
        <w:t>o</w:t>
      </w:r>
      <w:proofErr w:type="gramEnd"/>
      <w:r w:rsidR="00AF0ADD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Secretário Especial de Assuntos Estratégicos da Presidência da República</w:t>
      </w:r>
      <w:r w:rsidR="00450789">
        <w:rPr>
          <w:rFonts w:ascii="Calibri" w:hAnsi="Calibri" w:cs="Calibri"/>
        </w:rPr>
        <w:t>, que o presidirá</w:t>
      </w:r>
      <w:r w:rsidRPr="00E67A7E">
        <w:rPr>
          <w:rFonts w:ascii="Calibri" w:hAnsi="Calibri" w:cs="Calibri"/>
        </w:rPr>
        <w:t>;</w:t>
      </w:r>
    </w:p>
    <w:p w14:paraId="37C5C96E" w14:textId="77777777" w:rsidR="00AF0ADD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lastRenderedPageBreak/>
        <w:t xml:space="preserve">II </w:t>
      </w:r>
      <w:r w:rsidR="00980D91">
        <w:rPr>
          <w:rFonts w:ascii="Calibri" w:hAnsi="Calibri" w:cs="Calibri"/>
        </w:rPr>
        <w:t>-</w:t>
      </w:r>
      <w:r w:rsidRPr="00E67A7E">
        <w:rPr>
          <w:rFonts w:ascii="Calibri" w:hAnsi="Calibri" w:cs="Calibri"/>
        </w:rPr>
        <w:t xml:space="preserve"> </w:t>
      </w:r>
      <w:proofErr w:type="gramStart"/>
      <w:r w:rsidR="00AF0ADD">
        <w:rPr>
          <w:rFonts w:ascii="Calibri" w:hAnsi="Calibri" w:cs="Calibri"/>
        </w:rPr>
        <w:t>o</w:t>
      </w:r>
      <w:proofErr w:type="gramEnd"/>
      <w:r w:rsidR="00AF0ADD">
        <w:rPr>
          <w:rFonts w:ascii="Calibri" w:hAnsi="Calibri" w:cs="Calibri"/>
        </w:rPr>
        <w:t xml:space="preserve"> </w:t>
      </w:r>
      <w:r w:rsidR="00AF0ADD" w:rsidRPr="00E67A7E">
        <w:rPr>
          <w:rFonts w:ascii="Calibri" w:hAnsi="Calibri" w:cs="Calibri"/>
        </w:rPr>
        <w:t>Secretário-Executivo do Gabinete de Segurança Institucional da Presidência da República;</w:t>
      </w:r>
    </w:p>
    <w:p w14:paraId="39CD5E06" w14:textId="77777777" w:rsidR="00AF0ADD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III </w:t>
      </w:r>
      <w:r w:rsidR="00980D91">
        <w:rPr>
          <w:rFonts w:ascii="Calibri" w:hAnsi="Calibri" w:cs="Calibri"/>
        </w:rPr>
        <w:t>-</w:t>
      </w:r>
      <w:r w:rsidRPr="00E67A7E">
        <w:rPr>
          <w:rFonts w:ascii="Calibri" w:hAnsi="Calibri" w:cs="Calibri"/>
        </w:rPr>
        <w:t xml:space="preserve"> </w:t>
      </w:r>
      <w:r w:rsidR="00AF0ADD">
        <w:rPr>
          <w:rFonts w:ascii="Calibri" w:hAnsi="Calibri" w:cs="Calibri"/>
        </w:rPr>
        <w:t xml:space="preserve">o </w:t>
      </w:r>
      <w:r w:rsidR="00AF0ADD" w:rsidRPr="00E67A7E">
        <w:rPr>
          <w:rFonts w:ascii="Calibri" w:hAnsi="Calibri" w:cs="Calibri"/>
        </w:rPr>
        <w:t>Secretário-Executivo do Ministério da Agricultura, Pecuária e Abastecimento;</w:t>
      </w:r>
    </w:p>
    <w:p w14:paraId="169CD696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IV - </w:t>
      </w:r>
      <w:proofErr w:type="gramStart"/>
      <w:r w:rsidR="00AF0ADD">
        <w:rPr>
          <w:rFonts w:ascii="Calibri" w:hAnsi="Calibri" w:cs="Calibri"/>
        </w:rPr>
        <w:t>o</w:t>
      </w:r>
      <w:proofErr w:type="gramEnd"/>
      <w:r w:rsidR="00AF0ADD">
        <w:rPr>
          <w:rFonts w:ascii="Calibri" w:hAnsi="Calibri" w:cs="Calibri"/>
        </w:rPr>
        <w:t xml:space="preserve"> </w:t>
      </w:r>
      <w:r w:rsidR="00AF0ADD" w:rsidRPr="00E67A7E">
        <w:rPr>
          <w:rFonts w:ascii="Calibri" w:hAnsi="Calibri" w:cs="Calibri"/>
        </w:rPr>
        <w:t>Secretário-Executivo do Ministério da Ciência, Tecnologia e Inovações;</w:t>
      </w:r>
    </w:p>
    <w:p w14:paraId="19E0FA22" w14:textId="77777777" w:rsidR="00AF0ADD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V - </w:t>
      </w:r>
      <w:proofErr w:type="gramStart"/>
      <w:r w:rsidR="00AF0ADD">
        <w:rPr>
          <w:rFonts w:ascii="Calibri" w:hAnsi="Calibri" w:cs="Calibri"/>
        </w:rPr>
        <w:t>o</w:t>
      </w:r>
      <w:proofErr w:type="gramEnd"/>
      <w:r w:rsidR="00AF0ADD">
        <w:rPr>
          <w:rFonts w:ascii="Calibri" w:hAnsi="Calibri" w:cs="Calibri"/>
        </w:rPr>
        <w:t xml:space="preserve"> </w:t>
      </w:r>
      <w:r w:rsidR="00AF0ADD" w:rsidRPr="00E67A7E">
        <w:rPr>
          <w:rFonts w:ascii="Calibri" w:hAnsi="Calibri" w:cs="Calibri"/>
        </w:rPr>
        <w:t>Secretário-Executivo do Ministério da Economia;</w:t>
      </w:r>
    </w:p>
    <w:p w14:paraId="66E8A252" w14:textId="77777777" w:rsidR="00AF0ADD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VI - </w:t>
      </w:r>
      <w:proofErr w:type="gramStart"/>
      <w:r w:rsidR="00AF0ADD">
        <w:rPr>
          <w:rFonts w:ascii="Calibri" w:hAnsi="Calibri" w:cs="Calibri"/>
        </w:rPr>
        <w:t>o</w:t>
      </w:r>
      <w:proofErr w:type="gramEnd"/>
      <w:r w:rsidR="00AF0ADD">
        <w:rPr>
          <w:rFonts w:ascii="Calibri" w:hAnsi="Calibri" w:cs="Calibri"/>
        </w:rPr>
        <w:t xml:space="preserve"> </w:t>
      </w:r>
      <w:r w:rsidR="00AF0ADD" w:rsidRPr="00E67A7E">
        <w:rPr>
          <w:rFonts w:ascii="Calibri" w:hAnsi="Calibri" w:cs="Calibri"/>
        </w:rPr>
        <w:t>Secretário-Executivo do Ministério da Infraestrutura;</w:t>
      </w:r>
    </w:p>
    <w:p w14:paraId="05A817EF" w14:textId="77777777" w:rsidR="00AF0ADD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VII - </w:t>
      </w:r>
      <w:r w:rsidR="00AF0ADD">
        <w:rPr>
          <w:rFonts w:ascii="Calibri" w:hAnsi="Calibri" w:cs="Calibri"/>
        </w:rPr>
        <w:t xml:space="preserve">o </w:t>
      </w:r>
      <w:r w:rsidR="00AF0ADD" w:rsidRPr="00E67A7E">
        <w:rPr>
          <w:rFonts w:ascii="Calibri" w:hAnsi="Calibri" w:cs="Calibri"/>
        </w:rPr>
        <w:t>Secretário-Executivo do Ministério de Minas e Energia;</w:t>
      </w:r>
    </w:p>
    <w:p w14:paraId="1CAACDC5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VIII - </w:t>
      </w:r>
      <w:r w:rsidR="00AF0ADD">
        <w:rPr>
          <w:rFonts w:ascii="Calibri" w:hAnsi="Calibri" w:cs="Calibri"/>
        </w:rPr>
        <w:t xml:space="preserve">o </w:t>
      </w:r>
      <w:r w:rsidR="00AF0ADD" w:rsidRPr="00E67A7E">
        <w:rPr>
          <w:rFonts w:ascii="Calibri" w:hAnsi="Calibri" w:cs="Calibri"/>
        </w:rPr>
        <w:t>Secretário-Executivo do Ministério do Meio Ambiente;</w:t>
      </w:r>
    </w:p>
    <w:p w14:paraId="5FA4BCE8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IX - </w:t>
      </w:r>
      <w:proofErr w:type="gramStart"/>
      <w:r w:rsidR="00AF0ADD">
        <w:rPr>
          <w:rFonts w:ascii="Calibri" w:hAnsi="Calibri" w:cs="Calibri"/>
        </w:rPr>
        <w:t>o</w:t>
      </w:r>
      <w:proofErr w:type="gramEnd"/>
      <w:r w:rsidR="00AF0ADD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Presidente da Empresa Brasileira de Pesquisa Agropecuária </w:t>
      </w:r>
      <w:r w:rsidR="00AF0ADD">
        <w:rPr>
          <w:rFonts w:ascii="Calibri" w:hAnsi="Calibri" w:cs="Calibri"/>
        </w:rPr>
        <w:t xml:space="preserve">- </w:t>
      </w:r>
      <w:r w:rsidRPr="00E67A7E">
        <w:rPr>
          <w:rFonts w:ascii="Calibri" w:hAnsi="Calibri" w:cs="Calibri"/>
        </w:rPr>
        <w:t>Embrapa;</w:t>
      </w:r>
    </w:p>
    <w:p w14:paraId="4DEFEEEA" w14:textId="77777777" w:rsidR="00D62361" w:rsidRPr="00E67A7E" w:rsidRDefault="00D62361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</w:t>
      </w:r>
      <w:r w:rsidRPr="00E67A7E">
        <w:rPr>
          <w:rFonts w:ascii="Calibri" w:hAnsi="Calibri" w:cs="Calibri"/>
        </w:rPr>
        <w:t xml:space="preserve"> - </w:t>
      </w:r>
      <w:proofErr w:type="gramStart"/>
      <w:r w:rsidRPr="00E67A7E">
        <w:rPr>
          <w:rFonts w:ascii="Calibri" w:hAnsi="Calibri" w:cs="Calibri"/>
        </w:rPr>
        <w:t>um</w:t>
      </w:r>
      <w:proofErr w:type="gramEnd"/>
      <w:r w:rsidRPr="00E67A7E">
        <w:rPr>
          <w:rFonts w:ascii="Calibri" w:hAnsi="Calibri" w:cs="Calibri"/>
        </w:rPr>
        <w:t xml:space="preserve"> indicado pela Confederação da Agricultura</w:t>
      </w:r>
      <w:r w:rsidR="00050E40">
        <w:rPr>
          <w:rFonts w:ascii="Calibri" w:hAnsi="Calibri" w:cs="Calibri"/>
        </w:rPr>
        <w:t xml:space="preserve"> e Pecuária do Brasil</w:t>
      </w:r>
      <w:r>
        <w:rPr>
          <w:rFonts w:ascii="Calibri" w:hAnsi="Calibri" w:cs="Calibri"/>
        </w:rPr>
        <w:t>;</w:t>
      </w:r>
    </w:p>
    <w:p w14:paraId="08AD70A9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X</w:t>
      </w:r>
      <w:r w:rsidR="00D62361">
        <w:rPr>
          <w:rFonts w:ascii="Calibri" w:hAnsi="Calibri" w:cs="Calibri"/>
        </w:rPr>
        <w:t>I</w:t>
      </w:r>
      <w:r w:rsidRPr="00E67A7E">
        <w:rPr>
          <w:rFonts w:ascii="Calibri" w:hAnsi="Calibri" w:cs="Calibri"/>
        </w:rPr>
        <w:t xml:space="preserve"> - um indicado pelo Fórum Nacional de Governadores;</w:t>
      </w:r>
    </w:p>
    <w:p w14:paraId="00C7BB38" w14:textId="539DD44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XI</w:t>
      </w:r>
      <w:r w:rsidR="00D62361">
        <w:rPr>
          <w:rFonts w:ascii="Calibri" w:hAnsi="Calibri" w:cs="Calibri"/>
        </w:rPr>
        <w:t>I</w:t>
      </w:r>
      <w:r w:rsidRPr="00E67A7E">
        <w:rPr>
          <w:rFonts w:ascii="Calibri" w:hAnsi="Calibri" w:cs="Calibri"/>
        </w:rPr>
        <w:t xml:space="preserve"> - um </w:t>
      </w:r>
      <w:r w:rsidR="00B627DD">
        <w:rPr>
          <w:rFonts w:ascii="Calibri" w:hAnsi="Calibri" w:cs="Calibri"/>
        </w:rPr>
        <w:t>representante d</w:t>
      </w:r>
      <w:r w:rsidR="00B627DD" w:rsidRPr="00E67A7E">
        <w:rPr>
          <w:rFonts w:ascii="Calibri" w:hAnsi="Calibri" w:cs="Calibri"/>
        </w:rPr>
        <w:t xml:space="preserve">as </w:t>
      </w:r>
      <w:r w:rsidRPr="00E67A7E">
        <w:rPr>
          <w:rFonts w:ascii="Calibri" w:hAnsi="Calibri" w:cs="Calibri"/>
        </w:rPr>
        <w:t xml:space="preserve">indústrias tradicionais de </w:t>
      </w:r>
      <w:r w:rsidR="00C52764">
        <w:rPr>
          <w:rFonts w:ascii="Calibri" w:hAnsi="Calibri" w:cs="Calibri"/>
        </w:rPr>
        <w:t>f</w:t>
      </w:r>
      <w:r w:rsidRPr="00E67A7E">
        <w:rPr>
          <w:rFonts w:ascii="Calibri" w:hAnsi="Calibri" w:cs="Calibri"/>
        </w:rPr>
        <w:t xml:space="preserve">ertilizantes </w:t>
      </w:r>
      <w:r w:rsidR="00C52764">
        <w:rPr>
          <w:rFonts w:ascii="Calibri" w:hAnsi="Calibri" w:cs="Calibri"/>
        </w:rPr>
        <w:t>n</w:t>
      </w:r>
      <w:r w:rsidRPr="00E67A7E">
        <w:rPr>
          <w:rFonts w:ascii="Calibri" w:hAnsi="Calibri" w:cs="Calibri"/>
        </w:rPr>
        <w:t xml:space="preserve">itrogenados, </w:t>
      </w:r>
      <w:r w:rsidR="00C52764">
        <w:rPr>
          <w:rFonts w:ascii="Calibri" w:hAnsi="Calibri" w:cs="Calibri"/>
        </w:rPr>
        <w:t>f</w:t>
      </w:r>
      <w:r w:rsidRPr="00E67A7E">
        <w:rPr>
          <w:rFonts w:ascii="Calibri" w:hAnsi="Calibri" w:cs="Calibri"/>
        </w:rPr>
        <w:t xml:space="preserve">osfáticos e </w:t>
      </w:r>
      <w:r w:rsidR="00C52764">
        <w:rPr>
          <w:rFonts w:ascii="Calibri" w:hAnsi="Calibri" w:cs="Calibri"/>
        </w:rPr>
        <w:t>p</w:t>
      </w:r>
      <w:r w:rsidRPr="00E67A7E">
        <w:rPr>
          <w:rFonts w:ascii="Calibri" w:hAnsi="Calibri" w:cs="Calibri"/>
        </w:rPr>
        <w:t>otássicos;</w:t>
      </w:r>
      <w:r w:rsidR="00D62361">
        <w:rPr>
          <w:rFonts w:ascii="Calibri" w:hAnsi="Calibri" w:cs="Calibri"/>
        </w:rPr>
        <w:t xml:space="preserve"> e</w:t>
      </w:r>
    </w:p>
    <w:p w14:paraId="09661330" w14:textId="17C33CE3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XII</w:t>
      </w:r>
      <w:r w:rsidR="00D62361">
        <w:rPr>
          <w:rFonts w:ascii="Calibri" w:hAnsi="Calibri" w:cs="Calibri"/>
        </w:rPr>
        <w:t>I</w:t>
      </w:r>
      <w:r w:rsidRPr="00E67A7E">
        <w:rPr>
          <w:rFonts w:ascii="Calibri" w:hAnsi="Calibri" w:cs="Calibri"/>
        </w:rPr>
        <w:t xml:space="preserve"> - um </w:t>
      </w:r>
      <w:r w:rsidR="00B627DD">
        <w:rPr>
          <w:rFonts w:ascii="Calibri" w:hAnsi="Calibri" w:cs="Calibri"/>
        </w:rPr>
        <w:t>representante</w:t>
      </w:r>
      <w:r w:rsidR="00B627DD" w:rsidRPr="00E67A7E">
        <w:rPr>
          <w:rFonts w:ascii="Calibri" w:hAnsi="Calibri" w:cs="Calibri"/>
        </w:rPr>
        <w:t xml:space="preserve"> </w:t>
      </w:r>
      <w:r w:rsidR="00B627DD">
        <w:rPr>
          <w:rFonts w:ascii="Calibri" w:hAnsi="Calibri" w:cs="Calibri"/>
        </w:rPr>
        <w:t>d</w:t>
      </w:r>
      <w:r w:rsidR="00B627DD" w:rsidRPr="00E67A7E">
        <w:rPr>
          <w:rFonts w:ascii="Calibri" w:hAnsi="Calibri" w:cs="Calibri"/>
        </w:rPr>
        <w:t xml:space="preserve">as </w:t>
      </w:r>
      <w:r w:rsidRPr="00E67A7E">
        <w:rPr>
          <w:rFonts w:ascii="Calibri" w:hAnsi="Calibri" w:cs="Calibri"/>
        </w:rPr>
        <w:t>cadeias emergentes de fertilizantes e insumos para nutrição de plantas</w:t>
      </w:r>
      <w:r w:rsidR="00D62361">
        <w:rPr>
          <w:rFonts w:ascii="Calibri" w:hAnsi="Calibri" w:cs="Calibri"/>
        </w:rPr>
        <w:t>.</w:t>
      </w:r>
    </w:p>
    <w:p w14:paraId="2BFAC2A0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§ </w:t>
      </w:r>
      <w:r w:rsidR="00450789">
        <w:rPr>
          <w:rFonts w:ascii="Calibri" w:hAnsi="Calibri" w:cs="Calibri"/>
        </w:rPr>
        <w:t>1</w:t>
      </w:r>
      <w:proofErr w:type="gramStart"/>
      <w:r w:rsidRPr="00E67A7E">
        <w:rPr>
          <w:rFonts w:ascii="Calibri" w:hAnsi="Calibri" w:cs="Calibri"/>
        </w:rPr>
        <w:t xml:space="preserve">º </w:t>
      </w:r>
      <w:r w:rsidR="00E01340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Cada</w:t>
      </w:r>
      <w:proofErr w:type="gramEnd"/>
      <w:r w:rsidRPr="00E67A7E">
        <w:rPr>
          <w:rFonts w:ascii="Calibri" w:hAnsi="Calibri" w:cs="Calibri"/>
        </w:rPr>
        <w:t xml:space="preserve"> membro do </w:t>
      </w:r>
      <w:r w:rsidR="00050E40">
        <w:rPr>
          <w:rFonts w:ascii="Calibri" w:hAnsi="Calibri" w:cs="Calibri"/>
        </w:rPr>
        <w:t>CONFERT</w:t>
      </w:r>
      <w:r w:rsidR="00050E40" w:rsidRPr="00E67A7E" w:rsidDel="00050E40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terá um suplente</w:t>
      </w:r>
      <w:r w:rsidR="00CC0C93">
        <w:rPr>
          <w:rFonts w:ascii="Calibri" w:hAnsi="Calibri" w:cs="Calibri"/>
        </w:rPr>
        <w:t xml:space="preserve">, que o substituirá </w:t>
      </w:r>
      <w:r w:rsidRPr="00E67A7E">
        <w:rPr>
          <w:rFonts w:ascii="Calibri" w:hAnsi="Calibri" w:cs="Calibri"/>
        </w:rPr>
        <w:t>em suas ausências e seus impedimentos.</w:t>
      </w:r>
    </w:p>
    <w:p w14:paraId="4E093D38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§ </w:t>
      </w:r>
      <w:r w:rsidR="00711C18">
        <w:rPr>
          <w:rFonts w:ascii="Calibri" w:hAnsi="Calibri" w:cs="Calibri"/>
        </w:rPr>
        <w:t>2</w:t>
      </w:r>
      <w:proofErr w:type="gramStart"/>
      <w:r w:rsidRPr="00E67A7E">
        <w:rPr>
          <w:rFonts w:ascii="Calibri" w:hAnsi="Calibri" w:cs="Calibri"/>
        </w:rPr>
        <w:t>º</w:t>
      </w:r>
      <w:r w:rsidR="00E01340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 Em</w:t>
      </w:r>
      <w:proofErr w:type="gramEnd"/>
      <w:r w:rsidRPr="00E67A7E">
        <w:rPr>
          <w:rFonts w:ascii="Calibri" w:hAnsi="Calibri" w:cs="Calibri"/>
        </w:rPr>
        <w:t xml:space="preserve"> suas ausências e seus impedimentos, o </w:t>
      </w:r>
      <w:r w:rsidR="00D62361">
        <w:rPr>
          <w:rFonts w:ascii="Calibri" w:hAnsi="Calibri" w:cs="Calibri"/>
        </w:rPr>
        <w:t xml:space="preserve">Presidente do </w:t>
      </w:r>
      <w:r w:rsidR="00050E40">
        <w:rPr>
          <w:rFonts w:ascii="Calibri" w:hAnsi="Calibri" w:cs="Calibri"/>
        </w:rPr>
        <w:t>CONFERT</w:t>
      </w:r>
      <w:r w:rsidR="00050E40" w:rsidDel="00050E40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será substituído pelo seu suplente.</w:t>
      </w:r>
    </w:p>
    <w:p w14:paraId="537E5B4E" w14:textId="4B3B76FD" w:rsidR="009D0CAC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9D0CAC">
        <w:rPr>
          <w:rFonts w:ascii="Calibri" w:hAnsi="Calibri" w:cs="Calibri"/>
        </w:rPr>
        <w:t xml:space="preserve">§ </w:t>
      </w:r>
      <w:r w:rsidR="00711C18" w:rsidRPr="009D0CAC">
        <w:rPr>
          <w:rFonts w:ascii="Calibri" w:hAnsi="Calibri" w:cs="Calibri"/>
        </w:rPr>
        <w:t>3</w:t>
      </w:r>
      <w:proofErr w:type="gramStart"/>
      <w:r w:rsidRPr="009D0CAC">
        <w:rPr>
          <w:rFonts w:ascii="Calibri" w:hAnsi="Calibri" w:cs="Calibri"/>
        </w:rPr>
        <w:t>º</w:t>
      </w:r>
      <w:r w:rsidR="00E01340" w:rsidRPr="009D0CAC">
        <w:rPr>
          <w:rFonts w:ascii="Calibri" w:hAnsi="Calibri" w:cs="Calibri"/>
        </w:rPr>
        <w:t xml:space="preserve"> </w:t>
      </w:r>
      <w:r w:rsidRPr="009D0CAC">
        <w:rPr>
          <w:rFonts w:ascii="Calibri" w:hAnsi="Calibri" w:cs="Calibri"/>
        </w:rPr>
        <w:t xml:space="preserve"> </w:t>
      </w:r>
      <w:r w:rsidR="009D0CAC">
        <w:rPr>
          <w:rFonts w:ascii="Calibri" w:hAnsi="Calibri" w:cs="Calibri"/>
        </w:rPr>
        <w:t>Os</w:t>
      </w:r>
      <w:proofErr w:type="gramEnd"/>
      <w:r w:rsidR="009D0CAC">
        <w:rPr>
          <w:rFonts w:ascii="Calibri" w:hAnsi="Calibri" w:cs="Calibri"/>
        </w:rPr>
        <w:t xml:space="preserve"> membros suplentes </w:t>
      </w:r>
      <w:r w:rsidR="00AB6B96" w:rsidRPr="00E67A7E">
        <w:rPr>
          <w:rFonts w:ascii="Calibri" w:hAnsi="Calibri" w:cs="Calibri"/>
        </w:rPr>
        <w:t xml:space="preserve">do </w:t>
      </w:r>
      <w:r w:rsidR="00050E40">
        <w:rPr>
          <w:rFonts w:ascii="Calibri" w:hAnsi="Calibri" w:cs="Calibri"/>
        </w:rPr>
        <w:t>CONFERT</w:t>
      </w:r>
      <w:r w:rsidR="00050E40" w:rsidRPr="00E67A7E" w:rsidDel="00050E40">
        <w:rPr>
          <w:rFonts w:ascii="Calibri" w:hAnsi="Calibri" w:cs="Calibri"/>
        </w:rPr>
        <w:t xml:space="preserve"> </w:t>
      </w:r>
      <w:r w:rsidR="009D0CAC" w:rsidRPr="009D0CAC">
        <w:rPr>
          <w:rFonts w:ascii="Calibri" w:hAnsi="Calibri" w:cs="Calibri"/>
        </w:rPr>
        <w:t xml:space="preserve">de que tratam os incisos I a IX do </w:t>
      </w:r>
      <w:r w:rsidR="009D0CAC" w:rsidRPr="009D0CAC">
        <w:rPr>
          <w:rFonts w:ascii="Calibri" w:hAnsi="Calibri" w:cs="Calibri"/>
          <w:b/>
        </w:rPr>
        <w:t>caput</w:t>
      </w:r>
      <w:r w:rsidR="009D0CAC">
        <w:rPr>
          <w:rFonts w:ascii="Calibri" w:hAnsi="Calibri" w:cs="Calibri"/>
          <w:b/>
        </w:rPr>
        <w:t xml:space="preserve"> </w:t>
      </w:r>
      <w:r w:rsidR="009D0CAC">
        <w:rPr>
          <w:rFonts w:ascii="Calibri" w:hAnsi="Calibri" w:cs="Calibri"/>
        </w:rPr>
        <w:t xml:space="preserve">serão indicados pelos </w:t>
      </w:r>
      <w:r w:rsidR="009D0CAC" w:rsidRPr="009D0CAC">
        <w:rPr>
          <w:rFonts w:ascii="Calibri" w:hAnsi="Calibri" w:cs="Calibri"/>
        </w:rPr>
        <w:t xml:space="preserve">membros titulares e deverão ocupar Cargo Comissionado Executivo - CCE </w:t>
      </w:r>
      <w:r w:rsidR="00050E40">
        <w:rPr>
          <w:rFonts w:ascii="Calibri" w:hAnsi="Calibri" w:cs="Calibri"/>
        </w:rPr>
        <w:t xml:space="preserve">ou Função Comissionada Executiva - FCE </w:t>
      </w:r>
      <w:r w:rsidR="009D0CAC" w:rsidRPr="009D0CAC">
        <w:rPr>
          <w:rFonts w:ascii="Calibri" w:hAnsi="Calibri" w:cs="Calibri"/>
        </w:rPr>
        <w:t>de nível 15</w:t>
      </w:r>
      <w:r w:rsidR="00874A89">
        <w:rPr>
          <w:rFonts w:ascii="Calibri" w:hAnsi="Calibri" w:cs="Calibri"/>
        </w:rPr>
        <w:t>, equivalente</w:t>
      </w:r>
      <w:r w:rsidR="009D0CAC" w:rsidRPr="009D0CAC">
        <w:rPr>
          <w:rFonts w:ascii="Calibri" w:hAnsi="Calibri" w:cs="Calibri"/>
        </w:rPr>
        <w:t xml:space="preserve"> ou </w:t>
      </w:r>
      <w:r w:rsidR="00050E40">
        <w:rPr>
          <w:rFonts w:ascii="Calibri" w:hAnsi="Calibri" w:cs="Calibri"/>
        </w:rPr>
        <w:t>superior</w:t>
      </w:r>
      <w:r w:rsidR="009D0CAC" w:rsidRPr="009D0CAC">
        <w:rPr>
          <w:rFonts w:ascii="Calibri" w:hAnsi="Calibri" w:cs="Calibri"/>
        </w:rPr>
        <w:t>.</w:t>
      </w:r>
    </w:p>
    <w:p w14:paraId="4350934A" w14:textId="624BBAFC" w:rsidR="007740E8" w:rsidRPr="009D0CAC" w:rsidRDefault="007740E8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  <w:proofErr w:type="gramStart"/>
      <w:r>
        <w:rPr>
          <w:rFonts w:ascii="Calibri" w:hAnsi="Calibri" w:cs="Calibri"/>
        </w:rPr>
        <w:t xml:space="preserve">º  </w:t>
      </w:r>
      <w:r w:rsidRPr="007740E8">
        <w:rPr>
          <w:rFonts w:ascii="Calibri" w:hAnsi="Calibri" w:cs="Calibri"/>
        </w:rPr>
        <w:t>O</w:t>
      </w:r>
      <w:proofErr w:type="gramEnd"/>
      <w:r w:rsidRPr="007740E8">
        <w:rPr>
          <w:rFonts w:ascii="Calibri" w:hAnsi="Calibri" w:cs="Calibri"/>
        </w:rPr>
        <w:t xml:space="preserve"> membro do CONFERT de que trata o inciso X do </w:t>
      </w:r>
      <w:r w:rsidRPr="00510E8E">
        <w:rPr>
          <w:rFonts w:ascii="Calibri" w:hAnsi="Calibri" w:cs="Calibri"/>
          <w:b/>
          <w:bCs/>
        </w:rPr>
        <w:t>caput</w:t>
      </w:r>
      <w:r w:rsidRPr="007740E8">
        <w:rPr>
          <w:rFonts w:ascii="Calibri" w:hAnsi="Calibri" w:cs="Calibri"/>
        </w:rPr>
        <w:t xml:space="preserve"> e seu suplente serão indicados pela Confederação da Agricultura e Pecuária do Brasil</w:t>
      </w:r>
      <w:r>
        <w:rPr>
          <w:rFonts w:ascii="Calibri" w:hAnsi="Calibri" w:cs="Calibri"/>
        </w:rPr>
        <w:t>.</w:t>
      </w:r>
    </w:p>
    <w:p w14:paraId="5B9A18FE" w14:textId="5667C66D" w:rsidR="00F25B3B" w:rsidRPr="009D0CAC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bookmarkStart w:id="1" w:name="_Hlk97656188"/>
      <w:r w:rsidRPr="009D0CAC">
        <w:rPr>
          <w:rFonts w:ascii="Calibri" w:hAnsi="Calibri" w:cs="Calibri"/>
        </w:rPr>
        <w:t xml:space="preserve">§ </w:t>
      </w:r>
      <w:r w:rsidR="00800BED">
        <w:rPr>
          <w:rFonts w:ascii="Calibri" w:hAnsi="Calibri" w:cs="Calibri"/>
        </w:rPr>
        <w:t>5</w:t>
      </w:r>
      <w:proofErr w:type="gramStart"/>
      <w:r w:rsidRPr="009D0CAC">
        <w:rPr>
          <w:rFonts w:ascii="Calibri" w:hAnsi="Calibri" w:cs="Calibri"/>
        </w:rPr>
        <w:t xml:space="preserve">º </w:t>
      </w:r>
      <w:r w:rsidR="00E01340" w:rsidRPr="009D0CAC">
        <w:rPr>
          <w:rFonts w:ascii="Calibri" w:hAnsi="Calibri" w:cs="Calibri"/>
        </w:rPr>
        <w:t xml:space="preserve"> </w:t>
      </w:r>
      <w:r w:rsidRPr="009D0CAC">
        <w:rPr>
          <w:rFonts w:ascii="Calibri" w:hAnsi="Calibri" w:cs="Calibri"/>
        </w:rPr>
        <w:t>O</w:t>
      </w:r>
      <w:proofErr w:type="gramEnd"/>
      <w:r w:rsidRPr="009D0CAC">
        <w:rPr>
          <w:rFonts w:ascii="Calibri" w:hAnsi="Calibri" w:cs="Calibri"/>
        </w:rPr>
        <w:t xml:space="preserve"> membro </w:t>
      </w:r>
      <w:r w:rsidR="00AB6B96" w:rsidRPr="00E67A7E">
        <w:rPr>
          <w:rFonts w:ascii="Calibri" w:hAnsi="Calibri" w:cs="Calibri"/>
        </w:rPr>
        <w:t xml:space="preserve">do </w:t>
      </w:r>
      <w:r w:rsidR="00050E40">
        <w:rPr>
          <w:rFonts w:ascii="Calibri" w:hAnsi="Calibri" w:cs="Calibri"/>
        </w:rPr>
        <w:t>CONFERT</w:t>
      </w:r>
      <w:r w:rsidR="00050E40" w:rsidRPr="00E67A7E" w:rsidDel="00050E40">
        <w:rPr>
          <w:rFonts w:ascii="Calibri" w:hAnsi="Calibri" w:cs="Calibri"/>
        </w:rPr>
        <w:t xml:space="preserve"> </w:t>
      </w:r>
      <w:r w:rsidRPr="009D0CAC">
        <w:rPr>
          <w:rFonts w:ascii="Calibri" w:hAnsi="Calibri" w:cs="Calibri"/>
        </w:rPr>
        <w:t>de que trata o inciso X</w:t>
      </w:r>
      <w:r w:rsidR="009D0CAC" w:rsidRPr="00050E40">
        <w:rPr>
          <w:rFonts w:ascii="Calibri" w:hAnsi="Calibri" w:cs="Calibri"/>
        </w:rPr>
        <w:t>I</w:t>
      </w:r>
      <w:r w:rsidRPr="009D0CAC">
        <w:rPr>
          <w:rFonts w:ascii="Calibri" w:hAnsi="Calibri" w:cs="Calibri"/>
        </w:rPr>
        <w:t xml:space="preserve"> do </w:t>
      </w:r>
      <w:r w:rsidRPr="009D0CAC">
        <w:rPr>
          <w:rFonts w:ascii="Calibri" w:hAnsi="Calibri" w:cs="Calibri"/>
          <w:b/>
        </w:rPr>
        <w:t>caput</w:t>
      </w:r>
      <w:r w:rsidRPr="009D0CAC">
        <w:rPr>
          <w:rFonts w:ascii="Calibri" w:hAnsi="Calibri" w:cs="Calibri"/>
        </w:rPr>
        <w:t xml:space="preserve"> </w:t>
      </w:r>
      <w:r w:rsidR="00CB32AF">
        <w:rPr>
          <w:rFonts w:ascii="Calibri" w:hAnsi="Calibri" w:cs="Calibri"/>
        </w:rPr>
        <w:t xml:space="preserve">e seu suplente serão indicados pelo </w:t>
      </w:r>
      <w:r w:rsidR="00CB32AF" w:rsidRPr="00E67A7E">
        <w:rPr>
          <w:rFonts w:ascii="Calibri" w:hAnsi="Calibri" w:cs="Calibri"/>
        </w:rPr>
        <w:t>Fórum Nacional de Governadores</w:t>
      </w:r>
      <w:r w:rsidR="00CB32AF">
        <w:rPr>
          <w:rFonts w:ascii="Calibri" w:hAnsi="Calibri" w:cs="Calibri"/>
        </w:rPr>
        <w:t xml:space="preserve"> e </w:t>
      </w:r>
      <w:r w:rsidR="009D0CAC">
        <w:rPr>
          <w:rFonts w:ascii="Calibri" w:hAnsi="Calibri" w:cs="Calibri"/>
        </w:rPr>
        <w:t>dever</w:t>
      </w:r>
      <w:r w:rsidR="00CB32AF">
        <w:rPr>
          <w:rFonts w:ascii="Calibri" w:hAnsi="Calibri" w:cs="Calibri"/>
        </w:rPr>
        <w:t>ão</w:t>
      </w:r>
      <w:r w:rsidR="009D0CAC">
        <w:rPr>
          <w:rFonts w:ascii="Calibri" w:hAnsi="Calibri" w:cs="Calibri"/>
        </w:rPr>
        <w:t xml:space="preserve"> </w:t>
      </w:r>
      <w:r w:rsidRPr="009D0CAC">
        <w:rPr>
          <w:rFonts w:ascii="Calibri" w:hAnsi="Calibri" w:cs="Calibri"/>
        </w:rPr>
        <w:t xml:space="preserve">ser </w:t>
      </w:r>
      <w:r w:rsidR="009D0CAC">
        <w:rPr>
          <w:rFonts w:ascii="Calibri" w:hAnsi="Calibri" w:cs="Calibri"/>
        </w:rPr>
        <w:t>representante</w:t>
      </w:r>
      <w:r w:rsidR="00CB32AF">
        <w:rPr>
          <w:rFonts w:ascii="Calibri" w:hAnsi="Calibri" w:cs="Calibri"/>
        </w:rPr>
        <w:t>s</w:t>
      </w:r>
      <w:r w:rsidR="009D0CAC">
        <w:rPr>
          <w:rFonts w:ascii="Calibri" w:hAnsi="Calibri" w:cs="Calibri"/>
        </w:rPr>
        <w:t xml:space="preserve"> de </w:t>
      </w:r>
      <w:r w:rsidRPr="009D0CAC">
        <w:rPr>
          <w:rFonts w:ascii="Calibri" w:hAnsi="Calibri" w:cs="Calibri"/>
        </w:rPr>
        <w:t>ente</w:t>
      </w:r>
      <w:r w:rsidR="00CB32AF">
        <w:rPr>
          <w:rFonts w:ascii="Calibri" w:hAnsi="Calibri" w:cs="Calibri"/>
        </w:rPr>
        <w:t>s</w:t>
      </w:r>
      <w:r w:rsidRPr="009D0CAC">
        <w:rPr>
          <w:rFonts w:ascii="Calibri" w:hAnsi="Calibri" w:cs="Calibri"/>
        </w:rPr>
        <w:t xml:space="preserve"> federativo</w:t>
      </w:r>
      <w:bookmarkEnd w:id="1"/>
      <w:r w:rsidR="00CB32AF">
        <w:rPr>
          <w:rFonts w:ascii="Calibri" w:hAnsi="Calibri" w:cs="Calibri"/>
        </w:rPr>
        <w:t>s</w:t>
      </w:r>
      <w:r w:rsidR="009D0CAC">
        <w:rPr>
          <w:rFonts w:ascii="Calibri" w:hAnsi="Calibri" w:cs="Calibri"/>
        </w:rPr>
        <w:t xml:space="preserve"> diferente</w:t>
      </w:r>
      <w:r w:rsidR="00CB32AF">
        <w:rPr>
          <w:rFonts w:ascii="Calibri" w:hAnsi="Calibri" w:cs="Calibri"/>
        </w:rPr>
        <w:t>s</w:t>
      </w:r>
      <w:r w:rsidRPr="009D0CAC">
        <w:rPr>
          <w:rFonts w:ascii="Calibri" w:hAnsi="Calibri" w:cs="Calibri"/>
        </w:rPr>
        <w:t>.</w:t>
      </w:r>
    </w:p>
    <w:p w14:paraId="20BA93BB" w14:textId="624A7E41" w:rsidR="001C4B75" w:rsidRPr="001C4B75" w:rsidRDefault="001C4B75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800BED">
        <w:rPr>
          <w:rFonts w:ascii="Calibri" w:hAnsi="Calibri" w:cs="Calibri"/>
        </w:rPr>
        <w:t>6</w:t>
      </w:r>
      <w:proofErr w:type="gramStart"/>
      <w:r>
        <w:rPr>
          <w:rFonts w:ascii="Calibri" w:hAnsi="Calibri" w:cs="Calibri"/>
        </w:rPr>
        <w:t>º</w:t>
      </w:r>
      <w:r w:rsidR="00D80760" w:rsidRPr="00E67A7E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Os</w:t>
      </w:r>
      <w:proofErr w:type="gramEnd"/>
      <w:r>
        <w:rPr>
          <w:rFonts w:ascii="Calibri" w:hAnsi="Calibri" w:cs="Calibri"/>
        </w:rPr>
        <w:t xml:space="preserve"> membros </w:t>
      </w:r>
      <w:r w:rsidRPr="00E67A7E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CONFERT</w:t>
      </w:r>
      <w:r w:rsidRPr="00E67A7E" w:rsidDel="00050E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 os respectivos suplentes</w:t>
      </w:r>
      <w:r w:rsidRPr="00AB6B96">
        <w:rPr>
          <w:rFonts w:ascii="Calibri" w:hAnsi="Calibri" w:cs="Calibri"/>
        </w:rPr>
        <w:t xml:space="preserve"> de que tratam os incisos X</w:t>
      </w:r>
      <w:r>
        <w:rPr>
          <w:rFonts w:ascii="Calibri" w:hAnsi="Calibri" w:cs="Calibri"/>
        </w:rPr>
        <w:t>II</w:t>
      </w:r>
      <w:r w:rsidRPr="00AB6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B6B96">
        <w:rPr>
          <w:rFonts w:ascii="Calibri" w:hAnsi="Calibri" w:cs="Calibri"/>
        </w:rPr>
        <w:t xml:space="preserve"> XIII do </w:t>
      </w:r>
      <w:r w:rsidRPr="00AB6B96">
        <w:rPr>
          <w:rFonts w:ascii="Calibri" w:hAnsi="Calibri" w:cs="Calibri"/>
          <w:b/>
        </w:rPr>
        <w:t>caput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serão selecionados por meio de chamamento público realizado pela Secretaria-Executiva.</w:t>
      </w:r>
    </w:p>
    <w:p w14:paraId="56BB240A" w14:textId="1158E125" w:rsidR="00EE0147" w:rsidRPr="00AB6B96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AB6B96">
        <w:rPr>
          <w:rFonts w:ascii="Calibri" w:hAnsi="Calibri" w:cs="Calibri"/>
        </w:rPr>
        <w:t xml:space="preserve">§ </w:t>
      </w:r>
      <w:r w:rsidR="00800BED">
        <w:rPr>
          <w:rFonts w:ascii="Calibri" w:hAnsi="Calibri" w:cs="Calibri"/>
        </w:rPr>
        <w:t>7</w:t>
      </w:r>
      <w:proofErr w:type="gramStart"/>
      <w:r w:rsidR="00D80760" w:rsidRPr="00AB6B96">
        <w:rPr>
          <w:rFonts w:ascii="Calibri" w:hAnsi="Calibri" w:cs="Calibri"/>
        </w:rPr>
        <w:t xml:space="preserve">º  </w:t>
      </w:r>
      <w:r w:rsidR="00AB6B96">
        <w:rPr>
          <w:rFonts w:ascii="Calibri" w:hAnsi="Calibri" w:cs="Calibri"/>
        </w:rPr>
        <w:t>Os</w:t>
      </w:r>
      <w:proofErr w:type="gramEnd"/>
      <w:r w:rsidR="00AB6B96">
        <w:rPr>
          <w:rFonts w:ascii="Calibri" w:hAnsi="Calibri" w:cs="Calibri"/>
        </w:rPr>
        <w:t xml:space="preserve"> membros </w:t>
      </w:r>
      <w:r w:rsidR="00AB6B96" w:rsidRPr="00E67A7E">
        <w:rPr>
          <w:rFonts w:ascii="Calibri" w:hAnsi="Calibri" w:cs="Calibri"/>
        </w:rPr>
        <w:t xml:space="preserve">do </w:t>
      </w:r>
      <w:r w:rsidR="00050E40">
        <w:rPr>
          <w:rFonts w:ascii="Calibri" w:hAnsi="Calibri" w:cs="Calibri"/>
        </w:rPr>
        <w:t>CONFERT</w:t>
      </w:r>
      <w:r w:rsidR="00050E40" w:rsidRPr="00E67A7E" w:rsidDel="00050E40">
        <w:rPr>
          <w:rFonts w:ascii="Calibri" w:hAnsi="Calibri" w:cs="Calibri"/>
        </w:rPr>
        <w:t xml:space="preserve"> </w:t>
      </w:r>
      <w:r w:rsidR="00AB6B96">
        <w:rPr>
          <w:rFonts w:ascii="Calibri" w:hAnsi="Calibri" w:cs="Calibri"/>
        </w:rPr>
        <w:t>e os respectivos suplentes</w:t>
      </w:r>
      <w:r w:rsidRPr="00AB6B96">
        <w:rPr>
          <w:rFonts w:ascii="Calibri" w:hAnsi="Calibri" w:cs="Calibri"/>
        </w:rPr>
        <w:t xml:space="preserve"> de que tratam os incisos X a XIII do </w:t>
      </w:r>
      <w:r w:rsidR="00711C18" w:rsidRPr="00AB6B96">
        <w:rPr>
          <w:rFonts w:ascii="Calibri" w:hAnsi="Calibri" w:cs="Calibri"/>
          <w:b/>
        </w:rPr>
        <w:t>caput</w:t>
      </w:r>
      <w:r w:rsidR="00711C18" w:rsidRPr="00AB6B96">
        <w:rPr>
          <w:rFonts w:ascii="Calibri" w:hAnsi="Calibri" w:cs="Calibri"/>
        </w:rPr>
        <w:t xml:space="preserve"> </w:t>
      </w:r>
      <w:r w:rsidRPr="00AB6B96">
        <w:rPr>
          <w:rFonts w:ascii="Calibri" w:hAnsi="Calibri" w:cs="Calibri"/>
        </w:rPr>
        <w:t>exercer</w:t>
      </w:r>
      <w:r w:rsidR="00AB6B96">
        <w:rPr>
          <w:rFonts w:ascii="Calibri" w:hAnsi="Calibri" w:cs="Calibri"/>
        </w:rPr>
        <w:t>ão</w:t>
      </w:r>
      <w:r w:rsidRPr="00AB6B96">
        <w:rPr>
          <w:rFonts w:ascii="Calibri" w:hAnsi="Calibri" w:cs="Calibri"/>
        </w:rPr>
        <w:t xml:space="preserve"> mandato de dois anos.</w:t>
      </w:r>
    </w:p>
    <w:p w14:paraId="64628453" w14:textId="0B517DAD" w:rsidR="00AB6B96" w:rsidRPr="00050E40" w:rsidRDefault="00AB6B96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050E40">
        <w:rPr>
          <w:rFonts w:ascii="Calibri" w:hAnsi="Calibri" w:cs="Calibri"/>
        </w:rPr>
        <w:t xml:space="preserve">§ </w:t>
      </w:r>
      <w:r w:rsidR="00800BED">
        <w:rPr>
          <w:rFonts w:ascii="Calibri" w:hAnsi="Calibri" w:cs="Calibri"/>
        </w:rPr>
        <w:t>8</w:t>
      </w:r>
      <w:proofErr w:type="gramStart"/>
      <w:r w:rsidR="00D80760" w:rsidRPr="00050E40">
        <w:rPr>
          <w:rFonts w:ascii="Calibri" w:hAnsi="Calibri" w:cs="Calibri"/>
        </w:rPr>
        <w:t xml:space="preserve">º </w:t>
      </w:r>
      <w:r w:rsidR="00D807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Os</w:t>
      </w:r>
      <w:proofErr w:type="gramEnd"/>
      <w:r>
        <w:rPr>
          <w:rFonts w:ascii="Calibri" w:hAnsi="Calibri" w:cs="Calibri"/>
        </w:rPr>
        <w:t xml:space="preserve"> membros </w:t>
      </w:r>
      <w:r w:rsidRPr="00E67A7E">
        <w:rPr>
          <w:rFonts w:ascii="Calibri" w:hAnsi="Calibri" w:cs="Calibri"/>
        </w:rPr>
        <w:t xml:space="preserve">do </w:t>
      </w:r>
      <w:r w:rsidR="00050E40">
        <w:rPr>
          <w:rFonts w:ascii="Calibri" w:hAnsi="Calibri" w:cs="Calibri"/>
        </w:rPr>
        <w:t xml:space="preserve">CONFERT </w:t>
      </w:r>
      <w:r>
        <w:rPr>
          <w:rFonts w:ascii="Calibri" w:hAnsi="Calibri" w:cs="Calibri"/>
        </w:rPr>
        <w:t xml:space="preserve">e os respectivos suplentes serão designados em ato do Secretário Especial de </w:t>
      </w:r>
      <w:r w:rsidRPr="00E67A7E">
        <w:rPr>
          <w:rFonts w:ascii="Calibri" w:hAnsi="Calibri" w:cs="Calibri"/>
        </w:rPr>
        <w:t>Assuntos Estratégicos da Presidência da República</w:t>
      </w:r>
      <w:r>
        <w:rPr>
          <w:rFonts w:ascii="Calibri" w:hAnsi="Calibri" w:cs="Calibri"/>
        </w:rPr>
        <w:t>.</w:t>
      </w:r>
    </w:p>
    <w:p w14:paraId="327B4530" w14:textId="0B13A6C3" w:rsidR="00EE0147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AB6B96">
        <w:rPr>
          <w:rFonts w:ascii="Calibri" w:hAnsi="Calibri" w:cs="Calibri"/>
        </w:rPr>
        <w:t xml:space="preserve">§ </w:t>
      </w:r>
      <w:r w:rsidR="00800BED">
        <w:rPr>
          <w:rFonts w:ascii="Calibri" w:hAnsi="Calibri" w:cs="Calibri"/>
        </w:rPr>
        <w:t>9</w:t>
      </w:r>
      <w:proofErr w:type="gramStart"/>
      <w:r w:rsidR="00D80760" w:rsidRPr="00AB6B96">
        <w:rPr>
          <w:rFonts w:ascii="Calibri" w:hAnsi="Calibri" w:cs="Calibri"/>
        </w:rPr>
        <w:t xml:space="preserve">º  </w:t>
      </w:r>
      <w:r w:rsidRPr="00AB6B96">
        <w:rPr>
          <w:rFonts w:ascii="Calibri" w:hAnsi="Calibri" w:cs="Calibri"/>
        </w:rPr>
        <w:t>O</w:t>
      </w:r>
      <w:proofErr w:type="gramEnd"/>
      <w:r w:rsidRPr="00AB6B96">
        <w:rPr>
          <w:rFonts w:ascii="Calibri" w:hAnsi="Calibri" w:cs="Calibri"/>
        </w:rPr>
        <w:t xml:space="preserve"> regimento interno do </w:t>
      </w:r>
      <w:r w:rsidR="00050E40">
        <w:rPr>
          <w:rFonts w:ascii="Calibri" w:hAnsi="Calibri" w:cs="Calibri"/>
        </w:rPr>
        <w:t>CONFERT</w:t>
      </w:r>
      <w:r w:rsidR="00050E40" w:rsidRPr="00AB6B96" w:rsidDel="00050E40">
        <w:rPr>
          <w:rFonts w:ascii="Calibri" w:hAnsi="Calibri" w:cs="Calibri"/>
        </w:rPr>
        <w:t xml:space="preserve"> </w:t>
      </w:r>
      <w:r w:rsidRPr="00AB6B96">
        <w:rPr>
          <w:rFonts w:ascii="Calibri" w:hAnsi="Calibri" w:cs="Calibri"/>
        </w:rPr>
        <w:t xml:space="preserve">estabelecerá a forma de participação de instituições interessadas em assuntos </w:t>
      </w:r>
      <w:r w:rsidR="00AB6B96">
        <w:rPr>
          <w:rFonts w:ascii="Calibri" w:hAnsi="Calibri" w:cs="Calibri"/>
        </w:rPr>
        <w:t>analisados</w:t>
      </w:r>
      <w:r w:rsidRPr="00AB6B96">
        <w:rPr>
          <w:rFonts w:ascii="Calibri" w:hAnsi="Calibri" w:cs="Calibri"/>
        </w:rPr>
        <w:t xml:space="preserve"> pelo Plenário.</w:t>
      </w:r>
    </w:p>
    <w:p w14:paraId="3E19FE88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AE698B">
        <w:rPr>
          <w:rFonts w:ascii="Calibri" w:hAnsi="Calibri" w:cs="Calibri"/>
        </w:rPr>
        <w:t xml:space="preserve">Art. </w:t>
      </w:r>
      <w:r w:rsidR="00AE5464" w:rsidRPr="00AE698B">
        <w:rPr>
          <w:rFonts w:ascii="Calibri" w:hAnsi="Calibri" w:cs="Calibri"/>
        </w:rPr>
        <w:t>9</w:t>
      </w:r>
      <w:proofErr w:type="gramStart"/>
      <w:r w:rsidRPr="00AE698B">
        <w:rPr>
          <w:rFonts w:ascii="Calibri" w:hAnsi="Calibri" w:cs="Calibri"/>
        </w:rPr>
        <w:t>º</w:t>
      </w:r>
      <w:r w:rsidR="00E01340" w:rsidRPr="00AE698B">
        <w:rPr>
          <w:rFonts w:ascii="Calibri" w:hAnsi="Calibri" w:cs="Calibri"/>
        </w:rPr>
        <w:t xml:space="preserve"> </w:t>
      </w:r>
      <w:r w:rsidRPr="00AE698B">
        <w:rPr>
          <w:rFonts w:ascii="Calibri" w:hAnsi="Calibri" w:cs="Calibri"/>
        </w:rPr>
        <w:t xml:space="preserve"> A</w:t>
      </w:r>
      <w:proofErr w:type="gramEnd"/>
      <w:r w:rsidRPr="00AE698B">
        <w:rPr>
          <w:rFonts w:ascii="Calibri" w:hAnsi="Calibri" w:cs="Calibri"/>
        </w:rPr>
        <w:t xml:space="preserve"> Secretaria-Executiva do </w:t>
      </w:r>
      <w:r w:rsidR="00050E40">
        <w:rPr>
          <w:rFonts w:ascii="Calibri" w:hAnsi="Calibri" w:cs="Calibri"/>
        </w:rPr>
        <w:t>CONFERT</w:t>
      </w:r>
      <w:r w:rsidR="00050E40" w:rsidRPr="00AE698B" w:rsidDel="00050E40">
        <w:rPr>
          <w:rFonts w:ascii="Calibri" w:hAnsi="Calibri" w:cs="Calibri"/>
        </w:rPr>
        <w:t xml:space="preserve"> </w:t>
      </w:r>
      <w:r w:rsidRPr="00AE698B">
        <w:rPr>
          <w:rFonts w:ascii="Calibri" w:hAnsi="Calibri" w:cs="Calibri"/>
        </w:rPr>
        <w:t>será exercida pela Secretaria Especial de Assuntos Estratégicos</w:t>
      </w:r>
      <w:r w:rsidR="009A2EF5" w:rsidRPr="00AE698B">
        <w:rPr>
          <w:rFonts w:ascii="Calibri" w:hAnsi="Calibri" w:cs="Calibri"/>
        </w:rPr>
        <w:t xml:space="preserve"> da Presidência da República</w:t>
      </w:r>
      <w:r w:rsidRPr="00AE698B">
        <w:rPr>
          <w:rFonts w:ascii="Calibri" w:hAnsi="Calibri" w:cs="Calibri"/>
        </w:rPr>
        <w:t>.</w:t>
      </w:r>
    </w:p>
    <w:p w14:paraId="064674D0" w14:textId="1D00CF81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Art. </w:t>
      </w:r>
      <w:r w:rsidR="00AE5464">
        <w:rPr>
          <w:rFonts w:ascii="Calibri" w:hAnsi="Calibri" w:cs="Calibri"/>
        </w:rPr>
        <w:t>10.</w:t>
      </w:r>
      <w:r w:rsidRPr="00E67A7E">
        <w:rPr>
          <w:rFonts w:ascii="Calibri" w:hAnsi="Calibri" w:cs="Calibri"/>
        </w:rPr>
        <w:t xml:space="preserve"> </w:t>
      </w:r>
      <w:r w:rsidR="00E01340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O </w:t>
      </w:r>
      <w:r w:rsidR="00350364">
        <w:rPr>
          <w:rFonts w:ascii="Calibri" w:hAnsi="Calibri" w:cs="Calibri"/>
        </w:rPr>
        <w:t>CONFERT</w:t>
      </w:r>
      <w:r w:rsidR="00350364" w:rsidRPr="00E67A7E" w:rsidDel="00350364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se reunirá, em caráter ordinário, semestralmente e</w:t>
      </w:r>
      <w:r w:rsidR="009A2EF5">
        <w:rPr>
          <w:rFonts w:ascii="Calibri" w:hAnsi="Calibri" w:cs="Calibri"/>
        </w:rPr>
        <w:t>,</w:t>
      </w:r>
      <w:r w:rsidRPr="00E67A7E">
        <w:rPr>
          <w:rFonts w:ascii="Calibri" w:hAnsi="Calibri" w:cs="Calibri"/>
        </w:rPr>
        <w:t xml:space="preserve"> em caráter extraordinário, sempre que convocado por seu Presidente ou por requerimento de um terço de seus </w:t>
      </w:r>
      <w:r w:rsidRPr="00E67A7E">
        <w:rPr>
          <w:rFonts w:ascii="Calibri" w:hAnsi="Calibri" w:cs="Calibri"/>
        </w:rPr>
        <w:lastRenderedPageBreak/>
        <w:t>membros.</w:t>
      </w:r>
    </w:p>
    <w:p w14:paraId="57FBF507" w14:textId="51178B85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§ 1</w:t>
      </w:r>
      <w:proofErr w:type="gramStart"/>
      <w:r w:rsidRPr="00E67A7E">
        <w:rPr>
          <w:rFonts w:ascii="Calibri" w:hAnsi="Calibri" w:cs="Calibri"/>
        </w:rPr>
        <w:t xml:space="preserve">º </w:t>
      </w:r>
      <w:r w:rsidR="00E01340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A</w:t>
      </w:r>
      <w:proofErr w:type="gramEnd"/>
      <w:r w:rsidRPr="00E67A7E">
        <w:rPr>
          <w:rFonts w:ascii="Calibri" w:hAnsi="Calibri" w:cs="Calibri"/>
        </w:rPr>
        <w:t xml:space="preserve"> convocação para a reunião ordinária </w:t>
      </w:r>
      <w:r w:rsidR="00D62361">
        <w:rPr>
          <w:rFonts w:ascii="Calibri" w:hAnsi="Calibri" w:cs="Calibri"/>
        </w:rPr>
        <w:t xml:space="preserve">do </w:t>
      </w:r>
      <w:r w:rsidR="00350364">
        <w:rPr>
          <w:rFonts w:ascii="Calibri" w:hAnsi="Calibri" w:cs="Calibri"/>
        </w:rPr>
        <w:t>CONFERT</w:t>
      </w:r>
      <w:r w:rsidR="00350364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será feita com antecedência de, no mínimo, trinta dias e, para a reunião extraordinária, com antecedência de, no mínimo, quinze dias.</w:t>
      </w:r>
    </w:p>
    <w:p w14:paraId="77F3E07C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§ 2</w:t>
      </w:r>
      <w:proofErr w:type="gramStart"/>
      <w:r w:rsidRPr="00E67A7E">
        <w:rPr>
          <w:rFonts w:ascii="Calibri" w:hAnsi="Calibri" w:cs="Calibri"/>
        </w:rPr>
        <w:t xml:space="preserve">º </w:t>
      </w:r>
      <w:r w:rsidR="00E01340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O</w:t>
      </w:r>
      <w:proofErr w:type="gramEnd"/>
      <w:r w:rsidRPr="00E67A7E">
        <w:rPr>
          <w:rFonts w:ascii="Calibri" w:hAnsi="Calibri" w:cs="Calibri"/>
        </w:rPr>
        <w:t xml:space="preserve"> quórum de reunião do </w:t>
      </w:r>
      <w:r w:rsidR="00350364">
        <w:rPr>
          <w:rFonts w:ascii="Calibri" w:hAnsi="Calibri" w:cs="Calibri"/>
        </w:rPr>
        <w:t>CONFERT</w:t>
      </w:r>
      <w:r w:rsidR="00350364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é de maioria absoluta e o quórum de aprovação é de maioria simples.</w:t>
      </w:r>
    </w:p>
    <w:p w14:paraId="16D4A110" w14:textId="3EE20B75" w:rsidR="0092238B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§ 3</w:t>
      </w:r>
      <w:proofErr w:type="gramStart"/>
      <w:r w:rsidRPr="00E67A7E">
        <w:rPr>
          <w:rFonts w:ascii="Calibri" w:hAnsi="Calibri" w:cs="Calibri"/>
        </w:rPr>
        <w:t xml:space="preserve">º </w:t>
      </w:r>
      <w:r w:rsidR="00E01340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Na</w:t>
      </w:r>
      <w:proofErr w:type="gramEnd"/>
      <w:r w:rsidRPr="00E67A7E">
        <w:rPr>
          <w:rFonts w:ascii="Calibri" w:hAnsi="Calibri" w:cs="Calibri"/>
        </w:rPr>
        <w:t xml:space="preserve"> hipótese de empate, </w:t>
      </w:r>
      <w:r w:rsidR="00A85493" w:rsidRPr="00A85493">
        <w:rPr>
          <w:rFonts w:ascii="Calibri" w:hAnsi="Calibri" w:cs="Calibri"/>
        </w:rPr>
        <w:t xml:space="preserve">além do voto ordinário, </w:t>
      </w:r>
      <w:r w:rsidRPr="00E67A7E">
        <w:rPr>
          <w:rFonts w:ascii="Calibri" w:hAnsi="Calibri" w:cs="Calibri"/>
        </w:rPr>
        <w:t xml:space="preserve">o Presidente do </w:t>
      </w:r>
      <w:r w:rsidR="00350364">
        <w:rPr>
          <w:rFonts w:ascii="Calibri" w:hAnsi="Calibri" w:cs="Calibri"/>
        </w:rPr>
        <w:t>CONFERT</w:t>
      </w:r>
      <w:r w:rsidR="00350364" w:rsidRPr="00E67A7E" w:rsidDel="00350364">
        <w:rPr>
          <w:rFonts w:ascii="Calibri" w:hAnsi="Calibri" w:cs="Calibri"/>
        </w:rPr>
        <w:t xml:space="preserve"> </w:t>
      </w:r>
      <w:r w:rsidR="00A85493">
        <w:rPr>
          <w:rFonts w:ascii="Calibri" w:hAnsi="Calibri" w:cs="Calibri"/>
        </w:rPr>
        <w:t>terá</w:t>
      </w:r>
      <w:r w:rsidRPr="00E67A7E">
        <w:rPr>
          <w:rFonts w:ascii="Calibri" w:hAnsi="Calibri" w:cs="Calibri"/>
        </w:rPr>
        <w:t xml:space="preserve"> o voto de qualidade.</w:t>
      </w:r>
    </w:p>
    <w:p w14:paraId="00F88508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Art. 11.</w:t>
      </w:r>
      <w:r w:rsidR="00E01340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 O </w:t>
      </w:r>
      <w:r w:rsidR="00350364">
        <w:rPr>
          <w:rFonts w:ascii="Calibri" w:hAnsi="Calibri" w:cs="Calibri"/>
        </w:rPr>
        <w:t>CONFERT</w:t>
      </w:r>
      <w:r w:rsidRPr="00E67A7E">
        <w:rPr>
          <w:rFonts w:ascii="Calibri" w:hAnsi="Calibri" w:cs="Calibri"/>
        </w:rPr>
        <w:t xml:space="preserve"> será </w:t>
      </w:r>
      <w:r w:rsidR="005C731F">
        <w:rPr>
          <w:rFonts w:ascii="Calibri" w:hAnsi="Calibri" w:cs="Calibri"/>
        </w:rPr>
        <w:t>composto</w:t>
      </w:r>
      <w:r w:rsidR="005C731F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pelas seguintes Câmaras Técnicas:</w:t>
      </w:r>
    </w:p>
    <w:p w14:paraId="59143D9A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I - Câmara Técnica de Fertilizantes Nitrogenados, Fosfáticos e Potássicos;</w:t>
      </w:r>
    </w:p>
    <w:p w14:paraId="788C118A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II - Câmara Técnica de Cadeias Emergentes;</w:t>
      </w:r>
    </w:p>
    <w:p w14:paraId="3089C336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III - Câmara Técnica de Ciência, Tecnologia e Inovação e Sustentabilidade Ambiental; e</w:t>
      </w:r>
    </w:p>
    <w:p w14:paraId="3012ADA2" w14:textId="77777777" w:rsidR="00EE0147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IV - Câmara Técnica de Assuntos Regulatórios, Econômicos, de Infraestrutura e Logística.</w:t>
      </w:r>
    </w:p>
    <w:p w14:paraId="579BF079" w14:textId="77777777" w:rsidR="005C731F" w:rsidRPr="005C731F" w:rsidRDefault="005C731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1</w:t>
      </w:r>
      <w:proofErr w:type="gramStart"/>
      <w:r>
        <w:rPr>
          <w:rFonts w:ascii="Calibri" w:hAnsi="Calibri" w:cs="Calibri"/>
        </w:rPr>
        <w:t>º  As</w:t>
      </w:r>
      <w:proofErr w:type="gramEnd"/>
      <w:r>
        <w:rPr>
          <w:rFonts w:ascii="Calibri" w:hAnsi="Calibri" w:cs="Calibri"/>
        </w:rPr>
        <w:t xml:space="preserve"> Câmaras Técnicas de que trata o </w:t>
      </w:r>
      <w:r>
        <w:rPr>
          <w:rFonts w:ascii="Calibri" w:hAnsi="Calibri" w:cs="Calibri"/>
          <w:b/>
        </w:rPr>
        <w:t xml:space="preserve">caput </w:t>
      </w:r>
      <w:r>
        <w:rPr>
          <w:rFonts w:ascii="Calibri" w:hAnsi="Calibri" w:cs="Calibri"/>
        </w:rPr>
        <w:t>têm caráter permanente.</w:t>
      </w:r>
    </w:p>
    <w:p w14:paraId="14653CE2" w14:textId="77777777" w:rsidR="00930D4E" w:rsidRPr="00E67A7E" w:rsidRDefault="005C731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2</w:t>
      </w:r>
      <w:proofErr w:type="gramStart"/>
      <w:r>
        <w:rPr>
          <w:rFonts w:ascii="Calibri" w:hAnsi="Calibri" w:cs="Calibri"/>
        </w:rPr>
        <w:t xml:space="preserve">º </w:t>
      </w:r>
      <w:r w:rsidR="00930D4E">
        <w:rPr>
          <w:rFonts w:ascii="Calibri" w:hAnsi="Calibri" w:cs="Calibri"/>
        </w:rPr>
        <w:t xml:space="preserve"> Os</w:t>
      </w:r>
      <w:proofErr w:type="gramEnd"/>
      <w:r w:rsidR="00930D4E">
        <w:rPr>
          <w:rFonts w:ascii="Calibri" w:hAnsi="Calibri" w:cs="Calibri"/>
        </w:rPr>
        <w:t xml:space="preserve"> membros das Câmaras Técnicas de que trata o </w:t>
      </w:r>
      <w:r w:rsidR="00930D4E" w:rsidRPr="00930D4E">
        <w:rPr>
          <w:rFonts w:ascii="Calibri" w:hAnsi="Calibri" w:cs="Calibri"/>
          <w:b/>
          <w:bCs/>
        </w:rPr>
        <w:t>caput</w:t>
      </w:r>
      <w:r w:rsidR="00930D4E">
        <w:rPr>
          <w:rFonts w:ascii="Calibri" w:hAnsi="Calibri" w:cs="Calibri"/>
        </w:rPr>
        <w:t xml:space="preserve"> serão</w:t>
      </w:r>
      <w:r w:rsidR="00930D4E" w:rsidRPr="00E67A7E">
        <w:rPr>
          <w:rFonts w:ascii="Calibri" w:hAnsi="Calibri" w:cs="Calibri"/>
        </w:rPr>
        <w:t xml:space="preserve"> indicados pelos </w:t>
      </w:r>
      <w:r w:rsidR="00930D4E">
        <w:rPr>
          <w:rFonts w:ascii="Calibri" w:hAnsi="Calibri" w:cs="Calibri"/>
        </w:rPr>
        <w:t>membros</w:t>
      </w:r>
      <w:r w:rsidR="00930D4E" w:rsidRPr="00E67A7E">
        <w:rPr>
          <w:rFonts w:ascii="Calibri" w:hAnsi="Calibri" w:cs="Calibri"/>
        </w:rPr>
        <w:t xml:space="preserve"> do </w:t>
      </w:r>
      <w:r w:rsidR="002A000C">
        <w:rPr>
          <w:rFonts w:ascii="Calibri" w:hAnsi="Calibri" w:cs="Calibri"/>
        </w:rPr>
        <w:t>CONFERT</w:t>
      </w:r>
      <w:r w:rsidR="00930D4E">
        <w:rPr>
          <w:rFonts w:ascii="Calibri" w:hAnsi="Calibri" w:cs="Calibri"/>
        </w:rPr>
        <w:t>.</w:t>
      </w:r>
    </w:p>
    <w:p w14:paraId="0ADD654C" w14:textId="2A11524E" w:rsidR="00C5463F" w:rsidRDefault="00A85493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1</w:t>
      </w:r>
      <w:r w:rsidR="003824B3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.  </w:t>
      </w:r>
      <w:r w:rsidR="00930A3F" w:rsidRPr="00E67A7E">
        <w:rPr>
          <w:rFonts w:ascii="Calibri" w:hAnsi="Calibri" w:cs="Calibri"/>
        </w:rPr>
        <w:t xml:space="preserve">O Plenário </w:t>
      </w:r>
      <w:r>
        <w:rPr>
          <w:rFonts w:ascii="Calibri" w:hAnsi="Calibri" w:cs="Calibri"/>
        </w:rPr>
        <w:t xml:space="preserve">do </w:t>
      </w:r>
      <w:r w:rsidR="002A000C">
        <w:rPr>
          <w:rFonts w:ascii="Calibri" w:hAnsi="Calibri" w:cs="Calibri"/>
        </w:rPr>
        <w:t>CONFERT</w:t>
      </w:r>
      <w:r w:rsidR="002A000C" w:rsidRPr="00E67A7E">
        <w:rPr>
          <w:rFonts w:ascii="Calibri" w:hAnsi="Calibri" w:cs="Calibri"/>
        </w:rPr>
        <w:t xml:space="preserve"> </w:t>
      </w:r>
      <w:r w:rsidR="00930A3F" w:rsidRPr="00E67A7E">
        <w:rPr>
          <w:rFonts w:ascii="Calibri" w:hAnsi="Calibri" w:cs="Calibri"/>
        </w:rPr>
        <w:t xml:space="preserve">poderá </w:t>
      </w:r>
      <w:r>
        <w:rPr>
          <w:rFonts w:ascii="Calibri" w:hAnsi="Calibri" w:cs="Calibri"/>
        </w:rPr>
        <w:t>instituir</w:t>
      </w:r>
      <w:r w:rsidR="00930A3F" w:rsidRPr="00E67A7E">
        <w:rPr>
          <w:rFonts w:ascii="Calibri" w:hAnsi="Calibri" w:cs="Calibri"/>
        </w:rPr>
        <w:t xml:space="preserve"> grupos de trabalho </w:t>
      </w:r>
      <w:r w:rsidR="00350364">
        <w:rPr>
          <w:rFonts w:ascii="Calibri" w:hAnsi="Calibri" w:cs="Calibri"/>
        </w:rPr>
        <w:t xml:space="preserve">com o objetivo de </w:t>
      </w:r>
      <w:r w:rsidR="00930A3F" w:rsidRPr="00E67A7E">
        <w:rPr>
          <w:rFonts w:ascii="Calibri" w:hAnsi="Calibri" w:cs="Calibri"/>
        </w:rPr>
        <w:t>analisar</w:t>
      </w:r>
      <w:r w:rsidR="005C731F">
        <w:rPr>
          <w:rFonts w:ascii="Calibri" w:hAnsi="Calibri" w:cs="Calibri"/>
        </w:rPr>
        <w:t xml:space="preserve"> </w:t>
      </w:r>
      <w:r w:rsidR="00930A3F" w:rsidRPr="00E67A7E">
        <w:rPr>
          <w:rFonts w:ascii="Calibri" w:hAnsi="Calibri" w:cs="Calibri"/>
        </w:rPr>
        <w:t>e apresentar propostas sobre matérias de sua competência</w:t>
      </w:r>
      <w:r w:rsidR="00C5463F">
        <w:rPr>
          <w:rFonts w:ascii="Calibri" w:hAnsi="Calibri" w:cs="Calibri"/>
        </w:rPr>
        <w:t>.</w:t>
      </w:r>
    </w:p>
    <w:p w14:paraId="6A83DB1D" w14:textId="77777777" w:rsidR="00350364" w:rsidRDefault="00350364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1</w:t>
      </w:r>
      <w:proofErr w:type="gramStart"/>
      <w:r>
        <w:rPr>
          <w:rFonts w:ascii="Calibri" w:hAnsi="Calibri" w:cs="Calibri"/>
        </w:rPr>
        <w:t>º  Os</w:t>
      </w:r>
      <w:proofErr w:type="gramEnd"/>
      <w:r>
        <w:rPr>
          <w:rFonts w:ascii="Calibri" w:hAnsi="Calibri" w:cs="Calibri"/>
        </w:rPr>
        <w:t xml:space="preserve"> grupos de trabalho de que trata o </w:t>
      </w:r>
      <w:r>
        <w:rPr>
          <w:rFonts w:ascii="Calibri" w:hAnsi="Calibri" w:cs="Calibri"/>
          <w:b/>
        </w:rPr>
        <w:t xml:space="preserve">caput </w:t>
      </w:r>
      <w:r>
        <w:rPr>
          <w:rFonts w:ascii="Calibri" w:hAnsi="Calibri" w:cs="Calibri"/>
        </w:rPr>
        <w:t>terão</w:t>
      </w:r>
      <w:r w:rsidRPr="00E67A7E">
        <w:rPr>
          <w:rFonts w:ascii="Calibri" w:hAnsi="Calibri" w:cs="Calibri"/>
        </w:rPr>
        <w:t xml:space="preserve"> caráter temporário</w:t>
      </w:r>
      <w:r>
        <w:rPr>
          <w:rFonts w:ascii="Calibri" w:hAnsi="Calibri" w:cs="Calibri"/>
        </w:rPr>
        <w:t>.</w:t>
      </w:r>
    </w:p>
    <w:p w14:paraId="5F79E4D0" w14:textId="14BFE97E" w:rsidR="00EE0147" w:rsidRPr="00E67A7E" w:rsidRDefault="00350364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2</w:t>
      </w:r>
      <w:proofErr w:type="gramStart"/>
      <w:r>
        <w:rPr>
          <w:rFonts w:ascii="Calibri" w:hAnsi="Calibri" w:cs="Calibri"/>
        </w:rPr>
        <w:t>º</w:t>
      </w:r>
      <w:r w:rsidR="00EB1FFD">
        <w:rPr>
          <w:rFonts w:ascii="Calibri" w:hAnsi="Calibri" w:cs="Calibri"/>
        </w:rPr>
        <w:t xml:space="preserve">  </w:t>
      </w:r>
      <w:r w:rsidR="00C5463F">
        <w:rPr>
          <w:rFonts w:ascii="Calibri" w:hAnsi="Calibri" w:cs="Calibri"/>
        </w:rPr>
        <w:t>Os</w:t>
      </w:r>
      <w:proofErr w:type="gramEnd"/>
      <w:r w:rsidR="00C5463F">
        <w:rPr>
          <w:rFonts w:ascii="Calibri" w:hAnsi="Calibri" w:cs="Calibri"/>
        </w:rPr>
        <w:t xml:space="preserve"> grupos de trabalho</w:t>
      </w:r>
      <w:r w:rsidR="00EB1FFD">
        <w:rPr>
          <w:rFonts w:ascii="Calibri" w:hAnsi="Calibri" w:cs="Calibri"/>
        </w:rPr>
        <w:t xml:space="preserve"> de que trata o </w:t>
      </w:r>
      <w:r w:rsidR="00EB1FFD" w:rsidRPr="00350364">
        <w:rPr>
          <w:rFonts w:ascii="Calibri" w:hAnsi="Calibri" w:cs="Calibri"/>
          <w:b/>
          <w:bCs/>
        </w:rPr>
        <w:t>caput</w:t>
      </w:r>
      <w:r w:rsidR="00930A3F" w:rsidRPr="00E67A7E">
        <w:rPr>
          <w:rFonts w:ascii="Calibri" w:hAnsi="Calibri" w:cs="Calibri"/>
        </w:rPr>
        <w:t>:</w:t>
      </w:r>
    </w:p>
    <w:p w14:paraId="624BF460" w14:textId="77777777" w:rsidR="005C731F" w:rsidRDefault="005C731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7F7540">
        <w:rPr>
          <w:rFonts w:ascii="Calibri" w:hAnsi="Calibri" w:cs="Calibri"/>
        </w:rPr>
        <w:t xml:space="preserve">I - </w:t>
      </w:r>
      <w:proofErr w:type="gramStart"/>
      <w:r w:rsidRPr="007F7540">
        <w:rPr>
          <w:rFonts w:ascii="Calibri" w:hAnsi="Calibri" w:cs="Calibri"/>
        </w:rPr>
        <w:t>serão</w:t>
      </w:r>
      <w:proofErr w:type="gramEnd"/>
      <w:r w:rsidRPr="007F75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instituídos</w:t>
      </w:r>
      <w:r w:rsidRPr="007F75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 compostos </w:t>
      </w:r>
      <w:r w:rsidRPr="007F7540">
        <w:rPr>
          <w:rFonts w:ascii="Calibri" w:hAnsi="Calibri" w:cs="Calibri"/>
        </w:rPr>
        <w:t xml:space="preserve">na forma de ato </w:t>
      </w:r>
      <w:r>
        <w:rPr>
          <w:rFonts w:ascii="Calibri" w:hAnsi="Calibri" w:cs="Calibri"/>
        </w:rPr>
        <w:t xml:space="preserve">do </w:t>
      </w:r>
      <w:r w:rsidR="002A000C">
        <w:rPr>
          <w:rFonts w:ascii="Calibri" w:hAnsi="Calibri" w:cs="Calibri"/>
        </w:rPr>
        <w:t>CONFERT</w:t>
      </w:r>
      <w:r>
        <w:rPr>
          <w:rFonts w:ascii="Calibri" w:hAnsi="Calibri" w:cs="Calibri"/>
        </w:rPr>
        <w:t>;</w:t>
      </w:r>
    </w:p>
    <w:p w14:paraId="16EAE789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I</w:t>
      </w:r>
      <w:r w:rsidR="005C731F">
        <w:rPr>
          <w:rFonts w:ascii="Calibri" w:hAnsi="Calibri" w:cs="Calibri"/>
        </w:rPr>
        <w:t>I</w:t>
      </w:r>
      <w:r w:rsidRPr="00E67A7E">
        <w:rPr>
          <w:rFonts w:ascii="Calibri" w:hAnsi="Calibri" w:cs="Calibri"/>
        </w:rPr>
        <w:t xml:space="preserve"> - </w:t>
      </w:r>
      <w:proofErr w:type="gramStart"/>
      <w:r w:rsidR="00EB1FFD">
        <w:rPr>
          <w:rFonts w:ascii="Calibri" w:hAnsi="Calibri" w:cs="Calibri"/>
        </w:rPr>
        <w:t>serão</w:t>
      </w:r>
      <w:proofErr w:type="gramEnd"/>
      <w:r w:rsidR="00EB1FFD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compostos por, no máximo, dez membros;</w:t>
      </w:r>
    </w:p>
    <w:p w14:paraId="4CC13262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II</w:t>
      </w:r>
      <w:r w:rsidR="005C731F">
        <w:rPr>
          <w:rFonts w:ascii="Calibri" w:hAnsi="Calibri" w:cs="Calibri"/>
        </w:rPr>
        <w:t>I</w:t>
      </w:r>
      <w:r w:rsidRPr="00E67A7E">
        <w:rPr>
          <w:rFonts w:ascii="Calibri" w:hAnsi="Calibri" w:cs="Calibri"/>
        </w:rPr>
        <w:t xml:space="preserve"> - </w:t>
      </w:r>
      <w:r w:rsidR="00EB1FFD">
        <w:rPr>
          <w:rFonts w:ascii="Calibri" w:hAnsi="Calibri" w:cs="Calibri"/>
        </w:rPr>
        <w:t>terão</w:t>
      </w:r>
      <w:r w:rsidRPr="00E67A7E">
        <w:rPr>
          <w:rFonts w:ascii="Calibri" w:hAnsi="Calibri" w:cs="Calibri"/>
        </w:rPr>
        <w:t xml:space="preserve"> caráter temporário e duração não superior a um ano;</w:t>
      </w:r>
      <w:r w:rsidR="00350364">
        <w:rPr>
          <w:rFonts w:ascii="Calibri" w:hAnsi="Calibri" w:cs="Calibri"/>
        </w:rPr>
        <w:t xml:space="preserve"> e</w:t>
      </w:r>
    </w:p>
    <w:p w14:paraId="2AB6BB9C" w14:textId="77777777" w:rsidR="00EE0147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IV - </w:t>
      </w:r>
      <w:proofErr w:type="gramStart"/>
      <w:r w:rsidR="00EB1FFD">
        <w:rPr>
          <w:rFonts w:ascii="Calibri" w:hAnsi="Calibri" w:cs="Calibri"/>
        </w:rPr>
        <w:t>estarão</w:t>
      </w:r>
      <w:proofErr w:type="gramEnd"/>
      <w:r w:rsidR="00EB1FFD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limitados a, no máximo, três em </w:t>
      </w:r>
      <w:r w:rsidR="00EB1FFD">
        <w:rPr>
          <w:rFonts w:ascii="Calibri" w:hAnsi="Calibri" w:cs="Calibri"/>
        </w:rPr>
        <w:t>operação</w:t>
      </w:r>
      <w:r w:rsidRPr="00E67A7E">
        <w:rPr>
          <w:rFonts w:ascii="Calibri" w:hAnsi="Calibri" w:cs="Calibri"/>
        </w:rPr>
        <w:t xml:space="preserve"> simultâne</w:t>
      </w:r>
      <w:r w:rsidR="00EB1FFD">
        <w:rPr>
          <w:rFonts w:ascii="Calibri" w:hAnsi="Calibri" w:cs="Calibri"/>
        </w:rPr>
        <w:t>a</w:t>
      </w:r>
      <w:r w:rsidRPr="00E67A7E">
        <w:rPr>
          <w:rFonts w:ascii="Calibri" w:hAnsi="Calibri" w:cs="Calibri"/>
        </w:rPr>
        <w:t>.</w:t>
      </w:r>
    </w:p>
    <w:p w14:paraId="3F4819A0" w14:textId="77777777" w:rsidR="003824B3" w:rsidRPr="00E67A7E" w:rsidRDefault="003824B3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Art. 1</w:t>
      </w:r>
      <w:r>
        <w:rPr>
          <w:rFonts w:ascii="Calibri" w:hAnsi="Calibri" w:cs="Calibri"/>
        </w:rPr>
        <w:t>3</w:t>
      </w:r>
      <w:r w:rsidRPr="00E67A7E">
        <w:rPr>
          <w:rFonts w:ascii="Calibri" w:hAnsi="Calibri" w:cs="Calibri"/>
        </w:rPr>
        <w:t xml:space="preserve">.  Os membros do </w:t>
      </w:r>
      <w:r w:rsidR="002A000C">
        <w:rPr>
          <w:rFonts w:ascii="Calibri" w:hAnsi="Calibri" w:cs="Calibri"/>
        </w:rPr>
        <w:t>CONFERT</w:t>
      </w:r>
      <w:r w:rsidR="002A000C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e dos grupos de trabalho que se encontrarem no Distrito Federal se reunirão presencialmente ou por videoconferência, nos termos do disposto no Decreto nº 10.416, de 7 de julho de 2020, e os membros que se encontrarem em outros entes federativos participarão das reuniões por </w:t>
      </w:r>
      <w:r>
        <w:rPr>
          <w:rFonts w:ascii="Calibri" w:hAnsi="Calibri" w:cs="Calibri"/>
        </w:rPr>
        <w:t xml:space="preserve">meio de </w:t>
      </w:r>
      <w:r w:rsidRPr="00E67A7E">
        <w:rPr>
          <w:rFonts w:ascii="Calibri" w:hAnsi="Calibri" w:cs="Calibri"/>
        </w:rPr>
        <w:t>videoconferência</w:t>
      </w:r>
      <w:r>
        <w:rPr>
          <w:rFonts w:ascii="Calibri" w:hAnsi="Calibri" w:cs="Calibri"/>
        </w:rPr>
        <w:t>.</w:t>
      </w:r>
    </w:p>
    <w:p w14:paraId="4C0BF3AE" w14:textId="77777777" w:rsidR="003824B3" w:rsidRPr="00E67A7E" w:rsidRDefault="003824B3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350364">
        <w:rPr>
          <w:rFonts w:ascii="Calibri" w:hAnsi="Calibri" w:cs="Calibri"/>
        </w:rPr>
        <w:t xml:space="preserve">Art. 14.  A participação dos membros do </w:t>
      </w:r>
      <w:r w:rsidR="002A000C">
        <w:rPr>
          <w:rFonts w:ascii="Calibri" w:hAnsi="Calibri" w:cs="Calibri"/>
        </w:rPr>
        <w:t>CONFERT</w:t>
      </w:r>
      <w:r w:rsidR="002A000C" w:rsidRPr="00E67A7E">
        <w:rPr>
          <w:rFonts w:ascii="Calibri" w:hAnsi="Calibri" w:cs="Calibri"/>
        </w:rPr>
        <w:t xml:space="preserve"> </w:t>
      </w:r>
      <w:r w:rsidRPr="00350364">
        <w:rPr>
          <w:rFonts w:ascii="Calibri" w:hAnsi="Calibri" w:cs="Calibri"/>
        </w:rPr>
        <w:t>e nas Câmaras Técnicas será considerada prestação de serviço público relevante, não remunerada.</w:t>
      </w:r>
    </w:p>
    <w:p w14:paraId="01902AEA" w14:textId="77777777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>Art. 1</w:t>
      </w:r>
      <w:r w:rsidR="003824B3">
        <w:rPr>
          <w:rFonts w:ascii="Calibri" w:hAnsi="Calibri" w:cs="Calibri"/>
        </w:rPr>
        <w:t>5</w:t>
      </w:r>
      <w:r w:rsidRPr="00E67A7E">
        <w:rPr>
          <w:rFonts w:ascii="Calibri" w:hAnsi="Calibri" w:cs="Calibri"/>
        </w:rPr>
        <w:t xml:space="preserve">. </w:t>
      </w:r>
      <w:r w:rsidR="00E01340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O regimento interno do </w:t>
      </w:r>
      <w:r w:rsidR="002A000C">
        <w:rPr>
          <w:rFonts w:ascii="Calibri" w:hAnsi="Calibri" w:cs="Calibri"/>
        </w:rPr>
        <w:t>CONFERT</w:t>
      </w:r>
      <w:r w:rsidR="002A000C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>d</w:t>
      </w:r>
      <w:r w:rsidR="005C731F">
        <w:rPr>
          <w:rFonts w:ascii="Calibri" w:hAnsi="Calibri" w:cs="Calibri"/>
        </w:rPr>
        <w:t>isporá</w:t>
      </w:r>
      <w:r w:rsidRPr="00E67A7E">
        <w:rPr>
          <w:rFonts w:ascii="Calibri" w:hAnsi="Calibri" w:cs="Calibri"/>
        </w:rPr>
        <w:t xml:space="preserve"> </w:t>
      </w:r>
      <w:r w:rsidR="005C731F">
        <w:rPr>
          <w:rFonts w:ascii="Calibri" w:hAnsi="Calibri" w:cs="Calibri"/>
        </w:rPr>
        <w:t xml:space="preserve">sobre </w:t>
      </w:r>
      <w:r w:rsidRPr="00E67A7E">
        <w:rPr>
          <w:rFonts w:ascii="Calibri" w:hAnsi="Calibri" w:cs="Calibri"/>
        </w:rPr>
        <w:t>as competências e o funcionamento das Câmaras Técnicas</w:t>
      </w:r>
      <w:r w:rsidR="00EB1FFD">
        <w:rPr>
          <w:rFonts w:ascii="Calibri" w:hAnsi="Calibri" w:cs="Calibri"/>
        </w:rPr>
        <w:t xml:space="preserve"> de que trata o art. 1</w:t>
      </w:r>
      <w:r w:rsidR="003824B3">
        <w:rPr>
          <w:rFonts w:ascii="Calibri" w:hAnsi="Calibri" w:cs="Calibri"/>
        </w:rPr>
        <w:t>1</w:t>
      </w:r>
      <w:r w:rsidRPr="00E67A7E">
        <w:rPr>
          <w:rFonts w:ascii="Calibri" w:hAnsi="Calibri" w:cs="Calibri"/>
        </w:rPr>
        <w:t>.</w:t>
      </w:r>
    </w:p>
    <w:p w14:paraId="0F9F8D6D" w14:textId="582EE480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t xml:space="preserve">Art. </w:t>
      </w:r>
      <w:r w:rsidR="00D80760" w:rsidRPr="00E67A7E">
        <w:rPr>
          <w:rFonts w:ascii="Calibri" w:hAnsi="Calibri" w:cs="Calibri"/>
        </w:rPr>
        <w:t>1</w:t>
      </w:r>
      <w:r w:rsidR="00D80760">
        <w:rPr>
          <w:rFonts w:ascii="Calibri" w:hAnsi="Calibri" w:cs="Calibri"/>
        </w:rPr>
        <w:t>6</w:t>
      </w:r>
      <w:r w:rsidRPr="00E67A7E">
        <w:rPr>
          <w:rFonts w:ascii="Calibri" w:hAnsi="Calibri" w:cs="Calibri"/>
        </w:rPr>
        <w:t xml:space="preserve">. </w:t>
      </w:r>
      <w:r w:rsidR="00E01340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A fundamentação teórica, </w:t>
      </w:r>
      <w:r w:rsidR="00136F8D">
        <w:rPr>
          <w:rFonts w:ascii="Calibri" w:hAnsi="Calibri" w:cs="Calibri"/>
        </w:rPr>
        <w:t xml:space="preserve">a </w:t>
      </w:r>
      <w:r w:rsidRPr="00E67A7E">
        <w:rPr>
          <w:rFonts w:ascii="Calibri" w:hAnsi="Calibri" w:cs="Calibri"/>
        </w:rPr>
        <w:t xml:space="preserve">metodologia de elaboração, </w:t>
      </w:r>
      <w:r w:rsidR="00136F8D">
        <w:rPr>
          <w:rFonts w:ascii="Calibri" w:hAnsi="Calibri" w:cs="Calibri"/>
        </w:rPr>
        <w:t xml:space="preserve">as </w:t>
      </w:r>
      <w:r w:rsidRPr="00E67A7E">
        <w:rPr>
          <w:rFonts w:ascii="Calibri" w:hAnsi="Calibri" w:cs="Calibri"/>
        </w:rPr>
        <w:t>metas específicas e</w:t>
      </w:r>
      <w:r w:rsidR="00136F8D">
        <w:rPr>
          <w:rFonts w:ascii="Calibri" w:hAnsi="Calibri" w:cs="Calibri"/>
        </w:rPr>
        <w:t xml:space="preserve"> as</w:t>
      </w:r>
      <w:r w:rsidRPr="00E67A7E">
        <w:rPr>
          <w:rFonts w:ascii="Calibri" w:hAnsi="Calibri" w:cs="Calibri"/>
        </w:rPr>
        <w:t xml:space="preserve"> ações do </w:t>
      </w:r>
      <w:r w:rsidR="008739B2">
        <w:rPr>
          <w:rFonts w:ascii="Calibri" w:hAnsi="Calibri" w:cs="Calibri"/>
        </w:rPr>
        <w:t>PNF</w:t>
      </w:r>
      <w:r w:rsidRPr="00E67A7E">
        <w:rPr>
          <w:rFonts w:ascii="Calibri" w:hAnsi="Calibri" w:cs="Calibri"/>
        </w:rPr>
        <w:t xml:space="preserve"> </w:t>
      </w:r>
      <w:r w:rsidR="002A000C" w:rsidRPr="0007075D">
        <w:rPr>
          <w:rFonts w:ascii="Calibri" w:hAnsi="Calibri" w:cs="Calibri"/>
        </w:rPr>
        <w:t>2022</w:t>
      </w:r>
      <w:r w:rsidR="002A000C" w:rsidRPr="00724DFB">
        <w:rPr>
          <w:rFonts w:ascii="Calibri" w:hAnsi="Calibri" w:cs="Calibri"/>
        </w:rPr>
        <w:t>-2050</w:t>
      </w:r>
      <w:r w:rsidR="002A000C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serão aprovadas e publicadas em resolução do </w:t>
      </w:r>
      <w:r w:rsidR="002A000C">
        <w:rPr>
          <w:rFonts w:ascii="Calibri" w:hAnsi="Calibri" w:cs="Calibri"/>
        </w:rPr>
        <w:t>CONFERT</w:t>
      </w:r>
      <w:r w:rsidRPr="00E67A7E">
        <w:rPr>
          <w:rFonts w:ascii="Calibri" w:hAnsi="Calibri" w:cs="Calibri"/>
        </w:rPr>
        <w:t>.</w:t>
      </w:r>
    </w:p>
    <w:p w14:paraId="77013A9D" w14:textId="1FC61866" w:rsidR="00B31129" w:rsidRDefault="00B31129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</w:t>
      </w:r>
      <w:r w:rsidR="00D80760">
        <w:rPr>
          <w:rFonts w:ascii="Calibri" w:hAnsi="Calibri" w:cs="Calibri"/>
        </w:rPr>
        <w:t>17</w:t>
      </w:r>
      <w:r>
        <w:rPr>
          <w:rFonts w:ascii="Calibri" w:hAnsi="Calibri" w:cs="Calibri"/>
        </w:rPr>
        <w:t xml:space="preserve">. </w:t>
      </w:r>
      <w:r w:rsidR="006528CB">
        <w:rPr>
          <w:rFonts w:ascii="Calibri" w:hAnsi="Calibri" w:cs="Calibri"/>
        </w:rPr>
        <w:t xml:space="preserve"> </w:t>
      </w:r>
      <w:r w:rsidRPr="00B31129">
        <w:rPr>
          <w:rFonts w:ascii="Calibri" w:hAnsi="Calibri" w:cs="Calibri"/>
        </w:rPr>
        <w:t xml:space="preserve">As despesas decorrentes da implementação do </w:t>
      </w:r>
      <w:r w:rsidR="008739B2">
        <w:rPr>
          <w:rFonts w:ascii="Calibri" w:hAnsi="Calibri" w:cs="Calibri"/>
        </w:rPr>
        <w:t>PNF</w:t>
      </w:r>
      <w:r w:rsidRPr="00B31129">
        <w:rPr>
          <w:rFonts w:ascii="Calibri" w:hAnsi="Calibri" w:cs="Calibri"/>
        </w:rPr>
        <w:t xml:space="preserve"> </w:t>
      </w:r>
      <w:r w:rsidR="002A000C" w:rsidRPr="0007075D">
        <w:rPr>
          <w:rFonts w:ascii="Calibri" w:hAnsi="Calibri" w:cs="Calibri"/>
        </w:rPr>
        <w:t>2022</w:t>
      </w:r>
      <w:r w:rsidR="002A000C" w:rsidRPr="00724DFB">
        <w:rPr>
          <w:rFonts w:ascii="Calibri" w:hAnsi="Calibri" w:cs="Calibri"/>
        </w:rPr>
        <w:t>-2050</w:t>
      </w:r>
      <w:r w:rsidR="002A000C">
        <w:rPr>
          <w:rFonts w:ascii="Calibri" w:hAnsi="Calibri" w:cs="Calibri"/>
        </w:rPr>
        <w:t xml:space="preserve"> </w:t>
      </w:r>
      <w:r w:rsidRPr="00B31129">
        <w:rPr>
          <w:rFonts w:ascii="Calibri" w:hAnsi="Calibri" w:cs="Calibri"/>
        </w:rPr>
        <w:t>correrão à conta das dotações consignadas aos Ministérios responsáveis pela</w:t>
      </w:r>
      <w:r w:rsidR="002A000C">
        <w:rPr>
          <w:rFonts w:ascii="Calibri" w:hAnsi="Calibri" w:cs="Calibri"/>
        </w:rPr>
        <w:t xml:space="preserve"> execução da</w:t>
      </w:r>
      <w:r w:rsidRPr="00B31129">
        <w:rPr>
          <w:rFonts w:ascii="Calibri" w:hAnsi="Calibri" w:cs="Calibri"/>
        </w:rPr>
        <w:t xml:space="preserve">s ações </w:t>
      </w:r>
      <w:r>
        <w:rPr>
          <w:rFonts w:ascii="Calibri" w:hAnsi="Calibri" w:cs="Calibri"/>
        </w:rPr>
        <w:t>previstas n</w:t>
      </w:r>
      <w:r w:rsidRPr="00B31129">
        <w:rPr>
          <w:rFonts w:ascii="Calibri" w:hAnsi="Calibri" w:cs="Calibri"/>
        </w:rPr>
        <w:t>este Decreto</w:t>
      </w:r>
      <w:r w:rsidR="002E103F">
        <w:rPr>
          <w:rFonts w:ascii="Calibri" w:hAnsi="Calibri" w:cs="Calibri"/>
        </w:rPr>
        <w:t xml:space="preserve"> e nas resoluções do CONFERT</w:t>
      </w:r>
      <w:r w:rsidRPr="00B31129">
        <w:rPr>
          <w:rFonts w:ascii="Calibri" w:hAnsi="Calibri" w:cs="Calibri"/>
        </w:rPr>
        <w:t>, respeitada a disponibilidade financeira e orçamentária.</w:t>
      </w:r>
    </w:p>
    <w:p w14:paraId="2094CA79" w14:textId="77777777" w:rsidR="00C87786" w:rsidRDefault="00C87786" w:rsidP="00644C9A">
      <w:pPr>
        <w:pStyle w:val="Textbody"/>
        <w:spacing w:after="130"/>
        <w:ind w:firstLine="1418"/>
        <w:jc w:val="both"/>
        <w:rPr>
          <w:rFonts w:ascii="Calibri" w:hAnsi="Calibri" w:cs="Calibri"/>
        </w:rPr>
      </w:pPr>
    </w:p>
    <w:p w14:paraId="0EA340AD" w14:textId="77777777" w:rsidR="00C87786" w:rsidRDefault="00C87786" w:rsidP="00644C9A">
      <w:pPr>
        <w:pStyle w:val="Textbody"/>
        <w:spacing w:after="130"/>
        <w:ind w:firstLine="1418"/>
        <w:jc w:val="both"/>
        <w:rPr>
          <w:rFonts w:ascii="Calibri" w:hAnsi="Calibri" w:cs="Calibri"/>
        </w:rPr>
      </w:pPr>
    </w:p>
    <w:p w14:paraId="0532A172" w14:textId="6B574948" w:rsidR="00EE0147" w:rsidRPr="00E67A7E" w:rsidRDefault="00930A3F" w:rsidP="00C87786">
      <w:pPr>
        <w:pStyle w:val="Textbody"/>
        <w:spacing w:after="130"/>
        <w:ind w:firstLine="1418"/>
        <w:jc w:val="both"/>
        <w:rPr>
          <w:rFonts w:ascii="Calibri" w:hAnsi="Calibri" w:cs="Calibri"/>
        </w:rPr>
      </w:pPr>
      <w:r w:rsidRPr="00E67A7E">
        <w:rPr>
          <w:rFonts w:ascii="Calibri" w:hAnsi="Calibri" w:cs="Calibri"/>
        </w:rPr>
        <w:lastRenderedPageBreak/>
        <w:t xml:space="preserve">Art. </w:t>
      </w:r>
      <w:r w:rsidR="00D80760" w:rsidRPr="00E67A7E">
        <w:rPr>
          <w:rFonts w:ascii="Calibri" w:hAnsi="Calibri" w:cs="Calibri"/>
        </w:rPr>
        <w:t>1</w:t>
      </w:r>
      <w:r w:rsidR="00D80760">
        <w:rPr>
          <w:rFonts w:ascii="Calibri" w:hAnsi="Calibri" w:cs="Calibri"/>
        </w:rPr>
        <w:t>8</w:t>
      </w:r>
      <w:r w:rsidRPr="00E67A7E">
        <w:rPr>
          <w:rFonts w:ascii="Calibri" w:hAnsi="Calibri" w:cs="Calibri"/>
        </w:rPr>
        <w:t xml:space="preserve">. </w:t>
      </w:r>
      <w:r w:rsidR="00E01340" w:rsidRPr="00E67A7E">
        <w:rPr>
          <w:rFonts w:ascii="Calibri" w:hAnsi="Calibri" w:cs="Calibri"/>
        </w:rPr>
        <w:t xml:space="preserve"> </w:t>
      </w:r>
      <w:r w:rsidRPr="00E67A7E">
        <w:rPr>
          <w:rFonts w:ascii="Calibri" w:hAnsi="Calibri" w:cs="Calibri"/>
        </w:rPr>
        <w:t xml:space="preserve">Este Decreto entra em vigor </w:t>
      </w:r>
      <w:r w:rsidR="002A000C">
        <w:rPr>
          <w:rFonts w:ascii="Calibri" w:hAnsi="Calibri" w:cs="Calibri"/>
        </w:rPr>
        <w:t>na data de sua publicação</w:t>
      </w:r>
      <w:r w:rsidRPr="00E67A7E">
        <w:rPr>
          <w:rFonts w:ascii="Calibri" w:hAnsi="Calibri" w:cs="Calibri"/>
        </w:rPr>
        <w:t>.</w:t>
      </w:r>
    </w:p>
    <w:p w14:paraId="02684CCA" w14:textId="0CC80B8D" w:rsidR="00EE0147" w:rsidRPr="00E67A7E" w:rsidRDefault="00930A3F" w:rsidP="00C87786">
      <w:pPr>
        <w:pStyle w:val="PreformattedText"/>
        <w:spacing w:after="130"/>
        <w:ind w:right="284" w:firstLine="1418"/>
        <w:rPr>
          <w:rFonts w:ascii="Calibri" w:hAnsi="Calibri" w:cs="Calibri"/>
          <w:sz w:val="24"/>
          <w:szCs w:val="24"/>
        </w:rPr>
      </w:pPr>
      <w:r w:rsidRPr="00E67A7E">
        <w:rPr>
          <w:rFonts w:ascii="Calibri" w:hAnsi="Calibri" w:cs="Calibri"/>
          <w:sz w:val="24"/>
          <w:szCs w:val="24"/>
        </w:rPr>
        <w:t>Brasília</w:t>
      </w:r>
      <w:r w:rsidR="00760172" w:rsidRPr="00E67A7E">
        <w:rPr>
          <w:rFonts w:ascii="Calibri" w:hAnsi="Calibri" w:cs="Calibri"/>
          <w:sz w:val="24"/>
          <w:szCs w:val="24"/>
        </w:rPr>
        <w:t xml:space="preserve">, </w:t>
      </w:r>
      <w:r w:rsidR="00760172">
        <w:rPr>
          <w:rFonts w:ascii="Calibri" w:hAnsi="Calibri" w:cs="Calibri"/>
          <w:sz w:val="24"/>
          <w:szCs w:val="24"/>
        </w:rPr>
        <w:t>11</w:t>
      </w:r>
      <w:r w:rsidR="00760172" w:rsidRPr="00E67A7E">
        <w:rPr>
          <w:rFonts w:ascii="Calibri" w:hAnsi="Calibri" w:cs="Calibri"/>
          <w:sz w:val="24"/>
          <w:szCs w:val="24"/>
        </w:rPr>
        <w:t xml:space="preserve"> de </w:t>
      </w:r>
      <w:r w:rsidR="00760172">
        <w:rPr>
          <w:rFonts w:ascii="Calibri" w:hAnsi="Calibri" w:cs="Calibri"/>
          <w:sz w:val="24"/>
          <w:szCs w:val="24"/>
        </w:rPr>
        <w:t>março</w:t>
      </w:r>
      <w:r w:rsidR="00760172" w:rsidRPr="00E67A7E">
        <w:rPr>
          <w:rFonts w:ascii="Calibri" w:hAnsi="Calibri" w:cs="Calibri"/>
          <w:sz w:val="24"/>
          <w:szCs w:val="24"/>
        </w:rPr>
        <w:t xml:space="preserve"> </w:t>
      </w:r>
      <w:r w:rsidRPr="00E67A7E">
        <w:rPr>
          <w:rFonts w:ascii="Calibri" w:hAnsi="Calibri" w:cs="Calibri"/>
          <w:sz w:val="24"/>
          <w:szCs w:val="24"/>
        </w:rPr>
        <w:t>de 2022; 201º da Independência e 134º da República.</w:t>
      </w:r>
    </w:p>
    <w:p w14:paraId="76568199" w14:textId="1D83108B" w:rsidR="008670D4" w:rsidRPr="00C87786" w:rsidRDefault="008670D4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481E6143" w14:textId="505B04C0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4ED215C3" w14:textId="2C820C57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14203781" w14:textId="7FEC54F1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2883ABF2" w14:textId="6C844B74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2A4F85EC" w14:textId="2D81A3E7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6179A10B" w14:textId="3468A87C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2E14783C" w14:textId="5C3F879D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0C426835" w14:textId="69FAF423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5B74DFEB" w14:textId="060EFE47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083D8D17" w14:textId="11F4D74C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78F429C4" w14:textId="50C6FC50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7CCA599B" w14:textId="5DD7BFEF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38EB2D0F" w14:textId="28BC6AB3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5F562AAB" w14:textId="1721E962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0B030097" w14:textId="5E3F941D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4821FA0C" w14:textId="76D4CFD1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5D3575EB" w14:textId="6B6C0AA5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2AE14332" w14:textId="02D239A6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55FA5511" w14:textId="3F813BF5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5BE5F700" w14:textId="32099A43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356FD595" w14:textId="2C0EDC24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51200A8C" w14:textId="3FEB61B1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440FAB3A" w14:textId="55FA709D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03BF2AE1" w14:textId="5920FCF0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61946950" w14:textId="4F1E7549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5E864031" w14:textId="728BD4D3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7970937E" w14:textId="6ED737E4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51880E0D" w14:textId="6B8FFC09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0DC4D404" w14:textId="530662E9" w:rsidR="00C87786" w:rsidRDefault="00C87786" w:rsidP="00644C9A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536400C7" w14:textId="77777777" w:rsidR="003F0D8A" w:rsidRPr="00C87786" w:rsidRDefault="003F0D8A" w:rsidP="00C87786">
      <w:pPr>
        <w:pStyle w:val="Textbody"/>
        <w:tabs>
          <w:tab w:val="left" w:pos="5103"/>
        </w:tabs>
        <w:spacing w:after="130"/>
        <w:rPr>
          <w:rFonts w:ascii="Calibri" w:hAnsi="Calibri" w:cs="Calibri"/>
        </w:rPr>
      </w:pPr>
    </w:p>
    <w:p w14:paraId="3E7EC203" w14:textId="77777777" w:rsidR="005E4A0C" w:rsidRPr="00E67A7E" w:rsidRDefault="005E4A0C" w:rsidP="00C87786">
      <w:pPr>
        <w:pStyle w:val="Textbody"/>
        <w:tabs>
          <w:tab w:val="left" w:pos="5103"/>
        </w:tabs>
        <w:spacing w:after="130"/>
        <w:rPr>
          <w:rFonts w:ascii="Calibri" w:hAnsi="Calibri" w:cs="Calibri"/>
          <w:sz w:val="16"/>
          <w:szCs w:val="16"/>
        </w:rPr>
      </w:pPr>
      <w:r w:rsidRPr="00E67A7E">
        <w:rPr>
          <w:rFonts w:ascii="Calibri" w:hAnsi="Calibri" w:cs="Calibri"/>
          <w:sz w:val="16"/>
          <w:szCs w:val="16"/>
        </w:rPr>
        <w:t>D-PLANO NACIONAL FERTILIZANTES 2022-2050 (EMI 6 MAPA ME MME)</w:t>
      </w:r>
    </w:p>
    <w:sectPr w:rsidR="005E4A0C" w:rsidRPr="00E67A7E" w:rsidSect="00D85D84">
      <w:pgSz w:w="11906" w:h="16838" w:code="9"/>
      <w:pgMar w:top="170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2C013" w14:textId="77777777" w:rsidR="00E006A3" w:rsidRDefault="00E006A3">
      <w:r>
        <w:separator/>
      </w:r>
    </w:p>
  </w:endnote>
  <w:endnote w:type="continuationSeparator" w:id="0">
    <w:p w14:paraId="000281F2" w14:textId="77777777" w:rsidR="00E006A3" w:rsidRDefault="00E0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C15D2" w14:textId="77777777" w:rsidR="00E006A3" w:rsidRDefault="00E006A3">
      <w:r>
        <w:rPr>
          <w:color w:val="000000"/>
        </w:rPr>
        <w:separator/>
      </w:r>
    </w:p>
  </w:footnote>
  <w:footnote w:type="continuationSeparator" w:id="0">
    <w:p w14:paraId="79E70CBA" w14:textId="77777777" w:rsidR="00E006A3" w:rsidRDefault="00E00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47"/>
    <w:rsid w:val="00021E25"/>
    <w:rsid w:val="00050E40"/>
    <w:rsid w:val="00053D66"/>
    <w:rsid w:val="0007075D"/>
    <w:rsid w:val="00130ED3"/>
    <w:rsid w:val="00136F8D"/>
    <w:rsid w:val="001538DB"/>
    <w:rsid w:val="0017706B"/>
    <w:rsid w:val="0019558A"/>
    <w:rsid w:val="001A542C"/>
    <w:rsid w:val="001B6FFA"/>
    <w:rsid w:val="001C0A7C"/>
    <w:rsid w:val="001C4B75"/>
    <w:rsid w:val="001D52EB"/>
    <w:rsid w:val="0022103E"/>
    <w:rsid w:val="00242A95"/>
    <w:rsid w:val="00253A8F"/>
    <w:rsid w:val="00257B00"/>
    <w:rsid w:val="00274CD3"/>
    <w:rsid w:val="00284FB0"/>
    <w:rsid w:val="002A000C"/>
    <w:rsid w:val="002A454D"/>
    <w:rsid w:val="002B3891"/>
    <w:rsid w:val="002D2812"/>
    <w:rsid w:val="002E103F"/>
    <w:rsid w:val="002E6C30"/>
    <w:rsid w:val="002F6CE6"/>
    <w:rsid w:val="0030088D"/>
    <w:rsid w:val="00306AE1"/>
    <w:rsid w:val="00334A4C"/>
    <w:rsid w:val="003375DD"/>
    <w:rsid w:val="00350364"/>
    <w:rsid w:val="003504D2"/>
    <w:rsid w:val="00353F78"/>
    <w:rsid w:val="00357773"/>
    <w:rsid w:val="003663A6"/>
    <w:rsid w:val="00370EE7"/>
    <w:rsid w:val="003824B3"/>
    <w:rsid w:val="003926A5"/>
    <w:rsid w:val="003A0885"/>
    <w:rsid w:val="003A2AE3"/>
    <w:rsid w:val="003A5C67"/>
    <w:rsid w:val="003A779F"/>
    <w:rsid w:val="003B22E3"/>
    <w:rsid w:val="003F0D8A"/>
    <w:rsid w:val="00450789"/>
    <w:rsid w:val="0045568F"/>
    <w:rsid w:val="00456E76"/>
    <w:rsid w:val="004A4971"/>
    <w:rsid w:val="004A7127"/>
    <w:rsid w:val="004C1380"/>
    <w:rsid w:val="004C4404"/>
    <w:rsid w:val="004E7C29"/>
    <w:rsid w:val="00510E8E"/>
    <w:rsid w:val="00540B05"/>
    <w:rsid w:val="00564DAD"/>
    <w:rsid w:val="00574B6E"/>
    <w:rsid w:val="005C6BEA"/>
    <w:rsid w:val="005C731F"/>
    <w:rsid w:val="005C774B"/>
    <w:rsid w:val="005C7DEE"/>
    <w:rsid w:val="005E4A0C"/>
    <w:rsid w:val="0060107D"/>
    <w:rsid w:val="0060228D"/>
    <w:rsid w:val="00617503"/>
    <w:rsid w:val="00632D98"/>
    <w:rsid w:val="00644C9A"/>
    <w:rsid w:val="006528CB"/>
    <w:rsid w:val="00675BA8"/>
    <w:rsid w:val="006803C0"/>
    <w:rsid w:val="006A46C4"/>
    <w:rsid w:val="006A6F00"/>
    <w:rsid w:val="006B5A54"/>
    <w:rsid w:val="0070742E"/>
    <w:rsid w:val="00711C18"/>
    <w:rsid w:val="00724DFB"/>
    <w:rsid w:val="007339FB"/>
    <w:rsid w:val="00760172"/>
    <w:rsid w:val="00765951"/>
    <w:rsid w:val="00771D2D"/>
    <w:rsid w:val="007740E8"/>
    <w:rsid w:val="00782935"/>
    <w:rsid w:val="00786A45"/>
    <w:rsid w:val="00792CCA"/>
    <w:rsid w:val="007A3AC7"/>
    <w:rsid w:val="007B290A"/>
    <w:rsid w:val="007C2534"/>
    <w:rsid w:val="007D7C28"/>
    <w:rsid w:val="007E128F"/>
    <w:rsid w:val="007E156C"/>
    <w:rsid w:val="00800BED"/>
    <w:rsid w:val="00816B41"/>
    <w:rsid w:val="008219F4"/>
    <w:rsid w:val="00847CC3"/>
    <w:rsid w:val="008670D4"/>
    <w:rsid w:val="00872746"/>
    <w:rsid w:val="008739B2"/>
    <w:rsid w:val="00874A89"/>
    <w:rsid w:val="00875245"/>
    <w:rsid w:val="008A20C8"/>
    <w:rsid w:val="008B4D94"/>
    <w:rsid w:val="008D291E"/>
    <w:rsid w:val="008E4E30"/>
    <w:rsid w:val="00900AD7"/>
    <w:rsid w:val="0091076B"/>
    <w:rsid w:val="00916199"/>
    <w:rsid w:val="0092238B"/>
    <w:rsid w:val="00930A3F"/>
    <w:rsid w:val="00930D4E"/>
    <w:rsid w:val="00931B47"/>
    <w:rsid w:val="00933AD3"/>
    <w:rsid w:val="009441CD"/>
    <w:rsid w:val="0094579D"/>
    <w:rsid w:val="009463E7"/>
    <w:rsid w:val="009535E9"/>
    <w:rsid w:val="00980D91"/>
    <w:rsid w:val="009910E1"/>
    <w:rsid w:val="009A2EF5"/>
    <w:rsid w:val="009D0CAC"/>
    <w:rsid w:val="00A770C8"/>
    <w:rsid w:val="00A85493"/>
    <w:rsid w:val="00A9064E"/>
    <w:rsid w:val="00AB6B96"/>
    <w:rsid w:val="00AC5536"/>
    <w:rsid w:val="00AE5464"/>
    <w:rsid w:val="00AE698B"/>
    <w:rsid w:val="00AF0ADD"/>
    <w:rsid w:val="00AF4546"/>
    <w:rsid w:val="00B04D38"/>
    <w:rsid w:val="00B31129"/>
    <w:rsid w:val="00B379CB"/>
    <w:rsid w:val="00B40F31"/>
    <w:rsid w:val="00B627DD"/>
    <w:rsid w:val="00B73792"/>
    <w:rsid w:val="00BA215D"/>
    <w:rsid w:val="00BB6EEB"/>
    <w:rsid w:val="00BD650E"/>
    <w:rsid w:val="00BE7945"/>
    <w:rsid w:val="00C0162B"/>
    <w:rsid w:val="00C1744D"/>
    <w:rsid w:val="00C52764"/>
    <w:rsid w:val="00C53239"/>
    <w:rsid w:val="00C53789"/>
    <w:rsid w:val="00C5463F"/>
    <w:rsid w:val="00C86B57"/>
    <w:rsid w:val="00C87786"/>
    <w:rsid w:val="00C93CB0"/>
    <w:rsid w:val="00CB1106"/>
    <w:rsid w:val="00CB32AF"/>
    <w:rsid w:val="00CC0C93"/>
    <w:rsid w:val="00CE5A9F"/>
    <w:rsid w:val="00CF393E"/>
    <w:rsid w:val="00CF56CE"/>
    <w:rsid w:val="00D23F88"/>
    <w:rsid w:val="00D31B81"/>
    <w:rsid w:val="00D53083"/>
    <w:rsid w:val="00D62361"/>
    <w:rsid w:val="00D80760"/>
    <w:rsid w:val="00D85D84"/>
    <w:rsid w:val="00DA6D72"/>
    <w:rsid w:val="00DE1C34"/>
    <w:rsid w:val="00DE5DE7"/>
    <w:rsid w:val="00E006A3"/>
    <w:rsid w:val="00E01340"/>
    <w:rsid w:val="00E2432C"/>
    <w:rsid w:val="00E3258A"/>
    <w:rsid w:val="00E3267B"/>
    <w:rsid w:val="00E64F8E"/>
    <w:rsid w:val="00E65052"/>
    <w:rsid w:val="00E65929"/>
    <w:rsid w:val="00E67A7E"/>
    <w:rsid w:val="00E83801"/>
    <w:rsid w:val="00EB1FFD"/>
    <w:rsid w:val="00EC4095"/>
    <w:rsid w:val="00EE0147"/>
    <w:rsid w:val="00EE08E7"/>
    <w:rsid w:val="00F07E87"/>
    <w:rsid w:val="00F25B3B"/>
    <w:rsid w:val="00F44414"/>
    <w:rsid w:val="00FB273D"/>
    <w:rsid w:val="00FB2C72"/>
    <w:rsid w:val="00FC0682"/>
    <w:rsid w:val="00FE1E3F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9DE2"/>
  <w15:docId w15:val="{DE14A82B-6933-4FC7-A8C6-1D9BFE01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styleId="Reviso">
    <w:name w:val="Revision"/>
    <w:hidden/>
    <w:uiPriority w:val="99"/>
    <w:semiHidden/>
    <w:rsid w:val="00C1744D"/>
    <w:rPr>
      <w:kern w:val="3"/>
      <w:sz w:val="24"/>
      <w:szCs w:val="21"/>
      <w:lang w:eastAsia="zh-CN" w:bidi="hi-IN"/>
    </w:rPr>
  </w:style>
  <w:style w:type="character" w:styleId="Refdecomentrio">
    <w:name w:val="annotation reference"/>
    <w:uiPriority w:val="99"/>
    <w:semiHidden/>
    <w:unhideWhenUsed/>
    <w:rsid w:val="001B6F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6FFA"/>
    <w:rPr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1B6FFA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6FF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B6FFA"/>
    <w:rPr>
      <w:b/>
      <w:bCs/>
      <w:sz w:val="20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53F78"/>
    <w:pPr>
      <w:spacing w:after="40"/>
      <w:jc w:val="both"/>
    </w:pPr>
    <w:rPr>
      <w:rFonts w:ascii="Calibri" w:hAnsi="Calibri"/>
      <w:sz w:val="20"/>
      <w:szCs w:val="18"/>
    </w:rPr>
  </w:style>
  <w:style w:type="character" w:customStyle="1" w:styleId="TextodenotaderodapChar">
    <w:name w:val="Texto de nota de rodapé Char"/>
    <w:link w:val="Textodenotaderodap"/>
    <w:uiPriority w:val="99"/>
    <w:rsid w:val="00353F78"/>
    <w:rPr>
      <w:rFonts w:ascii="Calibri" w:hAnsi="Calibri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70D4"/>
    <w:rPr>
      <w:rFonts w:ascii="Segoe UI" w:hAnsi="Segoe UI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670D4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1971</Words>
  <Characters>10647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Teixeira Botelho</dc:creator>
  <cp:keywords/>
  <cp:lastModifiedBy>Carolina Moraes Pimentel Ricardi</cp:lastModifiedBy>
  <cp:revision>2</cp:revision>
  <dcterms:created xsi:type="dcterms:W3CDTF">2022-03-11T20:15:00Z</dcterms:created>
  <dcterms:modified xsi:type="dcterms:W3CDTF">2022-03-11T20:15:00Z</dcterms:modified>
</cp:coreProperties>
</file>