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2B0" w:rsidRDefault="00B302B0" w:rsidP="00B302B0">
      <w:pPr>
        <w:pStyle w:val="PargrafodaLista"/>
        <w:ind w:left="360"/>
        <w:jc w:val="both"/>
      </w:pPr>
    </w:p>
    <w:p w:rsidR="00433129" w:rsidRDefault="00B302B0" w:rsidP="00433129">
      <w:pPr>
        <w:pStyle w:val="PargrafodaLista"/>
        <w:ind w:left="360"/>
        <w:jc w:val="center"/>
        <w:rPr>
          <w:b/>
          <w:sz w:val="28"/>
        </w:rPr>
      </w:pPr>
      <w:bookmarkStart w:id="0" w:name="_Hlk530745333"/>
      <w:bookmarkStart w:id="1" w:name="_Hlk531096850"/>
      <w:r w:rsidRPr="00433129">
        <w:rPr>
          <w:b/>
          <w:sz w:val="28"/>
        </w:rPr>
        <w:t>ANEXO</w:t>
      </w:r>
      <w:r w:rsidR="00717680">
        <w:rPr>
          <w:b/>
          <w:sz w:val="28"/>
        </w:rPr>
        <w:t xml:space="preserve"> </w:t>
      </w:r>
      <w:r w:rsidR="00376262">
        <w:rPr>
          <w:b/>
          <w:sz w:val="28"/>
        </w:rPr>
        <w:t>C</w:t>
      </w:r>
      <w:r w:rsidRPr="00433129">
        <w:rPr>
          <w:b/>
          <w:sz w:val="28"/>
        </w:rPr>
        <w:t xml:space="preserve">: </w:t>
      </w:r>
      <w:r w:rsidR="00433129" w:rsidRPr="000F3809">
        <w:rPr>
          <w:b/>
          <w:sz w:val="28"/>
        </w:rPr>
        <w:t xml:space="preserve">Perguntas mais frequentes – </w:t>
      </w:r>
      <w:r w:rsidR="007849E7">
        <w:rPr>
          <w:b/>
          <w:sz w:val="28"/>
        </w:rPr>
        <w:t>MANIFESTAÇÕES</w:t>
      </w:r>
      <w:r w:rsidR="00376262">
        <w:rPr>
          <w:b/>
          <w:sz w:val="28"/>
        </w:rPr>
        <w:t xml:space="preserve"> SOBRE PRODUTOS VETERINÁRIOS E ESTABELECIMENTOS</w:t>
      </w:r>
      <w:r w:rsidR="00433129" w:rsidRPr="00433129">
        <w:rPr>
          <w:b/>
          <w:sz w:val="28"/>
        </w:rPr>
        <w:t xml:space="preserve"> </w:t>
      </w:r>
    </w:p>
    <w:p w:rsidR="00433129" w:rsidRDefault="00433129" w:rsidP="00433129">
      <w:pPr>
        <w:pStyle w:val="PargrafodaLista"/>
        <w:ind w:left="360"/>
        <w:jc w:val="center"/>
        <w:rPr>
          <w:b/>
          <w:sz w:val="28"/>
        </w:rPr>
      </w:pPr>
    </w:p>
    <w:p w:rsidR="00B302B0" w:rsidRDefault="00B302B0" w:rsidP="00B302B0">
      <w:pPr>
        <w:pStyle w:val="PargrafodaLista"/>
        <w:ind w:left="360"/>
        <w:jc w:val="both"/>
      </w:pPr>
    </w:p>
    <w:p w:rsidR="00EF6C99" w:rsidRPr="00DA2D88" w:rsidRDefault="00EF6C99" w:rsidP="00EF6C99">
      <w:pPr>
        <w:pStyle w:val="PargrafodaList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O que é um </w:t>
      </w:r>
      <w:r w:rsidRPr="00DA2D88">
        <w:rPr>
          <w:b/>
        </w:rPr>
        <w:t>produto de uso veterinário?</w:t>
      </w:r>
    </w:p>
    <w:p w:rsidR="00EF6C99" w:rsidRDefault="00EF6C99" w:rsidP="00EF6C99">
      <w:pPr>
        <w:pStyle w:val="PargrafodaLista"/>
        <w:ind w:left="360"/>
        <w:jc w:val="both"/>
      </w:pPr>
      <w:r>
        <w:t xml:space="preserve">R. Conforme o Regulamento aprovado pelo </w:t>
      </w:r>
      <w:r>
        <w:rPr>
          <w:color w:val="0070C0"/>
        </w:rPr>
        <w:t>Decreto 5.053 de 22 de abril de 2004</w:t>
      </w:r>
      <w:r w:rsidRPr="0046205E">
        <w:t xml:space="preserve">, alterado </w:t>
      </w:r>
      <w:r w:rsidRPr="0046205E">
        <w:rPr>
          <w:color w:val="0070C0"/>
        </w:rPr>
        <w:t>pelo Decreto 8840, de 24 de agosto de 2016</w:t>
      </w:r>
      <w:r w:rsidRPr="0046205E">
        <w:t>,</w:t>
      </w:r>
      <w:r>
        <w:t xml:space="preserve"> é considerado produto de uso veterinário </w:t>
      </w:r>
      <w:r w:rsidRPr="00FA0D49">
        <w:t>toda substância química, biológica, biotecnológica ou preparação manufaturada cuja administração seja aplicada de forma individual ou coletiva, direta ou misturada com os alimentos, destinada à prevenção, ao diagnóstico, à cura ou ao tratamento das doenças dos animais, incluindo os aditivos, suplementos promotores, melhoradores da produção animal, medicamentos, vacinas, antissépticos, desinfetantes de ambiente e de equipamentos, pesticidas e todos os produtos que, utilizados nos animais ou no seu habitat, protejam, restaurem ou modifiquem suas funções orgânicas e fisiológicas, ou também os produtos destinad</w:t>
      </w:r>
      <w:r>
        <w:t>os ao embelezamento dos animais</w:t>
      </w:r>
      <w:r w:rsidRPr="00FA0D49">
        <w:t>.</w:t>
      </w:r>
    </w:p>
    <w:p w:rsidR="00EF6C99" w:rsidRDefault="00EF6C99" w:rsidP="00EF6C99">
      <w:pPr>
        <w:pStyle w:val="PargrafodaLista"/>
        <w:ind w:left="360"/>
        <w:jc w:val="both"/>
      </w:pPr>
    </w:p>
    <w:p w:rsidR="00376262" w:rsidRDefault="00376262" w:rsidP="00376262">
      <w:pPr>
        <w:pStyle w:val="PargrafodaLista"/>
        <w:numPr>
          <w:ilvl w:val="0"/>
          <w:numId w:val="1"/>
        </w:numPr>
        <w:rPr>
          <w:b/>
        </w:rPr>
      </w:pPr>
      <w:r w:rsidRPr="0039564D">
        <w:rPr>
          <w:b/>
        </w:rPr>
        <w:t xml:space="preserve">Quero </w:t>
      </w:r>
      <w:r w:rsidR="00E667E0">
        <w:rPr>
          <w:b/>
        </w:rPr>
        <w:t>comunicar uma irregularidade sobre estabelecimentos ou produtos veterinários</w:t>
      </w:r>
      <w:r w:rsidRPr="0039564D">
        <w:rPr>
          <w:b/>
        </w:rPr>
        <w:t>. Como proceder?</w:t>
      </w:r>
    </w:p>
    <w:p w:rsidR="00494DD2" w:rsidRDefault="00376262" w:rsidP="00376262">
      <w:pPr>
        <w:pStyle w:val="PargrafodaLista"/>
        <w:ind w:left="360"/>
        <w:jc w:val="both"/>
      </w:pPr>
      <w:r w:rsidRPr="00376262">
        <w:t>R</w:t>
      </w:r>
      <w:r>
        <w:t xml:space="preserve">. </w:t>
      </w:r>
      <w:r w:rsidR="007849E7">
        <w:t xml:space="preserve">Estas manifestações </w:t>
      </w:r>
      <w:r>
        <w:t>devem ser realizadas através do site da OUVIDORIA do MAPA</w:t>
      </w:r>
      <w:r w:rsidR="00494DD2">
        <w:t xml:space="preserve"> no link:</w:t>
      </w:r>
    </w:p>
    <w:p w:rsidR="00494DD2" w:rsidRDefault="007849E7" w:rsidP="00376262">
      <w:pPr>
        <w:pStyle w:val="PargrafodaLista"/>
        <w:ind w:left="360"/>
        <w:jc w:val="both"/>
      </w:pPr>
      <w:hyperlink r:id="rId5" w:history="1">
        <w:r w:rsidR="00494DD2" w:rsidRPr="00B1738F">
          <w:rPr>
            <w:rStyle w:val="Hyperlink"/>
          </w:rPr>
          <w:t>https://sistema.ouvidorias.gov.br/publico/Manifestacao/RegistrarManifestacao.aspx?ReturnUrl=%2f</w:t>
        </w:r>
      </w:hyperlink>
      <w:r w:rsidR="00494DD2" w:rsidRPr="00494DD2">
        <w:t xml:space="preserve"> </w:t>
      </w:r>
    </w:p>
    <w:p w:rsidR="00494DD2" w:rsidRDefault="00494DD2" w:rsidP="00376262">
      <w:pPr>
        <w:pStyle w:val="PargrafodaLista"/>
        <w:ind w:left="360"/>
        <w:jc w:val="both"/>
      </w:pPr>
    </w:p>
    <w:p w:rsidR="00494DD2" w:rsidRDefault="00494DD2" w:rsidP="00494DD2">
      <w:pPr>
        <w:pStyle w:val="PargrafodaLista"/>
        <w:numPr>
          <w:ilvl w:val="0"/>
          <w:numId w:val="1"/>
        </w:numPr>
        <w:jc w:val="both"/>
        <w:rPr>
          <w:b/>
        </w:rPr>
      </w:pPr>
      <w:r>
        <w:rPr>
          <w:b/>
        </w:rPr>
        <w:t>Não consegui entrar no site da ouvidoria</w:t>
      </w:r>
      <w:r w:rsidR="00E667E0">
        <w:rPr>
          <w:b/>
        </w:rPr>
        <w:t>. C</w:t>
      </w:r>
      <w:r>
        <w:rPr>
          <w:b/>
        </w:rPr>
        <w:t>omo devo proceder?</w:t>
      </w:r>
    </w:p>
    <w:p w:rsidR="00494DD2" w:rsidRPr="00F91D5F" w:rsidRDefault="00494DD2" w:rsidP="00494DD2">
      <w:pPr>
        <w:pStyle w:val="PargrafodaLista"/>
        <w:ind w:left="360"/>
        <w:jc w:val="both"/>
      </w:pPr>
      <w:r>
        <w:t xml:space="preserve">R: </w:t>
      </w:r>
      <w:r w:rsidRPr="00F91D5F">
        <w:t>Você pode fazer um registro de manifestação por intermédio dos seguintes endereços:</w:t>
      </w:r>
    </w:p>
    <w:p w:rsidR="00494DD2" w:rsidRPr="00F91D5F" w:rsidRDefault="00494DD2" w:rsidP="00494DD2">
      <w:pPr>
        <w:pStyle w:val="PargrafodaLista"/>
        <w:ind w:left="360"/>
        <w:jc w:val="both"/>
      </w:pPr>
      <w:r w:rsidRPr="00F91D5F">
        <w:t>Por e-mail:  </w:t>
      </w:r>
      <w:hyperlink r:id="rId6" w:history="1">
        <w:r w:rsidRPr="00F91D5F">
          <w:t>ouvidoria@agricultura.gov.br</w:t>
        </w:r>
      </w:hyperlink>
    </w:p>
    <w:p w:rsidR="00494DD2" w:rsidRPr="00F91D5F" w:rsidRDefault="00494DD2" w:rsidP="00494DD2">
      <w:pPr>
        <w:pStyle w:val="PargrafodaLista"/>
        <w:ind w:left="360"/>
        <w:jc w:val="both"/>
      </w:pPr>
      <w:r w:rsidRPr="00F91D5F">
        <w:t>Por correspondência:</w:t>
      </w:r>
    </w:p>
    <w:p w:rsidR="00494DD2" w:rsidRPr="00F91D5F" w:rsidRDefault="00494DD2" w:rsidP="00494DD2">
      <w:pPr>
        <w:pStyle w:val="PargrafodaLista"/>
        <w:ind w:left="360"/>
        <w:jc w:val="both"/>
      </w:pPr>
      <w:r w:rsidRPr="00F91D5F">
        <w:t>Ministério da Agricultura, Pecuária e Abastecimento – MAPA/OUVIDORIA</w:t>
      </w:r>
      <w:r w:rsidRPr="00F91D5F">
        <w:br/>
        <w:t>Esplanada dos Ministérios, Edifício Sede, Bloco D, 2º Andar, Sala 202</w:t>
      </w:r>
      <w:r w:rsidRPr="00F91D5F">
        <w:br/>
        <w:t>CEP 70.043-900 – Brasília – Distrito Federal.</w:t>
      </w:r>
    </w:p>
    <w:p w:rsidR="00494DD2" w:rsidRPr="00F91D5F" w:rsidRDefault="00494DD2" w:rsidP="00494DD2">
      <w:pPr>
        <w:pStyle w:val="PargrafodaLista"/>
        <w:ind w:left="360"/>
        <w:jc w:val="both"/>
      </w:pPr>
      <w:r w:rsidRPr="00F91D5F">
        <w:t xml:space="preserve">Por telefone gratuito:  </w:t>
      </w:r>
      <w:proofErr w:type="gramStart"/>
      <w:r w:rsidRPr="00F91D5F">
        <w:t>disque  0800</w:t>
      </w:r>
      <w:proofErr w:type="gramEnd"/>
      <w:r w:rsidRPr="00F91D5F">
        <w:t xml:space="preserve"> 704 1995.</w:t>
      </w:r>
    </w:p>
    <w:p w:rsidR="00494DD2" w:rsidRPr="00F91D5F" w:rsidRDefault="00494DD2" w:rsidP="00494DD2">
      <w:pPr>
        <w:pStyle w:val="PargrafodaLista"/>
        <w:ind w:left="360"/>
        <w:jc w:val="both"/>
      </w:pPr>
      <w:r w:rsidRPr="00F91D5F">
        <w:t>Dias de atendimento na semana: de segunda à sexta-feira, exceto aos feriados.</w:t>
      </w:r>
    </w:p>
    <w:p w:rsidR="00494DD2" w:rsidRDefault="00494DD2" w:rsidP="00494DD2">
      <w:pPr>
        <w:pStyle w:val="PargrafodaLista"/>
        <w:ind w:left="360"/>
        <w:jc w:val="both"/>
      </w:pPr>
      <w:r w:rsidRPr="00F91D5F">
        <w:t>Horário de atendimento: das 8h às 12h e das 14h às 18h</w:t>
      </w:r>
    </w:p>
    <w:p w:rsidR="0088444E" w:rsidRDefault="0088444E" w:rsidP="00494DD2">
      <w:pPr>
        <w:pStyle w:val="PargrafodaLista"/>
        <w:ind w:left="360"/>
        <w:jc w:val="both"/>
      </w:pPr>
    </w:p>
    <w:p w:rsidR="0088444E" w:rsidRPr="0088444E" w:rsidRDefault="0088444E" w:rsidP="0088444E">
      <w:pPr>
        <w:pStyle w:val="PargrafodaLista"/>
        <w:numPr>
          <w:ilvl w:val="0"/>
          <w:numId w:val="1"/>
        </w:numPr>
        <w:jc w:val="both"/>
        <w:rPr>
          <w:b/>
        </w:rPr>
      </w:pPr>
      <w:r w:rsidRPr="0088444E">
        <w:rPr>
          <w:b/>
        </w:rPr>
        <w:t xml:space="preserve">Que tipo de informações devem constar em minha </w:t>
      </w:r>
      <w:r w:rsidR="00E667E0">
        <w:rPr>
          <w:b/>
        </w:rPr>
        <w:t>manifestação</w:t>
      </w:r>
      <w:r w:rsidRPr="0088444E">
        <w:rPr>
          <w:b/>
        </w:rPr>
        <w:t>?</w:t>
      </w:r>
    </w:p>
    <w:p w:rsidR="0088444E" w:rsidRDefault="00D342B3" w:rsidP="0088444E">
      <w:pPr>
        <w:pStyle w:val="PargrafodaLista"/>
        <w:ind w:left="360"/>
        <w:jc w:val="both"/>
      </w:pPr>
      <w:r>
        <w:t>R.</w:t>
      </w:r>
      <w:r w:rsidR="0088444E">
        <w:t xml:space="preserve"> O relato </w:t>
      </w:r>
      <w:r>
        <w:t xml:space="preserve">do fato </w:t>
      </w:r>
      <w:r w:rsidR="0088444E">
        <w:t>deve ser objetivo</w:t>
      </w:r>
      <w:r>
        <w:t xml:space="preserve">, com </w:t>
      </w:r>
      <w:r w:rsidR="0088444E">
        <w:t>informações que auxiliem a fiscalização na identificação da irregularidade (ex.:  nome, CNPJ, Inscrição Estadual, endereço do estabelecimento a ser denunciado, nome do produto e número de registro no MAPA, se houver</w:t>
      </w:r>
      <w:r w:rsidR="00DE3970">
        <w:t>, nº da partida ou lote, data de fabricação e vencimento</w:t>
      </w:r>
      <w:r w:rsidR="0088444E">
        <w:t xml:space="preserve">). Quando possível, devem ser anexados capturas de tela de página na internet, notas fiscais de compra de produto, troca de mensagens eletrônicas, fotos, entre outros documentos que auxiliem a fiscalização na apuração da denúncia. </w:t>
      </w:r>
    </w:p>
    <w:p w:rsidR="0088444E" w:rsidRDefault="0088444E" w:rsidP="00494DD2">
      <w:pPr>
        <w:pStyle w:val="PargrafodaLista"/>
        <w:ind w:left="360"/>
        <w:jc w:val="both"/>
      </w:pPr>
    </w:p>
    <w:p w:rsidR="00873A1C" w:rsidRPr="00494DD2" w:rsidRDefault="00494DD2" w:rsidP="00494DD2">
      <w:pPr>
        <w:pStyle w:val="PargrafodaLista"/>
        <w:numPr>
          <w:ilvl w:val="0"/>
          <w:numId w:val="1"/>
        </w:numPr>
        <w:jc w:val="both"/>
        <w:rPr>
          <w:b/>
        </w:rPr>
      </w:pPr>
      <w:r w:rsidRPr="00494DD2">
        <w:rPr>
          <w:b/>
        </w:rPr>
        <w:t xml:space="preserve">Como posso acompanhar minha </w:t>
      </w:r>
      <w:r w:rsidR="00E667E0">
        <w:rPr>
          <w:b/>
        </w:rPr>
        <w:t>manifestação</w:t>
      </w:r>
      <w:r w:rsidRPr="00494DD2">
        <w:rPr>
          <w:b/>
        </w:rPr>
        <w:t>?</w:t>
      </w:r>
    </w:p>
    <w:p w:rsidR="00494DD2" w:rsidRDefault="00494DD2" w:rsidP="00376262">
      <w:pPr>
        <w:pStyle w:val="PargrafodaLista"/>
        <w:ind w:left="360"/>
        <w:jc w:val="both"/>
      </w:pPr>
      <w:r>
        <w:t xml:space="preserve">R. </w:t>
      </w:r>
      <w:r w:rsidR="00376262">
        <w:t xml:space="preserve">Através </w:t>
      </w:r>
      <w:r>
        <w:t xml:space="preserve">do </w:t>
      </w:r>
      <w:r w:rsidR="00DE3970">
        <w:t>número</w:t>
      </w:r>
      <w:r w:rsidR="00376262">
        <w:t xml:space="preserve"> </w:t>
      </w:r>
      <w:r>
        <w:t>de atendimento</w:t>
      </w:r>
      <w:r w:rsidR="00D342B3">
        <w:t xml:space="preserve"> ou protocolo</w:t>
      </w:r>
      <w:r>
        <w:t xml:space="preserve"> fornecido pela Ouvidoria, o cidadão denunciante</w:t>
      </w:r>
      <w:r w:rsidR="00376262">
        <w:t xml:space="preserve"> pode acompanhar o atendimento e verificar o desdobramento das ações do MAPA até a finalização da demanda. </w:t>
      </w:r>
    </w:p>
    <w:p w:rsidR="00494DD2" w:rsidRDefault="00494DD2" w:rsidP="00376262">
      <w:pPr>
        <w:pStyle w:val="PargrafodaLista"/>
        <w:ind w:left="360"/>
        <w:jc w:val="both"/>
      </w:pPr>
    </w:p>
    <w:p w:rsidR="00494DD2" w:rsidRPr="00494DD2" w:rsidRDefault="00494DD2" w:rsidP="00494DD2">
      <w:pPr>
        <w:pStyle w:val="PargrafodaLista"/>
        <w:numPr>
          <w:ilvl w:val="0"/>
          <w:numId w:val="1"/>
        </w:numPr>
        <w:jc w:val="both"/>
        <w:rPr>
          <w:b/>
        </w:rPr>
      </w:pPr>
      <w:r w:rsidRPr="00494DD2">
        <w:rPr>
          <w:b/>
        </w:rPr>
        <w:t xml:space="preserve">Posso fazer uma </w:t>
      </w:r>
      <w:r w:rsidR="00E667E0">
        <w:rPr>
          <w:b/>
        </w:rPr>
        <w:t>manifestação</w:t>
      </w:r>
      <w:r w:rsidRPr="00494DD2">
        <w:rPr>
          <w:b/>
        </w:rPr>
        <w:t xml:space="preserve"> anônima?</w:t>
      </w:r>
    </w:p>
    <w:p w:rsidR="00494DD2" w:rsidRDefault="00494DD2" w:rsidP="00494DD2">
      <w:pPr>
        <w:pStyle w:val="PargrafodaLista"/>
        <w:ind w:left="360"/>
        <w:jc w:val="both"/>
      </w:pPr>
      <w:r>
        <w:t xml:space="preserve">R. </w:t>
      </w:r>
      <w:r w:rsidR="00376262">
        <w:t xml:space="preserve">As denúncias </w:t>
      </w:r>
      <w:r>
        <w:t xml:space="preserve">também </w:t>
      </w:r>
      <w:r w:rsidR="00376262">
        <w:t>podem ser realizadas anonimamente por qualquer cidadão</w:t>
      </w:r>
      <w:r>
        <w:t>,</w:t>
      </w:r>
      <w:r w:rsidR="00376262">
        <w:t xml:space="preserve"> mediante registro de manifestação em um dos quatro canais disponibilizados pela OUVIDORIA.</w:t>
      </w:r>
    </w:p>
    <w:p w:rsidR="00496208" w:rsidRPr="00376262" w:rsidRDefault="00496208" w:rsidP="00376262">
      <w:pPr>
        <w:pStyle w:val="PargrafodaLista"/>
        <w:ind w:left="360"/>
        <w:jc w:val="both"/>
        <w:rPr>
          <w:b/>
        </w:rPr>
      </w:pPr>
    </w:p>
    <w:p w:rsidR="001E0E39" w:rsidRPr="001E0E39" w:rsidRDefault="00376262" w:rsidP="005D3659">
      <w:pPr>
        <w:pStyle w:val="PargrafodaLista"/>
        <w:numPr>
          <w:ilvl w:val="0"/>
          <w:numId w:val="1"/>
        </w:numPr>
        <w:jc w:val="both"/>
        <w:rPr>
          <w:b/>
        </w:rPr>
      </w:pPr>
      <w:r w:rsidRPr="0039564D">
        <w:rPr>
          <w:b/>
        </w:rPr>
        <w:t xml:space="preserve">Ao </w:t>
      </w:r>
      <w:r w:rsidR="00E667E0">
        <w:rPr>
          <w:b/>
        </w:rPr>
        <w:t xml:space="preserve">comunicar </w:t>
      </w:r>
      <w:r>
        <w:rPr>
          <w:b/>
        </w:rPr>
        <w:t xml:space="preserve">um </w:t>
      </w:r>
      <w:r w:rsidR="003C0A33">
        <w:rPr>
          <w:b/>
        </w:rPr>
        <w:t>estabelecimento presumidamente</w:t>
      </w:r>
      <w:r>
        <w:rPr>
          <w:b/>
        </w:rPr>
        <w:t xml:space="preserve"> clandestino</w:t>
      </w:r>
      <w:r w:rsidRPr="0039564D">
        <w:rPr>
          <w:b/>
        </w:rPr>
        <w:t>, que documentos devo incluir como anexo</w:t>
      </w:r>
      <w:r>
        <w:rPr>
          <w:b/>
        </w:rPr>
        <w:t>s</w:t>
      </w:r>
      <w:r>
        <w:t xml:space="preserve">?  </w:t>
      </w:r>
    </w:p>
    <w:p w:rsidR="00376262" w:rsidRDefault="00496208" w:rsidP="00376262">
      <w:pPr>
        <w:spacing w:after="0"/>
        <w:ind w:left="360"/>
        <w:jc w:val="both"/>
      </w:pPr>
      <w:r>
        <w:t xml:space="preserve">R. </w:t>
      </w:r>
      <w:r w:rsidR="00376262">
        <w:t xml:space="preserve">É imprescindível incluir a localização do estabelecimento denunciado, </w:t>
      </w:r>
      <w:r w:rsidR="00F91D5F">
        <w:t>CNPJ, Inscrição E</w:t>
      </w:r>
      <w:r w:rsidR="00376262">
        <w:t xml:space="preserve">stadual ou fotos. Todas as informações que possam auxiliar na localização do estabelecimento pela fiscalização colaboram para a execução das ações com maior agilidade.  </w:t>
      </w:r>
    </w:p>
    <w:p w:rsidR="00496208" w:rsidRPr="00376262" w:rsidRDefault="00496208" w:rsidP="00376262">
      <w:pPr>
        <w:spacing w:after="0"/>
        <w:ind w:left="360"/>
        <w:jc w:val="both"/>
      </w:pPr>
    </w:p>
    <w:p w:rsidR="00496208" w:rsidRDefault="00172D3E" w:rsidP="005D3659">
      <w:pPr>
        <w:pStyle w:val="PargrafodaLista"/>
        <w:numPr>
          <w:ilvl w:val="0"/>
          <w:numId w:val="1"/>
        </w:numPr>
        <w:jc w:val="both"/>
        <w:rPr>
          <w:b/>
        </w:rPr>
      </w:pPr>
      <w:r>
        <w:rPr>
          <w:b/>
        </w:rPr>
        <w:t>Se encontrar em site ou rede social</w:t>
      </w:r>
      <w:r w:rsidR="00496208" w:rsidRPr="006E5225">
        <w:rPr>
          <w:b/>
        </w:rPr>
        <w:t xml:space="preserve"> </w:t>
      </w:r>
      <w:r>
        <w:rPr>
          <w:b/>
        </w:rPr>
        <w:t xml:space="preserve">a propaganda de </w:t>
      </w:r>
      <w:r w:rsidR="00496208" w:rsidRPr="006E5225">
        <w:rPr>
          <w:b/>
        </w:rPr>
        <w:t>um produto que aparenta estar irregular</w:t>
      </w:r>
      <w:r>
        <w:rPr>
          <w:b/>
        </w:rPr>
        <w:t>, como comunicar esta irregularidade</w:t>
      </w:r>
      <w:r w:rsidR="00496208" w:rsidRPr="006E5225">
        <w:rPr>
          <w:b/>
        </w:rPr>
        <w:t xml:space="preserve">? </w:t>
      </w:r>
    </w:p>
    <w:p w:rsidR="00496208" w:rsidRPr="00496208" w:rsidRDefault="00496208" w:rsidP="00496208">
      <w:pPr>
        <w:spacing w:after="0"/>
        <w:ind w:left="360"/>
        <w:jc w:val="both"/>
      </w:pPr>
      <w:r w:rsidRPr="00496208">
        <w:t xml:space="preserve">R. </w:t>
      </w:r>
      <w:r>
        <w:t xml:space="preserve">É muito importante nestes casos anexar </w:t>
      </w:r>
      <w:r w:rsidR="00172D3E">
        <w:t>à manifestação</w:t>
      </w:r>
      <w:r>
        <w:t xml:space="preserve"> a captura da tela do site onde está ocorrendo a propaganda, incluindo nessa captura os produtos irregulares que estão sendo divulgados nestas páginas e nas redes sociais. Para estes casos, quanto mais informações o denunciante oferecer ao MAPA, mais fácil ficará para a equipe de fiscalização localizar o provável infrator e tomar as medidas necessárias. Sempre incluir, quando disponível, além do nome do produto, número de lote/partida, data de fabricação, data, prazo de validade e local de aquisição do produto (</w:t>
      </w:r>
      <w:r w:rsidR="00D342B3">
        <w:t xml:space="preserve">casa comercial, </w:t>
      </w:r>
      <w:proofErr w:type="spellStart"/>
      <w:r w:rsidR="00D342B3">
        <w:t>petshop</w:t>
      </w:r>
      <w:proofErr w:type="spellEnd"/>
      <w:r w:rsidR="00D342B3">
        <w:t>, clí</w:t>
      </w:r>
      <w:r>
        <w:t>nica veterinária, sites de venda, distribuidor) caso esteja em posse do denunciante.</w:t>
      </w:r>
    </w:p>
    <w:p w:rsidR="00376262" w:rsidRDefault="00376262" w:rsidP="00496208">
      <w:pPr>
        <w:pStyle w:val="PargrafodaLista"/>
        <w:jc w:val="both"/>
        <w:rPr>
          <w:b/>
        </w:rPr>
      </w:pPr>
    </w:p>
    <w:p w:rsidR="00EF6C99" w:rsidRPr="00496208" w:rsidRDefault="00496208" w:rsidP="005D3659">
      <w:pPr>
        <w:pStyle w:val="PargrafodaLista"/>
        <w:numPr>
          <w:ilvl w:val="0"/>
          <w:numId w:val="1"/>
        </w:numPr>
        <w:jc w:val="both"/>
        <w:rPr>
          <w:b/>
        </w:rPr>
      </w:pPr>
      <w:r w:rsidRPr="00C116BF">
        <w:rPr>
          <w:b/>
        </w:rPr>
        <w:t xml:space="preserve">Forneci um medicamento ao meu animal e ele passou mal. Como </w:t>
      </w:r>
      <w:r w:rsidR="00D342B3">
        <w:rPr>
          <w:b/>
        </w:rPr>
        <w:t xml:space="preserve">devo </w:t>
      </w:r>
      <w:r w:rsidRPr="00C116BF">
        <w:rPr>
          <w:b/>
        </w:rPr>
        <w:t>proceder</w:t>
      </w:r>
      <w:r w:rsidR="00D342B3">
        <w:rPr>
          <w:b/>
        </w:rPr>
        <w:t>?</w:t>
      </w:r>
    </w:p>
    <w:p w:rsidR="00DE3970" w:rsidRDefault="00EF6C99" w:rsidP="00DE3970">
      <w:pPr>
        <w:pStyle w:val="PargrafodaLista"/>
        <w:ind w:left="360"/>
        <w:jc w:val="both"/>
      </w:pPr>
      <w:r w:rsidRPr="00EC580B">
        <w:t xml:space="preserve">R: </w:t>
      </w:r>
      <w:r w:rsidR="00D342B3">
        <w:t xml:space="preserve">Deverá contatar o SAC (Serviço de Atendimento ao Cliente) do fabricante do produto (informação que deve constar da embalagem e do rótulo do produto, seja o produto de fabricação nacional ou importado). Caso as orientações recebidas pelo SAC não tenham sido suficientes para dirimir qualquer dúvida, orientamos que se faça </w:t>
      </w:r>
      <w:r w:rsidR="007849E7">
        <w:t>uma manifestação</w:t>
      </w:r>
      <w:r w:rsidR="00D342B3">
        <w:t xml:space="preserve"> na Ouvidoria</w:t>
      </w:r>
      <w:r w:rsidR="007849E7">
        <w:t xml:space="preserve"> do MAPA</w:t>
      </w:r>
      <w:r w:rsidR="00DE3970">
        <w:t>, informando os fatos, o nome do medicamento utilizado, a razão social do fabricante, o nº de registro, licença ou cadastro do produto no MAPA (quando houver), nº da partida ou lote, data de fabricação e data de vencimento do produto, Nota Fiscal de aquisição do produto (se houver) e anexando as orientações recebidas pelo SAC da empresa.</w:t>
      </w:r>
    </w:p>
    <w:p w:rsidR="00DE3970" w:rsidRDefault="00DE3970" w:rsidP="00DE3970">
      <w:pPr>
        <w:pStyle w:val="PargrafodaLista"/>
        <w:ind w:left="360"/>
        <w:jc w:val="both"/>
      </w:pPr>
      <w:r>
        <w:t>Considerando que os animais estão expostos diariamente a situações que geram riscos a sua saúde, incluindo doenças infecciosas, aliment</w:t>
      </w:r>
      <w:r w:rsidR="007849E7">
        <w:t>os</w:t>
      </w:r>
      <w:r>
        <w:t xml:space="preserve">, fatores ambientais, entre outros, é fundamental que seja anexado um laudo do médico veterinário que assistiu </w:t>
      </w:r>
      <w:r w:rsidR="00B24A6D">
        <w:t>a</w:t>
      </w:r>
      <w:r>
        <w:t xml:space="preserve">o animal indicando a causa provável da enfermidade e que há indícios demonstrando que uma das causas prováveis da injuria é o uso do medicamento em questão.  </w:t>
      </w:r>
    </w:p>
    <w:p w:rsidR="005D3659" w:rsidRDefault="005D3659" w:rsidP="00496208">
      <w:pPr>
        <w:pStyle w:val="PargrafodaLista"/>
        <w:ind w:left="360"/>
        <w:jc w:val="both"/>
      </w:pPr>
    </w:p>
    <w:p w:rsidR="005D3659" w:rsidRPr="00496208" w:rsidRDefault="005D3659" w:rsidP="005D3659">
      <w:pPr>
        <w:pStyle w:val="PargrafodaLista"/>
        <w:numPr>
          <w:ilvl w:val="0"/>
          <w:numId w:val="1"/>
        </w:numPr>
        <w:jc w:val="both"/>
        <w:rPr>
          <w:b/>
        </w:rPr>
      </w:pPr>
      <w:r w:rsidRPr="005D3659">
        <w:rPr>
          <w:b/>
        </w:rPr>
        <w:t>Meu animal ou rebanho foi vacinado sob a responsabilidade do médico veterinário</w:t>
      </w:r>
      <w:r>
        <w:rPr>
          <w:b/>
        </w:rPr>
        <w:t>,</w:t>
      </w:r>
      <w:r w:rsidRPr="005D3659">
        <w:rPr>
          <w:b/>
        </w:rPr>
        <w:t xml:space="preserve"> mas a vacina utilizada falhou.  </w:t>
      </w:r>
      <w:r w:rsidRPr="00C116BF">
        <w:rPr>
          <w:b/>
        </w:rPr>
        <w:t>Como proceder?</w:t>
      </w:r>
    </w:p>
    <w:p w:rsidR="00042885" w:rsidRPr="00B24A6D" w:rsidRDefault="005D3659" w:rsidP="00042885">
      <w:pPr>
        <w:pStyle w:val="PargrafodaLista"/>
        <w:ind w:left="360"/>
        <w:jc w:val="both"/>
      </w:pPr>
      <w:r w:rsidRPr="00B24A6D">
        <w:t xml:space="preserve">R. </w:t>
      </w:r>
      <w:r w:rsidR="0088444E" w:rsidRPr="00B24A6D">
        <w:t>O interessado deverá primeiramente contatar o SAC (Serviço de Atendimento ao Cliente) da empresa (informação que deve constar da embalagem e do rótulo do produto, seja o produto de fabricação nacional ou importado). Caso as orientações recebidas pelo SAC não tenham sido suficientes para dirimir qualquer dúv</w:t>
      </w:r>
      <w:r w:rsidR="00B24A6D">
        <w:t xml:space="preserve">ida, orientamos que se faça </w:t>
      </w:r>
      <w:r w:rsidR="007849E7">
        <w:t>uma manifestação</w:t>
      </w:r>
      <w:r w:rsidR="0088444E" w:rsidRPr="00B24A6D">
        <w:t xml:space="preserve"> na Ouvidoria, </w:t>
      </w:r>
      <w:r w:rsidR="00042885" w:rsidRPr="00B24A6D">
        <w:t xml:space="preserve">informando os fatos, o nome da vacina utilizada, a razão social do fabricante, o nº de licença da vacina no MAPA, nº da partida ou lote, data de fabricação </w:t>
      </w:r>
      <w:r w:rsidR="00042885" w:rsidRPr="00B24A6D">
        <w:lastRenderedPageBreak/>
        <w:t>e data de vencimento,</w:t>
      </w:r>
      <w:r w:rsidR="00AC40F6" w:rsidRPr="00B24A6D">
        <w:t xml:space="preserve"> Razão Social e CNPJ do estabelecimento que vendeu a vacina, Nota Fiscal de aquisição da vacina (se houver),</w:t>
      </w:r>
      <w:r w:rsidR="00042885" w:rsidRPr="00B24A6D">
        <w:t xml:space="preserve"> anexando as orientações recebidas pelo SAC da empresa e a cópia da carteira de vacinação do animal (se houver).</w:t>
      </w:r>
    </w:p>
    <w:p w:rsidR="00AC40F6" w:rsidRDefault="00AC40F6" w:rsidP="00AC40F6">
      <w:pPr>
        <w:pStyle w:val="PargrafodaLista"/>
        <w:ind w:left="360"/>
        <w:jc w:val="both"/>
      </w:pPr>
      <w:r w:rsidRPr="00B24A6D">
        <w:t>Considerando que nenhuma vacina apresenta 100% de eficácia, em razão de fatores inerentes ao produto e aos animais, é fundamental que seja anexado um laudo do médico veterinário que assistiu ao animal ou o rebanho indicando que houve falha vacinal.</w:t>
      </w:r>
      <w:r>
        <w:t xml:space="preserve"> </w:t>
      </w:r>
    </w:p>
    <w:p w:rsidR="005D3659" w:rsidRDefault="005D3659" w:rsidP="00496208">
      <w:pPr>
        <w:pStyle w:val="PargrafodaLista"/>
        <w:ind w:left="360"/>
        <w:jc w:val="both"/>
      </w:pPr>
    </w:p>
    <w:p w:rsidR="0088444E" w:rsidRPr="0027131E" w:rsidRDefault="0088444E" w:rsidP="0088444E">
      <w:pPr>
        <w:pStyle w:val="PargrafodaLista"/>
        <w:numPr>
          <w:ilvl w:val="0"/>
          <w:numId w:val="1"/>
        </w:numPr>
        <w:jc w:val="both"/>
        <w:rPr>
          <w:b/>
        </w:rPr>
      </w:pPr>
      <w:r w:rsidRPr="0027131E">
        <w:rPr>
          <w:b/>
        </w:rPr>
        <w:t xml:space="preserve">Comprei um produto de uso veterinário, mas ele </w:t>
      </w:r>
      <w:r>
        <w:rPr>
          <w:b/>
        </w:rPr>
        <w:t xml:space="preserve">não </w:t>
      </w:r>
      <w:r w:rsidRPr="0027131E">
        <w:rPr>
          <w:b/>
        </w:rPr>
        <w:t xml:space="preserve">produziu o efeito desejado que consta em sua bula. </w:t>
      </w:r>
      <w:r>
        <w:rPr>
          <w:b/>
        </w:rPr>
        <w:t>O q</w:t>
      </w:r>
      <w:r w:rsidRPr="0027131E">
        <w:rPr>
          <w:b/>
        </w:rPr>
        <w:t>ue fazer?</w:t>
      </w:r>
    </w:p>
    <w:p w:rsidR="00DE3970" w:rsidRDefault="0088444E" w:rsidP="00DE3970">
      <w:pPr>
        <w:pStyle w:val="PargrafodaLista"/>
        <w:ind w:left="360"/>
        <w:jc w:val="both"/>
      </w:pPr>
      <w:r>
        <w:t xml:space="preserve">R: O interessado deverá primeiramente contatar o SAC (Serviço de Atendimento ao Cliente) da empresa (informação que deve constar da embalagem e do rótulo do produto, seja o produto de fabricação nacional ou importado). </w:t>
      </w:r>
      <w:r w:rsidR="00DE3970">
        <w:t>Caso as orientações recebidas pelo SAC não tenham sido suficientes para dirimir qualquer dúv</w:t>
      </w:r>
      <w:r w:rsidR="00B24A6D">
        <w:t>ida, orientamos que se faça denú</w:t>
      </w:r>
      <w:r w:rsidR="00DE3970">
        <w:t>ncia na Ouvidoria, informando os fato</w:t>
      </w:r>
      <w:bookmarkStart w:id="2" w:name="_GoBack"/>
      <w:bookmarkEnd w:id="2"/>
      <w:r w:rsidR="00DE3970">
        <w:t>s, o nome do medicamento utilizado, a razão social do fabricante, o nº de registro, licença ou cadastro do produto no MAPA (quando houver), nº da partida ou lote, data de fabricação e data de vencimento do produto, Nota Fiscal de aquisição do produto (se houver) e anexando as orientações recebidas pelo SAC da empresa.</w:t>
      </w:r>
    </w:p>
    <w:p w:rsidR="00EF6C99" w:rsidRDefault="00EF6C99" w:rsidP="00496208">
      <w:pPr>
        <w:pStyle w:val="PargrafodaLista"/>
        <w:ind w:left="360"/>
        <w:jc w:val="both"/>
      </w:pPr>
    </w:p>
    <w:p w:rsidR="00EF6C99" w:rsidRPr="003C0A33" w:rsidRDefault="003C0A33" w:rsidP="005D3659">
      <w:pPr>
        <w:pStyle w:val="PargrafodaLista"/>
        <w:numPr>
          <w:ilvl w:val="0"/>
          <w:numId w:val="1"/>
        </w:numPr>
        <w:jc w:val="both"/>
        <w:rPr>
          <w:b/>
        </w:rPr>
      </w:pPr>
      <w:r w:rsidRPr="0027131E">
        <w:rPr>
          <w:b/>
        </w:rPr>
        <w:t xml:space="preserve">Comprei um produto de uso veterinário, mas </w:t>
      </w:r>
      <w:r>
        <w:rPr>
          <w:b/>
        </w:rPr>
        <w:t>não estou certo quanto a regularidade dele perante o MAPA</w:t>
      </w:r>
      <w:r w:rsidRPr="0027131E">
        <w:rPr>
          <w:b/>
        </w:rPr>
        <w:t xml:space="preserve">. </w:t>
      </w:r>
      <w:r w:rsidR="00172D3E">
        <w:rPr>
          <w:b/>
        </w:rPr>
        <w:t>O q</w:t>
      </w:r>
      <w:r w:rsidRPr="0027131E">
        <w:rPr>
          <w:b/>
        </w:rPr>
        <w:t>ue fazer?</w:t>
      </w:r>
    </w:p>
    <w:p w:rsidR="00EF6C99" w:rsidRDefault="00EF6C99" w:rsidP="00EF6C99">
      <w:pPr>
        <w:pStyle w:val="PargrafodaLista"/>
        <w:ind w:left="360"/>
        <w:jc w:val="both"/>
      </w:pPr>
      <w:r>
        <w:t xml:space="preserve">R. </w:t>
      </w:r>
      <w:r w:rsidR="003C0A33">
        <w:t xml:space="preserve">A informação sobre a regularidade do </w:t>
      </w:r>
      <w:r w:rsidR="0088444E">
        <w:t xml:space="preserve">produto </w:t>
      </w:r>
      <w:r w:rsidR="003C0A33">
        <w:t>deve ser solicitada por meio do Sistema Eletrônico do Serviço de Informação ao Cidadão (</w:t>
      </w:r>
      <w:proofErr w:type="spellStart"/>
      <w:r w:rsidR="003C0A33">
        <w:t>e-SIC</w:t>
      </w:r>
      <w:proofErr w:type="spellEnd"/>
      <w:r w:rsidR="003C0A33">
        <w:t>). Na solicitação, deverá ser identificado o fabricante ou importador do produto (razão social, CNPJ, localização, etc.) e o nome do produto acrescentando: número do lote/partida, data de fabricação, data ou prazo de validade, número do registro</w:t>
      </w:r>
      <w:r w:rsidR="0094143A">
        <w:t>, licença ou cadastro</w:t>
      </w:r>
      <w:r w:rsidR="003C0A33">
        <w:t xml:space="preserve"> (se houver). Também deverá ser indicado o local onde o produto foi adquirido</w:t>
      </w:r>
      <w:r w:rsidR="0094143A">
        <w:t>, com cópia da Nota Fiscal</w:t>
      </w:r>
      <w:r w:rsidR="003C0A33">
        <w:t xml:space="preserve"> (se foi em loja comercial, </w:t>
      </w:r>
      <w:proofErr w:type="spellStart"/>
      <w:r w:rsidR="003C0A33">
        <w:t>petshop</w:t>
      </w:r>
      <w:proofErr w:type="spellEnd"/>
      <w:r w:rsidR="003C0A33">
        <w:t>, clínica veterinária ou através de sites de venda). Por fim, deverão ainda ser informados os motivos pelos quais foram levantadas suspeitas sobre a regularidade do produto.</w:t>
      </w:r>
    </w:p>
    <w:p w:rsidR="00EF6C99" w:rsidRDefault="00EF6C99" w:rsidP="00EF6C99">
      <w:pPr>
        <w:pStyle w:val="PargrafodaLista"/>
        <w:ind w:left="360"/>
        <w:jc w:val="both"/>
      </w:pPr>
      <w:r>
        <w:t xml:space="preserve">Orientações para solicitar </w:t>
      </w:r>
      <w:r w:rsidR="003C0A33">
        <w:t>a INFORMAÇÃO</w:t>
      </w:r>
      <w:r>
        <w:t xml:space="preserve"> podem ser encontradas no link:</w:t>
      </w:r>
    </w:p>
    <w:p w:rsidR="00EF6C99" w:rsidRDefault="007849E7" w:rsidP="00EF6C99">
      <w:pPr>
        <w:pStyle w:val="PargrafodaLista"/>
        <w:ind w:left="360"/>
        <w:jc w:val="both"/>
      </w:pPr>
      <w:hyperlink r:id="rId7" w:history="1">
        <w:r w:rsidR="003C0A33" w:rsidRPr="00B1738F">
          <w:rPr>
            <w:rStyle w:val="Hyperlink"/>
          </w:rPr>
          <w:t>http://www.agricultura.gov.br/Portal/acesso-a-informacao/</w:t>
        </w:r>
      </w:hyperlink>
    </w:p>
    <w:p w:rsidR="005D3659" w:rsidRDefault="005D3659" w:rsidP="00EF6C99">
      <w:pPr>
        <w:pStyle w:val="PargrafodaLista"/>
        <w:ind w:left="360"/>
        <w:jc w:val="both"/>
      </w:pPr>
    </w:p>
    <w:p w:rsidR="00EF6C99" w:rsidRDefault="00EF6C99" w:rsidP="00EF6C99">
      <w:pPr>
        <w:pStyle w:val="PargrafodaLista"/>
        <w:ind w:left="360"/>
        <w:jc w:val="both"/>
      </w:pPr>
    </w:p>
    <w:bookmarkEnd w:id="0"/>
    <w:bookmarkEnd w:id="1"/>
    <w:sectPr w:rsidR="00EF6C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 Premr Pro Me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39C1"/>
    <w:multiLevelType w:val="hybridMultilevel"/>
    <w:tmpl w:val="8B4A32B0"/>
    <w:lvl w:ilvl="0" w:tplc="35F6A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878E0"/>
    <w:multiLevelType w:val="hybridMultilevel"/>
    <w:tmpl w:val="0974E2E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00ACB"/>
    <w:multiLevelType w:val="hybridMultilevel"/>
    <w:tmpl w:val="90E083D8"/>
    <w:lvl w:ilvl="0" w:tplc="8D7659C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485B54"/>
    <w:multiLevelType w:val="hybridMultilevel"/>
    <w:tmpl w:val="30D481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85D65"/>
    <w:multiLevelType w:val="hybridMultilevel"/>
    <w:tmpl w:val="E14E172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965EC9"/>
    <w:multiLevelType w:val="hybridMultilevel"/>
    <w:tmpl w:val="D77A08BE"/>
    <w:lvl w:ilvl="0" w:tplc="04160015">
      <w:start w:val="1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340D4"/>
    <w:multiLevelType w:val="hybridMultilevel"/>
    <w:tmpl w:val="30D481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633E2"/>
    <w:multiLevelType w:val="hybridMultilevel"/>
    <w:tmpl w:val="BA364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514D7"/>
    <w:multiLevelType w:val="hybridMultilevel"/>
    <w:tmpl w:val="30D481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0656B"/>
    <w:multiLevelType w:val="hybridMultilevel"/>
    <w:tmpl w:val="F320BCAC"/>
    <w:lvl w:ilvl="0" w:tplc="8D7659C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113086"/>
    <w:multiLevelType w:val="hybridMultilevel"/>
    <w:tmpl w:val="32DECEBA"/>
    <w:lvl w:ilvl="0" w:tplc="041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4"/>
  </w:num>
  <w:num w:numId="11">
    <w:abstractNumId w:val="2"/>
  </w:num>
  <w:num w:numId="12">
    <w:abstractNumId w:val="10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B0"/>
    <w:rsid w:val="00016D65"/>
    <w:rsid w:val="0003212E"/>
    <w:rsid w:val="00042885"/>
    <w:rsid w:val="0006082F"/>
    <w:rsid w:val="00070205"/>
    <w:rsid w:val="000A0028"/>
    <w:rsid w:val="000A1AEA"/>
    <w:rsid w:val="000C05A0"/>
    <w:rsid w:val="00107F26"/>
    <w:rsid w:val="0014471B"/>
    <w:rsid w:val="00152251"/>
    <w:rsid w:val="001607AE"/>
    <w:rsid w:val="00171045"/>
    <w:rsid w:val="00172D3E"/>
    <w:rsid w:val="00186955"/>
    <w:rsid w:val="00195593"/>
    <w:rsid w:val="001A0071"/>
    <w:rsid w:val="001A2428"/>
    <w:rsid w:val="001B30CA"/>
    <w:rsid w:val="001C66B2"/>
    <w:rsid w:val="001D6AC3"/>
    <w:rsid w:val="001E0E39"/>
    <w:rsid w:val="001F4013"/>
    <w:rsid w:val="002D6652"/>
    <w:rsid w:val="002F4E48"/>
    <w:rsid w:val="00331A19"/>
    <w:rsid w:val="00354134"/>
    <w:rsid w:val="00376262"/>
    <w:rsid w:val="00391DA1"/>
    <w:rsid w:val="00397291"/>
    <w:rsid w:val="003C0A33"/>
    <w:rsid w:val="003E1899"/>
    <w:rsid w:val="003F2648"/>
    <w:rsid w:val="004134D4"/>
    <w:rsid w:val="00417859"/>
    <w:rsid w:val="00433129"/>
    <w:rsid w:val="00450D89"/>
    <w:rsid w:val="00487255"/>
    <w:rsid w:val="00491758"/>
    <w:rsid w:val="00494DD2"/>
    <w:rsid w:val="00496208"/>
    <w:rsid w:val="004A72C3"/>
    <w:rsid w:val="004B1263"/>
    <w:rsid w:val="004B5F95"/>
    <w:rsid w:val="004C416C"/>
    <w:rsid w:val="004D3D51"/>
    <w:rsid w:val="004F232D"/>
    <w:rsid w:val="005010AC"/>
    <w:rsid w:val="00505F91"/>
    <w:rsid w:val="00544858"/>
    <w:rsid w:val="00575B13"/>
    <w:rsid w:val="00577159"/>
    <w:rsid w:val="005A4A35"/>
    <w:rsid w:val="005D3659"/>
    <w:rsid w:val="005D648D"/>
    <w:rsid w:val="006037DC"/>
    <w:rsid w:val="006623C4"/>
    <w:rsid w:val="006654D2"/>
    <w:rsid w:val="006674A7"/>
    <w:rsid w:val="00675F97"/>
    <w:rsid w:val="006C7186"/>
    <w:rsid w:val="006C78FD"/>
    <w:rsid w:val="006F2E3B"/>
    <w:rsid w:val="00717680"/>
    <w:rsid w:val="00730DFC"/>
    <w:rsid w:val="00746E9D"/>
    <w:rsid w:val="007849E7"/>
    <w:rsid w:val="007A7488"/>
    <w:rsid w:val="007B389D"/>
    <w:rsid w:val="007F4FCA"/>
    <w:rsid w:val="008078E8"/>
    <w:rsid w:val="00814E38"/>
    <w:rsid w:val="00845B7A"/>
    <w:rsid w:val="00873A1C"/>
    <w:rsid w:val="0088444E"/>
    <w:rsid w:val="008A2A79"/>
    <w:rsid w:val="008C36B4"/>
    <w:rsid w:val="008D1EF3"/>
    <w:rsid w:val="009117A6"/>
    <w:rsid w:val="00936AED"/>
    <w:rsid w:val="0094143A"/>
    <w:rsid w:val="00951BF3"/>
    <w:rsid w:val="009712D1"/>
    <w:rsid w:val="00972A95"/>
    <w:rsid w:val="009A3F4A"/>
    <w:rsid w:val="009B1220"/>
    <w:rsid w:val="009C74AF"/>
    <w:rsid w:val="009D22B1"/>
    <w:rsid w:val="009E1CE8"/>
    <w:rsid w:val="009F29F0"/>
    <w:rsid w:val="00A20DA1"/>
    <w:rsid w:val="00A23479"/>
    <w:rsid w:val="00A475AE"/>
    <w:rsid w:val="00A50D25"/>
    <w:rsid w:val="00A6773F"/>
    <w:rsid w:val="00A70F80"/>
    <w:rsid w:val="00A84857"/>
    <w:rsid w:val="00A97797"/>
    <w:rsid w:val="00AA2236"/>
    <w:rsid w:val="00AC0A10"/>
    <w:rsid w:val="00AC15CB"/>
    <w:rsid w:val="00AC40F6"/>
    <w:rsid w:val="00AE267F"/>
    <w:rsid w:val="00B15DAC"/>
    <w:rsid w:val="00B24A6D"/>
    <w:rsid w:val="00B302B0"/>
    <w:rsid w:val="00B51F90"/>
    <w:rsid w:val="00B672F7"/>
    <w:rsid w:val="00B71969"/>
    <w:rsid w:val="00BB02F4"/>
    <w:rsid w:val="00BF7828"/>
    <w:rsid w:val="00C300EF"/>
    <w:rsid w:val="00C31219"/>
    <w:rsid w:val="00C47EF1"/>
    <w:rsid w:val="00C65A47"/>
    <w:rsid w:val="00C75412"/>
    <w:rsid w:val="00C82D43"/>
    <w:rsid w:val="00C94809"/>
    <w:rsid w:val="00CB7079"/>
    <w:rsid w:val="00D07C88"/>
    <w:rsid w:val="00D27555"/>
    <w:rsid w:val="00D342B3"/>
    <w:rsid w:val="00D5476F"/>
    <w:rsid w:val="00D737D9"/>
    <w:rsid w:val="00D87059"/>
    <w:rsid w:val="00DB596E"/>
    <w:rsid w:val="00DD0DC9"/>
    <w:rsid w:val="00DE3970"/>
    <w:rsid w:val="00E03ECA"/>
    <w:rsid w:val="00E0501F"/>
    <w:rsid w:val="00E50405"/>
    <w:rsid w:val="00E667E0"/>
    <w:rsid w:val="00E7558D"/>
    <w:rsid w:val="00E81892"/>
    <w:rsid w:val="00E84AD8"/>
    <w:rsid w:val="00EC5B2E"/>
    <w:rsid w:val="00EF6C99"/>
    <w:rsid w:val="00F16EE3"/>
    <w:rsid w:val="00F22DE5"/>
    <w:rsid w:val="00F36E38"/>
    <w:rsid w:val="00F64F43"/>
    <w:rsid w:val="00F873C3"/>
    <w:rsid w:val="00F91D5F"/>
    <w:rsid w:val="00FA6BA7"/>
    <w:rsid w:val="00FD59C5"/>
    <w:rsid w:val="00FD5D79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29A6"/>
  <w15:chartTrackingRefBased/>
  <w15:docId w15:val="{B1F055B8-A538-488C-8E2C-12728685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302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02B0"/>
    <w:pPr>
      <w:ind w:left="720"/>
      <w:contextualSpacing/>
    </w:pPr>
  </w:style>
  <w:style w:type="character" w:styleId="Hyperlink">
    <w:name w:val="Hyperlink"/>
    <w:basedOn w:val="Fontepargpadro"/>
    <w:unhideWhenUsed/>
    <w:rsid w:val="008A2A79"/>
    <w:rPr>
      <w:color w:val="0000FF"/>
      <w:u w:val="single"/>
    </w:rPr>
  </w:style>
  <w:style w:type="paragraph" w:customStyle="1" w:styleId="Default">
    <w:name w:val="Default"/>
    <w:rsid w:val="00391D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Normal"/>
    <w:uiPriority w:val="99"/>
    <w:rsid w:val="00070205"/>
    <w:pPr>
      <w:autoSpaceDE w:val="0"/>
      <w:autoSpaceDN w:val="0"/>
      <w:spacing w:after="0" w:line="221" w:lineRule="atLeast"/>
    </w:pPr>
    <w:rPr>
      <w:rFonts w:ascii="Garamond Premr Pro Med" w:hAnsi="Garamond Premr Pro Med" w:cs="Times New Roman"/>
      <w:sz w:val="24"/>
      <w:szCs w:val="24"/>
      <w:lang w:eastAsia="pt-BR"/>
    </w:rPr>
  </w:style>
  <w:style w:type="character" w:customStyle="1" w:styleId="A1">
    <w:name w:val="A1"/>
    <w:basedOn w:val="Fontepargpadro"/>
    <w:uiPriority w:val="99"/>
    <w:rsid w:val="00070205"/>
    <w:rPr>
      <w:rFonts w:ascii="Garamond Premr Pro Med" w:hAnsi="Garamond Premr Pro Med" w:hint="default"/>
      <w:color w:val="000000"/>
    </w:rPr>
  </w:style>
  <w:style w:type="character" w:styleId="Meno">
    <w:name w:val="Mention"/>
    <w:basedOn w:val="Fontepargpadro"/>
    <w:uiPriority w:val="99"/>
    <w:semiHidden/>
    <w:unhideWhenUsed/>
    <w:rsid w:val="008C36B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9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gricultura.gov.br/Portal/acesso-a-informac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vidoria@agricultura.gov.br" TargetMode="External"/><Relationship Id="rId5" Type="http://schemas.openxmlformats.org/officeDocument/2006/relationships/hyperlink" Target="https://sistema.ouvidorias.gov.br/publico/Manifestacao/RegistrarManifestacao.aspx?ReturnUrl=%2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1316</Words>
  <Characters>7107</Characters>
  <Application>Microsoft Office Word</Application>
  <DocSecurity>4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Palmeira Borges</dc:creator>
  <cp:keywords/>
  <dc:description/>
  <cp:lastModifiedBy>Sandia Bergamaschi Pezerico</cp:lastModifiedBy>
  <cp:revision>2</cp:revision>
  <cp:lastPrinted>2018-12-20T12:56:00Z</cp:lastPrinted>
  <dcterms:created xsi:type="dcterms:W3CDTF">2019-01-31T16:11:00Z</dcterms:created>
  <dcterms:modified xsi:type="dcterms:W3CDTF">2019-01-31T16:11:00Z</dcterms:modified>
</cp:coreProperties>
</file>