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6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4.8pt;height:41.8pt;mso-position-horizontal-relative:char;mso-position-vertical-relative:line" type="#_x0000_t202" filled="false" stroked="true" strokeweight="1.679993pt" strokecolor="#000000">
            <w10:anchorlock/>
            <v:textbox inset="0,0,0,0">
              <w:txbxContent>
                <w:p>
                  <w:pPr>
                    <w:pStyle w:val="BodyText"/>
                    <w:spacing w:line="264" w:lineRule="auto" w:before="126"/>
                    <w:ind w:left="4022" w:hanging="3860"/>
                  </w:pPr>
                  <w:r>
                    <w:rPr/>
                    <w:t>ANEXO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DIMG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14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Planilha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verificação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rastreabilidade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processo</w:t>
                  </w:r>
                  <w:r>
                    <w:rPr>
                      <w:spacing w:val="-73"/>
                    </w:rPr>
                    <w:t> </w:t>
                  </w:r>
                  <w:r>
                    <w:rPr/>
                    <w:t>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CCPS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equino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2024"/>
        <w:gridCol w:w="2024"/>
        <w:gridCol w:w="2025"/>
        <w:gridCol w:w="2024"/>
        <w:gridCol w:w="2203"/>
      </w:tblGrid>
      <w:tr>
        <w:trPr>
          <w:trHeight w:val="1153" w:hRule="atLeast"/>
        </w:trPr>
        <w:tc>
          <w:tcPr>
            <w:tcW w:w="34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Reprodutor</w:t>
            </w:r>
          </w:p>
        </w:tc>
        <w:tc>
          <w:tcPr>
            <w:tcW w:w="20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4" w:lineRule="auto"/>
              <w:ind w:left="681" w:right="8" w:hanging="624"/>
              <w:rPr>
                <w:b/>
                <w:sz w:val="24"/>
              </w:rPr>
            </w:pPr>
            <w:r>
              <w:rPr>
                <w:b/>
                <w:sz w:val="24"/>
              </w:rPr>
              <w:t>Guia de Trânsito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(data)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4" w:lineRule="auto"/>
              <w:ind w:left="681" w:right="102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Início da coleta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(data)</w:t>
            </w:r>
          </w:p>
        </w:tc>
        <w:tc>
          <w:tcPr>
            <w:tcW w:w="2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4" w:lineRule="auto"/>
              <w:ind w:left="691" w:right="443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(data)</w:t>
            </w:r>
          </w:p>
        </w:tc>
        <w:tc>
          <w:tcPr>
            <w:tcW w:w="220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4" w:lineRule="auto" w:before="129"/>
              <w:ind w:left="175" w:right="13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Primeira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comercialização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(data)</w:t>
            </w:r>
          </w:p>
        </w:tc>
      </w:tr>
      <w:tr>
        <w:trPr>
          <w:trHeight w:val="529" w:hRule="atLeast"/>
        </w:trPr>
        <w:tc>
          <w:tcPr>
            <w:tcW w:w="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7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4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5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6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7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8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w w:val="101"/>
                <w:sz w:val="17"/>
              </w:rPr>
              <w:t>9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10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11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12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13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14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15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16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17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18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19</w:t>
            </w: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3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</w:t>
            </w:r>
          </w:p>
        </w:tc>
        <w:tc>
          <w:tcPr>
            <w:tcW w:w="20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1080" w:bottom="280" w:left="2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julio.brandini</dc:creator>
  <dc:title>Checklists.xlsx</dc:title>
  <dcterms:created xsi:type="dcterms:W3CDTF">2021-05-17T18:57:44Z</dcterms:created>
  <dcterms:modified xsi:type="dcterms:W3CDTF">2021-05-17T18:57:44Z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2021-05-17T00:00:00Z</vt:filetime>
  </property>
</Properties>
</file>