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C5C" w:rsidRDefault="008D7012" w:rsidP="00915C5C">
      <w:pPr>
        <w:jc w:val="center"/>
        <w:rPr>
          <w:rFonts w:ascii="TimesNewRomanPSMT" w:hAnsi="TimesNewRomanPSMT"/>
          <w:color w:val="000000"/>
          <w:sz w:val="20"/>
          <w:szCs w:val="20"/>
        </w:rPr>
      </w:pPr>
      <w:bookmarkStart w:id="0" w:name="_GoBack"/>
      <w:bookmarkEnd w:id="0"/>
      <w:r>
        <w:rPr>
          <w:rFonts w:ascii="Arial-BoldMT" w:hAnsi="Arial-BoldMT"/>
          <w:b/>
          <w:bCs/>
          <w:color w:val="000000"/>
        </w:rPr>
        <w:br/>
      </w:r>
      <w:r>
        <w:rPr>
          <w:rStyle w:val="fontstyle21"/>
        </w:rPr>
        <w:t>MINISTÉRIO DA AGRICULTURA, PECUÁRIA E ABASTECIMENTO - MAPA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21"/>
        </w:rPr>
        <w:t>SUPERINTEDÊNCIA FEDERAL DE AGRICULTURA ME GOIÁS</w:t>
      </w:r>
    </w:p>
    <w:p w:rsidR="00915C5C" w:rsidRPr="00915C5C" w:rsidRDefault="00915C5C" w:rsidP="00915C5C">
      <w:pPr>
        <w:jc w:val="center"/>
        <w:rPr>
          <w:rFonts w:ascii="TimesNewRomanPSMT" w:hAnsi="TimesNewRomanPSMT"/>
          <w:color w:val="000000"/>
          <w:sz w:val="20"/>
          <w:szCs w:val="20"/>
        </w:rPr>
      </w:pPr>
      <w:r w:rsidRPr="00915C5C">
        <w:rPr>
          <w:rFonts w:ascii="Times New Roman" w:hAnsi="Times New Roman" w:cs="Times New Roman"/>
          <w:spacing w:val="28"/>
          <w:sz w:val="20"/>
          <w:szCs w:val="20"/>
        </w:rPr>
        <w:t>DIVISÃO DE DEFESA AGROPECUÁRIA - DDA</w:t>
      </w:r>
    </w:p>
    <w:p w:rsidR="008D7012" w:rsidRDefault="008D7012" w:rsidP="00915C5C">
      <w:pPr>
        <w:jc w:val="center"/>
        <w:rPr>
          <w:rStyle w:val="fontstyle01"/>
          <w:sz w:val="26"/>
          <w:szCs w:val="26"/>
        </w:rPr>
      </w:pPr>
      <w:r>
        <w:rPr>
          <w:rStyle w:val="fontstyle21"/>
        </w:rPr>
        <w:t>SERVIÇO DE FISCALIZAÇÃO EM INSUMOS PECUÁRIOS E SAÚDE ANIMAL</w:t>
      </w:r>
      <w:r>
        <w:rPr>
          <w:rFonts w:ascii="TimesNewRomanPSMT" w:hAnsi="TimesNewRomanPSMT"/>
          <w:color w:val="000000"/>
          <w:sz w:val="20"/>
          <w:szCs w:val="20"/>
        </w:rPr>
        <w:br/>
      </w:r>
    </w:p>
    <w:p w:rsidR="008D7012" w:rsidRDefault="008D7012">
      <w:pPr>
        <w:rPr>
          <w:rStyle w:val="fontstyle01"/>
          <w:sz w:val="26"/>
          <w:szCs w:val="26"/>
        </w:rPr>
      </w:pPr>
    </w:p>
    <w:p w:rsidR="008D7012" w:rsidRDefault="008D7012">
      <w:pPr>
        <w:rPr>
          <w:rStyle w:val="fontstyle01"/>
          <w:sz w:val="20"/>
          <w:szCs w:val="20"/>
        </w:rPr>
      </w:pPr>
      <w:r>
        <w:rPr>
          <w:rStyle w:val="fontstyle01"/>
          <w:sz w:val="26"/>
          <w:szCs w:val="26"/>
        </w:rPr>
        <w:t xml:space="preserve">                      EDITAL DE INTIMAÇÃO</w:t>
      </w:r>
      <w:r>
        <w:rPr>
          <w:rFonts w:ascii="Arial-BoldMT" w:hAnsi="Arial-BoldMT"/>
          <w:b/>
          <w:bCs/>
          <w:color w:val="000000"/>
          <w:sz w:val="26"/>
          <w:szCs w:val="26"/>
        </w:rPr>
        <w:br/>
      </w:r>
      <w:r>
        <w:rPr>
          <w:rStyle w:val="fontstyle01"/>
          <w:sz w:val="20"/>
          <w:szCs w:val="20"/>
        </w:rPr>
        <w:t xml:space="preserve">                                 AUTO DE INFRAÇÃO</w:t>
      </w:r>
    </w:p>
    <w:p w:rsidR="008D7012" w:rsidRPr="009A4F00" w:rsidRDefault="008D7012">
      <w:pPr>
        <w:rPr>
          <w:rStyle w:val="fontstyle01"/>
          <w:b w:val="0"/>
          <w:bCs w:val="0"/>
          <w:sz w:val="20"/>
          <w:szCs w:val="20"/>
        </w:rPr>
      </w:pPr>
    </w:p>
    <w:p w:rsidR="00F64DDB" w:rsidRDefault="008D7012" w:rsidP="00F64DDB">
      <w:pPr>
        <w:jc w:val="both"/>
        <w:rPr>
          <w:rStyle w:val="fontstyle01"/>
          <w:b w:val="0"/>
          <w:bCs w:val="0"/>
          <w:sz w:val="20"/>
          <w:szCs w:val="20"/>
        </w:rPr>
      </w:pPr>
      <w:r w:rsidRPr="009A4F00">
        <w:rPr>
          <w:rStyle w:val="fontstyle01"/>
          <w:b w:val="0"/>
          <w:bCs w:val="0"/>
          <w:sz w:val="20"/>
          <w:szCs w:val="20"/>
        </w:rPr>
        <w:t>O Superinte</w:t>
      </w:r>
      <w:r w:rsidR="00F64DDB">
        <w:rPr>
          <w:rStyle w:val="fontstyle01"/>
          <w:b w:val="0"/>
          <w:bCs w:val="0"/>
          <w:sz w:val="20"/>
          <w:szCs w:val="20"/>
        </w:rPr>
        <w:t xml:space="preserve">ndente </w:t>
      </w:r>
      <w:r w:rsidRPr="009A4F00">
        <w:rPr>
          <w:rStyle w:val="fontstyle01"/>
          <w:b w:val="0"/>
          <w:bCs w:val="0"/>
          <w:sz w:val="20"/>
          <w:szCs w:val="20"/>
        </w:rPr>
        <w:t xml:space="preserve"> Federal de Agricultura no estado de ----------------, no uso de suas atribuições regimentais, e de acordo com o artigo 26 , parágrafo 4º da Lei nº 9.784/1999 e  inciso III  do Art. 14 do</w:t>
      </w:r>
      <w:r w:rsidR="000818DF">
        <w:rPr>
          <w:rStyle w:val="fontstyle01"/>
          <w:b w:val="0"/>
          <w:bCs w:val="0"/>
          <w:sz w:val="20"/>
          <w:szCs w:val="20"/>
        </w:rPr>
        <w:t xml:space="preserve"> Decreto nº 187 de 09 /08</w:t>
      </w:r>
      <w:r w:rsidRPr="009A4F00">
        <w:rPr>
          <w:rStyle w:val="fontstyle01"/>
          <w:b w:val="0"/>
          <w:bCs w:val="0"/>
          <w:sz w:val="20"/>
          <w:szCs w:val="20"/>
        </w:rPr>
        <w:t>/1991 considerando que trata-se de interessado com endereço indefinido</w:t>
      </w:r>
      <w:r w:rsidR="009A4F00">
        <w:rPr>
          <w:rStyle w:val="fontstyle01"/>
          <w:b w:val="0"/>
          <w:bCs w:val="0"/>
          <w:sz w:val="20"/>
          <w:szCs w:val="20"/>
        </w:rPr>
        <w:t xml:space="preserve">, INTIMA a (s) empresa (s) abaixo relacionada (s) a comparecer </w:t>
      </w:r>
      <w:r w:rsidR="00F64DDB">
        <w:rPr>
          <w:rStyle w:val="fontstyle01"/>
          <w:b w:val="0"/>
          <w:bCs w:val="0"/>
          <w:sz w:val="20"/>
          <w:szCs w:val="20"/>
        </w:rPr>
        <w:t>pessoalmente ou por meio de representante legitimado constituído, ao Serviço.............................................................., localizado à......................................das (------------horário de expediente), para tomar conhecimento do (s) seguinte (s) Auto (s) de Infração, por infringir o Regulamento aprovado pelo Decreto n º</w:t>
      </w:r>
      <w:r w:rsidR="000818DF">
        <w:rPr>
          <w:rStyle w:val="fontstyle01"/>
          <w:b w:val="0"/>
          <w:bCs w:val="0"/>
          <w:sz w:val="20"/>
          <w:szCs w:val="20"/>
        </w:rPr>
        <w:t xml:space="preserve"> 187 </w:t>
      </w:r>
      <w:r w:rsidR="00F64DDB">
        <w:rPr>
          <w:rStyle w:val="fontstyle01"/>
          <w:b w:val="0"/>
          <w:bCs w:val="0"/>
          <w:sz w:val="20"/>
          <w:szCs w:val="20"/>
        </w:rPr>
        <w:t>09/08/1991:</w:t>
      </w:r>
    </w:p>
    <w:p w:rsidR="00F64DDB" w:rsidRDefault="00F64DDB" w:rsidP="00F64DDB">
      <w:pPr>
        <w:jc w:val="both"/>
        <w:rPr>
          <w:rStyle w:val="fontstyle01"/>
          <w:b w:val="0"/>
          <w:bCs w:val="0"/>
          <w:sz w:val="20"/>
          <w:szCs w:val="20"/>
        </w:rPr>
      </w:pPr>
      <w:r>
        <w:rPr>
          <w:rStyle w:val="fontstyle01"/>
          <w:b w:val="0"/>
          <w:bCs w:val="0"/>
          <w:sz w:val="20"/>
          <w:szCs w:val="20"/>
        </w:rPr>
        <w:t>Denominação do interessado, CNPJ/CPF, Auto de Infração, data da lavratura, processo nº</w:t>
      </w:r>
    </w:p>
    <w:p w:rsidR="00F64DDB" w:rsidRDefault="00F64DDB" w:rsidP="00F64DDB">
      <w:pPr>
        <w:jc w:val="both"/>
        <w:rPr>
          <w:rStyle w:val="fontstyle01"/>
          <w:b w:val="0"/>
          <w:bCs w:val="0"/>
          <w:sz w:val="20"/>
          <w:szCs w:val="20"/>
        </w:rPr>
      </w:pPr>
    </w:p>
    <w:p w:rsidR="00F64DDB" w:rsidRDefault="00F64DDB" w:rsidP="00F64DDB">
      <w:pPr>
        <w:jc w:val="both"/>
        <w:rPr>
          <w:rStyle w:val="fontstyle01"/>
          <w:b w:val="0"/>
          <w:bCs w:val="0"/>
          <w:sz w:val="20"/>
          <w:szCs w:val="20"/>
        </w:rPr>
      </w:pPr>
      <w:r>
        <w:rPr>
          <w:rStyle w:val="fontstyle01"/>
          <w:b w:val="0"/>
          <w:bCs w:val="0"/>
          <w:sz w:val="20"/>
          <w:szCs w:val="20"/>
        </w:rPr>
        <w:t xml:space="preserve">Publicado este edital o interessado terá o prazo de 05 (cinco) dias para tomar ciência do auto de infração, conforme parágrafo único do Art. 14 do </w:t>
      </w:r>
      <w:r w:rsidR="008D7012" w:rsidRPr="009A4F00">
        <w:rPr>
          <w:rStyle w:val="fontstyle01"/>
          <w:b w:val="0"/>
          <w:bCs w:val="0"/>
          <w:sz w:val="20"/>
          <w:szCs w:val="20"/>
        </w:rPr>
        <w:t xml:space="preserve">  </w:t>
      </w:r>
      <w:r>
        <w:rPr>
          <w:rStyle w:val="fontstyle01"/>
          <w:b w:val="0"/>
          <w:bCs w:val="0"/>
          <w:sz w:val="20"/>
          <w:szCs w:val="20"/>
        </w:rPr>
        <w:t>Regulamento aprovado pelo Decreto n º 09/08/1991</w:t>
      </w:r>
    </w:p>
    <w:p w:rsidR="00F64DDB" w:rsidRDefault="00F64DDB" w:rsidP="00F64DDB">
      <w:pPr>
        <w:jc w:val="both"/>
        <w:rPr>
          <w:rStyle w:val="fontstyle01"/>
          <w:b w:val="0"/>
          <w:bCs w:val="0"/>
          <w:sz w:val="20"/>
          <w:szCs w:val="20"/>
        </w:rPr>
      </w:pPr>
      <w:r>
        <w:rPr>
          <w:rStyle w:val="fontstyle01"/>
          <w:b w:val="0"/>
          <w:bCs w:val="0"/>
          <w:sz w:val="20"/>
          <w:szCs w:val="20"/>
        </w:rPr>
        <w:t>Vencidos os prazos deste Edital de Intimação, as ciências ficam configuradas e os processos terão continuidade, independentemente do comparecimento dos intimados.</w:t>
      </w:r>
    </w:p>
    <w:p w:rsidR="00F64DDB" w:rsidRDefault="00F64DDB">
      <w:pPr>
        <w:rPr>
          <w:rStyle w:val="fontstyle01"/>
          <w:b w:val="0"/>
          <w:bCs w:val="0"/>
          <w:sz w:val="20"/>
          <w:szCs w:val="20"/>
        </w:rPr>
      </w:pPr>
    </w:p>
    <w:p w:rsidR="00F64DDB" w:rsidRDefault="00F64DDB">
      <w:pPr>
        <w:rPr>
          <w:rStyle w:val="fontstyle01"/>
          <w:b w:val="0"/>
          <w:bCs w:val="0"/>
          <w:sz w:val="20"/>
          <w:szCs w:val="20"/>
        </w:rPr>
      </w:pPr>
      <w:r>
        <w:rPr>
          <w:rStyle w:val="fontstyle01"/>
          <w:b w:val="0"/>
          <w:bCs w:val="0"/>
          <w:sz w:val="20"/>
          <w:szCs w:val="20"/>
        </w:rPr>
        <w:t xml:space="preserve">                                                          Assinatura</w:t>
      </w:r>
    </w:p>
    <w:p w:rsidR="00146DDE" w:rsidRDefault="00F64DDB">
      <w:r>
        <w:rPr>
          <w:rStyle w:val="fontstyle01"/>
          <w:b w:val="0"/>
          <w:bCs w:val="0"/>
          <w:sz w:val="20"/>
          <w:szCs w:val="20"/>
        </w:rPr>
        <w:t xml:space="preserve">                                                    Autoridade competente</w:t>
      </w:r>
      <w:r w:rsidR="008D7012" w:rsidRPr="009A4F00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lastRenderedPageBreak/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="008D7012">
        <w:rPr>
          <w:rFonts w:ascii="Arial-BoldMT" w:hAnsi="Arial-BoldMT"/>
          <w:b/>
          <w:bCs/>
          <w:color w:val="000000"/>
          <w:sz w:val="20"/>
          <w:szCs w:val="20"/>
        </w:rPr>
        <w:br/>
      </w:r>
    </w:p>
    <w:sectPr w:rsidR="00146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012"/>
    <w:rsid w:val="000818DF"/>
    <w:rsid w:val="00146DDE"/>
    <w:rsid w:val="001A6BA7"/>
    <w:rsid w:val="006065B8"/>
    <w:rsid w:val="00713D3A"/>
    <w:rsid w:val="008D7012"/>
    <w:rsid w:val="00915C5C"/>
    <w:rsid w:val="009A4F00"/>
    <w:rsid w:val="00B901E9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3483C-0D2A-4793-A5EC-242DAEEE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8D7012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D701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Virginia Santos Bernardes</dc:creator>
  <cp:lastModifiedBy>Adriana Rodrigues Reis e Silva</cp:lastModifiedBy>
  <cp:revision>2</cp:revision>
  <dcterms:created xsi:type="dcterms:W3CDTF">2021-03-04T19:21:00Z</dcterms:created>
  <dcterms:modified xsi:type="dcterms:W3CDTF">2021-03-04T19:21:00Z</dcterms:modified>
</cp:coreProperties>
</file>