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1D1" w:rsidRDefault="002C31D1" w:rsidP="006D77E8">
      <w:pPr>
        <w:spacing w:after="160" w:line="259" w:lineRule="auto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5F424E" w:rsidRPr="0030027D" w:rsidRDefault="00D120CE" w:rsidP="006D77E8">
      <w:pPr>
        <w:spacing w:after="160" w:line="259" w:lineRule="auto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30027D">
        <w:rPr>
          <w:rFonts w:ascii="Arial" w:hAnsi="Arial" w:cs="Arial"/>
          <w:b/>
          <w:bCs/>
          <w:sz w:val="22"/>
          <w:szCs w:val="22"/>
        </w:rPr>
        <w:t>RELATÓRIO TÉCNICO DE PRODUTO – INGREDIENTES</w:t>
      </w:r>
    </w:p>
    <w:p w:rsidR="00DA1914" w:rsidRPr="000630AB" w:rsidRDefault="00DA1914" w:rsidP="006D77E8">
      <w:pPr>
        <w:rPr>
          <w:rFonts w:ascii="Calibri" w:hAnsi="Calibri" w:cs="Arial"/>
          <w:b/>
          <w:bCs/>
          <w:sz w:val="20"/>
          <w:szCs w:val="20"/>
        </w:rPr>
      </w:pPr>
    </w:p>
    <w:p w:rsidR="002C31D1" w:rsidRPr="001703AF" w:rsidRDefault="00185029" w:rsidP="006D77E8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1</w:t>
      </w:r>
      <w:r w:rsidR="002C31D1" w:rsidRPr="001703AF">
        <w:rPr>
          <w:rFonts w:ascii="Arial" w:hAnsi="Arial" w:cs="Arial"/>
          <w:b/>
          <w:bCs/>
          <w:i/>
          <w:sz w:val="22"/>
          <w:szCs w:val="22"/>
        </w:rPr>
        <w:t xml:space="preserve"> Designação do produto por nome e marca comercial: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B7346" w:rsidRPr="001703AF" w:rsidTr="0096382F">
        <w:tc>
          <w:tcPr>
            <w:tcW w:w="9648" w:type="dxa"/>
          </w:tcPr>
          <w:p w:rsidR="004B7346" w:rsidRPr="001703AF" w:rsidRDefault="00F03BF8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="00F11F78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11F78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11F78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11F78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11F78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bookmarkEnd w:id="1"/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2C31D1" w:rsidRPr="001703AF" w:rsidRDefault="002C31D1" w:rsidP="006D77E8">
      <w:pPr>
        <w:rPr>
          <w:rFonts w:ascii="Arial" w:hAnsi="Arial" w:cs="Arial"/>
          <w:b/>
          <w:sz w:val="22"/>
          <w:szCs w:val="22"/>
        </w:rPr>
      </w:pPr>
    </w:p>
    <w:p w:rsidR="00EA1BE5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2</w:t>
      </w:r>
      <w:r w:rsidR="00EA1BE5" w:rsidRPr="001703AF">
        <w:rPr>
          <w:rFonts w:ascii="Arial" w:hAnsi="Arial" w:cs="Arial"/>
          <w:b/>
          <w:i/>
          <w:sz w:val="22"/>
          <w:szCs w:val="22"/>
        </w:rPr>
        <w:t xml:space="preserve"> Classificação do produto: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A1BE5" w:rsidRPr="001703AF" w:rsidTr="006A022D">
        <w:tc>
          <w:tcPr>
            <w:tcW w:w="9648" w:type="dxa"/>
          </w:tcPr>
          <w:p w:rsidR="00EA1BE5" w:rsidRPr="001703AF" w:rsidRDefault="00EA1BE5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EA1BE5" w:rsidRPr="001703AF" w:rsidRDefault="00EA1BE5" w:rsidP="006D77E8">
      <w:pPr>
        <w:rPr>
          <w:rFonts w:ascii="Arial" w:hAnsi="Arial" w:cs="Arial"/>
          <w:b/>
          <w:sz w:val="22"/>
          <w:szCs w:val="22"/>
        </w:rPr>
      </w:pPr>
    </w:p>
    <w:p w:rsidR="002C31D1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</w:t>
      </w:r>
      <w:r w:rsidR="002C31D1" w:rsidRPr="001703AF">
        <w:rPr>
          <w:rFonts w:ascii="Arial" w:hAnsi="Arial" w:cs="Arial"/>
          <w:b/>
          <w:i/>
          <w:sz w:val="22"/>
          <w:szCs w:val="22"/>
        </w:rPr>
        <w:t xml:space="preserve"> Forma física de apresentação: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B7346" w:rsidRPr="001703AF" w:rsidTr="0096382F">
        <w:tc>
          <w:tcPr>
            <w:tcW w:w="9648" w:type="dxa"/>
          </w:tcPr>
          <w:p w:rsidR="004B7346" w:rsidRPr="001703AF" w:rsidRDefault="004B7346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4B7346" w:rsidRPr="001703AF" w:rsidRDefault="004B7346" w:rsidP="006D77E8">
      <w:pPr>
        <w:rPr>
          <w:rFonts w:ascii="Arial" w:hAnsi="Arial" w:cs="Arial"/>
          <w:b/>
          <w:sz w:val="22"/>
          <w:szCs w:val="22"/>
        </w:rPr>
      </w:pPr>
    </w:p>
    <w:p w:rsidR="002C31D1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4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2C31D1" w:rsidRPr="001703AF">
        <w:rPr>
          <w:rFonts w:ascii="Arial" w:hAnsi="Arial" w:cs="Arial"/>
          <w:b/>
          <w:i/>
          <w:sz w:val="22"/>
          <w:szCs w:val="22"/>
        </w:rPr>
        <w:t>Característica da embalagem e f</w:t>
      </w:r>
      <w:r w:rsidR="004B7346" w:rsidRPr="001703AF">
        <w:rPr>
          <w:rFonts w:ascii="Arial" w:hAnsi="Arial" w:cs="Arial"/>
          <w:b/>
          <w:i/>
          <w:sz w:val="22"/>
          <w:szCs w:val="22"/>
        </w:rPr>
        <w:t xml:space="preserve">orma de acondicionamento: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B7346" w:rsidRPr="001703AF" w:rsidTr="0096382F">
        <w:tc>
          <w:tcPr>
            <w:tcW w:w="9648" w:type="dxa"/>
          </w:tcPr>
          <w:p w:rsidR="004B7346" w:rsidRPr="001703AF" w:rsidRDefault="004B7346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4B7346" w:rsidRPr="001703AF" w:rsidRDefault="004B7346" w:rsidP="006D77E8">
      <w:pPr>
        <w:rPr>
          <w:rFonts w:ascii="Arial" w:hAnsi="Arial" w:cs="Arial"/>
          <w:b/>
          <w:sz w:val="22"/>
          <w:szCs w:val="22"/>
        </w:rPr>
      </w:pPr>
    </w:p>
    <w:p w:rsidR="00145E7D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5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2C31D1" w:rsidRPr="001703AF">
        <w:rPr>
          <w:rFonts w:ascii="Arial" w:hAnsi="Arial" w:cs="Arial"/>
          <w:b/>
          <w:i/>
          <w:sz w:val="22"/>
          <w:szCs w:val="22"/>
        </w:rPr>
        <w:t>Composição</w:t>
      </w:r>
      <w:r w:rsidR="00EA1BE5" w:rsidRPr="001703AF">
        <w:rPr>
          <w:rFonts w:ascii="Arial" w:hAnsi="Arial" w:cs="Arial"/>
          <w:b/>
          <w:i/>
          <w:sz w:val="22"/>
          <w:szCs w:val="22"/>
        </w:rPr>
        <w:t xml:space="preserve"> Qualitativa</w:t>
      </w:r>
      <w:r w:rsidR="002C31D1" w:rsidRPr="001703AF">
        <w:rPr>
          <w:rFonts w:ascii="Arial" w:hAnsi="Arial" w:cs="Arial"/>
          <w:b/>
          <w:i/>
          <w:sz w:val="22"/>
          <w:szCs w:val="22"/>
        </w:rPr>
        <w:t xml:space="preserve">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145E7D" w:rsidRPr="001703AF" w:rsidRDefault="00145E7D" w:rsidP="006D77E8">
      <w:pPr>
        <w:rPr>
          <w:rFonts w:ascii="Arial" w:hAnsi="Arial" w:cs="Arial"/>
          <w:b/>
          <w:sz w:val="22"/>
          <w:szCs w:val="22"/>
        </w:rPr>
      </w:pPr>
    </w:p>
    <w:p w:rsidR="002C31D1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6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Níveis de garantia: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C31654" w:rsidRDefault="00C31654" w:rsidP="00C31654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i/>
        </w:rPr>
      </w:pPr>
    </w:p>
    <w:p w:rsidR="00185029" w:rsidRPr="00C31654" w:rsidRDefault="00C31654" w:rsidP="00C31654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sz w:val="20"/>
        </w:rPr>
      </w:pPr>
      <w:r w:rsidRPr="00C31654">
        <w:rPr>
          <w:rFonts w:ascii="Arial" w:hAnsi="Arial" w:cs="Arial"/>
          <w:bCs/>
          <w:i/>
          <w:sz w:val="20"/>
        </w:rPr>
        <w:t xml:space="preserve">Obs.: </w:t>
      </w:r>
      <w:r w:rsidR="00185029" w:rsidRPr="00C31654">
        <w:rPr>
          <w:rFonts w:ascii="Arial" w:hAnsi="Arial" w:cs="Arial"/>
          <w:i/>
          <w:sz w:val="20"/>
        </w:rPr>
        <w:t>Ao destacar algum nutriente, o mesmo deverá constar obrigatoriamente nos níveis de garantias expressos em valores mínimos.</w:t>
      </w:r>
    </w:p>
    <w:p w:rsidR="00145E7D" w:rsidRPr="001703AF" w:rsidRDefault="00145E7D" w:rsidP="006D77E8">
      <w:pPr>
        <w:rPr>
          <w:rFonts w:ascii="Arial" w:hAnsi="Arial" w:cs="Arial"/>
          <w:b/>
          <w:sz w:val="22"/>
          <w:szCs w:val="22"/>
        </w:rPr>
      </w:pPr>
    </w:p>
    <w:p w:rsidR="002B29EC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7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DA1914" w:rsidRPr="001703AF">
        <w:rPr>
          <w:rFonts w:ascii="Arial" w:hAnsi="Arial" w:cs="Arial"/>
          <w:b/>
          <w:i/>
          <w:sz w:val="22"/>
          <w:szCs w:val="22"/>
        </w:rPr>
        <w:t>Descrição do processo de fabricação</w:t>
      </w:r>
      <w:r w:rsidR="00EA1BE5" w:rsidRPr="001703AF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B29EC" w:rsidRPr="001703AF" w:rsidTr="0096382F">
        <w:tc>
          <w:tcPr>
            <w:tcW w:w="9648" w:type="dxa"/>
          </w:tcPr>
          <w:p w:rsidR="002B29EC" w:rsidRPr="001703AF" w:rsidRDefault="00EA1BE5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145E7D" w:rsidRPr="001703AF" w:rsidRDefault="00145E7D" w:rsidP="006D77E8">
      <w:pPr>
        <w:rPr>
          <w:rFonts w:ascii="Arial" w:hAnsi="Arial" w:cs="Arial"/>
          <w:b/>
          <w:sz w:val="22"/>
          <w:szCs w:val="22"/>
        </w:rPr>
      </w:pPr>
    </w:p>
    <w:p w:rsidR="002933F3" w:rsidRPr="001703AF" w:rsidRDefault="00185029" w:rsidP="002933F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933F3" w:rsidRPr="001703AF">
        <w:rPr>
          <w:rFonts w:ascii="Arial" w:hAnsi="Arial" w:cs="Arial"/>
          <w:b/>
          <w:sz w:val="22"/>
          <w:szCs w:val="22"/>
        </w:rPr>
        <w:t xml:space="preserve">a) </w:t>
      </w:r>
      <w:r w:rsidR="002933F3" w:rsidRPr="001703AF">
        <w:rPr>
          <w:rFonts w:ascii="Arial" w:hAnsi="Arial" w:cs="Arial"/>
          <w:b/>
          <w:i/>
          <w:sz w:val="22"/>
          <w:szCs w:val="22"/>
        </w:rPr>
        <w:t xml:space="preserve">Descrição do processo do controle da matéria-prima: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933F3" w:rsidRPr="001703AF" w:rsidTr="002B6A3B">
        <w:tc>
          <w:tcPr>
            <w:tcW w:w="9648" w:type="dxa"/>
          </w:tcPr>
          <w:p w:rsidR="002933F3" w:rsidRPr="001703AF" w:rsidRDefault="002933F3" w:rsidP="002B6A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2933F3" w:rsidRPr="001703AF" w:rsidRDefault="002933F3" w:rsidP="006D77E8">
      <w:pPr>
        <w:rPr>
          <w:rFonts w:ascii="Arial" w:hAnsi="Arial" w:cs="Arial"/>
          <w:b/>
          <w:sz w:val="22"/>
          <w:szCs w:val="22"/>
        </w:rPr>
      </w:pPr>
    </w:p>
    <w:p w:rsidR="002933F3" w:rsidRPr="001703AF" w:rsidRDefault="00185029" w:rsidP="002933F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933F3" w:rsidRPr="001703AF">
        <w:rPr>
          <w:rFonts w:ascii="Arial" w:hAnsi="Arial" w:cs="Arial"/>
          <w:b/>
          <w:sz w:val="22"/>
          <w:szCs w:val="22"/>
        </w:rPr>
        <w:t xml:space="preserve">b) </w:t>
      </w:r>
      <w:r w:rsidR="002933F3" w:rsidRPr="001703AF">
        <w:rPr>
          <w:rFonts w:ascii="Arial" w:hAnsi="Arial" w:cs="Arial"/>
          <w:b/>
          <w:i/>
          <w:sz w:val="22"/>
          <w:szCs w:val="22"/>
        </w:rPr>
        <w:t>Descrição do controle do produto acabado: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933F3" w:rsidRPr="001703AF" w:rsidTr="002B6A3B">
        <w:tc>
          <w:tcPr>
            <w:tcW w:w="9648" w:type="dxa"/>
          </w:tcPr>
          <w:p w:rsidR="002933F3" w:rsidRPr="001703AF" w:rsidRDefault="002933F3" w:rsidP="002B6A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2933F3" w:rsidRPr="001703AF" w:rsidRDefault="002933F3" w:rsidP="006D77E8">
      <w:pPr>
        <w:rPr>
          <w:rFonts w:ascii="Arial" w:hAnsi="Arial" w:cs="Arial"/>
          <w:b/>
          <w:sz w:val="22"/>
          <w:szCs w:val="22"/>
        </w:rPr>
      </w:pPr>
    </w:p>
    <w:p w:rsidR="00145E7D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 w:rsidRPr="00C31654">
        <w:rPr>
          <w:rFonts w:ascii="Arial" w:hAnsi="Arial" w:cs="Arial"/>
          <w:b/>
          <w:i/>
          <w:sz w:val="22"/>
          <w:szCs w:val="22"/>
        </w:rPr>
        <w:t>8)</w:t>
      </w:r>
      <w:r w:rsidR="002C31D1" w:rsidRPr="00C31654">
        <w:rPr>
          <w:rFonts w:ascii="Arial" w:hAnsi="Arial" w:cs="Arial"/>
          <w:b/>
          <w:i/>
          <w:sz w:val="22"/>
          <w:szCs w:val="22"/>
        </w:rPr>
        <w:t>Indicações de uso e espéci</w:t>
      </w:r>
      <w:r w:rsidR="00145E7D" w:rsidRPr="00C31654">
        <w:rPr>
          <w:rFonts w:ascii="Arial" w:hAnsi="Arial" w:cs="Arial"/>
          <w:b/>
          <w:i/>
          <w:sz w:val="22"/>
          <w:szCs w:val="22"/>
        </w:rPr>
        <w:t>e animal a que se destina: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45E7D" w:rsidRPr="001703AF" w:rsidTr="0096382F">
        <w:tc>
          <w:tcPr>
            <w:tcW w:w="9648" w:type="dxa"/>
          </w:tcPr>
          <w:p w:rsidR="00145E7D" w:rsidRPr="00C31654" w:rsidRDefault="00145E7D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165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C3165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1654">
              <w:rPr>
                <w:rFonts w:ascii="Arial" w:hAnsi="Arial" w:cs="Arial"/>
                <w:b/>
                <w:sz w:val="22"/>
                <w:szCs w:val="22"/>
              </w:rPr>
            </w:r>
            <w:r w:rsidRPr="00C3165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C3165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C3165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C3165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C3165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C3165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3165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  <w:r w:rsidR="00A128D2" w:rsidRPr="00C31654">
              <w:rPr>
                <w:rFonts w:ascii="Arial" w:hAnsi="Arial" w:cs="Arial"/>
                <w:b/>
                <w:i/>
                <w:sz w:val="20"/>
              </w:rPr>
              <w:t>“Ingrediente para alimentação animal”</w:t>
            </w:r>
          </w:p>
        </w:tc>
      </w:tr>
    </w:tbl>
    <w:p w:rsidR="002C31D1" w:rsidRPr="001703AF" w:rsidRDefault="002C31D1" w:rsidP="006D77E8">
      <w:pPr>
        <w:rPr>
          <w:rFonts w:ascii="Arial" w:hAnsi="Arial" w:cs="Arial"/>
          <w:b/>
          <w:sz w:val="22"/>
          <w:szCs w:val="22"/>
        </w:rPr>
      </w:pPr>
    </w:p>
    <w:p w:rsidR="00145E7D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9) Mo</w:t>
      </w:r>
      <w:r w:rsidR="00145E7D" w:rsidRPr="001703AF">
        <w:rPr>
          <w:rFonts w:ascii="Arial" w:hAnsi="Arial" w:cs="Arial"/>
          <w:b/>
          <w:i/>
          <w:sz w:val="22"/>
          <w:szCs w:val="22"/>
        </w:rPr>
        <w:t>do de usar: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56A95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56A95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56A95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56A95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56A95" w:rsidRPr="001703A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2C31D1" w:rsidRPr="001703AF" w:rsidRDefault="002C31D1" w:rsidP="006D77E8">
      <w:pPr>
        <w:rPr>
          <w:rFonts w:ascii="Arial" w:hAnsi="Arial" w:cs="Arial"/>
          <w:b/>
          <w:sz w:val="22"/>
          <w:szCs w:val="22"/>
        </w:rPr>
      </w:pPr>
    </w:p>
    <w:p w:rsidR="00145E7D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10)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2C31D1" w:rsidRPr="001703AF">
        <w:rPr>
          <w:rFonts w:ascii="Arial" w:hAnsi="Arial" w:cs="Arial"/>
          <w:b/>
          <w:i/>
          <w:sz w:val="22"/>
          <w:szCs w:val="22"/>
        </w:rPr>
        <w:t>Conteúdo líquido expresso n</w:t>
      </w:r>
      <w:r w:rsidR="00145E7D" w:rsidRPr="001703AF">
        <w:rPr>
          <w:rFonts w:ascii="Arial" w:hAnsi="Arial" w:cs="Arial"/>
          <w:b/>
          <w:i/>
          <w:sz w:val="22"/>
          <w:szCs w:val="22"/>
        </w:rPr>
        <w:t>o sistema métrico decimal: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C31D1" w:rsidRPr="001703AF" w:rsidRDefault="002C31D1" w:rsidP="006D77E8">
      <w:pPr>
        <w:rPr>
          <w:rFonts w:ascii="Arial" w:hAnsi="Arial" w:cs="Arial"/>
          <w:b/>
          <w:sz w:val="22"/>
          <w:szCs w:val="22"/>
        </w:rPr>
      </w:pPr>
    </w:p>
    <w:p w:rsidR="00145E7D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11)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Prazo de validade: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2C31D1" w:rsidRPr="001703AF" w:rsidRDefault="002C31D1" w:rsidP="006D77E8">
      <w:pPr>
        <w:rPr>
          <w:rFonts w:ascii="Arial" w:hAnsi="Arial" w:cs="Arial"/>
          <w:b/>
          <w:sz w:val="22"/>
          <w:szCs w:val="22"/>
        </w:rPr>
      </w:pPr>
    </w:p>
    <w:p w:rsidR="00145E7D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12)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Condições de conservação: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2C31D1" w:rsidRPr="001703AF" w:rsidRDefault="002C31D1" w:rsidP="006D77E8">
      <w:pPr>
        <w:rPr>
          <w:rFonts w:ascii="Arial" w:hAnsi="Arial" w:cs="Arial"/>
          <w:b/>
          <w:sz w:val="22"/>
          <w:szCs w:val="22"/>
        </w:rPr>
      </w:pPr>
    </w:p>
    <w:p w:rsidR="00145E7D" w:rsidRPr="001703AF" w:rsidRDefault="00185029" w:rsidP="006D77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13</w:t>
      </w:r>
      <w:r w:rsidR="00145E7D" w:rsidRPr="001703AF">
        <w:rPr>
          <w:rFonts w:ascii="Arial" w:hAnsi="Arial" w:cs="Arial"/>
          <w:b/>
          <w:i/>
          <w:sz w:val="22"/>
          <w:szCs w:val="22"/>
        </w:rPr>
        <w:t>)</w:t>
      </w:r>
      <w:r w:rsidR="00EA1BE5" w:rsidRPr="001703AF">
        <w:rPr>
          <w:rFonts w:ascii="Arial" w:hAnsi="Arial" w:cs="Arial"/>
          <w:b/>
          <w:i/>
          <w:sz w:val="22"/>
          <w:szCs w:val="22"/>
        </w:rPr>
        <w:t xml:space="preserve"> Restrições e outras recomendações: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6D7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2C31D1" w:rsidRPr="001703AF" w:rsidRDefault="002C31D1" w:rsidP="006D77E8">
      <w:pPr>
        <w:rPr>
          <w:rFonts w:ascii="Arial" w:hAnsi="Arial" w:cs="Arial"/>
          <w:b/>
          <w:sz w:val="22"/>
          <w:szCs w:val="22"/>
        </w:rPr>
      </w:pPr>
    </w:p>
    <w:p w:rsidR="00C33B9F" w:rsidRPr="007B3E47" w:rsidRDefault="00C33B9F" w:rsidP="00C33B9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B3E47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B3E47">
        <w:rPr>
          <w:rFonts w:ascii="Arial" w:hAnsi="Arial" w:cs="Arial"/>
          <w:b/>
          <w:bCs/>
        </w:rPr>
        <w:instrText xml:space="preserve"> FORMTEXT </w:instrText>
      </w:r>
      <w:r w:rsidRPr="007B3E47">
        <w:rPr>
          <w:rFonts w:ascii="Arial" w:hAnsi="Arial" w:cs="Arial"/>
          <w:b/>
          <w:bCs/>
        </w:rPr>
      </w:r>
      <w:r w:rsidRPr="007B3E47">
        <w:rPr>
          <w:rFonts w:ascii="Arial" w:hAnsi="Arial" w:cs="Arial"/>
          <w:b/>
          <w:bCs/>
        </w:rPr>
        <w:fldChar w:fldCharType="separate"/>
      </w:r>
      <w:r w:rsidRPr="007B3E47">
        <w:rPr>
          <w:rFonts w:ascii="Arial" w:hAnsi="Arial" w:cs="Arial"/>
          <w:b/>
          <w:bCs/>
          <w:noProof/>
        </w:rPr>
        <w:t>Município</w:t>
      </w:r>
      <w:r w:rsidRPr="007B3E47">
        <w:rPr>
          <w:rFonts w:ascii="Arial" w:hAnsi="Arial" w:cs="Arial"/>
          <w:b/>
          <w:bCs/>
        </w:rPr>
        <w:fldChar w:fldCharType="end"/>
      </w:r>
      <w:r w:rsidRPr="007B3E47">
        <w:rPr>
          <w:rFonts w:ascii="Arial" w:hAnsi="Arial" w:cs="Arial"/>
          <w:b/>
          <w:bCs/>
        </w:rPr>
        <w:t xml:space="preserve"> / </w:t>
      </w:r>
      <w:r w:rsidRPr="007B3E47">
        <w:rPr>
          <w:rFonts w:ascii="Arial" w:hAnsi="Arial" w:cs="Arial"/>
          <w:b/>
          <w:bCs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B3E47">
        <w:rPr>
          <w:rFonts w:ascii="Arial" w:hAnsi="Arial" w:cs="Arial"/>
          <w:b/>
          <w:bCs/>
        </w:rPr>
        <w:instrText xml:space="preserve"> FORMTEXT </w:instrText>
      </w:r>
      <w:r w:rsidRPr="007B3E47">
        <w:rPr>
          <w:rFonts w:ascii="Arial" w:hAnsi="Arial" w:cs="Arial"/>
          <w:b/>
          <w:bCs/>
        </w:rPr>
      </w:r>
      <w:r w:rsidRPr="007B3E47">
        <w:rPr>
          <w:rFonts w:ascii="Arial" w:hAnsi="Arial" w:cs="Arial"/>
          <w:b/>
          <w:bCs/>
        </w:rPr>
        <w:fldChar w:fldCharType="separate"/>
      </w:r>
      <w:r w:rsidRPr="007B3E47">
        <w:rPr>
          <w:rFonts w:ascii="Arial" w:hAnsi="Arial" w:cs="Arial"/>
          <w:b/>
          <w:bCs/>
          <w:noProof/>
        </w:rPr>
        <w:t>UF</w:t>
      </w:r>
      <w:r w:rsidRPr="007B3E47">
        <w:rPr>
          <w:rFonts w:ascii="Arial" w:hAnsi="Arial" w:cs="Arial"/>
          <w:b/>
          <w:bCs/>
        </w:rPr>
        <w:fldChar w:fldCharType="end"/>
      </w:r>
      <w:r w:rsidRPr="007B3E47">
        <w:rPr>
          <w:rFonts w:ascii="Arial" w:hAnsi="Arial" w:cs="Arial"/>
          <w:b/>
        </w:rPr>
        <w:t xml:space="preserve">, em   </w:t>
      </w:r>
      <w:r w:rsidR="006173B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6173B8">
        <w:rPr>
          <w:rFonts w:ascii="Arial" w:hAnsi="Arial" w:cs="Arial"/>
          <w:b/>
          <w:bCs/>
        </w:rPr>
        <w:instrText xml:space="preserve"> FORMTEXT </w:instrText>
      </w:r>
      <w:r w:rsidR="006173B8">
        <w:rPr>
          <w:rFonts w:ascii="Arial" w:hAnsi="Arial" w:cs="Arial"/>
          <w:b/>
          <w:bCs/>
        </w:rPr>
      </w:r>
      <w:r w:rsidR="006173B8">
        <w:rPr>
          <w:rFonts w:ascii="Arial" w:hAnsi="Arial" w:cs="Arial"/>
          <w:b/>
          <w:bCs/>
        </w:rPr>
        <w:fldChar w:fldCharType="separate"/>
      </w:r>
      <w:r w:rsidR="006173B8">
        <w:rPr>
          <w:rFonts w:ascii="Arial" w:hAnsi="Arial" w:cs="Arial"/>
          <w:b/>
          <w:bCs/>
          <w:noProof/>
        </w:rPr>
        <w:t> </w:t>
      </w:r>
      <w:r w:rsidR="006173B8">
        <w:rPr>
          <w:rFonts w:ascii="Arial" w:hAnsi="Arial" w:cs="Arial"/>
          <w:b/>
          <w:bCs/>
          <w:noProof/>
        </w:rPr>
        <w:t> </w:t>
      </w:r>
      <w:r w:rsidR="006173B8">
        <w:rPr>
          <w:rFonts w:ascii="Arial" w:hAnsi="Arial" w:cs="Arial"/>
          <w:b/>
          <w:bCs/>
          <w:noProof/>
        </w:rPr>
        <w:t> </w:t>
      </w:r>
      <w:r w:rsidR="006173B8">
        <w:rPr>
          <w:rFonts w:ascii="Arial" w:hAnsi="Arial" w:cs="Arial"/>
          <w:b/>
          <w:bCs/>
          <w:noProof/>
        </w:rPr>
        <w:t> </w:t>
      </w:r>
      <w:r w:rsidR="006173B8">
        <w:rPr>
          <w:rFonts w:ascii="Arial" w:hAnsi="Arial" w:cs="Arial"/>
          <w:b/>
          <w:bCs/>
          <w:noProof/>
        </w:rPr>
        <w:t> </w:t>
      </w:r>
      <w:r w:rsidR="006173B8">
        <w:rPr>
          <w:rFonts w:ascii="Arial" w:hAnsi="Arial" w:cs="Arial"/>
          <w:b/>
          <w:bCs/>
        </w:rPr>
        <w:fldChar w:fldCharType="end"/>
      </w:r>
    </w:p>
    <w:p w:rsidR="00C33B9F" w:rsidRPr="007B3E47" w:rsidRDefault="00C33B9F" w:rsidP="00C33B9F">
      <w:pPr>
        <w:rPr>
          <w:rFonts w:ascii="Arial" w:hAnsi="Arial" w:cs="Arial"/>
        </w:rPr>
      </w:pPr>
    </w:p>
    <w:p w:rsidR="00C33B9F" w:rsidRPr="007B3E47" w:rsidRDefault="00C33B9F" w:rsidP="00C33B9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B3E47">
        <w:rPr>
          <w:rFonts w:ascii="Arial" w:hAnsi="Arial" w:cs="Arial"/>
        </w:rPr>
        <w:t>Assinatura</w:t>
      </w:r>
    </w:p>
    <w:p w:rsidR="00C33B9F" w:rsidRPr="007B3E47" w:rsidRDefault="00C33B9F" w:rsidP="00C33B9F">
      <w:pPr>
        <w:jc w:val="center"/>
        <w:rPr>
          <w:rFonts w:ascii="Arial" w:hAnsi="Arial" w:cs="Arial"/>
        </w:rPr>
      </w:pPr>
      <w:bookmarkStart w:id="12" w:name="Texto15"/>
    </w:p>
    <w:bookmarkEnd w:id="12"/>
    <w:p w:rsidR="00DA1914" w:rsidRPr="00C31654" w:rsidRDefault="00C33B9F" w:rsidP="00C31654">
      <w:pPr>
        <w:jc w:val="center"/>
        <w:rPr>
          <w:rFonts w:ascii="Arial" w:hAnsi="Arial" w:cs="Arial"/>
          <w:i/>
        </w:rPr>
      </w:pPr>
      <w:r w:rsidRPr="00BD0ED5">
        <w:rPr>
          <w:rFonts w:ascii="Arial" w:hAnsi="Arial" w:cs="Arial"/>
          <w:i/>
        </w:rPr>
        <w:fldChar w:fldCharType="begin">
          <w:ffData>
            <w:name w:val=""/>
            <w:enabled/>
            <w:calcOnExit w:val="0"/>
            <w:textInput>
              <w:default w:val="&quot;preencher aqui o nome do responsável técnico pelo estabelecimento&quot;"/>
            </w:textInput>
          </w:ffData>
        </w:fldChar>
      </w:r>
      <w:r w:rsidRPr="00BD0ED5">
        <w:rPr>
          <w:rFonts w:ascii="Arial" w:hAnsi="Arial" w:cs="Arial"/>
          <w:i/>
        </w:rPr>
        <w:instrText xml:space="preserve"> FORMTEXT </w:instrText>
      </w:r>
      <w:r w:rsidRPr="00BD0ED5">
        <w:rPr>
          <w:rFonts w:ascii="Arial" w:hAnsi="Arial" w:cs="Arial"/>
          <w:i/>
        </w:rPr>
      </w:r>
      <w:r w:rsidRPr="00BD0ED5">
        <w:rPr>
          <w:rFonts w:ascii="Arial" w:hAnsi="Arial" w:cs="Arial"/>
          <w:i/>
        </w:rPr>
        <w:fldChar w:fldCharType="separate"/>
      </w:r>
      <w:r w:rsidRPr="00BD0ED5">
        <w:rPr>
          <w:rFonts w:ascii="Arial" w:hAnsi="Arial" w:cs="Arial"/>
          <w:i/>
          <w:noProof/>
        </w:rPr>
        <w:t>"preencher aqui o nome do responsável técnico pelo estabelecimento"</w:t>
      </w:r>
      <w:r w:rsidRPr="00BD0ED5">
        <w:rPr>
          <w:rFonts w:ascii="Arial" w:hAnsi="Arial" w:cs="Arial"/>
          <w:i/>
        </w:rPr>
        <w:fldChar w:fldCharType="end"/>
      </w:r>
    </w:p>
    <w:sectPr w:rsidR="00DA1914" w:rsidRPr="00C31654" w:rsidSect="00DA1914">
      <w:footerReference w:type="even" r:id="rId7"/>
      <w:footerReference w:type="default" r:id="rId8"/>
      <w:pgSz w:w="11906" w:h="16838"/>
      <w:pgMar w:top="851" w:right="74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AF3" w:rsidRDefault="005A4AF3">
      <w:r>
        <w:separator/>
      </w:r>
    </w:p>
  </w:endnote>
  <w:endnote w:type="continuationSeparator" w:id="0">
    <w:p w:rsidR="005A4AF3" w:rsidRDefault="005A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27D" w:rsidRDefault="0030027D" w:rsidP="00503B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027D" w:rsidRDefault="0030027D" w:rsidP="00F11F7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27D" w:rsidRDefault="0030027D" w:rsidP="00503B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0B9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0027D" w:rsidRDefault="0030027D" w:rsidP="00F11F7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AF3" w:rsidRDefault="005A4AF3">
      <w:r>
        <w:separator/>
      </w:r>
    </w:p>
  </w:footnote>
  <w:footnote w:type="continuationSeparator" w:id="0">
    <w:p w:rsidR="005A4AF3" w:rsidRDefault="005A4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4231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44E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15A17222"/>
    <w:multiLevelType w:val="multilevel"/>
    <w:tmpl w:val="25684A2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D70CEC"/>
    <w:multiLevelType w:val="multilevel"/>
    <w:tmpl w:val="22E0567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39C49E0"/>
    <w:multiLevelType w:val="multilevel"/>
    <w:tmpl w:val="E13C79C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7F931EF"/>
    <w:multiLevelType w:val="hybridMultilevel"/>
    <w:tmpl w:val="BDEEDAF4"/>
    <w:lvl w:ilvl="0" w:tplc="B3288F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AC2A17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18E0"/>
    <w:multiLevelType w:val="multilevel"/>
    <w:tmpl w:val="22E0567E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Roman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D414EFD"/>
    <w:multiLevelType w:val="multilevel"/>
    <w:tmpl w:val="E13C79C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7324814"/>
    <w:multiLevelType w:val="hybridMultilevel"/>
    <w:tmpl w:val="2E9C9A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70D5F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1D24BDA"/>
    <w:multiLevelType w:val="hybridMultilevel"/>
    <w:tmpl w:val="209A3890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1A62A5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96826D7"/>
    <w:multiLevelType w:val="hybridMultilevel"/>
    <w:tmpl w:val="209A389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B4AAE"/>
    <w:multiLevelType w:val="hybridMultilevel"/>
    <w:tmpl w:val="37981904"/>
    <w:lvl w:ilvl="0" w:tplc="B8A88C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0AEA">
      <w:start w:val="1"/>
      <w:numFmt w:val="upp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A35208"/>
    <w:multiLevelType w:val="multilevel"/>
    <w:tmpl w:val="F4642DB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4"/>
  </w:num>
  <w:num w:numId="9">
    <w:abstractNumId w:val="15"/>
  </w:num>
  <w:num w:numId="10">
    <w:abstractNumId w:val="12"/>
  </w:num>
  <w:num w:numId="11">
    <w:abstractNumId w:val="0"/>
  </w:num>
  <w:num w:numId="12">
    <w:abstractNumId w:val="13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F4"/>
    <w:rsid w:val="00037B00"/>
    <w:rsid w:val="000630AB"/>
    <w:rsid w:val="00063F5E"/>
    <w:rsid w:val="000D59F5"/>
    <w:rsid w:val="000D732F"/>
    <w:rsid w:val="001240A2"/>
    <w:rsid w:val="001413C9"/>
    <w:rsid w:val="00145E7D"/>
    <w:rsid w:val="001703AF"/>
    <w:rsid w:val="00183B79"/>
    <w:rsid w:val="0018473A"/>
    <w:rsid w:val="00185029"/>
    <w:rsid w:val="001E7B50"/>
    <w:rsid w:val="00236220"/>
    <w:rsid w:val="00255F9D"/>
    <w:rsid w:val="00285841"/>
    <w:rsid w:val="002933F3"/>
    <w:rsid w:val="002B29EC"/>
    <w:rsid w:val="002B518F"/>
    <w:rsid w:val="002B6A3B"/>
    <w:rsid w:val="002C1037"/>
    <w:rsid w:val="002C31D1"/>
    <w:rsid w:val="002F1754"/>
    <w:rsid w:val="0030027D"/>
    <w:rsid w:val="00322EED"/>
    <w:rsid w:val="00324611"/>
    <w:rsid w:val="00325D48"/>
    <w:rsid w:val="003342DA"/>
    <w:rsid w:val="003A2677"/>
    <w:rsid w:val="003E70D4"/>
    <w:rsid w:val="003F181E"/>
    <w:rsid w:val="004102D0"/>
    <w:rsid w:val="004B7346"/>
    <w:rsid w:val="004C192C"/>
    <w:rsid w:val="004D4886"/>
    <w:rsid w:val="004D7F2C"/>
    <w:rsid w:val="004E5A6C"/>
    <w:rsid w:val="00503BB9"/>
    <w:rsid w:val="0050660B"/>
    <w:rsid w:val="00574C7E"/>
    <w:rsid w:val="005A4AF3"/>
    <w:rsid w:val="005B5C5A"/>
    <w:rsid w:val="005B7008"/>
    <w:rsid w:val="005D330F"/>
    <w:rsid w:val="005E3400"/>
    <w:rsid w:val="005E5AD6"/>
    <w:rsid w:val="005F2481"/>
    <w:rsid w:val="005F424E"/>
    <w:rsid w:val="00603825"/>
    <w:rsid w:val="006057D9"/>
    <w:rsid w:val="006167D7"/>
    <w:rsid w:val="006173B8"/>
    <w:rsid w:val="006259AF"/>
    <w:rsid w:val="00643290"/>
    <w:rsid w:val="00662BD2"/>
    <w:rsid w:val="006A022D"/>
    <w:rsid w:val="006A20D1"/>
    <w:rsid w:val="006D77E8"/>
    <w:rsid w:val="006F0C7C"/>
    <w:rsid w:val="007C489D"/>
    <w:rsid w:val="00891AB5"/>
    <w:rsid w:val="008B520F"/>
    <w:rsid w:val="00902980"/>
    <w:rsid w:val="00931A60"/>
    <w:rsid w:val="00945DEE"/>
    <w:rsid w:val="00956A95"/>
    <w:rsid w:val="0096382F"/>
    <w:rsid w:val="00990B9F"/>
    <w:rsid w:val="009C4B56"/>
    <w:rsid w:val="00A128D2"/>
    <w:rsid w:val="00A337E3"/>
    <w:rsid w:val="00A36A31"/>
    <w:rsid w:val="00A602F3"/>
    <w:rsid w:val="00A6581C"/>
    <w:rsid w:val="00A87D96"/>
    <w:rsid w:val="00A93960"/>
    <w:rsid w:val="00B017AC"/>
    <w:rsid w:val="00B05811"/>
    <w:rsid w:val="00B13A57"/>
    <w:rsid w:val="00B57EF4"/>
    <w:rsid w:val="00B607F5"/>
    <w:rsid w:val="00B820B2"/>
    <w:rsid w:val="00BC0C14"/>
    <w:rsid w:val="00BD1F02"/>
    <w:rsid w:val="00BF36B1"/>
    <w:rsid w:val="00C1690F"/>
    <w:rsid w:val="00C275B4"/>
    <w:rsid w:val="00C31654"/>
    <w:rsid w:val="00C33B9F"/>
    <w:rsid w:val="00C70AC9"/>
    <w:rsid w:val="00CE48B9"/>
    <w:rsid w:val="00D120CE"/>
    <w:rsid w:val="00D472AC"/>
    <w:rsid w:val="00D47B0E"/>
    <w:rsid w:val="00D502E1"/>
    <w:rsid w:val="00DA1914"/>
    <w:rsid w:val="00E07742"/>
    <w:rsid w:val="00E57C03"/>
    <w:rsid w:val="00EA1BE5"/>
    <w:rsid w:val="00EA3291"/>
    <w:rsid w:val="00EB6D3A"/>
    <w:rsid w:val="00EE66AA"/>
    <w:rsid w:val="00F03BF8"/>
    <w:rsid w:val="00F03F28"/>
    <w:rsid w:val="00F11F78"/>
    <w:rsid w:val="00F33DEB"/>
    <w:rsid w:val="00F568D9"/>
    <w:rsid w:val="00F650C2"/>
    <w:rsid w:val="00FA6E9B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BCAC7-1DA6-4870-B714-48C9655B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602F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602F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602F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602F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602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602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602F3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60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602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B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F11F7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11F78"/>
  </w:style>
  <w:style w:type="paragraph" w:styleId="Cabealho">
    <w:name w:val="header"/>
    <w:basedOn w:val="Normal"/>
    <w:link w:val="CabealhoChar"/>
    <w:rsid w:val="006D7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D77E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A19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rsid w:val="00891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91A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1AB5"/>
  </w:style>
  <w:style w:type="paragraph" w:styleId="Assuntodocomentrio">
    <w:name w:val="annotation subject"/>
    <w:basedOn w:val="Textodecomentrio"/>
    <w:next w:val="Textodecomentrio"/>
    <w:link w:val="AssuntodocomentrioChar"/>
    <w:rsid w:val="00891AB5"/>
    <w:rPr>
      <w:b/>
      <w:bCs/>
    </w:rPr>
  </w:style>
  <w:style w:type="character" w:customStyle="1" w:styleId="AssuntodocomentrioChar">
    <w:name w:val="Assunto do comentário Char"/>
    <w:link w:val="Assuntodocomentrio"/>
    <w:rsid w:val="00891AB5"/>
    <w:rPr>
      <w:b/>
      <w:bCs/>
    </w:rPr>
  </w:style>
  <w:style w:type="paragraph" w:styleId="Textodebalo">
    <w:name w:val="Balloon Text"/>
    <w:basedOn w:val="Normal"/>
    <w:link w:val="TextodebaloChar"/>
    <w:rsid w:val="00891A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91AB5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5F424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TÉCNICO DE PRODUTO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TÉCNICO DE PRODUTO</dc:title>
  <dc:subject/>
  <dc:creator>luis.kodawara</dc:creator>
  <cp:keywords/>
  <dc:description/>
  <cp:lastModifiedBy>Miguel Soriani Neto</cp:lastModifiedBy>
  <cp:revision>2</cp:revision>
  <dcterms:created xsi:type="dcterms:W3CDTF">2018-03-21T19:16:00Z</dcterms:created>
  <dcterms:modified xsi:type="dcterms:W3CDTF">2018-03-21T19:16:00Z</dcterms:modified>
</cp:coreProperties>
</file>