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61B" w:rsidRPr="00F3761B" w:rsidRDefault="00F3761B" w:rsidP="00F3761B">
      <w:pPr>
        <w:spacing w:after="0" w:line="240" w:lineRule="auto"/>
        <w:jc w:val="center"/>
        <w:outlineLvl w:val="1"/>
        <w:rPr>
          <w:rFonts w:ascii="Arial" w:eastAsia="Times New Roman" w:hAnsi="Arial" w:cs="Arial"/>
          <w:i/>
          <w:color w:val="221E1F"/>
          <w:sz w:val="20"/>
          <w:szCs w:val="20"/>
          <w:lang w:eastAsia="pt-BR"/>
        </w:rPr>
      </w:pPr>
      <w:bookmarkStart w:id="0" w:name="_GoBack"/>
      <w:bookmarkEnd w:id="0"/>
      <w:r w:rsidRPr="00F3761B">
        <w:rPr>
          <w:rFonts w:ascii="Arial" w:eastAsia="Times New Roman" w:hAnsi="Arial" w:cs="Arial"/>
          <w:i/>
          <w:color w:val="221E1F"/>
          <w:sz w:val="20"/>
          <w:szCs w:val="20"/>
          <w:lang w:eastAsia="pt-BR"/>
        </w:rPr>
        <w:t>Sugestão de procuração bilíngue (retirar timbres ao utilizar)</w:t>
      </w:r>
    </w:p>
    <w:p w:rsidR="00F3761B" w:rsidRDefault="00F3761B" w:rsidP="00F3761B">
      <w:pPr>
        <w:spacing w:after="0" w:line="240" w:lineRule="auto"/>
        <w:jc w:val="center"/>
        <w:outlineLvl w:val="1"/>
        <w:rPr>
          <w:rFonts w:ascii="Arial" w:eastAsia="Times New Roman" w:hAnsi="Arial" w:cs="Arial"/>
          <w:i/>
          <w:color w:val="221E1F"/>
          <w:sz w:val="20"/>
          <w:szCs w:val="20"/>
          <w:lang w:eastAsia="pt-BR"/>
        </w:rPr>
      </w:pPr>
      <w:r w:rsidRPr="00F3761B">
        <w:rPr>
          <w:rFonts w:ascii="Arial" w:eastAsia="Times New Roman" w:hAnsi="Arial" w:cs="Arial"/>
          <w:i/>
          <w:color w:val="221E1F"/>
          <w:sz w:val="20"/>
          <w:szCs w:val="20"/>
          <w:lang w:eastAsia="pt-BR"/>
        </w:rPr>
        <w:t>O instrumento deve ser apostilado/</w:t>
      </w:r>
      <w:proofErr w:type="spellStart"/>
      <w:r w:rsidRPr="00F3761B">
        <w:rPr>
          <w:rFonts w:ascii="Arial" w:eastAsia="Times New Roman" w:hAnsi="Arial" w:cs="Arial"/>
          <w:i/>
          <w:color w:val="221E1F"/>
          <w:sz w:val="20"/>
          <w:szCs w:val="20"/>
          <w:lang w:eastAsia="pt-BR"/>
        </w:rPr>
        <w:t>consularizado</w:t>
      </w:r>
      <w:proofErr w:type="spellEnd"/>
      <w:r w:rsidRPr="00F3761B">
        <w:rPr>
          <w:rFonts w:ascii="Arial" w:eastAsia="Times New Roman" w:hAnsi="Arial" w:cs="Arial"/>
          <w:i/>
          <w:color w:val="221E1F"/>
          <w:sz w:val="20"/>
          <w:szCs w:val="20"/>
          <w:lang w:eastAsia="pt-BR"/>
        </w:rPr>
        <w:t xml:space="preserve"> e registrado em cartório de títulos e documentos.</w:t>
      </w:r>
    </w:p>
    <w:p w:rsidR="00F3761B" w:rsidRPr="00F3761B" w:rsidRDefault="00F3761B" w:rsidP="00F3761B">
      <w:pPr>
        <w:spacing w:after="0" w:line="240" w:lineRule="auto"/>
        <w:jc w:val="center"/>
        <w:outlineLvl w:val="1"/>
        <w:rPr>
          <w:rFonts w:ascii="Arial" w:eastAsia="Times New Roman" w:hAnsi="Arial" w:cs="Arial"/>
          <w:i/>
          <w:color w:val="221E1F"/>
          <w:sz w:val="20"/>
          <w:szCs w:val="20"/>
          <w:lang w:eastAsia="pt-BR"/>
        </w:rPr>
      </w:pPr>
    </w:p>
    <w:p w:rsidR="00F3761B" w:rsidRPr="00F3761B" w:rsidRDefault="00F3761B" w:rsidP="00F3761B">
      <w:pPr>
        <w:spacing w:after="0" w:line="240" w:lineRule="auto"/>
        <w:jc w:val="center"/>
        <w:outlineLvl w:val="1"/>
        <w:rPr>
          <w:rFonts w:ascii="Arial" w:eastAsia="Times New Roman" w:hAnsi="Arial" w:cs="Arial"/>
          <w:color w:val="221E1F"/>
          <w:sz w:val="24"/>
          <w:szCs w:val="24"/>
          <w:lang w:eastAsia="pt-BR"/>
        </w:rPr>
      </w:pPr>
    </w:p>
    <w:tbl>
      <w:tblPr>
        <w:tblW w:w="10080" w:type="dxa"/>
        <w:tblInd w:w="-142"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0"/>
        <w:gridCol w:w="5040"/>
      </w:tblGrid>
      <w:tr w:rsidR="00F3761B" w:rsidRPr="00F3761B" w:rsidTr="00F3761B">
        <w:tblPrEx>
          <w:tblCellMar>
            <w:top w:w="0" w:type="dxa"/>
            <w:bottom w:w="0" w:type="dxa"/>
          </w:tblCellMar>
        </w:tblPrEx>
        <w:tc>
          <w:tcPr>
            <w:tcW w:w="5040" w:type="dxa"/>
          </w:tcPr>
          <w:p w:rsidR="00F3761B" w:rsidRPr="00F3761B" w:rsidRDefault="00F3761B" w:rsidP="00F3761B">
            <w:pPr>
              <w:keepNext/>
              <w:autoSpaceDE w:val="0"/>
              <w:autoSpaceDN w:val="0"/>
              <w:adjustRightInd w:val="0"/>
              <w:spacing w:after="0" w:line="240" w:lineRule="auto"/>
              <w:ind w:right="110"/>
              <w:jc w:val="center"/>
              <w:outlineLvl w:val="0"/>
              <w:rPr>
                <w:rFonts w:ascii="Arial" w:eastAsia="Times New Roman" w:hAnsi="Arial" w:cs="Arial"/>
                <w:b/>
                <w:bCs/>
                <w:sz w:val="20"/>
                <w:szCs w:val="20"/>
                <w:lang w:val="en-US" w:eastAsia="pt-BR"/>
              </w:rPr>
            </w:pPr>
            <w:r w:rsidRPr="00F3761B">
              <w:rPr>
                <w:rFonts w:ascii="Arial" w:eastAsia="Times New Roman" w:hAnsi="Arial" w:cs="Arial"/>
                <w:b/>
                <w:bCs/>
                <w:sz w:val="20"/>
                <w:szCs w:val="20"/>
                <w:lang w:val="en-US" w:eastAsia="pt-BR"/>
              </w:rPr>
              <w:t>POWER OF ATTORNEY</w:t>
            </w:r>
          </w:p>
          <w:p w:rsidR="00F3761B" w:rsidRPr="00F3761B" w:rsidRDefault="00F3761B" w:rsidP="00F3761B">
            <w:pPr>
              <w:spacing w:after="0" w:line="240" w:lineRule="auto"/>
              <w:ind w:right="110"/>
              <w:jc w:val="both"/>
              <w:rPr>
                <w:rFonts w:ascii="Arial" w:eastAsia="Times New Roman" w:hAnsi="Arial" w:cs="Arial"/>
                <w:sz w:val="20"/>
                <w:szCs w:val="20"/>
                <w:lang w:val="en-US" w:eastAsia="pt-BR"/>
              </w:rPr>
            </w:pPr>
          </w:p>
          <w:p w:rsidR="00F3761B" w:rsidRPr="00F3761B" w:rsidRDefault="00F3761B" w:rsidP="00F3761B">
            <w:pPr>
              <w:spacing w:after="0" w:line="240" w:lineRule="auto"/>
              <w:ind w:right="110"/>
              <w:jc w:val="both"/>
              <w:rPr>
                <w:rFonts w:ascii="Arial" w:eastAsia="Times New Roman" w:hAnsi="Arial" w:cs="Arial"/>
                <w:sz w:val="20"/>
                <w:szCs w:val="24"/>
                <w:lang w:val="en-US" w:eastAsia="pt-BR"/>
              </w:rPr>
            </w:pPr>
            <w:r w:rsidRPr="00F3761B">
              <w:rPr>
                <w:rFonts w:ascii="Arial" w:eastAsia="Times New Roman" w:hAnsi="Arial" w:cs="Arial"/>
                <w:sz w:val="20"/>
                <w:szCs w:val="24"/>
                <w:lang w:val="en-US" w:eastAsia="pt-BR"/>
              </w:rPr>
              <w:t xml:space="preserve">By this instrument of Power of Attorney, [Grantor/full name], with head offices at/residing at [full address, city, country], hereby grants full powers as may be required to  [name of the Agent]  [number of Brazil documents] [citizenship], domiciled and resident in Brazil at [full address, city, state], to represent the Grantor before the competent federal, state and municipal governmental agencies and authorities in Brazil, for the purposes of obtaining and maintaining protection of rights relating to Plant Varieties, and to defend, actively or passively, the interests of the Grantor, to which end they are hereby vested with powers to apply for and obtain registration and protection specifically with respect to a [species] variety </w:t>
            </w:r>
            <w:r w:rsidRPr="00F3761B">
              <w:rPr>
                <w:rFonts w:ascii="Arial" w:eastAsia="Times New Roman" w:hAnsi="Arial" w:cs="Arial"/>
                <w:b/>
                <w:sz w:val="20"/>
                <w:szCs w:val="24"/>
                <w:lang w:val="en-US" w:eastAsia="pt-BR"/>
              </w:rPr>
              <w:t>under the denomination of [denomination of the variety],</w:t>
            </w:r>
            <w:r w:rsidRPr="00F3761B">
              <w:rPr>
                <w:rFonts w:ascii="Arial" w:eastAsia="Times New Roman" w:hAnsi="Arial" w:cs="Arial"/>
                <w:sz w:val="20"/>
                <w:szCs w:val="24"/>
                <w:lang w:val="en-US" w:eastAsia="pt-BR"/>
              </w:rPr>
              <w:t xml:space="preserve"> and to apply for and obtain certificates of protection; to pay dues and annuities which may be necessary for the good maintenance of the  aforesaid rights; to apply for the appropriate renewals or extensions; to submit protests, petitions, oppositions, appeals, replies and defenses, either written or oral; to apply for registration of transfers or assignments, changes to names or addresses, with the National Plant Varieties Protection Service-SNPC and the National Plant Variety Registry-RNC; to desist; to give releases; and to subrogate and revoke in whole or in part; the present powers also including those comprised by a general Power of Attorney to the Courts, and also the special power to receive notices and summons pursuant to article 50 of Law no. 9,456/97 (the Brazilian “Plant Variety Law”), in  administrative procedures and court actions relating to Plant Variety matters, from the date of filling of the application prepared or  processed on the basis of this Power of Attorney, or in connection with which this Power of Attorney is filled, and during the terms of the respective protection, privilege or registration.</w:t>
            </w:r>
          </w:p>
        </w:tc>
        <w:tc>
          <w:tcPr>
            <w:tcW w:w="5040" w:type="dxa"/>
          </w:tcPr>
          <w:p w:rsidR="00F3761B" w:rsidRPr="00F3761B" w:rsidRDefault="00F3761B" w:rsidP="00F3761B">
            <w:pPr>
              <w:keepNext/>
              <w:autoSpaceDE w:val="0"/>
              <w:autoSpaceDN w:val="0"/>
              <w:adjustRightInd w:val="0"/>
              <w:spacing w:after="0" w:line="240" w:lineRule="auto"/>
              <w:ind w:left="110"/>
              <w:jc w:val="center"/>
              <w:outlineLvl w:val="0"/>
              <w:rPr>
                <w:rFonts w:ascii="Arial" w:eastAsia="Times New Roman" w:hAnsi="Arial" w:cs="Arial"/>
                <w:b/>
                <w:bCs/>
                <w:sz w:val="20"/>
                <w:szCs w:val="20"/>
                <w:lang w:eastAsia="pt-BR"/>
              </w:rPr>
            </w:pPr>
            <w:r w:rsidRPr="00F3761B">
              <w:rPr>
                <w:rFonts w:ascii="Arial" w:eastAsia="Times New Roman" w:hAnsi="Arial" w:cs="Arial"/>
                <w:b/>
                <w:bCs/>
                <w:sz w:val="20"/>
                <w:szCs w:val="20"/>
                <w:lang w:eastAsia="pt-BR"/>
              </w:rPr>
              <w:t>PROCURAÇÃO</w:t>
            </w:r>
          </w:p>
          <w:p w:rsidR="00F3761B" w:rsidRPr="00F3761B" w:rsidRDefault="00F3761B" w:rsidP="00F3761B">
            <w:pPr>
              <w:spacing w:after="0" w:line="240" w:lineRule="auto"/>
              <w:ind w:left="110"/>
              <w:jc w:val="both"/>
              <w:rPr>
                <w:rFonts w:ascii="Arial" w:eastAsia="Times New Roman" w:hAnsi="Arial" w:cs="Arial"/>
                <w:sz w:val="20"/>
                <w:szCs w:val="20"/>
                <w:lang w:eastAsia="pt-BR"/>
              </w:rPr>
            </w:pPr>
          </w:p>
          <w:p w:rsidR="00F3761B" w:rsidRPr="00F3761B" w:rsidRDefault="00F3761B" w:rsidP="00F3761B">
            <w:pPr>
              <w:spacing w:after="0" w:line="240" w:lineRule="auto"/>
              <w:ind w:left="110"/>
              <w:jc w:val="both"/>
              <w:rPr>
                <w:rFonts w:ascii="Arial" w:eastAsia="Times New Roman" w:hAnsi="Arial" w:cs="Arial"/>
                <w:sz w:val="20"/>
                <w:szCs w:val="24"/>
                <w:lang w:eastAsia="pt-BR"/>
              </w:rPr>
            </w:pPr>
            <w:r w:rsidRPr="00F3761B">
              <w:rPr>
                <w:rFonts w:ascii="Arial" w:eastAsia="Times New Roman" w:hAnsi="Arial" w:cs="Arial"/>
                <w:sz w:val="20"/>
                <w:szCs w:val="24"/>
                <w:lang w:eastAsia="pt-BR"/>
              </w:rPr>
              <w:t>Pelo presente instrumento particular de Procuração [nome completo do outorgante/depositante], com sede em/ residente em [endereço completo, cidade, país], outorga a [nome do outorgado/ Representante Legal] [número de documentos] [nacionalidade], domiciliado e residente no Brasil em [endereço completo, cidade, estado], poderes para representar a Outorgante, perante as autoridades e órgãos governamentais federais, estaduais e municipais do Brasil, com vistas a obter e manter a proteção de direitos relativos a Cultivares e agir na defesa ativa e passiva dos interesses da Outorgante, podendo, para tais efeitos, requerer e obter registro e proteção de cultivares, especificamente para a(s) cultivar(es) da [espécie(s)] denominadas [denominação das cultivares]</w:t>
            </w:r>
            <w:r w:rsidRPr="00F3761B">
              <w:rPr>
                <w:rFonts w:ascii="Arial" w:eastAsia="Times New Roman" w:hAnsi="Arial" w:cs="Arial"/>
                <w:b/>
                <w:sz w:val="20"/>
                <w:szCs w:val="24"/>
                <w:lang w:eastAsia="pt-BR"/>
              </w:rPr>
              <w:t>;</w:t>
            </w:r>
            <w:r w:rsidRPr="00F3761B">
              <w:rPr>
                <w:rFonts w:ascii="Arial" w:eastAsia="Times New Roman" w:hAnsi="Arial" w:cs="Arial"/>
                <w:sz w:val="20"/>
                <w:szCs w:val="24"/>
                <w:lang w:eastAsia="pt-BR"/>
              </w:rPr>
              <w:t xml:space="preserve">  requerer e obter certificados de proteção; pagar as retribuições e anuidades necessárias para a manutenção dos referidos direitos; requerer as prorrogações ou renovações cabíveis; apresentar protestos, petições, oposições, recursos, réplicas e defesas, escritas ou orais; requerer anotações de transferências ou cessões, de alterações de nomes ou endereços junto ao Serviço Nacional de Proteção de Cultivares-SNPC e ao Registro Nacional de Cultivares-RNC; desistir; dar quitação e substabelecer e/ou revogar no todo ou em parte; incluindo-se nos presentes poderes o de receber comunicações e citação judicial, de acordo com o artigo 50 da Lei no. 9.456/97 (a “Lei de Cultivares” brasileira), em processos administrativos e em ações judiciais relativas a assuntos atinentes a cultivares, desde a data de depósito do pedido apresentado, ou processado, com base na presente procuração ou em relação aos quais a presente procuração for apresentada, e durante a vigência da respectiva proteção, privilégio ou registro.</w:t>
            </w:r>
          </w:p>
          <w:p w:rsidR="00F3761B" w:rsidRPr="00F3761B" w:rsidRDefault="00F3761B" w:rsidP="00F3761B">
            <w:pPr>
              <w:spacing w:after="0" w:line="240" w:lineRule="auto"/>
              <w:ind w:left="110"/>
              <w:jc w:val="both"/>
              <w:rPr>
                <w:rFonts w:ascii="Arial" w:eastAsia="Times New Roman" w:hAnsi="Arial" w:cs="Arial"/>
                <w:sz w:val="20"/>
                <w:szCs w:val="24"/>
                <w:lang w:eastAsia="pt-BR"/>
              </w:rPr>
            </w:pPr>
          </w:p>
        </w:tc>
      </w:tr>
    </w:tbl>
    <w:p w:rsidR="00F3761B" w:rsidRPr="00F3761B" w:rsidRDefault="00F3761B" w:rsidP="00F3761B">
      <w:pPr>
        <w:spacing w:after="0" w:line="240" w:lineRule="auto"/>
        <w:jc w:val="both"/>
        <w:rPr>
          <w:rFonts w:ascii="Arial" w:eastAsia="Arial Unicode MS" w:hAnsi="Arial" w:cs="Arial"/>
          <w:sz w:val="20"/>
          <w:szCs w:val="24"/>
          <w:lang w:eastAsia="pt-BR"/>
        </w:rPr>
      </w:pPr>
    </w:p>
    <w:p w:rsidR="00F3761B" w:rsidRDefault="00F3761B" w:rsidP="00F3761B">
      <w:pPr>
        <w:spacing w:after="0" w:line="240" w:lineRule="auto"/>
        <w:jc w:val="both"/>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 xml:space="preserve">Signed by / </w:t>
      </w:r>
      <w:proofErr w:type="spellStart"/>
      <w:r w:rsidRPr="00F3761B">
        <w:rPr>
          <w:rFonts w:ascii="Arial" w:eastAsia="Arial Unicode MS" w:hAnsi="Arial" w:cs="Arial"/>
          <w:sz w:val="20"/>
          <w:szCs w:val="20"/>
          <w:lang w:val="en-US" w:eastAsia="pt-BR"/>
        </w:rPr>
        <w:t>Assinada</w:t>
      </w:r>
      <w:proofErr w:type="spellEnd"/>
      <w:r w:rsidRPr="00F3761B">
        <w:rPr>
          <w:rFonts w:ascii="Arial" w:eastAsia="Arial Unicode MS" w:hAnsi="Arial" w:cs="Arial"/>
          <w:sz w:val="20"/>
          <w:szCs w:val="20"/>
          <w:lang w:val="en-US" w:eastAsia="pt-BR"/>
        </w:rPr>
        <w:t xml:space="preserve"> por:</w:t>
      </w:r>
      <w:r w:rsidRPr="00F3761B">
        <w:rPr>
          <w:rFonts w:ascii="Arial" w:eastAsia="Arial Unicode MS" w:hAnsi="Arial" w:cs="Arial"/>
          <w:sz w:val="20"/>
          <w:szCs w:val="20"/>
          <w:lang w:val="en-US" w:eastAsia="pt-BR"/>
        </w:rPr>
        <w:tab/>
      </w:r>
    </w:p>
    <w:p w:rsidR="00F3761B" w:rsidRPr="00F3761B" w:rsidRDefault="00F3761B" w:rsidP="00F3761B">
      <w:pPr>
        <w:spacing w:after="0" w:line="240" w:lineRule="auto"/>
        <w:jc w:val="right"/>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_____________________________________________________</w:t>
      </w:r>
    </w:p>
    <w:p w:rsidR="00F3761B" w:rsidRPr="00F3761B" w:rsidRDefault="00F3761B" w:rsidP="00F3761B">
      <w:pPr>
        <w:spacing w:after="0" w:line="240" w:lineRule="auto"/>
        <w:ind w:firstLine="5103"/>
        <w:jc w:val="both"/>
        <w:rPr>
          <w:rFonts w:ascii="Arial" w:eastAsia="Arial Unicode MS" w:hAnsi="Arial" w:cs="Arial"/>
          <w:sz w:val="20"/>
          <w:szCs w:val="24"/>
          <w:lang w:val="en-US" w:eastAsia="pt-BR"/>
        </w:rPr>
      </w:pPr>
      <w:r>
        <w:rPr>
          <w:rFonts w:ascii="Arial" w:eastAsia="Arial Unicode MS" w:hAnsi="Arial" w:cs="Arial"/>
          <w:sz w:val="18"/>
          <w:szCs w:val="20"/>
          <w:lang w:val="en-US" w:eastAsia="pt-BR"/>
        </w:rPr>
        <w:t xml:space="preserve">               </w:t>
      </w:r>
      <w:r w:rsidRPr="00F3761B">
        <w:rPr>
          <w:rFonts w:ascii="Arial" w:eastAsia="Arial Unicode MS" w:hAnsi="Arial" w:cs="Arial"/>
          <w:sz w:val="18"/>
          <w:szCs w:val="20"/>
          <w:lang w:val="en-US" w:eastAsia="pt-BR"/>
        </w:rPr>
        <w:t>[printed full name]</w:t>
      </w:r>
    </w:p>
    <w:p w:rsidR="00F3761B" w:rsidRPr="00F3761B" w:rsidRDefault="00F3761B" w:rsidP="00F3761B">
      <w:pPr>
        <w:spacing w:after="0" w:line="240" w:lineRule="auto"/>
        <w:ind w:firstLine="2835"/>
        <w:jc w:val="both"/>
        <w:rPr>
          <w:rFonts w:ascii="Arial" w:eastAsia="Arial Unicode MS" w:hAnsi="Arial" w:cs="Arial"/>
          <w:sz w:val="20"/>
          <w:szCs w:val="20"/>
          <w:lang w:eastAsia="pt-BR"/>
        </w:rPr>
      </w:pPr>
      <w:r>
        <w:rPr>
          <w:rFonts w:ascii="Arial" w:eastAsia="Arial Unicode MS" w:hAnsi="Arial" w:cs="Arial"/>
          <w:sz w:val="18"/>
          <w:szCs w:val="20"/>
          <w:lang w:eastAsia="pt-BR"/>
        </w:rPr>
        <w:t xml:space="preserve">                </w:t>
      </w:r>
      <w:proofErr w:type="spellStart"/>
      <w:r w:rsidRPr="00F3761B">
        <w:rPr>
          <w:rFonts w:ascii="Arial" w:eastAsia="Arial Unicode MS" w:hAnsi="Arial" w:cs="Arial"/>
          <w:sz w:val="18"/>
          <w:szCs w:val="20"/>
          <w:lang w:eastAsia="pt-BR"/>
        </w:rPr>
        <w:t>Duly</w:t>
      </w:r>
      <w:proofErr w:type="spellEnd"/>
      <w:r w:rsidRPr="00F3761B">
        <w:rPr>
          <w:rFonts w:ascii="Arial" w:eastAsia="Arial Unicode MS" w:hAnsi="Arial" w:cs="Arial"/>
          <w:sz w:val="18"/>
          <w:szCs w:val="20"/>
          <w:lang w:eastAsia="pt-BR"/>
        </w:rPr>
        <w:t xml:space="preserve"> </w:t>
      </w:r>
      <w:proofErr w:type="spellStart"/>
      <w:r w:rsidRPr="00F3761B">
        <w:rPr>
          <w:rFonts w:ascii="Arial" w:eastAsia="Arial Unicode MS" w:hAnsi="Arial" w:cs="Arial"/>
          <w:sz w:val="18"/>
          <w:szCs w:val="20"/>
          <w:lang w:eastAsia="pt-BR"/>
        </w:rPr>
        <w:t>authorized</w:t>
      </w:r>
      <w:proofErr w:type="spellEnd"/>
      <w:r w:rsidRPr="00F3761B">
        <w:rPr>
          <w:rFonts w:ascii="Arial" w:eastAsia="Arial Unicode MS" w:hAnsi="Arial" w:cs="Arial"/>
          <w:sz w:val="18"/>
          <w:szCs w:val="20"/>
          <w:lang w:eastAsia="pt-BR"/>
        </w:rPr>
        <w:t xml:space="preserve"> </w:t>
      </w:r>
      <w:proofErr w:type="spellStart"/>
      <w:r w:rsidRPr="00F3761B">
        <w:rPr>
          <w:rFonts w:ascii="Arial" w:eastAsia="Arial Unicode MS" w:hAnsi="Arial" w:cs="Arial"/>
          <w:sz w:val="18"/>
          <w:szCs w:val="20"/>
          <w:lang w:eastAsia="pt-BR"/>
        </w:rPr>
        <w:t>by</w:t>
      </w:r>
      <w:proofErr w:type="spellEnd"/>
      <w:r w:rsidRPr="00F3761B">
        <w:rPr>
          <w:rFonts w:ascii="Arial" w:eastAsia="Arial Unicode MS" w:hAnsi="Arial" w:cs="Arial"/>
          <w:sz w:val="18"/>
          <w:szCs w:val="20"/>
          <w:lang w:eastAsia="pt-BR"/>
        </w:rPr>
        <w:t xml:space="preserve"> </w:t>
      </w:r>
      <w:proofErr w:type="spellStart"/>
      <w:r w:rsidRPr="00F3761B">
        <w:rPr>
          <w:rFonts w:ascii="Arial" w:eastAsia="Arial Unicode MS" w:hAnsi="Arial" w:cs="Arial"/>
          <w:sz w:val="18"/>
          <w:szCs w:val="20"/>
          <w:lang w:eastAsia="pt-BR"/>
        </w:rPr>
        <w:t>the</w:t>
      </w:r>
      <w:proofErr w:type="spellEnd"/>
      <w:r w:rsidRPr="00F3761B">
        <w:rPr>
          <w:rFonts w:ascii="Arial" w:eastAsia="Arial Unicode MS" w:hAnsi="Arial" w:cs="Arial"/>
          <w:sz w:val="18"/>
          <w:szCs w:val="20"/>
          <w:lang w:eastAsia="pt-BR"/>
        </w:rPr>
        <w:t xml:space="preserve"> </w:t>
      </w:r>
      <w:proofErr w:type="spellStart"/>
      <w:r w:rsidRPr="00F3761B">
        <w:rPr>
          <w:rFonts w:ascii="Arial" w:eastAsia="Arial Unicode MS" w:hAnsi="Arial" w:cs="Arial"/>
          <w:sz w:val="18"/>
          <w:szCs w:val="20"/>
          <w:lang w:eastAsia="pt-BR"/>
        </w:rPr>
        <w:t>grantor</w:t>
      </w:r>
      <w:proofErr w:type="spellEnd"/>
      <w:r w:rsidRPr="00F3761B">
        <w:rPr>
          <w:rFonts w:ascii="Arial" w:eastAsia="Arial Unicode MS" w:hAnsi="Arial" w:cs="Arial"/>
          <w:sz w:val="18"/>
          <w:szCs w:val="20"/>
          <w:lang w:eastAsia="pt-BR"/>
        </w:rPr>
        <w:t xml:space="preserve"> / Devidamente autorizado pelo</w:t>
      </w:r>
      <w:r w:rsidRPr="00F3761B">
        <w:rPr>
          <w:rFonts w:ascii="Arial" w:eastAsia="Arial Unicode MS" w:hAnsi="Arial" w:cs="Arial"/>
          <w:sz w:val="20"/>
          <w:szCs w:val="20"/>
          <w:lang w:eastAsia="pt-BR"/>
        </w:rPr>
        <w:t xml:space="preserve"> outorgante</w:t>
      </w:r>
    </w:p>
    <w:p w:rsidR="00F3761B" w:rsidRDefault="00F3761B" w:rsidP="00F3761B">
      <w:pPr>
        <w:spacing w:before="60" w:after="0" w:line="240" w:lineRule="auto"/>
        <w:jc w:val="both"/>
        <w:rPr>
          <w:rFonts w:ascii="Arial" w:eastAsia="Arial Unicode MS" w:hAnsi="Arial" w:cs="Arial"/>
          <w:sz w:val="20"/>
          <w:szCs w:val="20"/>
          <w:lang w:eastAsia="pt-BR"/>
        </w:rPr>
      </w:pPr>
    </w:p>
    <w:p w:rsidR="00F3761B" w:rsidRPr="00F3761B" w:rsidRDefault="00F3761B" w:rsidP="00F3761B">
      <w:pPr>
        <w:spacing w:before="60" w:after="0" w:line="240" w:lineRule="auto"/>
        <w:jc w:val="both"/>
        <w:rPr>
          <w:rFonts w:ascii="Arial" w:eastAsia="Arial Unicode MS" w:hAnsi="Arial" w:cs="Arial"/>
          <w:sz w:val="20"/>
          <w:szCs w:val="20"/>
          <w:lang w:eastAsia="pt-BR"/>
        </w:rPr>
      </w:pPr>
      <w:r w:rsidRPr="00F3761B">
        <w:rPr>
          <w:rFonts w:ascii="Arial" w:eastAsia="Arial Unicode MS" w:hAnsi="Arial" w:cs="Arial"/>
          <w:sz w:val="20"/>
          <w:szCs w:val="20"/>
          <w:lang w:eastAsia="pt-BR"/>
        </w:rPr>
        <w:t>Position / Cargo:</w:t>
      </w:r>
    </w:p>
    <w:p w:rsidR="00F3761B" w:rsidRDefault="00F3761B" w:rsidP="00F3761B">
      <w:pPr>
        <w:spacing w:after="0" w:line="240" w:lineRule="auto"/>
        <w:jc w:val="both"/>
        <w:rPr>
          <w:rFonts w:ascii="Arial" w:eastAsia="Arial Unicode MS" w:hAnsi="Arial" w:cs="Arial"/>
          <w:sz w:val="20"/>
          <w:szCs w:val="20"/>
          <w:lang w:eastAsia="pt-BR"/>
        </w:rPr>
      </w:pPr>
    </w:p>
    <w:p w:rsidR="00F3761B" w:rsidRPr="00F3761B" w:rsidRDefault="00F3761B" w:rsidP="00F3761B">
      <w:pPr>
        <w:spacing w:after="0" w:line="240" w:lineRule="auto"/>
        <w:jc w:val="both"/>
        <w:rPr>
          <w:rFonts w:ascii="Arial" w:eastAsia="Arial Unicode MS" w:hAnsi="Arial" w:cs="Arial"/>
          <w:sz w:val="20"/>
          <w:szCs w:val="20"/>
          <w:lang w:eastAsia="pt-BR"/>
        </w:rPr>
      </w:pPr>
      <w:proofErr w:type="spellStart"/>
      <w:r w:rsidRPr="00F3761B">
        <w:rPr>
          <w:rFonts w:ascii="Arial" w:eastAsia="Arial Unicode MS" w:hAnsi="Arial" w:cs="Arial"/>
          <w:sz w:val="20"/>
          <w:szCs w:val="20"/>
          <w:lang w:eastAsia="pt-BR"/>
        </w:rPr>
        <w:t>Place</w:t>
      </w:r>
      <w:proofErr w:type="spellEnd"/>
      <w:r w:rsidRPr="00F3761B">
        <w:rPr>
          <w:rFonts w:ascii="Arial" w:eastAsia="Arial Unicode MS" w:hAnsi="Arial" w:cs="Arial"/>
          <w:sz w:val="20"/>
          <w:szCs w:val="20"/>
          <w:lang w:eastAsia="pt-BR"/>
        </w:rPr>
        <w:t xml:space="preserve"> &amp; date/ Local e data:</w:t>
      </w:r>
    </w:p>
    <w:p w:rsidR="00F3761B" w:rsidRDefault="00F3761B" w:rsidP="00F3761B">
      <w:pPr>
        <w:spacing w:after="0" w:line="240" w:lineRule="auto"/>
        <w:jc w:val="both"/>
        <w:rPr>
          <w:rFonts w:ascii="Arial" w:eastAsia="Arial Unicode MS" w:hAnsi="Arial" w:cs="Arial"/>
          <w:sz w:val="20"/>
          <w:szCs w:val="20"/>
          <w:lang w:eastAsia="pt-BR"/>
        </w:rPr>
      </w:pPr>
    </w:p>
    <w:p w:rsidR="00F3761B" w:rsidRPr="00F3761B" w:rsidRDefault="00F3761B" w:rsidP="00F3761B">
      <w:pPr>
        <w:spacing w:after="0" w:line="240" w:lineRule="auto"/>
        <w:jc w:val="both"/>
        <w:rPr>
          <w:rFonts w:ascii="Arial" w:eastAsia="Arial Unicode MS" w:hAnsi="Arial" w:cs="Arial"/>
          <w:sz w:val="20"/>
          <w:szCs w:val="20"/>
          <w:lang w:eastAsia="pt-BR"/>
        </w:rPr>
      </w:pPr>
    </w:p>
    <w:tbl>
      <w:tblPr>
        <w:tblW w:w="10080" w:type="dxa"/>
        <w:tblInd w:w="70" w:type="dxa"/>
        <w:tblCellMar>
          <w:left w:w="70" w:type="dxa"/>
          <w:right w:w="70" w:type="dxa"/>
        </w:tblCellMar>
        <w:tblLook w:val="0000" w:firstRow="0" w:lastRow="0" w:firstColumn="0" w:lastColumn="0" w:noHBand="0" w:noVBand="0"/>
      </w:tblPr>
      <w:tblGrid>
        <w:gridCol w:w="5040"/>
        <w:gridCol w:w="5040"/>
      </w:tblGrid>
      <w:tr w:rsidR="00F3761B" w:rsidRPr="00F3761B" w:rsidTr="00D14D5C">
        <w:tblPrEx>
          <w:tblCellMar>
            <w:top w:w="0" w:type="dxa"/>
            <w:bottom w:w="0" w:type="dxa"/>
          </w:tblCellMar>
        </w:tblPrEx>
        <w:tc>
          <w:tcPr>
            <w:tcW w:w="5040" w:type="dxa"/>
          </w:tcPr>
          <w:p w:rsidR="00F3761B" w:rsidRPr="00F3761B" w:rsidRDefault="00F3761B" w:rsidP="00F3761B">
            <w:pPr>
              <w:spacing w:after="0" w:line="240" w:lineRule="auto"/>
              <w:jc w:val="both"/>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 xml:space="preserve">Witness' signature / </w:t>
            </w:r>
            <w:proofErr w:type="spellStart"/>
            <w:r w:rsidRPr="00F3761B">
              <w:rPr>
                <w:rFonts w:ascii="Arial" w:eastAsia="Arial Unicode MS" w:hAnsi="Arial" w:cs="Arial"/>
                <w:sz w:val="20"/>
                <w:szCs w:val="20"/>
                <w:lang w:val="en-US" w:eastAsia="pt-BR"/>
              </w:rPr>
              <w:t>Testemunha</w:t>
            </w:r>
            <w:proofErr w:type="spellEnd"/>
            <w:r w:rsidRPr="00F3761B">
              <w:rPr>
                <w:rFonts w:ascii="Arial" w:eastAsia="Arial Unicode MS" w:hAnsi="Arial" w:cs="Arial"/>
                <w:sz w:val="20"/>
                <w:szCs w:val="20"/>
                <w:lang w:val="en-US" w:eastAsia="pt-BR"/>
              </w:rPr>
              <w:t>:</w:t>
            </w:r>
          </w:p>
          <w:p w:rsidR="00F3761B" w:rsidRPr="00F3761B" w:rsidRDefault="00F3761B" w:rsidP="00F3761B">
            <w:pPr>
              <w:spacing w:after="0" w:line="240" w:lineRule="auto"/>
              <w:jc w:val="both"/>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________________________________________</w:t>
            </w:r>
          </w:p>
          <w:p w:rsidR="00F3761B" w:rsidRPr="00F3761B" w:rsidRDefault="00F3761B" w:rsidP="00F3761B">
            <w:pPr>
              <w:spacing w:after="0" w:line="240" w:lineRule="auto"/>
              <w:jc w:val="center"/>
              <w:rPr>
                <w:rFonts w:ascii="Arial" w:eastAsia="Arial Unicode MS" w:hAnsi="Arial" w:cs="Arial"/>
                <w:sz w:val="20"/>
                <w:szCs w:val="20"/>
                <w:lang w:val="en-US" w:eastAsia="pt-BR"/>
              </w:rPr>
            </w:pPr>
            <w:r w:rsidRPr="00F3761B">
              <w:rPr>
                <w:rFonts w:ascii="Arial" w:eastAsia="Arial Unicode MS" w:hAnsi="Arial" w:cs="Arial"/>
                <w:sz w:val="18"/>
                <w:szCs w:val="20"/>
                <w:lang w:val="en-US" w:eastAsia="pt-BR"/>
              </w:rPr>
              <w:t>[printed full name</w:t>
            </w:r>
            <w:r w:rsidRPr="00F3761B">
              <w:rPr>
                <w:rFonts w:ascii="Arial" w:eastAsia="Arial Unicode MS" w:hAnsi="Arial" w:cs="Arial"/>
                <w:sz w:val="20"/>
                <w:szCs w:val="20"/>
                <w:lang w:val="en-US" w:eastAsia="pt-BR"/>
              </w:rPr>
              <w:t>]</w:t>
            </w:r>
          </w:p>
        </w:tc>
        <w:tc>
          <w:tcPr>
            <w:tcW w:w="5040" w:type="dxa"/>
          </w:tcPr>
          <w:p w:rsidR="00F3761B" w:rsidRPr="00F3761B" w:rsidRDefault="00F3761B" w:rsidP="00F3761B">
            <w:pPr>
              <w:spacing w:after="0" w:line="240" w:lineRule="auto"/>
              <w:jc w:val="both"/>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 xml:space="preserve">Witness' signature / </w:t>
            </w:r>
            <w:proofErr w:type="spellStart"/>
            <w:r w:rsidRPr="00F3761B">
              <w:rPr>
                <w:rFonts w:ascii="Arial" w:eastAsia="Arial Unicode MS" w:hAnsi="Arial" w:cs="Arial"/>
                <w:sz w:val="20"/>
                <w:szCs w:val="20"/>
                <w:lang w:val="en-US" w:eastAsia="pt-BR"/>
              </w:rPr>
              <w:t>Testemunha</w:t>
            </w:r>
            <w:proofErr w:type="spellEnd"/>
            <w:r w:rsidRPr="00F3761B">
              <w:rPr>
                <w:rFonts w:ascii="Arial" w:eastAsia="Arial Unicode MS" w:hAnsi="Arial" w:cs="Arial"/>
                <w:sz w:val="20"/>
                <w:szCs w:val="20"/>
                <w:lang w:val="en-US" w:eastAsia="pt-BR"/>
              </w:rPr>
              <w:t>:</w:t>
            </w:r>
          </w:p>
          <w:p w:rsidR="00F3761B" w:rsidRPr="00F3761B" w:rsidRDefault="00F3761B" w:rsidP="00F3761B">
            <w:pPr>
              <w:spacing w:after="0" w:line="240" w:lineRule="auto"/>
              <w:jc w:val="both"/>
              <w:rPr>
                <w:rFonts w:ascii="Arial" w:eastAsia="Arial Unicode MS" w:hAnsi="Arial" w:cs="Arial"/>
                <w:sz w:val="20"/>
                <w:szCs w:val="20"/>
                <w:lang w:val="en-US" w:eastAsia="pt-BR"/>
              </w:rPr>
            </w:pPr>
            <w:r w:rsidRPr="00F3761B">
              <w:rPr>
                <w:rFonts w:ascii="Arial" w:eastAsia="Arial Unicode MS" w:hAnsi="Arial" w:cs="Arial"/>
                <w:sz w:val="20"/>
                <w:szCs w:val="20"/>
                <w:lang w:val="en-US" w:eastAsia="pt-BR"/>
              </w:rPr>
              <w:t>________________________________________</w:t>
            </w:r>
          </w:p>
          <w:p w:rsidR="00F3761B" w:rsidRPr="00F3761B" w:rsidRDefault="00F3761B" w:rsidP="00F3761B">
            <w:pPr>
              <w:spacing w:after="0" w:line="240" w:lineRule="auto"/>
              <w:jc w:val="center"/>
              <w:rPr>
                <w:rFonts w:ascii="Arial" w:eastAsia="Arial Unicode MS" w:hAnsi="Arial" w:cs="Arial"/>
                <w:sz w:val="18"/>
                <w:szCs w:val="20"/>
                <w:lang w:val="en-US" w:eastAsia="pt-BR"/>
              </w:rPr>
            </w:pPr>
            <w:r w:rsidRPr="00F3761B">
              <w:rPr>
                <w:rFonts w:ascii="Arial" w:eastAsia="Arial Unicode MS" w:hAnsi="Arial" w:cs="Arial"/>
                <w:sz w:val="18"/>
                <w:szCs w:val="20"/>
                <w:lang w:val="en-US" w:eastAsia="pt-BR"/>
              </w:rPr>
              <w:t>[printed full name]</w:t>
            </w:r>
          </w:p>
        </w:tc>
      </w:tr>
    </w:tbl>
    <w:p w:rsidR="00F3761B" w:rsidRDefault="00F3761B" w:rsidP="00F3761B">
      <w:pPr>
        <w:spacing w:after="0" w:line="240" w:lineRule="auto"/>
        <w:jc w:val="center"/>
        <w:rPr>
          <w:rFonts w:ascii="Arial" w:eastAsia="Arial Unicode MS" w:hAnsi="Arial" w:cs="Arial"/>
          <w:b/>
          <w:i/>
          <w:color w:val="000000"/>
          <w:sz w:val="16"/>
          <w:szCs w:val="16"/>
          <w:lang w:val="en-US" w:eastAsia="pt-BR"/>
        </w:rPr>
      </w:pPr>
    </w:p>
    <w:p w:rsidR="00F3761B" w:rsidRPr="00F3761B" w:rsidRDefault="00F3761B" w:rsidP="00F3761B">
      <w:pPr>
        <w:spacing w:after="0" w:line="240" w:lineRule="auto"/>
        <w:jc w:val="center"/>
        <w:rPr>
          <w:rFonts w:ascii="Arial" w:eastAsia="Arial Unicode MS" w:hAnsi="Arial" w:cs="Arial"/>
          <w:b/>
          <w:i/>
          <w:color w:val="000000"/>
          <w:sz w:val="20"/>
          <w:szCs w:val="20"/>
          <w:lang w:val="en-US" w:eastAsia="pt-BR"/>
        </w:rPr>
      </w:pPr>
      <w:r w:rsidRPr="00F3761B">
        <w:rPr>
          <w:rFonts w:ascii="Arial" w:eastAsia="Arial Unicode MS" w:hAnsi="Arial" w:cs="Arial"/>
          <w:b/>
          <w:i/>
          <w:color w:val="000000"/>
          <w:sz w:val="20"/>
          <w:szCs w:val="20"/>
          <w:lang w:val="en-US" w:eastAsia="pt-BR"/>
        </w:rPr>
        <w:t>[This Power of Attorney must be legalized by apostille or by a Brazilian Consulate]</w:t>
      </w:r>
    </w:p>
    <w:p w:rsidR="00F3761B" w:rsidRPr="00F3761B" w:rsidRDefault="00F3761B">
      <w:pPr>
        <w:rPr>
          <w:lang w:val="en-US"/>
        </w:rPr>
      </w:pPr>
    </w:p>
    <w:sectPr w:rsidR="00F3761B" w:rsidRPr="00F3761B" w:rsidSect="00F3761B">
      <w:pgSz w:w="11907" w:h="16840" w:code="9"/>
      <w:pgMar w:top="851" w:right="1287" w:bottom="1559" w:left="1134" w:header="567"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61B" w:rsidRDefault="00F3761B" w:rsidP="00F3761B">
      <w:pPr>
        <w:spacing w:after="0" w:line="240" w:lineRule="auto"/>
      </w:pPr>
      <w:r>
        <w:separator/>
      </w:r>
    </w:p>
  </w:endnote>
  <w:endnote w:type="continuationSeparator" w:id="0">
    <w:p w:rsidR="00F3761B" w:rsidRDefault="00F3761B" w:rsidP="00F37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61B" w:rsidRDefault="00F3761B" w:rsidP="00F3761B">
      <w:pPr>
        <w:spacing w:after="0" w:line="240" w:lineRule="auto"/>
      </w:pPr>
      <w:r>
        <w:separator/>
      </w:r>
    </w:p>
  </w:footnote>
  <w:footnote w:type="continuationSeparator" w:id="0">
    <w:p w:rsidR="00F3761B" w:rsidRDefault="00F3761B" w:rsidP="00F376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1B"/>
    <w:rsid w:val="00F376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8372AF"/>
  <w15:chartTrackingRefBased/>
  <w15:docId w15:val="{4E727B47-1C23-4072-837B-D0B55AC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376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761B"/>
  </w:style>
  <w:style w:type="paragraph" w:styleId="Rodap">
    <w:name w:val="footer"/>
    <w:basedOn w:val="Normal"/>
    <w:link w:val="RodapChar"/>
    <w:uiPriority w:val="99"/>
    <w:unhideWhenUsed/>
    <w:rsid w:val="00F3761B"/>
    <w:pPr>
      <w:tabs>
        <w:tab w:val="center" w:pos="4252"/>
        <w:tab w:val="right" w:pos="8504"/>
      </w:tabs>
      <w:spacing w:after="0" w:line="240" w:lineRule="auto"/>
    </w:pPr>
  </w:style>
  <w:style w:type="character" w:customStyle="1" w:styleId="RodapChar">
    <w:name w:val="Rodapé Char"/>
    <w:basedOn w:val="Fontepargpadro"/>
    <w:link w:val="Rodap"/>
    <w:uiPriority w:val="99"/>
    <w:rsid w:val="00F3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694</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de Moraes Aviani</dc:creator>
  <cp:keywords/>
  <dc:description/>
  <cp:lastModifiedBy>Daniela de Moraes Aviani</cp:lastModifiedBy>
  <cp:revision>1</cp:revision>
  <cp:lastPrinted>2019-02-20T18:09:00Z</cp:lastPrinted>
  <dcterms:created xsi:type="dcterms:W3CDTF">2019-02-20T18:07:00Z</dcterms:created>
  <dcterms:modified xsi:type="dcterms:W3CDTF">2019-02-20T18:10:00Z</dcterms:modified>
</cp:coreProperties>
</file>