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8458"/>
      </w:tblGrid>
      <w:tr w:rsidR="004C17C1" w:rsidRPr="00D631A0" w14:paraId="66A17F9C" w14:textId="77777777" w:rsidTr="006A128F">
        <w:trPr>
          <w:trHeight w:val="1257"/>
        </w:trPr>
        <w:tc>
          <w:tcPr>
            <w:tcW w:w="1250" w:type="dxa"/>
          </w:tcPr>
          <w:p w14:paraId="7A0310E1" w14:textId="77777777" w:rsidR="004C17C1" w:rsidRPr="00D631A0" w:rsidRDefault="004C17C1" w:rsidP="00C21C7F">
            <w:pPr>
              <w:contextualSpacing/>
              <w:jc w:val="both"/>
            </w:pPr>
            <w:r w:rsidRPr="00D631A0">
              <w:object w:dxaOrig="1454" w:dyaOrig="1364" w14:anchorId="454D85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45pt;height:60pt" o:ole="">
                  <v:imagedata r:id="rId8" o:title=""/>
                </v:shape>
                <o:OLEObject Type="Embed" ProgID="PBrush" ShapeID="_x0000_i1025" DrawAspect="Content" ObjectID="_1603033178" r:id="rId9"/>
              </w:object>
            </w:r>
          </w:p>
        </w:tc>
        <w:tc>
          <w:tcPr>
            <w:tcW w:w="8486" w:type="dxa"/>
            <w:vAlign w:val="center"/>
          </w:tcPr>
          <w:p w14:paraId="62AB870A" w14:textId="77777777" w:rsidR="004C17C1" w:rsidRPr="00D631A0" w:rsidRDefault="004C17C1" w:rsidP="00C21C7F">
            <w:pPr>
              <w:ind w:right="-192"/>
              <w:contextualSpacing/>
              <w:jc w:val="both"/>
            </w:pPr>
            <w:r w:rsidRPr="00D631A0">
              <w:t>REPÚBLICA FEDERATIVA DO BRASIL</w:t>
            </w:r>
          </w:p>
          <w:p w14:paraId="69687BD9" w14:textId="77777777" w:rsidR="004C17C1" w:rsidRPr="00D631A0" w:rsidRDefault="004C17C1" w:rsidP="00C21C7F">
            <w:pPr>
              <w:ind w:right="-192"/>
              <w:contextualSpacing/>
              <w:jc w:val="both"/>
            </w:pPr>
            <w:r w:rsidRPr="00D631A0">
              <w:t>MINISTÉRIO DA AGRICULTURA, PECUÁRIA E ABASTECIMENTO</w:t>
            </w:r>
          </w:p>
          <w:p w14:paraId="68641F47" w14:textId="77777777" w:rsidR="004C17C1" w:rsidRPr="00D631A0" w:rsidRDefault="004C17C1" w:rsidP="00C21C7F">
            <w:pPr>
              <w:ind w:right="-192"/>
              <w:contextualSpacing/>
              <w:jc w:val="both"/>
            </w:pPr>
            <w:r w:rsidRPr="00D631A0">
              <w:t xml:space="preserve">SECRETARIA DE </w:t>
            </w:r>
            <w:r w:rsidR="00BF17EC">
              <w:t>DEFESA AGROPECUÁRIA</w:t>
            </w:r>
          </w:p>
          <w:p w14:paraId="6410D2C3" w14:textId="77777777" w:rsidR="004C17C1" w:rsidRPr="00D631A0" w:rsidRDefault="004C17C1" w:rsidP="00C21C7F">
            <w:pPr>
              <w:ind w:right="-192"/>
              <w:contextualSpacing/>
              <w:jc w:val="both"/>
            </w:pPr>
            <w:r w:rsidRPr="00D631A0">
              <w:t xml:space="preserve">DEPARTAMENTO DE </w:t>
            </w:r>
            <w:r w:rsidR="00BF17EC">
              <w:t>FISCALIZAÇÃO DE INSUMOS AGRÍCOLAS</w:t>
            </w:r>
          </w:p>
          <w:p w14:paraId="74727939" w14:textId="77777777" w:rsidR="004C17C1" w:rsidRPr="00D631A0" w:rsidRDefault="004C17C1" w:rsidP="00C21C7F">
            <w:pPr>
              <w:ind w:right="-192"/>
              <w:contextualSpacing/>
              <w:jc w:val="both"/>
            </w:pPr>
            <w:r w:rsidRPr="00D631A0">
              <w:t>SERVIÇO NACIONAL DE PROTEÇÃO DE CULTIVARES</w:t>
            </w:r>
          </w:p>
        </w:tc>
      </w:tr>
    </w:tbl>
    <w:p w14:paraId="5CA95FE8" w14:textId="77777777" w:rsidR="004C17C1" w:rsidRDefault="004C17C1" w:rsidP="00C21C7F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14:paraId="68D1381F" w14:textId="1421647B" w:rsidR="00027C73" w:rsidRPr="00DF441E" w:rsidRDefault="00027C73" w:rsidP="005E7C02">
      <w:pPr>
        <w:pStyle w:val="Corpodetexto3"/>
        <w:spacing w:before="120"/>
        <w:rPr>
          <w:i w:val="0"/>
          <w:iCs/>
          <w:szCs w:val="24"/>
          <w:lang w:val="pt-PT"/>
        </w:rPr>
      </w:pPr>
      <w:r>
        <w:rPr>
          <w:i w:val="0"/>
          <w:szCs w:val="24"/>
          <w:lang w:val="pt-BR"/>
        </w:rPr>
        <w:t xml:space="preserve">INSTRUÇÕES PARA A EXECUÇÃO DOS ENSAIOS DE DISTINGUIBILIDADE, HOMOGENEIDADE E ESTABILIDADE DE CULTIVARES DE </w:t>
      </w:r>
      <w:r w:rsidR="00303D40">
        <w:rPr>
          <w:i w:val="0"/>
          <w:szCs w:val="24"/>
          <w:lang w:val="pt-BR"/>
        </w:rPr>
        <w:t>ABACAXI</w:t>
      </w:r>
      <w:r w:rsidR="00FA092B">
        <w:rPr>
          <w:i w:val="0"/>
          <w:szCs w:val="24"/>
          <w:lang w:val="pt-BR"/>
        </w:rPr>
        <w:t>ZEIRO</w:t>
      </w:r>
      <w:r>
        <w:rPr>
          <w:i w:val="0"/>
          <w:szCs w:val="24"/>
          <w:lang w:val="pt-BR"/>
        </w:rPr>
        <w:t xml:space="preserve"> </w:t>
      </w:r>
      <w:r w:rsidRPr="00FC1E0C">
        <w:rPr>
          <w:i w:val="0"/>
          <w:szCs w:val="24"/>
        </w:rPr>
        <w:t>(</w:t>
      </w:r>
      <w:r w:rsidR="00303D40" w:rsidRPr="002001C1">
        <w:rPr>
          <w:lang w:val="pt-BR"/>
        </w:rPr>
        <w:t>Ananas comosus</w:t>
      </w:r>
      <w:r w:rsidR="00DF441E" w:rsidRPr="002001C1">
        <w:rPr>
          <w:i w:val="0"/>
          <w:lang w:val="pt-BR"/>
        </w:rPr>
        <w:t xml:space="preserve"> </w:t>
      </w:r>
      <w:r w:rsidR="00ED7060">
        <w:rPr>
          <w:i w:val="0"/>
          <w:lang w:val="pt-BR"/>
        </w:rPr>
        <w:t>var</w:t>
      </w:r>
      <w:r w:rsidR="000F5309" w:rsidRPr="00371B0A">
        <w:rPr>
          <w:i w:val="0"/>
          <w:lang w:val="pt-BR"/>
        </w:rPr>
        <w:t>.</w:t>
      </w:r>
      <w:r w:rsidR="00ED7060" w:rsidRPr="00371B0A">
        <w:rPr>
          <w:i w:val="0"/>
          <w:lang w:val="pt-BR"/>
        </w:rPr>
        <w:t xml:space="preserve"> </w:t>
      </w:r>
      <w:r w:rsidR="00ED7060" w:rsidRPr="00371B0A">
        <w:rPr>
          <w:lang w:val="pt-BR"/>
        </w:rPr>
        <w:t>comosus</w:t>
      </w:r>
      <w:r w:rsidR="00303D40" w:rsidRPr="00371B0A">
        <w:rPr>
          <w:i w:val="0"/>
          <w:lang w:val="pt-BR"/>
        </w:rPr>
        <w:t>)</w:t>
      </w:r>
      <w:r w:rsidR="00DF441E" w:rsidRPr="00371B0A">
        <w:rPr>
          <w:i w:val="0"/>
          <w:lang w:val="pt-BR"/>
        </w:rPr>
        <w:t>.</w:t>
      </w:r>
    </w:p>
    <w:p w14:paraId="3D62EC3B" w14:textId="77777777" w:rsidR="004C17C1" w:rsidRPr="00304A60" w:rsidRDefault="004C17C1" w:rsidP="008A6BDA">
      <w:pPr>
        <w:pStyle w:val="Corpodetexto3"/>
        <w:spacing w:before="240"/>
        <w:rPr>
          <w:b/>
          <w:i w:val="0"/>
          <w:szCs w:val="24"/>
        </w:rPr>
      </w:pPr>
      <w:r w:rsidRPr="00304A60">
        <w:rPr>
          <w:b/>
          <w:i w:val="0"/>
          <w:szCs w:val="24"/>
        </w:rPr>
        <w:t>I. OBJETIVO</w:t>
      </w:r>
    </w:p>
    <w:p w14:paraId="170D6DA6" w14:textId="197C88BA" w:rsidR="004C17C1" w:rsidRPr="00303D40" w:rsidRDefault="00ED7060" w:rsidP="008A6BDA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C17C1" w:rsidRPr="00DF441E">
        <w:rPr>
          <w:sz w:val="24"/>
          <w:szCs w:val="24"/>
        </w:rPr>
        <w:t>Estas instruções visam estabelecer diretrizes para as avaliações de distingüibilidade, homogeneidade e estabilidade (DHE)</w:t>
      </w:r>
      <w:r w:rsidR="006811F2" w:rsidRPr="00DF441E">
        <w:rPr>
          <w:sz w:val="24"/>
          <w:szCs w:val="24"/>
        </w:rPr>
        <w:t>, a fim de</w:t>
      </w:r>
      <w:r w:rsidR="004C17C1" w:rsidRPr="00DF441E">
        <w:rPr>
          <w:sz w:val="24"/>
          <w:szCs w:val="24"/>
        </w:rPr>
        <w:t xml:space="preserve"> </w:t>
      </w:r>
      <w:r w:rsidR="006811F2" w:rsidRPr="00DF441E">
        <w:rPr>
          <w:sz w:val="24"/>
          <w:szCs w:val="24"/>
        </w:rPr>
        <w:t xml:space="preserve">uniformizar </w:t>
      </w:r>
      <w:r w:rsidR="004C17C1" w:rsidRPr="00DF441E">
        <w:rPr>
          <w:sz w:val="24"/>
          <w:szCs w:val="24"/>
        </w:rPr>
        <w:t xml:space="preserve">o procedimento técnico de comprovação de que a cultivar apresentada é distinta de outra(s) cujos descritores sejam conhecidos, </w:t>
      </w:r>
      <w:r w:rsidR="006811F2" w:rsidRPr="00DF441E">
        <w:rPr>
          <w:sz w:val="24"/>
          <w:szCs w:val="24"/>
        </w:rPr>
        <w:t>é</w:t>
      </w:r>
      <w:r w:rsidR="004C17C1" w:rsidRPr="00DF441E">
        <w:rPr>
          <w:sz w:val="24"/>
          <w:szCs w:val="24"/>
        </w:rPr>
        <w:t xml:space="preserve"> homogênea quanto às suas características </w:t>
      </w:r>
      <w:r w:rsidR="00DB4E0D" w:rsidRPr="00DF441E">
        <w:rPr>
          <w:sz w:val="24"/>
          <w:szCs w:val="24"/>
        </w:rPr>
        <w:t>dentro de uma mesma geração</w:t>
      </w:r>
      <w:r w:rsidR="004C17C1" w:rsidRPr="00DF441E">
        <w:rPr>
          <w:sz w:val="24"/>
          <w:szCs w:val="24"/>
        </w:rPr>
        <w:t xml:space="preserve"> e </w:t>
      </w:r>
      <w:r w:rsidR="00DB4E0D" w:rsidRPr="00DF441E">
        <w:rPr>
          <w:sz w:val="24"/>
          <w:szCs w:val="24"/>
        </w:rPr>
        <w:t xml:space="preserve">é </w:t>
      </w:r>
      <w:r w:rsidR="004C17C1" w:rsidRPr="00DF441E">
        <w:rPr>
          <w:sz w:val="24"/>
          <w:szCs w:val="24"/>
        </w:rPr>
        <w:t xml:space="preserve">estável quanto à repetição das mesmas características ao longo de gerações sucessivas. Aplicam-se às cultivares de </w:t>
      </w:r>
      <w:r w:rsidR="00303D40">
        <w:rPr>
          <w:sz w:val="24"/>
          <w:szCs w:val="24"/>
        </w:rPr>
        <w:t>abacaxi</w:t>
      </w:r>
      <w:r w:rsidR="004A07F6">
        <w:rPr>
          <w:sz w:val="24"/>
          <w:szCs w:val="24"/>
        </w:rPr>
        <w:t>zeiro</w:t>
      </w:r>
      <w:r w:rsidR="00303D40">
        <w:rPr>
          <w:sz w:val="24"/>
          <w:szCs w:val="24"/>
        </w:rPr>
        <w:t xml:space="preserve"> </w:t>
      </w:r>
      <w:r w:rsidR="00AF4BF7">
        <w:rPr>
          <w:sz w:val="24"/>
          <w:szCs w:val="24"/>
        </w:rPr>
        <w:t>(</w:t>
      </w:r>
      <w:r w:rsidR="00303D40" w:rsidRPr="002001C1">
        <w:rPr>
          <w:i/>
          <w:sz w:val="24"/>
          <w:szCs w:val="24"/>
        </w:rPr>
        <w:t xml:space="preserve">Ananas comosus </w:t>
      </w:r>
      <w:r w:rsidR="00B81D7A">
        <w:rPr>
          <w:sz w:val="24"/>
          <w:szCs w:val="24"/>
        </w:rPr>
        <w:t xml:space="preserve">var. </w:t>
      </w:r>
      <w:r w:rsidR="00B81D7A">
        <w:rPr>
          <w:i/>
          <w:sz w:val="24"/>
          <w:szCs w:val="24"/>
        </w:rPr>
        <w:t>comosus</w:t>
      </w:r>
      <w:r w:rsidR="00AF4BF7" w:rsidRPr="002001C1">
        <w:rPr>
          <w:sz w:val="24"/>
          <w:szCs w:val="24"/>
        </w:rPr>
        <w:t>)</w:t>
      </w:r>
      <w:r w:rsidR="00303D40" w:rsidRPr="002001C1">
        <w:rPr>
          <w:sz w:val="24"/>
          <w:szCs w:val="24"/>
        </w:rPr>
        <w:t>.</w:t>
      </w:r>
    </w:p>
    <w:p w14:paraId="79344774" w14:textId="77777777" w:rsidR="004C17C1" w:rsidRPr="00304A60" w:rsidRDefault="004C17C1" w:rsidP="008A6BDA">
      <w:pPr>
        <w:pStyle w:val="Corpodetexto3"/>
        <w:spacing w:before="240"/>
        <w:rPr>
          <w:b/>
          <w:i w:val="0"/>
          <w:szCs w:val="24"/>
        </w:rPr>
      </w:pPr>
      <w:r w:rsidRPr="00304A60">
        <w:rPr>
          <w:b/>
          <w:i w:val="0"/>
          <w:szCs w:val="24"/>
        </w:rPr>
        <w:t>II. AMOSTRA VIVA</w:t>
      </w:r>
    </w:p>
    <w:p w14:paraId="65A61849" w14:textId="68A0890C" w:rsidR="004C17C1" w:rsidRPr="00FC1E0C" w:rsidRDefault="004C17C1" w:rsidP="005E7C02">
      <w:pPr>
        <w:pStyle w:val="Corpodetexto3"/>
        <w:spacing w:before="120"/>
        <w:rPr>
          <w:i w:val="0"/>
          <w:szCs w:val="24"/>
        </w:rPr>
      </w:pPr>
      <w:r w:rsidRPr="00FC1E0C">
        <w:rPr>
          <w:i w:val="0"/>
          <w:szCs w:val="24"/>
        </w:rPr>
        <w:t xml:space="preserve">1. Para atender ao disposto no art. 22 e seu parágrafo único da Lei </w:t>
      </w:r>
      <w:r w:rsidR="00F046D3">
        <w:rPr>
          <w:i w:val="0"/>
          <w:szCs w:val="24"/>
          <w:lang w:val="pt-BR"/>
        </w:rPr>
        <w:t xml:space="preserve">nº </w:t>
      </w:r>
      <w:r w:rsidRPr="00FC1E0C">
        <w:rPr>
          <w:i w:val="0"/>
          <w:szCs w:val="24"/>
        </w:rPr>
        <w:t xml:space="preserve">9.456 de 25 de abril de 1997, o requerente do pedido de proteção obrigar-se-á a </w:t>
      </w:r>
      <w:r w:rsidR="00BF17EC">
        <w:rPr>
          <w:i w:val="0"/>
          <w:szCs w:val="24"/>
          <w:lang w:val="pt-BR"/>
        </w:rPr>
        <w:t xml:space="preserve">manter </w:t>
      </w:r>
      <w:r w:rsidR="00E95145">
        <w:rPr>
          <w:i w:val="0"/>
          <w:szCs w:val="24"/>
          <w:lang w:val="pt-BR"/>
        </w:rPr>
        <w:t>e</w:t>
      </w:r>
      <w:r w:rsidR="00BF17EC">
        <w:rPr>
          <w:i w:val="0"/>
          <w:szCs w:val="24"/>
          <w:lang w:val="pt-BR"/>
        </w:rPr>
        <w:t xml:space="preserve"> dispo</w:t>
      </w:r>
      <w:r w:rsidR="00E95145">
        <w:rPr>
          <w:i w:val="0"/>
          <w:szCs w:val="24"/>
          <w:lang w:val="pt-BR"/>
        </w:rPr>
        <w:t>nibilizar</w:t>
      </w:r>
      <w:r w:rsidR="00BF17EC">
        <w:rPr>
          <w:i w:val="0"/>
          <w:szCs w:val="24"/>
          <w:lang w:val="pt-BR"/>
        </w:rPr>
        <w:t xml:space="preserve"> </w:t>
      </w:r>
      <w:r w:rsidR="00ED7060">
        <w:rPr>
          <w:i w:val="0"/>
          <w:szCs w:val="24"/>
          <w:lang w:val="pt-BR"/>
        </w:rPr>
        <w:t>a</w:t>
      </w:r>
      <w:r w:rsidR="00BF17EC">
        <w:rPr>
          <w:i w:val="0"/>
          <w:szCs w:val="24"/>
          <w:lang w:val="pt-BR"/>
        </w:rPr>
        <w:t>o</w:t>
      </w:r>
      <w:r w:rsidR="00DB4E0D">
        <w:rPr>
          <w:i w:val="0"/>
          <w:szCs w:val="24"/>
        </w:rPr>
        <w:t xml:space="preserve"> Serviço Nacional de Proteção de Cultivares </w:t>
      </w:r>
      <w:r w:rsidR="00E95145">
        <w:rPr>
          <w:i w:val="0"/>
          <w:szCs w:val="24"/>
        </w:rPr>
        <w:t>–</w:t>
      </w:r>
      <w:r w:rsidR="00DB4E0D">
        <w:rPr>
          <w:i w:val="0"/>
          <w:szCs w:val="24"/>
        </w:rPr>
        <w:t xml:space="preserve"> </w:t>
      </w:r>
      <w:r w:rsidRPr="00FC1E0C">
        <w:rPr>
          <w:i w:val="0"/>
          <w:szCs w:val="24"/>
        </w:rPr>
        <w:t>SNPC</w:t>
      </w:r>
      <w:r w:rsidR="00E95145">
        <w:rPr>
          <w:i w:val="0"/>
          <w:szCs w:val="24"/>
          <w:lang w:val="pt-BR"/>
        </w:rPr>
        <w:t>, quando solicitado, a título de amostra viva</w:t>
      </w:r>
      <w:r w:rsidRPr="00FC1E0C">
        <w:rPr>
          <w:i w:val="0"/>
          <w:szCs w:val="24"/>
        </w:rPr>
        <w:t xml:space="preserve">, no </w:t>
      </w:r>
      <w:r w:rsidRPr="000464A1">
        <w:rPr>
          <w:i w:val="0"/>
          <w:szCs w:val="24"/>
        </w:rPr>
        <w:t>mínimo</w:t>
      </w:r>
      <w:r w:rsidR="000464A1">
        <w:rPr>
          <w:i w:val="0"/>
          <w:szCs w:val="24"/>
          <w:lang w:val="pt-BR"/>
        </w:rPr>
        <w:t>,</w:t>
      </w:r>
      <w:r w:rsidRPr="000464A1">
        <w:rPr>
          <w:i w:val="0"/>
          <w:szCs w:val="24"/>
        </w:rPr>
        <w:t xml:space="preserve"> </w:t>
      </w:r>
      <w:r w:rsidR="00AA4546" w:rsidRPr="00D4650B">
        <w:rPr>
          <w:i w:val="0"/>
          <w:szCs w:val="24"/>
          <w:lang w:val="pt-BR"/>
        </w:rPr>
        <w:t xml:space="preserve">10 </w:t>
      </w:r>
      <w:r w:rsidR="00E95145">
        <w:rPr>
          <w:i w:val="0"/>
          <w:szCs w:val="24"/>
          <w:lang w:val="pt-BR"/>
        </w:rPr>
        <w:t>filhotes rebentão</w:t>
      </w:r>
      <w:r w:rsidR="00AA4546" w:rsidRPr="00D4650B">
        <w:rPr>
          <w:i w:val="0"/>
          <w:szCs w:val="24"/>
          <w:lang w:val="pt-BR"/>
        </w:rPr>
        <w:t xml:space="preserve">, coroas, </w:t>
      </w:r>
      <w:r w:rsidR="002617FA" w:rsidRPr="00D4650B">
        <w:rPr>
          <w:i w:val="0"/>
          <w:szCs w:val="24"/>
          <w:lang w:val="pt-BR"/>
        </w:rPr>
        <w:t>filhotes</w:t>
      </w:r>
      <w:r w:rsidR="00605EE0" w:rsidRPr="00D4650B">
        <w:rPr>
          <w:i w:val="0"/>
          <w:szCs w:val="24"/>
          <w:lang w:val="pt-BR"/>
        </w:rPr>
        <w:t xml:space="preserve"> </w:t>
      </w:r>
      <w:r w:rsidR="00AA4546" w:rsidRPr="00D4650B">
        <w:rPr>
          <w:i w:val="0"/>
          <w:szCs w:val="24"/>
          <w:lang w:val="pt-BR"/>
        </w:rPr>
        <w:t>ou plantas jovens</w:t>
      </w:r>
      <w:r w:rsidRPr="00086D76">
        <w:rPr>
          <w:i w:val="0"/>
          <w:szCs w:val="24"/>
        </w:rPr>
        <w:t>.</w:t>
      </w:r>
    </w:p>
    <w:p w14:paraId="2FFE9F22" w14:textId="77777777" w:rsidR="00D531CF" w:rsidRDefault="004C17C1" w:rsidP="005E7C02">
      <w:pPr>
        <w:pStyle w:val="Corpodetexto3"/>
        <w:spacing w:before="120"/>
        <w:rPr>
          <w:i w:val="0"/>
          <w:szCs w:val="24"/>
          <w:lang w:val="pt-BR"/>
        </w:rPr>
      </w:pPr>
      <w:r w:rsidRPr="00FC1E0C">
        <w:rPr>
          <w:i w:val="0"/>
          <w:szCs w:val="24"/>
        </w:rPr>
        <w:t>2. A</w:t>
      </w:r>
      <w:r w:rsidR="00E95145">
        <w:rPr>
          <w:i w:val="0"/>
          <w:szCs w:val="24"/>
          <w:lang w:val="pt-BR"/>
        </w:rPr>
        <w:t xml:space="preserve"> amostra viva</w:t>
      </w:r>
      <w:r w:rsidRPr="00FC1E0C">
        <w:rPr>
          <w:i w:val="0"/>
          <w:szCs w:val="24"/>
        </w:rPr>
        <w:t xml:space="preserve"> deve</w:t>
      </w:r>
      <w:r w:rsidR="00E95145">
        <w:rPr>
          <w:i w:val="0"/>
          <w:szCs w:val="24"/>
          <w:lang w:val="pt-BR"/>
        </w:rPr>
        <w:t>rá apresentar vigor</w:t>
      </w:r>
      <w:r w:rsidR="00EE0B31">
        <w:rPr>
          <w:i w:val="0"/>
          <w:szCs w:val="24"/>
        </w:rPr>
        <w:t xml:space="preserve"> e</w:t>
      </w:r>
      <w:r w:rsidRPr="00FC1E0C">
        <w:rPr>
          <w:i w:val="0"/>
          <w:szCs w:val="24"/>
        </w:rPr>
        <w:t xml:space="preserve"> boas condições </w:t>
      </w:r>
      <w:r w:rsidR="00E95145">
        <w:rPr>
          <w:i w:val="0"/>
          <w:szCs w:val="24"/>
          <w:lang w:val="pt-BR"/>
        </w:rPr>
        <w:t>fitos</w:t>
      </w:r>
      <w:r w:rsidRPr="00FC1E0C">
        <w:rPr>
          <w:i w:val="0"/>
          <w:szCs w:val="24"/>
        </w:rPr>
        <w:t xml:space="preserve">sanitárias. </w:t>
      </w:r>
    </w:p>
    <w:p w14:paraId="562BA36E" w14:textId="77777777" w:rsidR="00EE0B31" w:rsidRPr="00FC1E0C" w:rsidRDefault="00EE0B31" w:rsidP="005E7C02">
      <w:pPr>
        <w:pStyle w:val="Corpodetexto3"/>
        <w:spacing w:before="120"/>
        <w:rPr>
          <w:i w:val="0"/>
          <w:szCs w:val="24"/>
        </w:rPr>
      </w:pPr>
      <w:smartTag w:uri="urn:schemas-microsoft-com:office:smarttags" w:element="metricconverter">
        <w:smartTagPr>
          <w:attr w:name="ProductID" w:val="3. A"/>
        </w:smartTagPr>
        <w:r>
          <w:rPr>
            <w:i w:val="0"/>
            <w:szCs w:val="24"/>
          </w:rPr>
          <w:t>3. A</w:t>
        </w:r>
      </w:smartTag>
      <w:r>
        <w:rPr>
          <w:i w:val="0"/>
          <w:szCs w:val="24"/>
        </w:rPr>
        <w:t xml:space="preserve"> amostra </w:t>
      </w:r>
      <w:r w:rsidR="00E95145">
        <w:rPr>
          <w:i w:val="0"/>
          <w:szCs w:val="24"/>
          <w:lang w:val="pt-BR"/>
        </w:rPr>
        <w:t xml:space="preserve">viva </w:t>
      </w:r>
      <w:r>
        <w:rPr>
          <w:i w:val="0"/>
          <w:szCs w:val="24"/>
        </w:rPr>
        <w:t>deverá estar isenta de tratamento que afete a expressão das características da cultivar</w:t>
      </w:r>
      <w:r w:rsidR="00304A60">
        <w:rPr>
          <w:i w:val="0"/>
          <w:szCs w:val="24"/>
          <w:lang w:val="pt-BR"/>
        </w:rPr>
        <w:t>,</w:t>
      </w:r>
      <w:r>
        <w:rPr>
          <w:i w:val="0"/>
          <w:szCs w:val="24"/>
        </w:rPr>
        <w:t xml:space="preserve"> salvo em casos especiais devidamente justificados. Nesse caso, o tratamento deve</w:t>
      </w:r>
      <w:r w:rsidR="00E95145">
        <w:rPr>
          <w:i w:val="0"/>
          <w:szCs w:val="24"/>
          <w:lang w:val="pt-BR"/>
        </w:rPr>
        <w:t>rá</w:t>
      </w:r>
      <w:r>
        <w:rPr>
          <w:i w:val="0"/>
          <w:szCs w:val="24"/>
        </w:rPr>
        <w:t xml:space="preserve"> ser detalhadamente descrito. </w:t>
      </w:r>
    </w:p>
    <w:p w14:paraId="6329A91F" w14:textId="5AAB517A" w:rsidR="004C17C1" w:rsidRPr="00FC1E0C" w:rsidRDefault="00D4650B" w:rsidP="005E7C02">
      <w:pPr>
        <w:pStyle w:val="Corpodetexto3"/>
        <w:spacing w:before="120"/>
        <w:rPr>
          <w:i w:val="0"/>
          <w:szCs w:val="24"/>
        </w:rPr>
      </w:pPr>
      <w:smartTag w:uri="urn:schemas-microsoft-com:office:smarttags" w:element="metricconverter">
        <w:smartTagPr>
          <w:attr w:name="ProductID" w:val="4. A"/>
        </w:smartTagPr>
        <w:r>
          <w:rPr>
            <w:i w:val="0"/>
            <w:szCs w:val="24"/>
          </w:rPr>
          <w:t>4</w:t>
        </w:r>
        <w:r w:rsidR="004C17C1" w:rsidRPr="00FC1E0C">
          <w:rPr>
            <w:i w:val="0"/>
            <w:szCs w:val="24"/>
          </w:rPr>
          <w:t>. A</w:t>
        </w:r>
      </w:smartTag>
      <w:r w:rsidR="004C17C1" w:rsidRPr="00FC1E0C">
        <w:rPr>
          <w:i w:val="0"/>
          <w:szCs w:val="24"/>
        </w:rPr>
        <w:t xml:space="preserve"> amostra </w:t>
      </w:r>
      <w:r w:rsidR="004A07F6">
        <w:rPr>
          <w:i w:val="0"/>
          <w:szCs w:val="24"/>
          <w:lang w:val="pt-BR"/>
        </w:rPr>
        <w:t xml:space="preserve">viva </w:t>
      </w:r>
      <w:r w:rsidR="004C17C1" w:rsidRPr="00FC1E0C">
        <w:rPr>
          <w:i w:val="0"/>
          <w:szCs w:val="24"/>
        </w:rPr>
        <w:t xml:space="preserve">deverá ser </w:t>
      </w:r>
      <w:r w:rsidR="00E95145">
        <w:rPr>
          <w:i w:val="0"/>
          <w:szCs w:val="24"/>
          <w:lang w:val="pt-BR"/>
        </w:rPr>
        <w:t>mantida à disposição do</w:t>
      </w:r>
      <w:r w:rsidR="004C17C1" w:rsidRPr="00FC1E0C">
        <w:rPr>
          <w:i w:val="0"/>
          <w:szCs w:val="24"/>
        </w:rPr>
        <w:t xml:space="preserve"> SNPC após a obtenção do Certificado de Proteção. Entretanto, sempre que durante a análise do pedido for necessária a apresentação da amostra para confirmação de informações, </w:t>
      </w:r>
      <w:r w:rsidR="00E95145">
        <w:rPr>
          <w:i w:val="0"/>
          <w:szCs w:val="24"/>
          <w:lang w:val="pt-BR"/>
        </w:rPr>
        <w:t>a mesma</w:t>
      </w:r>
      <w:r w:rsidR="004C17C1" w:rsidRPr="00FC1E0C">
        <w:rPr>
          <w:i w:val="0"/>
          <w:szCs w:val="24"/>
        </w:rPr>
        <w:t xml:space="preserve"> deverá </w:t>
      </w:r>
      <w:r w:rsidR="00E95145">
        <w:rPr>
          <w:i w:val="0"/>
          <w:szCs w:val="24"/>
          <w:lang w:val="pt-BR"/>
        </w:rPr>
        <w:t>ser disponibilizada</w:t>
      </w:r>
      <w:r w:rsidR="004C17C1" w:rsidRPr="00FC1E0C">
        <w:rPr>
          <w:i w:val="0"/>
          <w:szCs w:val="24"/>
        </w:rPr>
        <w:t>.</w:t>
      </w:r>
    </w:p>
    <w:p w14:paraId="5049F542" w14:textId="77777777" w:rsidR="004C17C1" w:rsidRPr="00304A60" w:rsidRDefault="004C17C1" w:rsidP="008A6BDA">
      <w:pPr>
        <w:pStyle w:val="Corpodetexto3"/>
        <w:spacing w:before="240"/>
        <w:rPr>
          <w:b/>
          <w:szCs w:val="24"/>
        </w:rPr>
      </w:pPr>
      <w:r w:rsidRPr="00304A60">
        <w:rPr>
          <w:b/>
          <w:i w:val="0"/>
          <w:szCs w:val="24"/>
        </w:rPr>
        <w:t>III. EXECUÇÃO DOS ENSAIOS DE DISTINGUIBILIDADE, HOMOGENEIDADE E ESTABILIDADE – DHE</w:t>
      </w:r>
    </w:p>
    <w:p w14:paraId="2A1E28C1" w14:textId="77777777" w:rsidR="00ED7060" w:rsidRDefault="00EE0B31" w:rsidP="005E7C02">
      <w:pPr>
        <w:pStyle w:val="Corpodetexto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C17C1" w:rsidRPr="00FC1E0C">
        <w:rPr>
          <w:sz w:val="24"/>
          <w:szCs w:val="24"/>
        </w:rPr>
        <w:t xml:space="preserve">. Os ensaios deverão ser realizados por, no mínimo, dois </w:t>
      </w:r>
      <w:r>
        <w:rPr>
          <w:sz w:val="24"/>
          <w:szCs w:val="24"/>
        </w:rPr>
        <w:t>ciclos independentes de cultivo</w:t>
      </w:r>
      <w:r w:rsidR="00304A60">
        <w:rPr>
          <w:sz w:val="24"/>
          <w:szCs w:val="24"/>
        </w:rPr>
        <w:t xml:space="preserve">. </w:t>
      </w:r>
    </w:p>
    <w:p w14:paraId="4052CD80" w14:textId="573F981A" w:rsidR="00086D76" w:rsidRDefault="00ED7060" w:rsidP="005E7C02">
      <w:pPr>
        <w:pStyle w:val="Corpodetexto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1.1. Considera-se</w:t>
      </w:r>
      <w:r w:rsidR="00086D76">
        <w:rPr>
          <w:sz w:val="24"/>
          <w:szCs w:val="24"/>
        </w:rPr>
        <w:t xml:space="preserve"> ciclo de cultivo o período </w:t>
      </w:r>
      <w:r>
        <w:rPr>
          <w:sz w:val="24"/>
          <w:szCs w:val="24"/>
        </w:rPr>
        <w:t xml:space="preserve">variando </w:t>
      </w:r>
      <w:r w:rsidR="00086D76">
        <w:rPr>
          <w:sz w:val="24"/>
          <w:szCs w:val="24"/>
        </w:rPr>
        <w:t>entre o início da fase vegetativa</w:t>
      </w:r>
      <w:r w:rsidR="00C93615" w:rsidRPr="00D4650B">
        <w:rPr>
          <w:sz w:val="24"/>
          <w:szCs w:val="24"/>
        </w:rPr>
        <w:t>,</w:t>
      </w:r>
      <w:r w:rsidR="00C93615">
        <w:rPr>
          <w:sz w:val="24"/>
          <w:szCs w:val="24"/>
        </w:rPr>
        <w:t xml:space="preserve"> continuando com a fase vegetativa e o desenvolvimento do fruto</w:t>
      </w:r>
      <w:r w:rsidR="00086D76">
        <w:rPr>
          <w:sz w:val="24"/>
          <w:szCs w:val="24"/>
        </w:rPr>
        <w:t xml:space="preserve"> e concluindo com a colheita do fruto. </w:t>
      </w:r>
    </w:p>
    <w:p w14:paraId="43A29040" w14:textId="77777777" w:rsidR="004C17C1" w:rsidRDefault="00EA35CE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</w:rPr>
        <w:t>2</w:t>
      </w:r>
      <w:r w:rsidR="004C17C1" w:rsidRPr="00FC1E0C">
        <w:rPr>
          <w:i w:val="0"/>
          <w:szCs w:val="24"/>
        </w:rPr>
        <w:t>. Os ensaios deverão ser conduzidos em um único local. Caso neste local não seja possível a visualização de todas as características da cultivar, a mesma poderá ser avaliada em um local adicional.</w:t>
      </w:r>
    </w:p>
    <w:p w14:paraId="558EA56C" w14:textId="5BE36B6C" w:rsidR="006C755A" w:rsidRDefault="0078798E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  <w:lang w:val="pt-BR"/>
        </w:rPr>
        <w:t>3</w:t>
      </w:r>
      <w:r w:rsidR="004C17C1" w:rsidRPr="00FC1E0C">
        <w:rPr>
          <w:i w:val="0"/>
          <w:szCs w:val="24"/>
        </w:rPr>
        <w:t>. Os ensaios deverão ser conduzidos em condições que assegurem o desenvolvimento normal das plantas.</w:t>
      </w:r>
      <w:r w:rsidR="00ED7060">
        <w:rPr>
          <w:i w:val="0"/>
          <w:szCs w:val="24"/>
          <w:lang w:val="pt-BR"/>
        </w:rPr>
        <w:t xml:space="preserve"> </w:t>
      </w:r>
      <w:r w:rsidR="004C17C1" w:rsidRPr="00FC1E0C">
        <w:rPr>
          <w:i w:val="0"/>
          <w:szCs w:val="24"/>
        </w:rPr>
        <w:t xml:space="preserve">O </w:t>
      </w:r>
      <w:r w:rsidR="00C23A70">
        <w:rPr>
          <w:i w:val="0"/>
          <w:szCs w:val="24"/>
          <w:lang w:val="pt-BR"/>
        </w:rPr>
        <w:t>delineamento do</w:t>
      </w:r>
      <w:r w:rsidR="001C134D">
        <w:rPr>
          <w:i w:val="0"/>
          <w:szCs w:val="24"/>
          <w:lang w:val="pt-BR"/>
        </w:rPr>
        <w:t>s</w:t>
      </w:r>
      <w:r w:rsidR="00C23A70">
        <w:rPr>
          <w:i w:val="0"/>
          <w:szCs w:val="24"/>
          <w:lang w:val="pt-BR"/>
        </w:rPr>
        <w:t xml:space="preserve"> ensaio</w:t>
      </w:r>
      <w:r w:rsidR="001C134D">
        <w:rPr>
          <w:i w:val="0"/>
          <w:szCs w:val="24"/>
          <w:lang w:val="pt-BR"/>
        </w:rPr>
        <w:t>s</w:t>
      </w:r>
      <w:r w:rsidR="004C17C1" w:rsidRPr="00FC1E0C">
        <w:rPr>
          <w:i w:val="0"/>
          <w:szCs w:val="24"/>
        </w:rPr>
        <w:t xml:space="preserve"> deverá possibilitar que plantas</w:t>
      </w:r>
      <w:r w:rsidR="00637EEC">
        <w:rPr>
          <w:i w:val="0"/>
          <w:szCs w:val="24"/>
          <w:lang w:val="pt-BR"/>
        </w:rPr>
        <w:t xml:space="preserve"> </w:t>
      </w:r>
      <w:r w:rsidR="004C17C1" w:rsidRPr="00FC1E0C">
        <w:rPr>
          <w:i w:val="0"/>
          <w:szCs w:val="24"/>
        </w:rPr>
        <w:t>ou suas partes possam ser removidas para avaliações</w:t>
      </w:r>
      <w:r w:rsidR="006C755A">
        <w:rPr>
          <w:i w:val="0"/>
          <w:szCs w:val="24"/>
        </w:rPr>
        <w:t>,</w:t>
      </w:r>
      <w:r w:rsidR="004C17C1" w:rsidRPr="00FC1E0C">
        <w:rPr>
          <w:i w:val="0"/>
          <w:szCs w:val="24"/>
        </w:rPr>
        <w:t xml:space="preserve"> sem que isso prejudique as observações que venham a ser feitas até o final d</w:t>
      </w:r>
      <w:r w:rsidR="00ED7060">
        <w:rPr>
          <w:i w:val="0"/>
          <w:szCs w:val="24"/>
          <w:lang w:val="pt-BR"/>
        </w:rPr>
        <w:t>e cada</w:t>
      </w:r>
      <w:r w:rsidR="004C17C1" w:rsidRPr="00FC1E0C">
        <w:rPr>
          <w:i w:val="0"/>
          <w:szCs w:val="24"/>
        </w:rPr>
        <w:t xml:space="preserve"> ciclo. </w:t>
      </w:r>
    </w:p>
    <w:p w14:paraId="5C6D12A6" w14:textId="2F27A7B8" w:rsidR="00576251" w:rsidRPr="002001C1" w:rsidRDefault="00ED7060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  <w:lang w:val="pt-BR"/>
        </w:rPr>
        <w:t>4</w:t>
      </w:r>
      <w:r w:rsidR="00576251" w:rsidRPr="000464A1">
        <w:rPr>
          <w:i w:val="0"/>
          <w:szCs w:val="24"/>
        </w:rPr>
        <w:t xml:space="preserve">. Os métodos recomendados de observação das características são indicados na primeira coluna da Tabela de </w:t>
      </w:r>
      <w:r w:rsidR="008A6BDA">
        <w:rPr>
          <w:i w:val="0"/>
          <w:szCs w:val="24"/>
          <w:lang w:val="pt-BR"/>
        </w:rPr>
        <w:t>Descritores Mínimos</w:t>
      </w:r>
      <w:r w:rsidR="00576251" w:rsidRPr="000464A1">
        <w:rPr>
          <w:i w:val="0"/>
          <w:szCs w:val="24"/>
        </w:rPr>
        <w:t>, segundo a legenda abaixo:</w:t>
      </w:r>
    </w:p>
    <w:p w14:paraId="5F715227" w14:textId="46C745B2" w:rsidR="00576251" w:rsidRPr="00ED7060" w:rsidRDefault="008A6BDA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  <w:lang w:val="pt-BR"/>
        </w:rPr>
        <w:t xml:space="preserve">- </w:t>
      </w:r>
      <w:r w:rsidR="00576251" w:rsidRPr="000464A1">
        <w:rPr>
          <w:i w:val="0"/>
          <w:szCs w:val="24"/>
        </w:rPr>
        <w:t xml:space="preserve">MI: </w:t>
      </w:r>
      <w:r w:rsidR="00C4184B">
        <w:rPr>
          <w:i w:val="0"/>
          <w:szCs w:val="24"/>
          <w:lang w:val="pt-BR"/>
        </w:rPr>
        <w:t>mensuração</w:t>
      </w:r>
      <w:r w:rsidR="00C4184B" w:rsidRPr="000464A1">
        <w:rPr>
          <w:i w:val="0"/>
          <w:szCs w:val="24"/>
        </w:rPr>
        <w:t xml:space="preserve"> </w:t>
      </w:r>
      <w:r w:rsidR="00576251" w:rsidRPr="000464A1">
        <w:rPr>
          <w:i w:val="0"/>
          <w:szCs w:val="24"/>
        </w:rPr>
        <w:t>de um número de plantas ou partes de plantas, individualmente;</w:t>
      </w:r>
      <w:r w:rsidR="00ED7060">
        <w:rPr>
          <w:i w:val="0"/>
          <w:szCs w:val="24"/>
          <w:lang w:val="pt-BR"/>
        </w:rPr>
        <w:t xml:space="preserve"> e</w:t>
      </w:r>
    </w:p>
    <w:p w14:paraId="196998EF" w14:textId="4150014D" w:rsidR="00576251" w:rsidRDefault="008A6BDA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  <w:lang w:val="pt-BR"/>
        </w:rPr>
        <w:t xml:space="preserve">- </w:t>
      </w:r>
      <w:r w:rsidR="00576251" w:rsidRPr="000464A1">
        <w:rPr>
          <w:i w:val="0"/>
          <w:szCs w:val="24"/>
        </w:rPr>
        <w:t xml:space="preserve">VG: </w:t>
      </w:r>
      <w:r w:rsidR="00C4184B">
        <w:rPr>
          <w:i w:val="0"/>
          <w:szCs w:val="24"/>
          <w:lang w:val="pt-BR"/>
        </w:rPr>
        <w:t>a</w:t>
      </w:r>
      <w:r w:rsidR="00C4184B" w:rsidRPr="000464A1">
        <w:rPr>
          <w:i w:val="0"/>
          <w:szCs w:val="24"/>
        </w:rPr>
        <w:t xml:space="preserve">valiação </w:t>
      </w:r>
      <w:r w:rsidR="00576251" w:rsidRPr="000464A1">
        <w:rPr>
          <w:i w:val="0"/>
          <w:szCs w:val="24"/>
        </w:rPr>
        <w:t>visual única de um grupo de plantas ou partes de plantas</w:t>
      </w:r>
      <w:r w:rsidR="00ED7060">
        <w:rPr>
          <w:i w:val="0"/>
          <w:szCs w:val="24"/>
          <w:lang w:val="pt-BR"/>
        </w:rPr>
        <w:t>.</w:t>
      </w:r>
    </w:p>
    <w:p w14:paraId="7FDE0E3D" w14:textId="219CFC0C" w:rsidR="00D4650B" w:rsidRDefault="00ED7060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  <w:lang w:val="pt-BR"/>
        </w:rPr>
        <w:lastRenderedPageBreak/>
        <w:t>5</w:t>
      </w:r>
      <w:r w:rsidR="00D4650B">
        <w:rPr>
          <w:i w:val="0"/>
          <w:szCs w:val="24"/>
          <w:lang w:val="pt-BR"/>
        </w:rPr>
        <w:t xml:space="preserve">. </w:t>
      </w:r>
      <w:r w:rsidR="00D4650B">
        <w:rPr>
          <w:i w:val="0"/>
          <w:szCs w:val="24"/>
        </w:rPr>
        <w:t xml:space="preserve">Cada </w:t>
      </w:r>
      <w:r w:rsidR="00D4650B" w:rsidRPr="00D4650B">
        <w:rPr>
          <w:i w:val="0"/>
          <w:szCs w:val="24"/>
          <w:lang w:val="pt-BR"/>
        </w:rPr>
        <w:t>ensaio</w:t>
      </w:r>
      <w:r w:rsidR="00D4650B">
        <w:rPr>
          <w:i w:val="0"/>
          <w:szCs w:val="24"/>
        </w:rPr>
        <w:t xml:space="preserve"> deve</w:t>
      </w:r>
      <w:r w:rsidR="00C4184B">
        <w:rPr>
          <w:i w:val="0"/>
          <w:szCs w:val="24"/>
          <w:lang w:val="pt-BR"/>
        </w:rPr>
        <w:t>rá</w:t>
      </w:r>
      <w:r w:rsidR="00D4650B">
        <w:rPr>
          <w:i w:val="0"/>
          <w:szCs w:val="24"/>
        </w:rPr>
        <w:t xml:space="preserve"> </w:t>
      </w:r>
      <w:r w:rsidR="006F6AA6">
        <w:rPr>
          <w:i w:val="0"/>
          <w:szCs w:val="24"/>
          <w:lang w:val="pt-BR"/>
        </w:rPr>
        <w:t xml:space="preserve">ser </w:t>
      </w:r>
      <w:r w:rsidR="00866D40">
        <w:rPr>
          <w:i w:val="0"/>
          <w:szCs w:val="24"/>
          <w:lang w:val="pt-BR"/>
        </w:rPr>
        <w:t>conduzido</w:t>
      </w:r>
      <w:r w:rsidR="006F6AA6">
        <w:rPr>
          <w:i w:val="0"/>
          <w:szCs w:val="24"/>
          <w:lang w:val="pt-BR"/>
        </w:rPr>
        <w:t xml:space="preserve"> </w:t>
      </w:r>
      <w:r w:rsidR="00866D40">
        <w:rPr>
          <w:i w:val="0"/>
          <w:szCs w:val="24"/>
          <w:lang w:val="pt-BR"/>
        </w:rPr>
        <w:t>com</w:t>
      </w:r>
      <w:r w:rsidR="00C4184B">
        <w:rPr>
          <w:i w:val="0"/>
          <w:szCs w:val="24"/>
          <w:lang w:val="pt-BR"/>
        </w:rPr>
        <w:t xml:space="preserve">, </w:t>
      </w:r>
      <w:r w:rsidR="00D4650B">
        <w:rPr>
          <w:i w:val="0"/>
          <w:szCs w:val="24"/>
          <w:lang w:val="pt-BR"/>
        </w:rPr>
        <w:t>no mínimo</w:t>
      </w:r>
      <w:r w:rsidR="00C4184B">
        <w:rPr>
          <w:i w:val="0"/>
          <w:szCs w:val="24"/>
          <w:lang w:val="pt-BR"/>
        </w:rPr>
        <w:t>,</w:t>
      </w:r>
      <w:r w:rsidR="00D4650B">
        <w:rPr>
          <w:i w:val="0"/>
          <w:szCs w:val="24"/>
          <w:lang w:val="pt-BR"/>
        </w:rPr>
        <w:t xml:space="preserve"> 10 plantas</w:t>
      </w:r>
      <w:r w:rsidR="00D4650B">
        <w:rPr>
          <w:i w:val="0"/>
          <w:szCs w:val="24"/>
        </w:rPr>
        <w:t>.</w:t>
      </w:r>
    </w:p>
    <w:p w14:paraId="04D525EA" w14:textId="14DC9632" w:rsidR="00317D18" w:rsidRPr="00317D18" w:rsidRDefault="00ED7060" w:rsidP="005E7C02">
      <w:pPr>
        <w:pStyle w:val="Corpodetexto3"/>
        <w:spacing w:before="120"/>
        <w:rPr>
          <w:i w:val="0"/>
          <w:color w:val="FF0000"/>
          <w:szCs w:val="24"/>
          <w:lang w:val="pt-BR"/>
        </w:rPr>
      </w:pPr>
      <w:r>
        <w:rPr>
          <w:i w:val="0"/>
          <w:szCs w:val="24"/>
          <w:lang w:val="pt-BR"/>
        </w:rPr>
        <w:t>6</w:t>
      </w:r>
      <w:r w:rsidR="006C755A">
        <w:rPr>
          <w:i w:val="0"/>
          <w:szCs w:val="24"/>
        </w:rPr>
        <w:t>. Todas as observações deve</w:t>
      </w:r>
      <w:r w:rsidR="00C4184B">
        <w:rPr>
          <w:i w:val="0"/>
          <w:szCs w:val="24"/>
          <w:lang w:val="pt-BR"/>
        </w:rPr>
        <w:t>rão</w:t>
      </w:r>
      <w:r w:rsidR="006C755A">
        <w:rPr>
          <w:i w:val="0"/>
          <w:szCs w:val="24"/>
        </w:rPr>
        <w:t xml:space="preserve"> ser feitas em</w:t>
      </w:r>
      <w:r w:rsidR="00F02EE6" w:rsidRPr="00F02EE6">
        <w:rPr>
          <w:i w:val="0"/>
          <w:szCs w:val="24"/>
          <w:lang w:val="pt-BR"/>
        </w:rPr>
        <w:t>, no m</w:t>
      </w:r>
      <w:r w:rsidR="00F02EE6">
        <w:rPr>
          <w:i w:val="0"/>
          <w:szCs w:val="24"/>
          <w:lang w:val="pt-BR"/>
        </w:rPr>
        <w:t>ínimo,</w:t>
      </w:r>
      <w:r w:rsidR="006C755A">
        <w:rPr>
          <w:i w:val="0"/>
          <w:szCs w:val="24"/>
        </w:rPr>
        <w:t xml:space="preserve"> </w:t>
      </w:r>
      <w:r w:rsidR="00AA4546">
        <w:rPr>
          <w:i w:val="0"/>
          <w:szCs w:val="24"/>
          <w:lang w:val="pt-BR"/>
        </w:rPr>
        <w:t>10</w:t>
      </w:r>
      <w:r w:rsidR="006C755A">
        <w:rPr>
          <w:i w:val="0"/>
          <w:szCs w:val="24"/>
        </w:rPr>
        <w:t xml:space="preserve"> plantas ou partes </w:t>
      </w:r>
      <w:r w:rsidR="00C4184B">
        <w:rPr>
          <w:i w:val="0"/>
          <w:szCs w:val="24"/>
          <w:lang w:val="pt-BR"/>
        </w:rPr>
        <w:t xml:space="preserve">retiradas </w:t>
      </w:r>
      <w:r w:rsidR="006C755A">
        <w:rPr>
          <w:i w:val="0"/>
          <w:szCs w:val="24"/>
        </w:rPr>
        <w:t>de</w:t>
      </w:r>
      <w:r w:rsidR="00C4184B">
        <w:rPr>
          <w:i w:val="0"/>
          <w:szCs w:val="24"/>
          <w:lang w:val="pt-BR"/>
        </w:rPr>
        <w:t xml:space="preserve"> cada uma das</w:t>
      </w:r>
      <w:r w:rsidR="006C755A">
        <w:rPr>
          <w:i w:val="0"/>
          <w:szCs w:val="24"/>
        </w:rPr>
        <w:t xml:space="preserve"> </w:t>
      </w:r>
      <w:r w:rsidR="00AA4546">
        <w:rPr>
          <w:i w:val="0"/>
          <w:szCs w:val="24"/>
          <w:lang w:val="pt-BR"/>
        </w:rPr>
        <w:t xml:space="preserve">10 </w:t>
      </w:r>
      <w:r w:rsidR="006C755A">
        <w:rPr>
          <w:i w:val="0"/>
          <w:szCs w:val="24"/>
        </w:rPr>
        <w:t xml:space="preserve">plantas. </w:t>
      </w:r>
      <w:r w:rsidR="00FF2691">
        <w:rPr>
          <w:i w:val="0"/>
          <w:szCs w:val="24"/>
          <w:lang w:val="pt-BR"/>
        </w:rPr>
        <w:t>A</w:t>
      </w:r>
      <w:r w:rsidR="00C4184B">
        <w:rPr>
          <w:i w:val="0"/>
          <w:szCs w:val="24"/>
          <w:lang w:val="pt-BR"/>
        </w:rPr>
        <w:t>s</w:t>
      </w:r>
      <w:r w:rsidR="00E36A85">
        <w:rPr>
          <w:i w:val="0"/>
          <w:szCs w:val="24"/>
          <w:lang w:val="pt-BR"/>
        </w:rPr>
        <w:t xml:space="preserve"> observações de partes de plantas deverão ser </w:t>
      </w:r>
      <w:r w:rsidR="00C4184B">
        <w:rPr>
          <w:i w:val="0"/>
          <w:szCs w:val="24"/>
          <w:lang w:val="pt-BR"/>
        </w:rPr>
        <w:t xml:space="preserve">realizadas em </w:t>
      </w:r>
      <w:r w:rsidR="00E36A85">
        <w:rPr>
          <w:i w:val="0"/>
          <w:szCs w:val="24"/>
          <w:lang w:val="pt-BR"/>
        </w:rPr>
        <w:t xml:space="preserve">duas </w:t>
      </w:r>
      <w:r w:rsidR="00097ACF">
        <w:rPr>
          <w:i w:val="0"/>
          <w:szCs w:val="24"/>
          <w:lang w:val="pt-BR"/>
        </w:rPr>
        <w:t>amostras</w:t>
      </w:r>
      <w:r w:rsidR="00E36A85">
        <w:rPr>
          <w:i w:val="0"/>
          <w:szCs w:val="24"/>
          <w:lang w:val="pt-BR"/>
        </w:rPr>
        <w:t xml:space="preserve"> de cada planta</w:t>
      </w:r>
      <w:r w:rsidR="00317D18" w:rsidRPr="006D6976">
        <w:rPr>
          <w:i w:val="0"/>
          <w:szCs w:val="24"/>
          <w:lang w:val="pt-BR"/>
        </w:rPr>
        <w:t>.</w:t>
      </w:r>
      <w:r w:rsidR="00317D18" w:rsidRPr="00317D18">
        <w:rPr>
          <w:i w:val="0"/>
          <w:color w:val="FF0000"/>
          <w:szCs w:val="24"/>
          <w:lang w:val="pt-BR"/>
        </w:rPr>
        <w:t xml:space="preserve"> </w:t>
      </w:r>
    </w:p>
    <w:p w14:paraId="001C2DD8" w14:textId="5BB18920" w:rsidR="0078798E" w:rsidRDefault="00ED7060" w:rsidP="005E7C02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C17C1" w:rsidRPr="00FC1E0C">
        <w:rPr>
          <w:sz w:val="24"/>
          <w:szCs w:val="24"/>
        </w:rPr>
        <w:t xml:space="preserve">. Para a </w:t>
      </w:r>
      <w:r w:rsidR="004705AB">
        <w:rPr>
          <w:sz w:val="24"/>
          <w:szCs w:val="24"/>
        </w:rPr>
        <w:t>avaliação</w:t>
      </w:r>
      <w:r w:rsidR="004C17C1" w:rsidRPr="00FC1E0C">
        <w:rPr>
          <w:sz w:val="24"/>
          <w:szCs w:val="24"/>
        </w:rPr>
        <w:t xml:space="preserve"> da homogeneidade deverá ser </w:t>
      </w:r>
      <w:r w:rsidR="00E16314">
        <w:rPr>
          <w:sz w:val="24"/>
          <w:szCs w:val="24"/>
        </w:rPr>
        <w:t>considerada</w:t>
      </w:r>
      <w:r w:rsidR="00E16314" w:rsidRPr="00FC1E0C">
        <w:rPr>
          <w:sz w:val="24"/>
          <w:szCs w:val="24"/>
        </w:rPr>
        <w:t xml:space="preserve"> </w:t>
      </w:r>
      <w:r w:rsidR="004C17C1" w:rsidRPr="00FC1E0C">
        <w:rPr>
          <w:sz w:val="24"/>
          <w:szCs w:val="24"/>
        </w:rPr>
        <w:t xml:space="preserve">uma população padrão de </w:t>
      </w:r>
      <w:r w:rsidR="00885B32">
        <w:rPr>
          <w:sz w:val="24"/>
          <w:szCs w:val="24"/>
        </w:rPr>
        <w:t>1%</w:t>
      </w:r>
      <w:r w:rsidR="004C17C1" w:rsidRPr="00FC1E0C">
        <w:rPr>
          <w:sz w:val="24"/>
          <w:szCs w:val="24"/>
        </w:rPr>
        <w:t xml:space="preserve"> </w:t>
      </w:r>
      <w:r w:rsidR="00E16314">
        <w:rPr>
          <w:sz w:val="24"/>
          <w:szCs w:val="24"/>
        </w:rPr>
        <w:t>e uma</w:t>
      </w:r>
      <w:r w:rsidR="00E16314" w:rsidRPr="00FC1E0C">
        <w:rPr>
          <w:sz w:val="24"/>
          <w:szCs w:val="24"/>
        </w:rPr>
        <w:t xml:space="preserve"> </w:t>
      </w:r>
      <w:r w:rsidR="004C17C1" w:rsidRPr="00FC1E0C">
        <w:rPr>
          <w:sz w:val="24"/>
          <w:szCs w:val="24"/>
        </w:rPr>
        <w:t xml:space="preserve">probabilidade de aceitação de </w:t>
      </w:r>
      <w:r w:rsidR="00885B32">
        <w:rPr>
          <w:sz w:val="24"/>
          <w:szCs w:val="24"/>
        </w:rPr>
        <w:t>95%</w:t>
      </w:r>
      <w:r w:rsidR="004C17C1" w:rsidRPr="00FC1E0C">
        <w:rPr>
          <w:sz w:val="24"/>
          <w:szCs w:val="24"/>
        </w:rPr>
        <w:t xml:space="preserve">. No caso </w:t>
      </w:r>
      <w:r w:rsidR="00530CAC">
        <w:rPr>
          <w:sz w:val="24"/>
          <w:szCs w:val="24"/>
        </w:rPr>
        <w:t>uma amostra</w:t>
      </w:r>
      <w:r w:rsidR="00885B32" w:rsidRPr="00FC1E0C">
        <w:rPr>
          <w:sz w:val="24"/>
          <w:szCs w:val="24"/>
        </w:rPr>
        <w:t xml:space="preserve"> </w:t>
      </w:r>
      <w:r w:rsidR="00530CAC">
        <w:rPr>
          <w:sz w:val="24"/>
          <w:szCs w:val="24"/>
        </w:rPr>
        <w:t>de</w:t>
      </w:r>
      <w:r w:rsidR="004C17C1" w:rsidRPr="00FC1E0C">
        <w:rPr>
          <w:sz w:val="24"/>
          <w:szCs w:val="24"/>
        </w:rPr>
        <w:t xml:space="preserve"> </w:t>
      </w:r>
      <w:r w:rsidR="00AA4546">
        <w:rPr>
          <w:sz w:val="24"/>
          <w:szCs w:val="24"/>
        </w:rPr>
        <w:t>10</w:t>
      </w:r>
      <w:r w:rsidR="00885B32" w:rsidRPr="00FC1E0C">
        <w:rPr>
          <w:sz w:val="24"/>
          <w:szCs w:val="24"/>
        </w:rPr>
        <w:t xml:space="preserve"> </w:t>
      </w:r>
      <w:r w:rsidR="004C17C1" w:rsidRPr="00FC1E0C">
        <w:rPr>
          <w:sz w:val="24"/>
          <w:szCs w:val="24"/>
        </w:rPr>
        <w:t xml:space="preserve">plantas, </w:t>
      </w:r>
      <w:r w:rsidR="00885B32">
        <w:rPr>
          <w:sz w:val="24"/>
          <w:szCs w:val="24"/>
        </w:rPr>
        <w:t>será permitida uma planta atípica</w:t>
      </w:r>
      <w:r w:rsidR="004C17C1" w:rsidRPr="00FC1E0C">
        <w:rPr>
          <w:sz w:val="24"/>
          <w:szCs w:val="24"/>
        </w:rPr>
        <w:t>.</w:t>
      </w:r>
    </w:p>
    <w:p w14:paraId="541774E9" w14:textId="0712ED51" w:rsidR="004705AB" w:rsidRDefault="00ED7060" w:rsidP="005E7C02">
      <w:pPr>
        <w:pStyle w:val="Corpodetexto3"/>
        <w:spacing w:before="120"/>
        <w:rPr>
          <w:i w:val="0"/>
          <w:szCs w:val="24"/>
          <w:lang w:val="pt-BR"/>
        </w:rPr>
      </w:pPr>
      <w:r>
        <w:rPr>
          <w:i w:val="0"/>
          <w:szCs w:val="24"/>
          <w:lang w:val="pt-BR"/>
        </w:rPr>
        <w:t>8</w:t>
      </w:r>
      <w:r w:rsidR="004705AB" w:rsidRPr="00FC1E0C">
        <w:rPr>
          <w:i w:val="0"/>
          <w:szCs w:val="24"/>
        </w:rPr>
        <w:t xml:space="preserve">. </w:t>
      </w:r>
      <w:r w:rsidR="00E16314">
        <w:rPr>
          <w:i w:val="0"/>
          <w:szCs w:val="24"/>
          <w:lang w:val="pt-BR"/>
        </w:rPr>
        <w:t>T</w:t>
      </w:r>
      <w:r w:rsidR="004705AB" w:rsidRPr="00FC1E0C">
        <w:rPr>
          <w:i w:val="0"/>
          <w:szCs w:val="24"/>
        </w:rPr>
        <w:t>estes adicionais para propósitos especiais</w:t>
      </w:r>
      <w:r w:rsidR="00E16314">
        <w:rPr>
          <w:i w:val="0"/>
          <w:szCs w:val="24"/>
          <w:lang w:val="pt-BR"/>
        </w:rPr>
        <w:t xml:space="preserve"> poderão ser estabelecidos</w:t>
      </w:r>
      <w:r w:rsidR="004705AB" w:rsidRPr="00FC1E0C">
        <w:rPr>
          <w:i w:val="0"/>
          <w:szCs w:val="24"/>
        </w:rPr>
        <w:t>.</w:t>
      </w:r>
    </w:p>
    <w:p w14:paraId="22ECE664" w14:textId="6C4D8EB9" w:rsidR="00A8024F" w:rsidRDefault="00ED7060" w:rsidP="005E7C02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A8024F" w:rsidRPr="00317D18">
        <w:rPr>
          <w:sz w:val="24"/>
          <w:szCs w:val="24"/>
        </w:rPr>
        <w:t xml:space="preserve">. É necessário anexar </w:t>
      </w:r>
      <w:r w:rsidR="00530CAC">
        <w:rPr>
          <w:sz w:val="24"/>
          <w:szCs w:val="24"/>
        </w:rPr>
        <w:t>a este</w:t>
      </w:r>
      <w:r w:rsidR="00A8024F" w:rsidRPr="00317D18">
        <w:rPr>
          <w:sz w:val="24"/>
          <w:szCs w:val="24"/>
        </w:rPr>
        <w:t xml:space="preserve"> formulário, fotografias representativas de partes da planta, especialmente da folha e do fruto.</w:t>
      </w:r>
      <w:r w:rsidR="00A8024F" w:rsidRPr="004311A8">
        <w:rPr>
          <w:sz w:val="24"/>
          <w:szCs w:val="24"/>
        </w:rPr>
        <w:t xml:space="preserve"> No caso de cultivar introduzida no Brasil que apresentar alteraçõ</w:t>
      </w:r>
      <w:r w:rsidR="00C23A70" w:rsidRPr="004311A8">
        <w:rPr>
          <w:sz w:val="24"/>
          <w:szCs w:val="24"/>
        </w:rPr>
        <w:t xml:space="preserve">es das características devido </w:t>
      </w:r>
      <w:r w:rsidR="0009036F" w:rsidRPr="004311A8">
        <w:rPr>
          <w:sz w:val="24"/>
          <w:szCs w:val="24"/>
        </w:rPr>
        <w:t>às</w:t>
      </w:r>
      <w:r w:rsidR="00A8024F" w:rsidRPr="004311A8">
        <w:rPr>
          <w:sz w:val="24"/>
          <w:szCs w:val="24"/>
        </w:rPr>
        <w:t xml:space="preserve"> diferentes condições ambientais, sempre que as mesmas possam ser demonstradas por fotografias, es</w:t>
      </w:r>
      <w:r w:rsidR="00E36A85">
        <w:rPr>
          <w:sz w:val="24"/>
          <w:szCs w:val="24"/>
        </w:rPr>
        <w:t>s</w:t>
      </w:r>
      <w:r w:rsidR="00A8024F" w:rsidRPr="004311A8">
        <w:rPr>
          <w:sz w:val="24"/>
          <w:szCs w:val="24"/>
        </w:rPr>
        <w:t>as devem ser anexadas.</w:t>
      </w:r>
      <w:r w:rsidR="00A8024F" w:rsidRPr="00A8024F">
        <w:rPr>
          <w:sz w:val="24"/>
          <w:szCs w:val="24"/>
        </w:rPr>
        <w:t xml:space="preserve"> </w:t>
      </w:r>
    </w:p>
    <w:p w14:paraId="754F40B9" w14:textId="77777777" w:rsidR="00C21C7F" w:rsidRDefault="006A128F" w:rsidP="000653A2">
      <w:pPr>
        <w:spacing w:before="240"/>
        <w:jc w:val="both"/>
        <w:rPr>
          <w:b/>
          <w:sz w:val="24"/>
          <w:szCs w:val="24"/>
        </w:rPr>
      </w:pPr>
      <w:r w:rsidRPr="00FC1E0C">
        <w:rPr>
          <w:b/>
          <w:sz w:val="24"/>
          <w:szCs w:val="24"/>
        </w:rPr>
        <w:t>IV. CARACTERÍSTICAS AGRUPADORAS</w:t>
      </w:r>
    </w:p>
    <w:p w14:paraId="7C72F476" w14:textId="77777777" w:rsidR="00C21C7F" w:rsidRDefault="006A128F" w:rsidP="005E7C02">
      <w:pPr>
        <w:spacing w:before="120"/>
        <w:jc w:val="both"/>
        <w:rPr>
          <w:b/>
          <w:sz w:val="24"/>
          <w:szCs w:val="24"/>
        </w:rPr>
      </w:pPr>
      <w:r w:rsidRPr="00FC1E0C">
        <w:rPr>
          <w:sz w:val="24"/>
          <w:szCs w:val="24"/>
        </w:rPr>
        <w:t>1. Para a escolha das cultivares mais similares a serem plantadas no ensaio de DHE, utilizar as características agrupadoras.</w:t>
      </w:r>
    </w:p>
    <w:p w14:paraId="61194B6D" w14:textId="77777777" w:rsidR="006A128F" w:rsidRPr="00C21C7F" w:rsidRDefault="006A128F" w:rsidP="005E7C02">
      <w:pPr>
        <w:spacing w:before="120"/>
        <w:jc w:val="both"/>
        <w:rPr>
          <w:b/>
          <w:sz w:val="24"/>
          <w:szCs w:val="24"/>
        </w:rPr>
      </w:pPr>
      <w:r w:rsidRPr="00FC1E0C">
        <w:rPr>
          <w:sz w:val="24"/>
          <w:szCs w:val="24"/>
        </w:rPr>
        <w:t>2. Características agrupadoras são aquelas nas quais os níveis de expressão observados, mesmo quando obtidos em diferentes locais, podem ser usados para a organização dos ensaios de DHE, individualmente ou em conjunto com outras características, de forma que cultivares similares sejam plantadas</w:t>
      </w:r>
      <w:r w:rsidR="0078798E">
        <w:rPr>
          <w:sz w:val="24"/>
          <w:szCs w:val="24"/>
        </w:rPr>
        <w:t xml:space="preserve"> agrupadas</w:t>
      </w:r>
      <w:r w:rsidRPr="00FC1E0C">
        <w:rPr>
          <w:sz w:val="24"/>
          <w:szCs w:val="24"/>
        </w:rPr>
        <w:t>.</w:t>
      </w:r>
    </w:p>
    <w:p w14:paraId="226F787B" w14:textId="77777777" w:rsidR="006A128F" w:rsidRPr="00FC1E0C" w:rsidRDefault="006A128F" w:rsidP="005E7C02">
      <w:pPr>
        <w:tabs>
          <w:tab w:val="left" w:pos="971"/>
        </w:tabs>
        <w:spacing w:before="120"/>
        <w:jc w:val="both"/>
        <w:rPr>
          <w:sz w:val="24"/>
          <w:szCs w:val="24"/>
        </w:rPr>
      </w:pPr>
      <w:r w:rsidRPr="00FC1E0C">
        <w:rPr>
          <w:sz w:val="24"/>
          <w:szCs w:val="24"/>
        </w:rPr>
        <w:t>3. As seguintes características são consideradas úteis como características agrupadoras:</w:t>
      </w:r>
    </w:p>
    <w:p w14:paraId="296DBF08" w14:textId="77777777" w:rsidR="006A128F" w:rsidRPr="004311A8" w:rsidRDefault="006A128F" w:rsidP="005E7C02">
      <w:pPr>
        <w:spacing w:before="120"/>
        <w:jc w:val="both"/>
        <w:rPr>
          <w:sz w:val="24"/>
          <w:szCs w:val="24"/>
        </w:rPr>
      </w:pPr>
      <w:r w:rsidRPr="00FC1E0C">
        <w:rPr>
          <w:sz w:val="24"/>
          <w:szCs w:val="24"/>
        </w:rPr>
        <w:t xml:space="preserve">a) </w:t>
      </w:r>
      <w:r w:rsidR="00AA4546">
        <w:rPr>
          <w:sz w:val="24"/>
          <w:szCs w:val="24"/>
        </w:rPr>
        <w:t>Planta: hábito de crescimento</w:t>
      </w:r>
      <w:r w:rsidR="000A088B">
        <w:rPr>
          <w:sz w:val="24"/>
          <w:szCs w:val="24"/>
        </w:rPr>
        <w:t xml:space="preserve"> </w:t>
      </w:r>
      <w:r w:rsidR="00AA4546">
        <w:rPr>
          <w:sz w:val="24"/>
          <w:szCs w:val="24"/>
        </w:rPr>
        <w:t>(característica 1</w:t>
      </w:r>
      <w:r w:rsidRPr="004311A8">
        <w:rPr>
          <w:sz w:val="24"/>
          <w:szCs w:val="24"/>
        </w:rPr>
        <w:t>);</w:t>
      </w:r>
    </w:p>
    <w:p w14:paraId="72466028" w14:textId="77777777" w:rsidR="006A128F" w:rsidRPr="00FC1E0C" w:rsidRDefault="006A128F" w:rsidP="005E7C02">
      <w:pPr>
        <w:spacing w:before="120"/>
        <w:jc w:val="both"/>
        <w:rPr>
          <w:sz w:val="24"/>
          <w:szCs w:val="24"/>
        </w:rPr>
      </w:pPr>
      <w:r w:rsidRPr="00FC1E0C">
        <w:rPr>
          <w:sz w:val="24"/>
          <w:szCs w:val="24"/>
        </w:rPr>
        <w:t xml:space="preserve">b) </w:t>
      </w:r>
      <w:r w:rsidR="00AA4546">
        <w:rPr>
          <w:sz w:val="24"/>
          <w:szCs w:val="24"/>
        </w:rPr>
        <w:t>Folha: coloração antocian</w:t>
      </w:r>
      <w:r w:rsidR="00E36A85">
        <w:rPr>
          <w:sz w:val="24"/>
          <w:szCs w:val="24"/>
        </w:rPr>
        <w:t>ínica</w:t>
      </w:r>
      <w:r w:rsidR="00AA4546">
        <w:rPr>
          <w:sz w:val="24"/>
          <w:szCs w:val="24"/>
        </w:rPr>
        <w:t xml:space="preserve"> (característica 6</w:t>
      </w:r>
      <w:r w:rsidRPr="00FC1E0C">
        <w:rPr>
          <w:sz w:val="24"/>
          <w:szCs w:val="24"/>
        </w:rPr>
        <w:t>);</w:t>
      </w:r>
    </w:p>
    <w:p w14:paraId="10E3DEF6" w14:textId="77777777" w:rsidR="006A128F" w:rsidRPr="00FC1E0C" w:rsidRDefault="006A128F" w:rsidP="005E7C02">
      <w:pPr>
        <w:spacing w:before="120"/>
        <w:jc w:val="both"/>
        <w:rPr>
          <w:sz w:val="24"/>
          <w:szCs w:val="24"/>
        </w:rPr>
      </w:pPr>
      <w:r w:rsidRPr="00FF2691">
        <w:rPr>
          <w:sz w:val="24"/>
          <w:szCs w:val="24"/>
        </w:rPr>
        <w:t xml:space="preserve">c) </w:t>
      </w:r>
      <w:r w:rsidR="00AA4546" w:rsidRPr="00FF2691">
        <w:rPr>
          <w:sz w:val="24"/>
          <w:szCs w:val="24"/>
        </w:rPr>
        <w:t xml:space="preserve">Folha: </w:t>
      </w:r>
      <w:r w:rsidR="00F02EE6" w:rsidRPr="000653A2">
        <w:rPr>
          <w:sz w:val="24"/>
          <w:szCs w:val="24"/>
        </w:rPr>
        <w:t>piping</w:t>
      </w:r>
      <w:r w:rsidR="00E16314" w:rsidRPr="00FF2691">
        <w:rPr>
          <w:sz w:val="24"/>
          <w:szCs w:val="24"/>
        </w:rPr>
        <w:t xml:space="preserve"> </w:t>
      </w:r>
      <w:r w:rsidR="00AA4546" w:rsidRPr="00FF2691">
        <w:rPr>
          <w:sz w:val="24"/>
          <w:szCs w:val="24"/>
        </w:rPr>
        <w:t>(característica 8</w:t>
      </w:r>
      <w:r w:rsidRPr="00FF2691">
        <w:rPr>
          <w:sz w:val="24"/>
          <w:szCs w:val="24"/>
        </w:rPr>
        <w:t>);</w:t>
      </w:r>
    </w:p>
    <w:p w14:paraId="10ED43BC" w14:textId="77777777" w:rsidR="006A128F" w:rsidRPr="00FC1E0C" w:rsidRDefault="006A128F" w:rsidP="005E7C02">
      <w:pPr>
        <w:spacing w:before="120"/>
        <w:jc w:val="both"/>
        <w:rPr>
          <w:sz w:val="24"/>
          <w:szCs w:val="24"/>
        </w:rPr>
      </w:pPr>
      <w:r w:rsidRPr="00FC1E0C">
        <w:rPr>
          <w:sz w:val="24"/>
          <w:szCs w:val="24"/>
        </w:rPr>
        <w:t xml:space="preserve">d) </w:t>
      </w:r>
      <w:r w:rsidR="00AA4546">
        <w:rPr>
          <w:sz w:val="24"/>
          <w:szCs w:val="24"/>
        </w:rPr>
        <w:t>Folha: espinhos (característica 9</w:t>
      </w:r>
      <w:r w:rsidRPr="00FC1E0C">
        <w:rPr>
          <w:sz w:val="24"/>
          <w:szCs w:val="24"/>
        </w:rPr>
        <w:t>);</w:t>
      </w:r>
      <w:r w:rsidR="008D5B4E">
        <w:rPr>
          <w:sz w:val="24"/>
          <w:szCs w:val="24"/>
        </w:rPr>
        <w:t xml:space="preserve"> </w:t>
      </w:r>
    </w:p>
    <w:p w14:paraId="794C37E5" w14:textId="482EA3BA" w:rsidR="006A128F" w:rsidRDefault="006A128F" w:rsidP="005E7C02">
      <w:pPr>
        <w:spacing w:before="120"/>
        <w:jc w:val="both"/>
        <w:rPr>
          <w:sz w:val="24"/>
          <w:szCs w:val="24"/>
        </w:rPr>
      </w:pPr>
      <w:r w:rsidRPr="00FC1E0C">
        <w:rPr>
          <w:sz w:val="24"/>
          <w:szCs w:val="24"/>
        </w:rPr>
        <w:t xml:space="preserve">e) </w:t>
      </w:r>
      <w:r w:rsidR="00AA4546">
        <w:rPr>
          <w:sz w:val="24"/>
          <w:szCs w:val="24"/>
        </w:rPr>
        <w:t>Fruto: forma</w:t>
      </w:r>
      <w:r w:rsidR="00E16314">
        <w:rPr>
          <w:sz w:val="24"/>
          <w:szCs w:val="24"/>
        </w:rPr>
        <w:t>to</w:t>
      </w:r>
      <w:r w:rsidR="00AA4546">
        <w:rPr>
          <w:sz w:val="24"/>
          <w:szCs w:val="24"/>
        </w:rPr>
        <w:t xml:space="preserve"> (característica </w:t>
      </w:r>
      <w:r w:rsidR="0086794F">
        <w:rPr>
          <w:sz w:val="24"/>
          <w:szCs w:val="24"/>
        </w:rPr>
        <w:t>26</w:t>
      </w:r>
      <w:r w:rsidR="008D5B4E">
        <w:rPr>
          <w:sz w:val="24"/>
          <w:szCs w:val="24"/>
        </w:rPr>
        <w:t>);</w:t>
      </w:r>
    </w:p>
    <w:p w14:paraId="7C0939A9" w14:textId="1F79BE87" w:rsidR="008D5B4E" w:rsidRDefault="008D5B4E" w:rsidP="005E7C02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f)</w:t>
      </w:r>
      <w:r w:rsidR="00AA4546">
        <w:rPr>
          <w:sz w:val="24"/>
          <w:szCs w:val="24"/>
        </w:rPr>
        <w:t xml:space="preserve"> Fruto: cor predominante (característica </w:t>
      </w:r>
      <w:r w:rsidR="0086794F">
        <w:rPr>
          <w:sz w:val="24"/>
          <w:szCs w:val="24"/>
        </w:rPr>
        <w:t>29</w:t>
      </w:r>
      <w:r>
        <w:rPr>
          <w:sz w:val="24"/>
          <w:szCs w:val="24"/>
        </w:rPr>
        <w:t>);</w:t>
      </w:r>
      <w:r w:rsidR="00892A20">
        <w:rPr>
          <w:sz w:val="24"/>
          <w:szCs w:val="24"/>
        </w:rPr>
        <w:t xml:space="preserve"> e</w:t>
      </w:r>
    </w:p>
    <w:p w14:paraId="08F5F0C6" w14:textId="7AA4474D" w:rsidR="008D5B4E" w:rsidRDefault="008D5B4E" w:rsidP="005E7C02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Fruto: </w:t>
      </w:r>
      <w:r w:rsidR="00AA4546">
        <w:rPr>
          <w:sz w:val="24"/>
          <w:szCs w:val="24"/>
        </w:rPr>
        <w:t xml:space="preserve">cor da polpa (característica </w:t>
      </w:r>
      <w:r w:rsidR="00687B8B">
        <w:rPr>
          <w:sz w:val="24"/>
          <w:szCs w:val="24"/>
        </w:rPr>
        <w:t>3</w:t>
      </w:r>
      <w:r w:rsidR="0086794F">
        <w:rPr>
          <w:sz w:val="24"/>
          <w:szCs w:val="24"/>
        </w:rPr>
        <w:t>4</w:t>
      </w:r>
      <w:r w:rsidR="00892A20">
        <w:rPr>
          <w:sz w:val="24"/>
          <w:szCs w:val="24"/>
        </w:rPr>
        <w:t>).</w:t>
      </w:r>
    </w:p>
    <w:p w14:paraId="5E229074" w14:textId="77777777" w:rsidR="002001C1" w:rsidRDefault="002001C1" w:rsidP="000653A2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V. NOVIDADE E DURAÇÃO DA PROTEÇÃO</w:t>
      </w:r>
    </w:p>
    <w:p w14:paraId="6F0C98A4" w14:textId="77777777" w:rsidR="0038665F" w:rsidRDefault="0038665F" w:rsidP="005E7C02">
      <w:pPr>
        <w:spacing w:before="120"/>
        <w:jc w:val="both"/>
        <w:rPr>
          <w:sz w:val="24"/>
          <w:szCs w:val="24"/>
        </w:rPr>
      </w:pPr>
      <w:bookmarkStart w:id="0" w:name="_Hlk517269467"/>
      <w:smartTag w:uri="urn:schemas-microsoft-com:office:smarttags" w:element="metricconverter">
        <w:smartTagPr>
          <w:attr w:name="ProductID" w:val="1. A"/>
        </w:smartTagPr>
        <w:r>
          <w:rPr>
            <w:sz w:val="24"/>
            <w:szCs w:val="24"/>
          </w:rPr>
          <w:t xml:space="preserve">1. </w:t>
        </w:r>
        <w:r w:rsidR="002001C1">
          <w:rPr>
            <w:sz w:val="24"/>
            <w:szCs w:val="24"/>
          </w:rPr>
          <w:t>A</w:t>
        </w:r>
      </w:smartTag>
      <w:r w:rsidR="002001C1">
        <w:rPr>
          <w:sz w:val="24"/>
          <w:szCs w:val="24"/>
        </w:rPr>
        <w:t xml:space="preserve"> fim de satisfazer o requisito de novidade estabelecido no in</w:t>
      </w:r>
      <w:r>
        <w:rPr>
          <w:sz w:val="24"/>
          <w:szCs w:val="24"/>
        </w:rPr>
        <w:t>ciso V, a</w:t>
      </w:r>
      <w:r w:rsidR="002001C1">
        <w:rPr>
          <w:sz w:val="24"/>
          <w:szCs w:val="24"/>
        </w:rPr>
        <w:t>rt. 3º da Lei</w:t>
      </w:r>
      <w:r>
        <w:rPr>
          <w:sz w:val="24"/>
          <w:szCs w:val="24"/>
        </w:rPr>
        <w:t xml:space="preserve"> nº</w:t>
      </w:r>
      <w:r w:rsidR="002001C1">
        <w:rPr>
          <w:sz w:val="24"/>
          <w:szCs w:val="24"/>
        </w:rPr>
        <w:t xml:space="preserve"> 9</w:t>
      </w:r>
      <w:r>
        <w:rPr>
          <w:sz w:val="24"/>
          <w:szCs w:val="24"/>
        </w:rPr>
        <w:t xml:space="preserve">.456, de </w:t>
      </w:r>
      <w:smartTag w:uri="urn:schemas-microsoft-com:office:smarttags" w:element="metricconverter">
        <w:smartTagPr>
          <w:attr w:name="ProductID" w:val="1997, a"/>
        </w:smartTagPr>
        <w:r w:rsidR="002001C1">
          <w:rPr>
            <w:sz w:val="24"/>
            <w:szCs w:val="24"/>
          </w:rPr>
          <w:t>1997, a</w:t>
        </w:r>
      </w:smartTag>
      <w:r w:rsidR="002001C1">
        <w:rPr>
          <w:sz w:val="24"/>
          <w:szCs w:val="24"/>
        </w:rPr>
        <w:t xml:space="preserve">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 </w:t>
      </w:r>
    </w:p>
    <w:p w14:paraId="5148B800" w14:textId="2D6115E0" w:rsidR="002001C1" w:rsidRDefault="0038665F" w:rsidP="005E7C02">
      <w:pPr>
        <w:spacing w:before="120"/>
        <w:jc w:val="both"/>
        <w:rPr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2. </w:t>
      </w:r>
      <w:r w:rsidR="002001C1">
        <w:rPr>
          <w:sz w:val="24"/>
          <w:szCs w:val="24"/>
        </w:rPr>
        <w:t xml:space="preserve">Conforme estabelecido pelo art. 11 da Lei </w:t>
      </w:r>
      <w:r>
        <w:rPr>
          <w:sz w:val="24"/>
          <w:szCs w:val="24"/>
        </w:rPr>
        <w:t xml:space="preserve">nº </w:t>
      </w:r>
      <w:r w:rsidR="002001C1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2001C1">
        <w:rPr>
          <w:sz w:val="24"/>
          <w:szCs w:val="24"/>
        </w:rPr>
        <w:t>456</w:t>
      </w:r>
      <w:r>
        <w:rPr>
          <w:sz w:val="24"/>
          <w:szCs w:val="24"/>
        </w:rPr>
        <w:t xml:space="preserve">, de </w:t>
      </w:r>
      <w:smartTag w:uri="urn:schemas-microsoft-com:office:smarttags" w:element="metricconverter">
        <w:smartTagPr>
          <w:attr w:name="ProductID" w:val="1997, a"/>
        </w:smartTagPr>
        <w:r w:rsidR="002001C1">
          <w:rPr>
            <w:sz w:val="24"/>
            <w:szCs w:val="24"/>
          </w:rPr>
          <w:t>1997, a</w:t>
        </w:r>
      </w:smartTag>
      <w:r w:rsidR="002001C1">
        <w:rPr>
          <w:sz w:val="24"/>
          <w:szCs w:val="24"/>
        </w:rPr>
        <w:t xml:space="preserve"> proteção da cultivar vigorará</w:t>
      </w:r>
      <w:r w:rsidR="00057F1B">
        <w:rPr>
          <w:sz w:val="24"/>
          <w:szCs w:val="24"/>
        </w:rPr>
        <w:t xml:space="preserve"> por 15 (quinze) anos</w:t>
      </w:r>
      <w:r w:rsidR="002001C1">
        <w:rPr>
          <w:sz w:val="24"/>
          <w:szCs w:val="24"/>
        </w:rPr>
        <w:t>, a partir da data da concessão do Certificado Provisório de Proteção.</w:t>
      </w:r>
    </w:p>
    <w:bookmarkEnd w:id="0"/>
    <w:p w14:paraId="6DC7AB8B" w14:textId="77777777" w:rsidR="00B2246E" w:rsidRPr="005A7961" w:rsidRDefault="005A7961" w:rsidP="000653A2">
      <w:pPr>
        <w:pStyle w:val="Corpodetexto3"/>
        <w:spacing w:before="240"/>
        <w:rPr>
          <w:b/>
          <w:i w:val="0"/>
          <w:szCs w:val="24"/>
          <w:lang w:val="pt-BR"/>
        </w:rPr>
      </w:pPr>
      <w:r>
        <w:rPr>
          <w:b/>
          <w:i w:val="0"/>
          <w:szCs w:val="24"/>
        </w:rPr>
        <w:t>V</w:t>
      </w:r>
      <w:r w:rsidR="002001C1">
        <w:rPr>
          <w:b/>
          <w:i w:val="0"/>
          <w:szCs w:val="24"/>
          <w:lang w:val="pt-BR"/>
        </w:rPr>
        <w:t>I</w:t>
      </w:r>
      <w:r>
        <w:rPr>
          <w:b/>
          <w:i w:val="0"/>
          <w:szCs w:val="24"/>
        </w:rPr>
        <w:t xml:space="preserve">. </w:t>
      </w:r>
      <w:r>
        <w:rPr>
          <w:b/>
          <w:i w:val="0"/>
          <w:szCs w:val="24"/>
          <w:lang w:val="pt-BR"/>
        </w:rPr>
        <w:t>SINAIS CONVENCIONAIS</w:t>
      </w:r>
    </w:p>
    <w:p w14:paraId="200CE1A5" w14:textId="77777777" w:rsidR="00E16314" w:rsidRPr="00225721" w:rsidRDefault="00E16314" w:rsidP="008418CA">
      <w:pPr>
        <w:pStyle w:val="Corpodetexto3"/>
        <w:spacing w:before="120"/>
        <w:rPr>
          <w:i w:val="0"/>
          <w:szCs w:val="24"/>
          <w:lang w:val="pt-BR"/>
        </w:rPr>
      </w:pPr>
      <w:r w:rsidRPr="00B2246E">
        <w:rPr>
          <w:i w:val="0"/>
          <w:szCs w:val="24"/>
        </w:rPr>
        <w:t>QL: Característica qualitativa</w:t>
      </w:r>
      <w:r>
        <w:rPr>
          <w:i w:val="0"/>
          <w:szCs w:val="24"/>
          <w:lang w:val="pt-BR"/>
        </w:rPr>
        <w:t>;</w:t>
      </w:r>
    </w:p>
    <w:p w14:paraId="29392B05" w14:textId="65377E7A" w:rsidR="00E16314" w:rsidRPr="00225721" w:rsidRDefault="00E16314" w:rsidP="008418CA">
      <w:pPr>
        <w:pStyle w:val="Corpodetexto3"/>
        <w:rPr>
          <w:i w:val="0"/>
          <w:szCs w:val="24"/>
          <w:lang w:val="pt-BR"/>
        </w:rPr>
      </w:pPr>
      <w:r w:rsidRPr="00B2246E">
        <w:rPr>
          <w:i w:val="0"/>
          <w:szCs w:val="24"/>
        </w:rPr>
        <w:t>QN: Característica quantitativa</w:t>
      </w:r>
      <w:r w:rsidR="004A07F6">
        <w:rPr>
          <w:i w:val="0"/>
          <w:szCs w:val="24"/>
          <w:lang w:val="pt-BR"/>
        </w:rPr>
        <w:t>;</w:t>
      </w:r>
    </w:p>
    <w:p w14:paraId="11341B83" w14:textId="42E257F9" w:rsidR="00E16314" w:rsidRDefault="00E16314" w:rsidP="008418CA">
      <w:pPr>
        <w:pStyle w:val="Corpodetexto3"/>
        <w:rPr>
          <w:i w:val="0"/>
          <w:szCs w:val="24"/>
          <w:lang w:val="pt-BR"/>
        </w:rPr>
      </w:pPr>
      <w:r>
        <w:rPr>
          <w:i w:val="0"/>
          <w:szCs w:val="24"/>
        </w:rPr>
        <w:t>PQ: Característica pseudo</w:t>
      </w:r>
      <w:r w:rsidRPr="00B2246E">
        <w:rPr>
          <w:i w:val="0"/>
          <w:szCs w:val="24"/>
        </w:rPr>
        <w:t>qualitativa</w:t>
      </w:r>
      <w:r w:rsidR="004A07F6">
        <w:rPr>
          <w:i w:val="0"/>
          <w:szCs w:val="24"/>
          <w:lang w:val="pt-BR"/>
        </w:rPr>
        <w:t>;</w:t>
      </w:r>
    </w:p>
    <w:p w14:paraId="17102904" w14:textId="15B773F7" w:rsidR="00E16314" w:rsidRPr="00371B0A" w:rsidRDefault="00E16314" w:rsidP="00E16314">
      <w:pPr>
        <w:pStyle w:val="Corpodetexto3"/>
        <w:spacing w:before="120"/>
        <w:rPr>
          <w:i w:val="0"/>
          <w:szCs w:val="24"/>
          <w:lang w:val="pt-BR"/>
        </w:rPr>
      </w:pPr>
      <w:r w:rsidRPr="00371B0A">
        <w:rPr>
          <w:i w:val="0"/>
          <w:szCs w:val="24"/>
          <w:lang w:val="pt-BR"/>
        </w:rPr>
        <w:t>MI, VG</w:t>
      </w:r>
      <w:r w:rsidR="004A07F6" w:rsidRPr="00371B0A">
        <w:rPr>
          <w:i w:val="0"/>
          <w:szCs w:val="24"/>
          <w:lang w:val="pt-BR"/>
        </w:rPr>
        <w:t>:</w:t>
      </w:r>
      <w:r w:rsidRPr="00371B0A">
        <w:rPr>
          <w:i w:val="0"/>
          <w:szCs w:val="24"/>
          <w:lang w:val="pt-BR"/>
        </w:rPr>
        <w:t xml:space="preserve"> ver item III, </w:t>
      </w:r>
      <w:r w:rsidR="00ED7060" w:rsidRPr="00371B0A">
        <w:rPr>
          <w:i w:val="0"/>
          <w:szCs w:val="24"/>
          <w:lang w:val="pt-BR"/>
        </w:rPr>
        <w:t>4</w:t>
      </w:r>
      <w:r w:rsidRPr="00371B0A">
        <w:rPr>
          <w:i w:val="0"/>
          <w:szCs w:val="24"/>
          <w:lang w:val="pt-BR"/>
        </w:rPr>
        <w:t>;</w:t>
      </w:r>
      <w:r w:rsidR="004A07F6" w:rsidRPr="00371B0A">
        <w:rPr>
          <w:i w:val="0"/>
          <w:szCs w:val="24"/>
          <w:lang w:val="pt-BR"/>
        </w:rPr>
        <w:t xml:space="preserve"> e</w:t>
      </w:r>
    </w:p>
    <w:p w14:paraId="6202294F" w14:textId="0D595C5A" w:rsidR="007F2239" w:rsidRPr="00225721" w:rsidRDefault="00E16314" w:rsidP="00E16314">
      <w:pPr>
        <w:pStyle w:val="Corpodetexto3"/>
        <w:spacing w:before="120"/>
        <w:rPr>
          <w:i w:val="0"/>
          <w:szCs w:val="24"/>
          <w:lang w:val="pt-BR"/>
        </w:rPr>
      </w:pPr>
      <w:r w:rsidRPr="00FF2691">
        <w:rPr>
          <w:i w:val="0"/>
          <w:szCs w:val="24"/>
        </w:rPr>
        <w:t>(a)-(</w:t>
      </w:r>
      <w:r w:rsidRPr="00FF2691">
        <w:rPr>
          <w:i w:val="0"/>
          <w:szCs w:val="24"/>
          <w:lang w:val="pt-BR"/>
        </w:rPr>
        <w:t>c</w:t>
      </w:r>
      <w:r w:rsidRPr="00FF2691">
        <w:rPr>
          <w:i w:val="0"/>
          <w:szCs w:val="24"/>
        </w:rPr>
        <w:t>)</w:t>
      </w:r>
      <w:r w:rsidRPr="00FF2691">
        <w:rPr>
          <w:i w:val="0"/>
          <w:szCs w:val="24"/>
          <w:lang w:val="pt-BR"/>
        </w:rPr>
        <w:t xml:space="preserve">, </w:t>
      </w:r>
      <w:r w:rsidR="0038665F" w:rsidRPr="00F57994">
        <w:rPr>
          <w:i w:val="0"/>
          <w:szCs w:val="24"/>
          <w:lang w:val="pt-BR"/>
        </w:rPr>
        <w:t>(#)</w:t>
      </w:r>
      <w:r w:rsidR="0038665F" w:rsidRPr="00FF2691">
        <w:rPr>
          <w:i w:val="0"/>
          <w:szCs w:val="24"/>
          <w:lang w:val="pt-BR"/>
        </w:rPr>
        <w:t>,</w:t>
      </w:r>
      <w:r w:rsidRPr="00FF2691">
        <w:rPr>
          <w:i w:val="0"/>
          <w:szCs w:val="24"/>
          <w:lang w:val="pt-BR"/>
        </w:rPr>
        <w:t xml:space="preserve"> </w:t>
      </w:r>
      <w:r w:rsidRPr="00FF2691">
        <w:rPr>
          <w:i w:val="0"/>
          <w:szCs w:val="24"/>
        </w:rPr>
        <w:t>(+)</w:t>
      </w:r>
      <w:r w:rsidR="007F2239" w:rsidRPr="00FF2691">
        <w:rPr>
          <w:i w:val="0"/>
          <w:szCs w:val="24"/>
          <w:lang w:val="pt-BR"/>
        </w:rPr>
        <w:t xml:space="preserve">: </w:t>
      </w:r>
      <w:r w:rsidR="007F2239" w:rsidRPr="00FF2691">
        <w:rPr>
          <w:i w:val="0"/>
          <w:szCs w:val="24"/>
        </w:rPr>
        <w:t xml:space="preserve">Ver item </w:t>
      </w:r>
      <w:r w:rsidR="00C17897" w:rsidRPr="00FF2691">
        <w:rPr>
          <w:i w:val="0"/>
          <w:szCs w:val="24"/>
          <w:lang w:val="pt-BR"/>
        </w:rPr>
        <w:t>I</w:t>
      </w:r>
      <w:r w:rsidR="00EC3CE9" w:rsidRPr="00FF2691">
        <w:rPr>
          <w:i w:val="0"/>
          <w:szCs w:val="24"/>
          <w:lang w:val="pt-BR"/>
        </w:rPr>
        <w:t>X</w:t>
      </w:r>
      <w:r w:rsidR="007F2239" w:rsidRPr="00FF2691">
        <w:rPr>
          <w:i w:val="0"/>
          <w:szCs w:val="24"/>
          <w:lang w:val="pt-BR"/>
        </w:rPr>
        <w:t xml:space="preserve"> </w:t>
      </w:r>
      <w:r w:rsidR="007F2239" w:rsidRPr="00FF2691">
        <w:rPr>
          <w:i w:val="0"/>
          <w:szCs w:val="24"/>
        </w:rPr>
        <w:t>“OBSERVAÇÕES E FIGURAS”</w:t>
      </w:r>
      <w:r w:rsidR="004A07F6">
        <w:rPr>
          <w:i w:val="0"/>
          <w:szCs w:val="24"/>
          <w:lang w:val="pt-BR"/>
        </w:rPr>
        <w:t>.</w:t>
      </w:r>
    </w:p>
    <w:p w14:paraId="07F7B802" w14:textId="77777777" w:rsidR="006A128F" w:rsidRPr="00FC1E0C" w:rsidRDefault="006A128F" w:rsidP="00F57994">
      <w:pPr>
        <w:spacing w:before="240"/>
        <w:jc w:val="both"/>
        <w:rPr>
          <w:b/>
          <w:color w:val="FF0000"/>
          <w:sz w:val="24"/>
          <w:szCs w:val="24"/>
        </w:rPr>
      </w:pPr>
      <w:r w:rsidRPr="00FC1E0C">
        <w:rPr>
          <w:b/>
          <w:sz w:val="24"/>
          <w:szCs w:val="24"/>
        </w:rPr>
        <w:t>V</w:t>
      </w:r>
      <w:r w:rsidR="002001C1">
        <w:rPr>
          <w:b/>
          <w:sz w:val="24"/>
          <w:szCs w:val="24"/>
        </w:rPr>
        <w:t>I</w:t>
      </w:r>
      <w:r w:rsidR="004D1AC7">
        <w:rPr>
          <w:b/>
          <w:sz w:val="24"/>
          <w:szCs w:val="24"/>
        </w:rPr>
        <w:t>I</w:t>
      </w:r>
      <w:r w:rsidRPr="00FC1E0C">
        <w:rPr>
          <w:b/>
          <w:sz w:val="24"/>
          <w:szCs w:val="24"/>
        </w:rPr>
        <w:t>. INSTRUÇÕES DE PREENCHIMENTO DA TABELA DE DESCRITORES</w:t>
      </w:r>
    </w:p>
    <w:p w14:paraId="455AE551" w14:textId="77777777" w:rsidR="006A128F" w:rsidRPr="00FC1E0C" w:rsidRDefault="006A128F" w:rsidP="005E7C02">
      <w:pPr>
        <w:spacing w:before="120"/>
        <w:ind w:right="-85"/>
        <w:jc w:val="both"/>
        <w:rPr>
          <w:color w:val="000000"/>
          <w:sz w:val="24"/>
          <w:szCs w:val="24"/>
        </w:rPr>
      </w:pPr>
      <w:r w:rsidRPr="00FC1E0C">
        <w:rPr>
          <w:color w:val="000000"/>
          <w:sz w:val="24"/>
          <w:szCs w:val="24"/>
        </w:rPr>
        <w:t xml:space="preserve">1. Para facilitar a avaliação das diversas características, foi elaborada uma escala de códigos com valores que normalmente variam de </w:t>
      </w:r>
      <w:smartTag w:uri="urn:schemas-microsoft-com:office:smarttags" w:element="metricconverter">
        <w:smartTagPr>
          <w:attr w:name="ProductID" w:val="1 a"/>
        </w:smartTagPr>
        <w:r w:rsidRPr="00FC1E0C">
          <w:rPr>
            <w:color w:val="000000"/>
            <w:sz w:val="24"/>
            <w:szCs w:val="24"/>
          </w:rPr>
          <w:t>1 a</w:t>
        </w:r>
      </w:smartTag>
      <w:r w:rsidRPr="00FC1E0C">
        <w:rPr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9. A"/>
        </w:smartTagPr>
        <w:r w:rsidRPr="00FC1E0C">
          <w:rPr>
            <w:color w:val="000000"/>
            <w:sz w:val="24"/>
            <w:szCs w:val="24"/>
          </w:rPr>
          <w:t>9. A</w:t>
        </w:r>
      </w:smartTag>
      <w:r w:rsidRPr="00FC1E0C">
        <w:rPr>
          <w:color w:val="000000"/>
          <w:sz w:val="24"/>
          <w:szCs w:val="24"/>
        </w:rPr>
        <w:t xml:space="preserve"> interpretação dessa codificação é a seguinte:</w:t>
      </w:r>
    </w:p>
    <w:p w14:paraId="4B1C1DEE" w14:textId="34F3291E" w:rsidR="006A128F" w:rsidRDefault="006A128F" w:rsidP="007D1C22">
      <w:pPr>
        <w:spacing w:before="120" w:after="120"/>
        <w:ind w:right="-85"/>
        <w:jc w:val="both"/>
        <w:rPr>
          <w:sz w:val="24"/>
          <w:szCs w:val="24"/>
        </w:rPr>
      </w:pPr>
      <w:r w:rsidRPr="00FC1E0C">
        <w:rPr>
          <w:color w:val="000000"/>
          <w:sz w:val="24"/>
          <w:szCs w:val="24"/>
        </w:rPr>
        <w:t xml:space="preserve">1.1. </w:t>
      </w:r>
      <w:r w:rsidRPr="00FC1E0C">
        <w:rPr>
          <w:sz w:val="24"/>
          <w:szCs w:val="24"/>
        </w:rPr>
        <w:t xml:space="preserve">Quando as alternativas de código forem </w:t>
      </w:r>
      <w:r w:rsidR="007D1C22" w:rsidRPr="00FC1E0C">
        <w:rPr>
          <w:sz w:val="24"/>
          <w:szCs w:val="24"/>
        </w:rPr>
        <w:t>sequenciais</w:t>
      </w:r>
      <w:r w:rsidRPr="00FC1E0C">
        <w:rPr>
          <w:sz w:val="24"/>
          <w:szCs w:val="24"/>
        </w:rPr>
        <w:t xml:space="preserve">, isto é, quando não existirem </w:t>
      </w:r>
      <w:r w:rsidR="00530CAC">
        <w:rPr>
          <w:sz w:val="24"/>
          <w:szCs w:val="24"/>
        </w:rPr>
        <w:t>intervalos</w:t>
      </w:r>
      <w:r w:rsidRPr="00FC1E0C">
        <w:rPr>
          <w:sz w:val="24"/>
          <w:szCs w:val="24"/>
        </w:rPr>
        <w:t xml:space="preserve"> entre os diferentes valores, e a escala começar pelo valor </w:t>
      </w:r>
      <w:smartTag w:uri="urn:schemas-microsoft-com:office:smarttags" w:element="metricconverter">
        <w:smartTagPr>
          <w:attr w:name="ProductID" w:val="1, a"/>
        </w:smartTagPr>
        <w:r w:rsidRPr="00FC1E0C">
          <w:rPr>
            <w:sz w:val="24"/>
            <w:szCs w:val="24"/>
          </w:rPr>
          <w:t>1, a</w:t>
        </w:r>
      </w:smartTag>
      <w:r w:rsidRPr="00FC1E0C">
        <w:rPr>
          <w:sz w:val="24"/>
          <w:szCs w:val="24"/>
        </w:rPr>
        <w:t xml:space="preserve"> identificação da característica deve ser feita necessariamente por um dos valores listados. Exemplo: “</w:t>
      </w:r>
      <w:r w:rsidR="00EC3CE9">
        <w:rPr>
          <w:sz w:val="24"/>
          <w:szCs w:val="24"/>
        </w:rPr>
        <w:t>1</w:t>
      </w:r>
      <w:r w:rsidR="007D1C22">
        <w:rPr>
          <w:sz w:val="24"/>
          <w:szCs w:val="24"/>
        </w:rPr>
        <w:t>4</w:t>
      </w:r>
      <w:r w:rsidR="00474F78">
        <w:rPr>
          <w:sz w:val="24"/>
          <w:szCs w:val="24"/>
        </w:rPr>
        <w:t xml:space="preserve">. </w:t>
      </w:r>
      <w:r w:rsidR="007D1C22">
        <w:rPr>
          <w:sz w:val="24"/>
          <w:szCs w:val="24"/>
        </w:rPr>
        <w:t>Inflorescência</w:t>
      </w:r>
      <w:r w:rsidR="00AA4546">
        <w:rPr>
          <w:sz w:val="24"/>
          <w:szCs w:val="24"/>
        </w:rPr>
        <w:t xml:space="preserve">: </w:t>
      </w:r>
      <w:r w:rsidR="007D1C22">
        <w:rPr>
          <w:sz w:val="24"/>
          <w:szCs w:val="24"/>
        </w:rPr>
        <w:t>tamanho da</w:t>
      </w:r>
      <w:r w:rsidR="00C06463">
        <w:rPr>
          <w:sz w:val="24"/>
          <w:szCs w:val="24"/>
        </w:rPr>
        <w:t>s</w:t>
      </w:r>
      <w:r w:rsidR="007D1C22">
        <w:rPr>
          <w:sz w:val="24"/>
          <w:szCs w:val="24"/>
        </w:rPr>
        <w:t xml:space="preserve"> bráctea</w:t>
      </w:r>
      <w:r w:rsidR="00C06463">
        <w:rPr>
          <w:sz w:val="24"/>
          <w:szCs w:val="24"/>
        </w:rPr>
        <w:t>s</w:t>
      </w:r>
      <w:r w:rsidR="008D5B4E">
        <w:rPr>
          <w:sz w:val="24"/>
          <w:szCs w:val="24"/>
        </w:rPr>
        <w:t xml:space="preserve">”; </w:t>
      </w:r>
      <w:r w:rsidRPr="00FC1E0C">
        <w:rPr>
          <w:sz w:val="24"/>
          <w:szCs w:val="24"/>
        </w:rPr>
        <w:t xml:space="preserve">valor 1 </w:t>
      </w:r>
      <w:r w:rsidRPr="000464A1">
        <w:rPr>
          <w:sz w:val="24"/>
          <w:szCs w:val="24"/>
        </w:rPr>
        <w:t>para “</w:t>
      </w:r>
      <w:r w:rsidR="007D1C22">
        <w:rPr>
          <w:sz w:val="24"/>
          <w:szCs w:val="24"/>
        </w:rPr>
        <w:t>pequeno</w:t>
      </w:r>
      <w:r w:rsidRPr="000464A1">
        <w:rPr>
          <w:sz w:val="24"/>
          <w:szCs w:val="24"/>
        </w:rPr>
        <w:t>”; valor 2 para “</w:t>
      </w:r>
      <w:r w:rsidR="00EC3CE9">
        <w:rPr>
          <w:sz w:val="24"/>
          <w:szCs w:val="24"/>
        </w:rPr>
        <w:t>médi</w:t>
      </w:r>
      <w:r w:rsidR="007D1C22">
        <w:rPr>
          <w:sz w:val="24"/>
          <w:szCs w:val="24"/>
        </w:rPr>
        <w:t>o</w:t>
      </w:r>
      <w:r w:rsidRPr="000464A1">
        <w:rPr>
          <w:sz w:val="24"/>
          <w:szCs w:val="24"/>
        </w:rPr>
        <w:t>”; e valor 3 para “</w:t>
      </w:r>
      <w:r w:rsidR="007D1C22">
        <w:rPr>
          <w:sz w:val="24"/>
          <w:szCs w:val="24"/>
        </w:rPr>
        <w:t>grande</w:t>
      </w:r>
      <w:r w:rsidRPr="000464A1">
        <w:rPr>
          <w:sz w:val="24"/>
          <w:szCs w:val="24"/>
        </w:rPr>
        <w:t>”. Somente</w:t>
      </w:r>
      <w:r w:rsidRPr="00FC1E0C">
        <w:rPr>
          <w:sz w:val="24"/>
          <w:szCs w:val="24"/>
        </w:rPr>
        <w:t xml:space="preserve"> uma dessas três alternativas é aceita para preenchimento.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43"/>
        <w:gridCol w:w="1701"/>
        <w:gridCol w:w="2574"/>
        <w:gridCol w:w="934"/>
      </w:tblGrid>
      <w:tr w:rsidR="00687B8B" w:rsidRPr="007D1C22" w14:paraId="50D32B37" w14:textId="77777777" w:rsidTr="007D1C22">
        <w:trPr>
          <w:trHeight w:val="313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51492" w14:textId="77777777" w:rsidR="00687B8B" w:rsidRPr="007D1C22" w:rsidRDefault="00687B8B" w:rsidP="00687B8B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  <w:lang w:val="pt-BR" w:eastAsia="pt-BR"/>
              </w:rPr>
            </w:pPr>
            <w:r w:rsidRPr="007D1C22">
              <w:rPr>
                <w:sz w:val="22"/>
                <w:szCs w:val="22"/>
                <w:lang w:val="pt-BR" w:eastAsia="pt-BR"/>
              </w:rPr>
              <w:t>Característica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E2E81A" w14:textId="77777777" w:rsidR="00687B8B" w:rsidRPr="007D1C22" w:rsidRDefault="00687B8B" w:rsidP="00687B8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Identificação da característica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EEF6B9" w14:textId="77777777" w:rsidR="00687B8B" w:rsidRPr="007D1C22" w:rsidRDefault="00687B8B" w:rsidP="00687B8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Código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7C09C5" w14:textId="77777777" w:rsidR="00687B8B" w:rsidRPr="007D1C22" w:rsidRDefault="00687B8B" w:rsidP="00687B8B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Cultivar exemplo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8FC05B" w14:textId="77777777" w:rsidR="00687B8B" w:rsidRPr="007D1C22" w:rsidRDefault="00687B8B" w:rsidP="00687B8B">
            <w:pPr>
              <w:pStyle w:val="Subttulo"/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Código da cultivar</w:t>
            </w:r>
          </w:p>
        </w:tc>
      </w:tr>
      <w:tr w:rsidR="007D1C22" w:rsidRPr="00E5492D" w14:paraId="419BBC6C" w14:textId="77777777" w:rsidTr="007D1C22">
        <w:trPr>
          <w:trHeight w:val="313"/>
        </w:trPr>
        <w:tc>
          <w:tcPr>
            <w:tcW w:w="14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DB3BF" w14:textId="77777777" w:rsidR="00687B8B" w:rsidRPr="00E5492D" w:rsidRDefault="00687B8B" w:rsidP="0028268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1</w:t>
            </w:r>
            <w:r>
              <w:rPr>
                <w:sz w:val="22"/>
                <w:szCs w:val="22"/>
                <w:lang w:val="pt-BR" w:eastAsia="pt-BR"/>
              </w:rPr>
              <w:t>4</w:t>
            </w:r>
            <w:r w:rsidRPr="00E5492D">
              <w:rPr>
                <w:sz w:val="22"/>
                <w:szCs w:val="22"/>
                <w:lang w:val="pt-BR" w:eastAsia="pt-BR"/>
              </w:rPr>
              <w:t>. Inflorescência: tamanho da</w:t>
            </w:r>
            <w:r w:rsidR="00C06463">
              <w:rPr>
                <w:sz w:val="22"/>
                <w:szCs w:val="22"/>
                <w:lang w:val="pt-BR" w:eastAsia="pt-BR"/>
              </w:rPr>
              <w:t>s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bráctea</w:t>
            </w:r>
            <w:r w:rsidR="00C06463">
              <w:rPr>
                <w:sz w:val="22"/>
                <w:szCs w:val="22"/>
                <w:lang w:val="pt-BR" w:eastAsia="pt-BR"/>
              </w:rPr>
              <w:t>s</w:t>
            </w:r>
          </w:p>
          <w:p w14:paraId="04558D44" w14:textId="77777777" w:rsidR="00687B8B" w:rsidRPr="00E5492D" w:rsidRDefault="00687B8B" w:rsidP="00E7063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(b) (+)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192C3D" w14:textId="77777777" w:rsidR="00687B8B" w:rsidRPr="00E5492D" w:rsidRDefault="00687B8B" w:rsidP="002F433C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pequeno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C30564" w14:textId="77777777" w:rsidR="00687B8B" w:rsidRPr="00E5492D" w:rsidRDefault="00687B8B" w:rsidP="003D672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29003" w14:textId="77777777" w:rsidR="00687B8B" w:rsidRPr="00E5492D" w:rsidRDefault="00687B8B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Perola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4BB642" w14:textId="77777777" w:rsidR="00687B8B" w:rsidRPr="00E5492D" w:rsidRDefault="00687B8B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>
              <w:rPr>
                <w:sz w:val="22"/>
                <w:szCs w:val="22"/>
                <w:lang w:val="pt-BR"/>
              </w:rPr>
              <w:t>*</w:t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7D1C22" w:rsidRPr="00E5492D" w14:paraId="06B9271C" w14:textId="77777777" w:rsidTr="007D1C22">
        <w:tc>
          <w:tcPr>
            <w:tcW w:w="142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848CA" w14:textId="77777777" w:rsidR="00687B8B" w:rsidRPr="00E5492D" w:rsidRDefault="00687B8B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9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D20CA" w14:textId="77777777" w:rsidR="00687B8B" w:rsidRPr="00E5492D" w:rsidRDefault="00687B8B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F89B8" w14:textId="77777777" w:rsidR="00687B8B" w:rsidRPr="00E5492D" w:rsidRDefault="00687B8B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35BB9" w14:textId="77777777" w:rsidR="00687B8B" w:rsidRPr="00E5492D" w:rsidRDefault="00687B8B" w:rsidP="00282684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Queen, Smooth Cayenne</w:t>
            </w:r>
          </w:p>
        </w:tc>
        <w:tc>
          <w:tcPr>
            <w:tcW w:w="475" w:type="pct"/>
            <w:vMerge/>
            <w:tcBorders>
              <w:left w:val="single" w:sz="4" w:space="0" w:color="auto"/>
            </w:tcBorders>
            <w:vAlign w:val="center"/>
          </w:tcPr>
          <w:p w14:paraId="09C286C7" w14:textId="77777777" w:rsidR="00687B8B" w:rsidRPr="00E5492D" w:rsidRDefault="00687B8B" w:rsidP="007D1C22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7D1C22" w:rsidRPr="00E5492D" w14:paraId="6E9F4C61" w14:textId="77777777" w:rsidTr="007D1C22">
        <w:tc>
          <w:tcPr>
            <w:tcW w:w="14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1419" w14:textId="77777777" w:rsidR="00687B8B" w:rsidRPr="00E5492D" w:rsidRDefault="00687B8B" w:rsidP="007D1C22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9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BC08" w14:textId="77777777" w:rsidR="00687B8B" w:rsidRPr="00E5492D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="00687B8B" w:rsidRPr="00E5492D">
              <w:rPr>
                <w:sz w:val="22"/>
                <w:szCs w:val="22"/>
              </w:rPr>
              <w:t>rande</w:t>
            </w:r>
          </w:p>
        </w:tc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342E" w14:textId="77777777" w:rsidR="00687B8B" w:rsidRPr="00E5492D" w:rsidRDefault="00687B8B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A82C" w14:textId="77777777" w:rsidR="00687B8B" w:rsidRPr="00E5492D" w:rsidRDefault="00687B8B" w:rsidP="000368E2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Singapore Canning</w:t>
            </w:r>
          </w:p>
        </w:tc>
        <w:tc>
          <w:tcPr>
            <w:tcW w:w="475" w:type="pct"/>
            <w:vMerge/>
            <w:tcBorders>
              <w:left w:val="single" w:sz="4" w:space="0" w:color="auto"/>
            </w:tcBorders>
            <w:vAlign w:val="center"/>
          </w:tcPr>
          <w:p w14:paraId="02396333" w14:textId="77777777" w:rsidR="00687B8B" w:rsidRPr="00E5492D" w:rsidRDefault="00687B8B" w:rsidP="007D1C22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</w:tbl>
    <w:p w14:paraId="70420F90" w14:textId="77777777" w:rsidR="00BC6256" w:rsidRPr="00F7597B" w:rsidRDefault="00BC6256" w:rsidP="00C21C7F">
      <w:pPr>
        <w:contextualSpacing/>
        <w:jc w:val="both"/>
      </w:pPr>
      <w:r w:rsidRPr="00F7597B">
        <w:t xml:space="preserve">*preenchimento pode variar de </w:t>
      </w:r>
      <w:smartTag w:uri="urn:schemas-microsoft-com:office:smarttags" w:element="metricconverter">
        <w:smartTagPr>
          <w:attr w:name="ProductID" w:val="1 a"/>
        </w:smartTagPr>
        <w:r w:rsidRPr="00F7597B">
          <w:t>1 a</w:t>
        </w:r>
      </w:smartTag>
      <w:r w:rsidRPr="00F7597B">
        <w:t xml:space="preserve"> </w:t>
      </w:r>
      <w:r w:rsidR="00474F78">
        <w:t>3</w:t>
      </w:r>
    </w:p>
    <w:p w14:paraId="315BEE7D" w14:textId="77777777" w:rsidR="005A7961" w:rsidRDefault="005A7961" w:rsidP="00C21C7F">
      <w:pPr>
        <w:ind w:right="-85"/>
        <w:contextualSpacing/>
        <w:jc w:val="both"/>
        <w:rPr>
          <w:sz w:val="24"/>
          <w:szCs w:val="24"/>
        </w:rPr>
      </w:pPr>
    </w:p>
    <w:p w14:paraId="2ED90FE5" w14:textId="34098327" w:rsidR="006A128F" w:rsidRDefault="006A128F" w:rsidP="007D1C22">
      <w:pPr>
        <w:spacing w:after="120"/>
        <w:ind w:right="-85"/>
        <w:jc w:val="both"/>
        <w:rPr>
          <w:sz w:val="24"/>
          <w:szCs w:val="24"/>
        </w:rPr>
      </w:pPr>
      <w:r w:rsidRPr="00FC1E0C">
        <w:rPr>
          <w:sz w:val="24"/>
          <w:szCs w:val="24"/>
        </w:rPr>
        <w:t xml:space="preserve">1.2. Quando as alternativas de código não forem </w:t>
      </w:r>
      <w:r w:rsidR="007D1C22" w:rsidRPr="00FC1E0C">
        <w:rPr>
          <w:sz w:val="24"/>
          <w:szCs w:val="24"/>
        </w:rPr>
        <w:t>sequenciais</w:t>
      </w:r>
      <w:r w:rsidRPr="00FC1E0C">
        <w:rPr>
          <w:sz w:val="24"/>
          <w:szCs w:val="24"/>
        </w:rPr>
        <w:t xml:space="preserve">, isto é, se existirem um ou mais </w:t>
      </w:r>
      <w:r w:rsidR="00530CAC">
        <w:rPr>
          <w:sz w:val="24"/>
          <w:szCs w:val="24"/>
        </w:rPr>
        <w:t>intervalos</w:t>
      </w:r>
      <w:r w:rsidRPr="00FC1E0C">
        <w:rPr>
          <w:sz w:val="24"/>
          <w:szCs w:val="24"/>
        </w:rPr>
        <w:t xml:space="preserve"> entre os valores propostos, a descrição da característica pode recair, além d</w:t>
      </w:r>
      <w:r w:rsidR="00530CAC">
        <w:rPr>
          <w:sz w:val="24"/>
          <w:szCs w:val="24"/>
        </w:rPr>
        <w:t>os</w:t>
      </w:r>
      <w:r w:rsidRPr="00FC1E0C">
        <w:rPr>
          <w:sz w:val="24"/>
          <w:szCs w:val="24"/>
        </w:rPr>
        <w:t xml:space="preserve"> previst</w:t>
      </w:r>
      <w:r w:rsidR="00530CAC">
        <w:rPr>
          <w:sz w:val="24"/>
          <w:szCs w:val="24"/>
        </w:rPr>
        <w:t>os</w:t>
      </w:r>
      <w:r w:rsidRPr="00FC1E0C">
        <w:rPr>
          <w:sz w:val="24"/>
          <w:szCs w:val="24"/>
        </w:rPr>
        <w:t xml:space="preserve">, em </w:t>
      </w:r>
      <w:r w:rsidR="00530CAC">
        <w:rPr>
          <w:sz w:val="24"/>
          <w:szCs w:val="24"/>
        </w:rPr>
        <w:t>valores</w:t>
      </w:r>
      <w:r w:rsidRPr="00FC1E0C">
        <w:rPr>
          <w:sz w:val="24"/>
          <w:szCs w:val="24"/>
        </w:rPr>
        <w:t xml:space="preserve"> intermediári</w:t>
      </w:r>
      <w:r w:rsidR="00530CAC">
        <w:rPr>
          <w:sz w:val="24"/>
          <w:szCs w:val="24"/>
        </w:rPr>
        <w:t>o</w:t>
      </w:r>
      <w:r w:rsidRPr="00FC1E0C">
        <w:rPr>
          <w:sz w:val="24"/>
          <w:szCs w:val="24"/>
        </w:rPr>
        <w:t>s ou extrem</w:t>
      </w:r>
      <w:r w:rsidR="00530CAC">
        <w:rPr>
          <w:sz w:val="24"/>
          <w:szCs w:val="24"/>
        </w:rPr>
        <w:t>o</w:t>
      </w:r>
      <w:r w:rsidRPr="00FC1E0C">
        <w:rPr>
          <w:sz w:val="24"/>
          <w:szCs w:val="24"/>
        </w:rPr>
        <w:t>s. Exemplo: “</w:t>
      </w:r>
      <w:r w:rsidR="000D7603">
        <w:rPr>
          <w:sz w:val="24"/>
          <w:szCs w:val="24"/>
        </w:rPr>
        <w:t>2</w:t>
      </w:r>
      <w:r w:rsidR="00474F78">
        <w:rPr>
          <w:sz w:val="24"/>
          <w:szCs w:val="24"/>
        </w:rPr>
        <w:t xml:space="preserve">. </w:t>
      </w:r>
      <w:r w:rsidR="007D1C22">
        <w:rPr>
          <w:sz w:val="24"/>
          <w:szCs w:val="24"/>
        </w:rPr>
        <w:t>Planta</w:t>
      </w:r>
      <w:r w:rsidRPr="00FC1E0C">
        <w:rPr>
          <w:sz w:val="24"/>
          <w:szCs w:val="24"/>
        </w:rPr>
        <w:t xml:space="preserve">: </w:t>
      </w:r>
      <w:r w:rsidR="007D1C22">
        <w:rPr>
          <w:sz w:val="24"/>
          <w:szCs w:val="24"/>
        </w:rPr>
        <w:t>número de folhas</w:t>
      </w:r>
      <w:r w:rsidR="003D7210">
        <w:rPr>
          <w:sz w:val="24"/>
          <w:szCs w:val="24"/>
        </w:rPr>
        <w:t>” codifica o valor 3 para “</w:t>
      </w:r>
      <w:r w:rsidR="007D1C22">
        <w:rPr>
          <w:sz w:val="24"/>
          <w:szCs w:val="24"/>
        </w:rPr>
        <w:t>baixo</w:t>
      </w:r>
      <w:r w:rsidRPr="00FC1E0C">
        <w:rPr>
          <w:sz w:val="24"/>
          <w:szCs w:val="24"/>
        </w:rPr>
        <w:t>”</w:t>
      </w:r>
      <w:r w:rsidR="003D7210">
        <w:rPr>
          <w:sz w:val="24"/>
          <w:szCs w:val="24"/>
        </w:rPr>
        <w:t>, 5 para “médi</w:t>
      </w:r>
      <w:r w:rsidR="000D7603">
        <w:rPr>
          <w:sz w:val="24"/>
          <w:szCs w:val="24"/>
        </w:rPr>
        <w:t>o</w:t>
      </w:r>
      <w:r w:rsidR="003D7210">
        <w:rPr>
          <w:sz w:val="24"/>
          <w:szCs w:val="24"/>
        </w:rPr>
        <w:t>” e 7 para “</w:t>
      </w:r>
      <w:r w:rsidR="007D1C22">
        <w:rPr>
          <w:sz w:val="24"/>
          <w:szCs w:val="24"/>
        </w:rPr>
        <w:t>alto</w:t>
      </w:r>
      <w:r w:rsidRPr="00FC1E0C">
        <w:rPr>
          <w:sz w:val="24"/>
          <w:szCs w:val="24"/>
        </w:rPr>
        <w:t xml:space="preserve">”. Nesse caso, pode ser escolhido, por exemplo, o valor 4, que indica que </w:t>
      </w:r>
      <w:r w:rsidR="000D7603">
        <w:rPr>
          <w:sz w:val="24"/>
          <w:szCs w:val="24"/>
        </w:rPr>
        <w:t xml:space="preserve">o </w:t>
      </w:r>
      <w:r w:rsidR="007D1C22">
        <w:rPr>
          <w:sz w:val="24"/>
          <w:szCs w:val="24"/>
        </w:rPr>
        <w:t>número</w:t>
      </w:r>
      <w:r w:rsidRPr="00FC1E0C">
        <w:rPr>
          <w:sz w:val="24"/>
          <w:szCs w:val="24"/>
        </w:rPr>
        <w:t xml:space="preserve"> é entre </w:t>
      </w:r>
      <w:r w:rsidR="007D1C22">
        <w:rPr>
          <w:sz w:val="24"/>
          <w:szCs w:val="24"/>
        </w:rPr>
        <w:t>baixo</w:t>
      </w:r>
      <w:r w:rsidR="00451F1B">
        <w:rPr>
          <w:sz w:val="24"/>
          <w:szCs w:val="24"/>
        </w:rPr>
        <w:t xml:space="preserve"> e médi</w:t>
      </w:r>
      <w:r w:rsidR="000D7603">
        <w:rPr>
          <w:sz w:val="24"/>
          <w:szCs w:val="24"/>
        </w:rPr>
        <w:t>o</w:t>
      </w:r>
      <w:r w:rsidRPr="00FC1E0C">
        <w:rPr>
          <w:sz w:val="24"/>
          <w:szCs w:val="24"/>
        </w:rPr>
        <w:t xml:space="preserve">, ou ainda pode ser escolhido qualquer valor entre 1 e 9. Neste último caso, </w:t>
      </w:r>
      <w:r w:rsidR="000464A1">
        <w:rPr>
          <w:sz w:val="24"/>
          <w:szCs w:val="24"/>
        </w:rPr>
        <w:t>o</w:t>
      </w:r>
      <w:r w:rsidRPr="00FC1E0C">
        <w:rPr>
          <w:sz w:val="24"/>
          <w:szCs w:val="24"/>
        </w:rPr>
        <w:t xml:space="preserve"> valor </w:t>
      </w:r>
      <w:r w:rsidR="00724D93">
        <w:rPr>
          <w:sz w:val="24"/>
          <w:szCs w:val="24"/>
        </w:rPr>
        <w:t>1</w:t>
      </w:r>
      <w:r w:rsidR="00724D93" w:rsidRPr="00FC1E0C">
        <w:rPr>
          <w:sz w:val="24"/>
          <w:szCs w:val="24"/>
        </w:rPr>
        <w:t xml:space="preserve"> </w:t>
      </w:r>
      <w:r w:rsidRPr="00FC1E0C">
        <w:rPr>
          <w:sz w:val="24"/>
          <w:szCs w:val="24"/>
        </w:rPr>
        <w:t xml:space="preserve">indica </w:t>
      </w:r>
      <w:r w:rsidR="007D1C22">
        <w:rPr>
          <w:sz w:val="24"/>
          <w:szCs w:val="24"/>
        </w:rPr>
        <w:t>número</w:t>
      </w:r>
      <w:r w:rsidR="00451F1B">
        <w:rPr>
          <w:sz w:val="24"/>
          <w:szCs w:val="24"/>
        </w:rPr>
        <w:t xml:space="preserve"> muito </w:t>
      </w:r>
      <w:r w:rsidR="007D1C22">
        <w:rPr>
          <w:sz w:val="24"/>
          <w:szCs w:val="24"/>
        </w:rPr>
        <w:t>baixo</w:t>
      </w:r>
      <w:r w:rsidR="00724D93" w:rsidRPr="00FC1E0C">
        <w:rPr>
          <w:sz w:val="24"/>
          <w:szCs w:val="24"/>
        </w:rPr>
        <w:t xml:space="preserve"> </w:t>
      </w:r>
      <w:r w:rsidRPr="00FC1E0C">
        <w:rPr>
          <w:sz w:val="24"/>
          <w:szCs w:val="24"/>
        </w:rPr>
        <w:t xml:space="preserve">e </w:t>
      </w:r>
      <w:r w:rsidR="000464A1">
        <w:rPr>
          <w:sz w:val="24"/>
          <w:szCs w:val="24"/>
        </w:rPr>
        <w:t>o</w:t>
      </w:r>
      <w:r w:rsidRPr="00FC1E0C">
        <w:rPr>
          <w:sz w:val="24"/>
          <w:szCs w:val="24"/>
        </w:rPr>
        <w:t xml:space="preserve"> valor 9 classifica </w:t>
      </w:r>
      <w:r w:rsidR="007D1C22">
        <w:rPr>
          <w:sz w:val="24"/>
          <w:szCs w:val="24"/>
        </w:rPr>
        <w:t>número</w:t>
      </w:r>
      <w:r w:rsidR="000D7603">
        <w:rPr>
          <w:sz w:val="24"/>
          <w:szCs w:val="24"/>
        </w:rPr>
        <w:t xml:space="preserve"> muito </w:t>
      </w:r>
      <w:r w:rsidR="007D1C22">
        <w:rPr>
          <w:sz w:val="24"/>
          <w:szCs w:val="24"/>
        </w:rPr>
        <w:t>alto</w:t>
      </w:r>
      <w:r w:rsidR="00451F1B">
        <w:rPr>
          <w:sz w:val="24"/>
          <w:szCs w:val="24"/>
        </w:rPr>
        <w:t>.</w:t>
      </w:r>
      <w:r w:rsidRPr="00FC1E0C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8"/>
        <w:gridCol w:w="1837"/>
        <w:gridCol w:w="1701"/>
        <w:gridCol w:w="2586"/>
        <w:gridCol w:w="1476"/>
      </w:tblGrid>
      <w:tr w:rsidR="003D7210" w:rsidRPr="007D1C22" w14:paraId="3F6FAB12" w14:textId="77777777" w:rsidTr="007D1C22">
        <w:trPr>
          <w:cantSplit/>
        </w:trPr>
        <w:tc>
          <w:tcPr>
            <w:tcW w:w="0" w:type="auto"/>
            <w:vAlign w:val="center"/>
          </w:tcPr>
          <w:p w14:paraId="58439FE7" w14:textId="77777777" w:rsidR="00BC6256" w:rsidRPr="007D1C22" w:rsidRDefault="00BC6256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Característica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14:paraId="355A4759" w14:textId="77777777" w:rsidR="00BC6256" w:rsidRPr="007D1C22" w:rsidRDefault="00BC6256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Identificação da característica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36FE06B" w14:textId="77777777" w:rsidR="00BC6256" w:rsidRPr="007D1C22" w:rsidRDefault="00BC6256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Código de cada descrição</w:t>
            </w:r>
          </w:p>
        </w:tc>
        <w:tc>
          <w:tcPr>
            <w:tcW w:w="2586" w:type="dxa"/>
            <w:tcBorders>
              <w:bottom w:val="single" w:sz="4" w:space="0" w:color="auto"/>
            </w:tcBorders>
            <w:vAlign w:val="center"/>
          </w:tcPr>
          <w:p w14:paraId="560166D3" w14:textId="77777777" w:rsidR="00BC6256" w:rsidRPr="007D1C22" w:rsidRDefault="00BC6256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 xml:space="preserve">Cultivar </w:t>
            </w:r>
            <w:r w:rsidR="007D1C22" w:rsidRPr="007D1C22">
              <w:rPr>
                <w:sz w:val="22"/>
                <w:szCs w:val="22"/>
              </w:rPr>
              <w:t>exemplo</w:t>
            </w:r>
          </w:p>
        </w:tc>
        <w:tc>
          <w:tcPr>
            <w:tcW w:w="0" w:type="auto"/>
            <w:vAlign w:val="center"/>
          </w:tcPr>
          <w:p w14:paraId="0ED29375" w14:textId="77777777" w:rsidR="00BC6256" w:rsidRPr="007D1C22" w:rsidRDefault="00BC6256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Código da cultivar</w:t>
            </w:r>
          </w:p>
        </w:tc>
      </w:tr>
      <w:tr w:rsidR="007D1C22" w:rsidRPr="007D1C22" w14:paraId="5C80F4B0" w14:textId="77777777" w:rsidTr="007D1C22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2BAE4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contextualSpacing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 xml:space="preserve">2. Planta: número de folhas </w:t>
            </w:r>
          </w:p>
          <w:p w14:paraId="15C87F24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 xml:space="preserve">QN VG/MI (a) (+)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C25867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baixo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C63679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246546" w14:textId="367D4CA5" w:rsidR="007D1C22" w:rsidRPr="007D1C22" w:rsidRDefault="007D1C22" w:rsidP="007D1C22">
            <w:pPr>
              <w:contextualSpacing/>
              <w:rPr>
                <w:sz w:val="22"/>
                <w:szCs w:val="22"/>
                <w:lang w:val="en-US"/>
              </w:rPr>
            </w:pPr>
            <w:r w:rsidRPr="007D1C22">
              <w:rPr>
                <w:sz w:val="22"/>
                <w:szCs w:val="22"/>
                <w:lang w:val="en-US"/>
              </w:rPr>
              <w:t>P</w:t>
            </w:r>
            <w:r w:rsidR="00057F1B">
              <w:rPr>
                <w:sz w:val="22"/>
                <w:szCs w:val="22"/>
                <w:lang w:val="en-US"/>
              </w:rPr>
              <w:t>é</w:t>
            </w:r>
            <w:r w:rsidRPr="007D1C22">
              <w:rPr>
                <w:sz w:val="22"/>
                <w:szCs w:val="22"/>
                <w:lang w:val="en-US"/>
              </w:rPr>
              <w:t>rola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DF371" w14:textId="77777777" w:rsidR="007D1C22" w:rsidRPr="007D1C22" w:rsidRDefault="007D1C22" w:rsidP="007D1C22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sym w:font="Symbol" w:char="00EF"/>
            </w:r>
            <w:r w:rsidRPr="007D1C22">
              <w:rPr>
                <w:sz w:val="22"/>
                <w:szCs w:val="22"/>
              </w:rPr>
              <w:t>*</w:t>
            </w:r>
            <w:r w:rsidRPr="007D1C22">
              <w:rPr>
                <w:sz w:val="22"/>
                <w:szCs w:val="22"/>
              </w:rPr>
              <w:sym w:font="Symbol" w:char="00EF"/>
            </w:r>
          </w:p>
        </w:tc>
      </w:tr>
      <w:tr w:rsidR="007D1C22" w:rsidRPr="00371B0A" w14:paraId="7C5E5D84" w14:textId="77777777" w:rsidTr="007D1C22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7FE72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rPr>
                <w:sz w:val="22"/>
                <w:szCs w:val="22"/>
                <w:lang w:val="pt-BR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93494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médio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2F174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5</w:t>
            </w:r>
          </w:p>
        </w:tc>
        <w:tc>
          <w:tcPr>
            <w:tcW w:w="2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5A0E4" w14:textId="77777777" w:rsidR="007D1C22" w:rsidRPr="007D1C22" w:rsidRDefault="007D1C22" w:rsidP="007D1C22">
            <w:pPr>
              <w:contextualSpacing/>
              <w:rPr>
                <w:sz w:val="22"/>
                <w:szCs w:val="22"/>
                <w:lang w:val="en-US"/>
              </w:rPr>
            </w:pPr>
            <w:r w:rsidRPr="007D1C22">
              <w:rPr>
                <w:sz w:val="22"/>
                <w:szCs w:val="22"/>
                <w:lang w:val="en-US"/>
              </w:rPr>
              <w:t>BRS Imperial, Gold, Smooth Cayenne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A3C0B" w14:textId="77777777" w:rsidR="007D1C22" w:rsidRPr="000C3A15" w:rsidRDefault="007D1C22" w:rsidP="007D1C22">
            <w:pPr>
              <w:rPr>
                <w:sz w:val="22"/>
                <w:szCs w:val="22"/>
                <w:lang w:val="en-US"/>
              </w:rPr>
            </w:pPr>
          </w:p>
        </w:tc>
      </w:tr>
      <w:tr w:rsidR="007D1C22" w:rsidRPr="007D1C22" w14:paraId="61373A53" w14:textId="77777777" w:rsidTr="007D1C22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83E5" w14:textId="77777777" w:rsidR="007D1C22" w:rsidRPr="000C3A15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rPr>
                <w:sz w:val="22"/>
                <w:szCs w:val="22"/>
                <w:lang w:val="en-US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B43F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alto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9661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7</w:t>
            </w:r>
          </w:p>
        </w:tc>
        <w:tc>
          <w:tcPr>
            <w:tcW w:w="2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B147" w14:textId="77777777" w:rsidR="007D1C22" w:rsidRPr="007D1C22" w:rsidRDefault="007D1C22" w:rsidP="007D1C22">
            <w:pPr>
              <w:contextualSpacing/>
              <w:rPr>
                <w:sz w:val="22"/>
                <w:szCs w:val="22"/>
                <w:lang w:val="en-US"/>
              </w:rPr>
            </w:pPr>
            <w:r w:rsidRPr="007D1C22">
              <w:rPr>
                <w:sz w:val="22"/>
                <w:szCs w:val="22"/>
                <w:lang w:val="en-US"/>
              </w:rPr>
              <w:t>Gomo de Mel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A073" w14:textId="77777777" w:rsidR="007D1C22" w:rsidRPr="007D1C22" w:rsidRDefault="007D1C22" w:rsidP="007D1C22">
            <w:pPr>
              <w:rPr>
                <w:sz w:val="22"/>
                <w:szCs w:val="22"/>
              </w:rPr>
            </w:pPr>
          </w:p>
        </w:tc>
      </w:tr>
    </w:tbl>
    <w:p w14:paraId="1EC57BEA" w14:textId="77777777" w:rsidR="00BC6256" w:rsidRPr="00F7597B" w:rsidRDefault="00BC6256" w:rsidP="00C21C7F">
      <w:pPr>
        <w:contextualSpacing/>
        <w:jc w:val="both"/>
      </w:pPr>
      <w:r w:rsidRPr="00F7597B">
        <w:t xml:space="preserve">*preenchimento pode variar de </w:t>
      </w:r>
      <w:smartTag w:uri="urn:schemas-microsoft-com:office:smarttags" w:element="metricconverter">
        <w:smartTagPr>
          <w:attr w:name="ProductID" w:val="1 a"/>
        </w:smartTagPr>
        <w:r w:rsidRPr="00F7597B">
          <w:t>1 a</w:t>
        </w:r>
      </w:smartTag>
      <w:r w:rsidR="00474F78">
        <w:t xml:space="preserve"> 9</w:t>
      </w:r>
    </w:p>
    <w:p w14:paraId="192F79DB" w14:textId="77777777" w:rsidR="005A7961" w:rsidRDefault="005A7961" w:rsidP="00C21C7F">
      <w:pPr>
        <w:ind w:right="113"/>
        <w:contextualSpacing/>
        <w:jc w:val="both"/>
        <w:rPr>
          <w:color w:val="000000"/>
          <w:sz w:val="24"/>
          <w:szCs w:val="24"/>
        </w:rPr>
      </w:pPr>
    </w:p>
    <w:p w14:paraId="4D6282BA" w14:textId="21D117B6" w:rsidR="006A128F" w:rsidRPr="007F2239" w:rsidRDefault="006A128F" w:rsidP="007D1C22">
      <w:pPr>
        <w:spacing w:after="120"/>
        <w:ind w:right="113"/>
        <w:jc w:val="both"/>
        <w:rPr>
          <w:sz w:val="24"/>
          <w:szCs w:val="24"/>
        </w:rPr>
      </w:pPr>
      <w:r w:rsidRPr="00FC1E0C">
        <w:rPr>
          <w:color w:val="000000"/>
          <w:sz w:val="24"/>
          <w:szCs w:val="24"/>
        </w:rPr>
        <w:t xml:space="preserve">1.3. </w:t>
      </w:r>
      <w:r w:rsidRPr="007F2239">
        <w:rPr>
          <w:sz w:val="24"/>
          <w:szCs w:val="24"/>
        </w:rPr>
        <w:t xml:space="preserve">Se os códigos começarem pelo valor 1, o valor do outro extremo da escala será o máximo estabelecido para o descritor. </w:t>
      </w:r>
      <w:r w:rsidRPr="00FC1E0C">
        <w:rPr>
          <w:sz w:val="24"/>
          <w:szCs w:val="24"/>
        </w:rPr>
        <w:t>Exemplo: “</w:t>
      </w:r>
      <w:r w:rsidR="000D7603">
        <w:rPr>
          <w:sz w:val="24"/>
          <w:szCs w:val="24"/>
        </w:rPr>
        <w:t>1</w:t>
      </w:r>
      <w:r w:rsidR="00530CAC">
        <w:rPr>
          <w:sz w:val="24"/>
          <w:szCs w:val="24"/>
        </w:rPr>
        <w:t>3</w:t>
      </w:r>
      <w:r w:rsidR="009013AC">
        <w:rPr>
          <w:sz w:val="24"/>
          <w:szCs w:val="24"/>
        </w:rPr>
        <w:t xml:space="preserve">. </w:t>
      </w:r>
      <w:r w:rsidR="009D522A">
        <w:rPr>
          <w:sz w:val="24"/>
          <w:szCs w:val="24"/>
        </w:rPr>
        <w:t>Folha: tamanho dos espinhos</w:t>
      </w:r>
      <w:r w:rsidRPr="00FC1E0C">
        <w:rPr>
          <w:sz w:val="24"/>
          <w:szCs w:val="24"/>
        </w:rPr>
        <w:t>”. O valor 1 corresponde a “</w:t>
      </w:r>
      <w:r w:rsidR="003D7210">
        <w:rPr>
          <w:sz w:val="24"/>
          <w:szCs w:val="24"/>
        </w:rPr>
        <w:t>pequeno</w:t>
      </w:r>
      <w:r w:rsidRPr="00FC1E0C">
        <w:rPr>
          <w:sz w:val="24"/>
          <w:szCs w:val="24"/>
        </w:rPr>
        <w:t>”</w:t>
      </w:r>
      <w:r w:rsidR="009D522A">
        <w:rPr>
          <w:sz w:val="24"/>
          <w:szCs w:val="24"/>
        </w:rPr>
        <w:t>,</w:t>
      </w:r>
      <w:r w:rsidRPr="00FC1E0C">
        <w:rPr>
          <w:sz w:val="24"/>
          <w:szCs w:val="24"/>
        </w:rPr>
        <w:t xml:space="preserve"> o valor </w:t>
      </w:r>
      <w:smartTag w:uri="urn:schemas-microsoft-com:office:smarttags" w:element="metricconverter">
        <w:smartTagPr>
          <w:attr w:name="ProductID" w:val="3 a"/>
        </w:smartTagPr>
        <w:r w:rsidRPr="00FC1E0C">
          <w:rPr>
            <w:sz w:val="24"/>
            <w:szCs w:val="24"/>
          </w:rPr>
          <w:t>3 a</w:t>
        </w:r>
      </w:smartTag>
      <w:r w:rsidRPr="00FC1E0C">
        <w:rPr>
          <w:sz w:val="24"/>
          <w:szCs w:val="24"/>
        </w:rPr>
        <w:t xml:space="preserve"> “</w:t>
      </w:r>
      <w:r w:rsidR="009D522A">
        <w:rPr>
          <w:sz w:val="24"/>
          <w:szCs w:val="24"/>
        </w:rPr>
        <w:t>médio</w:t>
      </w:r>
      <w:r w:rsidRPr="00FC1E0C">
        <w:rPr>
          <w:sz w:val="24"/>
          <w:szCs w:val="24"/>
        </w:rPr>
        <w:t>”</w:t>
      </w:r>
      <w:r w:rsidR="009D522A">
        <w:rPr>
          <w:sz w:val="24"/>
          <w:szCs w:val="24"/>
        </w:rPr>
        <w:t xml:space="preserve"> e</w:t>
      </w:r>
      <w:r w:rsidRPr="00FC1E0C">
        <w:rPr>
          <w:sz w:val="24"/>
          <w:szCs w:val="24"/>
        </w:rPr>
        <w:t xml:space="preserve"> o valor </w:t>
      </w:r>
      <w:smartTag w:uri="urn:schemas-microsoft-com:office:smarttags" w:element="metricconverter">
        <w:smartTagPr>
          <w:attr w:name="ProductID" w:val="5 a"/>
        </w:smartTagPr>
        <w:r w:rsidRPr="00FC1E0C">
          <w:rPr>
            <w:sz w:val="24"/>
            <w:szCs w:val="24"/>
          </w:rPr>
          <w:t>5 a</w:t>
        </w:r>
      </w:smartTag>
      <w:r w:rsidRPr="00FC1E0C">
        <w:rPr>
          <w:sz w:val="24"/>
          <w:szCs w:val="24"/>
        </w:rPr>
        <w:t xml:space="preserve"> “</w:t>
      </w:r>
      <w:r w:rsidR="003D7210">
        <w:rPr>
          <w:sz w:val="24"/>
          <w:szCs w:val="24"/>
        </w:rPr>
        <w:t>grande</w:t>
      </w:r>
      <w:r w:rsidRPr="00FC1E0C">
        <w:rPr>
          <w:sz w:val="24"/>
          <w:szCs w:val="24"/>
        </w:rPr>
        <w:t xml:space="preserve">”. </w:t>
      </w:r>
      <w:r w:rsidRPr="007F2239">
        <w:rPr>
          <w:sz w:val="24"/>
          <w:szCs w:val="24"/>
        </w:rPr>
        <w:t>Podem ser escolhidos, portanto, os valores 1, 3</w:t>
      </w:r>
      <w:r w:rsidR="009D522A">
        <w:rPr>
          <w:sz w:val="24"/>
          <w:szCs w:val="24"/>
        </w:rPr>
        <w:t xml:space="preserve"> ou</w:t>
      </w:r>
      <w:r w:rsidR="009D522A" w:rsidRPr="007F2239">
        <w:rPr>
          <w:sz w:val="24"/>
          <w:szCs w:val="24"/>
        </w:rPr>
        <w:t xml:space="preserve"> </w:t>
      </w:r>
      <w:r w:rsidRPr="007F2239">
        <w:rPr>
          <w:sz w:val="24"/>
          <w:szCs w:val="24"/>
        </w:rPr>
        <w:t>5, ou os valores intermediários 2</w:t>
      </w:r>
      <w:r w:rsidR="009D522A">
        <w:rPr>
          <w:sz w:val="24"/>
          <w:szCs w:val="24"/>
        </w:rPr>
        <w:t xml:space="preserve"> ou</w:t>
      </w:r>
      <w:r w:rsidRPr="007F2239">
        <w:rPr>
          <w:sz w:val="24"/>
          <w:szCs w:val="24"/>
        </w:rPr>
        <w:t xml:space="preserve"> 4.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7"/>
        <w:gridCol w:w="1931"/>
        <w:gridCol w:w="1702"/>
        <w:gridCol w:w="2325"/>
        <w:gridCol w:w="1003"/>
      </w:tblGrid>
      <w:tr w:rsidR="00474F78" w:rsidRPr="007D1C22" w14:paraId="15AC550B" w14:textId="77777777" w:rsidTr="00A5039E">
        <w:trPr>
          <w:cantSplit/>
        </w:trPr>
        <w:tc>
          <w:tcPr>
            <w:tcW w:w="1440" w:type="pct"/>
            <w:tcBorders>
              <w:bottom w:val="single" w:sz="4" w:space="0" w:color="auto"/>
            </w:tcBorders>
            <w:vAlign w:val="center"/>
          </w:tcPr>
          <w:p w14:paraId="573DEDF0" w14:textId="77777777" w:rsidR="00474F78" w:rsidRPr="007D1C22" w:rsidRDefault="00474F78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Característica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vAlign w:val="center"/>
          </w:tcPr>
          <w:p w14:paraId="7DDDFE41" w14:textId="77777777" w:rsidR="00474F78" w:rsidRPr="007D1C22" w:rsidRDefault="00474F78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Identificação da característica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vAlign w:val="center"/>
          </w:tcPr>
          <w:p w14:paraId="486FFD4C" w14:textId="77777777" w:rsidR="00474F78" w:rsidRPr="007D1C22" w:rsidRDefault="00474F78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Código de cada descrição</w:t>
            </w:r>
          </w:p>
        </w:tc>
        <w:tc>
          <w:tcPr>
            <w:tcW w:w="1189" w:type="pct"/>
            <w:tcBorders>
              <w:bottom w:val="single" w:sz="4" w:space="0" w:color="auto"/>
            </w:tcBorders>
            <w:vAlign w:val="center"/>
          </w:tcPr>
          <w:p w14:paraId="0B5525DA" w14:textId="77777777" w:rsidR="00474F78" w:rsidRPr="007D1C22" w:rsidRDefault="00474F78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 xml:space="preserve">Cultivar </w:t>
            </w:r>
            <w:r w:rsidR="007D1C22" w:rsidRPr="007D1C22">
              <w:rPr>
                <w:sz w:val="22"/>
                <w:szCs w:val="22"/>
              </w:rPr>
              <w:t>exemplo</w:t>
            </w:r>
          </w:p>
        </w:tc>
        <w:tc>
          <w:tcPr>
            <w:tcW w:w="513" w:type="pct"/>
            <w:vAlign w:val="center"/>
          </w:tcPr>
          <w:p w14:paraId="5C99DC7B" w14:textId="77777777" w:rsidR="00474F78" w:rsidRPr="007D1C22" w:rsidRDefault="00474F78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Código da cultivar</w:t>
            </w:r>
          </w:p>
        </w:tc>
      </w:tr>
      <w:tr w:rsidR="007D1C22" w:rsidRPr="007D1C22" w14:paraId="2D1F68EB" w14:textId="77777777" w:rsidTr="00A5039E">
        <w:trPr>
          <w:cantSplit/>
        </w:trPr>
        <w:tc>
          <w:tcPr>
            <w:tcW w:w="1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7523A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contextualSpacing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13. Folha: tamanho dos espinhos</w:t>
            </w:r>
          </w:p>
          <w:p w14:paraId="3E2A3CA2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contextualSpacing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QN VG (a)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4EA37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pequeno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7A383E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CC6A87" w14:textId="2592ECAE" w:rsidR="007D1C22" w:rsidRPr="007D1C22" w:rsidRDefault="007D1C22" w:rsidP="007D1C22">
            <w:pPr>
              <w:contextualSpacing/>
              <w:rPr>
                <w:sz w:val="22"/>
                <w:szCs w:val="22"/>
                <w:lang w:val="en-US"/>
              </w:rPr>
            </w:pPr>
            <w:r w:rsidRPr="007D1C22">
              <w:rPr>
                <w:sz w:val="22"/>
                <w:szCs w:val="22"/>
                <w:lang w:val="en-US"/>
              </w:rPr>
              <w:t>Gold, MD-2, P</w:t>
            </w:r>
            <w:r w:rsidR="00057F1B">
              <w:rPr>
                <w:sz w:val="22"/>
                <w:szCs w:val="22"/>
                <w:lang w:val="en-US"/>
              </w:rPr>
              <w:t>é</w:t>
            </w:r>
            <w:r w:rsidRPr="007D1C22">
              <w:rPr>
                <w:sz w:val="22"/>
                <w:szCs w:val="22"/>
                <w:lang w:val="en-US"/>
              </w:rPr>
              <w:t>rola, Smooth Cayenne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FAC3C" w14:textId="77777777" w:rsidR="007D1C22" w:rsidRPr="007D1C22" w:rsidRDefault="007D1C22" w:rsidP="007D1C22">
            <w:pPr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sym w:font="Symbol" w:char="00EF"/>
            </w:r>
            <w:r w:rsidRPr="007D1C22">
              <w:rPr>
                <w:sz w:val="22"/>
                <w:szCs w:val="22"/>
              </w:rPr>
              <w:t>*</w:t>
            </w:r>
            <w:r w:rsidRPr="007D1C22">
              <w:rPr>
                <w:sz w:val="22"/>
                <w:szCs w:val="22"/>
              </w:rPr>
              <w:sym w:font="Symbol" w:char="00EF"/>
            </w:r>
          </w:p>
        </w:tc>
      </w:tr>
      <w:tr w:rsidR="007D1C22" w:rsidRPr="007D1C22" w14:paraId="32F11203" w14:textId="77777777" w:rsidTr="00A5039E">
        <w:trPr>
          <w:cantSplit/>
        </w:trPr>
        <w:tc>
          <w:tcPr>
            <w:tcW w:w="14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8C13C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contextualSpacing/>
              <w:rPr>
                <w:sz w:val="22"/>
                <w:szCs w:val="22"/>
                <w:lang w:val="pt-BR"/>
              </w:rPr>
            </w:pP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9E7AC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médio</w:t>
            </w:r>
          </w:p>
        </w:tc>
        <w:tc>
          <w:tcPr>
            <w:tcW w:w="8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99942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3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2968C4" w14:textId="77777777" w:rsidR="007D1C22" w:rsidRPr="007D1C22" w:rsidRDefault="007D1C22" w:rsidP="007D1C22">
            <w:pPr>
              <w:contextualSpacing/>
              <w:rPr>
                <w:sz w:val="22"/>
                <w:szCs w:val="22"/>
                <w:lang w:val="en-US"/>
              </w:rPr>
            </w:pPr>
            <w:r w:rsidRPr="007D1C22">
              <w:rPr>
                <w:sz w:val="22"/>
                <w:szCs w:val="22"/>
                <w:lang w:val="en-US"/>
              </w:rPr>
              <w:t>Singapore Canning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527B5" w14:textId="77777777" w:rsidR="007D1C22" w:rsidRPr="007D1C22" w:rsidRDefault="007D1C22" w:rsidP="007D1C22">
            <w:pPr>
              <w:rPr>
                <w:sz w:val="22"/>
                <w:szCs w:val="22"/>
              </w:rPr>
            </w:pPr>
          </w:p>
        </w:tc>
      </w:tr>
      <w:tr w:rsidR="007D1C22" w:rsidRPr="007D1C22" w14:paraId="79F8F4EE" w14:textId="77777777" w:rsidTr="00A5039E">
        <w:trPr>
          <w:cantSplit/>
        </w:trPr>
        <w:tc>
          <w:tcPr>
            <w:tcW w:w="1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CCF6" w14:textId="77777777" w:rsidR="007D1C22" w:rsidRPr="007D1C22" w:rsidRDefault="007D1C22" w:rsidP="007D1C2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contextualSpacing/>
              <w:rPr>
                <w:sz w:val="22"/>
                <w:szCs w:val="22"/>
                <w:lang w:val="pt-BR"/>
              </w:rPr>
            </w:pP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EB55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grande</w:t>
            </w:r>
          </w:p>
        </w:tc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0048" w14:textId="77777777" w:rsidR="007D1C22" w:rsidRPr="007D1C22" w:rsidRDefault="007D1C22" w:rsidP="007D1C2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7D1C22">
              <w:rPr>
                <w:sz w:val="22"/>
                <w:szCs w:val="22"/>
              </w:rPr>
              <w:t>5</w:t>
            </w:r>
          </w:p>
        </w:tc>
        <w:tc>
          <w:tcPr>
            <w:tcW w:w="1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B347" w14:textId="77777777" w:rsidR="007D1C22" w:rsidRPr="007D1C22" w:rsidRDefault="007D1C22" w:rsidP="007D1C22">
            <w:pPr>
              <w:contextualSpacing/>
              <w:rPr>
                <w:sz w:val="22"/>
                <w:szCs w:val="22"/>
                <w:lang w:val="en-US"/>
              </w:rPr>
            </w:pPr>
            <w:r w:rsidRPr="007D1C22">
              <w:rPr>
                <w:sz w:val="22"/>
                <w:szCs w:val="22"/>
                <w:lang w:val="en-US"/>
              </w:rPr>
              <w:t>Gomo de Mel, Queen</w:t>
            </w:r>
          </w:p>
        </w:tc>
        <w:tc>
          <w:tcPr>
            <w:tcW w:w="5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A4EC" w14:textId="77777777" w:rsidR="007D1C22" w:rsidRPr="007D1C22" w:rsidRDefault="007D1C22" w:rsidP="007D1C22">
            <w:pPr>
              <w:rPr>
                <w:sz w:val="22"/>
                <w:szCs w:val="22"/>
              </w:rPr>
            </w:pPr>
          </w:p>
        </w:tc>
      </w:tr>
    </w:tbl>
    <w:p w14:paraId="5ED950C2" w14:textId="77777777" w:rsidR="00474F78" w:rsidRPr="00F7597B" w:rsidRDefault="00474F78" w:rsidP="00C21C7F">
      <w:pPr>
        <w:contextualSpacing/>
        <w:jc w:val="both"/>
      </w:pPr>
      <w:r w:rsidRPr="00F7597B">
        <w:t xml:space="preserve">*preenchimento pode variar de </w:t>
      </w:r>
      <w:smartTag w:uri="urn:schemas-microsoft-com:office:smarttags" w:element="metricconverter">
        <w:smartTagPr>
          <w:attr w:name="ProductID" w:val="1 a"/>
        </w:smartTagPr>
        <w:r w:rsidRPr="00F7597B">
          <w:t>1 a</w:t>
        </w:r>
      </w:smartTag>
      <w:r>
        <w:t xml:space="preserve"> </w:t>
      </w:r>
      <w:r w:rsidR="00A11997">
        <w:t>5</w:t>
      </w:r>
    </w:p>
    <w:p w14:paraId="51FC1DE2" w14:textId="616879C4" w:rsidR="003C0ACE" w:rsidRDefault="003C0ACE" w:rsidP="007D1C22">
      <w:pPr>
        <w:spacing w:before="120" w:after="120"/>
        <w:ind w:right="113"/>
        <w:jc w:val="both"/>
        <w:rPr>
          <w:sz w:val="24"/>
          <w:szCs w:val="24"/>
        </w:rPr>
      </w:pPr>
      <w:bookmarkStart w:id="1" w:name="_Hlk517269562"/>
      <w:r>
        <w:rPr>
          <w:sz w:val="24"/>
          <w:szCs w:val="24"/>
        </w:rPr>
        <w:t>2. Para solicitação de proteção de cultivar, o interessado deverá apresentar, além deste, os demais formulá</w:t>
      </w:r>
      <w:r w:rsidR="00530CAC">
        <w:rPr>
          <w:sz w:val="24"/>
          <w:szCs w:val="24"/>
        </w:rPr>
        <w:t xml:space="preserve">rios disponibilizados pelo SNPC em </w:t>
      </w:r>
      <w:hyperlink r:id="rId10" w:history="1">
        <w:r w:rsidR="00530CAC" w:rsidRPr="00036E6A">
          <w:rPr>
            <w:rStyle w:val="Hyperlink"/>
            <w:sz w:val="24"/>
            <w:szCs w:val="24"/>
          </w:rPr>
          <w:t>http://www.agricultura.gov.br/assuntos/insumos-agropecuarios/insumos-agricolas/protecao-de-cultivar/formularios-para-protecao-de-cultivares</w:t>
        </w:r>
      </w:hyperlink>
      <w:r w:rsidR="00530CAC">
        <w:rPr>
          <w:sz w:val="24"/>
          <w:szCs w:val="24"/>
        </w:rPr>
        <w:t xml:space="preserve">. </w:t>
      </w:r>
    </w:p>
    <w:bookmarkEnd w:id="1"/>
    <w:p w14:paraId="50134729" w14:textId="77777777" w:rsidR="003C0ACE" w:rsidRDefault="003C0ACE" w:rsidP="007D1C22">
      <w:pPr>
        <w:spacing w:after="120"/>
        <w:ind w:right="113"/>
        <w:jc w:val="both"/>
        <w:rPr>
          <w:sz w:val="24"/>
          <w:szCs w:val="24"/>
        </w:rPr>
      </w:pPr>
      <w:r>
        <w:rPr>
          <w:sz w:val="24"/>
          <w:szCs w:val="24"/>
        </w:rPr>
        <w:t>3. Todas as páginas deverão ser rubricadas pelo Requerente ou Representante Legal e pelo Responsável Técnico.</w:t>
      </w:r>
    </w:p>
    <w:p w14:paraId="5BB8C217" w14:textId="77777777" w:rsidR="004A07F6" w:rsidRDefault="004A07F6" w:rsidP="00C21C7F">
      <w:pPr>
        <w:pStyle w:val="Corpodetexto3"/>
        <w:contextualSpacing/>
        <w:rPr>
          <w:b/>
          <w:i w:val="0"/>
          <w:color w:val="000000"/>
          <w:szCs w:val="24"/>
        </w:rPr>
      </w:pPr>
    </w:p>
    <w:p w14:paraId="62039ADB" w14:textId="77777777" w:rsidR="00AE38FD" w:rsidRDefault="00AE38FD" w:rsidP="00C21C7F">
      <w:pPr>
        <w:pStyle w:val="Corpodetexto3"/>
        <w:contextualSpacing/>
        <w:rPr>
          <w:b/>
          <w:i w:val="0"/>
          <w:color w:val="000000"/>
          <w:szCs w:val="24"/>
        </w:rPr>
      </w:pPr>
    </w:p>
    <w:p w14:paraId="3BBE4692" w14:textId="77777777" w:rsidR="00AE38FD" w:rsidRDefault="00AE38FD" w:rsidP="00C21C7F">
      <w:pPr>
        <w:pStyle w:val="Corpodetexto3"/>
        <w:contextualSpacing/>
        <w:rPr>
          <w:b/>
          <w:i w:val="0"/>
          <w:color w:val="000000"/>
          <w:szCs w:val="24"/>
        </w:rPr>
      </w:pPr>
    </w:p>
    <w:p w14:paraId="0E9DC47E" w14:textId="4A731375" w:rsidR="006A128F" w:rsidRPr="003A465E" w:rsidRDefault="006A128F" w:rsidP="00C21C7F">
      <w:pPr>
        <w:pStyle w:val="Corpodetexto3"/>
        <w:contextualSpacing/>
        <w:rPr>
          <w:i w:val="0"/>
          <w:iCs/>
          <w:szCs w:val="24"/>
          <w:lang w:val="pt-PT"/>
        </w:rPr>
      </w:pPr>
      <w:r w:rsidRPr="00D021D0">
        <w:rPr>
          <w:b/>
          <w:i w:val="0"/>
          <w:color w:val="000000"/>
          <w:szCs w:val="24"/>
        </w:rPr>
        <w:t>VI</w:t>
      </w:r>
      <w:r w:rsidR="002001C1">
        <w:rPr>
          <w:b/>
          <w:i w:val="0"/>
          <w:color w:val="000000"/>
          <w:szCs w:val="24"/>
          <w:lang w:val="pt-BR"/>
        </w:rPr>
        <w:t>I</w:t>
      </w:r>
      <w:r w:rsidRPr="00D021D0">
        <w:rPr>
          <w:b/>
          <w:i w:val="0"/>
          <w:color w:val="000000"/>
          <w:szCs w:val="24"/>
        </w:rPr>
        <w:t>I. TABELA DE DESCRITORES D</w:t>
      </w:r>
      <w:r w:rsidR="00254DCF">
        <w:rPr>
          <w:b/>
          <w:i w:val="0"/>
          <w:color w:val="000000"/>
          <w:szCs w:val="24"/>
          <w:lang w:val="pt-BR"/>
        </w:rPr>
        <w:t>O</w:t>
      </w:r>
      <w:r w:rsidRPr="00D021D0">
        <w:rPr>
          <w:b/>
          <w:i w:val="0"/>
          <w:color w:val="000000"/>
          <w:szCs w:val="24"/>
        </w:rPr>
        <w:t xml:space="preserve"> </w:t>
      </w:r>
      <w:r w:rsidR="00A30E4B">
        <w:rPr>
          <w:b/>
          <w:i w:val="0"/>
          <w:color w:val="000000"/>
          <w:szCs w:val="24"/>
          <w:lang w:val="pt-BR"/>
        </w:rPr>
        <w:t>ABACAXI</w:t>
      </w:r>
      <w:r w:rsidR="004A07F6">
        <w:rPr>
          <w:b/>
          <w:i w:val="0"/>
          <w:color w:val="000000"/>
          <w:szCs w:val="24"/>
          <w:lang w:val="pt-BR"/>
        </w:rPr>
        <w:t>ZEIRO</w:t>
      </w:r>
      <w:r w:rsidRPr="00FC1E0C">
        <w:rPr>
          <w:b/>
          <w:color w:val="000000"/>
          <w:szCs w:val="24"/>
        </w:rPr>
        <w:t xml:space="preserve"> </w:t>
      </w:r>
      <w:r w:rsidR="003A465E" w:rsidRPr="00FC1E0C">
        <w:rPr>
          <w:i w:val="0"/>
          <w:szCs w:val="24"/>
        </w:rPr>
        <w:t>(</w:t>
      </w:r>
      <w:r w:rsidR="00A30E4B" w:rsidRPr="000C3A15">
        <w:rPr>
          <w:szCs w:val="24"/>
          <w:lang w:val="pt-BR"/>
        </w:rPr>
        <w:t>Ananas comosus</w:t>
      </w:r>
      <w:r w:rsidR="00A30E4B" w:rsidRPr="000C3A15">
        <w:rPr>
          <w:i w:val="0"/>
          <w:szCs w:val="24"/>
          <w:lang w:val="pt-BR"/>
        </w:rPr>
        <w:t xml:space="preserve"> </w:t>
      </w:r>
      <w:r w:rsidR="00BC0627">
        <w:rPr>
          <w:i w:val="0"/>
          <w:szCs w:val="24"/>
          <w:lang w:val="pt-BR"/>
        </w:rPr>
        <w:t>var</w:t>
      </w:r>
      <w:r w:rsidR="00866D40">
        <w:rPr>
          <w:i w:val="0"/>
          <w:szCs w:val="24"/>
          <w:lang w:val="pt-BR"/>
        </w:rPr>
        <w:t>.</w:t>
      </w:r>
      <w:r w:rsidR="00BC0627">
        <w:rPr>
          <w:i w:val="0"/>
          <w:szCs w:val="24"/>
          <w:lang w:val="pt-BR"/>
        </w:rPr>
        <w:t xml:space="preserve"> </w:t>
      </w:r>
      <w:r w:rsidR="00BC0627">
        <w:rPr>
          <w:szCs w:val="24"/>
          <w:lang w:val="pt-BR"/>
        </w:rPr>
        <w:t>comosus</w:t>
      </w:r>
      <w:r w:rsidR="003A465E" w:rsidRPr="000C3A15">
        <w:rPr>
          <w:i w:val="0"/>
          <w:lang w:val="pt-BR"/>
        </w:rPr>
        <w:t>)</w:t>
      </w:r>
      <w:r w:rsidRPr="00D021D0">
        <w:rPr>
          <w:b/>
          <w:i w:val="0"/>
          <w:szCs w:val="24"/>
        </w:rPr>
        <w:t>:</w:t>
      </w:r>
      <w:r w:rsidRPr="00FC1E0C">
        <w:rPr>
          <w:szCs w:val="24"/>
        </w:rPr>
        <w:t xml:space="preserve"> </w:t>
      </w:r>
    </w:p>
    <w:p w14:paraId="5587CC05" w14:textId="77777777" w:rsidR="003F2151" w:rsidRDefault="003F2151" w:rsidP="00C21C7F">
      <w:pPr>
        <w:pStyle w:val="Subttulo"/>
        <w:contextualSpacing/>
        <w:rPr>
          <w:color w:val="000000"/>
          <w:szCs w:val="24"/>
          <w:lang w:val="pt-BR"/>
        </w:rPr>
      </w:pPr>
    </w:p>
    <w:p w14:paraId="55AAC923" w14:textId="77777777" w:rsidR="006A128F" w:rsidRDefault="006A128F" w:rsidP="00C21C7F">
      <w:pPr>
        <w:pStyle w:val="Subttulo"/>
        <w:contextualSpacing/>
        <w:rPr>
          <w:color w:val="000000"/>
          <w:szCs w:val="24"/>
        </w:rPr>
      </w:pPr>
      <w:r w:rsidRPr="00FC1E0C">
        <w:rPr>
          <w:color w:val="000000"/>
          <w:szCs w:val="24"/>
        </w:rPr>
        <w:t xml:space="preserve">Nome proposto para a cultivar: </w:t>
      </w:r>
      <w:r w:rsidRPr="00FC1E0C">
        <w:rPr>
          <w:color w:val="000000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Pr="00FC1E0C">
        <w:rPr>
          <w:color w:val="000000"/>
          <w:szCs w:val="24"/>
        </w:rPr>
        <w:instrText xml:space="preserve"> FORMTEXT </w:instrText>
      </w:r>
      <w:r w:rsidRPr="00FC1E0C">
        <w:rPr>
          <w:color w:val="000000"/>
          <w:szCs w:val="24"/>
        </w:rPr>
      </w:r>
      <w:r w:rsidRPr="00FC1E0C">
        <w:rPr>
          <w:color w:val="000000"/>
          <w:szCs w:val="24"/>
        </w:rPr>
        <w:fldChar w:fldCharType="separate"/>
      </w:r>
      <w:r w:rsidRPr="00FC1E0C">
        <w:rPr>
          <w:noProof/>
          <w:color w:val="000000"/>
          <w:szCs w:val="24"/>
        </w:rPr>
        <w:t> </w:t>
      </w:r>
      <w:r w:rsidRPr="00FC1E0C">
        <w:rPr>
          <w:noProof/>
          <w:color w:val="000000"/>
          <w:szCs w:val="24"/>
        </w:rPr>
        <w:t xml:space="preserve">                                     </w:t>
      </w:r>
      <w:r w:rsidRPr="00FC1E0C">
        <w:rPr>
          <w:noProof/>
          <w:color w:val="000000"/>
          <w:szCs w:val="24"/>
        </w:rPr>
        <w:t> </w:t>
      </w:r>
      <w:r w:rsidRPr="00FC1E0C">
        <w:rPr>
          <w:noProof/>
          <w:color w:val="000000"/>
          <w:szCs w:val="24"/>
        </w:rPr>
        <w:t> </w:t>
      </w:r>
      <w:r w:rsidRPr="00FC1E0C">
        <w:rPr>
          <w:noProof/>
          <w:color w:val="000000"/>
          <w:szCs w:val="24"/>
        </w:rPr>
        <w:t> </w:t>
      </w:r>
      <w:r w:rsidRPr="00FC1E0C">
        <w:rPr>
          <w:noProof/>
          <w:color w:val="000000"/>
          <w:szCs w:val="24"/>
        </w:rPr>
        <w:t> </w:t>
      </w:r>
      <w:r w:rsidRPr="00FC1E0C">
        <w:rPr>
          <w:color w:val="000000"/>
          <w:szCs w:val="24"/>
        </w:rPr>
        <w:fldChar w:fldCharType="end"/>
      </w:r>
      <w:bookmarkEnd w:id="2"/>
    </w:p>
    <w:p w14:paraId="13F31E15" w14:textId="77777777" w:rsidR="00F67516" w:rsidRDefault="00F67516" w:rsidP="00C21C7F">
      <w:pPr>
        <w:pStyle w:val="Subttulo"/>
        <w:contextualSpacing/>
        <w:rPr>
          <w:color w:val="000000"/>
          <w:szCs w:val="24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2111"/>
        <w:gridCol w:w="1096"/>
        <w:gridCol w:w="2529"/>
        <w:gridCol w:w="950"/>
      </w:tblGrid>
      <w:tr w:rsidR="00A03B1C" w:rsidRPr="00A03B1C" w14:paraId="13C7B06A" w14:textId="77777777" w:rsidTr="00F254A2">
        <w:tc>
          <w:tcPr>
            <w:tcW w:w="1607" w:type="pct"/>
            <w:tcBorders>
              <w:bottom w:val="single" w:sz="4" w:space="0" w:color="auto"/>
            </w:tcBorders>
            <w:vAlign w:val="center"/>
          </w:tcPr>
          <w:p w14:paraId="70D5C15A" w14:textId="77777777" w:rsidR="00A03B1C" w:rsidRPr="00A03B1C" w:rsidRDefault="00A03B1C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bookmarkStart w:id="3" w:name="_Hlk509490473"/>
            <w:r w:rsidRPr="00A03B1C">
              <w:rPr>
                <w:b/>
                <w:sz w:val="22"/>
                <w:szCs w:val="22"/>
                <w:lang w:val="pt-BR" w:eastAsia="pt-BR"/>
              </w:rPr>
              <w:t>Característica</w:t>
            </w:r>
          </w:p>
        </w:tc>
        <w:tc>
          <w:tcPr>
            <w:tcW w:w="1071" w:type="pct"/>
            <w:tcBorders>
              <w:bottom w:val="single" w:sz="4" w:space="0" w:color="auto"/>
            </w:tcBorders>
            <w:vAlign w:val="center"/>
          </w:tcPr>
          <w:p w14:paraId="53677C9A" w14:textId="77777777" w:rsidR="00A03B1C" w:rsidRPr="00A03B1C" w:rsidRDefault="00597BA0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>
              <w:rPr>
                <w:b/>
                <w:sz w:val="22"/>
                <w:szCs w:val="22"/>
                <w:lang w:val="pt-BR" w:eastAsia="pt-BR"/>
              </w:rPr>
              <w:t>I</w:t>
            </w:r>
            <w:r w:rsidRPr="00A03B1C">
              <w:rPr>
                <w:b/>
                <w:sz w:val="22"/>
                <w:szCs w:val="22"/>
                <w:lang w:val="pt-BR" w:eastAsia="pt-BR"/>
              </w:rPr>
              <w:t>dentificação</w:t>
            </w:r>
          </w:p>
          <w:p w14:paraId="4423F0CB" w14:textId="77777777" w:rsidR="00A03B1C" w:rsidRPr="00A03B1C" w:rsidRDefault="00597BA0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A03B1C">
              <w:rPr>
                <w:b/>
                <w:sz w:val="22"/>
                <w:szCs w:val="22"/>
                <w:lang w:val="pt-BR" w:eastAsia="pt-BR"/>
              </w:rPr>
              <w:t>da</w:t>
            </w:r>
          </w:p>
          <w:p w14:paraId="31D97536" w14:textId="77777777" w:rsidR="00A03B1C" w:rsidRPr="00A03B1C" w:rsidRDefault="00597BA0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>
              <w:rPr>
                <w:b/>
                <w:sz w:val="22"/>
                <w:szCs w:val="22"/>
                <w:lang w:val="pt-BR" w:eastAsia="pt-BR"/>
              </w:rPr>
              <w:t>C</w:t>
            </w:r>
            <w:r w:rsidRPr="00A03B1C">
              <w:rPr>
                <w:b/>
                <w:sz w:val="22"/>
                <w:szCs w:val="22"/>
                <w:lang w:val="pt-BR" w:eastAsia="pt-BR"/>
              </w:rPr>
              <w:t>aracterística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E726DCF" w14:textId="77777777" w:rsidR="00A03B1C" w:rsidRPr="00A03B1C" w:rsidRDefault="00A03B1C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A03B1C">
              <w:rPr>
                <w:b/>
                <w:sz w:val="22"/>
                <w:szCs w:val="22"/>
                <w:lang w:val="pt-BR" w:eastAsia="pt-BR"/>
              </w:rPr>
              <w:t>Código</w:t>
            </w:r>
          </w:p>
          <w:p w14:paraId="06EB8C33" w14:textId="77777777" w:rsidR="00A03B1C" w:rsidRPr="00A03B1C" w:rsidRDefault="00A03B1C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A03B1C">
              <w:rPr>
                <w:b/>
                <w:sz w:val="22"/>
                <w:szCs w:val="22"/>
                <w:lang w:val="pt-BR" w:eastAsia="pt-BR"/>
              </w:rPr>
              <w:t>de cada</w:t>
            </w:r>
          </w:p>
          <w:p w14:paraId="156E2685" w14:textId="77777777" w:rsidR="00A03B1C" w:rsidRPr="00A03B1C" w:rsidRDefault="00A03B1C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A03B1C">
              <w:rPr>
                <w:b/>
                <w:sz w:val="22"/>
                <w:szCs w:val="22"/>
                <w:lang w:val="pt-BR" w:eastAsia="pt-BR"/>
              </w:rPr>
              <w:t>descrição</w:t>
            </w:r>
          </w:p>
        </w:tc>
        <w:tc>
          <w:tcPr>
            <w:tcW w:w="1283" w:type="pct"/>
            <w:tcBorders>
              <w:bottom w:val="single" w:sz="4" w:space="0" w:color="auto"/>
            </w:tcBorders>
            <w:vAlign w:val="center"/>
          </w:tcPr>
          <w:p w14:paraId="3DC87350" w14:textId="77777777" w:rsidR="00A03B1C" w:rsidRPr="00A03B1C" w:rsidRDefault="00A03B1C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A03B1C">
              <w:rPr>
                <w:b/>
                <w:sz w:val="22"/>
                <w:szCs w:val="22"/>
                <w:lang w:val="pt-BR" w:eastAsia="pt-BR"/>
              </w:rPr>
              <w:t>Cultivares</w:t>
            </w:r>
          </w:p>
          <w:p w14:paraId="4DFCAA57" w14:textId="77777777" w:rsidR="00A03B1C" w:rsidRPr="00A03B1C" w:rsidRDefault="00A03B1C" w:rsidP="00C21C7F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A03B1C">
              <w:rPr>
                <w:b/>
                <w:sz w:val="22"/>
                <w:szCs w:val="22"/>
                <w:lang w:val="pt-BR" w:eastAsia="pt-BR"/>
              </w:rPr>
              <w:t>exemplo</w:t>
            </w:r>
          </w:p>
        </w:tc>
        <w:tc>
          <w:tcPr>
            <w:tcW w:w="482" w:type="pct"/>
            <w:vAlign w:val="center"/>
          </w:tcPr>
          <w:p w14:paraId="711FA31E" w14:textId="77777777" w:rsidR="00A03B1C" w:rsidRPr="00A03B1C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A03B1C">
              <w:rPr>
                <w:b/>
                <w:sz w:val="22"/>
                <w:szCs w:val="22"/>
              </w:rPr>
              <w:t>Código</w:t>
            </w:r>
          </w:p>
          <w:p w14:paraId="65C1BC18" w14:textId="77777777" w:rsidR="00A03B1C" w:rsidRPr="00A03B1C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A03B1C">
              <w:rPr>
                <w:b/>
                <w:sz w:val="22"/>
                <w:szCs w:val="22"/>
              </w:rPr>
              <w:t>da</w:t>
            </w:r>
          </w:p>
          <w:p w14:paraId="5459CAD8" w14:textId="77777777" w:rsidR="00A03B1C" w:rsidRPr="00A03B1C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A03B1C">
              <w:rPr>
                <w:b/>
                <w:sz w:val="22"/>
                <w:szCs w:val="22"/>
              </w:rPr>
              <w:t>cultivar</w:t>
            </w:r>
          </w:p>
        </w:tc>
      </w:tr>
      <w:tr w:rsidR="00A03B1C" w:rsidRPr="00E5492D" w14:paraId="18EA1DD7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79438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1. Planta: hábito de </w:t>
            </w:r>
          </w:p>
          <w:p w14:paraId="798E0DA5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</w:rPr>
              <w:t>crescimento</w:t>
            </w:r>
          </w:p>
          <w:p w14:paraId="59AE62F5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QN VG (a) (+)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74020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ereto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03CD6A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EC216B" w14:textId="2B125DFF" w:rsidR="00A03B1C" w:rsidRPr="00E5492D" w:rsidRDefault="002F433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62CACB67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B05A354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77867" w14:textId="77777777" w:rsidR="00A03B1C" w:rsidRPr="00E5492D" w:rsidRDefault="00A03B1C" w:rsidP="00C21C7F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2E335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E5492D">
              <w:rPr>
                <w:sz w:val="22"/>
                <w:szCs w:val="22"/>
              </w:rPr>
              <w:t>emi</w:t>
            </w:r>
            <w:r>
              <w:rPr>
                <w:sz w:val="22"/>
                <w:szCs w:val="22"/>
              </w:rPr>
              <w:t>e</w:t>
            </w:r>
            <w:r w:rsidRPr="00E5492D">
              <w:rPr>
                <w:sz w:val="22"/>
                <w:szCs w:val="22"/>
              </w:rPr>
              <w:t>reto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32F49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E9E4D9" w14:textId="77777777" w:rsidR="00A03B1C" w:rsidRPr="00E5492D" w:rsidRDefault="00A03B1C" w:rsidP="00C21C7F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DFD572A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03B1C" w:rsidRPr="00E5492D" w14:paraId="1553DF8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826A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FF7D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aberto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3639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2469" w14:textId="533955B8" w:rsidR="00A03B1C" w:rsidRPr="00371B0A" w:rsidRDefault="00477B76" w:rsidP="00C21C7F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371B0A">
              <w:rPr>
                <w:sz w:val="22"/>
                <w:szCs w:val="22"/>
              </w:rPr>
              <w:t>Gigante de Tarauacá, Cabeça de Onça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B5ACC13" w14:textId="77777777" w:rsidR="00A03B1C" w:rsidRPr="00371B0A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03B1C" w:rsidRPr="00E5492D" w14:paraId="0C96D98F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303CD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2. Planta: número de </w:t>
            </w:r>
          </w:p>
          <w:p w14:paraId="67A5AD6E" w14:textId="77777777" w:rsidR="00A03B1C" w:rsidRPr="00E5492D" w:rsidRDefault="00A03B1C" w:rsidP="00C21C7F">
            <w:pPr>
              <w:pStyle w:val="Subttulo"/>
              <w:contextualSpacing/>
              <w:jc w:val="left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folhas</w:t>
            </w:r>
            <w:r w:rsidRPr="00E5492D">
              <w:rPr>
                <w:color w:val="000000"/>
                <w:sz w:val="22"/>
                <w:szCs w:val="22"/>
                <w:lang w:val="pt-BR"/>
              </w:rPr>
              <w:t xml:space="preserve"> </w:t>
            </w:r>
          </w:p>
          <w:p w14:paraId="59FB4C9F" w14:textId="77777777" w:rsidR="00A03B1C" w:rsidRPr="00E5492D" w:rsidRDefault="00A03B1C" w:rsidP="00C21C7F">
            <w:pPr>
              <w:pStyle w:val="Subttulo"/>
              <w:contextualSpacing/>
              <w:jc w:val="left"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color w:val="000000"/>
                <w:sz w:val="22"/>
                <w:szCs w:val="22"/>
                <w:lang w:val="pt-BR"/>
              </w:rPr>
              <w:t>QN VG/M</w:t>
            </w:r>
            <w:r>
              <w:rPr>
                <w:color w:val="000000"/>
                <w:sz w:val="22"/>
                <w:szCs w:val="22"/>
                <w:lang w:val="pt-BR"/>
              </w:rPr>
              <w:t>I</w:t>
            </w:r>
            <w:r w:rsidRPr="00E5492D">
              <w:rPr>
                <w:color w:val="000000"/>
                <w:sz w:val="22"/>
                <w:szCs w:val="22"/>
                <w:lang w:val="pt-BR"/>
              </w:rPr>
              <w:t xml:space="preserve"> (a) (+)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B74CAD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054550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40FE4F" w14:textId="2BBEB90D" w:rsidR="00A03B1C" w:rsidRPr="00E5492D" w:rsidRDefault="002F433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6C68D3EB" w14:textId="77777777" w:rsidR="00A03B1C" w:rsidRPr="00E5492D" w:rsidRDefault="00A03B1C" w:rsidP="00C21C7F">
            <w:pPr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371B0A" w14:paraId="0B56EA42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4E7BE" w14:textId="77777777" w:rsidR="00A03B1C" w:rsidRPr="00E5492D" w:rsidRDefault="00A03B1C" w:rsidP="00C21C7F">
            <w:pPr>
              <w:pStyle w:val="Subttulo"/>
              <w:contextualSpacing/>
              <w:jc w:val="left"/>
              <w:rPr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B1E9E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26EE2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4CBFD" w14:textId="77777777" w:rsidR="00A03B1C" w:rsidRPr="002001C1" w:rsidRDefault="00A03B1C" w:rsidP="00C21C7F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  <w:r w:rsidRPr="002001C1">
              <w:rPr>
                <w:sz w:val="22"/>
                <w:szCs w:val="22"/>
                <w:lang w:val="en-US"/>
              </w:rPr>
              <w:t xml:space="preserve">BRS Imperial, Gold, Smooth </w:t>
            </w:r>
            <w:smartTag w:uri="urn:schemas-microsoft-com:office:smarttags" w:element="place">
              <w:smartTag w:uri="urn:schemas-microsoft-com:office:smarttags" w:element="City">
                <w:r w:rsidRPr="002001C1">
                  <w:rPr>
                    <w:sz w:val="22"/>
                    <w:szCs w:val="22"/>
                    <w:lang w:val="en-US"/>
                  </w:rPr>
                  <w:t>Cayenne</w:t>
                </w:r>
              </w:smartTag>
            </w:smartTag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8A2745C" w14:textId="77777777" w:rsidR="00A03B1C" w:rsidRPr="002001C1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A03B1C" w:rsidRPr="00E5492D" w14:paraId="38EF65A0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8AC5" w14:textId="77777777" w:rsidR="00A03B1C" w:rsidRPr="002001C1" w:rsidRDefault="00A03B1C" w:rsidP="00C21C7F">
            <w:pPr>
              <w:pStyle w:val="Subttulo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6228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9A62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7333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Gomo de Mel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9623DF3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320D68E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A7681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3. Folha: comprimento</w:t>
            </w:r>
          </w:p>
          <w:p w14:paraId="3941025D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VG/M</w:t>
            </w:r>
            <w:r>
              <w:rPr>
                <w:sz w:val="22"/>
                <w:szCs w:val="22"/>
                <w:lang w:val="pt-BR" w:eastAsia="pt-BR"/>
              </w:rPr>
              <w:t>I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(a) (+)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0478EA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9F554A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97DF22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485800BB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0D6046F5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3F082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BE8CDB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2EA165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298DB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FDEB205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1AD66BA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18EE704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15F45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long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0933D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5556" w14:textId="3F57828C" w:rsidR="00A03B1C" w:rsidRPr="00E5492D" w:rsidRDefault="002F433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9CFBDB3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06EB651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ABA38" w14:textId="77777777" w:rsidR="00A03B1C" w:rsidRPr="000C3A15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es-ES" w:eastAsia="pt-BR"/>
              </w:rPr>
            </w:pPr>
            <w:r w:rsidRPr="000C3A15">
              <w:rPr>
                <w:bCs/>
                <w:sz w:val="22"/>
                <w:szCs w:val="22"/>
                <w:lang w:val="es-ES" w:eastAsia="pt-BR"/>
              </w:rPr>
              <w:t xml:space="preserve">4. </w:t>
            </w:r>
            <w:r w:rsidRPr="00371B0A">
              <w:rPr>
                <w:bCs/>
                <w:sz w:val="22"/>
                <w:szCs w:val="22"/>
                <w:lang w:val="es-ES" w:eastAsia="pt-BR"/>
              </w:rPr>
              <w:t>Folha: largura</w:t>
            </w:r>
          </w:p>
          <w:p w14:paraId="21D6EF94" w14:textId="77777777" w:rsidR="00A03B1C" w:rsidRPr="000C3A15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 xml:space="preserve">QN VG/MI (a) (+)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B1D68F" w14:textId="77777777" w:rsidR="00A03B1C" w:rsidRPr="00E5492D" w:rsidRDefault="00597BA0" w:rsidP="00C21C7F">
            <w:pPr>
              <w:tabs>
                <w:tab w:val="left" w:pos="915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estreita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8104F7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A8497B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0D17ADAE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6863724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5248D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7E553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59286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62CB55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41F85F9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E79C049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F3CD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D4AC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larga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6BC1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9776" w14:textId="69456BA7" w:rsidR="00A03B1C" w:rsidRPr="00E5492D" w:rsidRDefault="002F433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9B98D98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C0BC568" w14:textId="77777777" w:rsidTr="00F254A2">
        <w:trPr>
          <w:trHeight w:val="287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26F9C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5. Folha: </w:t>
            </w:r>
            <w:r>
              <w:rPr>
                <w:sz w:val="22"/>
                <w:szCs w:val="22"/>
                <w:lang w:val="pt-BR" w:eastAsia="pt-BR"/>
              </w:rPr>
              <w:t>coloração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</w:t>
            </w:r>
          </w:p>
          <w:p w14:paraId="07108B44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verde da </w:t>
            </w:r>
            <w:r>
              <w:rPr>
                <w:sz w:val="22"/>
                <w:szCs w:val="22"/>
                <w:lang w:val="pt-BR" w:eastAsia="pt-BR"/>
              </w:rPr>
              <w:t>face s</w:t>
            </w:r>
            <w:r w:rsidRPr="00E5492D">
              <w:rPr>
                <w:sz w:val="22"/>
                <w:szCs w:val="22"/>
                <w:lang w:val="pt-BR" w:eastAsia="pt-BR"/>
              </w:rPr>
              <w:t>uperior</w:t>
            </w:r>
          </w:p>
          <w:p w14:paraId="20BB7025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QN VG (a)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C9F702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clara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15F113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CE4E95" w14:textId="3EC14205" w:rsidR="00A03B1C" w:rsidRPr="00E5492D" w:rsidRDefault="00A03B1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BRS </w:t>
            </w:r>
            <w:r w:rsidR="002F433C" w:rsidRPr="00E5492D">
              <w:rPr>
                <w:sz w:val="22"/>
                <w:szCs w:val="22"/>
              </w:rPr>
              <w:t>Vit</w:t>
            </w:r>
            <w:r w:rsidR="002F433C">
              <w:rPr>
                <w:sz w:val="22"/>
                <w:szCs w:val="22"/>
              </w:rPr>
              <w:t>ó</w:t>
            </w:r>
            <w:r w:rsidR="002F433C" w:rsidRPr="00E5492D">
              <w:rPr>
                <w:sz w:val="22"/>
                <w:szCs w:val="22"/>
              </w:rPr>
              <w:t>ria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05A95418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03F2B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029A345B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0FDF4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B6C0F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D3D03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A7376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BFC2167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6682F33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3031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BD4B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escura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A99B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8477" w14:textId="66A963E4" w:rsidR="00A03B1C" w:rsidRPr="00E5492D" w:rsidRDefault="00A03B1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Jupi, MD-2, </w:t>
            </w:r>
            <w:r w:rsidR="002F433C" w:rsidRPr="00E5492D">
              <w:rPr>
                <w:sz w:val="22"/>
                <w:szCs w:val="22"/>
              </w:rPr>
              <w:t>P</w:t>
            </w:r>
            <w:r w:rsidR="002F433C">
              <w:rPr>
                <w:sz w:val="22"/>
                <w:szCs w:val="22"/>
              </w:rPr>
              <w:t>é</w:t>
            </w:r>
            <w:r w:rsidR="002F433C"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03B84F2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28787E3" w14:textId="77777777" w:rsidTr="00F254A2">
        <w:trPr>
          <w:trHeight w:val="296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797F6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6. Folha: coloração</w:t>
            </w:r>
            <w:r>
              <w:rPr>
                <w:sz w:val="22"/>
                <w:szCs w:val="22"/>
                <w:lang w:val="pt-BR" w:eastAsia="pt-BR"/>
              </w:rPr>
              <w:t xml:space="preserve"> </w:t>
            </w:r>
            <w:r w:rsidRPr="00E5492D">
              <w:rPr>
                <w:bCs/>
                <w:sz w:val="22"/>
                <w:szCs w:val="22"/>
                <w:lang w:val="pt-BR" w:eastAsia="pt-BR"/>
              </w:rPr>
              <w:t>antocianínica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</w:t>
            </w:r>
          </w:p>
          <w:p w14:paraId="60BD8970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QN VG (a)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4E7C0E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ausente ou muito fraca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FA1447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E8D6E9" w14:textId="147C2D54" w:rsidR="00A03B1C" w:rsidRPr="00E5492D" w:rsidRDefault="00A03B1C" w:rsidP="00C443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Vit</w:t>
            </w:r>
            <w:r w:rsidR="00866D40">
              <w:rPr>
                <w:sz w:val="22"/>
                <w:szCs w:val="22"/>
              </w:rPr>
              <w:t>ó</w:t>
            </w:r>
            <w:r w:rsidRPr="00E5492D">
              <w:rPr>
                <w:sz w:val="22"/>
                <w:szCs w:val="22"/>
              </w:rPr>
              <w:t>ria, MD-2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328990DF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543DD6D0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4F73F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DCEF5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fraca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940C7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6FFD7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Pot à eau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F41A403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69A748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6CD97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A0680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844E1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472044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DAD90D7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FB5A21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53296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292A3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forte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605181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396FC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Rondon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8640235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753892E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297D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9825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muito forte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A752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9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D380" w14:textId="4B79B217" w:rsidR="00A03B1C" w:rsidRPr="00E5492D" w:rsidRDefault="00A03B1C" w:rsidP="002F433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Roxo de Tef</w:t>
            </w:r>
            <w:r w:rsidR="002F433C">
              <w:rPr>
                <w:sz w:val="22"/>
                <w:szCs w:val="22"/>
              </w:rPr>
              <w:t>é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</w:tcBorders>
            <w:vAlign w:val="center"/>
          </w:tcPr>
          <w:p w14:paraId="644E9FC1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A3F9C10" w14:textId="77777777" w:rsidTr="00F254A2">
        <w:trPr>
          <w:trHeight w:val="285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269ED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firstLine="13"/>
              <w:contextualSpacing/>
              <w:rPr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  <w:lang w:val="pt-BR"/>
              </w:rPr>
              <w:t xml:space="preserve">7. Folha: </w:t>
            </w:r>
            <w:r w:rsidR="00AB52D4">
              <w:rPr>
                <w:sz w:val="22"/>
                <w:szCs w:val="22"/>
                <w:lang w:val="pt-BR"/>
              </w:rPr>
              <w:t xml:space="preserve">densidade de </w:t>
            </w:r>
            <w:r w:rsidRPr="00E5492D">
              <w:rPr>
                <w:sz w:val="22"/>
                <w:szCs w:val="22"/>
                <w:lang w:val="pt-BR"/>
              </w:rPr>
              <w:t>tricomas na face</w:t>
            </w:r>
            <w:r>
              <w:rPr>
                <w:sz w:val="22"/>
                <w:szCs w:val="22"/>
                <w:lang w:val="pt-BR"/>
              </w:rPr>
              <w:t xml:space="preserve"> inferior</w:t>
            </w:r>
          </w:p>
          <w:p w14:paraId="2F667620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  <w:lang w:val="pt-BR"/>
              </w:rPr>
              <w:t>QN VG (a)</w:t>
            </w:r>
            <w:r>
              <w:rPr>
                <w:sz w:val="22"/>
                <w:szCs w:val="22"/>
                <w:lang w:val="pt-BR"/>
              </w:rPr>
              <w:t xml:space="preserve"> </w:t>
            </w:r>
            <w:r w:rsidRPr="00E5492D">
              <w:rPr>
                <w:sz w:val="22"/>
                <w:szCs w:val="22"/>
                <w:lang w:val="pt-BR"/>
              </w:rPr>
              <w:t>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CE78FA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ausente ou muito </w:t>
            </w:r>
            <w:r>
              <w:rPr>
                <w:sz w:val="22"/>
                <w:szCs w:val="22"/>
              </w:rPr>
              <w:t>esparsa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3D001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4FB79D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A43E89C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7AC42BB5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2E12A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4C972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ind w:left="227" w:hanging="22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0F54E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F7179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6411B61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ECD3671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A5EE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79F2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dens</w:t>
            </w:r>
            <w:r>
              <w:rPr>
                <w:sz w:val="22"/>
                <w:szCs w:val="22"/>
              </w:rPr>
              <w:t>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14A1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248E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0B51AAD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16DE027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E4D7E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8. </w:t>
            </w:r>
            <w:r w:rsidRPr="00D3131F">
              <w:rPr>
                <w:sz w:val="22"/>
                <w:szCs w:val="22"/>
                <w:lang w:val="pt-BR" w:eastAsia="pt-BR"/>
              </w:rPr>
              <w:t>Folha</w:t>
            </w:r>
            <w:r w:rsidRPr="00EA1AE8">
              <w:rPr>
                <w:sz w:val="22"/>
                <w:szCs w:val="22"/>
                <w:lang w:val="pt-BR" w:eastAsia="pt-BR"/>
              </w:rPr>
              <w:t>:</w:t>
            </w:r>
            <w:r>
              <w:rPr>
                <w:sz w:val="22"/>
                <w:szCs w:val="22"/>
                <w:lang w:val="pt-BR" w:eastAsia="pt-BR"/>
              </w:rPr>
              <w:t xml:space="preserve"> </w:t>
            </w:r>
            <w:r w:rsidRPr="00EA1AE8">
              <w:rPr>
                <w:sz w:val="22"/>
                <w:szCs w:val="22"/>
                <w:lang w:val="pt-BR" w:eastAsia="pt-BR"/>
              </w:rPr>
              <w:t>piping</w:t>
            </w:r>
            <w:r>
              <w:rPr>
                <w:sz w:val="22"/>
                <w:szCs w:val="22"/>
                <w:lang w:val="pt-BR" w:eastAsia="pt-BR"/>
              </w:rPr>
              <w:t xml:space="preserve"> </w:t>
            </w:r>
          </w:p>
          <w:p w14:paraId="66DF9657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QL VG (a) (+)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9770F5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ausente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D52952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9ED8C0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Queen, Samba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42EE0CCD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44301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26E70DE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F3CFD2E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98C5A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presente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A2CD7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70D45" w14:textId="6E271FF4" w:rsidR="00A03B1C" w:rsidRPr="00E5492D" w:rsidRDefault="00C44301" w:rsidP="00C44301">
            <w:pPr>
              <w:contextualSpacing/>
              <w:rPr>
                <w:sz w:val="22"/>
                <w:szCs w:val="22"/>
              </w:rPr>
            </w:pPr>
            <w:r w:rsidRPr="00C44301">
              <w:rPr>
                <w:sz w:val="22"/>
                <w:szCs w:val="22"/>
              </w:rPr>
              <w:t>BRS Imperial, BRS Vitória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204EFC1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115DFD8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CBF81" w14:textId="77777777" w:rsidR="00A03B1C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9. Folha: espinhos</w:t>
            </w:r>
            <w:r>
              <w:rPr>
                <w:sz w:val="22"/>
                <w:szCs w:val="22"/>
                <w:lang w:val="pt-BR" w:eastAsia="pt-BR"/>
              </w:rPr>
              <w:t xml:space="preserve"> </w:t>
            </w:r>
          </w:p>
          <w:p w14:paraId="627B93F3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QL VG (a)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E7B42F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ausente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F83FED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B91A33" w14:textId="6ADE1BFA" w:rsidR="00A03B1C" w:rsidRPr="00E5492D" w:rsidRDefault="00A03B1C" w:rsidP="00C443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Imperial, Perolera,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62EEBB8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0FC9D4DB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390775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FF0DF" w14:textId="77777777" w:rsidR="00A03B1C" w:rsidRPr="00E5492D" w:rsidRDefault="00597BA0" w:rsidP="000B697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presente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84006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2D1C0A" w14:textId="0ACDB5CF" w:rsidR="00A03B1C" w:rsidRPr="00E5492D" w:rsidRDefault="00C44301" w:rsidP="00C21C7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Pérola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B99A132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19A9BA5" w14:textId="77777777" w:rsidTr="00F254A2">
        <w:trPr>
          <w:trHeight w:val="281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7994B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10. </w:t>
            </w:r>
            <w:r w:rsidR="00AB52D4" w:rsidRPr="00481D8C">
              <w:rPr>
                <w:sz w:val="22"/>
                <w:szCs w:val="22"/>
                <w:u w:val="single"/>
                <w:lang w:val="pt-BR" w:eastAsia="pt-BR"/>
              </w:rPr>
              <w:t>Somente cultivares com presença de espinhos:</w:t>
            </w:r>
            <w:r w:rsidR="00AB52D4">
              <w:rPr>
                <w:sz w:val="22"/>
                <w:szCs w:val="22"/>
                <w:lang w:val="pt-BR" w:eastAsia="pt-BR"/>
              </w:rPr>
              <w:t xml:space="preserve"> 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Folha: densidade dos </w:t>
            </w:r>
            <w:r>
              <w:rPr>
                <w:sz w:val="22"/>
                <w:szCs w:val="22"/>
                <w:lang w:val="pt-BR" w:eastAsia="pt-BR"/>
              </w:rPr>
              <w:t>espinhos</w:t>
            </w:r>
          </w:p>
          <w:p w14:paraId="51C0B3E0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(a)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C18C36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esparsa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CECC6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45D1F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MD-2, Smooth Cayenne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32F52509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71E7A4D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1C676" w14:textId="77777777" w:rsidR="00A03B1C" w:rsidRPr="00E5492D" w:rsidRDefault="00A03B1C" w:rsidP="00C21C7F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375538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CCF4BC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D5B902" w14:textId="77777777" w:rsidR="00A03B1C" w:rsidRPr="00E5492D" w:rsidRDefault="00A03B1C" w:rsidP="00C21C7F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Red Spanish, Tainon 17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B2768AE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E0ED3E4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A154" w14:textId="77777777" w:rsidR="00A03B1C" w:rsidRPr="00E5492D" w:rsidRDefault="00A03B1C" w:rsidP="00C21C7F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F4DA" w14:textId="77777777" w:rsidR="00A03B1C" w:rsidRPr="00E5492D" w:rsidRDefault="00597BA0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densa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0CD" w14:textId="77777777" w:rsidR="00A03B1C" w:rsidRPr="00E5492D" w:rsidRDefault="00A03B1C" w:rsidP="00C21C7F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7563" w14:textId="20323380" w:rsidR="00A03B1C" w:rsidRPr="00E5492D" w:rsidRDefault="0087334A" w:rsidP="00C443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  <w:r w:rsidR="00A03B1C" w:rsidRPr="00E5492D">
              <w:rPr>
                <w:sz w:val="22"/>
                <w:szCs w:val="22"/>
              </w:rPr>
              <w:t>, 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5FA4AA7" w14:textId="77777777" w:rsidR="00A03B1C" w:rsidRPr="00E5492D" w:rsidRDefault="00A03B1C" w:rsidP="00C21C7F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4866B5F9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3A8E6" w14:textId="29C48AFD" w:rsidR="00095A40" w:rsidRDefault="00095A40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 xml:space="preserve">11. </w:t>
            </w:r>
            <w:r w:rsidR="001C134D" w:rsidRPr="00481D8C">
              <w:rPr>
                <w:sz w:val="22"/>
                <w:szCs w:val="22"/>
                <w:u w:val="single"/>
                <w:lang w:val="pt-BR" w:eastAsia="pt-BR"/>
              </w:rPr>
              <w:t>Somente cultivares com presença de espinhos:</w:t>
            </w:r>
            <w:r w:rsidR="001C134D">
              <w:rPr>
                <w:sz w:val="22"/>
                <w:szCs w:val="22"/>
                <w:u w:val="single"/>
                <w:lang w:val="pt-BR" w:eastAsia="pt-BR"/>
              </w:rPr>
              <w:t xml:space="preserve"> </w:t>
            </w:r>
            <w:r>
              <w:rPr>
                <w:sz w:val="22"/>
                <w:szCs w:val="22"/>
                <w:lang w:val="pt-BR" w:eastAsia="pt-BR"/>
              </w:rPr>
              <w:t>Folha: cor dos espinhos em relação à cor principal da folha</w:t>
            </w:r>
          </w:p>
          <w:p w14:paraId="7DD33593" w14:textId="77777777" w:rsidR="00095A40" w:rsidRPr="00E5492D" w:rsidRDefault="00095A40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QL VG (a)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BB472F" w14:textId="77777777" w:rsidR="00095A40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igual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A6966F" w14:textId="77777777" w:rsidR="00095A40" w:rsidRPr="00E5492D" w:rsidRDefault="00095A4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E621A7" w14:textId="77777777" w:rsidR="00095A40" w:rsidRPr="002001C1" w:rsidRDefault="00095A40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59A5CAEC" w14:textId="77777777" w:rsidR="00095A40" w:rsidRPr="00E5492D" w:rsidRDefault="00095A40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E5492D" w14:paraId="3FB6F224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FDD10" w14:textId="77777777" w:rsidR="00095A40" w:rsidRPr="00E5492D" w:rsidRDefault="00095A40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CDB" w14:textId="77777777" w:rsidR="00095A40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diferente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052" w14:textId="77777777" w:rsidR="00095A40" w:rsidRPr="00E5492D" w:rsidRDefault="00095A4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AD90" w14:textId="77777777" w:rsidR="00095A40" w:rsidRPr="002001C1" w:rsidRDefault="00095A40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16F23A3" w14:textId="77777777" w:rsidR="00095A40" w:rsidRPr="00E5492D" w:rsidRDefault="00095A40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3223B" w:rsidRPr="00E5492D" w14:paraId="329CEFC9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42552" w14:textId="02D66F86" w:rsidR="00A3223B" w:rsidRPr="00E5492D" w:rsidRDefault="00FF2691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 xml:space="preserve">12. </w:t>
            </w:r>
            <w:r w:rsidR="001C134D" w:rsidRPr="00481D8C">
              <w:rPr>
                <w:sz w:val="22"/>
                <w:szCs w:val="22"/>
                <w:u w:val="single"/>
                <w:lang w:val="pt-BR" w:eastAsia="pt-BR"/>
              </w:rPr>
              <w:t>Somente cultivares com presença de espinhos:</w:t>
            </w:r>
            <w:r w:rsidR="001C134D">
              <w:rPr>
                <w:sz w:val="22"/>
                <w:szCs w:val="22"/>
                <w:u w:val="single"/>
                <w:lang w:val="pt-BR" w:eastAsia="pt-BR"/>
              </w:rPr>
              <w:t xml:space="preserve"> </w:t>
            </w:r>
            <w:r w:rsidR="00A3223B">
              <w:rPr>
                <w:sz w:val="22"/>
                <w:szCs w:val="22"/>
                <w:lang w:val="pt-BR" w:eastAsia="pt-BR"/>
              </w:rPr>
              <w:t>Folha: posição dos espinhos na margem</w:t>
            </w:r>
          </w:p>
          <w:p w14:paraId="4AC89740" w14:textId="77777777" w:rsidR="00A3223B" w:rsidRPr="00E5492D" w:rsidRDefault="00A3223B" w:rsidP="006D2B14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PQ VG (a)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5F51A3" w14:textId="77777777" w:rsidR="00A3223B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somente na base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B9675" w14:textId="77777777" w:rsidR="00A3223B" w:rsidRPr="00E5492D" w:rsidRDefault="00A3223B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57E1D9" w14:textId="77777777" w:rsidR="00A3223B" w:rsidRPr="002001C1" w:rsidRDefault="00A3223B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467FDF0E" w14:textId="77777777" w:rsidR="00A3223B" w:rsidRPr="00E5492D" w:rsidRDefault="00095A40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3223B" w:rsidRPr="00E5492D" w14:paraId="25253DC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7AFC3" w14:textId="77777777" w:rsidR="00A3223B" w:rsidRPr="00E5492D" w:rsidRDefault="00A3223B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E9917" w14:textId="77777777" w:rsidR="00A3223B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somente no ápice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3EB9B" w14:textId="77777777" w:rsidR="00A3223B" w:rsidRPr="00E5492D" w:rsidRDefault="00A3223B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29ADC" w14:textId="46143966" w:rsidR="00A3223B" w:rsidRPr="002001C1" w:rsidRDefault="00A3223B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93BC5F0" w14:textId="77777777" w:rsidR="00A3223B" w:rsidRPr="00E5492D" w:rsidRDefault="00A3223B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3223B" w:rsidRPr="00E5492D" w14:paraId="7A87002B" w14:textId="77777777" w:rsidTr="007D3C68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F36D0" w14:textId="77777777" w:rsidR="00A3223B" w:rsidRPr="00E5492D" w:rsidRDefault="00A3223B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67C4A" w14:textId="77777777" w:rsidR="00A3223B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base e no ápice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AFB9A" w14:textId="77777777" w:rsidR="00A3223B" w:rsidRPr="00E5492D" w:rsidRDefault="00A3223B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2F8D1" w14:textId="5233AB51" w:rsidR="00A3223B" w:rsidRPr="002001C1" w:rsidRDefault="003E70D0" w:rsidP="003E70D0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Smooth Cayenne</w:t>
            </w:r>
            <w:r w:rsidDel="003E70D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, MD</w:t>
            </w:r>
            <w:r w:rsidR="00A3223B">
              <w:rPr>
                <w:sz w:val="22"/>
                <w:szCs w:val="22"/>
                <w:lang w:val="en-US"/>
              </w:rPr>
              <w:t>-2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B605AC5" w14:textId="77777777" w:rsidR="00A3223B" w:rsidRPr="00E5492D" w:rsidRDefault="00A3223B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3223B" w:rsidRPr="00E5492D" w14:paraId="378BAEE1" w14:textId="77777777" w:rsidTr="00804FCC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7233" w14:textId="77777777" w:rsidR="00A3223B" w:rsidRPr="00E5492D" w:rsidRDefault="00A3223B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DCAE" w14:textId="77777777" w:rsidR="00A3223B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ao longo da margem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C400" w14:textId="77777777" w:rsidR="00A3223B" w:rsidRPr="00E5492D" w:rsidRDefault="00A3223B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DDBD" w14:textId="77777777" w:rsidR="00A3223B" w:rsidRPr="002001C1" w:rsidRDefault="00A3223B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Queen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FF55CF" w14:textId="77777777" w:rsidR="00A3223B" w:rsidRPr="00E5492D" w:rsidRDefault="00A3223B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04FCC" w:rsidRPr="00E5492D" w14:paraId="1292BAC9" w14:textId="77777777" w:rsidTr="00804FCC">
        <w:tc>
          <w:tcPr>
            <w:tcW w:w="16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B2040" w14:textId="77777777" w:rsidR="00804FCC" w:rsidRPr="00E5492D" w:rsidRDefault="00804FC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0EE3F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0CD2A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B9BDA" w14:textId="77777777" w:rsidR="00804FCC" w:rsidRDefault="00804FCC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E6BAA2" w14:textId="77777777" w:rsidR="00804FCC" w:rsidRPr="00E5492D" w:rsidRDefault="00804FCC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04FCC" w:rsidRPr="00E5492D" w14:paraId="0F2B3CD9" w14:textId="77777777" w:rsidTr="00804FCC"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</w:tcPr>
          <w:p w14:paraId="6599E70A" w14:textId="77777777" w:rsidR="00804FCC" w:rsidRPr="00E5492D" w:rsidRDefault="00804FC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5C4160B9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</w:tcPr>
          <w:p w14:paraId="53286DE0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14:paraId="510C0DF4" w14:textId="77777777" w:rsidR="00804FCC" w:rsidRDefault="00804FCC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32D7" w14:textId="77777777" w:rsidR="00804FCC" w:rsidRPr="00E5492D" w:rsidRDefault="00804FCC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04FCC" w:rsidRPr="00E5492D" w14:paraId="028ACC00" w14:textId="77777777" w:rsidTr="00571E66"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</w:tcPr>
          <w:p w14:paraId="695E953B" w14:textId="77777777" w:rsidR="00804FCC" w:rsidRPr="00E5492D" w:rsidRDefault="00804FC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6C8FE6A7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</w:tcPr>
          <w:p w14:paraId="679075EC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14:paraId="2C08D63F" w14:textId="77777777" w:rsidR="00804FCC" w:rsidRDefault="00804FCC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FDDC" w14:textId="77777777" w:rsidR="00804FCC" w:rsidRPr="00E5492D" w:rsidRDefault="00804FCC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71E66" w:rsidRPr="00E5492D" w14:paraId="2D418AA3" w14:textId="77777777" w:rsidTr="00571E66"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</w:tcPr>
          <w:p w14:paraId="51222D60" w14:textId="77777777" w:rsidR="00571E66" w:rsidRPr="00E5492D" w:rsidRDefault="00571E66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27339D22" w14:textId="77777777" w:rsidR="00571E66" w:rsidRDefault="00571E66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</w:tcPr>
          <w:p w14:paraId="021FF25A" w14:textId="77777777" w:rsidR="00571E66" w:rsidRDefault="00571E66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14:paraId="1EA127BC" w14:textId="77777777" w:rsidR="00571E66" w:rsidRDefault="00571E66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E2441" w14:textId="77777777" w:rsidR="00571E66" w:rsidRPr="00E5492D" w:rsidRDefault="00571E66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71E66" w:rsidRPr="00E5492D" w14:paraId="6A5EF935" w14:textId="77777777" w:rsidTr="00571E66"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</w:tcPr>
          <w:p w14:paraId="2BC3EAFE" w14:textId="77777777" w:rsidR="00571E66" w:rsidRPr="00E5492D" w:rsidRDefault="00571E66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161AD6C3" w14:textId="77777777" w:rsidR="00571E66" w:rsidRDefault="00571E66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</w:tcPr>
          <w:p w14:paraId="1EADAB11" w14:textId="77777777" w:rsidR="00571E66" w:rsidRDefault="00571E66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14:paraId="078875CF" w14:textId="77777777" w:rsidR="00571E66" w:rsidRDefault="00571E66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3661" w14:textId="77777777" w:rsidR="00571E66" w:rsidRPr="00E5492D" w:rsidRDefault="00571E66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04FCC" w:rsidRPr="00E5492D" w14:paraId="52F34303" w14:textId="77777777" w:rsidTr="00571E66"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B6AA4" w14:textId="77777777" w:rsidR="00804FCC" w:rsidRPr="00E5492D" w:rsidRDefault="00804FC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6D87D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C151D" w14:textId="77777777" w:rsidR="00804FCC" w:rsidRDefault="00804FC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2F457" w14:textId="77777777" w:rsidR="00804FCC" w:rsidRDefault="00804FCC" w:rsidP="006D2B14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4A2B9" w14:textId="77777777" w:rsidR="00804FCC" w:rsidRPr="00E5492D" w:rsidRDefault="00804FCC" w:rsidP="006D2B14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03B1C" w:rsidRPr="00E5492D" w14:paraId="05F0A50B" w14:textId="77777777" w:rsidTr="00571E66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0CEED" w14:textId="43C5C2EF" w:rsidR="00A03B1C" w:rsidRPr="00E5492D" w:rsidRDefault="00A03B1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1</w:t>
            </w:r>
            <w:r>
              <w:rPr>
                <w:sz w:val="22"/>
                <w:szCs w:val="22"/>
                <w:lang w:val="pt-BR" w:eastAsia="pt-BR"/>
              </w:rPr>
              <w:t>3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. </w:t>
            </w:r>
            <w:r w:rsidR="001C134D" w:rsidRPr="00481D8C">
              <w:rPr>
                <w:sz w:val="22"/>
                <w:szCs w:val="22"/>
                <w:u w:val="single"/>
                <w:lang w:val="pt-BR" w:eastAsia="pt-BR"/>
              </w:rPr>
              <w:t>Somente cultivares com presença de espinhos:</w:t>
            </w:r>
            <w:r w:rsidR="001C134D">
              <w:rPr>
                <w:sz w:val="22"/>
                <w:szCs w:val="22"/>
                <w:u w:val="single"/>
                <w:lang w:val="pt-BR" w:eastAsia="pt-BR"/>
              </w:rPr>
              <w:t xml:space="preserve"> </w:t>
            </w:r>
            <w:r w:rsidRPr="00E5492D">
              <w:rPr>
                <w:sz w:val="22"/>
                <w:szCs w:val="22"/>
                <w:lang w:val="pt-BR" w:eastAsia="pt-BR"/>
              </w:rPr>
              <w:t>Folha: tamanho dos</w:t>
            </w:r>
            <w:r>
              <w:rPr>
                <w:sz w:val="22"/>
                <w:szCs w:val="22"/>
                <w:lang w:val="pt-BR" w:eastAsia="pt-BR"/>
              </w:rPr>
              <w:t xml:space="preserve"> e</w:t>
            </w:r>
            <w:r w:rsidRPr="00E5492D">
              <w:rPr>
                <w:sz w:val="22"/>
                <w:szCs w:val="22"/>
                <w:lang w:val="pt-BR" w:eastAsia="pt-BR"/>
              </w:rPr>
              <w:t>spinhos</w:t>
            </w:r>
          </w:p>
          <w:p w14:paraId="73CEFDC3" w14:textId="77777777" w:rsidR="00A03B1C" w:rsidRPr="00E5492D" w:rsidRDefault="00A03B1C" w:rsidP="006D2B14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(a)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EA0D5C" w14:textId="77777777" w:rsidR="00A03B1C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pequeno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0F7570" w14:textId="77777777" w:rsidR="00A03B1C" w:rsidRPr="00E5492D" w:rsidRDefault="00A03B1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191C8F" w14:textId="0CD774EF" w:rsidR="00A03B1C" w:rsidRPr="002001C1" w:rsidRDefault="00A03B1C" w:rsidP="003E70D0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  <w:lang w:val="en-US"/>
              </w:rPr>
            </w:pPr>
            <w:r w:rsidRPr="002001C1">
              <w:rPr>
                <w:sz w:val="22"/>
                <w:szCs w:val="22"/>
                <w:lang w:val="en-US"/>
              </w:rPr>
              <w:t xml:space="preserve">Gold, MD-2, </w:t>
            </w:r>
            <w:r w:rsidR="003E70D0" w:rsidRPr="002001C1">
              <w:rPr>
                <w:sz w:val="22"/>
                <w:szCs w:val="22"/>
                <w:lang w:val="en-US"/>
              </w:rPr>
              <w:t>P</w:t>
            </w:r>
            <w:r w:rsidR="003E70D0">
              <w:rPr>
                <w:sz w:val="22"/>
                <w:szCs w:val="22"/>
                <w:lang w:val="en-US"/>
              </w:rPr>
              <w:t>é</w:t>
            </w:r>
            <w:r w:rsidR="003E70D0" w:rsidRPr="002001C1">
              <w:rPr>
                <w:sz w:val="22"/>
                <w:szCs w:val="22"/>
                <w:lang w:val="en-US"/>
              </w:rPr>
              <w:t>rola</w:t>
            </w:r>
            <w:r w:rsidRPr="002001C1">
              <w:rPr>
                <w:sz w:val="22"/>
                <w:szCs w:val="22"/>
                <w:lang w:val="en-US"/>
              </w:rPr>
              <w:t>, Smooth Cayenne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96FBE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03F2B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39E2936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84260" w14:textId="77777777" w:rsidR="00A03B1C" w:rsidRPr="00E5492D" w:rsidRDefault="00A03B1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176398" w14:textId="77777777" w:rsidR="00A03B1C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4AED6" w14:textId="77777777" w:rsidR="00A03B1C" w:rsidRPr="00E5492D" w:rsidRDefault="00A03B1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421E1" w14:textId="77777777" w:rsidR="00A03B1C" w:rsidRPr="00E5492D" w:rsidRDefault="00A03B1C" w:rsidP="006D2B14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054A249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3FA3254" w14:textId="77777777" w:rsidTr="005873A5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8C52" w14:textId="77777777" w:rsidR="00A03B1C" w:rsidRPr="00E5492D" w:rsidRDefault="00A03B1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09D2" w14:textId="77777777" w:rsidR="00A03B1C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8392" w14:textId="77777777" w:rsidR="00A03B1C" w:rsidRPr="00E5492D" w:rsidRDefault="00A03B1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606B" w14:textId="77777777" w:rsidR="00A03B1C" w:rsidRPr="00E5492D" w:rsidRDefault="00A03B1C" w:rsidP="006D2B14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Gomo de Mel, Queen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229D53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F2599F8" w14:textId="77777777" w:rsidTr="005873A5">
        <w:trPr>
          <w:trHeight w:val="313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96455" w14:textId="77777777" w:rsidR="00A03B1C" w:rsidRPr="00E5492D" w:rsidRDefault="00A03B1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1</w:t>
            </w:r>
            <w:r>
              <w:rPr>
                <w:sz w:val="22"/>
                <w:szCs w:val="22"/>
                <w:lang w:val="pt-BR" w:eastAsia="pt-BR"/>
              </w:rPr>
              <w:t>4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. Inflorescência: </w:t>
            </w:r>
          </w:p>
          <w:p w14:paraId="563AE3F9" w14:textId="77777777" w:rsidR="00A03B1C" w:rsidRPr="00E5492D" w:rsidRDefault="00A03B1C" w:rsidP="006D2B14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tamanho da</w:t>
            </w:r>
            <w:r w:rsidR="00C06463">
              <w:rPr>
                <w:sz w:val="22"/>
                <w:szCs w:val="22"/>
                <w:lang w:val="pt-BR" w:eastAsia="pt-BR"/>
              </w:rPr>
              <w:t>s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bráctea</w:t>
            </w:r>
            <w:r w:rsidR="00C06463">
              <w:rPr>
                <w:sz w:val="22"/>
                <w:szCs w:val="22"/>
                <w:lang w:val="pt-BR" w:eastAsia="pt-BR"/>
              </w:rPr>
              <w:t>s</w:t>
            </w:r>
          </w:p>
          <w:p w14:paraId="2C48B228" w14:textId="77777777" w:rsidR="00A03B1C" w:rsidRPr="00E5492D" w:rsidRDefault="00A03B1C" w:rsidP="006D2B14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(b)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E7752E" w14:textId="77777777" w:rsidR="00A03B1C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pequeno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875EF1" w14:textId="77777777" w:rsidR="00A03B1C" w:rsidRPr="00E5492D" w:rsidRDefault="00A03B1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23FDB" w14:textId="494B916A" w:rsidR="00A03B1C" w:rsidRPr="00E5492D" w:rsidRDefault="003E70D0" w:rsidP="003E70D0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689B96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03F2B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3151818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075B8" w14:textId="77777777" w:rsidR="00A03B1C" w:rsidRPr="00E5492D" w:rsidRDefault="00A03B1C" w:rsidP="006D2B14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0D748" w14:textId="77777777" w:rsidR="00A03B1C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4FAAEA" w14:textId="77777777" w:rsidR="00A03B1C" w:rsidRPr="00E5492D" w:rsidRDefault="00A03B1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CBC70" w14:textId="77777777" w:rsidR="00A03B1C" w:rsidRPr="00E5492D" w:rsidRDefault="00A03B1C" w:rsidP="006D2B14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Queen,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7B5B79B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3A5FA7F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4E04" w14:textId="77777777" w:rsidR="00A03B1C" w:rsidRPr="00E5492D" w:rsidRDefault="00A03B1C" w:rsidP="006D2B14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7B79B" w14:textId="77777777" w:rsidR="00A03B1C" w:rsidRPr="00E5492D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BB270" w14:textId="77777777" w:rsidR="00A03B1C" w:rsidRPr="00E5492D" w:rsidRDefault="00A03B1C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959B8" w14:textId="77777777" w:rsidR="00A03B1C" w:rsidRPr="00E5492D" w:rsidRDefault="00DE5F9F" w:rsidP="006D2B1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Cabeça de Onça, </w:t>
            </w:r>
            <w:r w:rsidR="00A03B1C" w:rsidRPr="00E5492D"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4239207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D3276AA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47382" w14:textId="77777777" w:rsidR="00A03B1C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D3131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D3131F">
              <w:rPr>
                <w:sz w:val="22"/>
                <w:szCs w:val="22"/>
              </w:rPr>
              <w:t xml:space="preserve">. Pétala: </w:t>
            </w:r>
            <w:r w:rsidR="00F744A7">
              <w:rPr>
                <w:sz w:val="22"/>
                <w:szCs w:val="22"/>
              </w:rPr>
              <w:t xml:space="preserve">intensidade da </w:t>
            </w:r>
            <w:r w:rsidRPr="00D3131F">
              <w:rPr>
                <w:sz w:val="22"/>
                <w:szCs w:val="22"/>
              </w:rPr>
              <w:t xml:space="preserve">coloração </w:t>
            </w:r>
            <w:r>
              <w:rPr>
                <w:sz w:val="22"/>
                <w:szCs w:val="22"/>
              </w:rPr>
              <w:t xml:space="preserve">do </w:t>
            </w:r>
            <w:r w:rsidR="00F744A7">
              <w:rPr>
                <w:sz w:val="22"/>
                <w:szCs w:val="22"/>
              </w:rPr>
              <w:t>ápice</w:t>
            </w:r>
          </w:p>
          <w:p w14:paraId="5187BFD0" w14:textId="0387365C" w:rsidR="006872C5" w:rsidRPr="00D3131F" w:rsidRDefault="006872C5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QN VG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D67B0F" w14:textId="77777777" w:rsidR="00A03B1C" w:rsidRPr="005809A5" w:rsidRDefault="00597BA0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 clara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3BC8E3" w14:textId="77777777" w:rsidR="00A03B1C" w:rsidRPr="005809A5" w:rsidRDefault="00F744A7" w:rsidP="006D2B14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968F86" w14:textId="3B2DBEE9" w:rsidR="00A03B1C" w:rsidRPr="005809A5" w:rsidRDefault="003E70D0" w:rsidP="003E70D0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Pérola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4D0CC01A" w14:textId="77777777" w:rsidR="00A03B1C" w:rsidRPr="00E5492D" w:rsidRDefault="00A03B1C" w:rsidP="006D2B14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76684BFB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F5411" w14:textId="77777777" w:rsidR="00A03B1C" w:rsidRPr="00920869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48D0D7" w14:textId="77777777" w:rsidR="00A03B1C" w:rsidRPr="005809A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 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809895" w14:textId="77777777" w:rsidR="00A03B1C" w:rsidRPr="005809A5" w:rsidRDefault="00F744A7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A42C1" w14:textId="77777777" w:rsidR="00A03B1C" w:rsidRPr="005809A5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48FA98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4671478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C59C" w14:textId="77777777" w:rsidR="00A03B1C" w:rsidRPr="00920869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BB06" w14:textId="77777777" w:rsidR="00A03B1C" w:rsidRPr="001E3A4A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roxa escura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CEB7" w14:textId="77777777" w:rsidR="00A03B1C" w:rsidRPr="001E3A4A" w:rsidRDefault="00F744A7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0DC8" w14:textId="77777777" w:rsidR="00A03B1C" w:rsidRPr="001E3A4A" w:rsidRDefault="00F744A7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C7A08D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7261A439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911DE" w14:textId="77777777" w:rsidR="00095A40" w:rsidRPr="000C3A15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 xml:space="preserve">16. </w:t>
            </w:r>
            <w:r w:rsidRPr="0021405C">
              <w:rPr>
                <w:sz w:val="22"/>
                <w:szCs w:val="22"/>
                <w:lang w:val="pt-BR" w:eastAsia="pt-BR"/>
              </w:rPr>
              <w:t>Pétala: comprimento</w:t>
            </w:r>
          </w:p>
          <w:p w14:paraId="227F360F" w14:textId="77777777" w:rsidR="00095A40" w:rsidRPr="000C3A15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QN VG/MI (b)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9B113" w14:textId="77777777" w:rsidR="00095A40" w:rsidRPr="001E3A4A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1ACE49" w14:textId="77777777" w:rsidR="00095A40" w:rsidRPr="001E3A4A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68C30D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000F9F5F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E5492D" w14:paraId="583E290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61F10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26FC5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6B2EE" w14:textId="77777777" w:rsidR="00095A40" w:rsidRPr="001E3A4A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CB308D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B124DC5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648BC8C8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B12F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53A1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longo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357B" w14:textId="77777777" w:rsidR="00095A40" w:rsidRPr="001E3A4A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266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Rondon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3B006B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523038F1" w14:textId="77777777" w:rsidTr="00F254A2">
        <w:tc>
          <w:tcPr>
            <w:tcW w:w="1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1A29E89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095A40">
              <w:rPr>
                <w:sz w:val="22"/>
                <w:szCs w:val="22"/>
                <w:lang w:val="pt-BR" w:eastAsia="pt-BR"/>
              </w:rPr>
              <w:t>17. Estame: comprimento</w:t>
            </w:r>
          </w:p>
          <w:p w14:paraId="36A8CD9B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095A40">
              <w:rPr>
                <w:sz w:val="22"/>
                <w:szCs w:val="22"/>
                <w:lang w:val="pt-BR" w:eastAsia="pt-BR"/>
              </w:rPr>
              <w:t>QN VG (b)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E47300" w14:textId="77777777" w:rsidR="00095A40" w:rsidRPr="001E3A4A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1C899C" w14:textId="77777777" w:rsidR="00095A40" w:rsidRPr="001E3A4A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D811DF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1C325694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E5492D" w14:paraId="57EBEA4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552D7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7BB0D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FBD5D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051E1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Rondon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6020E50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4685AC6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901F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9F13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longo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D05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3660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C6C523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0B8D9323" w14:textId="77777777" w:rsidTr="00F254A2">
        <w:tc>
          <w:tcPr>
            <w:tcW w:w="1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33B959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095A40">
              <w:rPr>
                <w:sz w:val="22"/>
                <w:szCs w:val="22"/>
                <w:lang w:val="pt-BR" w:eastAsia="pt-BR"/>
              </w:rPr>
              <w:t>18. Estilete: comprimento</w:t>
            </w:r>
          </w:p>
          <w:p w14:paraId="085A3B37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095A40">
              <w:rPr>
                <w:sz w:val="22"/>
                <w:szCs w:val="22"/>
                <w:lang w:val="pt-BR" w:eastAsia="pt-BR"/>
              </w:rPr>
              <w:t>QN VG (b)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9E6315" w14:textId="77777777" w:rsidR="00095A40" w:rsidRPr="001E3A4A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4BD5A6" w14:textId="77777777" w:rsidR="00095A40" w:rsidRPr="001E3A4A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5023E9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2C7E7CFC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E5492D" w14:paraId="7FA51509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2530C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48C913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6D650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890EF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 Spanish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D8CDA71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0C73E5FE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015D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39CE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longo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78C4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C461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4B9A86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18B2F2B5" w14:textId="77777777" w:rsidTr="00F254A2">
        <w:tc>
          <w:tcPr>
            <w:tcW w:w="1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54AF68C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095A40">
              <w:rPr>
                <w:sz w:val="22"/>
                <w:szCs w:val="22"/>
                <w:lang w:val="pt-BR" w:eastAsia="pt-BR"/>
              </w:rPr>
              <w:t>19. Planta: altura até a base do fruto</w:t>
            </w:r>
          </w:p>
          <w:p w14:paraId="37E13852" w14:textId="77777777" w:rsidR="00095A40" w:rsidRP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095A40">
              <w:rPr>
                <w:sz w:val="22"/>
                <w:szCs w:val="22"/>
                <w:lang w:val="pt-BR" w:eastAsia="pt-BR"/>
              </w:rPr>
              <w:t>QN VG (c)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3A6500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baixa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18838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13904F" w14:textId="61F6B677" w:rsidR="00095A40" w:rsidRPr="001E3A4A" w:rsidRDefault="00920C12" w:rsidP="00920C12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Queen</w:t>
            </w:r>
            <w:r w:rsidR="00095A40">
              <w:rPr>
                <w:sz w:val="22"/>
                <w:szCs w:val="22"/>
              </w:rPr>
              <w:t>, Rondon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93D082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371B0A" w14:paraId="3EE7792F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5CE51" w14:textId="77777777" w:rsidR="00095A40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highlight w:val="yellow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8B49E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5FE45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8740F" w14:textId="7A715892" w:rsidR="00095A40" w:rsidRPr="00371B0A" w:rsidRDefault="00920C12" w:rsidP="00920C12">
            <w:pPr>
              <w:contextualSpacing/>
              <w:rPr>
                <w:sz w:val="22"/>
                <w:szCs w:val="22"/>
                <w:lang w:val="en-US"/>
              </w:rPr>
            </w:pPr>
            <w:r w:rsidRPr="00371B0A">
              <w:rPr>
                <w:sz w:val="22"/>
                <w:szCs w:val="22"/>
                <w:lang w:val="en-US"/>
              </w:rPr>
              <w:t xml:space="preserve">BRS </w:t>
            </w:r>
            <w:r w:rsidR="00095A40" w:rsidRPr="00371B0A">
              <w:rPr>
                <w:sz w:val="22"/>
                <w:szCs w:val="22"/>
                <w:lang w:val="en-US"/>
              </w:rPr>
              <w:t>Imperial, Perolera,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95938DF" w14:textId="77777777" w:rsidR="00095A40" w:rsidRPr="00371B0A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95A40" w:rsidRPr="00E5492D" w14:paraId="5A8F3003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E66D" w14:textId="77777777" w:rsidR="00095A40" w:rsidRPr="00371B0A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highlight w:val="yellow"/>
                <w:lang w:val="en-US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C214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B57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9F08" w14:textId="77777777" w:rsidR="00095A40" w:rsidRPr="001E3A4A" w:rsidRDefault="00095A40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FFDB5D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8DBB636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1C9E4" w14:textId="77777777" w:rsidR="00A03B1C" w:rsidRPr="00E5492D" w:rsidRDefault="00F90184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20</w:t>
            </w:r>
            <w:r w:rsidR="00A03B1C" w:rsidRPr="00E5492D">
              <w:rPr>
                <w:sz w:val="22"/>
                <w:szCs w:val="22"/>
                <w:lang w:val="pt-BR" w:eastAsia="pt-BR"/>
              </w:rPr>
              <w:t>. Pedúnculo: comprimento</w:t>
            </w:r>
          </w:p>
          <w:p w14:paraId="0B1B11C3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</w:t>
            </w:r>
            <w:r>
              <w:rPr>
                <w:sz w:val="22"/>
                <w:szCs w:val="22"/>
                <w:lang w:val="pt-BR" w:eastAsia="pt-BR"/>
              </w:rPr>
              <w:t xml:space="preserve"> VG/MI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8528D4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curto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7C0F54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64D9D8" w14:textId="41BD2441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Vit</w:t>
            </w:r>
            <w:r w:rsidR="00C5170F">
              <w:rPr>
                <w:sz w:val="22"/>
                <w:szCs w:val="22"/>
              </w:rPr>
              <w:t>ó</w:t>
            </w:r>
            <w:r w:rsidRPr="00E5492D">
              <w:rPr>
                <w:sz w:val="22"/>
                <w:szCs w:val="22"/>
              </w:rPr>
              <w:t>ria, Smooth Cayenne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105DC27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798DF84F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9FAC6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670DE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4E71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38BE" w14:textId="3E29F84B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Imperial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2EA821B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6FD34A6" w14:textId="77777777" w:rsidTr="00F254A2">
        <w:trPr>
          <w:trHeight w:val="172"/>
        </w:trPr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D8E0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E29D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longo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87AF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3EF0" w14:textId="0A3E7AAF" w:rsidR="00A03B1C" w:rsidRPr="00E5492D" w:rsidRDefault="00920C12" w:rsidP="00920C12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  <w:r w:rsidR="00A5633E">
              <w:rPr>
                <w:sz w:val="22"/>
                <w:szCs w:val="22"/>
              </w:rPr>
              <w:t>, 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8CE220D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9BE9C21" w14:textId="77777777" w:rsidTr="00F254A2">
        <w:trPr>
          <w:trHeight w:val="313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99BAB" w14:textId="77777777" w:rsidR="00A03B1C" w:rsidRPr="000C3A15" w:rsidRDefault="00F90184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21</w:t>
            </w:r>
            <w:r w:rsidR="00A03B1C" w:rsidRPr="000C3A15">
              <w:rPr>
                <w:sz w:val="22"/>
                <w:szCs w:val="22"/>
                <w:lang w:val="es-ES" w:eastAsia="pt-BR"/>
              </w:rPr>
              <w:t xml:space="preserve">. </w:t>
            </w:r>
            <w:r w:rsidR="00A03B1C" w:rsidRPr="00371B0A">
              <w:rPr>
                <w:sz w:val="22"/>
                <w:szCs w:val="22"/>
                <w:lang w:val="es-ES" w:eastAsia="pt-BR"/>
              </w:rPr>
              <w:t>Pedúnculo: diâmetro</w:t>
            </w:r>
          </w:p>
          <w:p w14:paraId="0935E762" w14:textId="77777777" w:rsidR="00A03B1C" w:rsidRPr="000C3A15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QN VG/MI (c)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FA629B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pequeno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A5C38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49F49E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93A398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6BA5D3A0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889F6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17265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E3FDF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503D0" w14:textId="5208973F" w:rsidR="00A03B1C" w:rsidRPr="00E5492D" w:rsidRDefault="00920C12" w:rsidP="00920C12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370061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3CAB71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A154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E543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1BB2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6C21" w14:textId="271CFF85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  <w:r w:rsidR="00B93C5D">
              <w:rPr>
                <w:sz w:val="22"/>
                <w:szCs w:val="22"/>
              </w:rPr>
              <w:t>, Gigante de Tarauacá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B81208D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78E2F3B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E961F" w14:textId="77777777" w:rsidR="00A03B1C" w:rsidRPr="003A02F4" w:rsidRDefault="00F90184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22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Planta: número de </w:t>
            </w:r>
            <w:r w:rsidR="00A03B1C" w:rsidRPr="003A02F4">
              <w:rPr>
                <w:sz w:val="22"/>
                <w:szCs w:val="22"/>
                <w:lang w:val="pt-BR" w:eastAsia="pt-BR"/>
              </w:rPr>
              <w:t>rebentões</w:t>
            </w:r>
          </w:p>
          <w:p w14:paraId="0031CF8C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  <w:r w:rsidR="001D1C8A">
              <w:rPr>
                <w:sz w:val="22"/>
                <w:szCs w:val="22"/>
                <w:lang w:val="pt-BR" w:eastAsia="pt-BR"/>
              </w:rPr>
              <w:t xml:space="preserve"> (+)</w:t>
            </w:r>
          </w:p>
          <w:p w14:paraId="11F3EEC0" w14:textId="77777777" w:rsidR="00A03B1C" w:rsidRPr="00E5492D" w:rsidRDefault="00A03B1C" w:rsidP="002F3A87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1AFAC4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nenhum ou muito baixo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131031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6115CC" w14:textId="19939B1C" w:rsidR="00A03B1C" w:rsidRPr="00E5492D" w:rsidRDefault="00920C12" w:rsidP="00920C12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098DFF77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C1C30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610A42F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6AA5A" w14:textId="77777777" w:rsidR="00A03B1C" w:rsidRPr="003A02F4" w:rsidRDefault="00A03B1C" w:rsidP="002F3A87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1EFD9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B37AA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A35AD0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8DFA02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FF265E" w14:paraId="7B679BB1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75DA4" w14:textId="77777777" w:rsidR="00A03B1C" w:rsidRPr="00E5492D" w:rsidRDefault="00A03B1C" w:rsidP="002F3A87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029C1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EAE65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555E5E" w14:textId="53B0C9E0" w:rsidR="00A03B1C" w:rsidRPr="002001C1" w:rsidRDefault="00A03B1C" w:rsidP="00A5633E">
            <w:pPr>
              <w:contextualSpacing/>
              <w:rPr>
                <w:sz w:val="22"/>
                <w:szCs w:val="22"/>
                <w:lang w:val="en-US"/>
              </w:rPr>
            </w:pPr>
            <w:r w:rsidRPr="002001C1">
              <w:rPr>
                <w:sz w:val="22"/>
                <w:szCs w:val="22"/>
                <w:lang w:val="en-US"/>
              </w:rPr>
              <w:t>MD-2, Smooth Cayenne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</w:tcBorders>
            <w:vAlign w:val="center"/>
          </w:tcPr>
          <w:p w14:paraId="7011F16B" w14:textId="77777777" w:rsidR="00A03B1C" w:rsidRPr="002001C1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A03B1C" w:rsidRPr="00E5492D" w14:paraId="2540C8DF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BF06" w14:textId="77777777" w:rsidR="00A03B1C" w:rsidRPr="000C3A15" w:rsidRDefault="00A03B1C" w:rsidP="002F3A87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n-US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E68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34D5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9C2F" w14:textId="6A86D1F6" w:rsidR="00A03B1C" w:rsidRPr="00E5492D" w:rsidRDefault="00A03B1C" w:rsidP="00A5633E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Queen, </w:t>
            </w:r>
            <w:r w:rsidR="00A5633E">
              <w:rPr>
                <w:sz w:val="22"/>
                <w:szCs w:val="22"/>
              </w:rPr>
              <w:t>IAC Gomo de Mel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8E57185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FFE3A4C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6C66A" w14:textId="77777777" w:rsidR="00A03B1C" w:rsidRPr="00E5492D" w:rsidRDefault="00F90184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23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Planta: número de </w:t>
            </w:r>
            <w:r w:rsidR="00A03B1C" w:rsidRPr="003A02F4">
              <w:rPr>
                <w:sz w:val="22"/>
                <w:szCs w:val="22"/>
                <w:lang w:val="pt-BR" w:eastAsia="pt-BR"/>
              </w:rPr>
              <w:t>filhotes rebentão</w:t>
            </w:r>
          </w:p>
          <w:p w14:paraId="1ED69B37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  <w:r>
              <w:rPr>
                <w:sz w:val="22"/>
                <w:szCs w:val="22"/>
                <w:lang w:val="pt-BR" w:eastAsia="pt-BR"/>
              </w:rPr>
              <w:t xml:space="preserve"> </w:t>
            </w:r>
            <w:r w:rsidRPr="00E5492D">
              <w:rPr>
                <w:sz w:val="22"/>
                <w:szCs w:val="22"/>
                <w:lang w:val="pt-BR" w:eastAsia="pt-BR"/>
              </w:rPr>
              <w:t>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0D4421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nenhum ou muito baixo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FB73D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97CE62" w14:textId="5CD67417" w:rsidR="00A03B1C" w:rsidRPr="00E5492D" w:rsidRDefault="00F76767" w:rsidP="005F46B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  <w:r w:rsidR="00A03B1C" w:rsidRPr="00E5492D">
              <w:rPr>
                <w:sz w:val="22"/>
                <w:szCs w:val="22"/>
              </w:rPr>
              <w:t xml:space="preserve">, 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40D53FD2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98DD321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F5BBC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F2B3D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AAB3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380219" w14:textId="77777777" w:rsidR="00A03B1C" w:rsidRPr="00E5492D" w:rsidRDefault="00C203AA" w:rsidP="00920869">
            <w:pPr>
              <w:contextualSpacing/>
              <w:rPr>
                <w:sz w:val="22"/>
                <w:szCs w:val="22"/>
              </w:rPr>
            </w:pPr>
            <w:r w:rsidRPr="002001C1">
              <w:rPr>
                <w:sz w:val="22"/>
                <w:szCs w:val="22"/>
                <w:lang w:val="en-US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BB5691A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086C002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953CE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0F63B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E5492D">
              <w:rPr>
                <w:sz w:val="22"/>
                <w:szCs w:val="22"/>
              </w:rPr>
              <w:t>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2FA97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465CC" w14:textId="3ACA1F01" w:rsidR="00A03B1C" w:rsidRPr="00E5492D" w:rsidRDefault="00C203AA" w:rsidP="005F46B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MD-2</w:t>
            </w:r>
            <w:r w:rsidR="00A03B1C" w:rsidRPr="00E5492D">
              <w:rPr>
                <w:sz w:val="22"/>
                <w:szCs w:val="22"/>
              </w:rPr>
              <w:t xml:space="preserve">, 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8820F0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540870C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BF00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5EA2" w14:textId="77777777" w:rsidR="00A03B1C" w:rsidRPr="00E5492D" w:rsidRDefault="00597BA0" w:rsidP="001C321C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3B9B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591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5C58306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54EB12E" w14:textId="77777777" w:rsidTr="00F254A2">
        <w:tc>
          <w:tcPr>
            <w:tcW w:w="160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C496EB" w14:textId="3DBBDB21" w:rsidR="00A03B1C" w:rsidRPr="00E5492D" w:rsidRDefault="00F90184" w:rsidP="00E70632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bookmarkStart w:id="4" w:name="_Hlk514226524"/>
            <w:r w:rsidRPr="00E5492D">
              <w:rPr>
                <w:bCs/>
                <w:sz w:val="22"/>
                <w:szCs w:val="22"/>
                <w:lang w:val="pt-BR" w:eastAsia="pt-BR"/>
              </w:rPr>
              <w:t>2</w:t>
            </w:r>
            <w:r w:rsidR="0086794F">
              <w:rPr>
                <w:bCs/>
                <w:sz w:val="22"/>
                <w:szCs w:val="22"/>
                <w:lang w:val="pt-BR" w:eastAsia="pt-BR"/>
              </w:rPr>
              <w:t>4</w:t>
            </w:r>
            <w:r w:rsidR="00A03B1C" w:rsidRPr="00E5492D">
              <w:rPr>
                <w:bCs/>
                <w:sz w:val="22"/>
                <w:szCs w:val="22"/>
                <w:lang w:val="pt-BR" w:eastAsia="pt-BR"/>
              </w:rPr>
              <w:t xml:space="preserve">. Planta: número de </w:t>
            </w:r>
            <w:r w:rsidR="00A03B1C">
              <w:rPr>
                <w:bCs/>
                <w:sz w:val="22"/>
                <w:szCs w:val="22"/>
                <w:lang w:val="pt-BR" w:eastAsia="pt-BR"/>
              </w:rPr>
              <w:t>filhotes</w:t>
            </w:r>
          </w:p>
          <w:p w14:paraId="65DEA649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VG/M</w:t>
            </w:r>
            <w:r>
              <w:rPr>
                <w:sz w:val="22"/>
                <w:szCs w:val="22"/>
                <w:lang w:val="pt-BR" w:eastAsia="pt-BR"/>
              </w:rPr>
              <w:t>I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</w:t>
            </w:r>
            <w:r w:rsidR="00126A34">
              <w:rPr>
                <w:sz w:val="22"/>
                <w:szCs w:val="22"/>
                <w:lang w:val="pt-BR" w:eastAsia="pt-BR"/>
              </w:rPr>
              <w:t>(c) (+)</w:t>
            </w:r>
            <w:r w:rsidR="00126A34" w:rsidRPr="00E5492D">
              <w:rPr>
                <w:sz w:val="22"/>
                <w:szCs w:val="22"/>
                <w:lang w:val="pt-BR" w:eastAsia="pt-BR"/>
              </w:rPr>
              <w:t xml:space="preserve"> </w:t>
            </w: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E3475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nenhum ou muito baixo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F4299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BAB61B" w14:textId="77777777" w:rsidR="00A03B1C" w:rsidRPr="00E5492D" w:rsidRDefault="00A5633E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Gigante de Tarauacá, </w:t>
            </w:r>
            <w:r w:rsidR="00A03B1C"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E9116F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4BB47A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01417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FA326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2DF1D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16548B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Aus-Carnival</w:t>
            </w:r>
            <w:r w:rsidR="00126A34">
              <w:rPr>
                <w:sz w:val="22"/>
                <w:szCs w:val="22"/>
              </w:rPr>
              <w:t>,</w:t>
            </w:r>
            <w:r w:rsidRPr="00E5492D">
              <w:rPr>
                <w:sz w:val="22"/>
                <w:szCs w:val="22"/>
              </w:rPr>
              <w:t xml:space="preserve"> MD-2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B63FD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6297CC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804B7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99CBC8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E5492D">
              <w:rPr>
                <w:sz w:val="22"/>
                <w:szCs w:val="22"/>
              </w:rPr>
              <w:t>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B6F55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5AC1C9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Queen, Red Spanish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C8F9F1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93A4F43" w14:textId="77777777" w:rsidTr="00571E66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D5BB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2F17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5C1F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F823" w14:textId="724E5A6D" w:rsidR="00A03B1C" w:rsidRPr="00E5492D" w:rsidRDefault="00A03B1C" w:rsidP="00F76767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BRS Imperial, </w:t>
            </w:r>
            <w:r w:rsidR="00F76767" w:rsidRPr="00E5492D">
              <w:rPr>
                <w:sz w:val="22"/>
                <w:szCs w:val="22"/>
              </w:rPr>
              <w:t>P</w:t>
            </w:r>
            <w:r w:rsidR="00F76767">
              <w:rPr>
                <w:sz w:val="22"/>
                <w:szCs w:val="22"/>
              </w:rPr>
              <w:t>é</w:t>
            </w:r>
            <w:r w:rsidR="00F76767" w:rsidRPr="00E5492D">
              <w:rPr>
                <w:sz w:val="22"/>
                <w:szCs w:val="22"/>
              </w:rPr>
              <w:t>rola</w:t>
            </w:r>
            <w:r w:rsidRPr="00E5492D">
              <w:rPr>
                <w:sz w:val="22"/>
                <w:szCs w:val="22"/>
              </w:rPr>
              <w:t>, 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93F9E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571E66" w:rsidRPr="00E5492D" w14:paraId="4CCD0863" w14:textId="77777777" w:rsidTr="00571E66">
        <w:tc>
          <w:tcPr>
            <w:tcW w:w="16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79FD8" w14:textId="77777777" w:rsidR="00571E66" w:rsidRPr="00E5492D" w:rsidRDefault="00571E66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BD697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0456BE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0827A" w14:textId="77777777" w:rsidR="00571E66" w:rsidRPr="00E5492D" w:rsidRDefault="00571E66" w:rsidP="00F7676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A58CA" w14:textId="77777777" w:rsidR="00571E66" w:rsidRPr="00E5492D" w:rsidRDefault="00571E66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571E66" w:rsidRPr="00E5492D" w14:paraId="718165E5" w14:textId="77777777" w:rsidTr="00571E66"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</w:tcPr>
          <w:p w14:paraId="3CEB4509" w14:textId="77777777" w:rsidR="00571E66" w:rsidRPr="00E5492D" w:rsidRDefault="00571E66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28C4399F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</w:tcPr>
          <w:p w14:paraId="0AE349F4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14:paraId="4C98CA2A" w14:textId="77777777" w:rsidR="00571E66" w:rsidRPr="00E5492D" w:rsidRDefault="00571E66" w:rsidP="00F7676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093C3" w14:textId="77777777" w:rsidR="00571E66" w:rsidRPr="00E5492D" w:rsidRDefault="00571E66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571E66" w:rsidRPr="00E5492D" w14:paraId="2477527C" w14:textId="77777777" w:rsidTr="00571E66"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</w:tcPr>
          <w:p w14:paraId="350564CA" w14:textId="77777777" w:rsidR="00571E66" w:rsidRPr="00E5492D" w:rsidRDefault="00571E66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</w:tcPr>
          <w:p w14:paraId="2AF863A3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</w:tcPr>
          <w:p w14:paraId="16133E48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</w:tcPr>
          <w:p w14:paraId="7B49105E" w14:textId="77777777" w:rsidR="00571E66" w:rsidRPr="00E5492D" w:rsidRDefault="00571E66" w:rsidP="00F7676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5D98A" w14:textId="77777777" w:rsidR="00571E66" w:rsidRPr="00E5492D" w:rsidRDefault="00571E66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571E66" w:rsidRPr="00E5492D" w14:paraId="5136A1A7" w14:textId="77777777" w:rsidTr="00571E66"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0EB19" w14:textId="77777777" w:rsidR="00571E66" w:rsidRPr="00E5492D" w:rsidRDefault="00571E66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7EC9B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CDDEF" w14:textId="77777777" w:rsidR="00571E66" w:rsidRPr="00E5492D" w:rsidRDefault="00571E6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AFBAE" w14:textId="77777777" w:rsidR="00571E66" w:rsidRPr="00E5492D" w:rsidRDefault="00571E66" w:rsidP="00F76767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862497" w14:textId="77777777" w:rsidR="00571E66" w:rsidRPr="00E5492D" w:rsidRDefault="00571E66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536A1705" w14:textId="77777777" w:rsidTr="00571E66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1E5E1" w14:textId="29792FF9" w:rsidR="00095A40" w:rsidRPr="00E5492D" w:rsidRDefault="00095A40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2</w:t>
            </w:r>
            <w:r w:rsidR="0086794F">
              <w:rPr>
                <w:sz w:val="22"/>
                <w:szCs w:val="22"/>
                <w:lang w:val="pt-BR" w:eastAsia="pt-BR"/>
              </w:rPr>
              <w:t>5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. Coroa: </w:t>
            </w:r>
            <w:r w:rsidRPr="003A02F4">
              <w:rPr>
                <w:sz w:val="22"/>
                <w:szCs w:val="22"/>
                <w:lang w:val="pt-BR" w:eastAsia="pt-BR"/>
              </w:rPr>
              <w:t>hábito de crescimento</w:t>
            </w:r>
          </w:p>
          <w:p w14:paraId="0D5CB5C5" w14:textId="3AD372BF" w:rsidR="00095A40" w:rsidRPr="00E5492D" w:rsidRDefault="00095A40" w:rsidP="00481D8C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="004A07F6">
              <w:rPr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B5EF8E" w14:textId="77777777" w:rsidR="00095A40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eret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B3DBC6" w14:textId="77777777" w:rsidR="00095A40" w:rsidRPr="00E5492D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0315D2" w14:textId="4FCD89A1" w:rsidR="00095A40" w:rsidRPr="00E5492D" w:rsidRDefault="00095A40" w:rsidP="00F76767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F76767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68D96D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03F2B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371B0A" w14:paraId="3F129D7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1EE4A" w14:textId="77777777" w:rsidR="00095A40" w:rsidRPr="00E5492D" w:rsidRDefault="00095A40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F4DB2" w14:textId="77777777" w:rsidR="00095A40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E5492D">
              <w:rPr>
                <w:sz w:val="22"/>
                <w:szCs w:val="22"/>
              </w:rPr>
              <w:t>emieret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48412" w14:textId="77777777" w:rsidR="00095A40" w:rsidRPr="00E5492D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BA1A6" w14:textId="77777777" w:rsidR="00095A40" w:rsidRPr="002001C1" w:rsidRDefault="00095A40" w:rsidP="00920869">
            <w:pPr>
              <w:contextualSpacing/>
              <w:rPr>
                <w:sz w:val="22"/>
                <w:szCs w:val="22"/>
                <w:lang w:val="en-US"/>
              </w:rPr>
            </w:pPr>
            <w:r w:rsidRPr="002001C1">
              <w:rPr>
                <w:sz w:val="22"/>
                <w:szCs w:val="22"/>
                <w:lang w:val="en-US"/>
              </w:rPr>
              <w:t xml:space="preserve">BRS Imperial, MD-2, Smooth </w:t>
            </w:r>
            <w:smartTag w:uri="urn:schemas-microsoft-com:office:smarttags" w:element="place">
              <w:smartTag w:uri="urn:schemas-microsoft-com:office:smarttags" w:element="City">
                <w:r w:rsidRPr="002001C1">
                  <w:rPr>
                    <w:sz w:val="22"/>
                    <w:szCs w:val="22"/>
                    <w:lang w:val="en-US"/>
                  </w:rPr>
                  <w:t>Cayenne</w:t>
                </w:r>
              </w:smartTag>
            </w:smartTag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F5217E" w14:textId="77777777" w:rsidR="00095A40" w:rsidRPr="002001C1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95A40" w:rsidRPr="00E5492D" w14:paraId="04DFE7AB" w14:textId="77777777" w:rsidTr="00A6675D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9F86" w14:textId="77777777" w:rsidR="00095A40" w:rsidRPr="002001C1" w:rsidRDefault="00095A40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n-US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ACBA" w14:textId="77777777" w:rsidR="00095A40" w:rsidRPr="0098554A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3A02F4">
              <w:rPr>
                <w:sz w:val="22"/>
                <w:szCs w:val="22"/>
              </w:rPr>
              <w:t>aberto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1545" w14:textId="77777777" w:rsidR="00095A40" w:rsidRPr="00E5492D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A64C" w14:textId="3825BF16" w:rsidR="00095A40" w:rsidRPr="00E5492D" w:rsidRDefault="00903F2B" w:rsidP="001C321C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Queen, Gigante de Tarauacá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F8E38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05F1731" w14:textId="77777777" w:rsidTr="00A6675D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E94EC" w14:textId="6D3A1810" w:rsidR="00A03B1C" w:rsidRPr="00E5492D" w:rsidRDefault="0086794F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26</w:t>
            </w:r>
            <w:r w:rsidR="00A03B1C" w:rsidRPr="00E5492D">
              <w:rPr>
                <w:sz w:val="22"/>
                <w:szCs w:val="22"/>
                <w:lang w:val="pt-BR" w:eastAsia="pt-BR"/>
              </w:rPr>
              <w:t>. Fruto: forma</w:t>
            </w:r>
            <w:r w:rsidR="000B0D99">
              <w:rPr>
                <w:sz w:val="22"/>
                <w:szCs w:val="22"/>
                <w:lang w:val="pt-BR" w:eastAsia="pt-BR"/>
              </w:rPr>
              <w:t>to</w:t>
            </w:r>
          </w:p>
          <w:p w14:paraId="1344022C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PQ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) (+) </w:t>
            </w:r>
          </w:p>
          <w:p w14:paraId="3313FCB2" w14:textId="77777777" w:rsidR="00A03B1C" w:rsidRPr="00E5492D" w:rsidRDefault="00A03B1C" w:rsidP="001C321C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D200AC" w14:textId="77777777" w:rsidR="00A03B1C" w:rsidRPr="00270B9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ovalado estreito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08F51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6DF2F" w14:textId="4CB1B8F7" w:rsidR="00A03B1C" w:rsidRPr="00E5492D" w:rsidRDefault="00A03B1C" w:rsidP="008E54C6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Gomo de Mel, </w:t>
            </w:r>
            <w:r w:rsidR="008E54C6" w:rsidRPr="00E5492D">
              <w:rPr>
                <w:sz w:val="22"/>
                <w:szCs w:val="22"/>
              </w:rPr>
              <w:t>P</w:t>
            </w:r>
            <w:r w:rsidR="008E54C6">
              <w:rPr>
                <w:sz w:val="22"/>
                <w:szCs w:val="22"/>
              </w:rPr>
              <w:t>é</w:t>
            </w:r>
            <w:r w:rsidR="008E54C6"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1CCFD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48EAC352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9AD16" w14:textId="77777777" w:rsidR="00A03B1C" w:rsidRPr="00E5492D" w:rsidRDefault="00A03B1C" w:rsidP="001C321C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1E941" w14:textId="77777777" w:rsidR="00A03B1C" w:rsidRPr="00270B9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ovalado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E284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CC29A" w14:textId="61C3FF59" w:rsidR="00A03B1C" w:rsidRPr="00E5492D" w:rsidRDefault="00A03B1C" w:rsidP="008E54C6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BRS Imperial, BRS </w:t>
            </w:r>
            <w:r w:rsidR="008E54C6" w:rsidRPr="00E5492D">
              <w:rPr>
                <w:sz w:val="22"/>
                <w:szCs w:val="22"/>
              </w:rPr>
              <w:t>Vit</w:t>
            </w:r>
            <w:r w:rsidR="008E54C6">
              <w:rPr>
                <w:sz w:val="22"/>
                <w:szCs w:val="22"/>
              </w:rPr>
              <w:t>ó</w:t>
            </w:r>
            <w:r w:rsidR="008E54C6" w:rsidRPr="00E5492D">
              <w:rPr>
                <w:sz w:val="22"/>
                <w:szCs w:val="22"/>
              </w:rPr>
              <w:t>ria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742635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84BC0D2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40737" w14:textId="77777777" w:rsidR="00A03B1C" w:rsidRPr="001C321C" w:rsidRDefault="00A03B1C" w:rsidP="001C321C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highlight w:val="yellow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A5AE6F" w14:textId="77777777" w:rsidR="00A03B1C" w:rsidRPr="00270B9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oblongo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1B011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C4A8C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MD-2, 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274DCE9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574079CF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0FA86" w14:textId="77777777" w:rsidR="00A03B1C" w:rsidRPr="001C321C" w:rsidRDefault="00A03B1C" w:rsidP="001C321C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highlight w:val="yellow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07D665" w14:textId="77777777" w:rsidR="00A03B1C" w:rsidRPr="00270B9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270B95">
              <w:rPr>
                <w:sz w:val="22"/>
                <w:szCs w:val="22"/>
              </w:rPr>
              <w:t>elíptic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8DA3A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8AE87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86C2126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7D2D1C6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CD38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C112" w14:textId="77777777" w:rsidR="00A03B1C" w:rsidRPr="00270B9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circular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C6AD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AD59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Red Spanish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E81E248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3CC31EB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68F2B" w14:textId="29EB781A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  <w:r>
              <w:rPr>
                <w:bCs/>
                <w:sz w:val="22"/>
                <w:szCs w:val="22"/>
                <w:lang w:val="pt-BR" w:eastAsia="pt-BR"/>
              </w:rPr>
              <w:t>27</w:t>
            </w:r>
            <w:r w:rsidR="00A03B1C" w:rsidRPr="00E5492D">
              <w:rPr>
                <w:bCs/>
                <w:sz w:val="22"/>
                <w:szCs w:val="22"/>
                <w:lang w:val="pt-BR" w:eastAsia="pt-BR"/>
              </w:rPr>
              <w:t>. Fruto: comprimento</w:t>
            </w:r>
          </w:p>
          <w:p w14:paraId="656F3039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VG/M</w:t>
            </w:r>
            <w:r>
              <w:rPr>
                <w:sz w:val="22"/>
                <w:szCs w:val="22"/>
                <w:lang w:val="pt-BR" w:eastAsia="pt-BR"/>
              </w:rPr>
              <w:t>I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) (+) 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99DF1C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curto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111E4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41D74" w14:textId="044FBCC7" w:rsidR="00A03B1C" w:rsidRPr="00E5492D" w:rsidRDefault="004A1931" w:rsidP="00903F2B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IAC Gomo de Mel, BRS Imperial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60AACECB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203AA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4A1931" w14:paraId="70CE1BDA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3B4A1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53710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E51F4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AE244" w14:textId="19A400AF" w:rsidR="00A03B1C" w:rsidRPr="00903F2B" w:rsidRDefault="00A03B1C" w:rsidP="00920869">
            <w:pPr>
              <w:contextualSpacing/>
              <w:rPr>
                <w:sz w:val="22"/>
                <w:szCs w:val="22"/>
                <w:lang w:val="en-US"/>
              </w:rPr>
            </w:pPr>
            <w:r w:rsidRPr="00903F2B">
              <w:rPr>
                <w:sz w:val="22"/>
                <w:szCs w:val="22"/>
                <w:lang w:val="en-US"/>
              </w:rPr>
              <w:t>Perolera, Smooth Cayenne</w:t>
            </w:r>
            <w:r w:rsidR="004A1931" w:rsidRPr="00903F2B">
              <w:rPr>
                <w:sz w:val="22"/>
                <w:szCs w:val="22"/>
                <w:lang w:val="en-US"/>
              </w:rPr>
              <w:t>, BRS Vit</w:t>
            </w:r>
            <w:r w:rsidR="004A1931">
              <w:rPr>
                <w:sz w:val="22"/>
                <w:szCs w:val="22"/>
                <w:lang w:val="fr-FR"/>
              </w:rPr>
              <w:t>ória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29748BC" w14:textId="77777777" w:rsidR="00A03B1C" w:rsidRPr="00903F2B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A03B1C" w:rsidRPr="00E5492D" w14:paraId="4F1B82B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5F2" w14:textId="77777777" w:rsidR="00A03B1C" w:rsidRPr="00E20D20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fr-F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B02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longo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C88D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9C04" w14:textId="087D0A7B" w:rsidR="00A03B1C" w:rsidRPr="00E5492D" w:rsidRDefault="004A1931" w:rsidP="004A193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A093AA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B0BCDB2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277ED" w14:textId="3403F152" w:rsidR="00A03B1C" w:rsidRPr="000C3A15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es-ES" w:eastAsia="pt-BR"/>
              </w:rPr>
            </w:pPr>
            <w:r>
              <w:rPr>
                <w:bCs/>
                <w:sz w:val="22"/>
                <w:szCs w:val="22"/>
                <w:lang w:val="es-ES" w:eastAsia="pt-BR"/>
              </w:rPr>
              <w:t>28</w:t>
            </w:r>
            <w:r w:rsidR="00A03B1C" w:rsidRPr="000C3A15">
              <w:rPr>
                <w:bCs/>
                <w:sz w:val="22"/>
                <w:szCs w:val="22"/>
                <w:lang w:val="es-ES" w:eastAsia="pt-BR"/>
              </w:rPr>
              <w:t xml:space="preserve">. </w:t>
            </w:r>
            <w:r w:rsidR="00A03B1C" w:rsidRPr="00371B0A">
              <w:rPr>
                <w:bCs/>
                <w:sz w:val="22"/>
                <w:szCs w:val="22"/>
                <w:lang w:val="es-ES" w:eastAsia="pt-BR"/>
              </w:rPr>
              <w:t xml:space="preserve">Fruto: </w:t>
            </w:r>
            <w:r w:rsidR="00FF4555" w:rsidRPr="00371B0A">
              <w:rPr>
                <w:bCs/>
                <w:sz w:val="22"/>
                <w:szCs w:val="22"/>
                <w:lang w:val="es-ES" w:eastAsia="pt-BR"/>
              </w:rPr>
              <w:t>diâmetro</w:t>
            </w:r>
          </w:p>
          <w:p w14:paraId="5B6FA9F2" w14:textId="77777777" w:rsidR="00A03B1C" w:rsidRPr="000C3A15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QN VG/MI (c)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D783A6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pequeno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E2763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DEAA18" w14:textId="36D73829" w:rsidR="00A03B1C" w:rsidRPr="00E5492D" w:rsidRDefault="00A03B1C" w:rsidP="00903F2B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903F2B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2A3053CE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23254B1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EE08F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599EF3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</w:t>
            </w:r>
            <w:r>
              <w:rPr>
                <w:sz w:val="22"/>
                <w:szCs w:val="22"/>
              </w:rPr>
              <w:t>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39152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A9D60" w14:textId="24C44A6D" w:rsidR="00A03B1C" w:rsidRPr="00E5492D" w:rsidRDefault="00A03B1C" w:rsidP="004A193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BRS Imperial 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4545A9F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EF2D3F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CC0D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F8B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920D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E51" w14:textId="4F9D020C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62F235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60A7CFF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A762E" w14:textId="1E2F9A72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29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Fruto: cor predominante </w:t>
            </w:r>
          </w:p>
          <w:p w14:paraId="6054BF8A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PQ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  <w:r w:rsidR="00724E74">
              <w:rPr>
                <w:sz w:val="22"/>
                <w:szCs w:val="22"/>
                <w:lang w:val="pt-BR" w:eastAsia="pt-BR"/>
              </w:rPr>
              <w:t xml:space="preserve"> (#)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50280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creme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7DBB8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8FC10B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7EDBA21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226844C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A29F7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D8AECB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verde amarelado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B64EDA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BE85F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C0E79EE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3C4447E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34B4E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CADFB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verde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7B23F7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1F93E6" w14:textId="56C945FD" w:rsidR="00A03B1C" w:rsidRPr="00E5492D" w:rsidRDefault="008E54C6" w:rsidP="008E54C6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07997E0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4798C41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460A0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BC594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verde acinzentado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575E03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E691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CD3629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181C410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64DFD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ABB79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amarelo claro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7059F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F778E" w14:textId="072634E9" w:rsidR="00A03B1C" w:rsidRPr="00E5492D" w:rsidRDefault="00A03B1C" w:rsidP="008E54C6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BRS </w:t>
            </w:r>
            <w:r w:rsidR="008E54C6" w:rsidRPr="00E5492D">
              <w:rPr>
                <w:sz w:val="22"/>
                <w:szCs w:val="22"/>
              </w:rPr>
              <w:t>Vit</w:t>
            </w:r>
            <w:r w:rsidR="008E54C6">
              <w:rPr>
                <w:sz w:val="22"/>
                <w:szCs w:val="22"/>
              </w:rPr>
              <w:t>ó</w:t>
            </w:r>
            <w:r w:rsidR="008E54C6" w:rsidRPr="00E5492D">
              <w:rPr>
                <w:sz w:val="22"/>
                <w:szCs w:val="22"/>
              </w:rPr>
              <w:t>ria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A6A77C5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06F3530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B919F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E6B9C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amarelo 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31A43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6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346F9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F266EA2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DDB1435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8417D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52417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laranja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64B5E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613CA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MD-2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E020087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54DEF0E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314F1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7134E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vermelho alaranjado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C623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8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FB6E2" w14:textId="78B6889C" w:rsidR="00A03B1C" w:rsidRPr="00E5492D" w:rsidRDefault="00154D63" w:rsidP="008E54C6">
            <w:pPr>
              <w:contextualSpacing/>
              <w:rPr>
                <w:sz w:val="22"/>
                <w:szCs w:val="22"/>
              </w:rPr>
            </w:pPr>
            <w:r w:rsidRPr="00270B95">
              <w:rPr>
                <w:sz w:val="22"/>
                <w:szCs w:val="22"/>
              </w:rPr>
              <w:t>Roxo de Tefé</w:t>
            </w:r>
            <w:r>
              <w:rPr>
                <w:sz w:val="22"/>
                <w:szCs w:val="22"/>
              </w:rPr>
              <w:t xml:space="preserve">, </w:t>
            </w:r>
            <w:r w:rsidR="00A03B1C" w:rsidRPr="00E5492D">
              <w:rPr>
                <w:sz w:val="22"/>
                <w:szCs w:val="22"/>
              </w:rPr>
              <w:t xml:space="preserve">Manzana 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C87E814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0B1FA75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D8DA4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F8260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vermelho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986C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9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3408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EC04208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EA0C7B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23446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FC05C5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marrom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63414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10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8B11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26F9B2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3D35A00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A46C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C7A3" w14:textId="77777777" w:rsidR="00A03B1C" w:rsidRPr="00270B95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270B95">
              <w:rPr>
                <w:sz w:val="22"/>
                <w:szCs w:val="22"/>
              </w:rPr>
              <w:t>roxo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6A31" w14:textId="77777777" w:rsidR="00A03B1C" w:rsidRPr="00270B95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270B95">
              <w:rPr>
                <w:sz w:val="22"/>
                <w:szCs w:val="22"/>
              </w:rPr>
              <w:t>11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98F" w14:textId="3AB51F30" w:rsidR="00A03B1C" w:rsidRPr="00270B95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1D28209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E56854F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09DD3" w14:textId="0F682CB0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  <w:r>
              <w:rPr>
                <w:bCs/>
                <w:sz w:val="22"/>
                <w:szCs w:val="22"/>
                <w:lang w:val="pt-BR" w:eastAsia="pt-BR"/>
              </w:rPr>
              <w:t>30</w:t>
            </w:r>
            <w:r w:rsidR="00A03B1C" w:rsidRPr="00E5492D">
              <w:rPr>
                <w:bCs/>
                <w:sz w:val="22"/>
                <w:szCs w:val="22"/>
                <w:lang w:val="pt-BR" w:eastAsia="pt-BR"/>
              </w:rPr>
              <w:t>. Fruto: tamanho</w:t>
            </w:r>
          </w:p>
          <w:p w14:paraId="4A2369BD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bCs/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M</w:t>
            </w:r>
            <w:r>
              <w:rPr>
                <w:sz w:val="22"/>
                <w:szCs w:val="22"/>
                <w:lang w:val="pt-BR" w:eastAsia="pt-BR"/>
              </w:rPr>
              <w:t>I</w:t>
            </w:r>
            <w:r w:rsidRPr="00E5492D">
              <w:rPr>
                <w:sz w:val="22"/>
                <w:szCs w:val="22"/>
                <w:lang w:val="pt-BR" w:eastAsia="pt-BR"/>
              </w:rPr>
              <w:t>/VG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9C5971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muito pequeno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01F77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3E2CA" w14:textId="188514ED" w:rsidR="00A03B1C" w:rsidRPr="00E5492D" w:rsidRDefault="00154D63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Queen</w:t>
            </w:r>
            <w:r w:rsidR="00BA0640">
              <w:rPr>
                <w:sz w:val="22"/>
                <w:szCs w:val="22"/>
              </w:rPr>
              <w:t>, IAC Gomo de Mel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A000897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2F672D44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51CAA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96E10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pequeno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B04085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7E697" w14:textId="0AC46B02" w:rsidR="00A03B1C" w:rsidRPr="00E5492D" w:rsidRDefault="00A03B1C" w:rsidP="00BA0640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 xml:space="preserve">Aus-Jubilee, </w:t>
            </w:r>
            <w:r w:rsidR="00BA0640">
              <w:rPr>
                <w:sz w:val="22"/>
                <w:szCs w:val="22"/>
              </w:rPr>
              <w:t>BRS Imperial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D45F22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F55C322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0499E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509EA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6A35D7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05F28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Aus-Carnival, Red Spanish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6A6F6A81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E382FD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BDB40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86EF4E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7610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0F26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E1106A2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7D527D8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6342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97E5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muito 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F984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9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282C" w14:textId="2E144B6D" w:rsidR="00A03B1C" w:rsidRPr="00E5492D" w:rsidRDefault="00A03B1C" w:rsidP="00BA0640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Cabe</w:t>
            </w:r>
            <w:r w:rsidR="00BA0640">
              <w:rPr>
                <w:sz w:val="22"/>
                <w:szCs w:val="22"/>
              </w:rPr>
              <w:t>ç</w:t>
            </w:r>
            <w:r w:rsidRPr="00E5492D">
              <w:rPr>
                <w:sz w:val="22"/>
                <w:szCs w:val="22"/>
              </w:rPr>
              <w:t xml:space="preserve">a de </w:t>
            </w:r>
            <w:r w:rsidR="00E20D20">
              <w:rPr>
                <w:sz w:val="22"/>
                <w:szCs w:val="22"/>
              </w:rPr>
              <w:t>O</w:t>
            </w:r>
            <w:r w:rsidR="00E20D20" w:rsidRPr="00E5492D">
              <w:rPr>
                <w:sz w:val="22"/>
                <w:szCs w:val="22"/>
              </w:rPr>
              <w:t>n</w:t>
            </w:r>
            <w:r w:rsidR="00E20D20">
              <w:rPr>
                <w:sz w:val="22"/>
                <w:szCs w:val="22"/>
              </w:rPr>
              <w:t>ç</w:t>
            </w:r>
            <w:r w:rsidR="00E20D20" w:rsidRPr="00E5492D">
              <w:rPr>
                <w:sz w:val="22"/>
                <w:szCs w:val="22"/>
              </w:rPr>
              <w:t>a</w:t>
            </w:r>
            <w:r w:rsidRPr="00E5492D">
              <w:rPr>
                <w:sz w:val="22"/>
                <w:szCs w:val="22"/>
              </w:rPr>
              <w:t xml:space="preserve">, </w:t>
            </w:r>
            <w:r w:rsidR="00BA0640">
              <w:rPr>
                <w:sz w:val="22"/>
                <w:szCs w:val="22"/>
              </w:rPr>
              <w:t>Gigante de Tarauacá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011D7D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F4BB0CC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63E5E" w14:textId="6B3F4089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31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Fruto: tamanho do </w:t>
            </w:r>
          </w:p>
          <w:p w14:paraId="68737F20" w14:textId="16FAB76E" w:rsidR="00A03B1C" w:rsidRPr="00E5492D" w:rsidRDefault="00BA0640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frutilho</w:t>
            </w:r>
          </w:p>
          <w:p w14:paraId="31E0ECCE" w14:textId="4B69468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  <w:r w:rsidR="004A07F6">
              <w:rPr>
                <w:sz w:val="22"/>
                <w:szCs w:val="22"/>
                <w:lang w:val="pt-BR" w:eastAsia="pt-BR"/>
              </w:rPr>
              <w:t xml:space="preserve">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9702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pequeno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816A47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D71043" w14:textId="1A7FEED2" w:rsidR="00A03B1C" w:rsidRPr="00E5492D" w:rsidRDefault="00ED4F6D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7DED0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3D3806E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A56C7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FF3D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B9B3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E415A" w14:textId="7B77FF58" w:rsidR="00A03B1C" w:rsidRPr="00E5492D" w:rsidRDefault="00A03B1C" w:rsidP="007006EC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C0E18A1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914C06" w14:paraId="5A9B7F3B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A852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9A4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grande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B032" w14:textId="77777777" w:rsidR="00A03B1C" w:rsidRPr="00E5492D" w:rsidRDefault="00A03B1C" w:rsidP="00095A40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5AE" w14:textId="571604A5" w:rsidR="00A03B1C" w:rsidRPr="00E20D20" w:rsidRDefault="007006EC" w:rsidP="00920869">
            <w:pPr>
              <w:contextualSpacing/>
              <w:rPr>
                <w:sz w:val="22"/>
                <w:szCs w:val="22"/>
                <w:lang w:val="en-US"/>
              </w:rPr>
            </w:pPr>
            <w:r w:rsidRPr="00E20D20">
              <w:rPr>
                <w:sz w:val="22"/>
                <w:szCs w:val="22"/>
                <w:lang w:val="en-US"/>
              </w:rPr>
              <w:t xml:space="preserve">Smooth Cayenne, </w:t>
            </w:r>
            <w:r w:rsidR="00A03B1C" w:rsidRPr="00E20D20">
              <w:rPr>
                <w:sz w:val="22"/>
                <w:szCs w:val="22"/>
                <w:lang w:val="en-US"/>
              </w:rPr>
              <w:t>Red Spanish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616CE5" w14:textId="77777777" w:rsidR="00A03B1C" w:rsidRPr="00E20D20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A03B1C" w:rsidRPr="00E5492D" w14:paraId="1ACF1B02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CE5CF" w14:textId="6991D115" w:rsidR="00A03B1C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32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Fruto: ápice </w:t>
            </w:r>
            <w:r w:rsidR="00A03B1C" w:rsidRPr="00687B8B">
              <w:rPr>
                <w:sz w:val="22"/>
                <w:szCs w:val="22"/>
                <w:lang w:val="pt-BR" w:eastAsia="pt-BR"/>
              </w:rPr>
              <w:t>do</w:t>
            </w:r>
            <w:r w:rsidR="00635BA4" w:rsidRPr="00687B8B">
              <w:rPr>
                <w:sz w:val="22"/>
                <w:szCs w:val="22"/>
                <w:lang w:val="pt-BR" w:eastAsia="pt-BR"/>
              </w:rPr>
              <w:t xml:space="preserve"> </w:t>
            </w:r>
            <w:r w:rsidR="00A03B1C" w:rsidRPr="00687B8B">
              <w:rPr>
                <w:sz w:val="22"/>
                <w:szCs w:val="22"/>
                <w:lang w:val="pt-BR" w:eastAsia="pt-BR"/>
              </w:rPr>
              <w:t>frutilho</w:t>
            </w:r>
          </w:p>
          <w:p w14:paraId="5EB8F4D6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95B03F" w14:textId="3D153C0A" w:rsidR="00A03B1C" w:rsidRPr="00E5492D" w:rsidRDefault="00135BC6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cavado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7606B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AA257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12C9A8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3797AD05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BE1A3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BEFB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5492D">
              <w:rPr>
                <w:sz w:val="22"/>
                <w:szCs w:val="22"/>
              </w:rPr>
              <w:t>lano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961CE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B9F992" w14:textId="167476D8" w:rsidR="00A03B1C" w:rsidRPr="00E5492D" w:rsidRDefault="00A03B1C" w:rsidP="00FF265E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FF265E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rola,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3A838C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B4ECB95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57A86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A3B20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proeminente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B094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09E2B" w14:textId="509E9B05" w:rsidR="00A03B1C" w:rsidRPr="00E5492D" w:rsidRDefault="00135BC6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Turiaçu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0B0D7AD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96CA4DE" w14:textId="77777777" w:rsidTr="00F254A2">
        <w:trPr>
          <w:trHeight w:val="312"/>
        </w:trPr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F4C2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AA50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muito proeminente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839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3188" w14:textId="77777777" w:rsidR="00A03B1C" w:rsidRPr="00E5492D" w:rsidRDefault="00135BC6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Imperial, 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AE90B8A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E5492D" w14:paraId="6BB8EB5A" w14:textId="77777777" w:rsidTr="00F254A2">
        <w:tc>
          <w:tcPr>
            <w:tcW w:w="160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7FDBC88" w14:textId="7E970503" w:rsidR="00095A40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33</w:t>
            </w:r>
            <w:r w:rsidR="00095A40">
              <w:rPr>
                <w:sz w:val="22"/>
                <w:szCs w:val="22"/>
                <w:lang w:val="pt-BR" w:eastAsia="pt-BR"/>
              </w:rPr>
              <w:t>. Fruto: regularidade da cor do</w:t>
            </w:r>
            <w:r w:rsidR="00847502">
              <w:rPr>
                <w:sz w:val="22"/>
                <w:szCs w:val="22"/>
                <w:lang w:val="pt-BR" w:eastAsia="pt-BR"/>
              </w:rPr>
              <w:t>s</w:t>
            </w:r>
            <w:r w:rsidR="00095A40">
              <w:rPr>
                <w:sz w:val="22"/>
                <w:szCs w:val="22"/>
                <w:lang w:val="pt-BR" w:eastAsia="pt-BR"/>
              </w:rPr>
              <w:t xml:space="preserve"> </w:t>
            </w:r>
            <w:r w:rsidR="00847502">
              <w:rPr>
                <w:sz w:val="22"/>
                <w:szCs w:val="22"/>
                <w:lang w:val="pt-BR" w:eastAsia="pt-BR"/>
              </w:rPr>
              <w:t>frutilhos</w:t>
            </w:r>
          </w:p>
          <w:p w14:paraId="7C3665C0" w14:textId="77777777" w:rsidR="00095A40" w:rsidRPr="00E5492D" w:rsidRDefault="00095A40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QN VG (c)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EA675E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regular ou ligeiramente irregular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8C5B4A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96ED12" w14:textId="77777777" w:rsidR="00095A40" w:rsidRPr="00E5492D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44116E15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095A40" w:rsidRPr="00E5492D" w14:paraId="3E5C037B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9BFBA" w14:textId="77777777" w:rsidR="00095A40" w:rsidRDefault="00095A40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D08ED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moderadamente irregular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C5B71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CD4BF" w14:textId="77777777" w:rsidR="00095A40" w:rsidRPr="00E5492D" w:rsidRDefault="00095A40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MD-2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0CA5CEF" w14:textId="77777777" w:rsidR="00095A40" w:rsidRPr="00E5492D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095A40" w:rsidRPr="00371B0A" w14:paraId="42198782" w14:textId="77777777" w:rsidTr="00A6675D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6A89" w14:textId="77777777" w:rsidR="00095A40" w:rsidRDefault="00095A40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F657" w14:textId="77777777" w:rsidR="00095A4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muito irregular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916" w14:textId="77777777" w:rsidR="00095A40" w:rsidRDefault="00095A4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6E6" w14:textId="440FE813" w:rsidR="00095A40" w:rsidRPr="000C3A15" w:rsidRDefault="00095A40" w:rsidP="00903F2B">
            <w:pPr>
              <w:contextualSpacing/>
              <w:rPr>
                <w:sz w:val="22"/>
                <w:szCs w:val="22"/>
                <w:lang w:val="en-US"/>
              </w:rPr>
            </w:pPr>
            <w:r w:rsidRPr="000C3A15">
              <w:rPr>
                <w:sz w:val="22"/>
                <w:szCs w:val="22"/>
                <w:lang w:val="en-US"/>
              </w:rPr>
              <w:t>BRS Imperial, P</w:t>
            </w:r>
            <w:r w:rsidR="00903F2B">
              <w:rPr>
                <w:sz w:val="22"/>
                <w:szCs w:val="22"/>
                <w:lang w:val="en-US"/>
              </w:rPr>
              <w:t>é</w:t>
            </w:r>
            <w:r w:rsidRPr="000C3A15">
              <w:rPr>
                <w:sz w:val="22"/>
                <w:szCs w:val="22"/>
                <w:lang w:val="en-US"/>
              </w:rPr>
              <w:t>rola,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D14A3A" w14:textId="77777777" w:rsidR="00095A40" w:rsidRPr="000C3A15" w:rsidRDefault="00095A40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687B8B" w:rsidRPr="00E5492D" w14:paraId="3F06EF14" w14:textId="77777777" w:rsidTr="00A6675D">
        <w:trPr>
          <w:trHeight w:val="170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06A67" w14:textId="03D434B3" w:rsidR="00687B8B" w:rsidRPr="00E20D20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34</w:t>
            </w:r>
            <w:r w:rsidR="00687B8B" w:rsidRPr="00E20D20">
              <w:rPr>
                <w:sz w:val="22"/>
                <w:szCs w:val="22"/>
                <w:lang w:val="pt-BR" w:eastAsia="pt-BR"/>
              </w:rPr>
              <w:t>. Fruto: cor da polpa</w:t>
            </w:r>
          </w:p>
          <w:p w14:paraId="3BAEEC00" w14:textId="77777777" w:rsidR="00687B8B" w:rsidRPr="00E20D20" w:rsidRDefault="00687B8B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20D20">
              <w:rPr>
                <w:sz w:val="22"/>
                <w:szCs w:val="22"/>
                <w:lang w:val="pt-BR" w:eastAsia="pt-BR"/>
              </w:rPr>
              <w:t>PQ VG (c) (#)</w:t>
            </w:r>
          </w:p>
          <w:p w14:paraId="40A09C22" w14:textId="77777777" w:rsidR="00687B8B" w:rsidRPr="00E20D20" w:rsidRDefault="00687B8B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929FE9" w14:textId="38949997" w:rsidR="00687B8B" w:rsidRPr="00E20D20" w:rsidRDefault="00AF6594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55722B" w:rsidRPr="00E20D20">
              <w:rPr>
                <w:sz w:val="22"/>
                <w:szCs w:val="22"/>
              </w:rPr>
              <w:t>ranca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0DAC7F" w14:textId="77777777" w:rsidR="00687B8B" w:rsidRPr="00E20D20" w:rsidRDefault="00687B8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9F71E8" w14:textId="5F00AD31" w:rsidR="00687B8B" w:rsidRPr="00E20D20" w:rsidRDefault="0055722B" w:rsidP="00D07E92">
            <w:pPr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BRS Vitória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1AF17" w14:textId="77777777" w:rsidR="00687B8B" w:rsidRPr="00E5492D" w:rsidRDefault="00687B8B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55722B" w:rsidRPr="00E5492D" w14:paraId="28C2F49E" w14:textId="77777777" w:rsidTr="0086794F">
        <w:trPr>
          <w:trHeight w:val="373"/>
        </w:trPr>
        <w:tc>
          <w:tcPr>
            <w:tcW w:w="16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29183" w14:textId="77777777" w:rsidR="0055722B" w:rsidRPr="00E20D20" w:rsidRDefault="0055722B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152A86" w14:textId="2F66C99A" w:rsidR="0055722B" w:rsidRPr="00E20D20" w:rsidRDefault="00AF6594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55722B" w:rsidRPr="00E20D20">
              <w:rPr>
                <w:sz w:val="22"/>
                <w:szCs w:val="22"/>
              </w:rPr>
              <w:t>marela esbranquiçada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0D5203" w14:textId="09CC6487" w:rsidR="0055722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101654" w14:textId="62E35DA6" w:rsidR="0055722B" w:rsidRPr="00E20D20" w:rsidDel="00D07E92" w:rsidRDefault="0055722B" w:rsidP="00D07E92">
            <w:pPr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Pérola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2357B2C" w14:textId="77777777" w:rsidR="0055722B" w:rsidRPr="00E5492D" w:rsidRDefault="0055722B" w:rsidP="00920869">
            <w:pPr>
              <w:pStyle w:val="Subttul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687B8B" w:rsidRPr="00E5492D" w14:paraId="6B66D7C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EB77F" w14:textId="77777777" w:rsidR="00687B8B" w:rsidRPr="00E20D20" w:rsidRDefault="00687B8B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245D3" w14:textId="2BC547E6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amarela clara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D7C74" w14:textId="6829AFCA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7C4EF4" w14:textId="77777777" w:rsidR="00687B8B" w:rsidRPr="00E20D20" w:rsidRDefault="00687B8B" w:rsidP="00920869">
            <w:pPr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3ED8DD5" w14:textId="77777777" w:rsidR="00687B8B" w:rsidRPr="00E5492D" w:rsidRDefault="00687B8B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687B8B" w:rsidRPr="00E5492D" w14:paraId="6C9603B7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0DE5C" w14:textId="77777777" w:rsidR="00687B8B" w:rsidRPr="00E20D20" w:rsidRDefault="00687B8B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F4D01" w14:textId="155F9533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amarela 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0A1A8B" w14:textId="57E6C4EA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93804" w14:textId="77777777" w:rsidR="00687B8B" w:rsidRPr="00E20D20" w:rsidRDefault="00687B8B" w:rsidP="00920869">
            <w:pPr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ED6AC1F" w14:textId="77777777" w:rsidR="00687B8B" w:rsidRPr="00E5492D" w:rsidRDefault="00687B8B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687B8B" w:rsidRPr="00E5492D" w14:paraId="1FF2D6EB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9773E" w14:textId="77777777" w:rsidR="00687B8B" w:rsidRPr="00E20D20" w:rsidRDefault="00687B8B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077CA" w14:textId="41924E95" w:rsidR="00687B8B" w:rsidRPr="00E20D2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 xml:space="preserve">laranja </w:t>
            </w:r>
            <w:r w:rsidR="0055722B" w:rsidRPr="00E20D20">
              <w:rPr>
                <w:sz w:val="22"/>
                <w:szCs w:val="22"/>
              </w:rPr>
              <w:t>amarelada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05A4C" w14:textId="3FC17A69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4EE3F" w14:textId="77777777" w:rsidR="00687B8B" w:rsidRPr="00E20D20" w:rsidRDefault="00687B8B" w:rsidP="00920869">
            <w:pPr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784E284" w14:textId="77777777" w:rsidR="00687B8B" w:rsidRPr="00E5492D" w:rsidRDefault="00687B8B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687B8B" w:rsidRPr="00E5492D" w14:paraId="62EB06FB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BBD9A" w14:textId="77777777" w:rsidR="00687B8B" w:rsidRPr="00E20D20" w:rsidRDefault="00687B8B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59AAF" w14:textId="77777777" w:rsidR="00687B8B" w:rsidRPr="00E20D2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laranja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BE7F8" w14:textId="37FB4717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6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5ED802" w14:textId="77777777" w:rsidR="00687B8B" w:rsidRPr="00E20D20" w:rsidRDefault="00687B8B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2918012" w14:textId="77777777" w:rsidR="00687B8B" w:rsidRPr="00E5492D" w:rsidRDefault="00687B8B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687B8B" w:rsidRPr="00E5492D" w14:paraId="6EB152DF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C038" w14:textId="77777777" w:rsidR="00687B8B" w:rsidRPr="00E20D20" w:rsidRDefault="00687B8B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19E8" w14:textId="03A58258" w:rsidR="00687B8B" w:rsidRPr="00E20D20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outra (informar):</w:t>
            </w:r>
            <w:r w:rsidR="00AF65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CB2F9" w14:textId="1489301D" w:rsidR="00687B8B" w:rsidRPr="00E20D20" w:rsidRDefault="0055722B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20D20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ABE31" w14:textId="77777777" w:rsidR="00687B8B" w:rsidRPr="00E20D20" w:rsidRDefault="00687B8B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2A7F3F6F" w14:textId="77777777" w:rsidR="00687B8B" w:rsidRPr="00E5492D" w:rsidRDefault="00687B8B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749CB046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53524" w14:textId="49F24FCC" w:rsidR="00A03B1C" w:rsidRPr="00E5492D" w:rsidRDefault="0086794F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35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Fruto: </w:t>
            </w:r>
            <w:r w:rsidR="00724E74">
              <w:rPr>
                <w:sz w:val="22"/>
                <w:szCs w:val="22"/>
                <w:lang w:val="pt-BR" w:eastAsia="pt-BR"/>
              </w:rPr>
              <w:t>largura</w:t>
            </w:r>
            <w:r w:rsidR="00724E74" w:rsidRPr="00915AED">
              <w:rPr>
                <w:sz w:val="22"/>
                <w:szCs w:val="22"/>
                <w:lang w:val="pt-BR" w:eastAsia="pt-BR"/>
              </w:rPr>
              <w:t xml:space="preserve"> </w:t>
            </w:r>
            <w:r w:rsidR="00A03B1C" w:rsidRPr="00915AED">
              <w:rPr>
                <w:sz w:val="22"/>
                <w:szCs w:val="22"/>
                <w:lang w:val="pt-BR" w:eastAsia="pt-BR"/>
              </w:rPr>
              <w:t>do eixo</w:t>
            </w:r>
          </w:p>
          <w:p w14:paraId="5F9470EE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QN VG/MI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D45E8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estreita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FC14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15AAA4" w14:textId="5679F9E7" w:rsidR="00A03B1C" w:rsidRPr="00E5492D" w:rsidRDefault="00A03B1C" w:rsidP="003C54EB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Vit</w:t>
            </w:r>
            <w:r w:rsidR="003C54EB">
              <w:rPr>
                <w:sz w:val="22"/>
                <w:szCs w:val="22"/>
              </w:rPr>
              <w:t>ó</w:t>
            </w:r>
            <w:r w:rsidRPr="00E5492D">
              <w:rPr>
                <w:sz w:val="22"/>
                <w:szCs w:val="22"/>
              </w:rPr>
              <w:t xml:space="preserve">ria, 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354008C1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A5E613C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3574E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91822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E5492D">
              <w:rPr>
                <w:sz w:val="22"/>
                <w:szCs w:val="22"/>
              </w:rPr>
              <w:t>édi</w:t>
            </w:r>
            <w:r>
              <w:rPr>
                <w:sz w:val="22"/>
                <w:szCs w:val="22"/>
              </w:rPr>
              <w:t>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7FD78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BFD3B" w14:textId="77777777" w:rsidR="00A03B1C" w:rsidRPr="00E5492D" w:rsidRDefault="003C54EB" w:rsidP="00920869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Pérola, </w:t>
            </w:r>
            <w:r w:rsidR="00A03B1C" w:rsidRPr="00E5492D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9AE9A32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15B9629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F1F2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EC3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larga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947B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ED0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87F8AB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943B341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C54CC" w14:textId="41A3748D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36</w:t>
            </w:r>
            <w:r w:rsidR="00A03B1C" w:rsidRPr="00E5492D">
              <w:rPr>
                <w:sz w:val="22"/>
                <w:szCs w:val="22"/>
                <w:lang w:val="pt-BR" w:eastAsia="pt-BR"/>
              </w:rPr>
              <w:t>. Polpa: uniformidade da cor</w:t>
            </w:r>
          </w:p>
          <w:p w14:paraId="556DEEE6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72DC42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uniforme ou ligeiramente irregular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78CB4F" w14:textId="77777777" w:rsidR="00A03B1C" w:rsidRPr="00E5492D" w:rsidRDefault="00A03B1C" w:rsidP="00B43E0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1C6EEF" w14:textId="77777777" w:rsidR="00A03B1C" w:rsidRPr="00E5492D" w:rsidRDefault="00A03B1C" w:rsidP="00903F2B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MD-2, Queen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00D8D3D8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03F2B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485CF788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0776A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208B2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moderadamente irregular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4551B" w14:textId="77777777" w:rsidR="00A03B1C" w:rsidRPr="00E5492D" w:rsidRDefault="00A03B1C" w:rsidP="00B43E0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1A860" w14:textId="77777777" w:rsidR="00A03B1C" w:rsidRPr="00E5492D" w:rsidRDefault="00A03B1C" w:rsidP="00903F2B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665543A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42C99CCF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90FAAB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8EE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fortemente irregular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CEE4" w14:textId="77777777" w:rsidR="00A03B1C" w:rsidRPr="00E5492D" w:rsidRDefault="00A03B1C" w:rsidP="00B43E0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BECB" w14:textId="77777777" w:rsidR="00A03B1C" w:rsidRPr="00E5492D" w:rsidRDefault="00A03B1C" w:rsidP="00903F2B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73-50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13253E7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5FE09852" w14:textId="77777777" w:rsidTr="00F254A2">
        <w:trPr>
          <w:trHeight w:val="176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18D83" w14:textId="488743B8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37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Polpa: </w:t>
            </w:r>
            <w:r w:rsidR="00A03B1C">
              <w:rPr>
                <w:sz w:val="22"/>
                <w:szCs w:val="22"/>
                <w:lang w:val="pt-BR" w:eastAsia="pt-BR"/>
              </w:rPr>
              <w:t>densidade</w:t>
            </w:r>
          </w:p>
          <w:p w14:paraId="29EEAC0A" w14:textId="73B9C2A3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>QN VG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="004A07F6">
              <w:rPr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4AC01E" w14:textId="0528F480" w:rsidR="00A03B1C" w:rsidRPr="00E5492D" w:rsidRDefault="00B55DEA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baixa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B9197E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39B0B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152FA52E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C870D2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06DFC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8417A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E5492D">
              <w:rPr>
                <w:sz w:val="22"/>
                <w:szCs w:val="22"/>
              </w:rPr>
              <w:t>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4B280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C08F6C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44B018C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3D9075A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0FB0D0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EDEC5" w14:textId="43778CAE" w:rsidR="00A03B1C" w:rsidRPr="00E5492D" w:rsidRDefault="00B55DEA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alta 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5292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5AC5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BEE160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651E4674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BDB9D" w14:textId="0976E4B4" w:rsidR="00A03B1C" w:rsidRPr="000C3A15" w:rsidRDefault="0086794F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>
              <w:rPr>
                <w:sz w:val="22"/>
                <w:szCs w:val="22"/>
                <w:lang w:val="es-ES" w:eastAsia="pt-BR"/>
              </w:rPr>
              <w:t>38</w:t>
            </w:r>
            <w:r w:rsidR="00A03B1C" w:rsidRPr="000C3A15">
              <w:rPr>
                <w:sz w:val="22"/>
                <w:szCs w:val="22"/>
                <w:lang w:val="es-ES" w:eastAsia="pt-BR"/>
              </w:rPr>
              <w:t xml:space="preserve">. </w:t>
            </w:r>
            <w:r w:rsidR="00A03B1C" w:rsidRPr="00371B0A">
              <w:rPr>
                <w:sz w:val="22"/>
                <w:szCs w:val="22"/>
                <w:lang w:val="es-ES" w:eastAsia="pt-BR"/>
              </w:rPr>
              <w:t>Polpa: firmeza</w:t>
            </w:r>
          </w:p>
          <w:p w14:paraId="742500A8" w14:textId="77777777" w:rsidR="00A03B1C" w:rsidRPr="000C3A15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QN MI (c) (+)</w:t>
            </w:r>
          </w:p>
          <w:p w14:paraId="4A971914" w14:textId="77777777" w:rsidR="00A03B1C" w:rsidRPr="000C3A15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A9EB69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macia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B8D824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488B02" w14:textId="47C60159" w:rsidR="00A03B1C" w:rsidRPr="00E5492D" w:rsidRDefault="00A03B1C" w:rsidP="00B43E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B43E01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rola, Rondon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09B2D4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222910B1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1CF5E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D3352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A6B963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2FAB0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4AF7DEBF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69E96F3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721ED5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A49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firme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606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ED76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Imperial. Perolera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49C1DA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9644687" w14:textId="77777777" w:rsidTr="00F254A2">
        <w:tc>
          <w:tcPr>
            <w:tcW w:w="160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119815" w14:textId="474BAF7C" w:rsidR="00A03B1C" w:rsidRPr="00E5492D" w:rsidRDefault="0086794F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39</w:t>
            </w:r>
            <w:r w:rsidR="00A03B1C" w:rsidRPr="00E5492D">
              <w:rPr>
                <w:sz w:val="22"/>
                <w:szCs w:val="22"/>
                <w:lang w:val="pt-BR" w:eastAsia="pt-BR"/>
              </w:rPr>
              <w:t xml:space="preserve">. Polpa: </w:t>
            </w:r>
            <w:r w:rsidR="009B65B9">
              <w:rPr>
                <w:sz w:val="22"/>
                <w:szCs w:val="22"/>
                <w:lang w:val="pt-BR" w:eastAsia="pt-BR"/>
              </w:rPr>
              <w:t>quantidade de fibra</w:t>
            </w:r>
          </w:p>
          <w:p w14:paraId="07043320" w14:textId="37A8D170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QN </w:t>
            </w:r>
            <w:r w:rsidR="00724E74" w:rsidRPr="004A07F6">
              <w:rPr>
                <w:sz w:val="22"/>
                <w:szCs w:val="22"/>
                <w:lang w:val="pt-BR" w:eastAsia="pt-BR"/>
              </w:rPr>
              <w:t>V</w:t>
            </w:r>
            <w:r w:rsidR="004A07F6" w:rsidRPr="004A07F6">
              <w:rPr>
                <w:sz w:val="22"/>
                <w:szCs w:val="22"/>
                <w:lang w:val="pt-BR" w:eastAsia="pt-BR"/>
              </w:rPr>
              <w:t>G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2A0FC4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BB46F" w14:textId="50383E0E" w:rsidR="00A03B1C" w:rsidRPr="00E5492D" w:rsidRDefault="001C134D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35E52F" w14:textId="700A0F2C" w:rsidR="00A03B1C" w:rsidRPr="00E5492D" w:rsidRDefault="00A03B1C" w:rsidP="00B43E01">
            <w:p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B43E01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7A6144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66FA534A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26A01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994B6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AD69F" w14:textId="1B1D9933" w:rsidR="00A03B1C" w:rsidRPr="00E5492D" w:rsidRDefault="001C134D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856B2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3A2C8B4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FF265E" w14:paraId="05DBFA26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3D0A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4657A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5BFAF" w14:textId="5CB5189A" w:rsidR="00A03B1C" w:rsidRPr="00E5492D" w:rsidRDefault="001C134D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73F31" w14:textId="45EA93D1" w:rsidR="00A03B1C" w:rsidRPr="002001C1" w:rsidRDefault="00A03B1C" w:rsidP="00B43E01">
            <w:pPr>
              <w:contextualSpacing/>
              <w:rPr>
                <w:sz w:val="22"/>
                <w:szCs w:val="22"/>
                <w:lang w:val="en-US"/>
              </w:rPr>
            </w:pPr>
            <w:r w:rsidRPr="002001C1">
              <w:rPr>
                <w:sz w:val="22"/>
                <w:szCs w:val="22"/>
                <w:lang w:val="en-US"/>
              </w:rPr>
              <w:t>BRS Imperial, MD-2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F0117F" w14:textId="77777777" w:rsidR="00A03B1C" w:rsidRPr="002001C1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A03B1C" w:rsidRPr="00E5492D" w14:paraId="4196C55E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84271" w14:textId="65A68522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40</w:t>
            </w:r>
            <w:r w:rsidR="00A03B1C" w:rsidRPr="00E5492D">
              <w:rPr>
                <w:sz w:val="22"/>
                <w:szCs w:val="22"/>
                <w:lang w:val="pt-BR" w:eastAsia="pt-BR"/>
              </w:rPr>
              <w:t>. Polpa: aroma</w:t>
            </w:r>
          </w:p>
          <w:p w14:paraId="34B9E38F" w14:textId="22F9487C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QN </w:t>
            </w:r>
            <w:r w:rsidR="00724E74" w:rsidRPr="004A07F6">
              <w:rPr>
                <w:sz w:val="22"/>
                <w:szCs w:val="22"/>
                <w:lang w:val="pt-BR" w:eastAsia="pt-BR"/>
              </w:rPr>
              <w:t>V</w:t>
            </w:r>
            <w:r w:rsidR="004A07F6" w:rsidRPr="004A07F6">
              <w:rPr>
                <w:sz w:val="22"/>
                <w:szCs w:val="22"/>
                <w:lang w:val="pt-BR" w:eastAsia="pt-BR"/>
              </w:rPr>
              <w:t>G</w:t>
            </w:r>
            <w:r w:rsidR="00724E74">
              <w:rPr>
                <w:sz w:val="22"/>
                <w:szCs w:val="22"/>
                <w:lang w:val="pt-BR" w:eastAsia="pt-BR"/>
              </w:rPr>
              <w:t xml:space="preserve"> </w:t>
            </w:r>
            <w:r w:rsidRPr="00E5492D">
              <w:rPr>
                <w:sz w:val="22"/>
                <w:szCs w:val="22"/>
                <w:lang w:val="pt-BR" w:eastAsia="pt-BR"/>
              </w:rPr>
              <w:t>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5BBE1D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fraco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93E39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F4C275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D4F3B8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4A94E8C9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73B9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A7279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médio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1665DF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EF4A7" w14:textId="3E575BF7" w:rsidR="00A03B1C" w:rsidRPr="00E5492D" w:rsidRDefault="00A03B1C" w:rsidP="00B43E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B43E01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rola,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00C7FF1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14ABC98B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559D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845C5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forte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97953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02837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MD-2, Queen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04538F44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1E3B695" w14:textId="77777777" w:rsidTr="00F254A2">
        <w:trPr>
          <w:trHeight w:val="299"/>
        </w:trPr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FA8EC" w14:textId="61B3D19E" w:rsidR="00A03B1C" w:rsidRPr="00E5492D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>
              <w:rPr>
                <w:sz w:val="22"/>
                <w:szCs w:val="22"/>
                <w:lang w:val="pt-BR" w:eastAsia="pt-BR"/>
              </w:rPr>
              <w:t>41</w:t>
            </w:r>
            <w:r w:rsidR="00A03B1C" w:rsidRPr="00E5492D">
              <w:rPr>
                <w:sz w:val="22"/>
                <w:szCs w:val="22"/>
                <w:lang w:val="pt-BR" w:eastAsia="pt-BR"/>
              </w:rPr>
              <w:t>. Polpa: suculência</w:t>
            </w:r>
          </w:p>
          <w:p w14:paraId="79E02DE3" w14:textId="1DB7491F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  <w:r w:rsidRPr="00E5492D">
              <w:rPr>
                <w:sz w:val="22"/>
                <w:szCs w:val="22"/>
                <w:lang w:val="pt-BR" w:eastAsia="pt-BR"/>
              </w:rPr>
              <w:t xml:space="preserve">QN </w:t>
            </w:r>
            <w:r w:rsidR="00724E74" w:rsidRPr="004A07F6">
              <w:rPr>
                <w:sz w:val="22"/>
                <w:szCs w:val="22"/>
                <w:lang w:val="pt-BR" w:eastAsia="pt-BR"/>
              </w:rPr>
              <w:t>MI</w:t>
            </w:r>
            <w:r w:rsidRPr="00E5492D">
              <w:rPr>
                <w:sz w:val="22"/>
                <w:szCs w:val="22"/>
                <w:lang w:val="pt-BR" w:eastAsia="pt-BR"/>
              </w:rPr>
              <w:t xml:space="preserve"> (</w:t>
            </w:r>
            <w:r>
              <w:rPr>
                <w:sz w:val="22"/>
                <w:szCs w:val="22"/>
                <w:lang w:val="pt-BR" w:eastAsia="pt-BR"/>
              </w:rPr>
              <w:t>c</w:t>
            </w:r>
            <w:r w:rsidRPr="00E5492D">
              <w:rPr>
                <w:sz w:val="22"/>
                <w:szCs w:val="22"/>
                <w:lang w:val="pt-BR" w:eastAsia="pt-BR"/>
              </w:rPr>
              <w:t>)</w:t>
            </w:r>
            <w:r w:rsidR="00724E74">
              <w:rPr>
                <w:sz w:val="22"/>
                <w:szCs w:val="22"/>
                <w:lang w:val="pt-BR" w:eastAsia="pt-BR"/>
              </w:rPr>
              <w:t xml:space="preserve">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4D5A99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99603F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0E215D" w14:textId="5F08D3A2" w:rsidR="00A03B1C" w:rsidRPr="00E5492D" w:rsidRDefault="00A03B1C" w:rsidP="00903F2B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Imperial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1E22A369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2F4E5EAD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037E4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CDD6D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76FE5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2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6C811B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Queen,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17A1A547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43421A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92E112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161A7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9C3615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3AB7C" w14:textId="3784C98E" w:rsidR="00A03B1C" w:rsidRPr="00E5492D" w:rsidRDefault="00A03B1C" w:rsidP="00B43E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</w:t>
            </w:r>
            <w:r w:rsidR="00B43E01">
              <w:rPr>
                <w:sz w:val="22"/>
                <w:szCs w:val="22"/>
              </w:rPr>
              <w:t>é</w:t>
            </w:r>
            <w:r w:rsidRPr="00E5492D">
              <w:rPr>
                <w:sz w:val="22"/>
                <w:szCs w:val="22"/>
              </w:rPr>
              <w:t>rola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3A665E15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50669DAC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BA4DC" w14:textId="5808EE77" w:rsidR="00A03B1C" w:rsidRPr="000C3A15" w:rsidRDefault="0086794F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>
              <w:rPr>
                <w:sz w:val="22"/>
                <w:szCs w:val="22"/>
                <w:lang w:val="es-ES" w:eastAsia="pt-BR"/>
              </w:rPr>
              <w:t>42</w:t>
            </w:r>
            <w:r w:rsidR="00A03B1C" w:rsidRPr="000C3A15">
              <w:rPr>
                <w:sz w:val="22"/>
                <w:szCs w:val="22"/>
                <w:lang w:val="es-ES" w:eastAsia="pt-BR"/>
              </w:rPr>
              <w:t xml:space="preserve">. </w:t>
            </w:r>
            <w:r w:rsidR="00A03B1C" w:rsidRPr="00371B0A">
              <w:rPr>
                <w:sz w:val="22"/>
                <w:szCs w:val="22"/>
                <w:lang w:val="es-ES" w:eastAsia="pt-BR"/>
              </w:rPr>
              <w:t>Polpa</w:t>
            </w:r>
            <w:r w:rsidR="00A03B1C" w:rsidRPr="000C3A15">
              <w:rPr>
                <w:sz w:val="22"/>
                <w:szCs w:val="22"/>
                <w:lang w:val="es-ES" w:eastAsia="pt-BR"/>
              </w:rPr>
              <w:t xml:space="preserve">: acidez </w:t>
            </w:r>
          </w:p>
          <w:p w14:paraId="76F077AA" w14:textId="77777777" w:rsidR="00A03B1C" w:rsidRPr="000C3A15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QN MI (c)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BBC9B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EF45E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5A50BF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Perola, Queen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73D869FA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17E9EB24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BA116" w14:textId="77777777" w:rsidR="00A03B1C" w:rsidRPr="00E5492D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F750D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A4612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EEBEB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Rondon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786D65DE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395E3E57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705D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60AC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BDD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6DFC" w14:textId="1EA3C371" w:rsidR="00A03B1C" w:rsidRPr="00E5492D" w:rsidRDefault="00A03B1C" w:rsidP="00B43E01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</w:tcBorders>
            <w:vAlign w:val="center"/>
          </w:tcPr>
          <w:p w14:paraId="54902813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095CE4AC" w14:textId="77777777" w:rsidTr="00F254A2">
        <w:tc>
          <w:tcPr>
            <w:tcW w:w="16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A567C" w14:textId="5A077BA9" w:rsidR="00A03B1C" w:rsidRPr="000C3A15" w:rsidRDefault="0086794F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>
              <w:rPr>
                <w:sz w:val="22"/>
                <w:szCs w:val="22"/>
                <w:lang w:val="es-ES" w:eastAsia="pt-BR"/>
              </w:rPr>
              <w:t>43</w:t>
            </w:r>
            <w:r w:rsidR="00A03B1C" w:rsidRPr="000C3A15">
              <w:rPr>
                <w:sz w:val="22"/>
                <w:szCs w:val="22"/>
                <w:lang w:val="es-ES" w:eastAsia="pt-BR"/>
              </w:rPr>
              <w:t xml:space="preserve">. </w:t>
            </w:r>
            <w:r w:rsidR="00A03B1C" w:rsidRPr="00371B0A">
              <w:rPr>
                <w:sz w:val="22"/>
                <w:szCs w:val="22"/>
                <w:lang w:val="es-ES" w:eastAsia="pt-BR"/>
              </w:rPr>
              <w:t>Polpa: doçura</w:t>
            </w:r>
          </w:p>
          <w:p w14:paraId="2924CCCF" w14:textId="77777777" w:rsidR="00A03B1C" w:rsidRPr="000C3A15" w:rsidRDefault="00A03B1C" w:rsidP="00920869">
            <w:pPr>
              <w:pStyle w:val="Rodap"/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es-ES" w:eastAsia="pt-BR"/>
              </w:rPr>
            </w:pPr>
            <w:r w:rsidRPr="000C3A15">
              <w:rPr>
                <w:sz w:val="22"/>
                <w:szCs w:val="22"/>
                <w:lang w:val="es-ES" w:eastAsia="pt-BR"/>
              </w:rPr>
              <w:t>QN MI (c) (+)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D1DB1F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baixa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FF76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3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2D44D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Singapore Canning</w:t>
            </w:r>
          </w:p>
        </w:tc>
        <w:tc>
          <w:tcPr>
            <w:tcW w:w="482" w:type="pct"/>
            <w:vMerge w:val="restart"/>
            <w:tcBorders>
              <w:left w:val="single" w:sz="4" w:space="0" w:color="auto"/>
            </w:tcBorders>
            <w:vAlign w:val="center"/>
          </w:tcPr>
          <w:p w14:paraId="59A77C6A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  <w:r w:rsidRPr="00E5492D">
              <w:rPr>
                <w:sz w:val="22"/>
                <w:szCs w:val="22"/>
              </w:rPr>
              <w:sym w:font="Symbol" w:char="00EF"/>
            </w:r>
            <w:r w:rsidRPr="00E5492D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5492D">
              <w:rPr>
                <w:sz w:val="22"/>
                <w:szCs w:val="22"/>
              </w:rPr>
              <w:instrText xml:space="preserve"> FORMTEXT </w:instrText>
            </w:r>
            <w:r w:rsidRPr="00E5492D">
              <w:rPr>
                <w:sz w:val="22"/>
                <w:szCs w:val="22"/>
              </w:rPr>
            </w:r>
            <w:r w:rsidRPr="00E5492D">
              <w:rPr>
                <w:sz w:val="22"/>
                <w:szCs w:val="22"/>
              </w:rPr>
              <w:fldChar w:fldCharType="separate"/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t> </w:t>
            </w:r>
            <w:r w:rsidRPr="00E5492D">
              <w:rPr>
                <w:sz w:val="22"/>
                <w:szCs w:val="22"/>
              </w:rPr>
              <w:fldChar w:fldCharType="end"/>
            </w:r>
            <w:r w:rsidRPr="00E5492D">
              <w:rPr>
                <w:sz w:val="22"/>
                <w:szCs w:val="22"/>
              </w:rPr>
              <w:sym w:font="Symbol" w:char="00EF"/>
            </w:r>
          </w:p>
        </w:tc>
      </w:tr>
      <w:tr w:rsidR="00A03B1C" w:rsidRPr="00E5492D" w14:paraId="378BA353" w14:textId="77777777" w:rsidTr="00F254A2">
        <w:tc>
          <w:tcPr>
            <w:tcW w:w="16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D5F1E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6EA6D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média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C19FC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5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CDAFD6" w14:textId="18D5403A" w:rsidR="00A03B1C" w:rsidRPr="00E5492D" w:rsidRDefault="00A03B1C" w:rsidP="00421D33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Perolera</w:t>
            </w:r>
            <w:r w:rsidR="00421D33">
              <w:rPr>
                <w:sz w:val="22"/>
                <w:szCs w:val="22"/>
              </w:rPr>
              <w:t>,</w:t>
            </w:r>
            <w:r w:rsidRPr="00E5492D">
              <w:rPr>
                <w:sz w:val="22"/>
                <w:szCs w:val="22"/>
              </w:rPr>
              <w:t xml:space="preserve"> Smooth Cayenne</w:t>
            </w:r>
          </w:p>
        </w:tc>
        <w:tc>
          <w:tcPr>
            <w:tcW w:w="482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DF9608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tr w:rsidR="00A03B1C" w:rsidRPr="00E5492D" w14:paraId="2AD7170F" w14:textId="77777777" w:rsidTr="00F254A2">
        <w:tc>
          <w:tcPr>
            <w:tcW w:w="16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68A5" w14:textId="77777777" w:rsidR="00A03B1C" w:rsidRPr="00E5492D" w:rsidRDefault="00A03B1C" w:rsidP="00920869">
            <w:pPr>
              <w:pStyle w:val="Rodap"/>
              <w:tabs>
                <w:tab w:val="clear" w:pos="4419"/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  <w:lang w:val="pt-BR" w:eastAsia="pt-BR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2BFB" w14:textId="77777777" w:rsidR="00A03B1C" w:rsidRPr="00E5492D" w:rsidRDefault="00597BA0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alta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EBD6" w14:textId="77777777" w:rsidR="00A03B1C" w:rsidRPr="00E5492D" w:rsidRDefault="00A03B1C" w:rsidP="00920869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7</w:t>
            </w:r>
          </w:p>
        </w:tc>
        <w:tc>
          <w:tcPr>
            <w:tcW w:w="1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75A9" w14:textId="77777777" w:rsidR="00A03B1C" w:rsidRPr="00E5492D" w:rsidRDefault="00A03B1C" w:rsidP="00920869">
            <w:pPr>
              <w:contextualSpacing/>
              <w:rPr>
                <w:sz w:val="22"/>
                <w:szCs w:val="22"/>
              </w:rPr>
            </w:pPr>
            <w:r w:rsidRPr="00E5492D">
              <w:rPr>
                <w:sz w:val="22"/>
                <w:szCs w:val="22"/>
              </w:rPr>
              <w:t>BRS Imperial, Queen</w:t>
            </w: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</w:tcBorders>
            <w:vAlign w:val="center"/>
          </w:tcPr>
          <w:p w14:paraId="56B9A40B" w14:textId="77777777" w:rsidR="00A03B1C" w:rsidRPr="00E5492D" w:rsidRDefault="00A03B1C" w:rsidP="00920869">
            <w:pPr>
              <w:pStyle w:val="Subttulo"/>
              <w:contextualSpacing/>
              <w:jc w:val="center"/>
              <w:rPr>
                <w:color w:val="000000"/>
                <w:sz w:val="22"/>
                <w:szCs w:val="22"/>
                <w:lang w:val="pt-BR"/>
              </w:rPr>
            </w:pPr>
          </w:p>
        </w:tc>
      </w:tr>
      <w:bookmarkEnd w:id="3"/>
    </w:tbl>
    <w:p w14:paraId="189C64DB" w14:textId="77777777" w:rsidR="0010018C" w:rsidRDefault="0010018C" w:rsidP="00C21C7F">
      <w:pPr>
        <w:pStyle w:val="Rodap"/>
        <w:tabs>
          <w:tab w:val="clear" w:pos="4419"/>
          <w:tab w:val="left" w:pos="284"/>
          <w:tab w:val="left" w:pos="2835"/>
          <w:tab w:val="left" w:pos="5387"/>
          <w:tab w:val="left" w:pos="6521"/>
          <w:tab w:val="left" w:pos="8222"/>
        </w:tabs>
        <w:contextualSpacing/>
        <w:jc w:val="both"/>
        <w:rPr>
          <w:b/>
          <w:lang w:val="pt-BR"/>
        </w:rPr>
      </w:pPr>
    </w:p>
    <w:p w14:paraId="42D5E732" w14:textId="77777777" w:rsidR="00602E60" w:rsidRPr="00095A40" w:rsidRDefault="00602E60" w:rsidP="00095A40">
      <w:pPr>
        <w:pStyle w:val="Rodap"/>
        <w:tabs>
          <w:tab w:val="clear" w:pos="4419"/>
          <w:tab w:val="left" w:pos="284"/>
          <w:tab w:val="left" w:pos="2835"/>
          <w:tab w:val="left" w:pos="5387"/>
          <w:tab w:val="left" w:pos="6521"/>
          <w:tab w:val="left" w:pos="8222"/>
        </w:tabs>
        <w:spacing w:after="120"/>
        <w:contextualSpacing/>
        <w:jc w:val="both"/>
        <w:rPr>
          <w:b/>
          <w:lang w:val="pt-BR"/>
        </w:rPr>
      </w:pPr>
      <w:bookmarkStart w:id="5" w:name="_Hlk517272058"/>
      <w:r w:rsidRPr="00095A40">
        <w:rPr>
          <w:b/>
          <w:lang w:val="pt-BR"/>
        </w:rPr>
        <w:t xml:space="preserve">CARACTERÍSTICA ADICIONAL </w:t>
      </w:r>
      <w:r w:rsidR="00BC11F0" w:rsidRPr="00095A40">
        <w:rPr>
          <w:b/>
          <w:lang w:val="pt-BR"/>
        </w:rPr>
        <w:t>(</w:t>
      </w:r>
      <w:r w:rsidR="00C17897" w:rsidRPr="00095A40">
        <w:rPr>
          <w:b/>
          <w:lang w:val="pt-BR"/>
        </w:rPr>
        <w:t>*</w:t>
      </w:r>
      <w:r w:rsidR="00BC11F0" w:rsidRPr="00095A40">
        <w:rPr>
          <w:b/>
          <w:lang w:val="pt-BR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837"/>
        <w:gridCol w:w="1096"/>
        <w:gridCol w:w="2028"/>
        <w:gridCol w:w="950"/>
      </w:tblGrid>
      <w:tr w:rsidR="00C17897" w:rsidRPr="007D1C22" w14:paraId="79F2FE6C" w14:textId="77777777" w:rsidTr="00F5425C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34780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Característica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AAC747" w14:textId="77777777" w:rsidR="00C17897" w:rsidRPr="007D1C22" w:rsidRDefault="00C17897" w:rsidP="00F5425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Identificação</w:t>
            </w:r>
            <w:r w:rsidR="00F5425C">
              <w:rPr>
                <w:b/>
                <w:sz w:val="22"/>
                <w:szCs w:val="22"/>
                <w:lang w:val="pt-BR" w:eastAsia="pt-BR"/>
              </w:rPr>
              <w:t xml:space="preserve"> </w:t>
            </w:r>
            <w:r w:rsidRPr="007D1C22">
              <w:rPr>
                <w:b/>
                <w:sz w:val="22"/>
                <w:szCs w:val="22"/>
                <w:lang w:val="pt-BR" w:eastAsia="pt-BR"/>
              </w:rPr>
              <w:t>da</w:t>
            </w:r>
          </w:p>
          <w:p w14:paraId="73ABB719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característica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9C1ECA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Código</w:t>
            </w:r>
          </w:p>
          <w:p w14:paraId="0955E3A8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de cada</w:t>
            </w:r>
          </w:p>
          <w:p w14:paraId="3F0B6751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descrição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76C9D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Cultivares</w:t>
            </w:r>
          </w:p>
          <w:p w14:paraId="6D5E82DF" w14:textId="77777777" w:rsidR="00C17897" w:rsidRPr="007D1C22" w:rsidRDefault="00C17897" w:rsidP="00DB69AC">
            <w:pPr>
              <w:pStyle w:val="Ttulo2"/>
              <w:contextualSpacing/>
              <w:jc w:val="center"/>
              <w:rPr>
                <w:b/>
                <w:sz w:val="22"/>
                <w:szCs w:val="22"/>
                <w:lang w:val="pt-BR" w:eastAsia="pt-BR"/>
              </w:rPr>
            </w:pPr>
            <w:r w:rsidRPr="007D1C22">
              <w:rPr>
                <w:b/>
                <w:sz w:val="22"/>
                <w:szCs w:val="22"/>
                <w:lang w:val="pt-BR" w:eastAsia="pt-BR"/>
              </w:rPr>
              <w:t>exemplo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CF9BEC" w14:textId="77777777" w:rsidR="00C17897" w:rsidRPr="007D1C22" w:rsidRDefault="00C17897" w:rsidP="00DB69AC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D1C22">
              <w:rPr>
                <w:b/>
                <w:sz w:val="22"/>
                <w:szCs w:val="22"/>
              </w:rPr>
              <w:t>Código</w:t>
            </w:r>
          </w:p>
          <w:p w14:paraId="009D90C5" w14:textId="77777777" w:rsidR="00C17897" w:rsidRPr="007D1C22" w:rsidRDefault="00C17897" w:rsidP="00DB69AC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D1C22">
              <w:rPr>
                <w:b/>
                <w:sz w:val="22"/>
                <w:szCs w:val="22"/>
              </w:rPr>
              <w:t>da</w:t>
            </w:r>
          </w:p>
          <w:p w14:paraId="37C7757D" w14:textId="77777777" w:rsidR="00C17897" w:rsidRPr="007D1C22" w:rsidRDefault="00C17897" w:rsidP="00DB69AC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7D1C22">
              <w:rPr>
                <w:b/>
                <w:sz w:val="22"/>
                <w:szCs w:val="22"/>
              </w:rPr>
              <w:t>cultivar</w:t>
            </w:r>
          </w:p>
        </w:tc>
      </w:tr>
      <w:tr w:rsidR="00687B8B" w:rsidRPr="007D1C22" w14:paraId="63003538" w14:textId="77777777" w:rsidTr="00F5425C">
        <w:tc>
          <w:tcPr>
            <w:tcW w:w="2943" w:type="dxa"/>
            <w:vMerge w:val="restart"/>
            <w:shd w:val="clear" w:color="auto" w:fill="auto"/>
          </w:tcPr>
          <w:p w14:paraId="7A175B82" w14:textId="6B8BB252" w:rsidR="00687B8B" w:rsidRPr="007D1C22" w:rsidRDefault="002E5198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4</w:t>
            </w:r>
            <w:r w:rsidR="0086794F">
              <w:rPr>
                <w:sz w:val="22"/>
                <w:szCs w:val="22"/>
                <w:lang w:val="pt-BR"/>
              </w:rPr>
              <w:t>4</w:t>
            </w:r>
            <w:r w:rsidR="00687B8B" w:rsidRPr="007D1C22">
              <w:rPr>
                <w:sz w:val="22"/>
                <w:szCs w:val="22"/>
                <w:lang w:val="pt-BR"/>
              </w:rPr>
              <w:t>. Reação à fusariose (</w:t>
            </w:r>
            <w:r w:rsidR="00687B8B" w:rsidRPr="007D1C22">
              <w:rPr>
                <w:i/>
                <w:sz w:val="22"/>
                <w:szCs w:val="22"/>
                <w:lang w:val="pt-BR"/>
              </w:rPr>
              <w:t xml:space="preserve">Fusarium </w:t>
            </w:r>
            <w:r w:rsidR="00D22D49">
              <w:rPr>
                <w:i/>
                <w:sz w:val="22"/>
                <w:szCs w:val="22"/>
                <w:lang w:val="pt-BR"/>
              </w:rPr>
              <w:t>guttiforme</w:t>
            </w:r>
            <w:r w:rsidR="00687B8B" w:rsidRPr="007D1C22">
              <w:rPr>
                <w:sz w:val="22"/>
                <w:szCs w:val="22"/>
                <w:lang w:val="pt-BR"/>
              </w:rPr>
              <w:t>)</w:t>
            </w:r>
          </w:p>
          <w:p w14:paraId="6D1E882E" w14:textId="177422B2" w:rsidR="00687B8B" w:rsidRPr="007D1C22" w:rsidRDefault="0086794F" w:rsidP="00DB69AC">
            <w:pPr>
              <w:pStyle w:val="Rodap"/>
              <w:tabs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QL</w:t>
            </w:r>
            <w:r w:rsidR="00687B8B" w:rsidRPr="007D1C22">
              <w:rPr>
                <w:sz w:val="22"/>
                <w:szCs w:val="22"/>
                <w:lang w:val="pt-BR"/>
              </w:rPr>
              <w:t xml:space="preserve"> VG/MI (+)</w:t>
            </w:r>
          </w:p>
        </w:tc>
        <w:tc>
          <w:tcPr>
            <w:tcW w:w="2837" w:type="dxa"/>
            <w:tcBorders>
              <w:bottom w:val="nil"/>
            </w:tcBorders>
            <w:shd w:val="clear" w:color="auto" w:fill="auto"/>
          </w:tcPr>
          <w:p w14:paraId="475B3396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resistente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10D6EA78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1FEDC36E" w14:textId="77777777" w:rsidR="00687B8B" w:rsidRPr="007D1C22" w:rsidRDefault="00D22D49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 xml:space="preserve">BRS </w:t>
            </w:r>
            <w:r w:rsidR="00687B8B" w:rsidRPr="007D1C22">
              <w:rPr>
                <w:sz w:val="22"/>
                <w:szCs w:val="22"/>
                <w:lang w:val="pt-BR"/>
              </w:rPr>
              <w:t xml:space="preserve">Imperial, </w:t>
            </w:r>
            <w:r>
              <w:rPr>
                <w:sz w:val="22"/>
                <w:szCs w:val="22"/>
                <w:lang w:val="pt-BR"/>
              </w:rPr>
              <w:t xml:space="preserve">BRS </w:t>
            </w:r>
            <w:r w:rsidR="00687B8B" w:rsidRPr="007D1C22">
              <w:rPr>
                <w:sz w:val="22"/>
                <w:szCs w:val="22"/>
                <w:lang w:val="pt-BR"/>
              </w:rPr>
              <w:t>Vitória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F6F1186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center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</w:rPr>
              <w:sym w:font="Symbol" w:char="00EF"/>
            </w:r>
            <w:r w:rsidRPr="007D1C22">
              <w:rPr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1C22">
              <w:rPr>
                <w:sz w:val="22"/>
                <w:szCs w:val="22"/>
              </w:rPr>
              <w:instrText xml:space="preserve"> FORMTEXT </w:instrText>
            </w:r>
            <w:r w:rsidRPr="007D1C22">
              <w:rPr>
                <w:sz w:val="22"/>
                <w:szCs w:val="22"/>
              </w:rPr>
            </w:r>
            <w:r w:rsidRPr="007D1C22">
              <w:rPr>
                <w:sz w:val="22"/>
                <w:szCs w:val="22"/>
              </w:rPr>
              <w:fldChar w:fldCharType="separate"/>
            </w:r>
            <w:r w:rsidRPr="007D1C22">
              <w:rPr>
                <w:sz w:val="22"/>
                <w:szCs w:val="22"/>
              </w:rPr>
              <w:t> </w:t>
            </w:r>
            <w:r w:rsidRPr="007D1C22">
              <w:rPr>
                <w:sz w:val="22"/>
                <w:szCs w:val="22"/>
              </w:rPr>
              <w:t> </w:t>
            </w:r>
            <w:r w:rsidRPr="007D1C22">
              <w:rPr>
                <w:sz w:val="22"/>
                <w:szCs w:val="22"/>
              </w:rPr>
              <w:fldChar w:fldCharType="end"/>
            </w:r>
            <w:r w:rsidRPr="007D1C22">
              <w:rPr>
                <w:sz w:val="22"/>
                <w:szCs w:val="22"/>
              </w:rPr>
              <w:sym w:font="Symbol" w:char="00EF"/>
            </w:r>
          </w:p>
        </w:tc>
      </w:tr>
      <w:tr w:rsidR="00687B8B" w:rsidRPr="007D1C22" w14:paraId="6822015F" w14:textId="77777777" w:rsidTr="00F5425C">
        <w:tc>
          <w:tcPr>
            <w:tcW w:w="2943" w:type="dxa"/>
            <w:vMerge/>
            <w:shd w:val="clear" w:color="auto" w:fill="auto"/>
          </w:tcPr>
          <w:p w14:paraId="191AAB41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</w:p>
        </w:tc>
        <w:tc>
          <w:tcPr>
            <w:tcW w:w="2837" w:type="dxa"/>
            <w:tcBorders>
              <w:top w:val="nil"/>
            </w:tcBorders>
            <w:shd w:val="clear" w:color="auto" w:fill="auto"/>
          </w:tcPr>
          <w:p w14:paraId="2F288992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suscetível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41327F47" w14:textId="648EC8A6" w:rsidR="00687B8B" w:rsidRPr="007D1C22" w:rsidRDefault="0086794F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center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4949AD72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  <w:r w:rsidRPr="007D1C22">
              <w:rPr>
                <w:sz w:val="22"/>
                <w:szCs w:val="22"/>
                <w:lang w:val="pt-BR"/>
              </w:rPr>
              <w:t>Pérola, Smooth Cayenne</w:t>
            </w:r>
          </w:p>
        </w:tc>
        <w:tc>
          <w:tcPr>
            <w:tcW w:w="0" w:type="auto"/>
            <w:vMerge/>
            <w:shd w:val="clear" w:color="auto" w:fill="auto"/>
          </w:tcPr>
          <w:p w14:paraId="2A8FC269" w14:textId="77777777" w:rsidR="00687B8B" w:rsidRPr="007D1C22" w:rsidRDefault="00687B8B" w:rsidP="00DB69AC">
            <w:pPr>
              <w:pStyle w:val="Rodap"/>
              <w:tabs>
                <w:tab w:val="clear" w:pos="4419"/>
                <w:tab w:val="left" w:pos="284"/>
                <w:tab w:val="left" w:pos="2835"/>
                <w:tab w:val="left" w:pos="5387"/>
                <w:tab w:val="left" w:pos="6521"/>
                <w:tab w:val="left" w:pos="8222"/>
              </w:tabs>
              <w:contextualSpacing/>
              <w:jc w:val="both"/>
              <w:rPr>
                <w:sz w:val="22"/>
                <w:szCs w:val="22"/>
                <w:lang w:val="pt-BR"/>
              </w:rPr>
            </w:pPr>
          </w:p>
        </w:tc>
      </w:tr>
    </w:tbl>
    <w:p w14:paraId="7B9B816F" w14:textId="77777777" w:rsidR="00881216" w:rsidRPr="00F5425C" w:rsidRDefault="00881216" w:rsidP="00C21C7F">
      <w:pPr>
        <w:pStyle w:val="Rodap"/>
        <w:tabs>
          <w:tab w:val="clear" w:pos="4419"/>
          <w:tab w:val="left" w:pos="284"/>
          <w:tab w:val="left" w:pos="2835"/>
          <w:tab w:val="left" w:pos="5387"/>
          <w:tab w:val="left" w:pos="6521"/>
          <w:tab w:val="left" w:pos="8222"/>
        </w:tabs>
        <w:contextualSpacing/>
        <w:jc w:val="both"/>
        <w:rPr>
          <w:sz w:val="20"/>
          <w:szCs w:val="20"/>
          <w:lang w:val="pt-BR"/>
        </w:rPr>
      </w:pPr>
      <w:bookmarkStart w:id="6" w:name="_Hlk517272140"/>
      <w:bookmarkEnd w:id="5"/>
      <w:r w:rsidRPr="00F5425C">
        <w:rPr>
          <w:sz w:val="20"/>
          <w:szCs w:val="20"/>
          <w:lang w:val="pt-BR"/>
        </w:rPr>
        <w:t>(</w:t>
      </w:r>
      <w:r w:rsidR="00C17897" w:rsidRPr="00F5425C">
        <w:rPr>
          <w:sz w:val="20"/>
          <w:szCs w:val="20"/>
          <w:lang w:val="pt-BR"/>
        </w:rPr>
        <w:t>*</w:t>
      </w:r>
      <w:r w:rsidRPr="00F5425C">
        <w:rPr>
          <w:sz w:val="20"/>
          <w:szCs w:val="20"/>
          <w:lang w:val="pt-BR"/>
        </w:rPr>
        <w:t>) A</w:t>
      </w:r>
      <w:r w:rsidR="00C17897" w:rsidRPr="00F5425C">
        <w:rPr>
          <w:sz w:val="20"/>
          <w:szCs w:val="20"/>
          <w:lang w:val="pt-BR"/>
        </w:rPr>
        <w:t xml:space="preserve"> avaliação da característica adicional não é obrigatória. </w:t>
      </w:r>
      <w:r w:rsidRPr="00F5425C">
        <w:rPr>
          <w:sz w:val="20"/>
          <w:szCs w:val="20"/>
          <w:lang w:val="pt-BR"/>
        </w:rPr>
        <w:t>Entretanto, es</w:t>
      </w:r>
      <w:r w:rsidR="00BC11F0" w:rsidRPr="00F5425C">
        <w:rPr>
          <w:sz w:val="20"/>
          <w:szCs w:val="20"/>
          <w:lang w:val="pt-BR"/>
        </w:rPr>
        <w:t>s</w:t>
      </w:r>
      <w:r w:rsidRPr="00F5425C">
        <w:rPr>
          <w:sz w:val="20"/>
          <w:szCs w:val="20"/>
          <w:lang w:val="pt-BR"/>
        </w:rPr>
        <w:t>a característica poder</w:t>
      </w:r>
      <w:r w:rsidR="00BC11F0" w:rsidRPr="00F5425C">
        <w:rPr>
          <w:sz w:val="20"/>
          <w:szCs w:val="20"/>
          <w:lang w:val="pt-BR"/>
        </w:rPr>
        <w:t>á</w:t>
      </w:r>
      <w:r w:rsidRPr="00F5425C">
        <w:rPr>
          <w:sz w:val="20"/>
          <w:szCs w:val="20"/>
          <w:lang w:val="pt-BR"/>
        </w:rPr>
        <w:t xml:space="preserve"> ser considerada para diferenciação, caso a avaliação das outras características da Tabela de Descritores Mínimos não seja suficiente. </w:t>
      </w:r>
    </w:p>
    <w:bookmarkEnd w:id="4"/>
    <w:bookmarkEnd w:id="6"/>
    <w:p w14:paraId="36250171" w14:textId="77777777" w:rsidR="00A6675D" w:rsidRDefault="00A6675D" w:rsidP="00095A40">
      <w:pPr>
        <w:pStyle w:val="Rodap"/>
        <w:tabs>
          <w:tab w:val="clear" w:pos="4419"/>
          <w:tab w:val="left" w:pos="284"/>
          <w:tab w:val="left" w:pos="2835"/>
          <w:tab w:val="left" w:pos="5387"/>
          <w:tab w:val="left" w:pos="6521"/>
          <w:tab w:val="left" w:pos="8222"/>
        </w:tabs>
        <w:spacing w:before="240" w:after="120"/>
        <w:jc w:val="both"/>
        <w:rPr>
          <w:b/>
          <w:lang w:val="pt-BR"/>
        </w:rPr>
      </w:pPr>
    </w:p>
    <w:p w14:paraId="27DECF22" w14:textId="77777777" w:rsidR="00571E66" w:rsidRDefault="00571E66" w:rsidP="00095A40">
      <w:pPr>
        <w:pStyle w:val="Rodap"/>
        <w:tabs>
          <w:tab w:val="clear" w:pos="4419"/>
          <w:tab w:val="left" w:pos="284"/>
          <w:tab w:val="left" w:pos="2835"/>
          <w:tab w:val="left" w:pos="5387"/>
          <w:tab w:val="left" w:pos="6521"/>
          <w:tab w:val="left" w:pos="8222"/>
        </w:tabs>
        <w:spacing w:before="240" w:after="120"/>
        <w:jc w:val="both"/>
        <w:rPr>
          <w:b/>
          <w:lang w:val="pt-BR"/>
        </w:rPr>
      </w:pPr>
    </w:p>
    <w:p w14:paraId="17C17D0F" w14:textId="4A5B33CB" w:rsidR="00630175" w:rsidRPr="00FC1E0C" w:rsidRDefault="00C17897" w:rsidP="00095A40">
      <w:pPr>
        <w:pStyle w:val="Rodap"/>
        <w:tabs>
          <w:tab w:val="clear" w:pos="4419"/>
          <w:tab w:val="left" w:pos="284"/>
          <w:tab w:val="left" w:pos="2835"/>
          <w:tab w:val="left" w:pos="5387"/>
          <w:tab w:val="left" w:pos="6521"/>
          <w:tab w:val="left" w:pos="8222"/>
        </w:tabs>
        <w:spacing w:before="240" w:after="120"/>
        <w:jc w:val="both"/>
        <w:rPr>
          <w:b/>
        </w:rPr>
      </w:pPr>
      <w:r>
        <w:rPr>
          <w:b/>
          <w:lang w:val="pt-BR"/>
        </w:rPr>
        <w:t>I</w:t>
      </w:r>
      <w:r w:rsidR="002001C1">
        <w:rPr>
          <w:b/>
          <w:lang w:val="pt-BR"/>
        </w:rPr>
        <w:t>X</w:t>
      </w:r>
      <w:r w:rsidR="00630175" w:rsidRPr="00FC1E0C">
        <w:rPr>
          <w:b/>
        </w:rPr>
        <w:t>. OBSERVAÇÕES E FIGURAS</w:t>
      </w:r>
    </w:p>
    <w:p w14:paraId="74E75421" w14:textId="77777777" w:rsidR="00536612" w:rsidRDefault="00397DB9" w:rsidP="00095A40">
      <w:pPr>
        <w:pStyle w:val="Subttulo"/>
        <w:spacing w:after="120"/>
        <w:contextualSpacing/>
        <w:rPr>
          <w:szCs w:val="24"/>
          <w:lang w:val="pt-BR"/>
        </w:rPr>
      </w:pPr>
      <w:r>
        <w:rPr>
          <w:szCs w:val="24"/>
          <w:lang w:val="pt-BR"/>
        </w:rPr>
        <w:t xml:space="preserve">1. </w:t>
      </w:r>
      <w:r w:rsidR="00C17897">
        <w:rPr>
          <w:szCs w:val="24"/>
          <w:lang w:val="pt-BR"/>
        </w:rPr>
        <w:t>As características contendo as letras a seguir na primeira coluna da Tabela de Descritores Mínimos devem ser examinadas como indicado abaixo:</w:t>
      </w:r>
    </w:p>
    <w:p w14:paraId="69937238" w14:textId="77777777" w:rsidR="00D35E3C" w:rsidRDefault="00630175" w:rsidP="00F5425C">
      <w:pPr>
        <w:spacing w:after="120"/>
        <w:jc w:val="both"/>
        <w:textAlignment w:val="top"/>
        <w:rPr>
          <w:sz w:val="24"/>
          <w:szCs w:val="24"/>
        </w:rPr>
      </w:pPr>
      <w:r w:rsidRPr="00F5425C">
        <w:rPr>
          <w:sz w:val="24"/>
          <w:szCs w:val="24"/>
        </w:rPr>
        <w:t xml:space="preserve">(a) </w:t>
      </w:r>
      <w:r w:rsidR="00C17897" w:rsidRPr="00F5425C">
        <w:rPr>
          <w:sz w:val="24"/>
          <w:szCs w:val="24"/>
        </w:rPr>
        <w:t xml:space="preserve">As observações </w:t>
      </w:r>
      <w:r w:rsidR="00F5425C" w:rsidRPr="00F5425C">
        <w:rPr>
          <w:sz w:val="24"/>
          <w:szCs w:val="24"/>
        </w:rPr>
        <w:t xml:space="preserve">relacionadas a folha </w:t>
      </w:r>
      <w:r w:rsidR="00C17897" w:rsidRPr="00F5425C">
        <w:rPr>
          <w:sz w:val="24"/>
          <w:szCs w:val="24"/>
        </w:rPr>
        <w:t>deve</w:t>
      </w:r>
      <w:r w:rsidR="00AB5A1C" w:rsidRPr="00F5425C">
        <w:rPr>
          <w:sz w:val="24"/>
          <w:szCs w:val="24"/>
        </w:rPr>
        <w:t>rão</w:t>
      </w:r>
      <w:r w:rsidR="00C17897" w:rsidRPr="00F5425C">
        <w:rPr>
          <w:sz w:val="24"/>
          <w:szCs w:val="24"/>
        </w:rPr>
        <w:t xml:space="preserve"> </w:t>
      </w:r>
      <w:r w:rsidR="001E4B35" w:rsidRPr="00F5425C">
        <w:rPr>
          <w:sz w:val="24"/>
          <w:szCs w:val="24"/>
        </w:rPr>
        <w:t xml:space="preserve">ser </w:t>
      </w:r>
      <w:r w:rsidR="00AB5A1C" w:rsidRPr="00F5425C">
        <w:rPr>
          <w:sz w:val="24"/>
          <w:szCs w:val="24"/>
        </w:rPr>
        <w:t>realizadas</w:t>
      </w:r>
      <w:r w:rsidR="00EE4211" w:rsidRPr="00F5425C">
        <w:rPr>
          <w:sz w:val="24"/>
          <w:szCs w:val="24"/>
        </w:rPr>
        <w:t xml:space="preserve"> </w:t>
      </w:r>
      <w:r w:rsidR="001E4B35" w:rsidRPr="00F5425C">
        <w:rPr>
          <w:sz w:val="24"/>
          <w:szCs w:val="24"/>
        </w:rPr>
        <w:t>na época da indução floral</w:t>
      </w:r>
      <w:r w:rsidR="00EE4211" w:rsidRPr="00F5425C">
        <w:rPr>
          <w:sz w:val="24"/>
          <w:szCs w:val="24"/>
        </w:rPr>
        <w:t>,</w:t>
      </w:r>
      <w:r w:rsidR="00DE7C8D" w:rsidRPr="00F5425C">
        <w:rPr>
          <w:sz w:val="24"/>
          <w:szCs w:val="24"/>
        </w:rPr>
        <w:t xml:space="preserve"> </w:t>
      </w:r>
      <w:r w:rsidR="00EE4211" w:rsidRPr="00F5425C">
        <w:rPr>
          <w:sz w:val="24"/>
          <w:szCs w:val="24"/>
        </w:rPr>
        <w:t>com desenvolvimento vegetativo completo</w:t>
      </w:r>
      <w:r w:rsidR="00DE7C8D" w:rsidRPr="00F5425C">
        <w:rPr>
          <w:sz w:val="24"/>
          <w:szCs w:val="24"/>
        </w:rPr>
        <w:t>.</w:t>
      </w:r>
    </w:p>
    <w:p w14:paraId="5891AE7A" w14:textId="77777777" w:rsidR="003B3883" w:rsidRDefault="00630175" w:rsidP="00095A40">
      <w:pPr>
        <w:pStyle w:val="Subttulo"/>
        <w:spacing w:after="120"/>
        <w:rPr>
          <w:szCs w:val="24"/>
          <w:lang w:val="pt-BR"/>
        </w:rPr>
      </w:pPr>
      <w:r w:rsidRPr="00FC1E0C">
        <w:rPr>
          <w:szCs w:val="24"/>
        </w:rPr>
        <w:t xml:space="preserve">(b) </w:t>
      </w:r>
      <w:r w:rsidR="00AB5A1C">
        <w:rPr>
          <w:szCs w:val="24"/>
          <w:lang w:val="pt-BR"/>
        </w:rPr>
        <w:t>As</w:t>
      </w:r>
      <w:r w:rsidR="0010018C">
        <w:rPr>
          <w:szCs w:val="24"/>
          <w:lang w:val="pt-BR"/>
        </w:rPr>
        <w:t xml:space="preserve"> </w:t>
      </w:r>
      <w:r w:rsidR="00AB5A1C">
        <w:rPr>
          <w:szCs w:val="24"/>
          <w:lang w:val="pt-BR"/>
        </w:rPr>
        <w:t>o</w:t>
      </w:r>
      <w:r w:rsidR="00AB5A1C" w:rsidRPr="00397102">
        <w:rPr>
          <w:szCs w:val="24"/>
          <w:lang w:val="pt-BR"/>
        </w:rPr>
        <w:t xml:space="preserve">bservações </w:t>
      </w:r>
      <w:r w:rsidR="003B3883" w:rsidRPr="00397102">
        <w:rPr>
          <w:szCs w:val="24"/>
          <w:lang w:val="pt-BR"/>
        </w:rPr>
        <w:t>relacionadas ao florescimento deve</w:t>
      </w:r>
      <w:r w:rsidR="00AB5A1C">
        <w:rPr>
          <w:szCs w:val="24"/>
          <w:lang w:val="pt-BR"/>
        </w:rPr>
        <w:t>rão</w:t>
      </w:r>
      <w:r w:rsidR="003B3883" w:rsidRPr="00397102">
        <w:rPr>
          <w:szCs w:val="24"/>
          <w:lang w:val="pt-BR"/>
        </w:rPr>
        <w:t xml:space="preserve"> ser </w:t>
      </w:r>
      <w:r w:rsidR="00AB5A1C">
        <w:rPr>
          <w:szCs w:val="24"/>
          <w:lang w:val="pt-BR"/>
        </w:rPr>
        <w:t>realizadas</w:t>
      </w:r>
      <w:r w:rsidR="003B3883" w:rsidRPr="00397102">
        <w:rPr>
          <w:szCs w:val="24"/>
          <w:lang w:val="pt-BR"/>
        </w:rPr>
        <w:t xml:space="preserve"> no momento da antese, quando metade das flores estiverem abertas.</w:t>
      </w:r>
    </w:p>
    <w:p w14:paraId="67DF59E1" w14:textId="7F4917D2" w:rsidR="00AB5A1C" w:rsidRDefault="00630175" w:rsidP="00095A40">
      <w:pPr>
        <w:pStyle w:val="Subttulo"/>
        <w:spacing w:after="120"/>
        <w:rPr>
          <w:szCs w:val="24"/>
          <w:lang w:val="pt-PT"/>
        </w:rPr>
      </w:pPr>
      <w:r w:rsidRPr="00397102">
        <w:rPr>
          <w:szCs w:val="24"/>
          <w:lang w:val="pt-PT"/>
        </w:rPr>
        <w:t>(</w:t>
      </w:r>
      <w:r w:rsidR="00D60B4B" w:rsidRPr="00397102">
        <w:rPr>
          <w:szCs w:val="24"/>
          <w:lang w:val="pt-PT"/>
        </w:rPr>
        <w:t>c</w:t>
      </w:r>
      <w:r w:rsidR="0087129D" w:rsidRPr="00397102">
        <w:rPr>
          <w:szCs w:val="24"/>
          <w:lang w:val="pt-PT"/>
        </w:rPr>
        <w:t xml:space="preserve">) </w:t>
      </w:r>
      <w:r w:rsidR="00AB5A1C">
        <w:rPr>
          <w:szCs w:val="24"/>
          <w:lang w:val="pt-PT"/>
        </w:rPr>
        <w:t>As o</w:t>
      </w:r>
      <w:r w:rsidR="00AB5A1C" w:rsidRPr="00397102">
        <w:rPr>
          <w:szCs w:val="24"/>
          <w:lang w:val="pt-PT"/>
        </w:rPr>
        <w:t xml:space="preserve">bservações </w:t>
      </w:r>
      <w:r w:rsidR="001B70E5" w:rsidRPr="00397102">
        <w:rPr>
          <w:szCs w:val="24"/>
          <w:lang w:val="pt-PT"/>
        </w:rPr>
        <w:t>relacionadas a planta e fruto</w:t>
      </w:r>
      <w:r w:rsidR="00F363FC" w:rsidRPr="00397102">
        <w:rPr>
          <w:szCs w:val="24"/>
          <w:lang w:val="pt-PT"/>
        </w:rPr>
        <w:t xml:space="preserve"> devem ser </w:t>
      </w:r>
      <w:r w:rsidR="00AB5A1C">
        <w:rPr>
          <w:szCs w:val="24"/>
          <w:lang w:val="pt-PT"/>
        </w:rPr>
        <w:t>realizadas</w:t>
      </w:r>
      <w:r w:rsidR="00AB5A1C" w:rsidRPr="00397102">
        <w:rPr>
          <w:szCs w:val="24"/>
          <w:lang w:val="pt-PT"/>
        </w:rPr>
        <w:t xml:space="preserve"> </w:t>
      </w:r>
      <w:r w:rsidR="009E2C2B" w:rsidRPr="00397102">
        <w:rPr>
          <w:szCs w:val="24"/>
          <w:lang w:val="pt-PT"/>
        </w:rPr>
        <w:t xml:space="preserve">no ponto de </w:t>
      </w:r>
      <w:r w:rsidR="00AB5A1C">
        <w:rPr>
          <w:szCs w:val="24"/>
          <w:lang w:val="pt-PT"/>
        </w:rPr>
        <w:t>maturação para consumo</w:t>
      </w:r>
      <w:r w:rsidR="001B70E5">
        <w:rPr>
          <w:szCs w:val="24"/>
          <w:lang w:val="pt-PT"/>
        </w:rPr>
        <w:t xml:space="preserve">. </w:t>
      </w:r>
    </w:p>
    <w:p w14:paraId="7E880B97" w14:textId="2D1B07B3" w:rsidR="007F2239" w:rsidRPr="00A8024F" w:rsidRDefault="00F44A58" w:rsidP="00095A40">
      <w:pPr>
        <w:pStyle w:val="Subttulo"/>
        <w:spacing w:after="120"/>
        <w:rPr>
          <w:color w:val="000000"/>
          <w:szCs w:val="24"/>
          <w:lang w:val="pt-PT"/>
        </w:rPr>
      </w:pPr>
      <w:r>
        <w:rPr>
          <w:szCs w:val="24"/>
          <w:lang w:val="pt-PT"/>
        </w:rPr>
        <w:t xml:space="preserve">2. </w:t>
      </w:r>
      <w:r w:rsidR="00AB5A1C">
        <w:rPr>
          <w:szCs w:val="24"/>
          <w:lang w:val="pt-PT"/>
        </w:rPr>
        <w:t>Para as c</w:t>
      </w:r>
      <w:r w:rsidR="007F2239" w:rsidRPr="00F53371">
        <w:rPr>
          <w:color w:val="000000"/>
          <w:szCs w:val="24"/>
          <w:lang w:val="pt-PT"/>
        </w:rPr>
        <w:t>aracterísticas contendo a indicação</w:t>
      </w:r>
      <w:r w:rsidR="003C0ACE" w:rsidRPr="00F53371">
        <w:rPr>
          <w:color w:val="000000"/>
          <w:szCs w:val="24"/>
          <w:lang w:val="pt-PT"/>
        </w:rPr>
        <w:t xml:space="preserve"> (#)</w:t>
      </w:r>
      <w:r w:rsidR="007F2239" w:rsidRPr="00F53371">
        <w:rPr>
          <w:color w:val="000000"/>
          <w:szCs w:val="24"/>
          <w:lang w:val="pt-PT"/>
        </w:rPr>
        <w:t xml:space="preserve"> na primeira coluna da </w:t>
      </w:r>
      <w:r w:rsidR="00AB5A1C">
        <w:rPr>
          <w:color w:val="000000"/>
          <w:szCs w:val="24"/>
          <w:lang w:val="pt-PT"/>
        </w:rPr>
        <w:t>T</w:t>
      </w:r>
      <w:r w:rsidR="00AB5A1C" w:rsidRPr="00F53371">
        <w:rPr>
          <w:color w:val="000000"/>
          <w:szCs w:val="24"/>
          <w:lang w:val="pt-PT"/>
        </w:rPr>
        <w:t xml:space="preserve">abela </w:t>
      </w:r>
      <w:r w:rsidR="007F2239" w:rsidRPr="00F53371">
        <w:rPr>
          <w:color w:val="000000"/>
          <w:szCs w:val="24"/>
          <w:lang w:val="pt-PT"/>
        </w:rPr>
        <w:t xml:space="preserve">de </w:t>
      </w:r>
      <w:r w:rsidR="00AB5A1C">
        <w:rPr>
          <w:color w:val="000000"/>
          <w:szCs w:val="24"/>
          <w:lang w:val="pt-PT"/>
        </w:rPr>
        <w:t>Descritores Mínimos</w:t>
      </w:r>
      <w:r w:rsidR="007F2239" w:rsidRPr="00F53371">
        <w:rPr>
          <w:color w:val="000000"/>
          <w:szCs w:val="24"/>
          <w:lang w:val="pt-PT"/>
        </w:rPr>
        <w:t xml:space="preserve">, </w:t>
      </w:r>
      <w:r w:rsidR="00841833">
        <w:rPr>
          <w:color w:val="000000"/>
          <w:szCs w:val="24"/>
          <w:lang w:val="pt-PT"/>
        </w:rPr>
        <w:t xml:space="preserve">deverão ser </w:t>
      </w:r>
      <w:r w:rsidR="007F2239" w:rsidRPr="00F53371">
        <w:rPr>
          <w:color w:val="000000"/>
          <w:szCs w:val="24"/>
          <w:lang w:val="pt-PT"/>
        </w:rPr>
        <w:t>apresenta</w:t>
      </w:r>
      <w:r w:rsidR="00841833">
        <w:rPr>
          <w:color w:val="000000"/>
          <w:szCs w:val="24"/>
          <w:lang w:val="pt-PT"/>
        </w:rPr>
        <w:t>das</w:t>
      </w:r>
      <w:r w:rsidR="007F2239" w:rsidRPr="00F53371">
        <w:rPr>
          <w:color w:val="000000"/>
          <w:szCs w:val="24"/>
          <w:lang w:val="pt-PT"/>
        </w:rPr>
        <w:t xml:space="preserve"> fotografias ilustrativas</w:t>
      </w:r>
      <w:r w:rsidR="00841833">
        <w:rPr>
          <w:color w:val="000000"/>
          <w:szCs w:val="24"/>
          <w:lang w:val="pt-PT"/>
        </w:rPr>
        <w:t xml:space="preserve"> coloridas</w:t>
      </w:r>
      <w:r w:rsidR="007F2239" w:rsidRPr="00F53371">
        <w:rPr>
          <w:color w:val="000000"/>
          <w:szCs w:val="24"/>
          <w:lang w:val="pt-PT"/>
        </w:rPr>
        <w:t xml:space="preserve"> com resolução de pelo menos 300 dpi.</w:t>
      </w:r>
    </w:p>
    <w:p w14:paraId="44318D8D" w14:textId="7C308E0B" w:rsidR="00160581" w:rsidRDefault="00AB5A1C" w:rsidP="00095A40">
      <w:pPr>
        <w:pStyle w:val="Subttulo"/>
        <w:spacing w:after="120"/>
        <w:rPr>
          <w:szCs w:val="24"/>
          <w:lang w:val="pt-PT"/>
        </w:rPr>
      </w:pPr>
      <w:r>
        <w:rPr>
          <w:szCs w:val="24"/>
          <w:lang w:val="pt-PT"/>
        </w:rPr>
        <w:t>3. As característica</w:t>
      </w:r>
      <w:r w:rsidR="008D76AB">
        <w:rPr>
          <w:szCs w:val="24"/>
          <w:lang w:val="pt-PT"/>
        </w:rPr>
        <w:t>s</w:t>
      </w:r>
      <w:r>
        <w:rPr>
          <w:szCs w:val="24"/>
          <w:lang w:val="pt-PT"/>
        </w:rPr>
        <w:t xml:space="preserve"> contendo a indicação (+) na primeira coluna da Tabela de Descritores Mínimos deverão ser examinadas conforme as orientações ou figuras a seguir:</w:t>
      </w:r>
    </w:p>
    <w:p w14:paraId="3C103111" w14:textId="77777777" w:rsidR="00F363FC" w:rsidRPr="00FC1E0C" w:rsidRDefault="00F363FC" w:rsidP="00C21C7F">
      <w:pPr>
        <w:pStyle w:val="Subttulo"/>
        <w:contextualSpacing/>
        <w:rPr>
          <w:szCs w:val="24"/>
          <w:lang w:val="pt-PT"/>
        </w:rPr>
      </w:pPr>
    </w:p>
    <w:p w14:paraId="543720A8" w14:textId="77777777" w:rsidR="002E7856" w:rsidRDefault="002E7856" w:rsidP="00C21C7F">
      <w:pPr>
        <w:contextualSpacing/>
        <w:jc w:val="both"/>
        <w:rPr>
          <w:sz w:val="24"/>
          <w:szCs w:val="24"/>
          <w:u w:val="single"/>
        </w:rPr>
      </w:pPr>
      <w:r w:rsidRPr="00FC1E0C">
        <w:rPr>
          <w:sz w:val="24"/>
          <w:szCs w:val="24"/>
          <w:u w:val="single"/>
        </w:rPr>
        <w:t xml:space="preserve">Característica 1. </w:t>
      </w:r>
      <w:r w:rsidR="0087129D">
        <w:rPr>
          <w:sz w:val="24"/>
          <w:szCs w:val="24"/>
          <w:u w:val="single"/>
        </w:rPr>
        <w:t>Pl</w:t>
      </w:r>
      <w:r w:rsidR="001B70E5">
        <w:rPr>
          <w:sz w:val="24"/>
          <w:szCs w:val="24"/>
          <w:u w:val="single"/>
        </w:rPr>
        <w:t>anta: hábito de crescimento</w:t>
      </w:r>
    </w:p>
    <w:p w14:paraId="61ECB1CF" w14:textId="77777777" w:rsidR="00BF6405" w:rsidRDefault="00BF6405" w:rsidP="00C21C7F">
      <w:pPr>
        <w:contextualSpacing/>
        <w:jc w:val="both"/>
        <w:rPr>
          <w:sz w:val="24"/>
          <w:szCs w:val="24"/>
        </w:rPr>
      </w:pPr>
    </w:p>
    <w:p w14:paraId="506E37CD" w14:textId="77777777" w:rsidR="00AB5A1C" w:rsidRDefault="00AB5A1C" w:rsidP="00C21C7F">
      <w:pPr>
        <w:contextualSpacing/>
        <w:jc w:val="both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23"/>
        <w:gridCol w:w="2946"/>
        <w:gridCol w:w="3456"/>
      </w:tblGrid>
      <w:tr w:rsidR="00AB5A1C" w:rsidRPr="007601D6" w14:paraId="24E25DCC" w14:textId="77777777" w:rsidTr="007601D6">
        <w:trPr>
          <w:jc w:val="center"/>
        </w:trPr>
        <w:tc>
          <w:tcPr>
            <w:tcW w:w="0" w:type="auto"/>
            <w:shd w:val="clear" w:color="auto" w:fill="auto"/>
          </w:tcPr>
          <w:p w14:paraId="2F5F9900" w14:textId="77777777" w:rsidR="00AB5A1C" w:rsidRPr="007601D6" w:rsidRDefault="000C3A15" w:rsidP="007601D6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A1714F5" wp14:editId="728BE89F">
                  <wp:extent cx="1337945" cy="1697355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169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</w:tcPr>
          <w:p w14:paraId="017D7390" w14:textId="77777777" w:rsidR="00AB5A1C" w:rsidRPr="007601D6" w:rsidRDefault="000C3A15" w:rsidP="007601D6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C6811FF" wp14:editId="3F8755C1">
                  <wp:extent cx="1727200" cy="1701800"/>
                  <wp:effectExtent l="0" t="0" r="635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</w:tcPr>
          <w:p w14:paraId="44C717A1" w14:textId="77777777" w:rsidR="00AB5A1C" w:rsidRPr="007601D6" w:rsidRDefault="000C3A15" w:rsidP="007601D6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5F1992A" wp14:editId="608DC81B">
                  <wp:extent cx="2052955" cy="1744345"/>
                  <wp:effectExtent l="0" t="0" r="4445" b="825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955" cy="174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A1C" w:rsidRPr="007601D6" w14:paraId="0B9ABDB0" w14:textId="77777777" w:rsidTr="007601D6">
        <w:trPr>
          <w:jc w:val="center"/>
        </w:trPr>
        <w:tc>
          <w:tcPr>
            <w:tcW w:w="0" w:type="auto"/>
            <w:shd w:val="clear" w:color="auto" w:fill="auto"/>
          </w:tcPr>
          <w:p w14:paraId="1B35260A" w14:textId="77777777" w:rsidR="00AB5A1C" w:rsidRPr="007601D6" w:rsidRDefault="00AB5A1C" w:rsidP="007601D6">
            <w:pPr>
              <w:contextualSpacing/>
              <w:jc w:val="center"/>
              <w:rPr>
                <w:sz w:val="24"/>
                <w:szCs w:val="24"/>
              </w:rPr>
            </w:pPr>
            <w:r w:rsidRPr="007601D6">
              <w:rPr>
                <w:sz w:val="24"/>
                <w:szCs w:val="24"/>
              </w:rPr>
              <w:t>1</w:t>
            </w:r>
          </w:p>
          <w:p w14:paraId="610119AF" w14:textId="77777777" w:rsidR="00AB5A1C" w:rsidRPr="007601D6" w:rsidRDefault="00AB5A1C" w:rsidP="007601D6">
            <w:pPr>
              <w:contextualSpacing/>
              <w:jc w:val="center"/>
              <w:rPr>
                <w:sz w:val="24"/>
                <w:szCs w:val="24"/>
              </w:rPr>
            </w:pPr>
            <w:r w:rsidRPr="007601D6">
              <w:rPr>
                <w:sz w:val="24"/>
                <w:szCs w:val="24"/>
              </w:rPr>
              <w:t>ereto</w:t>
            </w:r>
          </w:p>
        </w:tc>
        <w:tc>
          <w:tcPr>
            <w:tcW w:w="0" w:type="auto"/>
            <w:shd w:val="clear" w:color="auto" w:fill="auto"/>
          </w:tcPr>
          <w:p w14:paraId="0243366E" w14:textId="77777777" w:rsidR="00AB5A1C" w:rsidRPr="007601D6" w:rsidRDefault="00AB5A1C" w:rsidP="007601D6">
            <w:pPr>
              <w:contextualSpacing/>
              <w:jc w:val="center"/>
              <w:rPr>
                <w:sz w:val="24"/>
                <w:szCs w:val="24"/>
              </w:rPr>
            </w:pPr>
            <w:r w:rsidRPr="007601D6">
              <w:rPr>
                <w:sz w:val="24"/>
                <w:szCs w:val="24"/>
              </w:rPr>
              <w:t>3</w:t>
            </w:r>
          </w:p>
          <w:p w14:paraId="678BC3FE" w14:textId="77777777" w:rsidR="00AB5A1C" w:rsidRPr="007601D6" w:rsidRDefault="00AB5A1C" w:rsidP="007601D6">
            <w:pPr>
              <w:contextualSpacing/>
              <w:jc w:val="center"/>
              <w:rPr>
                <w:sz w:val="24"/>
                <w:szCs w:val="24"/>
              </w:rPr>
            </w:pPr>
            <w:r w:rsidRPr="007601D6">
              <w:rPr>
                <w:sz w:val="24"/>
                <w:szCs w:val="24"/>
              </w:rPr>
              <w:t>semiereto</w:t>
            </w:r>
          </w:p>
        </w:tc>
        <w:tc>
          <w:tcPr>
            <w:tcW w:w="0" w:type="auto"/>
            <w:shd w:val="clear" w:color="auto" w:fill="auto"/>
          </w:tcPr>
          <w:p w14:paraId="77EAE3A7" w14:textId="77777777" w:rsidR="00AB5A1C" w:rsidRPr="007601D6" w:rsidRDefault="00AB5A1C" w:rsidP="007601D6">
            <w:pPr>
              <w:contextualSpacing/>
              <w:jc w:val="center"/>
              <w:rPr>
                <w:sz w:val="24"/>
                <w:szCs w:val="24"/>
              </w:rPr>
            </w:pPr>
            <w:r w:rsidRPr="007601D6">
              <w:rPr>
                <w:sz w:val="24"/>
                <w:szCs w:val="24"/>
              </w:rPr>
              <w:t>5</w:t>
            </w:r>
          </w:p>
          <w:p w14:paraId="092C8298" w14:textId="77777777" w:rsidR="00AB5A1C" w:rsidRPr="007601D6" w:rsidRDefault="00AB5A1C" w:rsidP="007601D6">
            <w:pPr>
              <w:contextualSpacing/>
              <w:jc w:val="center"/>
              <w:rPr>
                <w:sz w:val="24"/>
                <w:szCs w:val="24"/>
              </w:rPr>
            </w:pPr>
            <w:r w:rsidRPr="007601D6">
              <w:rPr>
                <w:sz w:val="24"/>
                <w:szCs w:val="24"/>
              </w:rPr>
              <w:t>aberto</w:t>
            </w:r>
          </w:p>
        </w:tc>
      </w:tr>
    </w:tbl>
    <w:p w14:paraId="4A6BD2D1" w14:textId="77777777" w:rsidR="00AB5A1C" w:rsidRDefault="00AB5A1C" w:rsidP="00C21C7F">
      <w:pPr>
        <w:contextualSpacing/>
        <w:jc w:val="both"/>
        <w:rPr>
          <w:sz w:val="24"/>
          <w:szCs w:val="24"/>
        </w:rPr>
      </w:pPr>
    </w:p>
    <w:p w14:paraId="6DA1B4BF" w14:textId="77777777" w:rsidR="00A6675D" w:rsidRDefault="00A6675D" w:rsidP="00C21C7F">
      <w:pPr>
        <w:contextualSpacing/>
        <w:jc w:val="both"/>
        <w:rPr>
          <w:sz w:val="24"/>
          <w:szCs w:val="24"/>
          <w:u w:val="single"/>
        </w:rPr>
      </w:pPr>
    </w:p>
    <w:p w14:paraId="25837983" w14:textId="2570A61F" w:rsidR="00811F3D" w:rsidRDefault="008B57D2" w:rsidP="00C21C7F">
      <w:pPr>
        <w:contextualSpacing/>
        <w:jc w:val="both"/>
        <w:rPr>
          <w:sz w:val="24"/>
          <w:szCs w:val="24"/>
          <w:u w:val="single"/>
        </w:rPr>
      </w:pPr>
      <w:r w:rsidRPr="00BF6405">
        <w:rPr>
          <w:sz w:val="24"/>
          <w:szCs w:val="24"/>
          <w:u w:val="single"/>
        </w:rPr>
        <w:t>Característica</w:t>
      </w:r>
      <w:r w:rsidR="00BF6405" w:rsidRPr="00BF6405">
        <w:rPr>
          <w:sz w:val="24"/>
          <w:szCs w:val="24"/>
          <w:u w:val="single"/>
        </w:rPr>
        <w:t xml:space="preserve"> 2</w:t>
      </w:r>
      <w:r w:rsidR="00886080">
        <w:rPr>
          <w:sz w:val="24"/>
          <w:szCs w:val="24"/>
          <w:u w:val="single"/>
        </w:rPr>
        <w:t>.</w:t>
      </w:r>
      <w:r w:rsidR="00BF6405" w:rsidRPr="00BF6405">
        <w:rPr>
          <w:sz w:val="24"/>
          <w:szCs w:val="24"/>
          <w:u w:val="single"/>
        </w:rPr>
        <w:t xml:space="preserve"> </w:t>
      </w:r>
      <w:r w:rsidR="001B70E5">
        <w:rPr>
          <w:sz w:val="24"/>
          <w:szCs w:val="24"/>
          <w:u w:val="single"/>
        </w:rPr>
        <w:t>Planta: número de folhas</w:t>
      </w:r>
    </w:p>
    <w:p w14:paraId="3FD96B69" w14:textId="77777777" w:rsidR="00886080" w:rsidRDefault="00886080" w:rsidP="00886080">
      <w:pPr>
        <w:ind w:firstLine="708"/>
        <w:contextualSpacing/>
        <w:jc w:val="both"/>
        <w:rPr>
          <w:sz w:val="24"/>
          <w:szCs w:val="24"/>
        </w:rPr>
      </w:pPr>
    </w:p>
    <w:p w14:paraId="12FA664D" w14:textId="77777777" w:rsidR="001B70E5" w:rsidRPr="001B70E5" w:rsidRDefault="00F5425C" w:rsidP="00886080">
      <w:pPr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observação do </w:t>
      </w:r>
      <w:r w:rsidR="00886080">
        <w:rPr>
          <w:sz w:val="24"/>
          <w:szCs w:val="24"/>
        </w:rPr>
        <w:t>número de folhas</w:t>
      </w:r>
      <w:r>
        <w:rPr>
          <w:sz w:val="24"/>
          <w:szCs w:val="24"/>
        </w:rPr>
        <w:t xml:space="preserve"> deverá ser realizada</w:t>
      </w:r>
      <w:r w:rsidR="001B70E5">
        <w:rPr>
          <w:sz w:val="24"/>
          <w:szCs w:val="24"/>
        </w:rPr>
        <w:t xml:space="preserve"> entre o plantio e a emergência floral</w:t>
      </w:r>
      <w:r w:rsidR="00E7279F">
        <w:rPr>
          <w:sz w:val="24"/>
          <w:szCs w:val="24"/>
        </w:rPr>
        <w:t>.</w:t>
      </w:r>
    </w:p>
    <w:p w14:paraId="2B335291" w14:textId="77777777" w:rsidR="00BF6405" w:rsidRPr="00BF6405" w:rsidRDefault="00BF6405" w:rsidP="00C21C7F">
      <w:pPr>
        <w:contextualSpacing/>
        <w:jc w:val="both"/>
        <w:rPr>
          <w:sz w:val="24"/>
          <w:szCs w:val="24"/>
          <w:u w:val="single"/>
        </w:rPr>
      </w:pPr>
    </w:p>
    <w:p w14:paraId="0DF1874D" w14:textId="77777777" w:rsidR="00A6675D" w:rsidRDefault="00A6675D" w:rsidP="00C21C7F">
      <w:pPr>
        <w:pStyle w:val="Rodap"/>
        <w:tabs>
          <w:tab w:val="clear" w:pos="4419"/>
          <w:tab w:val="center" w:pos="3402"/>
          <w:tab w:val="center" w:pos="5103"/>
          <w:tab w:val="center" w:pos="6663"/>
          <w:tab w:val="center" w:pos="8222"/>
        </w:tabs>
        <w:contextualSpacing/>
        <w:jc w:val="both"/>
        <w:rPr>
          <w:u w:val="single"/>
        </w:rPr>
      </w:pPr>
    </w:p>
    <w:p w14:paraId="6AF36029" w14:textId="50CAC4ED" w:rsidR="00B35AD7" w:rsidRPr="001B70E5" w:rsidRDefault="00BF6405" w:rsidP="00C21C7F">
      <w:pPr>
        <w:pStyle w:val="Rodap"/>
        <w:tabs>
          <w:tab w:val="clear" w:pos="4419"/>
          <w:tab w:val="center" w:pos="3402"/>
          <w:tab w:val="center" w:pos="5103"/>
          <w:tab w:val="center" w:pos="6663"/>
          <w:tab w:val="center" w:pos="8222"/>
        </w:tabs>
        <w:contextualSpacing/>
        <w:jc w:val="both"/>
        <w:rPr>
          <w:u w:val="single"/>
          <w:lang w:val="pt-BR"/>
        </w:rPr>
      </w:pPr>
      <w:r>
        <w:rPr>
          <w:u w:val="single"/>
        </w:rPr>
        <w:t xml:space="preserve">Característica </w:t>
      </w:r>
      <w:r>
        <w:rPr>
          <w:u w:val="single"/>
          <w:lang w:val="pt-BR"/>
        </w:rPr>
        <w:t>3</w:t>
      </w:r>
      <w:r w:rsidR="00886080">
        <w:rPr>
          <w:u w:val="single"/>
          <w:lang w:val="pt-BR"/>
        </w:rPr>
        <w:t>.</w:t>
      </w:r>
      <w:r w:rsidR="001B70E5">
        <w:rPr>
          <w:u w:val="single"/>
          <w:lang w:val="pt-BR"/>
        </w:rPr>
        <w:t xml:space="preserve"> Folha: comprimento</w:t>
      </w:r>
    </w:p>
    <w:p w14:paraId="15BCFCC8" w14:textId="77777777" w:rsidR="00DE0771" w:rsidRDefault="00936C13" w:rsidP="00C21C7F">
      <w:pPr>
        <w:pStyle w:val="Rodap"/>
        <w:tabs>
          <w:tab w:val="clear" w:pos="4419"/>
          <w:tab w:val="center" w:pos="3402"/>
          <w:tab w:val="center" w:pos="5103"/>
          <w:tab w:val="center" w:pos="6663"/>
          <w:tab w:val="center" w:pos="8222"/>
        </w:tabs>
        <w:contextualSpacing/>
        <w:jc w:val="both"/>
        <w:rPr>
          <w:u w:val="single"/>
          <w:lang w:val="pt-BR"/>
        </w:rPr>
      </w:pPr>
      <w:r>
        <w:rPr>
          <w:u w:val="single"/>
          <w:lang w:val="pt-BR"/>
        </w:rPr>
        <w:t>Característica 4</w:t>
      </w:r>
      <w:r w:rsidR="00886080">
        <w:rPr>
          <w:u w:val="single"/>
          <w:lang w:val="pt-BR"/>
        </w:rPr>
        <w:t>.</w:t>
      </w:r>
      <w:r>
        <w:rPr>
          <w:u w:val="single"/>
          <w:lang w:val="pt-BR"/>
        </w:rPr>
        <w:t xml:space="preserve"> </w:t>
      </w:r>
      <w:r w:rsidR="001B70E5">
        <w:rPr>
          <w:u w:val="single"/>
          <w:lang w:val="pt-BR"/>
        </w:rPr>
        <w:t>Folha: largura</w:t>
      </w:r>
    </w:p>
    <w:p w14:paraId="0E3A501D" w14:textId="77777777" w:rsidR="00886080" w:rsidRDefault="00886080" w:rsidP="00C21C7F">
      <w:pPr>
        <w:pStyle w:val="Rodap"/>
        <w:tabs>
          <w:tab w:val="clear" w:pos="4419"/>
          <w:tab w:val="center" w:pos="3402"/>
          <w:tab w:val="center" w:pos="5103"/>
          <w:tab w:val="center" w:pos="6663"/>
          <w:tab w:val="center" w:pos="8222"/>
        </w:tabs>
        <w:contextualSpacing/>
        <w:jc w:val="both"/>
        <w:rPr>
          <w:highlight w:val="yellow"/>
          <w:lang w:val="pt-BR"/>
        </w:rPr>
      </w:pPr>
    </w:p>
    <w:p w14:paraId="6E2018A3" w14:textId="77777777" w:rsidR="001B70E5" w:rsidRPr="00F701C7" w:rsidRDefault="00F5425C" w:rsidP="00481D8C">
      <w:pPr>
        <w:ind w:firstLine="708"/>
        <w:contextualSpacing/>
        <w:jc w:val="both"/>
      </w:pPr>
      <w:r>
        <w:rPr>
          <w:sz w:val="24"/>
          <w:szCs w:val="24"/>
        </w:rPr>
        <w:t xml:space="preserve">A observação na folha deverá ser realizada </w:t>
      </w:r>
      <w:r w:rsidR="001B70E5" w:rsidRPr="003849FB">
        <w:rPr>
          <w:sz w:val="24"/>
          <w:szCs w:val="24"/>
        </w:rPr>
        <w:t xml:space="preserve">na época </w:t>
      </w:r>
      <w:r w:rsidR="00E87F97" w:rsidRPr="003849FB">
        <w:rPr>
          <w:sz w:val="24"/>
          <w:szCs w:val="24"/>
        </w:rPr>
        <w:t>da</w:t>
      </w:r>
      <w:r w:rsidR="001B70E5" w:rsidRPr="003849FB">
        <w:rPr>
          <w:sz w:val="24"/>
          <w:szCs w:val="24"/>
        </w:rPr>
        <w:t xml:space="preserve"> indução floral</w:t>
      </w:r>
      <w:r w:rsidR="001B70E5" w:rsidRPr="003849FB">
        <w:t>.</w:t>
      </w:r>
      <w:r w:rsidRPr="00F57994">
        <w:rPr>
          <w:sz w:val="24"/>
          <w:szCs w:val="24"/>
        </w:rPr>
        <w:t xml:space="preserve"> Deverão ser medidas as folhas mais longas.</w:t>
      </w:r>
    </w:p>
    <w:p w14:paraId="605E1694" w14:textId="77777777" w:rsidR="001A0860" w:rsidRDefault="001A0860" w:rsidP="00C21C7F"/>
    <w:p w14:paraId="4F6EBEA1" w14:textId="77777777" w:rsidR="00A6675D" w:rsidRDefault="00A6675D" w:rsidP="00C21C7F">
      <w:pPr>
        <w:rPr>
          <w:sz w:val="24"/>
          <w:szCs w:val="24"/>
          <w:u w:val="single"/>
        </w:rPr>
      </w:pPr>
    </w:p>
    <w:p w14:paraId="1495253A" w14:textId="4DF8735E" w:rsidR="00081046" w:rsidRDefault="001B70E5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Característica 7</w:t>
      </w:r>
      <w:r w:rsidR="00F701C7">
        <w:rPr>
          <w:sz w:val="24"/>
          <w:szCs w:val="24"/>
          <w:u w:val="single"/>
        </w:rPr>
        <w:t>.</w:t>
      </w:r>
      <w:r w:rsidR="0008104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Folha: </w:t>
      </w:r>
      <w:r w:rsidR="00C06463">
        <w:rPr>
          <w:sz w:val="24"/>
          <w:szCs w:val="24"/>
          <w:u w:val="single"/>
        </w:rPr>
        <w:t xml:space="preserve">densidade de </w:t>
      </w:r>
      <w:r>
        <w:rPr>
          <w:sz w:val="24"/>
          <w:szCs w:val="24"/>
          <w:u w:val="single"/>
        </w:rPr>
        <w:t xml:space="preserve">tricomas na </w:t>
      </w:r>
      <w:r w:rsidR="00576251">
        <w:rPr>
          <w:sz w:val="24"/>
          <w:szCs w:val="24"/>
          <w:u w:val="single"/>
        </w:rPr>
        <w:t xml:space="preserve">face </w:t>
      </w:r>
      <w:r>
        <w:rPr>
          <w:sz w:val="24"/>
          <w:szCs w:val="24"/>
          <w:u w:val="single"/>
        </w:rPr>
        <w:t>inferior</w:t>
      </w:r>
    </w:p>
    <w:p w14:paraId="38C1E668" w14:textId="77777777" w:rsidR="003849FB" w:rsidRDefault="003849FB" w:rsidP="00481D8C">
      <w:pPr>
        <w:ind w:firstLine="708"/>
        <w:rPr>
          <w:sz w:val="24"/>
          <w:szCs w:val="24"/>
        </w:rPr>
      </w:pPr>
    </w:p>
    <w:p w14:paraId="01B0F070" w14:textId="5E5083DA" w:rsidR="00ED414E" w:rsidRPr="001A0860" w:rsidRDefault="00F5425C" w:rsidP="00481D8C">
      <w:pPr>
        <w:ind w:firstLine="708"/>
        <w:rPr>
          <w:sz w:val="24"/>
          <w:szCs w:val="24"/>
        </w:rPr>
      </w:pPr>
      <w:r>
        <w:rPr>
          <w:sz w:val="24"/>
          <w:szCs w:val="24"/>
        </w:rPr>
        <w:t>Na observação dos tricomas</w:t>
      </w:r>
      <w:r w:rsidR="004A07F6">
        <w:rPr>
          <w:sz w:val="24"/>
          <w:szCs w:val="24"/>
        </w:rPr>
        <w:t xml:space="preserve"> os pelos da face inferior deverão ser incluídos.</w:t>
      </w:r>
    </w:p>
    <w:p w14:paraId="7C04A531" w14:textId="77777777" w:rsidR="001A0860" w:rsidRDefault="001A0860" w:rsidP="00C21C7F">
      <w:pPr>
        <w:rPr>
          <w:sz w:val="24"/>
          <w:szCs w:val="24"/>
          <w:u w:val="single"/>
        </w:rPr>
      </w:pPr>
    </w:p>
    <w:p w14:paraId="40B99591" w14:textId="77777777" w:rsidR="00A6675D" w:rsidRDefault="00A6675D" w:rsidP="00C21C7F">
      <w:pPr>
        <w:rPr>
          <w:sz w:val="24"/>
          <w:szCs w:val="24"/>
          <w:u w:val="single"/>
        </w:rPr>
      </w:pPr>
    </w:p>
    <w:p w14:paraId="42248141" w14:textId="77777777" w:rsidR="00A6675D" w:rsidRDefault="00A6675D" w:rsidP="00C21C7F">
      <w:pPr>
        <w:rPr>
          <w:sz w:val="24"/>
          <w:szCs w:val="24"/>
          <w:u w:val="single"/>
        </w:rPr>
      </w:pPr>
    </w:p>
    <w:p w14:paraId="594244F5" w14:textId="002FBAF9" w:rsidR="00ED414E" w:rsidRDefault="006F194E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Característica 8: Folha:</w:t>
      </w:r>
      <w:r w:rsidR="00A3223B">
        <w:rPr>
          <w:sz w:val="24"/>
          <w:szCs w:val="24"/>
          <w:u w:val="single"/>
        </w:rPr>
        <w:t xml:space="preserve"> </w:t>
      </w:r>
      <w:r w:rsidR="00EA1AE8">
        <w:rPr>
          <w:sz w:val="24"/>
          <w:szCs w:val="24"/>
          <w:u w:val="single"/>
        </w:rPr>
        <w:t>p</w:t>
      </w:r>
      <w:r w:rsidR="0098554A">
        <w:rPr>
          <w:sz w:val="24"/>
          <w:szCs w:val="24"/>
          <w:u w:val="single"/>
        </w:rPr>
        <w:t>ip</w:t>
      </w:r>
      <w:r w:rsidR="002001C1">
        <w:rPr>
          <w:sz w:val="24"/>
          <w:szCs w:val="24"/>
          <w:u w:val="single"/>
        </w:rPr>
        <w:t xml:space="preserve">ing </w:t>
      </w:r>
    </w:p>
    <w:p w14:paraId="5E5C5B05" w14:textId="77777777" w:rsidR="003849FB" w:rsidRDefault="003849FB" w:rsidP="00C21C7F">
      <w:pPr>
        <w:jc w:val="both"/>
        <w:rPr>
          <w:rStyle w:val="hps"/>
          <w:sz w:val="24"/>
          <w:szCs w:val="24"/>
          <w:lang w:val="pt-PT"/>
        </w:rPr>
      </w:pPr>
    </w:p>
    <w:p w14:paraId="181CBDDD" w14:textId="7CF86EC1" w:rsidR="006F194E" w:rsidRDefault="00F5425C" w:rsidP="003849FB">
      <w:pPr>
        <w:ind w:firstLine="708"/>
        <w:jc w:val="both"/>
        <w:rPr>
          <w:rStyle w:val="hps"/>
          <w:sz w:val="24"/>
          <w:szCs w:val="24"/>
          <w:lang w:val="pt-PT"/>
        </w:rPr>
      </w:pPr>
      <w:r>
        <w:rPr>
          <w:rStyle w:val="hps"/>
          <w:sz w:val="24"/>
          <w:szCs w:val="24"/>
          <w:lang w:val="pt-PT"/>
        </w:rPr>
        <w:t>O “piping” ocorre quando a</w:t>
      </w:r>
      <w:r w:rsidR="006F194E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epiderme inferior</w:t>
      </w:r>
      <w:r w:rsidR="006F194E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é dobrada sobre</w:t>
      </w:r>
      <w:r w:rsidR="006F194E" w:rsidRPr="005E08D3">
        <w:rPr>
          <w:sz w:val="24"/>
          <w:szCs w:val="24"/>
          <w:lang w:val="pt-PT"/>
        </w:rPr>
        <w:t xml:space="preserve"> </w:t>
      </w:r>
      <w:r w:rsidR="001502F2" w:rsidRPr="005E08D3">
        <w:rPr>
          <w:rStyle w:val="hps"/>
          <w:sz w:val="24"/>
          <w:szCs w:val="24"/>
          <w:lang w:val="pt-PT"/>
        </w:rPr>
        <w:t xml:space="preserve">a </w:t>
      </w:r>
      <w:r w:rsidR="00986F12" w:rsidRPr="005E08D3">
        <w:rPr>
          <w:rStyle w:val="hps"/>
          <w:sz w:val="24"/>
          <w:szCs w:val="24"/>
          <w:lang w:val="pt-PT"/>
        </w:rPr>
        <w:t>margem</w:t>
      </w:r>
      <w:r w:rsidR="001502F2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da folha</w:t>
      </w:r>
      <w:r w:rsidR="006F194E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e</w:t>
      </w:r>
      <w:r w:rsidR="00A1672D">
        <w:rPr>
          <w:rStyle w:val="hps"/>
          <w:sz w:val="24"/>
          <w:szCs w:val="24"/>
          <w:lang w:val="pt-PT"/>
        </w:rPr>
        <w:t xml:space="preserve"> se</w:t>
      </w:r>
      <w:r w:rsidR="006F194E" w:rsidRPr="005E08D3">
        <w:rPr>
          <w:rStyle w:val="hps"/>
          <w:sz w:val="24"/>
          <w:szCs w:val="24"/>
          <w:lang w:val="pt-PT"/>
        </w:rPr>
        <w:t xml:space="preserve"> </w:t>
      </w:r>
      <w:r w:rsidR="001451DC" w:rsidRPr="005E08D3">
        <w:rPr>
          <w:rStyle w:val="hps"/>
          <w:sz w:val="24"/>
          <w:szCs w:val="24"/>
          <w:lang w:val="pt-PT"/>
        </w:rPr>
        <w:t>estende</w:t>
      </w:r>
      <w:r w:rsidR="006F194E" w:rsidRPr="005E08D3">
        <w:rPr>
          <w:rStyle w:val="hps"/>
          <w:sz w:val="24"/>
          <w:szCs w:val="24"/>
          <w:lang w:val="pt-PT"/>
        </w:rPr>
        <w:t xml:space="preserve"> ao longo</w:t>
      </w:r>
      <w:r w:rsidR="006F194E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da superfície superior</w:t>
      </w:r>
      <w:r w:rsidR="006F194E" w:rsidRPr="005E08D3">
        <w:rPr>
          <w:sz w:val="24"/>
          <w:szCs w:val="24"/>
          <w:lang w:val="pt-PT"/>
        </w:rPr>
        <w:t xml:space="preserve"> </w:t>
      </w:r>
      <w:r w:rsidR="001451DC" w:rsidRPr="005E08D3">
        <w:rPr>
          <w:rStyle w:val="hps"/>
          <w:sz w:val="24"/>
          <w:szCs w:val="24"/>
          <w:lang w:val="pt-PT"/>
        </w:rPr>
        <w:t>produzindo</w:t>
      </w:r>
      <w:r w:rsidR="001502F2" w:rsidRPr="005E08D3">
        <w:rPr>
          <w:rStyle w:val="hps"/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uma faixa</w:t>
      </w:r>
      <w:r w:rsidR="006F194E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estreita</w:t>
      </w:r>
      <w:r w:rsidR="006F194E" w:rsidRPr="005E08D3">
        <w:rPr>
          <w:sz w:val="24"/>
          <w:szCs w:val="24"/>
          <w:lang w:val="pt-PT"/>
        </w:rPr>
        <w:t xml:space="preserve"> </w:t>
      </w:r>
      <w:r w:rsidR="006F194E" w:rsidRPr="005E08D3">
        <w:rPr>
          <w:rStyle w:val="hps"/>
          <w:sz w:val="24"/>
          <w:szCs w:val="24"/>
          <w:lang w:val="pt-PT"/>
        </w:rPr>
        <w:t>prateada.</w:t>
      </w:r>
    </w:p>
    <w:p w14:paraId="18725F7F" w14:textId="77777777" w:rsidR="00A6675D" w:rsidRPr="005E08D3" w:rsidRDefault="00A6675D" w:rsidP="003849FB">
      <w:pPr>
        <w:ind w:firstLine="708"/>
        <w:jc w:val="both"/>
        <w:rPr>
          <w:rStyle w:val="hps"/>
          <w:sz w:val="24"/>
          <w:szCs w:val="24"/>
          <w:lang w:val="pt-PT"/>
        </w:rPr>
      </w:pPr>
    </w:p>
    <w:p w14:paraId="21AC821B" w14:textId="77777777" w:rsidR="006F194E" w:rsidRDefault="006F194E" w:rsidP="00C21C7F">
      <w:pPr>
        <w:jc w:val="both"/>
        <w:rPr>
          <w:rStyle w:val="hps"/>
          <w:sz w:val="24"/>
          <w:szCs w:val="24"/>
          <w:lang w:val="pt-PT"/>
        </w:rPr>
      </w:pPr>
    </w:p>
    <w:p w14:paraId="72080FD6" w14:textId="77777777" w:rsidR="006F194E" w:rsidRPr="006F194E" w:rsidRDefault="000C3A15" w:rsidP="00C21C7F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A42AA92" wp14:editId="2A96790F">
            <wp:extent cx="5054600" cy="3175000"/>
            <wp:effectExtent l="0" t="0" r="0" b="6350"/>
            <wp:docPr id="5" name="Imagem 5" descr="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47044" w14:textId="77777777" w:rsidR="001451DC" w:rsidRDefault="001451DC" w:rsidP="00C21C7F">
      <w:pPr>
        <w:rPr>
          <w:sz w:val="24"/>
          <w:szCs w:val="24"/>
          <w:u w:val="single"/>
        </w:rPr>
      </w:pPr>
    </w:p>
    <w:p w14:paraId="5463AD5B" w14:textId="77777777" w:rsidR="00700ECE" w:rsidRDefault="00700ECE" w:rsidP="00C21C7F">
      <w:pPr>
        <w:rPr>
          <w:sz w:val="24"/>
          <w:szCs w:val="24"/>
          <w:u w:val="single"/>
        </w:rPr>
      </w:pPr>
    </w:p>
    <w:p w14:paraId="0EFE4EEF" w14:textId="1D2E48C3" w:rsidR="00700ECE" w:rsidRDefault="00A3223B" w:rsidP="00C21C7F">
      <w:pPr>
        <w:rPr>
          <w:sz w:val="24"/>
          <w:szCs w:val="24"/>
          <w:u w:val="single"/>
        </w:rPr>
      </w:pPr>
      <w:r w:rsidRPr="003849FB">
        <w:rPr>
          <w:sz w:val="24"/>
          <w:szCs w:val="24"/>
          <w:u w:val="single"/>
        </w:rPr>
        <w:t xml:space="preserve">Característica </w:t>
      </w:r>
      <w:r w:rsidR="00700ECE" w:rsidRPr="003849FB">
        <w:rPr>
          <w:sz w:val="24"/>
          <w:szCs w:val="24"/>
          <w:u w:val="single"/>
        </w:rPr>
        <w:t>1</w:t>
      </w:r>
      <w:r w:rsidR="00C06463">
        <w:rPr>
          <w:sz w:val="24"/>
          <w:szCs w:val="24"/>
          <w:u w:val="single"/>
        </w:rPr>
        <w:t>2</w:t>
      </w:r>
      <w:r w:rsidR="00700ECE" w:rsidRPr="003849FB">
        <w:rPr>
          <w:sz w:val="24"/>
          <w:szCs w:val="24"/>
          <w:u w:val="single"/>
        </w:rPr>
        <w:t xml:space="preserve">. </w:t>
      </w:r>
      <w:r w:rsidRPr="003849FB">
        <w:rPr>
          <w:sz w:val="24"/>
          <w:szCs w:val="24"/>
          <w:u w:val="single"/>
        </w:rPr>
        <w:t xml:space="preserve">Folha: posição dos </w:t>
      </w:r>
      <w:r w:rsidR="00700ECE" w:rsidRPr="003849FB">
        <w:rPr>
          <w:sz w:val="24"/>
          <w:szCs w:val="24"/>
          <w:u w:val="single"/>
        </w:rPr>
        <w:t>espinhos na margem</w:t>
      </w:r>
    </w:p>
    <w:p w14:paraId="13AA1E49" w14:textId="77777777" w:rsidR="00A6675D" w:rsidRDefault="00A6675D" w:rsidP="00C21C7F">
      <w:pPr>
        <w:rPr>
          <w:sz w:val="24"/>
          <w:szCs w:val="24"/>
          <w:u w:val="single"/>
        </w:rPr>
      </w:pPr>
    </w:p>
    <w:p w14:paraId="4D26D641" w14:textId="77777777" w:rsidR="00A3223B" w:rsidRDefault="00A3223B" w:rsidP="00C21C7F">
      <w:pPr>
        <w:rPr>
          <w:sz w:val="24"/>
          <w:szCs w:val="24"/>
          <w:u w:val="sing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2268"/>
        <w:gridCol w:w="2126"/>
        <w:gridCol w:w="3225"/>
      </w:tblGrid>
      <w:tr w:rsidR="00A3223B" w:rsidRPr="003849FB" w14:paraId="3619763C" w14:textId="77777777" w:rsidTr="003849FB">
        <w:trPr>
          <w:jc w:val="center"/>
        </w:trPr>
        <w:tc>
          <w:tcPr>
            <w:tcW w:w="9854" w:type="dxa"/>
            <w:gridSpan w:val="4"/>
            <w:shd w:val="clear" w:color="auto" w:fill="auto"/>
          </w:tcPr>
          <w:p w14:paraId="65F654A0" w14:textId="77777777" w:rsidR="00A3223B" w:rsidRPr="003849FB" w:rsidRDefault="000C3A15" w:rsidP="00C21C7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9AEFC01" wp14:editId="79069E1B">
                  <wp:extent cx="6116955" cy="177800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955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23B" w:rsidRPr="003849FB" w14:paraId="7ED7068A" w14:textId="77777777" w:rsidTr="003849FB">
        <w:trPr>
          <w:jc w:val="center"/>
        </w:trPr>
        <w:tc>
          <w:tcPr>
            <w:tcW w:w="2235" w:type="dxa"/>
            <w:shd w:val="clear" w:color="auto" w:fill="auto"/>
          </w:tcPr>
          <w:p w14:paraId="09D9BC29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1</w:t>
            </w:r>
          </w:p>
          <w:p w14:paraId="011414A4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somente na base</w:t>
            </w:r>
          </w:p>
        </w:tc>
        <w:tc>
          <w:tcPr>
            <w:tcW w:w="2268" w:type="dxa"/>
            <w:shd w:val="clear" w:color="auto" w:fill="auto"/>
          </w:tcPr>
          <w:p w14:paraId="7A687D57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2</w:t>
            </w:r>
          </w:p>
          <w:p w14:paraId="159D616E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somente no ápice</w:t>
            </w:r>
          </w:p>
        </w:tc>
        <w:tc>
          <w:tcPr>
            <w:tcW w:w="2126" w:type="dxa"/>
            <w:shd w:val="clear" w:color="auto" w:fill="auto"/>
          </w:tcPr>
          <w:p w14:paraId="51AF6A7D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3</w:t>
            </w:r>
          </w:p>
          <w:p w14:paraId="519519B9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na base e no ápice</w:t>
            </w:r>
          </w:p>
        </w:tc>
        <w:tc>
          <w:tcPr>
            <w:tcW w:w="3225" w:type="dxa"/>
            <w:shd w:val="clear" w:color="auto" w:fill="auto"/>
          </w:tcPr>
          <w:p w14:paraId="60089FA7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4</w:t>
            </w:r>
          </w:p>
          <w:p w14:paraId="45E1B484" w14:textId="77777777" w:rsidR="00A3223B" w:rsidRPr="003849FB" w:rsidRDefault="00C06463" w:rsidP="003849FB">
            <w:pPr>
              <w:jc w:val="center"/>
              <w:rPr>
                <w:sz w:val="24"/>
                <w:szCs w:val="24"/>
              </w:rPr>
            </w:pPr>
            <w:r w:rsidRPr="003849FB">
              <w:rPr>
                <w:sz w:val="24"/>
                <w:szCs w:val="24"/>
              </w:rPr>
              <w:t>ao longo da margem</w:t>
            </w:r>
          </w:p>
        </w:tc>
      </w:tr>
    </w:tbl>
    <w:p w14:paraId="1A22CD21" w14:textId="77777777" w:rsidR="00A3223B" w:rsidRDefault="00A3223B" w:rsidP="00C21C7F">
      <w:pPr>
        <w:rPr>
          <w:sz w:val="24"/>
          <w:szCs w:val="24"/>
          <w:u w:val="single"/>
        </w:rPr>
      </w:pPr>
    </w:p>
    <w:p w14:paraId="44241B2B" w14:textId="77777777" w:rsidR="00700ECE" w:rsidRDefault="00700ECE" w:rsidP="00C21C7F">
      <w:pPr>
        <w:rPr>
          <w:sz w:val="24"/>
          <w:szCs w:val="24"/>
          <w:u w:val="single"/>
        </w:rPr>
      </w:pPr>
    </w:p>
    <w:p w14:paraId="38331298" w14:textId="77777777" w:rsidR="001A0860" w:rsidRDefault="00700ECE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Característica 14</w:t>
      </w:r>
      <w:r w:rsidR="00B25EE9">
        <w:rPr>
          <w:sz w:val="24"/>
          <w:szCs w:val="24"/>
          <w:u w:val="single"/>
        </w:rPr>
        <w:t>.</w:t>
      </w:r>
      <w:r w:rsidR="005D558E">
        <w:rPr>
          <w:sz w:val="24"/>
          <w:szCs w:val="24"/>
          <w:u w:val="single"/>
        </w:rPr>
        <w:t xml:space="preserve"> Inflorescência: tamanho das brácteas</w:t>
      </w:r>
    </w:p>
    <w:p w14:paraId="1A5D201F" w14:textId="77777777" w:rsidR="003849FB" w:rsidRDefault="003849FB" w:rsidP="00481D8C">
      <w:pPr>
        <w:ind w:firstLine="708"/>
        <w:rPr>
          <w:sz w:val="24"/>
          <w:szCs w:val="24"/>
          <w:highlight w:val="yellow"/>
        </w:rPr>
      </w:pPr>
    </w:p>
    <w:p w14:paraId="01A60302" w14:textId="77777777" w:rsidR="005D558E" w:rsidRDefault="005D558E" w:rsidP="00481D8C">
      <w:pPr>
        <w:ind w:firstLine="708"/>
        <w:rPr>
          <w:sz w:val="24"/>
          <w:szCs w:val="24"/>
        </w:rPr>
      </w:pPr>
      <w:r w:rsidRPr="003849FB">
        <w:rPr>
          <w:sz w:val="24"/>
          <w:szCs w:val="24"/>
        </w:rPr>
        <w:t xml:space="preserve">As brácteas são suportadas no fruto, na base de cada </w:t>
      </w:r>
      <w:r w:rsidR="001E5630" w:rsidRPr="003849FB">
        <w:rPr>
          <w:sz w:val="24"/>
          <w:szCs w:val="24"/>
        </w:rPr>
        <w:t>frutilho</w:t>
      </w:r>
      <w:r w:rsidR="001502F2" w:rsidRPr="003849FB">
        <w:rPr>
          <w:sz w:val="24"/>
          <w:szCs w:val="24"/>
        </w:rPr>
        <w:t>.</w:t>
      </w:r>
    </w:p>
    <w:p w14:paraId="58CE0A9D" w14:textId="77777777" w:rsidR="00986F12" w:rsidRDefault="00986F12" w:rsidP="00C21C7F">
      <w:pPr>
        <w:rPr>
          <w:sz w:val="24"/>
          <w:szCs w:val="24"/>
          <w:u w:val="single"/>
        </w:rPr>
      </w:pPr>
    </w:p>
    <w:p w14:paraId="6CBFC0BC" w14:textId="77777777" w:rsidR="00A6675D" w:rsidRDefault="00A6675D" w:rsidP="00C06463">
      <w:pPr>
        <w:rPr>
          <w:sz w:val="24"/>
          <w:szCs w:val="24"/>
          <w:u w:val="single"/>
        </w:rPr>
      </w:pPr>
    </w:p>
    <w:p w14:paraId="74DA66B7" w14:textId="77777777" w:rsidR="00A6675D" w:rsidRDefault="00A6675D" w:rsidP="00C06463">
      <w:pPr>
        <w:rPr>
          <w:sz w:val="24"/>
          <w:szCs w:val="24"/>
          <w:u w:val="single"/>
        </w:rPr>
      </w:pPr>
    </w:p>
    <w:p w14:paraId="79A29ADD" w14:textId="77777777" w:rsidR="00A6675D" w:rsidRDefault="00A6675D" w:rsidP="00C06463">
      <w:pPr>
        <w:rPr>
          <w:sz w:val="24"/>
          <w:szCs w:val="24"/>
          <w:u w:val="single"/>
        </w:rPr>
      </w:pPr>
    </w:p>
    <w:p w14:paraId="15832E28" w14:textId="77777777" w:rsidR="00A6675D" w:rsidRDefault="00A6675D" w:rsidP="00C06463">
      <w:pPr>
        <w:rPr>
          <w:sz w:val="24"/>
          <w:szCs w:val="24"/>
          <w:u w:val="single"/>
        </w:rPr>
      </w:pPr>
    </w:p>
    <w:p w14:paraId="28A55784" w14:textId="77777777" w:rsidR="00A6675D" w:rsidRDefault="00A6675D" w:rsidP="00C06463">
      <w:pPr>
        <w:rPr>
          <w:sz w:val="24"/>
          <w:szCs w:val="24"/>
          <w:u w:val="single"/>
        </w:rPr>
      </w:pPr>
    </w:p>
    <w:p w14:paraId="737A0D4A" w14:textId="2167DD66" w:rsidR="00C06463" w:rsidRPr="005D558E" w:rsidRDefault="00C06463" w:rsidP="00C06463">
      <w:r>
        <w:rPr>
          <w:sz w:val="24"/>
          <w:szCs w:val="24"/>
          <w:u w:val="single"/>
        </w:rPr>
        <w:t>Característica 20. Pedúnculo: comprimento</w:t>
      </w:r>
    </w:p>
    <w:p w14:paraId="2C5CB689" w14:textId="77777777" w:rsidR="00E66034" w:rsidRDefault="00E66034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700ECE">
        <w:rPr>
          <w:sz w:val="24"/>
          <w:szCs w:val="24"/>
          <w:u w:val="single"/>
        </w:rPr>
        <w:t>21</w:t>
      </w:r>
      <w:r w:rsidR="00B25EE9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Pedúnculo: </w:t>
      </w:r>
      <w:r w:rsidR="00C06463">
        <w:rPr>
          <w:sz w:val="24"/>
          <w:szCs w:val="24"/>
          <w:u w:val="single"/>
        </w:rPr>
        <w:t>diâmetro</w:t>
      </w:r>
    </w:p>
    <w:p w14:paraId="7BD379E9" w14:textId="77777777" w:rsidR="00C06463" w:rsidRPr="005D558E" w:rsidRDefault="00C06463" w:rsidP="00C21C7F">
      <w:r>
        <w:rPr>
          <w:sz w:val="24"/>
          <w:szCs w:val="24"/>
          <w:u w:val="single"/>
        </w:rPr>
        <w:t>Característica 22. Planta:</w:t>
      </w:r>
      <w:r w:rsidR="00691A2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número de rebentões</w:t>
      </w:r>
    </w:p>
    <w:p w14:paraId="7AF8DF2B" w14:textId="77777777" w:rsidR="00E66034" w:rsidRDefault="005D558E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700ECE">
        <w:rPr>
          <w:sz w:val="24"/>
          <w:szCs w:val="24"/>
          <w:u w:val="single"/>
        </w:rPr>
        <w:t>2</w:t>
      </w:r>
      <w:r w:rsidR="00C06463">
        <w:rPr>
          <w:sz w:val="24"/>
          <w:szCs w:val="24"/>
          <w:u w:val="single"/>
        </w:rPr>
        <w:t>3</w:t>
      </w:r>
      <w:r w:rsidR="00B25EE9">
        <w:rPr>
          <w:sz w:val="24"/>
          <w:szCs w:val="24"/>
          <w:u w:val="single"/>
        </w:rPr>
        <w:t>.</w:t>
      </w:r>
      <w:r w:rsidR="006F194E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Planta: n</w:t>
      </w:r>
      <w:r w:rsidR="00BA2909">
        <w:rPr>
          <w:sz w:val="24"/>
          <w:szCs w:val="24"/>
          <w:u w:val="single"/>
        </w:rPr>
        <w:t xml:space="preserve">úmero de </w:t>
      </w:r>
      <w:r w:rsidR="00EA1AE8">
        <w:rPr>
          <w:sz w:val="24"/>
          <w:szCs w:val="24"/>
          <w:u w:val="single"/>
        </w:rPr>
        <w:t>filhotes rebentão</w:t>
      </w:r>
    </w:p>
    <w:p w14:paraId="38967AD2" w14:textId="32DFCDEC" w:rsidR="00700ECE" w:rsidRDefault="00D95034" w:rsidP="00C21C7F">
      <w:pPr>
        <w:rPr>
          <w:sz w:val="24"/>
          <w:szCs w:val="24"/>
          <w:u w:val="single"/>
        </w:rPr>
      </w:pPr>
      <w:r w:rsidRPr="003849FB">
        <w:rPr>
          <w:sz w:val="24"/>
          <w:szCs w:val="24"/>
          <w:u w:val="single"/>
        </w:rPr>
        <w:t xml:space="preserve">Característica </w:t>
      </w:r>
      <w:r w:rsidR="00700ECE" w:rsidRPr="003849FB">
        <w:rPr>
          <w:sz w:val="24"/>
          <w:szCs w:val="24"/>
          <w:u w:val="single"/>
        </w:rPr>
        <w:t>2</w:t>
      </w:r>
      <w:r w:rsidR="0086794F">
        <w:rPr>
          <w:sz w:val="24"/>
          <w:szCs w:val="24"/>
          <w:u w:val="single"/>
        </w:rPr>
        <w:t>4</w:t>
      </w:r>
      <w:r w:rsidR="00700ECE" w:rsidRPr="003849FB">
        <w:rPr>
          <w:sz w:val="24"/>
          <w:szCs w:val="24"/>
          <w:u w:val="single"/>
        </w:rPr>
        <w:t xml:space="preserve">. </w:t>
      </w:r>
      <w:r w:rsidRPr="003849FB">
        <w:rPr>
          <w:sz w:val="24"/>
          <w:szCs w:val="24"/>
          <w:u w:val="single"/>
        </w:rPr>
        <w:t xml:space="preserve">Planta: </w:t>
      </w:r>
      <w:r w:rsidR="00C06463">
        <w:rPr>
          <w:sz w:val="24"/>
          <w:szCs w:val="24"/>
          <w:u w:val="single"/>
        </w:rPr>
        <w:t>número</w:t>
      </w:r>
      <w:r w:rsidR="00C06463" w:rsidRPr="003849FB">
        <w:rPr>
          <w:sz w:val="24"/>
          <w:szCs w:val="24"/>
          <w:u w:val="single"/>
        </w:rPr>
        <w:t xml:space="preserve"> d</w:t>
      </w:r>
      <w:r w:rsidR="00C06463">
        <w:rPr>
          <w:sz w:val="24"/>
          <w:szCs w:val="24"/>
          <w:u w:val="single"/>
        </w:rPr>
        <w:t>e</w:t>
      </w:r>
      <w:r w:rsidR="00C06463" w:rsidRPr="003849FB">
        <w:rPr>
          <w:sz w:val="24"/>
          <w:szCs w:val="24"/>
          <w:u w:val="single"/>
        </w:rPr>
        <w:t xml:space="preserve"> </w:t>
      </w:r>
      <w:r w:rsidRPr="003849FB">
        <w:rPr>
          <w:sz w:val="24"/>
          <w:szCs w:val="24"/>
          <w:u w:val="single"/>
        </w:rPr>
        <w:t>filhotes</w:t>
      </w:r>
    </w:p>
    <w:p w14:paraId="4EEB96B9" w14:textId="77777777" w:rsidR="00A6675D" w:rsidRDefault="00A6675D" w:rsidP="00C21C7F">
      <w:pPr>
        <w:rPr>
          <w:sz w:val="24"/>
          <w:szCs w:val="24"/>
          <w:u w:val="single"/>
        </w:rPr>
      </w:pPr>
    </w:p>
    <w:p w14:paraId="16A704AB" w14:textId="77777777" w:rsidR="00BA2909" w:rsidRDefault="00BA2909" w:rsidP="00C21C7F">
      <w:pPr>
        <w:rPr>
          <w:sz w:val="24"/>
          <w:szCs w:val="24"/>
          <w:u w:val="single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718"/>
        <w:gridCol w:w="3136"/>
      </w:tblGrid>
      <w:tr w:rsidR="00687F55" w:rsidRPr="008605D4" w14:paraId="3BFDA403" w14:textId="77777777" w:rsidTr="00481D8C">
        <w:trPr>
          <w:trHeight w:val="157"/>
        </w:trPr>
        <w:tc>
          <w:tcPr>
            <w:tcW w:w="3409" w:type="pct"/>
            <w:vMerge w:val="restart"/>
          </w:tcPr>
          <w:p w14:paraId="206AD5FC" w14:textId="77777777" w:rsidR="00687F55" w:rsidRPr="008605D4" w:rsidRDefault="000C3A15" w:rsidP="00C21C7F">
            <w:pPr>
              <w:keepNext/>
              <w:ind w:left="709"/>
              <w:jc w:val="center"/>
            </w:pPr>
            <w:bookmarkStart w:id="7" w:name="_Hlk309057467"/>
            <w:r>
              <w:rPr>
                <w:noProof/>
              </w:rPr>
              <w:drawing>
                <wp:inline distT="0" distB="0" distL="0" distR="0" wp14:anchorId="0DEC79A8" wp14:editId="3468A4CB">
                  <wp:extent cx="2663687" cy="2993710"/>
                  <wp:effectExtent l="0" t="0" r="381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40" cy="2997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pct"/>
          </w:tcPr>
          <w:p w14:paraId="3D9FF16C" w14:textId="77777777" w:rsidR="00687F55" w:rsidRPr="00D95034" w:rsidRDefault="00C44279" w:rsidP="00C21C7F">
            <w:pPr>
              <w:keepNext/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1. </w:t>
            </w:r>
            <w:r w:rsidR="00687F55" w:rsidRPr="00D95034">
              <w:rPr>
                <w:sz w:val="24"/>
                <w:szCs w:val="24"/>
              </w:rPr>
              <w:t>Coroa</w:t>
            </w:r>
          </w:p>
        </w:tc>
      </w:tr>
      <w:tr w:rsidR="00687F55" w:rsidRPr="008605D4" w14:paraId="1A7B47B0" w14:textId="77777777" w:rsidTr="00481D8C">
        <w:trPr>
          <w:trHeight w:val="157"/>
        </w:trPr>
        <w:tc>
          <w:tcPr>
            <w:tcW w:w="3409" w:type="pct"/>
            <w:vMerge/>
          </w:tcPr>
          <w:p w14:paraId="0C89D086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1E115875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2. </w:t>
            </w:r>
            <w:r w:rsidR="00426C79" w:rsidRPr="00D95034">
              <w:rPr>
                <w:sz w:val="24"/>
                <w:szCs w:val="24"/>
              </w:rPr>
              <w:t>Mini-coroa</w:t>
            </w:r>
          </w:p>
        </w:tc>
      </w:tr>
      <w:tr w:rsidR="00687F55" w:rsidRPr="008605D4" w14:paraId="1A78BCD5" w14:textId="77777777" w:rsidTr="00481D8C">
        <w:trPr>
          <w:trHeight w:val="157"/>
        </w:trPr>
        <w:tc>
          <w:tcPr>
            <w:tcW w:w="3409" w:type="pct"/>
            <w:vMerge/>
          </w:tcPr>
          <w:p w14:paraId="0679F3D9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0F8C7532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3. </w:t>
            </w:r>
            <w:r w:rsidR="00687F55" w:rsidRPr="00D95034">
              <w:rPr>
                <w:sz w:val="24"/>
                <w:szCs w:val="24"/>
              </w:rPr>
              <w:t>Fruto</w:t>
            </w:r>
          </w:p>
        </w:tc>
      </w:tr>
      <w:tr w:rsidR="00687F55" w:rsidRPr="008605D4" w14:paraId="53CF7461" w14:textId="77777777" w:rsidTr="00481D8C">
        <w:trPr>
          <w:trHeight w:val="157"/>
        </w:trPr>
        <w:tc>
          <w:tcPr>
            <w:tcW w:w="3409" w:type="pct"/>
            <w:vMerge/>
          </w:tcPr>
          <w:p w14:paraId="24F0FDAA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4C4024C5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4. </w:t>
            </w:r>
            <w:r w:rsidR="00426C79" w:rsidRPr="00D95034">
              <w:rPr>
                <w:sz w:val="24"/>
                <w:szCs w:val="24"/>
              </w:rPr>
              <w:t>Filhote</w:t>
            </w:r>
            <w:r w:rsidR="0010019F" w:rsidRPr="00D95034">
              <w:rPr>
                <w:sz w:val="24"/>
                <w:szCs w:val="24"/>
              </w:rPr>
              <w:t xml:space="preserve"> </w:t>
            </w:r>
            <w:r w:rsidR="00AB0D25" w:rsidRPr="00D95034">
              <w:rPr>
                <w:sz w:val="24"/>
                <w:szCs w:val="24"/>
              </w:rPr>
              <w:t xml:space="preserve">na base </w:t>
            </w:r>
            <w:r w:rsidR="00687F55" w:rsidRPr="00D95034">
              <w:rPr>
                <w:sz w:val="24"/>
                <w:szCs w:val="24"/>
              </w:rPr>
              <w:t>do fruto</w:t>
            </w:r>
          </w:p>
        </w:tc>
      </w:tr>
      <w:tr w:rsidR="00687F55" w:rsidRPr="008605D4" w14:paraId="34FBCF45" w14:textId="77777777" w:rsidTr="00481D8C">
        <w:trPr>
          <w:trHeight w:val="157"/>
        </w:trPr>
        <w:tc>
          <w:tcPr>
            <w:tcW w:w="3409" w:type="pct"/>
            <w:vMerge/>
          </w:tcPr>
          <w:p w14:paraId="58B08CC5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0815521D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5. </w:t>
            </w:r>
            <w:r w:rsidR="00426C79" w:rsidRPr="00D95034">
              <w:rPr>
                <w:sz w:val="24"/>
                <w:szCs w:val="24"/>
              </w:rPr>
              <w:t>Filhote peduncular</w:t>
            </w:r>
          </w:p>
        </w:tc>
      </w:tr>
      <w:tr w:rsidR="00687F55" w:rsidRPr="008605D4" w14:paraId="7DEF8F68" w14:textId="77777777" w:rsidTr="00481D8C">
        <w:trPr>
          <w:trHeight w:val="157"/>
        </w:trPr>
        <w:tc>
          <w:tcPr>
            <w:tcW w:w="3409" w:type="pct"/>
            <w:vMerge/>
          </w:tcPr>
          <w:p w14:paraId="3B4B4E67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530B9212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6. </w:t>
            </w:r>
            <w:r w:rsidR="00687F55" w:rsidRPr="00D95034">
              <w:rPr>
                <w:sz w:val="24"/>
                <w:szCs w:val="24"/>
              </w:rPr>
              <w:t>Pedúnculo</w:t>
            </w:r>
          </w:p>
        </w:tc>
      </w:tr>
      <w:tr w:rsidR="00687F55" w:rsidRPr="008605D4" w14:paraId="4493B082" w14:textId="77777777" w:rsidTr="00481D8C">
        <w:trPr>
          <w:trHeight w:val="157"/>
        </w:trPr>
        <w:tc>
          <w:tcPr>
            <w:tcW w:w="3409" w:type="pct"/>
            <w:vMerge/>
          </w:tcPr>
          <w:p w14:paraId="6A5D84EF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20C1C448" w14:textId="77777777" w:rsidR="00687F55" w:rsidRPr="00D95034" w:rsidRDefault="00C44279" w:rsidP="00C21C7F">
            <w:pPr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7. </w:t>
            </w:r>
            <w:r w:rsidR="00426C79" w:rsidRPr="00D95034">
              <w:rPr>
                <w:sz w:val="24"/>
                <w:szCs w:val="24"/>
              </w:rPr>
              <w:t>Filhote rebent</w:t>
            </w:r>
            <w:r w:rsidR="00EA1AE8" w:rsidRPr="00D95034">
              <w:rPr>
                <w:sz w:val="24"/>
                <w:szCs w:val="24"/>
              </w:rPr>
              <w:t>ão</w:t>
            </w:r>
          </w:p>
        </w:tc>
      </w:tr>
      <w:tr w:rsidR="00687F55" w:rsidRPr="008605D4" w14:paraId="5EE390DF" w14:textId="77777777" w:rsidTr="00481D8C">
        <w:trPr>
          <w:trHeight w:val="157"/>
        </w:trPr>
        <w:tc>
          <w:tcPr>
            <w:tcW w:w="3409" w:type="pct"/>
            <w:vMerge/>
          </w:tcPr>
          <w:p w14:paraId="70E74776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73AD6AB5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8. </w:t>
            </w:r>
            <w:r w:rsidR="00687F55" w:rsidRPr="00D95034">
              <w:rPr>
                <w:sz w:val="24"/>
                <w:szCs w:val="24"/>
              </w:rPr>
              <w:t>Folha</w:t>
            </w:r>
          </w:p>
        </w:tc>
      </w:tr>
      <w:tr w:rsidR="00687F55" w:rsidRPr="008605D4" w14:paraId="7E64C90B" w14:textId="77777777" w:rsidTr="00481D8C">
        <w:trPr>
          <w:trHeight w:val="157"/>
        </w:trPr>
        <w:tc>
          <w:tcPr>
            <w:tcW w:w="3409" w:type="pct"/>
            <w:vMerge/>
          </w:tcPr>
          <w:p w14:paraId="5B39A33C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4D382809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9. </w:t>
            </w:r>
            <w:r w:rsidR="00426C79" w:rsidRPr="00D95034">
              <w:rPr>
                <w:sz w:val="24"/>
                <w:szCs w:val="24"/>
              </w:rPr>
              <w:t>Caule</w:t>
            </w:r>
          </w:p>
        </w:tc>
      </w:tr>
      <w:tr w:rsidR="00687F55" w:rsidRPr="008605D4" w14:paraId="6DD908EF" w14:textId="77777777" w:rsidTr="00481D8C">
        <w:trPr>
          <w:trHeight w:val="211"/>
        </w:trPr>
        <w:tc>
          <w:tcPr>
            <w:tcW w:w="3409" w:type="pct"/>
            <w:vMerge/>
          </w:tcPr>
          <w:p w14:paraId="7B819AC9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361C1186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10. </w:t>
            </w:r>
            <w:r w:rsidR="00426C79" w:rsidRPr="00D95034">
              <w:rPr>
                <w:sz w:val="24"/>
                <w:szCs w:val="24"/>
              </w:rPr>
              <w:t>Rebent</w:t>
            </w:r>
            <w:r w:rsidRPr="00D95034">
              <w:rPr>
                <w:sz w:val="24"/>
                <w:szCs w:val="24"/>
              </w:rPr>
              <w:t>ã</w:t>
            </w:r>
            <w:r w:rsidR="00426C79" w:rsidRPr="00D95034">
              <w:rPr>
                <w:sz w:val="24"/>
                <w:szCs w:val="24"/>
              </w:rPr>
              <w:t>o</w:t>
            </w:r>
          </w:p>
        </w:tc>
      </w:tr>
      <w:tr w:rsidR="00687F55" w:rsidRPr="008605D4" w14:paraId="51A1BAA7" w14:textId="77777777" w:rsidTr="00481D8C">
        <w:trPr>
          <w:trHeight w:val="207"/>
        </w:trPr>
        <w:tc>
          <w:tcPr>
            <w:tcW w:w="3409" w:type="pct"/>
            <w:vMerge/>
          </w:tcPr>
          <w:p w14:paraId="3A38AF10" w14:textId="77777777" w:rsidR="00687F55" w:rsidRPr="008605D4" w:rsidRDefault="00687F55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2BA0C491" w14:textId="77777777" w:rsidR="00687F55" w:rsidRPr="00D95034" w:rsidRDefault="00C44279" w:rsidP="00C21C7F">
            <w:pPr>
              <w:jc w:val="both"/>
              <w:rPr>
                <w:sz w:val="24"/>
                <w:szCs w:val="24"/>
              </w:rPr>
            </w:pPr>
            <w:r w:rsidRPr="00D95034">
              <w:rPr>
                <w:sz w:val="24"/>
                <w:szCs w:val="24"/>
              </w:rPr>
              <w:t xml:space="preserve">11. </w:t>
            </w:r>
            <w:r w:rsidR="002F3625" w:rsidRPr="00D95034">
              <w:rPr>
                <w:sz w:val="24"/>
                <w:szCs w:val="24"/>
              </w:rPr>
              <w:t>Raiz</w:t>
            </w:r>
          </w:p>
        </w:tc>
      </w:tr>
      <w:tr w:rsidR="00843DE6" w:rsidRPr="008605D4" w14:paraId="65A350AA" w14:textId="77777777" w:rsidTr="00481D8C">
        <w:trPr>
          <w:trHeight w:val="675"/>
        </w:trPr>
        <w:tc>
          <w:tcPr>
            <w:tcW w:w="3409" w:type="pct"/>
            <w:vMerge/>
          </w:tcPr>
          <w:p w14:paraId="4482798D" w14:textId="77777777" w:rsidR="00843DE6" w:rsidRPr="008605D4" w:rsidRDefault="00843DE6" w:rsidP="00C21C7F">
            <w:pPr>
              <w:ind w:left="709"/>
              <w:jc w:val="center"/>
            </w:pPr>
          </w:p>
        </w:tc>
        <w:tc>
          <w:tcPr>
            <w:tcW w:w="1591" w:type="pct"/>
          </w:tcPr>
          <w:p w14:paraId="5C7DEABE" w14:textId="77777777" w:rsidR="00843DE6" w:rsidRPr="008605D4" w:rsidRDefault="00843DE6" w:rsidP="00C21C7F">
            <w:pPr>
              <w:ind w:left="34"/>
            </w:pPr>
          </w:p>
        </w:tc>
      </w:tr>
      <w:bookmarkEnd w:id="7"/>
    </w:tbl>
    <w:p w14:paraId="455A7B33" w14:textId="77777777" w:rsidR="00687F55" w:rsidRDefault="00687F55" w:rsidP="00C21C7F">
      <w:pPr>
        <w:rPr>
          <w:sz w:val="24"/>
          <w:szCs w:val="24"/>
          <w:u w:val="single"/>
        </w:rPr>
      </w:pPr>
    </w:p>
    <w:p w14:paraId="0B5A73EF" w14:textId="77777777" w:rsidR="00A6675D" w:rsidRDefault="00A6675D" w:rsidP="00C21C7F">
      <w:pPr>
        <w:rPr>
          <w:sz w:val="24"/>
          <w:szCs w:val="24"/>
          <w:u w:val="single"/>
        </w:rPr>
      </w:pPr>
    </w:p>
    <w:p w14:paraId="3B352D84" w14:textId="5FA9ACE3" w:rsidR="00B67532" w:rsidRDefault="00687F55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700ECE">
        <w:rPr>
          <w:sz w:val="24"/>
          <w:szCs w:val="24"/>
          <w:u w:val="single"/>
        </w:rPr>
        <w:t>2</w:t>
      </w:r>
      <w:r w:rsidR="00FF4555">
        <w:rPr>
          <w:sz w:val="24"/>
          <w:szCs w:val="24"/>
          <w:u w:val="single"/>
        </w:rPr>
        <w:t>1</w:t>
      </w:r>
      <w:r w:rsidR="00B25EE9">
        <w:rPr>
          <w:sz w:val="24"/>
          <w:szCs w:val="24"/>
          <w:u w:val="single"/>
        </w:rPr>
        <w:t>.</w:t>
      </w:r>
      <w:r w:rsidR="00B6753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Pedúnculo: diâmetro</w:t>
      </w:r>
    </w:p>
    <w:p w14:paraId="02200091" w14:textId="77777777" w:rsidR="00D95034" w:rsidRDefault="00D95034" w:rsidP="00C21C7F">
      <w:pPr>
        <w:rPr>
          <w:sz w:val="24"/>
          <w:szCs w:val="24"/>
        </w:rPr>
      </w:pPr>
    </w:p>
    <w:p w14:paraId="20C26576" w14:textId="77777777" w:rsidR="00B67532" w:rsidRPr="00A56FDD" w:rsidRDefault="00FF4555" w:rsidP="00481D8C">
      <w:pPr>
        <w:ind w:firstLine="708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A observação do </w:t>
      </w:r>
      <w:r w:rsidR="00D95034">
        <w:rPr>
          <w:sz w:val="24"/>
          <w:szCs w:val="24"/>
        </w:rPr>
        <w:t>diâmetro do pedúnculo</w:t>
      </w:r>
      <w:r>
        <w:rPr>
          <w:sz w:val="24"/>
          <w:szCs w:val="24"/>
        </w:rPr>
        <w:t xml:space="preserve"> deverá ser realizada</w:t>
      </w:r>
      <w:r w:rsidR="00691A24">
        <w:rPr>
          <w:sz w:val="24"/>
          <w:szCs w:val="24"/>
        </w:rPr>
        <w:t xml:space="preserve"> </w:t>
      </w:r>
      <w:r w:rsidR="00687F55">
        <w:rPr>
          <w:sz w:val="24"/>
          <w:szCs w:val="24"/>
        </w:rPr>
        <w:t>antes do desenvolvimento do fruto</w:t>
      </w:r>
      <w:r>
        <w:rPr>
          <w:sz w:val="24"/>
          <w:szCs w:val="24"/>
        </w:rPr>
        <w:t>, na metade do comprimento</w:t>
      </w:r>
      <w:r w:rsidR="00C44279" w:rsidRPr="00C44279">
        <w:rPr>
          <w:sz w:val="24"/>
          <w:szCs w:val="24"/>
        </w:rPr>
        <w:t>.</w:t>
      </w:r>
    </w:p>
    <w:p w14:paraId="5CBB2ED8" w14:textId="77777777" w:rsidR="00B67532" w:rsidRDefault="00B67532" w:rsidP="00C21C7F"/>
    <w:p w14:paraId="1400F02F" w14:textId="77777777" w:rsidR="00700ECE" w:rsidRDefault="00700ECE" w:rsidP="00C21C7F"/>
    <w:p w14:paraId="06A66D49" w14:textId="77777777" w:rsidR="00A6675D" w:rsidRDefault="00A6675D" w:rsidP="00C21C7F">
      <w:pPr>
        <w:rPr>
          <w:sz w:val="24"/>
          <w:szCs w:val="24"/>
          <w:u w:val="single"/>
        </w:rPr>
      </w:pPr>
    </w:p>
    <w:p w14:paraId="1A9C15C8" w14:textId="77777777" w:rsidR="00A6675D" w:rsidRDefault="00A6675D" w:rsidP="00C21C7F">
      <w:pPr>
        <w:rPr>
          <w:sz w:val="24"/>
          <w:szCs w:val="24"/>
          <w:u w:val="single"/>
        </w:rPr>
      </w:pPr>
    </w:p>
    <w:p w14:paraId="659C5375" w14:textId="77777777" w:rsidR="00A6675D" w:rsidRDefault="00A6675D" w:rsidP="00C21C7F">
      <w:pPr>
        <w:rPr>
          <w:sz w:val="24"/>
          <w:szCs w:val="24"/>
          <w:u w:val="single"/>
        </w:rPr>
      </w:pPr>
    </w:p>
    <w:p w14:paraId="2E8BD24D" w14:textId="77777777" w:rsidR="00A6675D" w:rsidRDefault="00A6675D" w:rsidP="00C21C7F">
      <w:pPr>
        <w:rPr>
          <w:sz w:val="24"/>
          <w:szCs w:val="24"/>
          <w:u w:val="single"/>
        </w:rPr>
      </w:pPr>
    </w:p>
    <w:p w14:paraId="43E2A45C" w14:textId="77777777" w:rsidR="00A6675D" w:rsidRDefault="00A6675D" w:rsidP="00C21C7F">
      <w:pPr>
        <w:rPr>
          <w:sz w:val="24"/>
          <w:szCs w:val="24"/>
          <w:u w:val="single"/>
        </w:rPr>
      </w:pPr>
    </w:p>
    <w:p w14:paraId="4CF2C1DE" w14:textId="77777777" w:rsidR="00A6675D" w:rsidRDefault="00A6675D" w:rsidP="00C21C7F">
      <w:pPr>
        <w:rPr>
          <w:sz w:val="24"/>
          <w:szCs w:val="24"/>
          <w:u w:val="single"/>
        </w:rPr>
      </w:pPr>
    </w:p>
    <w:p w14:paraId="2C203056" w14:textId="77777777" w:rsidR="00A6675D" w:rsidRDefault="00A6675D" w:rsidP="00C21C7F">
      <w:pPr>
        <w:rPr>
          <w:sz w:val="24"/>
          <w:szCs w:val="24"/>
          <w:u w:val="single"/>
        </w:rPr>
      </w:pPr>
    </w:p>
    <w:p w14:paraId="6FA04A3D" w14:textId="77777777" w:rsidR="00A6675D" w:rsidRDefault="00A6675D" w:rsidP="00C21C7F">
      <w:pPr>
        <w:rPr>
          <w:sz w:val="24"/>
          <w:szCs w:val="24"/>
          <w:u w:val="single"/>
        </w:rPr>
      </w:pPr>
    </w:p>
    <w:p w14:paraId="553FECD0" w14:textId="77777777" w:rsidR="00A6675D" w:rsidRDefault="00A6675D" w:rsidP="00C21C7F">
      <w:pPr>
        <w:rPr>
          <w:sz w:val="24"/>
          <w:szCs w:val="24"/>
          <w:u w:val="single"/>
        </w:rPr>
      </w:pPr>
    </w:p>
    <w:p w14:paraId="68DB9A0F" w14:textId="77777777" w:rsidR="00A6675D" w:rsidRDefault="00A6675D" w:rsidP="00C21C7F">
      <w:pPr>
        <w:rPr>
          <w:sz w:val="24"/>
          <w:szCs w:val="24"/>
          <w:u w:val="single"/>
        </w:rPr>
      </w:pPr>
    </w:p>
    <w:p w14:paraId="51E14D14" w14:textId="77777777" w:rsidR="00A6675D" w:rsidRDefault="00A6675D" w:rsidP="00C21C7F">
      <w:pPr>
        <w:rPr>
          <w:sz w:val="24"/>
          <w:szCs w:val="24"/>
          <w:u w:val="single"/>
        </w:rPr>
      </w:pPr>
    </w:p>
    <w:p w14:paraId="4CC96045" w14:textId="77777777" w:rsidR="00A6675D" w:rsidRDefault="00A6675D" w:rsidP="00C21C7F">
      <w:pPr>
        <w:rPr>
          <w:sz w:val="24"/>
          <w:szCs w:val="24"/>
          <w:u w:val="single"/>
        </w:rPr>
      </w:pPr>
    </w:p>
    <w:p w14:paraId="29F145CF" w14:textId="77777777" w:rsidR="00A6675D" w:rsidRDefault="00A6675D" w:rsidP="00C21C7F">
      <w:pPr>
        <w:rPr>
          <w:sz w:val="24"/>
          <w:szCs w:val="24"/>
          <w:u w:val="single"/>
        </w:rPr>
      </w:pPr>
    </w:p>
    <w:p w14:paraId="20E89E26" w14:textId="77777777" w:rsidR="00A6675D" w:rsidRDefault="00A6675D" w:rsidP="00C21C7F">
      <w:pPr>
        <w:rPr>
          <w:sz w:val="24"/>
          <w:szCs w:val="24"/>
          <w:u w:val="single"/>
        </w:rPr>
      </w:pPr>
    </w:p>
    <w:p w14:paraId="2E2C5DCC" w14:textId="77777777" w:rsidR="00A6675D" w:rsidRDefault="00A6675D" w:rsidP="00C21C7F">
      <w:pPr>
        <w:rPr>
          <w:sz w:val="24"/>
          <w:szCs w:val="24"/>
          <w:u w:val="single"/>
        </w:rPr>
      </w:pPr>
    </w:p>
    <w:p w14:paraId="3349C23D" w14:textId="77777777" w:rsidR="00A6675D" w:rsidRDefault="00A6675D" w:rsidP="00C21C7F">
      <w:pPr>
        <w:rPr>
          <w:sz w:val="24"/>
          <w:szCs w:val="24"/>
          <w:u w:val="single"/>
        </w:rPr>
      </w:pPr>
    </w:p>
    <w:p w14:paraId="63336FC2" w14:textId="77777777" w:rsidR="00A6675D" w:rsidRDefault="00A6675D" w:rsidP="00C21C7F">
      <w:pPr>
        <w:rPr>
          <w:sz w:val="24"/>
          <w:szCs w:val="24"/>
          <w:u w:val="single"/>
        </w:rPr>
      </w:pPr>
    </w:p>
    <w:p w14:paraId="06BEF948" w14:textId="77777777" w:rsidR="00A6675D" w:rsidRDefault="00A6675D" w:rsidP="00C21C7F">
      <w:pPr>
        <w:rPr>
          <w:sz w:val="24"/>
          <w:szCs w:val="24"/>
          <w:u w:val="single"/>
        </w:rPr>
      </w:pPr>
    </w:p>
    <w:p w14:paraId="5E9C542C" w14:textId="77777777" w:rsidR="00A6675D" w:rsidRDefault="00A6675D" w:rsidP="00C21C7F">
      <w:pPr>
        <w:rPr>
          <w:sz w:val="24"/>
          <w:szCs w:val="24"/>
          <w:u w:val="single"/>
        </w:rPr>
      </w:pPr>
    </w:p>
    <w:p w14:paraId="2F5B991A" w14:textId="4093C8CB" w:rsidR="00A66681" w:rsidRDefault="00A66681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86794F">
        <w:rPr>
          <w:sz w:val="24"/>
          <w:szCs w:val="24"/>
          <w:u w:val="single"/>
        </w:rPr>
        <w:t>26</w:t>
      </w:r>
      <w:r w:rsidR="00B25EE9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</w:t>
      </w:r>
      <w:r w:rsidR="00687F55">
        <w:rPr>
          <w:sz w:val="24"/>
          <w:szCs w:val="24"/>
          <w:u w:val="single"/>
        </w:rPr>
        <w:t>Fruto: forma</w:t>
      </w:r>
      <w:r w:rsidR="00D95034">
        <w:rPr>
          <w:sz w:val="24"/>
          <w:szCs w:val="24"/>
          <w:u w:val="single"/>
        </w:rPr>
        <w:t>to</w:t>
      </w:r>
    </w:p>
    <w:p w14:paraId="680D3E41" w14:textId="77777777" w:rsidR="00D95034" w:rsidRDefault="00D95034" w:rsidP="00C21C7F">
      <w:pPr>
        <w:rPr>
          <w:sz w:val="24"/>
          <w:szCs w:val="24"/>
        </w:rPr>
      </w:pPr>
    </w:p>
    <w:p w14:paraId="5F1A2C36" w14:textId="77777777" w:rsidR="00687F55" w:rsidRPr="00687F55" w:rsidRDefault="00FF4555" w:rsidP="00481D8C">
      <w:pPr>
        <w:ind w:firstLine="708"/>
        <w:rPr>
          <w:sz w:val="24"/>
          <w:szCs w:val="24"/>
        </w:rPr>
      </w:pPr>
      <w:r>
        <w:rPr>
          <w:sz w:val="24"/>
          <w:szCs w:val="24"/>
        </w:rPr>
        <w:t>Na observação do</w:t>
      </w:r>
      <w:r w:rsidR="00D95034">
        <w:rPr>
          <w:sz w:val="24"/>
          <w:szCs w:val="24"/>
        </w:rPr>
        <w:t xml:space="preserve"> formato do fruto</w:t>
      </w:r>
      <w:r>
        <w:rPr>
          <w:sz w:val="24"/>
          <w:szCs w:val="24"/>
        </w:rPr>
        <w:t>,</w:t>
      </w:r>
      <w:r w:rsidR="00D95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excluir </w:t>
      </w:r>
      <w:r w:rsidR="00D95034">
        <w:rPr>
          <w:sz w:val="24"/>
          <w:szCs w:val="24"/>
        </w:rPr>
        <w:t>o pescoço.</w:t>
      </w:r>
    </w:p>
    <w:p w14:paraId="0A1F0357" w14:textId="77777777" w:rsidR="00A66681" w:rsidRDefault="00A66681" w:rsidP="00C21C7F">
      <w:pPr>
        <w:rPr>
          <w:sz w:val="24"/>
          <w:szCs w:val="24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776"/>
        <w:gridCol w:w="2785"/>
        <w:gridCol w:w="2958"/>
        <w:gridCol w:w="2799"/>
      </w:tblGrid>
      <w:tr w:rsidR="00687F55" w:rsidRPr="008605D4" w14:paraId="590826CF" w14:textId="77777777" w:rsidTr="00F5425C">
        <w:trPr>
          <w:gridBefore w:val="2"/>
          <w:wBefore w:w="666" w:type="pct"/>
          <w:cantSplit/>
          <w:trHeight w:val="328"/>
          <w:jc w:val="center"/>
        </w:trPr>
        <w:tc>
          <w:tcPr>
            <w:tcW w:w="4334" w:type="pct"/>
            <w:gridSpan w:val="3"/>
            <w:shd w:val="clear" w:color="auto" w:fill="auto"/>
          </w:tcPr>
          <w:p w14:paraId="62CFCD69" w14:textId="77777777" w:rsidR="00687F55" w:rsidRPr="008605D4" w:rsidRDefault="00687F55" w:rsidP="00C21C7F">
            <w:pPr>
              <w:jc w:val="center"/>
              <w:rPr>
                <w:u w:val="single"/>
              </w:rPr>
            </w:pPr>
            <w:r w:rsidRPr="008605D4">
              <w:t xml:space="preserve">&lt; </w:t>
            </w:r>
            <w:r>
              <w:rPr>
                <w:u w:val="single"/>
              </w:rPr>
              <w:t xml:space="preserve">parte mais </w:t>
            </w:r>
            <w:r w:rsidR="00F00A8E">
              <w:rPr>
                <w:u w:val="single"/>
              </w:rPr>
              <w:t>larga</w:t>
            </w:r>
            <w:r w:rsidRPr="008605D4">
              <w:t xml:space="preserve"> &gt;</w:t>
            </w:r>
          </w:p>
        </w:tc>
      </w:tr>
      <w:tr w:rsidR="00687F55" w:rsidRPr="008605D4" w14:paraId="473B75C6" w14:textId="77777777" w:rsidTr="00F5425C">
        <w:trPr>
          <w:gridBefore w:val="2"/>
          <w:wBefore w:w="666" w:type="pct"/>
          <w:cantSplit/>
          <w:trHeight w:val="277"/>
          <w:jc w:val="center"/>
        </w:trPr>
        <w:tc>
          <w:tcPr>
            <w:tcW w:w="1413" w:type="pct"/>
            <w:shd w:val="clear" w:color="auto" w:fill="auto"/>
          </w:tcPr>
          <w:p w14:paraId="28C5C218" w14:textId="77777777" w:rsidR="00687F55" w:rsidRPr="008605D4" w:rsidRDefault="00687F55" w:rsidP="00C21C7F">
            <w:pPr>
              <w:jc w:val="center"/>
            </w:pPr>
            <w:r w:rsidRPr="008605D4">
              <w:rPr>
                <w:noProof/>
              </w:rPr>
              <w:t>(</w:t>
            </w:r>
            <w:r>
              <w:rPr>
                <w:noProof/>
              </w:rPr>
              <w:t>abaixo do meio</w:t>
            </w:r>
            <w:r w:rsidRPr="008605D4">
              <w:rPr>
                <w:noProof/>
              </w:rPr>
              <w:t>)</w:t>
            </w:r>
          </w:p>
        </w:tc>
        <w:tc>
          <w:tcPr>
            <w:tcW w:w="1501" w:type="pct"/>
            <w:shd w:val="clear" w:color="auto" w:fill="auto"/>
          </w:tcPr>
          <w:p w14:paraId="45B3E5F7" w14:textId="77777777" w:rsidR="00687F55" w:rsidRPr="008605D4" w:rsidRDefault="00687F55" w:rsidP="00C21C7F">
            <w:pPr>
              <w:jc w:val="center"/>
            </w:pPr>
            <w:r>
              <w:t>no meio</w:t>
            </w:r>
          </w:p>
        </w:tc>
        <w:tc>
          <w:tcPr>
            <w:tcW w:w="1420" w:type="pct"/>
            <w:shd w:val="clear" w:color="auto" w:fill="auto"/>
          </w:tcPr>
          <w:p w14:paraId="218A0701" w14:textId="77777777" w:rsidR="00687F55" w:rsidRPr="008605D4" w:rsidRDefault="00687F55" w:rsidP="00C21C7F">
            <w:pPr>
              <w:jc w:val="center"/>
            </w:pPr>
            <w:r w:rsidRPr="008605D4">
              <w:rPr>
                <w:noProof/>
              </w:rPr>
              <w:t>(</w:t>
            </w:r>
            <w:r>
              <w:rPr>
                <w:noProof/>
              </w:rPr>
              <w:t>acima do meio</w:t>
            </w:r>
            <w:r w:rsidRPr="008605D4">
              <w:rPr>
                <w:noProof/>
              </w:rPr>
              <w:t>)</w:t>
            </w:r>
          </w:p>
        </w:tc>
      </w:tr>
      <w:tr w:rsidR="00687F55" w:rsidRPr="008605D4" w14:paraId="713F55D1" w14:textId="77777777" w:rsidTr="00F5425C">
        <w:trPr>
          <w:cantSplit/>
          <w:trHeight w:val="1134"/>
          <w:jc w:val="center"/>
        </w:trPr>
        <w:tc>
          <w:tcPr>
            <w:tcW w:w="272" w:type="pct"/>
            <w:vMerge w:val="restart"/>
            <w:shd w:val="clear" w:color="auto" w:fill="auto"/>
            <w:textDirection w:val="btLr"/>
          </w:tcPr>
          <w:p w14:paraId="4F22008D" w14:textId="77777777" w:rsidR="00687F55" w:rsidRPr="008605D4" w:rsidRDefault="00687F55" w:rsidP="00C21C7F">
            <w:pPr>
              <w:ind w:left="113" w:right="113"/>
              <w:jc w:val="center"/>
              <w:rPr>
                <w:sz w:val="16"/>
                <w:szCs w:val="16"/>
                <w:u w:val="single"/>
              </w:rPr>
            </w:pPr>
            <w:r w:rsidRPr="008605D4">
              <w:t xml:space="preserve">&lt; </w:t>
            </w:r>
            <w:r>
              <w:t>forma da metade apical</w:t>
            </w:r>
            <w:r w:rsidRPr="008605D4">
              <w:t xml:space="preserve"> &gt;</w:t>
            </w:r>
            <w:r w:rsidR="00560BCD">
              <w:t>1</w:t>
            </w:r>
          </w:p>
        </w:tc>
        <w:tc>
          <w:tcPr>
            <w:tcW w:w="393" w:type="pct"/>
            <w:shd w:val="clear" w:color="auto" w:fill="auto"/>
            <w:textDirection w:val="btLr"/>
          </w:tcPr>
          <w:p w14:paraId="667BEFF8" w14:textId="77777777" w:rsidR="00687F55" w:rsidRPr="008605D4" w:rsidRDefault="00687F55" w:rsidP="00C21C7F">
            <w:pPr>
              <w:ind w:left="113" w:right="113"/>
              <w:jc w:val="center"/>
            </w:pPr>
            <w:r>
              <w:t xml:space="preserve">lados paralelos </w:t>
            </w:r>
            <w:r w:rsidR="00D95034">
              <w:t>achatados</w:t>
            </w:r>
          </w:p>
        </w:tc>
        <w:tc>
          <w:tcPr>
            <w:tcW w:w="1413" w:type="pct"/>
            <w:shd w:val="clear" w:color="auto" w:fill="auto"/>
          </w:tcPr>
          <w:p w14:paraId="3BB1F9A0" w14:textId="77777777" w:rsidR="00687F55" w:rsidRPr="008605D4" w:rsidRDefault="00687F55" w:rsidP="00C21C7F">
            <w:pPr>
              <w:jc w:val="center"/>
            </w:pPr>
          </w:p>
        </w:tc>
        <w:tc>
          <w:tcPr>
            <w:tcW w:w="1501" w:type="pct"/>
            <w:shd w:val="clear" w:color="auto" w:fill="auto"/>
          </w:tcPr>
          <w:p w14:paraId="35C2449E" w14:textId="77777777" w:rsidR="00687F55" w:rsidRPr="008605D4" w:rsidRDefault="000C3A15" w:rsidP="00C21C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F458F2" wp14:editId="30052C3C">
                  <wp:extent cx="702945" cy="1659255"/>
                  <wp:effectExtent l="0" t="0" r="1905" b="0"/>
                  <wp:docPr id="8" name="Picture 4" descr="Descripción: C:\Meus_Dados\Fruticultura\Abacaxi\Fotos\Cultivares e Híbridos\Cultivares\_Formato de Frutos - para Vera Machado SNPC\3 - Cylindric - Gold 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ción: C:\Meus_Dados\Fruticultura\Abacaxi\Fotos\Cultivares e Híbridos\Cultivares\_Formato de Frutos - para Vera Machado SNPC\3 - Cylindric - Gold 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CF44E6" w14:textId="77777777" w:rsidR="00687F55" w:rsidRPr="008605D4" w:rsidRDefault="00687F55" w:rsidP="00C21C7F">
            <w:pPr>
              <w:jc w:val="center"/>
            </w:pPr>
            <w:r w:rsidRPr="008605D4">
              <w:t>3</w:t>
            </w:r>
          </w:p>
          <w:p w14:paraId="42933426" w14:textId="77777777" w:rsidR="00687F55" w:rsidRPr="008605D4" w:rsidRDefault="00D95034" w:rsidP="00C21C7F">
            <w:pPr>
              <w:jc w:val="center"/>
            </w:pPr>
            <w:r>
              <w:t>oblongo</w:t>
            </w:r>
          </w:p>
        </w:tc>
        <w:tc>
          <w:tcPr>
            <w:tcW w:w="1420" w:type="pct"/>
            <w:shd w:val="clear" w:color="auto" w:fill="auto"/>
          </w:tcPr>
          <w:p w14:paraId="244474BE" w14:textId="77777777" w:rsidR="00687F55" w:rsidRPr="008605D4" w:rsidRDefault="00687F55" w:rsidP="00C21C7F">
            <w:pPr>
              <w:jc w:val="center"/>
            </w:pPr>
          </w:p>
        </w:tc>
      </w:tr>
      <w:tr w:rsidR="00687F55" w:rsidRPr="008605D4" w14:paraId="460904AC" w14:textId="77777777" w:rsidTr="00F5425C">
        <w:trPr>
          <w:cantSplit/>
          <w:trHeight w:val="6290"/>
          <w:jc w:val="center"/>
        </w:trPr>
        <w:tc>
          <w:tcPr>
            <w:tcW w:w="272" w:type="pct"/>
            <w:vMerge/>
            <w:shd w:val="clear" w:color="auto" w:fill="auto"/>
            <w:textDirection w:val="btLr"/>
          </w:tcPr>
          <w:p w14:paraId="25CC26FE" w14:textId="77777777" w:rsidR="00687F55" w:rsidRPr="008605D4" w:rsidRDefault="00687F55" w:rsidP="00C21C7F">
            <w:pPr>
              <w:ind w:left="113" w:right="113"/>
            </w:pPr>
          </w:p>
        </w:tc>
        <w:tc>
          <w:tcPr>
            <w:tcW w:w="393" w:type="pct"/>
            <w:shd w:val="clear" w:color="auto" w:fill="auto"/>
            <w:textDirection w:val="btLr"/>
          </w:tcPr>
          <w:p w14:paraId="24009FB0" w14:textId="77777777" w:rsidR="00687F55" w:rsidRPr="008605D4" w:rsidRDefault="00687F55" w:rsidP="00C21C7F">
            <w:pPr>
              <w:ind w:left="113" w:right="113"/>
              <w:jc w:val="center"/>
            </w:pPr>
            <w:r>
              <w:t>arredondado</w:t>
            </w:r>
          </w:p>
        </w:tc>
        <w:tc>
          <w:tcPr>
            <w:tcW w:w="1413" w:type="pct"/>
            <w:shd w:val="clear" w:color="auto" w:fill="auto"/>
          </w:tcPr>
          <w:p w14:paraId="46FAEC5E" w14:textId="77777777" w:rsidR="00687F55" w:rsidRPr="008605D4" w:rsidRDefault="000C3A15" w:rsidP="00C21C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7EB7FD" wp14:editId="0565359D">
                  <wp:extent cx="652145" cy="1541145"/>
                  <wp:effectExtent l="0" t="0" r="0" b="1905"/>
                  <wp:docPr id="9" name="Picture 3" descr="Descripción: C:\Meus_Dados\Fruticultura\Abacaxi\Fotos\Cultivares e Híbridos\Cultivares\_Formato de Frutos - para Vera Machado SNPC\2 - Conic to cylindrical - Imperial 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ción: C:\Meus_Dados\Fruticultura\Abacaxi\Fotos\Cultivares e Híbridos\Cultivares\_Formato de Frutos - para Vera Machado SNPC\2 - Conic to cylindrical - Imperial 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154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AAC4A" w14:textId="77777777" w:rsidR="00687F55" w:rsidRPr="008605D4" w:rsidRDefault="00687F55" w:rsidP="00C21C7F">
            <w:pPr>
              <w:jc w:val="center"/>
            </w:pPr>
            <w:r w:rsidRPr="008605D4">
              <w:t>2</w:t>
            </w:r>
          </w:p>
          <w:p w14:paraId="02C05A12" w14:textId="77777777" w:rsidR="00687F55" w:rsidRPr="008605D4" w:rsidRDefault="00597BA0" w:rsidP="00C21C7F">
            <w:pPr>
              <w:jc w:val="center"/>
            </w:pPr>
            <w:r>
              <w:t>o</w:t>
            </w:r>
            <w:r w:rsidR="00D95034">
              <w:t>valado</w:t>
            </w:r>
          </w:p>
        </w:tc>
        <w:tc>
          <w:tcPr>
            <w:tcW w:w="1501" w:type="pct"/>
            <w:shd w:val="clear" w:color="auto" w:fill="auto"/>
          </w:tcPr>
          <w:p w14:paraId="284C0715" w14:textId="77777777" w:rsidR="00687F55" w:rsidRPr="008605D4" w:rsidRDefault="000C3A15" w:rsidP="00C21C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C66D34" wp14:editId="55581AF6">
                  <wp:extent cx="927100" cy="1544955"/>
                  <wp:effectExtent l="0" t="0" r="6350" b="0"/>
                  <wp:docPr id="10" name="Picture 2" descr="Descripción: C:\Meus_Dados\Fruticultura\Abacaxi\Fotos\Cultivares e Híbridos\Cultivares\_Formato de Frutos - para Vera Machado SNPC\4 - Broad elliptic - Porto Rico 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ción: C:\Meus_Dados\Fruticultura\Abacaxi\Fotos\Cultivares e Híbridos\Cultivares\_Formato de Frutos - para Vera Machado SNPC\4 - Broad elliptic - Porto Rico 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54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B8805C" w14:textId="77777777" w:rsidR="00687F55" w:rsidRPr="008605D4" w:rsidRDefault="00687F55" w:rsidP="00C21C7F">
            <w:pPr>
              <w:jc w:val="center"/>
            </w:pPr>
            <w:r w:rsidRPr="008605D4">
              <w:t>4</w:t>
            </w:r>
          </w:p>
          <w:p w14:paraId="4C20F7BA" w14:textId="77777777" w:rsidR="00687F55" w:rsidRPr="008605D4" w:rsidRDefault="00D95034" w:rsidP="00C21C7F">
            <w:pPr>
              <w:jc w:val="center"/>
              <w:rPr>
                <w:noProof/>
                <w:lang w:val="es-MX" w:eastAsia="es-MX"/>
              </w:rPr>
            </w:pPr>
            <w:r>
              <w:t>elíptico</w:t>
            </w:r>
          </w:p>
          <w:p w14:paraId="27CC7E27" w14:textId="77777777" w:rsidR="00687F55" w:rsidRPr="008605D4" w:rsidRDefault="00687F55" w:rsidP="00C21C7F">
            <w:pPr>
              <w:jc w:val="center"/>
              <w:rPr>
                <w:noProof/>
                <w:lang w:val="es-MX" w:eastAsia="es-MX"/>
              </w:rPr>
            </w:pPr>
          </w:p>
          <w:p w14:paraId="6B106100" w14:textId="77777777" w:rsidR="00687F55" w:rsidRPr="008605D4" w:rsidRDefault="000C3A15" w:rsidP="00C21C7F">
            <w:pPr>
              <w:jc w:val="center"/>
              <w:rPr>
                <w:noProof/>
                <w:lang w:val="es-MX" w:eastAsia="es-MX"/>
              </w:rPr>
            </w:pPr>
            <w:r>
              <w:rPr>
                <w:noProof/>
              </w:rPr>
              <w:drawing>
                <wp:inline distT="0" distB="0" distL="0" distR="0" wp14:anchorId="300F3C9D" wp14:editId="5395266E">
                  <wp:extent cx="935355" cy="1524000"/>
                  <wp:effectExtent l="0" t="0" r="0" b="0"/>
                  <wp:docPr id="11" name="Imagem 11" descr="Descripción: C:\Meus_Dados\Fruticultura\Abacaxi\Fotos\Cultivares e Híbridos\Cultivares\_Formato de Frutos - para Vera Machado SNPC\5 - Circular - Gomo de Mel 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scripción: C:\Meus_Dados\Fruticultura\Abacaxi\Fotos\Cultivares e Híbridos\Cultivares\_Formato de Frutos - para Vera Machado SNPC\5 - Circular - Gomo de Mel 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663E19" w14:textId="77777777" w:rsidR="00687F55" w:rsidRPr="008605D4" w:rsidRDefault="00687F55" w:rsidP="00C21C7F">
            <w:pPr>
              <w:jc w:val="center"/>
              <w:rPr>
                <w:lang w:val="fr-FR"/>
              </w:rPr>
            </w:pPr>
            <w:r w:rsidRPr="008605D4">
              <w:rPr>
                <w:lang w:val="fr-FR"/>
              </w:rPr>
              <w:t>5</w:t>
            </w:r>
          </w:p>
          <w:p w14:paraId="63694415" w14:textId="77777777" w:rsidR="00687F55" w:rsidRPr="008605D4" w:rsidRDefault="00D95034" w:rsidP="00C21C7F">
            <w:pPr>
              <w:jc w:val="center"/>
            </w:pPr>
            <w:r>
              <w:rPr>
                <w:lang w:val="fr-FR"/>
              </w:rPr>
              <w:t>circular</w:t>
            </w:r>
          </w:p>
        </w:tc>
        <w:tc>
          <w:tcPr>
            <w:tcW w:w="1420" w:type="pct"/>
            <w:shd w:val="clear" w:color="auto" w:fill="auto"/>
          </w:tcPr>
          <w:p w14:paraId="5865D556" w14:textId="77777777" w:rsidR="00687F55" w:rsidRPr="008605D4" w:rsidRDefault="00687F55" w:rsidP="00C21C7F">
            <w:pPr>
              <w:jc w:val="center"/>
            </w:pPr>
          </w:p>
          <w:p w14:paraId="55B619CF" w14:textId="77777777" w:rsidR="00687F55" w:rsidRPr="008605D4" w:rsidRDefault="00687F55" w:rsidP="00C21C7F">
            <w:pPr>
              <w:jc w:val="center"/>
            </w:pPr>
          </w:p>
        </w:tc>
      </w:tr>
      <w:tr w:rsidR="00687F55" w:rsidRPr="008605D4" w14:paraId="763328FD" w14:textId="77777777" w:rsidTr="00F5425C">
        <w:trPr>
          <w:cantSplit/>
          <w:trHeight w:val="1134"/>
          <w:jc w:val="center"/>
        </w:trPr>
        <w:tc>
          <w:tcPr>
            <w:tcW w:w="272" w:type="pct"/>
            <w:vMerge/>
            <w:shd w:val="clear" w:color="auto" w:fill="auto"/>
            <w:textDirection w:val="btLr"/>
          </w:tcPr>
          <w:p w14:paraId="63051898" w14:textId="77777777" w:rsidR="00687F55" w:rsidRPr="008605D4" w:rsidRDefault="00687F55" w:rsidP="00C21C7F">
            <w:pPr>
              <w:ind w:left="113" w:right="113"/>
            </w:pPr>
          </w:p>
        </w:tc>
        <w:tc>
          <w:tcPr>
            <w:tcW w:w="393" w:type="pct"/>
            <w:shd w:val="clear" w:color="auto" w:fill="auto"/>
            <w:textDirection w:val="btLr"/>
          </w:tcPr>
          <w:p w14:paraId="558D5E74" w14:textId="77777777" w:rsidR="00687F55" w:rsidRPr="008605D4" w:rsidRDefault="002F3625" w:rsidP="00C21C7F">
            <w:pPr>
              <w:ind w:left="113" w:right="113"/>
              <w:jc w:val="center"/>
            </w:pPr>
            <w:r>
              <w:t>pontiagudo</w:t>
            </w:r>
          </w:p>
        </w:tc>
        <w:tc>
          <w:tcPr>
            <w:tcW w:w="1413" w:type="pct"/>
            <w:shd w:val="clear" w:color="auto" w:fill="auto"/>
          </w:tcPr>
          <w:p w14:paraId="2B6D5CD0" w14:textId="77777777" w:rsidR="00687F55" w:rsidRPr="008605D4" w:rsidRDefault="000C3A15" w:rsidP="00C21C7F">
            <w:pPr>
              <w:jc w:val="center"/>
              <w:rPr>
                <w:noProof/>
                <w:lang w:val="es-MX" w:eastAsia="es-MX"/>
              </w:rPr>
            </w:pPr>
            <w:r>
              <w:rPr>
                <w:noProof/>
              </w:rPr>
              <w:drawing>
                <wp:inline distT="0" distB="0" distL="0" distR="0" wp14:anchorId="1BF02A2C" wp14:editId="678E9626">
                  <wp:extent cx="782955" cy="1617345"/>
                  <wp:effectExtent l="0" t="0" r="0" b="1905"/>
                  <wp:docPr id="12" name="Imagem 12" descr="Descripción: C:\Meus_Dados\Fruticultura\Abacaxi\Fotos\Cultivares e Híbridos\Cultivares\_Formato de Frutos - para Vera Machado SNPC\1 - Conic - Pérola 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escripción: C:\Meus_Dados\Fruticultura\Abacaxi\Fotos\Cultivares e Híbridos\Cultivares\_Formato de Frutos - para Vera Machado SNPC\1 - Conic - Pérola 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955" cy="161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8E54C8" w14:textId="77777777" w:rsidR="00687F55" w:rsidRPr="008605D4" w:rsidRDefault="00687F55" w:rsidP="00C21C7F">
            <w:pPr>
              <w:jc w:val="center"/>
            </w:pPr>
            <w:r w:rsidRPr="008605D4">
              <w:t>1</w:t>
            </w:r>
          </w:p>
          <w:p w14:paraId="78573F7D" w14:textId="77777777" w:rsidR="00687F55" w:rsidRPr="008605D4" w:rsidRDefault="00D95034" w:rsidP="00C21C7F">
            <w:pPr>
              <w:jc w:val="center"/>
              <w:rPr>
                <w:lang w:val="fr-FR"/>
              </w:rPr>
            </w:pPr>
            <w:r>
              <w:t>ovalado estreito</w:t>
            </w:r>
          </w:p>
        </w:tc>
        <w:tc>
          <w:tcPr>
            <w:tcW w:w="1501" w:type="pct"/>
            <w:shd w:val="clear" w:color="auto" w:fill="auto"/>
          </w:tcPr>
          <w:p w14:paraId="462B9F83" w14:textId="77777777" w:rsidR="00687F55" w:rsidRPr="008605D4" w:rsidRDefault="00687F55" w:rsidP="00C21C7F">
            <w:pPr>
              <w:jc w:val="center"/>
              <w:rPr>
                <w:lang w:val="fr-FR"/>
              </w:rPr>
            </w:pPr>
          </w:p>
        </w:tc>
        <w:tc>
          <w:tcPr>
            <w:tcW w:w="1420" w:type="pct"/>
            <w:shd w:val="clear" w:color="auto" w:fill="auto"/>
          </w:tcPr>
          <w:p w14:paraId="12933D3C" w14:textId="77777777" w:rsidR="00687F55" w:rsidRPr="008605D4" w:rsidRDefault="00687F55" w:rsidP="00C21C7F">
            <w:pPr>
              <w:jc w:val="center"/>
              <w:rPr>
                <w:lang w:val="fr-FR"/>
              </w:rPr>
            </w:pPr>
          </w:p>
          <w:p w14:paraId="35A0D5B4" w14:textId="77777777" w:rsidR="00687F55" w:rsidRPr="008605D4" w:rsidRDefault="00687F55" w:rsidP="00C21C7F">
            <w:pPr>
              <w:jc w:val="center"/>
              <w:rPr>
                <w:lang w:val="fr-FR"/>
              </w:rPr>
            </w:pPr>
          </w:p>
        </w:tc>
      </w:tr>
    </w:tbl>
    <w:p w14:paraId="23B86082" w14:textId="77777777" w:rsidR="005863B5" w:rsidRDefault="005863B5" w:rsidP="00C21C7F">
      <w:pPr>
        <w:rPr>
          <w:sz w:val="24"/>
          <w:szCs w:val="24"/>
          <w:u w:val="single"/>
        </w:rPr>
      </w:pPr>
    </w:p>
    <w:p w14:paraId="07E55A57" w14:textId="42D22622" w:rsidR="005863B5" w:rsidRDefault="005863B5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86794F">
        <w:rPr>
          <w:sz w:val="24"/>
          <w:szCs w:val="24"/>
          <w:u w:val="single"/>
        </w:rPr>
        <w:t>27</w:t>
      </w:r>
      <w:r w:rsidR="00B25EE9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</w:t>
      </w:r>
      <w:r w:rsidR="0053484B">
        <w:rPr>
          <w:sz w:val="24"/>
          <w:szCs w:val="24"/>
          <w:u w:val="single"/>
        </w:rPr>
        <w:t xml:space="preserve">Fruto: </w:t>
      </w:r>
      <w:r w:rsidR="00D95034">
        <w:rPr>
          <w:sz w:val="24"/>
          <w:szCs w:val="24"/>
          <w:u w:val="single"/>
        </w:rPr>
        <w:t>comprimento</w:t>
      </w:r>
    </w:p>
    <w:p w14:paraId="04C77EAC" w14:textId="77777777" w:rsidR="00302429" w:rsidRDefault="00302429" w:rsidP="00481D8C">
      <w:pPr>
        <w:ind w:firstLine="708"/>
        <w:rPr>
          <w:sz w:val="24"/>
          <w:szCs w:val="24"/>
        </w:rPr>
      </w:pPr>
    </w:p>
    <w:p w14:paraId="74532F66" w14:textId="77777777" w:rsidR="0053484B" w:rsidRDefault="00FF4555" w:rsidP="00481D8C">
      <w:pPr>
        <w:ind w:firstLine="708"/>
        <w:rPr>
          <w:sz w:val="24"/>
          <w:szCs w:val="24"/>
        </w:rPr>
      </w:pPr>
      <w:r>
        <w:rPr>
          <w:sz w:val="24"/>
          <w:szCs w:val="24"/>
        </w:rPr>
        <w:t>Na observação d</w:t>
      </w:r>
      <w:r w:rsidR="00302429">
        <w:rPr>
          <w:sz w:val="24"/>
          <w:szCs w:val="24"/>
        </w:rPr>
        <w:t xml:space="preserve">o comprimento do fruto, </w:t>
      </w:r>
      <w:r w:rsidR="0053484B">
        <w:rPr>
          <w:sz w:val="24"/>
          <w:szCs w:val="24"/>
        </w:rPr>
        <w:t>exclui</w:t>
      </w:r>
      <w:r>
        <w:rPr>
          <w:sz w:val="24"/>
          <w:szCs w:val="24"/>
        </w:rPr>
        <w:t>r</w:t>
      </w:r>
      <w:r w:rsidR="0053484B">
        <w:rPr>
          <w:sz w:val="24"/>
          <w:szCs w:val="24"/>
        </w:rPr>
        <w:t xml:space="preserve"> a coroa.</w:t>
      </w:r>
    </w:p>
    <w:p w14:paraId="364E4E9F" w14:textId="77777777" w:rsidR="00F363FC" w:rsidRDefault="00F363FC" w:rsidP="00C21C7F">
      <w:pPr>
        <w:rPr>
          <w:sz w:val="24"/>
          <w:szCs w:val="24"/>
        </w:rPr>
      </w:pPr>
    </w:p>
    <w:p w14:paraId="752AF942" w14:textId="3C1C6A2F" w:rsidR="00655DC8" w:rsidRPr="00B25EE9" w:rsidRDefault="00F363FC" w:rsidP="00C21C7F">
      <w:pPr>
        <w:rPr>
          <w:sz w:val="24"/>
          <w:szCs w:val="24"/>
          <w:u w:val="single"/>
        </w:rPr>
      </w:pPr>
      <w:r w:rsidRPr="00B25EE9">
        <w:rPr>
          <w:sz w:val="24"/>
          <w:szCs w:val="24"/>
          <w:u w:val="single"/>
        </w:rPr>
        <w:t>Caracter</w:t>
      </w:r>
      <w:r w:rsidR="00655DC8" w:rsidRPr="00B25EE9">
        <w:rPr>
          <w:sz w:val="24"/>
          <w:szCs w:val="24"/>
          <w:u w:val="single"/>
        </w:rPr>
        <w:t>í</w:t>
      </w:r>
      <w:r w:rsidRPr="00B25EE9">
        <w:rPr>
          <w:sz w:val="24"/>
          <w:szCs w:val="24"/>
          <w:u w:val="single"/>
        </w:rPr>
        <w:t xml:space="preserve">stica </w:t>
      </w:r>
      <w:r w:rsidR="0086794F">
        <w:rPr>
          <w:sz w:val="24"/>
          <w:szCs w:val="24"/>
          <w:u w:val="single"/>
        </w:rPr>
        <w:t>28</w:t>
      </w:r>
      <w:r w:rsidRPr="00B25EE9">
        <w:rPr>
          <w:sz w:val="24"/>
          <w:szCs w:val="24"/>
          <w:u w:val="single"/>
        </w:rPr>
        <w:t xml:space="preserve">. </w:t>
      </w:r>
      <w:r w:rsidR="00655DC8" w:rsidRPr="00B25EE9">
        <w:rPr>
          <w:sz w:val="24"/>
          <w:szCs w:val="24"/>
          <w:u w:val="single"/>
        </w:rPr>
        <w:t xml:space="preserve">Fruto: </w:t>
      </w:r>
      <w:r w:rsidR="00FF4555">
        <w:rPr>
          <w:sz w:val="24"/>
          <w:szCs w:val="24"/>
          <w:u w:val="single"/>
        </w:rPr>
        <w:t>diâmetro</w:t>
      </w:r>
    </w:p>
    <w:p w14:paraId="0CA94E78" w14:textId="77777777" w:rsidR="00302429" w:rsidRDefault="00302429" w:rsidP="00481D8C">
      <w:pPr>
        <w:ind w:firstLine="708"/>
        <w:rPr>
          <w:sz w:val="24"/>
          <w:szCs w:val="24"/>
        </w:rPr>
      </w:pPr>
    </w:p>
    <w:p w14:paraId="5633FDE0" w14:textId="66E14A81" w:rsidR="00F363FC" w:rsidRDefault="004A07F6" w:rsidP="00481D8C">
      <w:pPr>
        <w:ind w:firstLine="708"/>
        <w:rPr>
          <w:sz w:val="24"/>
          <w:szCs w:val="24"/>
        </w:rPr>
      </w:pPr>
      <w:r>
        <w:rPr>
          <w:sz w:val="24"/>
          <w:szCs w:val="24"/>
        </w:rPr>
        <w:t>O diâmetro</w:t>
      </w:r>
      <w:r w:rsidR="00841833">
        <w:rPr>
          <w:sz w:val="24"/>
          <w:szCs w:val="24"/>
        </w:rPr>
        <w:t xml:space="preserve"> deve ser medido</w:t>
      </w:r>
      <w:r w:rsidR="00302429">
        <w:rPr>
          <w:sz w:val="24"/>
          <w:szCs w:val="24"/>
        </w:rPr>
        <w:t xml:space="preserve"> </w:t>
      </w:r>
      <w:r w:rsidR="00F363FC" w:rsidRPr="00B25EE9">
        <w:rPr>
          <w:sz w:val="24"/>
          <w:szCs w:val="24"/>
        </w:rPr>
        <w:t>na parte mais larga do fruto</w:t>
      </w:r>
      <w:r w:rsidR="00247997" w:rsidRPr="00B25EE9">
        <w:rPr>
          <w:sz w:val="24"/>
          <w:szCs w:val="24"/>
        </w:rPr>
        <w:t>.</w:t>
      </w:r>
    </w:p>
    <w:p w14:paraId="239F61A1" w14:textId="77777777" w:rsidR="00655DC8" w:rsidRDefault="00655DC8" w:rsidP="00C21C7F">
      <w:pPr>
        <w:rPr>
          <w:sz w:val="24"/>
          <w:szCs w:val="24"/>
          <w:highlight w:val="yellow"/>
        </w:rPr>
      </w:pPr>
    </w:p>
    <w:p w14:paraId="214B0BDF" w14:textId="5503F948" w:rsidR="00135BC6" w:rsidRDefault="002E5198" w:rsidP="002E5198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86794F">
        <w:rPr>
          <w:sz w:val="24"/>
          <w:szCs w:val="24"/>
          <w:u w:val="single"/>
        </w:rPr>
        <w:t>31</w:t>
      </w:r>
      <w:r>
        <w:rPr>
          <w:sz w:val="24"/>
          <w:szCs w:val="24"/>
          <w:u w:val="single"/>
        </w:rPr>
        <w:t xml:space="preserve">. Fruto: tamanho do </w:t>
      </w:r>
      <w:r w:rsidR="0086794F">
        <w:rPr>
          <w:sz w:val="24"/>
          <w:szCs w:val="24"/>
          <w:u w:val="single"/>
        </w:rPr>
        <w:t>frutilho</w:t>
      </w:r>
    </w:p>
    <w:p w14:paraId="57131E50" w14:textId="2AA90B65" w:rsidR="002E5198" w:rsidRPr="003849FB" w:rsidRDefault="002E5198" w:rsidP="002E5198">
      <w:pPr>
        <w:rPr>
          <w:sz w:val="24"/>
          <w:szCs w:val="24"/>
          <w:u w:val="single"/>
        </w:rPr>
      </w:pPr>
      <w:r w:rsidRPr="003849FB">
        <w:rPr>
          <w:sz w:val="24"/>
          <w:szCs w:val="24"/>
          <w:u w:val="single"/>
        </w:rPr>
        <w:t>Característica 3</w:t>
      </w:r>
      <w:r w:rsidR="0086794F">
        <w:rPr>
          <w:sz w:val="24"/>
          <w:szCs w:val="24"/>
          <w:u w:val="single"/>
        </w:rPr>
        <w:t>3. Fruto: r</w:t>
      </w:r>
      <w:r w:rsidRPr="003849FB">
        <w:rPr>
          <w:sz w:val="24"/>
          <w:szCs w:val="24"/>
          <w:u w:val="single"/>
        </w:rPr>
        <w:t xml:space="preserve">egularidade da cor dos </w:t>
      </w:r>
      <w:r w:rsidR="00847502">
        <w:rPr>
          <w:sz w:val="24"/>
          <w:szCs w:val="24"/>
          <w:u w:val="single"/>
        </w:rPr>
        <w:t>frutilhos</w:t>
      </w:r>
    </w:p>
    <w:p w14:paraId="137EB4AA" w14:textId="77777777" w:rsidR="002E5198" w:rsidRDefault="002E5198" w:rsidP="002E5198">
      <w:pPr>
        <w:rPr>
          <w:sz w:val="24"/>
          <w:szCs w:val="24"/>
        </w:rPr>
      </w:pPr>
    </w:p>
    <w:p w14:paraId="7EE589D0" w14:textId="29768148" w:rsidR="002E5198" w:rsidRDefault="002E5198" w:rsidP="002E519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Deve-se avaliar a regularidade da cor dos </w:t>
      </w:r>
      <w:r w:rsidR="00847502">
        <w:rPr>
          <w:sz w:val="24"/>
          <w:szCs w:val="24"/>
        </w:rPr>
        <w:t>frutilhos</w:t>
      </w:r>
      <w:r w:rsidR="00594F99">
        <w:rPr>
          <w:sz w:val="24"/>
          <w:szCs w:val="24"/>
        </w:rPr>
        <w:t>,</w:t>
      </w:r>
      <w:r w:rsidR="00847502">
        <w:rPr>
          <w:sz w:val="24"/>
          <w:szCs w:val="24"/>
        </w:rPr>
        <w:t xml:space="preserve"> </w:t>
      </w:r>
      <w:r>
        <w:rPr>
          <w:sz w:val="24"/>
          <w:szCs w:val="24"/>
        </w:rPr>
        <w:t>da base até a parte superior do fruto.</w:t>
      </w:r>
    </w:p>
    <w:p w14:paraId="46E4E946" w14:textId="77777777" w:rsidR="002E5198" w:rsidRDefault="002E5198" w:rsidP="002E5198">
      <w:pPr>
        <w:ind w:firstLine="708"/>
        <w:rPr>
          <w:sz w:val="24"/>
          <w:szCs w:val="24"/>
        </w:rPr>
      </w:pPr>
    </w:p>
    <w:p w14:paraId="56D5EDE2" w14:textId="77777777" w:rsidR="002E5198" w:rsidRPr="0053484B" w:rsidRDefault="000C3A15" w:rsidP="002E5198">
      <w:pPr>
        <w:ind w:firstLine="70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6398A0" wp14:editId="59E33865">
                <wp:simplePos x="0" y="0"/>
                <wp:positionH relativeFrom="column">
                  <wp:posOffset>3383280</wp:posOffset>
                </wp:positionH>
                <wp:positionV relativeFrom="paragraph">
                  <wp:posOffset>3356610</wp:posOffset>
                </wp:positionV>
                <wp:extent cx="1380490" cy="237490"/>
                <wp:effectExtent l="1905" t="381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04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2F11DB2" w14:textId="6581C8D6" w:rsidR="008418CA" w:rsidRDefault="008418CA" w:rsidP="002E5198">
                            <w:pPr>
                              <w:jc w:val="center"/>
                            </w:pPr>
                            <w:r>
                              <w:t>olho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6398A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66.4pt;margin-top:264.3pt;width:108.7pt;height:18.7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" stroked="f">
                <v:textbox style="mso-fit-shape-to-text:t">
                  <w:txbxContent>
                    <w:p w14:paraId="62F11DB2" w14:textId="6581C8D6" w:rsidR="008418CA" w:rsidRDefault="008418CA" w:rsidP="002E5198">
                      <w:pPr>
                        <w:jc w:val="center"/>
                      </w:pPr>
                      <w:r>
                        <w:t>olho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F767B5" wp14:editId="3A5295F9">
                <wp:simplePos x="0" y="0"/>
                <wp:positionH relativeFrom="column">
                  <wp:posOffset>2144395</wp:posOffset>
                </wp:positionH>
                <wp:positionV relativeFrom="paragraph">
                  <wp:posOffset>3187065</wp:posOffset>
                </wp:positionV>
                <wp:extent cx="1380490" cy="237490"/>
                <wp:effectExtent l="1270" t="0" r="0" b="4445"/>
                <wp:wrapNone/>
                <wp:docPr id="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04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ADBBCB" w14:textId="77777777" w:rsidR="008418CA" w:rsidRDefault="008418CA" w:rsidP="002E5198">
                            <w:pPr>
                              <w:jc w:val="center"/>
                            </w:pPr>
                            <w:r>
                              <w:t>bráctea floral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F767B5" id="Text Box 6" o:spid="_x0000_s1027" type="#_x0000_t202" style="position:absolute;left:0;text-align:left;margin-left:168.85pt;margin-top:250.95pt;width:108.7pt;height:18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" stroked="f">
                <v:textbox style="mso-fit-shape-to-text:t">
                  <w:txbxContent>
                    <w:p w14:paraId="2DADBBCB" w14:textId="77777777" w:rsidR="008418CA" w:rsidRDefault="008418CA" w:rsidP="002E5198">
                      <w:pPr>
                        <w:jc w:val="center"/>
                      </w:pPr>
                      <w:r>
                        <w:t>bráctea floral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5037D1" wp14:editId="597A15E8">
                <wp:simplePos x="0" y="0"/>
                <wp:positionH relativeFrom="column">
                  <wp:posOffset>2518410</wp:posOffset>
                </wp:positionH>
                <wp:positionV relativeFrom="paragraph">
                  <wp:posOffset>55880</wp:posOffset>
                </wp:positionV>
                <wp:extent cx="1380490" cy="237490"/>
                <wp:effectExtent l="3810" t="0" r="0" b="190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049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6E5FC2" w14:textId="77777777" w:rsidR="008418CA" w:rsidRDefault="008418CA" w:rsidP="002E5198">
                            <w:pPr>
                              <w:jc w:val="center"/>
                            </w:pPr>
                            <w:r>
                              <w:t>frutilho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5037D1" id="Text Box 5" o:spid="_x0000_s1028" type="#_x0000_t202" style="position:absolute;left:0;text-align:left;margin-left:198.3pt;margin-top:4.4pt;width:108.7pt;height:18.7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" stroked="f">
                <v:textbox style="mso-fit-shape-to-text:t">
                  <w:txbxContent>
                    <w:p w14:paraId="076E5FC2" w14:textId="77777777" w:rsidR="008418CA" w:rsidRDefault="008418CA" w:rsidP="002E5198">
                      <w:pPr>
                        <w:jc w:val="center"/>
                      </w:pPr>
                      <w:r>
                        <w:t>frutilho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3BA73BF9" wp14:editId="19B49F5E">
            <wp:extent cx="6116955" cy="3678555"/>
            <wp:effectExtent l="0" t="0" r="0" b="0"/>
            <wp:docPr id="13" name="Imagem 13" descr="característic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racterística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3EA04" w14:textId="43D123B8" w:rsidR="00581A9F" w:rsidRPr="00986F12" w:rsidRDefault="00EF6500" w:rsidP="00C21C7F">
      <w:pPr>
        <w:rPr>
          <w:sz w:val="24"/>
          <w:szCs w:val="24"/>
          <w:u w:val="single"/>
        </w:rPr>
      </w:pPr>
      <w:r w:rsidRPr="00986F12">
        <w:rPr>
          <w:sz w:val="24"/>
          <w:szCs w:val="24"/>
          <w:u w:val="single"/>
        </w:rPr>
        <w:t xml:space="preserve">Característica </w:t>
      </w:r>
      <w:r w:rsidR="00F5643D">
        <w:rPr>
          <w:sz w:val="24"/>
          <w:szCs w:val="24"/>
          <w:u w:val="single"/>
        </w:rPr>
        <w:t>3</w:t>
      </w:r>
      <w:r w:rsidR="0086794F">
        <w:rPr>
          <w:sz w:val="24"/>
          <w:szCs w:val="24"/>
          <w:u w:val="single"/>
        </w:rPr>
        <w:t>2</w:t>
      </w:r>
      <w:r w:rsidRPr="00986F12">
        <w:rPr>
          <w:sz w:val="24"/>
          <w:szCs w:val="24"/>
          <w:u w:val="single"/>
        </w:rPr>
        <w:t xml:space="preserve">. </w:t>
      </w:r>
      <w:r w:rsidR="00581A9F" w:rsidRPr="00986F12">
        <w:rPr>
          <w:sz w:val="24"/>
          <w:szCs w:val="24"/>
          <w:u w:val="single"/>
        </w:rPr>
        <w:t xml:space="preserve">Fruto: ápice do </w:t>
      </w:r>
      <w:r w:rsidR="00A76F8B" w:rsidRPr="00F00A8E">
        <w:rPr>
          <w:sz w:val="24"/>
          <w:szCs w:val="24"/>
          <w:u w:val="single"/>
        </w:rPr>
        <w:t>frutilho</w:t>
      </w:r>
    </w:p>
    <w:p w14:paraId="48057F2F" w14:textId="77777777" w:rsidR="00581A9F" w:rsidRDefault="00581A9F" w:rsidP="00C21C7F">
      <w:pPr>
        <w:rPr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26"/>
        <w:gridCol w:w="3156"/>
        <w:gridCol w:w="2596"/>
      </w:tblGrid>
      <w:tr w:rsidR="00581A9F" w:rsidRPr="008605D4" w14:paraId="60C94AA2" w14:textId="77777777" w:rsidTr="00581A9F">
        <w:trPr>
          <w:jc w:val="center"/>
        </w:trPr>
        <w:tc>
          <w:tcPr>
            <w:tcW w:w="3125" w:type="dxa"/>
          </w:tcPr>
          <w:p w14:paraId="15ECFEDA" w14:textId="77777777" w:rsidR="00581A9F" w:rsidRPr="008605D4" w:rsidRDefault="000C3A15" w:rsidP="00C21C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529FCE" wp14:editId="19C986B1">
                  <wp:extent cx="1845945" cy="1024255"/>
                  <wp:effectExtent l="0" t="0" r="1905" b="4445"/>
                  <wp:docPr id="1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945" cy="1024255"/>
                          </a:xfrm>
                          <a:prstGeom prst="rect">
                            <a:avLst/>
                          </a:prstGeom>
                          <a:solidFill>
                            <a:srgbClr val="4F81BD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1" w:type="dxa"/>
          </w:tcPr>
          <w:p w14:paraId="3FF99D54" w14:textId="77777777" w:rsidR="00581A9F" w:rsidRPr="008605D4" w:rsidRDefault="000C3A15" w:rsidP="00C21C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40FA82" wp14:editId="4ED72EA2">
                  <wp:extent cx="1858645" cy="1028700"/>
                  <wp:effectExtent l="0" t="0" r="8255" b="0"/>
                  <wp:docPr id="1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4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</w:tcPr>
          <w:p w14:paraId="661578D4" w14:textId="77777777" w:rsidR="00581A9F" w:rsidRPr="008605D4" w:rsidRDefault="000C3A15" w:rsidP="00C21C7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24DBC9" wp14:editId="11108D2F">
                  <wp:extent cx="1511300" cy="1016000"/>
                  <wp:effectExtent l="0" t="0" r="0" b="0"/>
                  <wp:docPr id="1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A9F" w:rsidRPr="008605D4" w14:paraId="406A4DE8" w14:textId="77777777" w:rsidTr="00581A9F">
        <w:trPr>
          <w:jc w:val="center"/>
        </w:trPr>
        <w:tc>
          <w:tcPr>
            <w:tcW w:w="3125" w:type="dxa"/>
          </w:tcPr>
          <w:p w14:paraId="25411F17" w14:textId="77777777" w:rsidR="00581A9F" w:rsidRPr="008605D4" w:rsidRDefault="00581A9F" w:rsidP="00C21C7F">
            <w:pPr>
              <w:jc w:val="center"/>
            </w:pPr>
            <w:r w:rsidRPr="008605D4">
              <w:t>1</w:t>
            </w:r>
          </w:p>
        </w:tc>
        <w:tc>
          <w:tcPr>
            <w:tcW w:w="3141" w:type="dxa"/>
          </w:tcPr>
          <w:p w14:paraId="4E5280F5" w14:textId="77777777" w:rsidR="00581A9F" w:rsidRPr="008605D4" w:rsidRDefault="00581A9F" w:rsidP="00C21C7F">
            <w:pPr>
              <w:jc w:val="center"/>
            </w:pPr>
            <w:r w:rsidRPr="008605D4">
              <w:rPr>
                <w:rFonts w:hint="eastAsia"/>
                <w:lang w:eastAsia="ja-JP"/>
              </w:rPr>
              <w:t>2</w:t>
            </w:r>
          </w:p>
        </w:tc>
        <w:tc>
          <w:tcPr>
            <w:tcW w:w="2594" w:type="dxa"/>
          </w:tcPr>
          <w:p w14:paraId="4E2A1B68" w14:textId="77777777" w:rsidR="00581A9F" w:rsidRPr="008605D4" w:rsidRDefault="00581A9F" w:rsidP="00C21C7F">
            <w:pPr>
              <w:jc w:val="center"/>
            </w:pPr>
            <w:r w:rsidRPr="008605D4">
              <w:t>3</w:t>
            </w:r>
          </w:p>
        </w:tc>
      </w:tr>
      <w:tr w:rsidR="00581A9F" w:rsidRPr="008605D4" w14:paraId="49CF06C8" w14:textId="77777777" w:rsidTr="00581A9F">
        <w:trPr>
          <w:jc w:val="center"/>
        </w:trPr>
        <w:tc>
          <w:tcPr>
            <w:tcW w:w="3125" w:type="dxa"/>
          </w:tcPr>
          <w:p w14:paraId="493B910D" w14:textId="3E89B4CF" w:rsidR="00581A9F" w:rsidRPr="008605D4" w:rsidRDefault="0086794F" w:rsidP="00C21C7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cavado</w:t>
            </w:r>
          </w:p>
        </w:tc>
        <w:tc>
          <w:tcPr>
            <w:tcW w:w="3141" w:type="dxa"/>
          </w:tcPr>
          <w:p w14:paraId="0D387C6A" w14:textId="77777777" w:rsidR="00581A9F" w:rsidRPr="008605D4" w:rsidRDefault="00986F12" w:rsidP="00C21C7F">
            <w:pPr>
              <w:jc w:val="center"/>
            </w:pPr>
            <w:r>
              <w:rPr>
                <w:lang w:eastAsia="ja-JP"/>
              </w:rPr>
              <w:t>p</w:t>
            </w:r>
            <w:r w:rsidR="00581A9F">
              <w:rPr>
                <w:lang w:eastAsia="ja-JP"/>
              </w:rPr>
              <w:t>lano</w:t>
            </w:r>
          </w:p>
        </w:tc>
        <w:tc>
          <w:tcPr>
            <w:tcW w:w="2594" w:type="dxa"/>
          </w:tcPr>
          <w:p w14:paraId="4B099612" w14:textId="77777777" w:rsidR="00581A9F" w:rsidRPr="008605D4" w:rsidRDefault="00581A9F" w:rsidP="00C21C7F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proeminente</w:t>
            </w:r>
          </w:p>
        </w:tc>
      </w:tr>
    </w:tbl>
    <w:p w14:paraId="2644031F" w14:textId="77777777" w:rsidR="00302429" w:rsidRDefault="00302429" w:rsidP="00C21C7F">
      <w:pPr>
        <w:rPr>
          <w:sz w:val="24"/>
          <w:szCs w:val="24"/>
          <w:highlight w:val="yellow"/>
        </w:rPr>
      </w:pPr>
    </w:p>
    <w:p w14:paraId="1A387549" w14:textId="51E0387F" w:rsidR="00B25EE9" w:rsidRPr="003849FB" w:rsidRDefault="00B25EE9" w:rsidP="00C21C7F">
      <w:pPr>
        <w:rPr>
          <w:sz w:val="24"/>
          <w:szCs w:val="24"/>
          <w:u w:val="single"/>
        </w:rPr>
      </w:pPr>
      <w:r w:rsidRPr="003849FB">
        <w:rPr>
          <w:sz w:val="24"/>
          <w:szCs w:val="24"/>
          <w:u w:val="single"/>
        </w:rPr>
        <w:t>Caraterí</w:t>
      </w:r>
      <w:r w:rsidR="00D9337B" w:rsidRPr="003849FB">
        <w:rPr>
          <w:sz w:val="24"/>
          <w:szCs w:val="24"/>
          <w:u w:val="single"/>
        </w:rPr>
        <w:t>stica</w:t>
      </w:r>
      <w:r w:rsidRPr="003849FB">
        <w:rPr>
          <w:sz w:val="24"/>
          <w:szCs w:val="24"/>
          <w:u w:val="single"/>
        </w:rPr>
        <w:t xml:space="preserve"> </w:t>
      </w:r>
      <w:r w:rsidR="007D3C68">
        <w:rPr>
          <w:sz w:val="24"/>
          <w:szCs w:val="24"/>
          <w:u w:val="single"/>
        </w:rPr>
        <w:t>38</w:t>
      </w:r>
      <w:r w:rsidRPr="003849FB">
        <w:rPr>
          <w:sz w:val="24"/>
          <w:szCs w:val="24"/>
          <w:u w:val="single"/>
        </w:rPr>
        <w:t>.</w:t>
      </w:r>
      <w:r w:rsidR="00D9337B" w:rsidRPr="003849FB">
        <w:rPr>
          <w:sz w:val="24"/>
          <w:szCs w:val="24"/>
          <w:u w:val="single"/>
        </w:rPr>
        <w:t xml:space="preserve"> </w:t>
      </w:r>
      <w:r w:rsidR="009B65B9" w:rsidRPr="003849FB">
        <w:rPr>
          <w:sz w:val="24"/>
          <w:szCs w:val="24"/>
          <w:u w:val="single"/>
        </w:rPr>
        <w:t>Polpa</w:t>
      </w:r>
      <w:r w:rsidR="00D9337B" w:rsidRPr="003849FB">
        <w:rPr>
          <w:sz w:val="24"/>
          <w:szCs w:val="24"/>
          <w:u w:val="single"/>
        </w:rPr>
        <w:t>:</w:t>
      </w:r>
      <w:r w:rsidRPr="003849FB">
        <w:rPr>
          <w:sz w:val="24"/>
          <w:szCs w:val="24"/>
          <w:u w:val="single"/>
        </w:rPr>
        <w:t xml:space="preserve"> firmeza</w:t>
      </w:r>
    </w:p>
    <w:p w14:paraId="02F82DC4" w14:textId="77777777" w:rsidR="009B65B9" w:rsidRDefault="009B65B9" w:rsidP="00C21C7F">
      <w:pPr>
        <w:rPr>
          <w:sz w:val="24"/>
          <w:szCs w:val="24"/>
          <w:highlight w:val="yellow"/>
        </w:rPr>
      </w:pPr>
    </w:p>
    <w:p w14:paraId="06006D2E" w14:textId="3ECD59C3" w:rsidR="009B65B9" w:rsidRPr="003849FB" w:rsidRDefault="002E5198" w:rsidP="003849FB">
      <w:pPr>
        <w:ind w:firstLine="708"/>
        <w:rPr>
          <w:sz w:val="24"/>
          <w:szCs w:val="24"/>
        </w:rPr>
      </w:pPr>
      <w:r>
        <w:rPr>
          <w:sz w:val="24"/>
          <w:szCs w:val="24"/>
        </w:rPr>
        <w:t>A avaliação da</w:t>
      </w:r>
      <w:r w:rsidR="009B65B9" w:rsidRPr="003849FB">
        <w:rPr>
          <w:sz w:val="24"/>
          <w:szCs w:val="24"/>
        </w:rPr>
        <w:t xml:space="preserve"> firmeza </w:t>
      </w:r>
      <w:r w:rsidR="00841833">
        <w:rPr>
          <w:sz w:val="24"/>
          <w:szCs w:val="24"/>
        </w:rPr>
        <w:t xml:space="preserve">da polpa </w:t>
      </w:r>
      <w:r>
        <w:rPr>
          <w:sz w:val="24"/>
          <w:szCs w:val="24"/>
        </w:rPr>
        <w:t xml:space="preserve">deverá ser realizada </w:t>
      </w:r>
      <w:r w:rsidR="009B65B9" w:rsidRPr="003849FB">
        <w:rPr>
          <w:sz w:val="24"/>
          <w:szCs w:val="24"/>
        </w:rPr>
        <w:t>com o auxílio de um penetrômetro</w:t>
      </w:r>
      <w:r w:rsidR="003849FB">
        <w:rPr>
          <w:sz w:val="24"/>
          <w:szCs w:val="24"/>
        </w:rPr>
        <w:t>,</w:t>
      </w:r>
      <w:r w:rsidR="009B65B9" w:rsidRPr="003849FB">
        <w:rPr>
          <w:sz w:val="24"/>
          <w:szCs w:val="24"/>
        </w:rPr>
        <w:t xml:space="preserve"> </w:t>
      </w:r>
      <w:r w:rsidR="00D9337B" w:rsidRPr="003849FB">
        <w:rPr>
          <w:sz w:val="24"/>
          <w:szCs w:val="24"/>
        </w:rPr>
        <w:t>no</w:t>
      </w:r>
      <w:r w:rsidR="009B65B9" w:rsidRPr="003849FB">
        <w:rPr>
          <w:sz w:val="24"/>
          <w:szCs w:val="24"/>
        </w:rPr>
        <w:t xml:space="preserve"> meio do</w:t>
      </w:r>
      <w:r w:rsidR="00D9337B" w:rsidRPr="003849FB">
        <w:rPr>
          <w:sz w:val="24"/>
          <w:szCs w:val="24"/>
        </w:rPr>
        <w:t xml:space="preserve"> fruto </w:t>
      </w:r>
      <w:r>
        <w:rPr>
          <w:sz w:val="24"/>
          <w:szCs w:val="24"/>
        </w:rPr>
        <w:t>sem</w:t>
      </w:r>
      <w:r w:rsidRPr="003849FB">
        <w:rPr>
          <w:sz w:val="24"/>
          <w:szCs w:val="24"/>
        </w:rPr>
        <w:t xml:space="preserve"> </w:t>
      </w:r>
      <w:r w:rsidR="00D9337B" w:rsidRPr="003849FB">
        <w:rPr>
          <w:sz w:val="24"/>
          <w:szCs w:val="24"/>
        </w:rPr>
        <w:t>cas</w:t>
      </w:r>
      <w:r>
        <w:rPr>
          <w:sz w:val="24"/>
          <w:szCs w:val="24"/>
        </w:rPr>
        <w:t>c</w:t>
      </w:r>
      <w:r w:rsidR="00D9337B" w:rsidRPr="003849FB">
        <w:rPr>
          <w:sz w:val="24"/>
          <w:szCs w:val="24"/>
        </w:rPr>
        <w:t>a.</w:t>
      </w:r>
    </w:p>
    <w:p w14:paraId="5F22A8F8" w14:textId="77777777" w:rsidR="008418CA" w:rsidRDefault="008418CA" w:rsidP="00C21C7F">
      <w:pPr>
        <w:rPr>
          <w:sz w:val="24"/>
          <w:szCs w:val="24"/>
          <w:u w:val="single"/>
        </w:rPr>
      </w:pPr>
    </w:p>
    <w:p w14:paraId="269C8570" w14:textId="77777777" w:rsidR="008418CA" w:rsidRDefault="008418CA" w:rsidP="00C21C7F">
      <w:pPr>
        <w:rPr>
          <w:sz w:val="24"/>
          <w:szCs w:val="24"/>
          <w:u w:val="single"/>
        </w:rPr>
      </w:pPr>
    </w:p>
    <w:p w14:paraId="4552557E" w14:textId="77777777" w:rsidR="008418CA" w:rsidRDefault="008418CA" w:rsidP="00C21C7F">
      <w:pPr>
        <w:rPr>
          <w:sz w:val="24"/>
          <w:szCs w:val="24"/>
          <w:u w:val="single"/>
        </w:rPr>
      </w:pPr>
    </w:p>
    <w:p w14:paraId="35FAEB4D" w14:textId="1F957FBE" w:rsidR="00B25EE9" w:rsidRPr="00B25EE9" w:rsidRDefault="00B25EE9" w:rsidP="00C21C7F">
      <w:pPr>
        <w:rPr>
          <w:sz w:val="24"/>
          <w:szCs w:val="24"/>
          <w:u w:val="single"/>
        </w:rPr>
      </w:pPr>
      <w:r w:rsidRPr="00B25EE9">
        <w:rPr>
          <w:sz w:val="24"/>
          <w:szCs w:val="24"/>
          <w:u w:val="single"/>
        </w:rPr>
        <w:t xml:space="preserve">Característica </w:t>
      </w:r>
      <w:r w:rsidR="007D3C68">
        <w:rPr>
          <w:sz w:val="24"/>
          <w:szCs w:val="24"/>
          <w:u w:val="single"/>
        </w:rPr>
        <w:t>39</w:t>
      </w:r>
      <w:r w:rsidRPr="00B25EE9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Polpa</w:t>
      </w:r>
      <w:r w:rsidRPr="00B25EE9">
        <w:rPr>
          <w:sz w:val="24"/>
          <w:szCs w:val="24"/>
          <w:u w:val="single"/>
        </w:rPr>
        <w:t xml:space="preserve">: </w:t>
      </w:r>
      <w:r w:rsidR="009B65B9">
        <w:rPr>
          <w:sz w:val="24"/>
          <w:szCs w:val="24"/>
          <w:u w:val="single"/>
        </w:rPr>
        <w:t>quantidade de fibra</w:t>
      </w:r>
    </w:p>
    <w:p w14:paraId="7621A656" w14:textId="77777777" w:rsidR="009B65B9" w:rsidRDefault="009B65B9" w:rsidP="00C21C7F">
      <w:pPr>
        <w:rPr>
          <w:sz w:val="24"/>
          <w:szCs w:val="24"/>
        </w:rPr>
      </w:pPr>
    </w:p>
    <w:p w14:paraId="03F72862" w14:textId="32328CB0" w:rsidR="007E0290" w:rsidRDefault="009B65B9" w:rsidP="003849F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quantidade de fibra deverá ser observada em frutos no p</w:t>
      </w:r>
      <w:r w:rsidR="003849FB">
        <w:rPr>
          <w:sz w:val="24"/>
          <w:szCs w:val="24"/>
        </w:rPr>
        <w:t xml:space="preserve">onto de maturação para consumo. </w:t>
      </w:r>
      <w:r>
        <w:rPr>
          <w:sz w:val="24"/>
          <w:szCs w:val="24"/>
        </w:rPr>
        <w:t>Para avaliação da quantidade de fibra o fruto deverá ser descascado</w:t>
      </w:r>
      <w:r w:rsidR="00294250">
        <w:rPr>
          <w:sz w:val="24"/>
          <w:szCs w:val="24"/>
        </w:rPr>
        <w:t>,</w:t>
      </w:r>
      <w:r w:rsidR="003849FB">
        <w:rPr>
          <w:sz w:val="24"/>
          <w:szCs w:val="24"/>
        </w:rPr>
        <w:t xml:space="preserve"> cortado ao meio </w:t>
      </w:r>
      <w:r>
        <w:rPr>
          <w:sz w:val="24"/>
          <w:szCs w:val="24"/>
        </w:rPr>
        <w:t>longitudinalmente e mastigado</w:t>
      </w:r>
      <w:r w:rsidR="003849FB">
        <w:rPr>
          <w:sz w:val="24"/>
          <w:szCs w:val="24"/>
        </w:rPr>
        <w:t>.</w:t>
      </w:r>
    </w:p>
    <w:p w14:paraId="3BD4E3E3" w14:textId="77777777" w:rsidR="007E0290" w:rsidRDefault="007E0290" w:rsidP="00481D8C">
      <w:pPr>
        <w:ind w:firstLine="708"/>
        <w:rPr>
          <w:sz w:val="24"/>
          <w:szCs w:val="24"/>
        </w:rPr>
      </w:pPr>
    </w:p>
    <w:p w14:paraId="71373C5A" w14:textId="7C446C8B" w:rsidR="002E5198" w:rsidRDefault="007D3C68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Característica 41</w:t>
      </w:r>
      <w:r w:rsidR="002E5198">
        <w:rPr>
          <w:sz w:val="24"/>
          <w:szCs w:val="24"/>
          <w:u w:val="single"/>
        </w:rPr>
        <w:t>. Polpa: suculência</w:t>
      </w:r>
    </w:p>
    <w:p w14:paraId="6F132E12" w14:textId="77777777" w:rsidR="002E5198" w:rsidRDefault="002E5198" w:rsidP="00C21C7F">
      <w:pPr>
        <w:rPr>
          <w:sz w:val="24"/>
          <w:szCs w:val="24"/>
          <w:u w:val="single"/>
        </w:rPr>
      </w:pPr>
    </w:p>
    <w:p w14:paraId="4DDB5F99" w14:textId="48CF39BE" w:rsidR="002E5198" w:rsidRDefault="002E5198" w:rsidP="002E5198">
      <w:pPr>
        <w:ind w:firstLine="709"/>
        <w:jc w:val="both"/>
        <w:rPr>
          <w:sz w:val="24"/>
          <w:szCs w:val="24"/>
        </w:rPr>
      </w:pPr>
      <w:r w:rsidRPr="00F57994">
        <w:rPr>
          <w:sz w:val="24"/>
          <w:szCs w:val="24"/>
        </w:rPr>
        <w:t>Para avaliação da suculência deverá ser considerado o conteúdo de suco obtido por</w:t>
      </w:r>
      <w:r>
        <w:rPr>
          <w:sz w:val="24"/>
          <w:szCs w:val="24"/>
        </w:rPr>
        <w:t xml:space="preserve"> prensagem, em relação ao peso total do fruto.</w:t>
      </w:r>
    </w:p>
    <w:p w14:paraId="73EF628C" w14:textId="77777777" w:rsidR="002E5198" w:rsidRDefault="002E5198" w:rsidP="00C21C7F">
      <w:pPr>
        <w:rPr>
          <w:sz w:val="24"/>
          <w:szCs w:val="24"/>
          <w:u w:val="single"/>
        </w:rPr>
      </w:pPr>
    </w:p>
    <w:p w14:paraId="41A47943" w14:textId="10B70F23" w:rsidR="0053484B" w:rsidRDefault="0053484B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7D3C68">
        <w:rPr>
          <w:sz w:val="24"/>
          <w:szCs w:val="24"/>
          <w:u w:val="single"/>
        </w:rPr>
        <w:t>42</w:t>
      </w:r>
      <w:r w:rsidR="00294250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Polpa: acidez</w:t>
      </w:r>
    </w:p>
    <w:p w14:paraId="5DCCE876" w14:textId="77777777" w:rsidR="00294250" w:rsidRDefault="00294250" w:rsidP="00C21C7F">
      <w:pPr>
        <w:rPr>
          <w:sz w:val="24"/>
          <w:szCs w:val="24"/>
        </w:rPr>
      </w:pPr>
    </w:p>
    <w:p w14:paraId="18FEF101" w14:textId="41C71637" w:rsidR="0053484B" w:rsidRDefault="00294250" w:rsidP="00481D8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Para avaliação da acidez, </w:t>
      </w:r>
      <w:r w:rsidR="00841833">
        <w:rPr>
          <w:sz w:val="24"/>
          <w:szCs w:val="24"/>
        </w:rPr>
        <w:t xml:space="preserve">deverá ser </w:t>
      </w:r>
      <w:r>
        <w:rPr>
          <w:sz w:val="24"/>
          <w:szCs w:val="24"/>
        </w:rPr>
        <w:t>calcula</w:t>
      </w:r>
      <w:r w:rsidR="00841833">
        <w:rPr>
          <w:sz w:val="24"/>
          <w:szCs w:val="24"/>
        </w:rPr>
        <w:t>da</w:t>
      </w:r>
      <w:r>
        <w:rPr>
          <w:sz w:val="24"/>
          <w:szCs w:val="24"/>
        </w:rPr>
        <w:t xml:space="preserve"> a acidez titulável de uma amostra de suco</w:t>
      </w:r>
      <w:r w:rsidR="0021405C">
        <w:rPr>
          <w:sz w:val="24"/>
          <w:szCs w:val="24"/>
        </w:rPr>
        <w:t xml:space="preserve"> obtida </w:t>
      </w:r>
      <w:r w:rsidR="00594F99">
        <w:rPr>
          <w:sz w:val="24"/>
          <w:szCs w:val="24"/>
        </w:rPr>
        <w:t>d</w:t>
      </w:r>
      <w:r w:rsidR="0021405C">
        <w:rPr>
          <w:sz w:val="24"/>
          <w:szCs w:val="24"/>
        </w:rPr>
        <w:t>o terço médio do fruto</w:t>
      </w:r>
      <w:r w:rsidR="0053484B">
        <w:rPr>
          <w:sz w:val="24"/>
          <w:szCs w:val="24"/>
        </w:rPr>
        <w:t>.</w:t>
      </w:r>
    </w:p>
    <w:p w14:paraId="077069B1" w14:textId="77777777" w:rsidR="0053484B" w:rsidRDefault="0053484B" w:rsidP="00C21C7F">
      <w:pPr>
        <w:rPr>
          <w:sz w:val="24"/>
          <w:szCs w:val="24"/>
        </w:rPr>
      </w:pPr>
    </w:p>
    <w:p w14:paraId="7E9352DC" w14:textId="08282D01" w:rsidR="0053484B" w:rsidRDefault="0053484B" w:rsidP="00C21C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Característica </w:t>
      </w:r>
      <w:r w:rsidR="002E5198">
        <w:rPr>
          <w:sz w:val="24"/>
          <w:szCs w:val="24"/>
          <w:u w:val="single"/>
        </w:rPr>
        <w:t>4</w:t>
      </w:r>
      <w:r w:rsidR="007D3C68">
        <w:rPr>
          <w:sz w:val="24"/>
          <w:szCs w:val="24"/>
          <w:u w:val="single"/>
        </w:rPr>
        <w:t>3</w:t>
      </w:r>
      <w:r w:rsidR="00294250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Polpa: doçura</w:t>
      </w:r>
    </w:p>
    <w:p w14:paraId="74DEBE86" w14:textId="77777777" w:rsidR="00294250" w:rsidRDefault="00294250" w:rsidP="00481D8C">
      <w:pPr>
        <w:ind w:firstLine="708"/>
        <w:rPr>
          <w:sz w:val="24"/>
          <w:szCs w:val="24"/>
        </w:rPr>
      </w:pPr>
    </w:p>
    <w:p w14:paraId="56BB9D31" w14:textId="7DA8318B" w:rsidR="0053484B" w:rsidRDefault="00294250" w:rsidP="00594F99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 doçura deverá ser indicada em ºBrix, calculando-se </w:t>
      </w:r>
      <w:r w:rsidR="00594F99">
        <w:rPr>
          <w:sz w:val="24"/>
          <w:szCs w:val="24"/>
        </w:rPr>
        <w:t xml:space="preserve">com o auxílio de um refratômetro </w:t>
      </w:r>
      <w:r>
        <w:rPr>
          <w:sz w:val="24"/>
          <w:szCs w:val="24"/>
        </w:rPr>
        <w:t>o</w:t>
      </w:r>
      <w:r w:rsidR="0053484B">
        <w:rPr>
          <w:sz w:val="24"/>
          <w:szCs w:val="24"/>
        </w:rPr>
        <w:t xml:space="preserve"> conteúdo de sólidos solúveis</w:t>
      </w:r>
      <w:r>
        <w:rPr>
          <w:sz w:val="24"/>
          <w:szCs w:val="24"/>
        </w:rPr>
        <w:t xml:space="preserve"> totais</w:t>
      </w:r>
      <w:r w:rsidR="0053484B">
        <w:rPr>
          <w:sz w:val="24"/>
          <w:szCs w:val="24"/>
        </w:rPr>
        <w:t xml:space="preserve"> </w:t>
      </w:r>
      <w:r w:rsidR="00594F99">
        <w:rPr>
          <w:sz w:val="24"/>
          <w:szCs w:val="24"/>
        </w:rPr>
        <w:t>de uma amostra de suco obtida do terço médio do fruto</w:t>
      </w:r>
      <w:r w:rsidR="0021405C">
        <w:rPr>
          <w:sz w:val="24"/>
          <w:szCs w:val="24"/>
        </w:rPr>
        <w:t>.</w:t>
      </w:r>
    </w:p>
    <w:p w14:paraId="768A4640" w14:textId="77777777" w:rsidR="0089015A" w:rsidRDefault="0089015A" w:rsidP="00C21C7F">
      <w:pPr>
        <w:rPr>
          <w:sz w:val="24"/>
          <w:szCs w:val="24"/>
        </w:rPr>
      </w:pPr>
    </w:p>
    <w:p w14:paraId="31B60335" w14:textId="37DB148E" w:rsidR="0089015A" w:rsidRDefault="0089015A" w:rsidP="00C21C7F">
      <w:pPr>
        <w:rPr>
          <w:sz w:val="24"/>
          <w:szCs w:val="24"/>
          <w:u w:val="single"/>
        </w:rPr>
      </w:pPr>
      <w:r w:rsidRPr="0089015A">
        <w:rPr>
          <w:sz w:val="24"/>
          <w:szCs w:val="24"/>
          <w:u w:val="single"/>
        </w:rPr>
        <w:t xml:space="preserve">Característica </w:t>
      </w:r>
      <w:r w:rsidR="00F35507">
        <w:rPr>
          <w:sz w:val="24"/>
          <w:szCs w:val="24"/>
          <w:u w:val="single"/>
        </w:rPr>
        <w:t>4</w:t>
      </w:r>
      <w:r w:rsidR="007D3C68">
        <w:rPr>
          <w:sz w:val="24"/>
          <w:szCs w:val="24"/>
          <w:u w:val="single"/>
        </w:rPr>
        <w:t>4</w:t>
      </w:r>
      <w:r w:rsidRPr="0089015A">
        <w:rPr>
          <w:sz w:val="24"/>
          <w:szCs w:val="24"/>
          <w:u w:val="single"/>
        </w:rPr>
        <w:t>. Reação à fusariose</w:t>
      </w:r>
      <w:r w:rsidR="00996975">
        <w:rPr>
          <w:sz w:val="24"/>
          <w:szCs w:val="24"/>
          <w:u w:val="single"/>
        </w:rPr>
        <w:t xml:space="preserve"> (</w:t>
      </w:r>
      <w:r w:rsidR="00996975" w:rsidRPr="00594F99">
        <w:rPr>
          <w:i/>
          <w:sz w:val="24"/>
          <w:szCs w:val="24"/>
          <w:u w:val="single"/>
        </w:rPr>
        <w:t xml:space="preserve">Fusarium </w:t>
      </w:r>
      <w:r w:rsidR="00594F99" w:rsidRPr="00594F99">
        <w:rPr>
          <w:i/>
          <w:sz w:val="22"/>
          <w:szCs w:val="22"/>
          <w:u w:val="single"/>
        </w:rPr>
        <w:t>guttiforme</w:t>
      </w:r>
      <w:r w:rsidR="00996975">
        <w:rPr>
          <w:sz w:val="24"/>
          <w:szCs w:val="24"/>
          <w:u w:val="single"/>
        </w:rPr>
        <w:t>)</w:t>
      </w:r>
    </w:p>
    <w:p w14:paraId="2EA5C8C5" w14:textId="77777777" w:rsidR="00996975" w:rsidRDefault="00996975" w:rsidP="00C21C7F">
      <w:pPr>
        <w:rPr>
          <w:sz w:val="24"/>
          <w:szCs w:val="24"/>
          <w:u w:val="single"/>
        </w:rPr>
      </w:pPr>
    </w:p>
    <w:p w14:paraId="2913F01B" w14:textId="5E28FB65" w:rsidR="00996975" w:rsidRPr="003849FB" w:rsidRDefault="00996975" w:rsidP="00A6675D">
      <w:pPr>
        <w:spacing w:after="120"/>
        <w:jc w:val="both"/>
        <w:rPr>
          <w:sz w:val="24"/>
          <w:szCs w:val="24"/>
        </w:rPr>
      </w:pPr>
      <w:r w:rsidRPr="003849FB">
        <w:rPr>
          <w:sz w:val="24"/>
          <w:szCs w:val="24"/>
        </w:rPr>
        <w:tab/>
        <w:t>Para avaliação da reação à doença</w:t>
      </w:r>
      <w:r w:rsidR="003849FB">
        <w:rPr>
          <w:sz w:val="24"/>
          <w:szCs w:val="24"/>
        </w:rPr>
        <w:t xml:space="preserve"> Fusariose</w:t>
      </w:r>
      <w:r w:rsidRPr="003849FB">
        <w:rPr>
          <w:sz w:val="24"/>
          <w:szCs w:val="24"/>
        </w:rPr>
        <w:t xml:space="preserve"> devem ser utilizadas, preferencialmente, mudas do tipo filhote</w:t>
      </w:r>
      <w:r w:rsidR="00B215D6" w:rsidRPr="003849FB">
        <w:rPr>
          <w:sz w:val="24"/>
          <w:szCs w:val="24"/>
        </w:rPr>
        <w:t xml:space="preserve"> com 15 a 20 cm de tamanho</w:t>
      </w:r>
      <w:r w:rsidR="00F57994">
        <w:rPr>
          <w:sz w:val="24"/>
          <w:szCs w:val="24"/>
        </w:rPr>
        <w:t>.</w:t>
      </w:r>
      <w:r w:rsidR="0089015A" w:rsidRPr="003849FB">
        <w:rPr>
          <w:sz w:val="24"/>
          <w:szCs w:val="24"/>
        </w:rPr>
        <w:t xml:space="preserve"> </w:t>
      </w:r>
    </w:p>
    <w:p w14:paraId="7CEEFAAC" w14:textId="13D58481" w:rsidR="00B215D6" w:rsidRDefault="0089015A" w:rsidP="00A6675D">
      <w:pPr>
        <w:spacing w:after="120"/>
        <w:ind w:firstLine="708"/>
        <w:jc w:val="both"/>
        <w:rPr>
          <w:sz w:val="24"/>
          <w:szCs w:val="24"/>
        </w:rPr>
      </w:pPr>
      <w:r w:rsidRPr="0089015A">
        <w:rPr>
          <w:sz w:val="24"/>
          <w:szCs w:val="24"/>
        </w:rPr>
        <w:t xml:space="preserve">A inoculação é realizada imergindo-se as mudas, previamente feridas na região do colo com um instrumento perfurante, em uma suspensão de </w:t>
      </w:r>
      <w:r w:rsidRPr="0089015A">
        <w:rPr>
          <w:i/>
          <w:sz w:val="24"/>
          <w:szCs w:val="24"/>
        </w:rPr>
        <w:t>Fusarium guttiforme</w:t>
      </w:r>
      <w:r w:rsidRPr="0089015A">
        <w:rPr>
          <w:sz w:val="24"/>
          <w:szCs w:val="24"/>
        </w:rPr>
        <w:t>, 10</w:t>
      </w:r>
      <w:r w:rsidR="00026187">
        <w:rPr>
          <w:sz w:val="24"/>
          <w:szCs w:val="24"/>
          <w:vertAlign w:val="superscript"/>
        </w:rPr>
        <w:t>5</w:t>
      </w:r>
      <w:r w:rsidRPr="0089015A">
        <w:rPr>
          <w:sz w:val="24"/>
          <w:szCs w:val="24"/>
        </w:rPr>
        <w:t xml:space="preserve"> conídios/ml, por três minutos e plantadas em viveiros de cimento ou em vasos/sacolas plásticas com mistura solo:</w:t>
      </w:r>
      <w:r>
        <w:rPr>
          <w:sz w:val="24"/>
          <w:szCs w:val="24"/>
        </w:rPr>
        <w:t>substrato</w:t>
      </w:r>
      <w:r w:rsidRPr="00BA75C5">
        <w:rPr>
          <w:sz w:val="24"/>
          <w:szCs w:val="24"/>
        </w:rPr>
        <w:t xml:space="preserve">. </w:t>
      </w:r>
    </w:p>
    <w:p w14:paraId="77138188" w14:textId="77777777" w:rsidR="00B215D6" w:rsidRDefault="00B215D6" w:rsidP="00A6675D">
      <w:pPr>
        <w:spacing w:after="120"/>
        <w:ind w:firstLine="708"/>
        <w:jc w:val="both"/>
        <w:rPr>
          <w:sz w:val="24"/>
          <w:szCs w:val="24"/>
        </w:rPr>
      </w:pPr>
      <w:r w:rsidRPr="0089015A">
        <w:rPr>
          <w:sz w:val="24"/>
          <w:szCs w:val="24"/>
        </w:rPr>
        <w:t>A inoculação e o período pós-inoculação devem ocorrer em temperaturas amenas (</w:t>
      </w:r>
      <w:r>
        <w:rPr>
          <w:sz w:val="24"/>
          <w:szCs w:val="24"/>
        </w:rPr>
        <w:t xml:space="preserve">entre </w:t>
      </w:r>
      <w:smartTag w:uri="urn:schemas-microsoft-com:office:smarttags" w:element="metricconverter">
        <w:smartTagPr>
          <w:attr w:name="ProductID" w:val="20 a"/>
        </w:smartTagPr>
        <w:r w:rsidRPr="0089015A">
          <w:rPr>
            <w:sz w:val="24"/>
            <w:szCs w:val="24"/>
          </w:rPr>
          <w:t>20 a</w:t>
        </w:r>
      </w:smartTag>
      <w:r>
        <w:rPr>
          <w:sz w:val="24"/>
          <w:szCs w:val="24"/>
        </w:rPr>
        <w:t xml:space="preserve"> 25º</w:t>
      </w:r>
      <w:r w:rsidRPr="0089015A">
        <w:rPr>
          <w:sz w:val="24"/>
          <w:szCs w:val="24"/>
        </w:rPr>
        <w:t>C), o que facilita o processo de infecção e manifestação dos sintomas nos genótipos suscetíveis.</w:t>
      </w:r>
    </w:p>
    <w:p w14:paraId="425D31B9" w14:textId="77777777" w:rsidR="00B215D6" w:rsidRPr="003849FB" w:rsidRDefault="00BA75C5" w:rsidP="00A6675D">
      <w:pPr>
        <w:spacing w:after="120"/>
        <w:ind w:firstLine="708"/>
        <w:jc w:val="both"/>
        <w:rPr>
          <w:color w:val="CC3333"/>
          <w:sz w:val="24"/>
          <w:szCs w:val="24"/>
        </w:rPr>
      </w:pPr>
      <w:r w:rsidRPr="003849FB">
        <w:rPr>
          <w:sz w:val="24"/>
          <w:szCs w:val="24"/>
        </w:rPr>
        <w:t>Durante o período de condução do experimento, deve-se fazer suprimento adequado de água de maneira a manter o solo com umidade necessária para o desenvolvimento das plantas.</w:t>
      </w:r>
      <w:r w:rsidRPr="003849FB">
        <w:rPr>
          <w:color w:val="CC3333"/>
          <w:sz w:val="24"/>
          <w:szCs w:val="24"/>
        </w:rPr>
        <w:t xml:space="preserve"> </w:t>
      </w:r>
    </w:p>
    <w:p w14:paraId="0C494EAB" w14:textId="70A9A3BA" w:rsidR="00B215D6" w:rsidRDefault="0089015A" w:rsidP="00A6675D">
      <w:pPr>
        <w:spacing w:after="12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Decorridos </w:t>
      </w:r>
      <w:smartTag w:uri="urn:schemas-microsoft-com:office:smarttags" w:element="metricconverter">
        <w:smartTagPr>
          <w:attr w:name="ProductID" w:val="90 a"/>
        </w:smartTagPr>
        <w:r>
          <w:rPr>
            <w:sz w:val="24"/>
            <w:szCs w:val="24"/>
          </w:rPr>
          <w:t>90 a</w:t>
        </w:r>
      </w:smartTag>
      <w:r>
        <w:rPr>
          <w:sz w:val="24"/>
          <w:szCs w:val="24"/>
        </w:rPr>
        <w:t xml:space="preserve"> </w:t>
      </w:r>
      <w:r w:rsidRPr="0089015A">
        <w:rPr>
          <w:sz w:val="24"/>
          <w:szCs w:val="24"/>
        </w:rPr>
        <w:t xml:space="preserve">120 dias da inoculação será realizada a avaliação da resistência à fusariose, quando normalmente os genótipos suscetíveis e as plantas da cultivar Pérola, usada como testemunha, estiverem mortas (Souto e Matos, 1978). </w:t>
      </w:r>
    </w:p>
    <w:p w14:paraId="735B9C08" w14:textId="77777777" w:rsidR="00E5492D" w:rsidRDefault="00E5492D" w:rsidP="00C21C7F">
      <w:pPr>
        <w:rPr>
          <w:sz w:val="24"/>
          <w:szCs w:val="24"/>
        </w:rPr>
      </w:pPr>
    </w:p>
    <w:p w14:paraId="1C7DDBAA" w14:textId="407BD5FD" w:rsidR="005A0BD0" w:rsidRDefault="003849FB" w:rsidP="008418CA">
      <w:pPr>
        <w:spacing w:after="120"/>
        <w:rPr>
          <w:sz w:val="24"/>
          <w:szCs w:val="24"/>
        </w:rPr>
      </w:pPr>
      <w:r>
        <w:rPr>
          <w:sz w:val="24"/>
          <w:szCs w:val="24"/>
        </w:rPr>
        <w:t>4</w:t>
      </w:r>
      <w:r w:rsidR="002568C1">
        <w:rPr>
          <w:sz w:val="24"/>
          <w:szCs w:val="24"/>
        </w:rPr>
        <w:t>.</w:t>
      </w:r>
      <w:r w:rsidR="005A0BD0">
        <w:rPr>
          <w:sz w:val="24"/>
          <w:szCs w:val="24"/>
        </w:rPr>
        <w:t xml:space="preserve"> Sinônimos de </w:t>
      </w:r>
      <w:r w:rsidR="00294250">
        <w:rPr>
          <w:sz w:val="24"/>
          <w:szCs w:val="24"/>
        </w:rPr>
        <w:t>cultivares exemplo</w:t>
      </w:r>
      <w:r w:rsidR="005A0BD0">
        <w:rPr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A0BD0" w:rsidRPr="008418CA" w14:paraId="6BC155C9" w14:textId="77777777" w:rsidTr="002568C1">
        <w:tc>
          <w:tcPr>
            <w:tcW w:w="2500" w:type="pct"/>
          </w:tcPr>
          <w:p w14:paraId="53A03EC2" w14:textId="77777777" w:rsidR="005A0BD0" w:rsidRPr="008418CA" w:rsidRDefault="002568C1" w:rsidP="008418CA">
            <w:pPr>
              <w:jc w:val="center"/>
              <w:rPr>
                <w:b/>
                <w:sz w:val="22"/>
                <w:szCs w:val="22"/>
              </w:rPr>
            </w:pPr>
            <w:r w:rsidRPr="008418CA">
              <w:rPr>
                <w:b/>
                <w:sz w:val="22"/>
                <w:szCs w:val="22"/>
              </w:rPr>
              <w:t>Cultivares exemplo</w:t>
            </w:r>
          </w:p>
        </w:tc>
        <w:tc>
          <w:tcPr>
            <w:tcW w:w="2500" w:type="pct"/>
          </w:tcPr>
          <w:p w14:paraId="459477B6" w14:textId="77777777" w:rsidR="005A0BD0" w:rsidRPr="008418CA" w:rsidRDefault="002568C1" w:rsidP="008418CA">
            <w:pPr>
              <w:jc w:val="center"/>
              <w:rPr>
                <w:b/>
                <w:sz w:val="22"/>
                <w:szCs w:val="22"/>
              </w:rPr>
            </w:pPr>
            <w:r w:rsidRPr="008418CA">
              <w:rPr>
                <w:b/>
                <w:sz w:val="22"/>
                <w:szCs w:val="22"/>
              </w:rPr>
              <w:t>Sinônimos</w:t>
            </w:r>
          </w:p>
        </w:tc>
      </w:tr>
      <w:tr w:rsidR="005A0BD0" w:rsidRPr="00371B0A" w14:paraId="1063AC58" w14:textId="77777777" w:rsidTr="002568C1">
        <w:tc>
          <w:tcPr>
            <w:tcW w:w="2500" w:type="pct"/>
          </w:tcPr>
          <w:p w14:paraId="7304E399" w14:textId="77777777" w:rsidR="005A0BD0" w:rsidRPr="008418CA" w:rsidRDefault="005A0BD0" w:rsidP="00C21C7F">
            <w:pPr>
              <w:rPr>
                <w:sz w:val="22"/>
                <w:szCs w:val="22"/>
              </w:rPr>
            </w:pPr>
            <w:r w:rsidRPr="008418CA">
              <w:rPr>
                <w:color w:val="000000"/>
                <w:sz w:val="22"/>
                <w:szCs w:val="22"/>
              </w:rPr>
              <w:t>Queen</w:t>
            </w:r>
          </w:p>
        </w:tc>
        <w:tc>
          <w:tcPr>
            <w:tcW w:w="2500" w:type="pct"/>
          </w:tcPr>
          <w:p w14:paraId="1D9C4DDC" w14:textId="20D70E93" w:rsidR="005A0BD0" w:rsidRPr="008418CA" w:rsidRDefault="005A0BD0" w:rsidP="008418CA">
            <w:pPr>
              <w:jc w:val="both"/>
              <w:rPr>
                <w:sz w:val="22"/>
                <w:szCs w:val="22"/>
                <w:lang w:val="en-US"/>
              </w:rPr>
            </w:pPr>
            <w:r w:rsidRPr="008418CA">
              <w:rPr>
                <w:color w:val="000000"/>
                <w:sz w:val="22"/>
                <w:szCs w:val="22"/>
                <w:lang w:val="en-US"/>
              </w:rPr>
              <w:t>McGregor</w:t>
            </w:r>
            <w:r w:rsidR="00914C06" w:rsidRPr="008418CA">
              <w:rPr>
                <w:color w:val="000000"/>
                <w:sz w:val="22"/>
                <w:szCs w:val="22"/>
                <w:lang w:val="en-US"/>
              </w:rPr>
              <w:t xml:space="preserve">, Ripley Queen, Alexander, </w:t>
            </w:r>
            <w:r w:rsidR="00914C06" w:rsidRPr="00371B0A">
              <w:rPr>
                <w:rFonts w:cs="Arial"/>
                <w:sz w:val="22"/>
                <w:szCs w:val="22"/>
                <w:lang w:val="en-US"/>
              </w:rPr>
              <w:t>Mauritius, Moris</w:t>
            </w:r>
          </w:p>
        </w:tc>
      </w:tr>
      <w:tr w:rsidR="005A0BD0" w:rsidRPr="00371B0A" w14:paraId="263A5716" w14:textId="77777777" w:rsidTr="002568C1">
        <w:tc>
          <w:tcPr>
            <w:tcW w:w="2500" w:type="pct"/>
          </w:tcPr>
          <w:p w14:paraId="5AD76104" w14:textId="77777777" w:rsidR="005A0BD0" w:rsidRPr="008418CA" w:rsidRDefault="005A0BD0" w:rsidP="00C21C7F">
            <w:pPr>
              <w:rPr>
                <w:sz w:val="22"/>
                <w:szCs w:val="22"/>
              </w:rPr>
            </w:pPr>
            <w:r w:rsidRPr="008418CA">
              <w:rPr>
                <w:color w:val="000000"/>
                <w:sz w:val="22"/>
                <w:szCs w:val="22"/>
              </w:rPr>
              <w:t>Smooth Cayenne</w:t>
            </w:r>
          </w:p>
        </w:tc>
        <w:tc>
          <w:tcPr>
            <w:tcW w:w="2500" w:type="pct"/>
          </w:tcPr>
          <w:p w14:paraId="13B1C760" w14:textId="65617055" w:rsidR="005A0BD0" w:rsidRPr="00371B0A" w:rsidRDefault="005A0BD0" w:rsidP="008418CA">
            <w:pPr>
              <w:jc w:val="both"/>
              <w:rPr>
                <w:sz w:val="22"/>
                <w:szCs w:val="22"/>
                <w:lang w:val="en-US"/>
              </w:rPr>
            </w:pPr>
            <w:r w:rsidRPr="00371B0A">
              <w:rPr>
                <w:color w:val="000000"/>
                <w:sz w:val="22"/>
                <w:szCs w:val="22"/>
                <w:lang w:val="en-US"/>
              </w:rPr>
              <w:t>Champaka, Cayenne, F 200, Kew, Giant Kew, Sarawak</w:t>
            </w:r>
          </w:p>
        </w:tc>
      </w:tr>
      <w:tr w:rsidR="005A0BD0" w:rsidRPr="00371B0A" w14:paraId="62B68694" w14:textId="77777777" w:rsidTr="002568C1">
        <w:tc>
          <w:tcPr>
            <w:tcW w:w="2500" w:type="pct"/>
          </w:tcPr>
          <w:p w14:paraId="272BBD16" w14:textId="77777777" w:rsidR="005A0BD0" w:rsidRPr="008418CA" w:rsidRDefault="005A0BD0" w:rsidP="00C21C7F">
            <w:pPr>
              <w:rPr>
                <w:sz w:val="22"/>
                <w:szCs w:val="22"/>
              </w:rPr>
            </w:pPr>
            <w:r w:rsidRPr="008418CA">
              <w:rPr>
                <w:sz w:val="22"/>
                <w:szCs w:val="22"/>
              </w:rPr>
              <w:t>MD-2</w:t>
            </w:r>
          </w:p>
        </w:tc>
        <w:tc>
          <w:tcPr>
            <w:tcW w:w="2500" w:type="pct"/>
          </w:tcPr>
          <w:p w14:paraId="5401C384" w14:textId="77777777" w:rsidR="005A0BD0" w:rsidRPr="008418CA" w:rsidRDefault="0038358D" w:rsidP="008418CA">
            <w:pPr>
              <w:jc w:val="both"/>
              <w:rPr>
                <w:sz w:val="22"/>
                <w:szCs w:val="22"/>
                <w:lang w:val="en-US"/>
              </w:rPr>
            </w:pPr>
            <w:r w:rsidRPr="008418CA">
              <w:rPr>
                <w:sz w:val="22"/>
                <w:szCs w:val="22"/>
                <w:lang w:val="en-US"/>
              </w:rPr>
              <w:t>Golden Ripe, Extra S</w:t>
            </w:r>
            <w:r w:rsidR="005A0BD0" w:rsidRPr="008418CA">
              <w:rPr>
                <w:sz w:val="22"/>
                <w:szCs w:val="22"/>
                <w:lang w:val="en-US"/>
              </w:rPr>
              <w:t>weet, Gold</w:t>
            </w:r>
          </w:p>
        </w:tc>
      </w:tr>
      <w:tr w:rsidR="005A0BD0" w:rsidRPr="002568C1" w14:paraId="4446D4E0" w14:textId="77777777" w:rsidTr="002568C1">
        <w:tc>
          <w:tcPr>
            <w:tcW w:w="2500" w:type="pct"/>
          </w:tcPr>
          <w:p w14:paraId="0F55BDA0" w14:textId="77777777" w:rsidR="005A0BD0" w:rsidRPr="008418CA" w:rsidRDefault="005A0BD0" w:rsidP="00C21C7F">
            <w:pPr>
              <w:rPr>
                <w:sz w:val="22"/>
                <w:szCs w:val="22"/>
              </w:rPr>
            </w:pPr>
            <w:r w:rsidRPr="008418CA">
              <w:rPr>
                <w:sz w:val="22"/>
                <w:szCs w:val="22"/>
              </w:rPr>
              <w:t>Manzana</w:t>
            </w:r>
          </w:p>
        </w:tc>
        <w:tc>
          <w:tcPr>
            <w:tcW w:w="2500" w:type="pct"/>
          </w:tcPr>
          <w:p w14:paraId="67585F24" w14:textId="3EC0D729" w:rsidR="005A0BD0" w:rsidRPr="008418CA" w:rsidRDefault="005A0BD0" w:rsidP="008418CA">
            <w:pPr>
              <w:jc w:val="both"/>
              <w:rPr>
                <w:sz w:val="22"/>
                <w:szCs w:val="22"/>
              </w:rPr>
            </w:pPr>
            <w:r w:rsidRPr="008418CA">
              <w:rPr>
                <w:sz w:val="22"/>
                <w:szCs w:val="22"/>
              </w:rPr>
              <w:t>Bum</w:t>
            </w:r>
            <w:r w:rsidR="00914C06" w:rsidRPr="008418CA">
              <w:rPr>
                <w:sz w:val="22"/>
                <w:szCs w:val="22"/>
              </w:rPr>
              <w:t>a</w:t>
            </w:r>
            <w:r w:rsidRPr="008418CA">
              <w:rPr>
                <w:sz w:val="22"/>
                <w:szCs w:val="22"/>
              </w:rPr>
              <w:t>nguesa</w:t>
            </w:r>
          </w:p>
        </w:tc>
      </w:tr>
      <w:tr w:rsidR="005A0BD0" w:rsidRPr="00371B0A" w14:paraId="0E2AE0A5" w14:textId="77777777" w:rsidTr="002568C1">
        <w:tc>
          <w:tcPr>
            <w:tcW w:w="2500" w:type="pct"/>
          </w:tcPr>
          <w:p w14:paraId="6C616552" w14:textId="77777777" w:rsidR="005A0BD0" w:rsidRPr="008418CA" w:rsidRDefault="005A0BD0" w:rsidP="00C21C7F">
            <w:pPr>
              <w:rPr>
                <w:sz w:val="22"/>
                <w:szCs w:val="22"/>
              </w:rPr>
            </w:pPr>
            <w:r w:rsidRPr="008418CA">
              <w:rPr>
                <w:sz w:val="22"/>
                <w:szCs w:val="22"/>
              </w:rPr>
              <w:t>Singapore Canning</w:t>
            </w:r>
          </w:p>
        </w:tc>
        <w:tc>
          <w:tcPr>
            <w:tcW w:w="2500" w:type="pct"/>
          </w:tcPr>
          <w:p w14:paraId="6F78F3B9" w14:textId="18C00998" w:rsidR="005A0BD0" w:rsidRPr="008418CA" w:rsidRDefault="005A0BD0" w:rsidP="008418CA">
            <w:pPr>
              <w:jc w:val="both"/>
              <w:rPr>
                <w:sz w:val="22"/>
                <w:szCs w:val="22"/>
                <w:lang w:val="en-US"/>
              </w:rPr>
            </w:pPr>
            <w:r w:rsidRPr="008418CA">
              <w:rPr>
                <w:sz w:val="22"/>
                <w:szCs w:val="22"/>
                <w:lang w:val="en-US"/>
              </w:rPr>
              <w:t xml:space="preserve">Singapore Spanish, Ruby, Red Pine, Nanas </w:t>
            </w:r>
            <w:r w:rsidR="0021405C" w:rsidRPr="008418CA">
              <w:rPr>
                <w:sz w:val="22"/>
                <w:szCs w:val="22"/>
                <w:lang w:val="en-US"/>
              </w:rPr>
              <w:t>Merah</w:t>
            </w:r>
            <w:r w:rsidRPr="008418CA">
              <w:rPr>
                <w:sz w:val="22"/>
                <w:szCs w:val="22"/>
                <w:lang w:val="en-US"/>
              </w:rPr>
              <w:t>, Nangka, Gandul, Betek, Masmerah</w:t>
            </w:r>
          </w:p>
        </w:tc>
      </w:tr>
      <w:tr w:rsidR="005A0BD0" w:rsidRPr="002568C1" w14:paraId="6FC2D991" w14:textId="77777777" w:rsidTr="002568C1">
        <w:tc>
          <w:tcPr>
            <w:tcW w:w="2500" w:type="pct"/>
          </w:tcPr>
          <w:p w14:paraId="1DF8C4BA" w14:textId="77777777" w:rsidR="005A0BD0" w:rsidRPr="008418CA" w:rsidRDefault="005A0BD0" w:rsidP="00C21C7F">
            <w:pPr>
              <w:rPr>
                <w:sz w:val="22"/>
                <w:szCs w:val="22"/>
              </w:rPr>
            </w:pPr>
            <w:r w:rsidRPr="008418CA">
              <w:rPr>
                <w:sz w:val="22"/>
                <w:szCs w:val="22"/>
              </w:rPr>
              <w:t>Red Spanish</w:t>
            </w:r>
          </w:p>
        </w:tc>
        <w:tc>
          <w:tcPr>
            <w:tcW w:w="2500" w:type="pct"/>
          </w:tcPr>
          <w:p w14:paraId="6B9FE28B" w14:textId="15B8318E" w:rsidR="005A0BD0" w:rsidRPr="008418CA" w:rsidRDefault="005A0BD0" w:rsidP="008418CA">
            <w:pPr>
              <w:jc w:val="both"/>
              <w:rPr>
                <w:sz w:val="22"/>
                <w:szCs w:val="22"/>
              </w:rPr>
            </w:pPr>
            <w:r w:rsidRPr="008418CA">
              <w:rPr>
                <w:sz w:val="22"/>
                <w:szCs w:val="22"/>
              </w:rPr>
              <w:t>Española Roja</w:t>
            </w:r>
            <w:r w:rsidR="0021405C" w:rsidRPr="008418CA">
              <w:rPr>
                <w:sz w:val="22"/>
                <w:szCs w:val="22"/>
              </w:rPr>
              <w:t xml:space="preserve">, </w:t>
            </w:r>
            <w:r w:rsidRPr="008418CA">
              <w:rPr>
                <w:sz w:val="22"/>
                <w:szCs w:val="22"/>
              </w:rPr>
              <w:t>Black Spanish, Key Largo, Havannah, Habana / Cubana / Cowboy, Bull Head, Cumanesa, Native Philipine Red</w:t>
            </w:r>
          </w:p>
        </w:tc>
      </w:tr>
    </w:tbl>
    <w:p w14:paraId="74F84442" w14:textId="5803D660" w:rsidR="002D7187" w:rsidRDefault="002D7187" w:rsidP="002D7187">
      <w:pPr>
        <w:spacing w:after="120"/>
        <w:jc w:val="both"/>
        <w:rPr>
          <w:b/>
          <w:sz w:val="24"/>
          <w:szCs w:val="24"/>
        </w:rPr>
      </w:pPr>
      <w:r w:rsidRPr="00870C65">
        <w:rPr>
          <w:b/>
          <w:sz w:val="24"/>
          <w:szCs w:val="24"/>
        </w:rPr>
        <w:t>X. TABELA DE MEDIDAS ABSOLUTAS PARA CARACTERÍSTICAS AVALIADAS PELO MÉTODO MI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1484"/>
        <w:gridCol w:w="1523"/>
        <w:gridCol w:w="1499"/>
      </w:tblGrid>
      <w:tr w:rsidR="00F570E9" w:rsidRPr="007F7322" w14:paraId="6DCFD313" w14:textId="77777777" w:rsidTr="00FA092B">
        <w:trPr>
          <w:trHeight w:val="454"/>
          <w:jc w:val="center"/>
        </w:trPr>
        <w:tc>
          <w:tcPr>
            <w:tcW w:w="3988" w:type="dxa"/>
            <w:tcBorders>
              <w:bottom w:val="nil"/>
              <w:tl2br w:val="single" w:sz="4" w:space="0" w:color="auto"/>
            </w:tcBorders>
          </w:tcPr>
          <w:p w14:paraId="2D70EA8E" w14:textId="77777777" w:rsidR="00F570E9" w:rsidRPr="007F7322" w:rsidRDefault="00F570E9" w:rsidP="00FA092B">
            <w:pPr>
              <w:jc w:val="right"/>
              <w:rPr>
                <w:b/>
                <w:sz w:val="24"/>
              </w:rPr>
            </w:pPr>
            <w:r w:rsidRPr="007F7322">
              <w:rPr>
                <w:b/>
                <w:sz w:val="24"/>
              </w:rPr>
              <w:t>Médias observadas</w:t>
            </w:r>
          </w:p>
          <w:p w14:paraId="5FE319AF" w14:textId="77777777" w:rsidR="00F570E9" w:rsidRPr="007F7322" w:rsidRDefault="00F570E9" w:rsidP="00FA092B">
            <w:pPr>
              <w:rPr>
                <w:b/>
                <w:sz w:val="24"/>
              </w:rPr>
            </w:pPr>
            <w:r w:rsidRPr="007F7322">
              <w:rPr>
                <w:b/>
                <w:sz w:val="24"/>
              </w:rPr>
              <w:t xml:space="preserve">Característica </w:t>
            </w:r>
          </w:p>
        </w:tc>
        <w:tc>
          <w:tcPr>
            <w:tcW w:w="1484" w:type="dxa"/>
            <w:tcBorders>
              <w:bottom w:val="nil"/>
            </w:tcBorders>
          </w:tcPr>
          <w:p w14:paraId="265D2F15" w14:textId="77777777" w:rsidR="00F570E9" w:rsidRPr="007F7322" w:rsidRDefault="00F570E9" w:rsidP="00FA092B">
            <w:pPr>
              <w:jc w:val="center"/>
              <w:rPr>
                <w:b/>
                <w:sz w:val="24"/>
              </w:rPr>
            </w:pPr>
            <w:r w:rsidRPr="007F7322">
              <w:rPr>
                <w:b/>
                <w:sz w:val="24"/>
              </w:rPr>
              <w:t>Cultivar</w:t>
            </w:r>
          </w:p>
          <w:p w14:paraId="5FE410AB" w14:textId="77777777" w:rsidR="00F570E9" w:rsidRPr="007F7322" w:rsidRDefault="00F570E9" w:rsidP="00FA092B">
            <w:pPr>
              <w:jc w:val="center"/>
              <w:rPr>
                <w:b/>
                <w:sz w:val="24"/>
              </w:rPr>
            </w:pPr>
            <w:r w:rsidRPr="007F7322">
              <w:rPr>
                <w:b/>
                <w:sz w:val="24"/>
              </w:rPr>
              <w:t>Candidata</w:t>
            </w:r>
          </w:p>
        </w:tc>
        <w:tc>
          <w:tcPr>
            <w:tcW w:w="1523" w:type="dxa"/>
            <w:tcBorders>
              <w:bottom w:val="nil"/>
            </w:tcBorders>
          </w:tcPr>
          <w:p w14:paraId="4B605A5E" w14:textId="77777777" w:rsidR="00F570E9" w:rsidRPr="007F7322" w:rsidRDefault="00F570E9" w:rsidP="00FA092B">
            <w:pPr>
              <w:jc w:val="center"/>
              <w:rPr>
                <w:b/>
                <w:sz w:val="24"/>
              </w:rPr>
            </w:pPr>
            <w:r w:rsidRPr="007F7322">
              <w:rPr>
                <w:b/>
                <w:sz w:val="24"/>
              </w:rPr>
              <w:t xml:space="preserve">Cultivar </w:t>
            </w: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bookmarkStart w:id="8" w:name="_GoBack"/>
            <w:bookmarkEnd w:id="8"/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</w:p>
        </w:tc>
        <w:tc>
          <w:tcPr>
            <w:tcW w:w="1499" w:type="dxa"/>
            <w:tcBorders>
              <w:bottom w:val="nil"/>
            </w:tcBorders>
          </w:tcPr>
          <w:p w14:paraId="4A77B7B7" w14:textId="77777777" w:rsidR="00F570E9" w:rsidRPr="007F7322" w:rsidRDefault="00F570E9" w:rsidP="00FA092B">
            <w:pPr>
              <w:jc w:val="center"/>
              <w:rPr>
                <w:b/>
                <w:sz w:val="24"/>
              </w:rPr>
            </w:pPr>
            <w:r w:rsidRPr="007F7322">
              <w:rPr>
                <w:b/>
                <w:sz w:val="24"/>
              </w:rPr>
              <w:t xml:space="preserve">Cultivar </w:t>
            </w: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</w:p>
        </w:tc>
      </w:tr>
      <w:tr w:rsidR="00F570E9" w:rsidRPr="007F7322" w14:paraId="5A5E66F2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58E179CF" w14:textId="77777777" w:rsidR="00F570E9" w:rsidRPr="007F7322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2. Planta: número de folhas</w:t>
            </w:r>
          </w:p>
        </w:tc>
        <w:tc>
          <w:tcPr>
            <w:tcW w:w="1484" w:type="dxa"/>
            <w:vAlign w:val="center"/>
          </w:tcPr>
          <w:p w14:paraId="5D0AE86B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523" w:type="dxa"/>
            <w:vAlign w:val="center"/>
          </w:tcPr>
          <w:p w14:paraId="06833222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7226ECFC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</w:tr>
      <w:tr w:rsidR="00F570E9" w:rsidRPr="007F7322" w14:paraId="417D8BA7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72A0453A" w14:textId="77777777" w:rsidR="00F570E9" w:rsidRPr="007F7322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3. Folha: comprimento</w:t>
            </w:r>
          </w:p>
        </w:tc>
        <w:tc>
          <w:tcPr>
            <w:tcW w:w="1484" w:type="dxa"/>
            <w:vAlign w:val="center"/>
          </w:tcPr>
          <w:p w14:paraId="098CB0D1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75680762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2F0230E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F570E9" w:rsidRPr="007F7322" w14:paraId="3230BB37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08636F05" w14:textId="77777777" w:rsidR="00F570E9" w:rsidRPr="007F7322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4. Folha: largura</w:t>
            </w:r>
          </w:p>
        </w:tc>
        <w:tc>
          <w:tcPr>
            <w:tcW w:w="1484" w:type="dxa"/>
            <w:vAlign w:val="center"/>
          </w:tcPr>
          <w:p w14:paraId="69A6D520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404B2350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1D96831D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F570E9" w:rsidRPr="007F7322" w14:paraId="742C5D81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128AF1FE" w14:textId="77777777" w:rsidR="00F570E9" w:rsidRPr="007F7322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16. Pétala: comprimento</w:t>
            </w:r>
          </w:p>
        </w:tc>
        <w:tc>
          <w:tcPr>
            <w:tcW w:w="1484" w:type="dxa"/>
            <w:vAlign w:val="center"/>
          </w:tcPr>
          <w:p w14:paraId="77725BE9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  <w:tc>
          <w:tcPr>
            <w:tcW w:w="1523" w:type="dxa"/>
            <w:vAlign w:val="center"/>
          </w:tcPr>
          <w:p w14:paraId="793CF426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  <w:tc>
          <w:tcPr>
            <w:tcW w:w="1499" w:type="dxa"/>
            <w:vAlign w:val="center"/>
          </w:tcPr>
          <w:p w14:paraId="326F5569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</w:tr>
      <w:tr w:rsidR="00F570E9" w:rsidRPr="007F7322" w14:paraId="4BF6F084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650C1F30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20. Pedúnculo: comprimento</w:t>
            </w:r>
          </w:p>
        </w:tc>
        <w:tc>
          <w:tcPr>
            <w:tcW w:w="1484" w:type="dxa"/>
            <w:vAlign w:val="center"/>
          </w:tcPr>
          <w:p w14:paraId="1D15620F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585FA952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68EFA0C1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F570E9" w:rsidRPr="007F7322" w14:paraId="21F8E1B5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5B75E113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21. Pedúnculo: diâmetro</w:t>
            </w:r>
          </w:p>
        </w:tc>
        <w:tc>
          <w:tcPr>
            <w:tcW w:w="1484" w:type="dxa"/>
            <w:vAlign w:val="center"/>
          </w:tcPr>
          <w:p w14:paraId="54489009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7ECA85F4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A81D5EE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F570E9" w:rsidRPr="007F7322" w14:paraId="6D563DDA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63F792DA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24. Planta: número de filhotes</w:t>
            </w:r>
          </w:p>
        </w:tc>
        <w:tc>
          <w:tcPr>
            <w:tcW w:w="1484" w:type="dxa"/>
            <w:vAlign w:val="center"/>
          </w:tcPr>
          <w:p w14:paraId="2BC99495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523" w:type="dxa"/>
            <w:vAlign w:val="center"/>
          </w:tcPr>
          <w:p w14:paraId="6F55D45E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4AC11BD9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</w:tr>
      <w:tr w:rsidR="00F570E9" w:rsidRPr="007F7322" w14:paraId="3377A170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208FD539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27. Fruto: comprimento</w:t>
            </w:r>
          </w:p>
        </w:tc>
        <w:tc>
          <w:tcPr>
            <w:tcW w:w="1484" w:type="dxa"/>
            <w:vAlign w:val="center"/>
          </w:tcPr>
          <w:p w14:paraId="48F3BD74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49B7EB80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2FD2579B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F570E9" w:rsidRPr="007F7322" w14:paraId="58832F4E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0F790E25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28. Fruto: largura</w:t>
            </w:r>
          </w:p>
        </w:tc>
        <w:tc>
          <w:tcPr>
            <w:tcW w:w="1484" w:type="dxa"/>
            <w:vAlign w:val="center"/>
          </w:tcPr>
          <w:p w14:paraId="32206DB8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  <w:tc>
          <w:tcPr>
            <w:tcW w:w="1523" w:type="dxa"/>
            <w:vAlign w:val="center"/>
          </w:tcPr>
          <w:p w14:paraId="211E023D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  <w:tc>
          <w:tcPr>
            <w:tcW w:w="1499" w:type="dxa"/>
            <w:vAlign w:val="center"/>
          </w:tcPr>
          <w:p w14:paraId="1748A233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cm</w:t>
            </w:r>
          </w:p>
        </w:tc>
      </w:tr>
      <w:tr w:rsidR="00F570E9" w:rsidRPr="007F7322" w14:paraId="36D6AA4D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3BBAA6B1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30. Fruto: tamanho</w:t>
            </w:r>
          </w:p>
        </w:tc>
        <w:tc>
          <w:tcPr>
            <w:tcW w:w="1484" w:type="dxa"/>
            <w:vAlign w:val="center"/>
          </w:tcPr>
          <w:p w14:paraId="0299A899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5BE5B652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16903F3C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F570E9" w:rsidRPr="007F7322" w14:paraId="69F1380B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64502D14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35. Fruto: largura do eixo</w:t>
            </w:r>
          </w:p>
        </w:tc>
        <w:tc>
          <w:tcPr>
            <w:tcW w:w="1484" w:type="dxa"/>
            <w:vAlign w:val="center"/>
          </w:tcPr>
          <w:p w14:paraId="72DE41B0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538AEC94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13A2DC7C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cm</w:t>
            </w:r>
          </w:p>
        </w:tc>
      </w:tr>
      <w:tr w:rsidR="004A07F6" w:rsidRPr="007F7322" w14:paraId="7F61A711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6BC5A20E" w14:textId="6CF2E407" w:rsidR="004A07F6" w:rsidRDefault="004A07F6" w:rsidP="00FA092B">
            <w:pPr>
              <w:rPr>
                <w:sz w:val="24"/>
              </w:rPr>
            </w:pPr>
            <w:r>
              <w:rPr>
                <w:sz w:val="24"/>
              </w:rPr>
              <w:t>38. Polpa: firmeza</w:t>
            </w:r>
          </w:p>
        </w:tc>
        <w:tc>
          <w:tcPr>
            <w:tcW w:w="1484" w:type="dxa"/>
            <w:vAlign w:val="center"/>
          </w:tcPr>
          <w:p w14:paraId="17E6E43B" w14:textId="67D11FBA" w:rsidR="004A07F6" w:rsidRPr="007F7322" w:rsidRDefault="004A07F6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</w:p>
        </w:tc>
        <w:tc>
          <w:tcPr>
            <w:tcW w:w="1523" w:type="dxa"/>
            <w:vAlign w:val="center"/>
          </w:tcPr>
          <w:p w14:paraId="0FCE69B4" w14:textId="4F71359D" w:rsidR="004A07F6" w:rsidRPr="007F7322" w:rsidRDefault="004A07F6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7CB9CFB1" w14:textId="1253CBAB" w:rsidR="004A07F6" w:rsidRPr="007F7322" w:rsidRDefault="004A07F6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</w:p>
        </w:tc>
      </w:tr>
      <w:tr w:rsidR="00F570E9" w:rsidRPr="007F7322" w14:paraId="181645AA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65FFE445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41. Polpa: suculência</w:t>
            </w:r>
          </w:p>
        </w:tc>
        <w:tc>
          <w:tcPr>
            <w:tcW w:w="1484" w:type="dxa"/>
            <w:vAlign w:val="center"/>
          </w:tcPr>
          <w:p w14:paraId="24E528F3" w14:textId="768BD41A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523" w:type="dxa"/>
            <w:vAlign w:val="center"/>
          </w:tcPr>
          <w:p w14:paraId="0660ABC0" w14:textId="6D792FD8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45A9A470" w14:textId="5B11987A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</w:p>
        </w:tc>
      </w:tr>
      <w:tr w:rsidR="00F570E9" w:rsidRPr="007F7322" w14:paraId="71701ED3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297B5098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42. Polpa: acidez</w:t>
            </w:r>
          </w:p>
        </w:tc>
        <w:tc>
          <w:tcPr>
            <w:tcW w:w="1484" w:type="dxa"/>
            <w:vAlign w:val="center"/>
          </w:tcPr>
          <w:p w14:paraId="7ACF95C8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523" w:type="dxa"/>
            <w:vAlign w:val="center"/>
          </w:tcPr>
          <w:p w14:paraId="08B20D33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%</w:t>
            </w:r>
            <w:r w:rsidRPr="007F7322">
              <w:rPr>
                <w:sz w:val="24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31B1149A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F570E9" w:rsidRPr="007F7322" w14:paraId="0AEA42DB" w14:textId="77777777" w:rsidTr="00FA092B">
        <w:trPr>
          <w:trHeight w:val="454"/>
          <w:jc w:val="center"/>
        </w:trPr>
        <w:tc>
          <w:tcPr>
            <w:tcW w:w="3988" w:type="dxa"/>
            <w:vAlign w:val="center"/>
          </w:tcPr>
          <w:p w14:paraId="755B7E68" w14:textId="77777777" w:rsidR="00F570E9" w:rsidRDefault="00F570E9" w:rsidP="00FA092B">
            <w:pPr>
              <w:rPr>
                <w:sz w:val="24"/>
              </w:rPr>
            </w:pPr>
            <w:r>
              <w:rPr>
                <w:sz w:val="24"/>
              </w:rPr>
              <w:t>43. Polpa: doçura</w:t>
            </w:r>
          </w:p>
        </w:tc>
        <w:tc>
          <w:tcPr>
            <w:tcW w:w="1484" w:type="dxa"/>
            <w:vAlign w:val="center"/>
          </w:tcPr>
          <w:p w14:paraId="520D626D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º Brix</w:t>
            </w:r>
          </w:p>
        </w:tc>
        <w:tc>
          <w:tcPr>
            <w:tcW w:w="1523" w:type="dxa"/>
            <w:vAlign w:val="center"/>
          </w:tcPr>
          <w:p w14:paraId="6685D92B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º Brix</w:t>
            </w:r>
          </w:p>
        </w:tc>
        <w:tc>
          <w:tcPr>
            <w:tcW w:w="1499" w:type="dxa"/>
            <w:vAlign w:val="center"/>
          </w:tcPr>
          <w:p w14:paraId="37E94434" w14:textId="77777777" w:rsidR="00F570E9" w:rsidRPr="007F7322" w:rsidRDefault="00F570E9" w:rsidP="00FA092B">
            <w:pPr>
              <w:rPr>
                <w:sz w:val="24"/>
              </w:rPr>
            </w:pPr>
            <w:r w:rsidRPr="007F7322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F7322">
              <w:rPr>
                <w:sz w:val="24"/>
              </w:rPr>
              <w:instrText xml:space="preserve"> FORMTEXT </w:instrText>
            </w:r>
            <w:r w:rsidRPr="007F7322">
              <w:rPr>
                <w:sz w:val="24"/>
              </w:rPr>
            </w:r>
            <w:r w:rsidRPr="007F7322">
              <w:rPr>
                <w:sz w:val="24"/>
              </w:rPr>
              <w:fldChar w:fldCharType="separate"/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noProof/>
                <w:sz w:val="24"/>
              </w:rPr>
              <w:t> </w:t>
            </w:r>
            <w:r w:rsidRPr="007F7322">
              <w:rPr>
                <w:sz w:val="24"/>
              </w:rPr>
              <w:fldChar w:fldCharType="end"/>
            </w:r>
            <w:r w:rsidRPr="007F7322">
              <w:rPr>
                <w:sz w:val="24"/>
              </w:rPr>
              <w:t xml:space="preserve"> </w:t>
            </w:r>
            <w:r>
              <w:rPr>
                <w:sz w:val="24"/>
              </w:rPr>
              <w:t>º Brix</w:t>
            </w:r>
          </w:p>
        </w:tc>
      </w:tr>
    </w:tbl>
    <w:p w14:paraId="3B76AC4F" w14:textId="77777777" w:rsidR="00F570E9" w:rsidRDefault="00F570E9" w:rsidP="002D7187">
      <w:pPr>
        <w:spacing w:after="120"/>
        <w:jc w:val="both"/>
        <w:rPr>
          <w:b/>
          <w:sz w:val="24"/>
          <w:szCs w:val="24"/>
        </w:rPr>
      </w:pPr>
    </w:p>
    <w:p w14:paraId="21217F3F" w14:textId="53D4A0B6" w:rsidR="00150C80" w:rsidRPr="005A0BD0" w:rsidRDefault="002001C1" w:rsidP="003849FB">
      <w:pPr>
        <w:spacing w:before="240" w:after="12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X</w:t>
      </w:r>
      <w:r w:rsidR="002D7187">
        <w:rPr>
          <w:b/>
          <w:sz w:val="24"/>
          <w:szCs w:val="24"/>
        </w:rPr>
        <w:t>I</w:t>
      </w:r>
      <w:r w:rsidR="00150C80" w:rsidRPr="00150C80">
        <w:rPr>
          <w:b/>
          <w:sz w:val="24"/>
          <w:szCs w:val="24"/>
        </w:rPr>
        <w:t xml:space="preserve">. </w:t>
      </w:r>
      <w:r w:rsidR="00986F12" w:rsidRPr="00150C80">
        <w:rPr>
          <w:b/>
          <w:sz w:val="24"/>
          <w:szCs w:val="24"/>
        </w:rPr>
        <w:t>BIBLIOGRAFIA</w:t>
      </w:r>
    </w:p>
    <w:p w14:paraId="1D1B5933" w14:textId="77777777" w:rsidR="0038358D" w:rsidRDefault="00B215D6" w:rsidP="003849FB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  <w:lang w:eastAsia="es-MX"/>
        </w:rPr>
      </w:pPr>
      <w:bookmarkStart w:id="9" w:name="_Hlk517272208"/>
      <w:r w:rsidRPr="000C3A15">
        <w:rPr>
          <w:sz w:val="24"/>
        </w:rPr>
        <w:t>1</w:t>
      </w:r>
      <w:r w:rsidR="0038358D" w:rsidRPr="000C3A15">
        <w:rPr>
          <w:sz w:val="24"/>
        </w:rPr>
        <w:t>.</w:t>
      </w:r>
      <w:r w:rsidR="0038358D" w:rsidRPr="00B208FA">
        <w:rPr>
          <w:sz w:val="24"/>
          <w:szCs w:val="24"/>
          <w:lang w:eastAsia="es-MX"/>
        </w:rPr>
        <w:t xml:space="preserve"> </w:t>
      </w:r>
      <w:r>
        <w:rPr>
          <w:sz w:val="24"/>
          <w:szCs w:val="24"/>
          <w:lang w:eastAsia="es-MX"/>
        </w:rPr>
        <w:t xml:space="preserve">União Internacional para Proteção das Obtenções Vegetais (UPOV), TG/295/1, Genebra, 2013. Disponível em: </w:t>
      </w:r>
      <w:hyperlink r:id="rId26" w:history="1">
        <w:r w:rsidRPr="00EF7F94">
          <w:rPr>
            <w:rStyle w:val="Hyperlink"/>
            <w:sz w:val="24"/>
            <w:szCs w:val="24"/>
            <w:lang w:eastAsia="es-MX"/>
          </w:rPr>
          <w:t>http://www.upov.int/edocs/tgdocs/en/tg295.pdf</w:t>
        </w:r>
      </w:hyperlink>
      <w:r>
        <w:rPr>
          <w:sz w:val="24"/>
          <w:szCs w:val="24"/>
          <w:lang w:eastAsia="es-MX"/>
        </w:rPr>
        <w:t>. Acesso em: 22 de março. 2018.</w:t>
      </w:r>
    </w:p>
    <w:p w14:paraId="3D39ADAE" w14:textId="77777777" w:rsidR="00B215D6" w:rsidRPr="00B208FA" w:rsidRDefault="003849FB" w:rsidP="003849FB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  <w:lang w:eastAsia="es-MX"/>
        </w:rPr>
      </w:pPr>
      <w:r>
        <w:rPr>
          <w:sz w:val="24"/>
          <w:szCs w:val="24"/>
          <w:lang w:eastAsia="es-MX"/>
        </w:rPr>
        <w:t>2. Souto</w:t>
      </w:r>
      <w:r w:rsidR="00B215D6">
        <w:rPr>
          <w:sz w:val="24"/>
          <w:szCs w:val="24"/>
          <w:lang w:eastAsia="es-MX"/>
        </w:rPr>
        <w:t xml:space="preserve">, G. F., </w:t>
      </w:r>
      <w:r>
        <w:rPr>
          <w:sz w:val="24"/>
          <w:szCs w:val="24"/>
          <w:lang w:eastAsia="es-MX"/>
        </w:rPr>
        <w:t>Matos</w:t>
      </w:r>
      <w:r w:rsidR="00B215D6">
        <w:rPr>
          <w:sz w:val="24"/>
          <w:szCs w:val="24"/>
          <w:lang w:eastAsia="es-MX"/>
        </w:rPr>
        <w:t>, A. P.</w:t>
      </w:r>
      <w:r w:rsidR="00925C7D">
        <w:rPr>
          <w:sz w:val="24"/>
          <w:szCs w:val="24"/>
          <w:lang w:eastAsia="es-MX"/>
        </w:rPr>
        <w:t xml:space="preserve"> de</w:t>
      </w:r>
      <w:r w:rsidR="00B215D6">
        <w:rPr>
          <w:sz w:val="24"/>
          <w:szCs w:val="24"/>
          <w:lang w:eastAsia="es-MX"/>
        </w:rPr>
        <w:t xml:space="preserve">, Método para Avaliar Resistência a </w:t>
      </w:r>
      <w:r w:rsidR="00B215D6" w:rsidRPr="00481D8C">
        <w:rPr>
          <w:i/>
          <w:sz w:val="24"/>
          <w:szCs w:val="24"/>
          <w:lang w:eastAsia="es-MX"/>
        </w:rPr>
        <w:t>Fusari</w:t>
      </w:r>
      <w:r w:rsidR="00925C7D" w:rsidRPr="00481D8C">
        <w:rPr>
          <w:i/>
          <w:sz w:val="24"/>
          <w:szCs w:val="24"/>
          <w:lang w:eastAsia="es-MX"/>
        </w:rPr>
        <w:t>u</w:t>
      </w:r>
      <w:r w:rsidR="00B215D6" w:rsidRPr="00481D8C">
        <w:rPr>
          <w:i/>
          <w:sz w:val="24"/>
          <w:szCs w:val="24"/>
          <w:lang w:eastAsia="es-MX"/>
        </w:rPr>
        <w:t>m moniliforme</w:t>
      </w:r>
      <w:r w:rsidR="00B215D6">
        <w:rPr>
          <w:sz w:val="24"/>
          <w:szCs w:val="24"/>
          <w:lang w:eastAsia="es-MX"/>
        </w:rPr>
        <w:t xml:space="preserve"> var. </w:t>
      </w:r>
      <w:r w:rsidR="00B215D6" w:rsidRPr="00481D8C">
        <w:rPr>
          <w:i/>
          <w:sz w:val="24"/>
          <w:szCs w:val="24"/>
          <w:lang w:eastAsia="es-MX"/>
        </w:rPr>
        <w:t>subglutinans</w:t>
      </w:r>
      <w:r w:rsidR="00B215D6">
        <w:rPr>
          <w:sz w:val="24"/>
          <w:szCs w:val="24"/>
          <w:lang w:eastAsia="es-MX"/>
        </w:rPr>
        <w:t xml:space="preserve"> em Abacaxi. </w:t>
      </w:r>
      <w:r w:rsidR="00925C7D">
        <w:rPr>
          <w:sz w:val="24"/>
          <w:szCs w:val="24"/>
          <w:lang w:eastAsia="es-MX"/>
        </w:rPr>
        <w:t>Revista Brasileira de</w:t>
      </w:r>
      <w:r w:rsidR="00B215D6">
        <w:rPr>
          <w:sz w:val="24"/>
          <w:szCs w:val="24"/>
          <w:lang w:eastAsia="es-MX"/>
        </w:rPr>
        <w:t xml:space="preserve"> Fruticultura</w:t>
      </w:r>
      <w:r w:rsidR="00925C7D">
        <w:rPr>
          <w:sz w:val="24"/>
          <w:szCs w:val="24"/>
          <w:lang w:eastAsia="es-MX"/>
        </w:rPr>
        <w:t>, v.1, n. 2, p.  23-30</w:t>
      </w:r>
      <w:r w:rsidR="00167EA7">
        <w:rPr>
          <w:sz w:val="24"/>
          <w:szCs w:val="24"/>
          <w:lang w:eastAsia="es-MX"/>
        </w:rPr>
        <w:t>, 1978</w:t>
      </w:r>
      <w:r w:rsidR="00925C7D">
        <w:rPr>
          <w:sz w:val="24"/>
          <w:szCs w:val="24"/>
          <w:lang w:eastAsia="es-MX"/>
        </w:rPr>
        <w:t>.</w:t>
      </w:r>
    </w:p>
    <w:p w14:paraId="68C8AFDE" w14:textId="6AD0F25E" w:rsidR="00167EA7" w:rsidRDefault="003849FB" w:rsidP="003849FB">
      <w:pPr>
        <w:widowControl w:val="0"/>
        <w:autoSpaceDE w:val="0"/>
        <w:autoSpaceDN w:val="0"/>
        <w:adjustRightInd w:val="0"/>
        <w:spacing w:after="120"/>
        <w:jc w:val="both"/>
        <w:rPr>
          <w:sz w:val="24"/>
          <w:szCs w:val="24"/>
          <w:lang w:eastAsia="es-MX"/>
        </w:rPr>
      </w:pPr>
      <w:r>
        <w:rPr>
          <w:sz w:val="24"/>
          <w:szCs w:val="24"/>
          <w:lang w:eastAsia="es-MX"/>
        </w:rPr>
        <w:t>3. Matos</w:t>
      </w:r>
      <w:r w:rsidR="00167EA7">
        <w:rPr>
          <w:sz w:val="24"/>
          <w:szCs w:val="24"/>
          <w:lang w:eastAsia="es-MX"/>
        </w:rPr>
        <w:t xml:space="preserve">, A. P. de, </w:t>
      </w:r>
      <w:r>
        <w:rPr>
          <w:sz w:val="24"/>
          <w:szCs w:val="24"/>
          <w:lang w:eastAsia="es-MX"/>
        </w:rPr>
        <w:t>Souto</w:t>
      </w:r>
      <w:r w:rsidR="00167EA7">
        <w:rPr>
          <w:sz w:val="24"/>
          <w:szCs w:val="24"/>
          <w:lang w:eastAsia="es-MX"/>
        </w:rPr>
        <w:t xml:space="preserve">, G. F., Avaliação de Técnicas de </w:t>
      </w:r>
      <w:r w:rsidR="00914C06">
        <w:rPr>
          <w:sz w:val="24"/>
          <w:szCs w:val="24"/>
          <w:lang w:eastAsia="es-MX"/>
        </w:rPr>
        <w:t xml:space="preserve">Inoculação </w:t>
      </w:r>
      <w:r w:rsidR="00167EA7">
        <w:rPr>
          <w:sz w:val="24"/>
          <w:szCs w:val="24"/>
          <w:lang w:eastAsia="es-MX"/>
        </w:rPr>
        <w:t>para Detectar Resistência à Fusariose em Plântula</w:t>
      </w:r>
      <w:r>
        <w:rPr>
          <w:sz w:val="24"/>
          <w:szCs w:val="24"/>
          <w:lang w:eastAsia="es-MX"/>
        </w:rPr>
        <w:t>s</w:t>
      </w:r>
      <w:r w:rsidR="00167EA7">
        <w:rPr>
          <w:sz w:val="24"/>
          <w:szCs w:val="24"/>
          <w:lang w:eastAsia="es-MX"/>
        </w:rPr>
        <w:t xml:space="preserve"> de Abacaxi. Revista Brasileira de Fruticultura, Cruz das Almas, v.6, n. (único), p.  39-42, 1984.</w:t>
      </w:r>
    </w:p>
    <w:p w14:paraId="403E7231" w14:textId="77777777" w:rsidR="008418CA" w:rsidRDefault="008418CA" w:rsidP="003849FB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  <w:lang w:eastAsia="es-MX"/>
        </w:rPr>
      </w:pPr>
    </w:p>
    <w:p w14:paraId="432C3172" w14:textId="77777777" w:rsidR="008418CA" w:rsidRDefault="008418CA" w:rsidP="003849FB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  <w:lang w:eastAsia="es-MX"/>
        </w:rPr>
      </w:pPr>
    </w:p>
    <w:p w14:paraId="6982CD74" w14:textId="77777777" w:rsidR="008418CA" w:rsidRDefault="008418CA" w:rsidP="003849FB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  <w:lang w:eastAsia="es-MX"/>
        </w:rPr>
      </w:pPr>
    </w:p>
    <w:p w14:paraId="37C8C7F0" w14:textId="77777777" w:rsidR="008418CA" w:rsidRDefault="008418CA" w:rsidP="003849FB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  <w:lang w:eastAsia="es-MX"/>
        </w:rPr>
      </w:pPr>
    </w:p>
    <w:p w14:paraId="3B848401" w14:textId="77777777" w:rsidR="008418CA" w:rsidRDefault="008418CA" w:rsidP="008418CA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  <w:lang w:eastAsia="es-MX"/>
        </w:rPr>
      </w:pPr>
    </w:p>
    <w:p w14:paraId="6B3687E3" w14:textId="77777777" w:rsidR="008418CA" w:rsidRDefault="008418CA" w:rsidP="008418CA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  <w:lang w:eastAsia="es-MX"/>
        </w:rPr>
      </w:pPr>
    </w:p>
    <w:p w14:paraId="58F83672" w14:textId="6AB1D15D" w:rsidR="00150C80" w:rsidRPr="0038358D" w:rsidRDefault="008418CA" w:rsidP="008418CA">
      <w:pPr>
        <w:widowControl w:val="0"/>
        <w:autoSpaceDE w:val="0"/>
        <w:autoSpaceDN w:val="0"/>
        <w:adjustRightInd w:val="0"/>
        <w:spacing w:after="120"/>
        <w:jc w:val="both"/>
        <w:rPr>
          <w:b/>
          <w:sz w:val="24"/>
          <w:szCs w:val="24"/>
        </w:rPr>
      </w:pPr>
      <w:r w:rsidRPr="008418CA">
        <w:rPr>
          <w:b/>
          <w:sz w:val="24"/>
          <w:szCs w:val="24"/>
          <w:lang w:eastAsia="es-MX"/>
        </w:rPr>
        <w:t>Publicado no D.O.U. nº 119, de 22/06/2018, Seção 1, páginas 4 a 6.</w:t>
      </w:r>
      <w:bookmarkEnd w:id="9"/>
    </w:p>
    <w:sectPr w:rsidR="00150C80" w:rsidRPr="0038358D" w:rsidSect="00C37C9D">
      <w:footerReference w:type="default" r:id="rId2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26793" w14:textId="77777777" w:rsidR="008418CA" w:rsidRDefault="008418CA" w:rsidP="000C799C">
      <w:r>
        <w:separator/>
      </w:r>
    </w:p>
  </w:endnote>
  <w:endnote w:type="continuationSeparator" w:id="0">
    <w:p w14:paraId="3C41C05C" w14:textId="77777777" w:rsidR="008418CA" w:rsidRDefault="008418CA" w:rsidP="000C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E57AC" w14:textId="4584680B" w:rsidR="008418CA" w:rsidRDefault="008418CA">
    <w:pPr>
      <w:pStyle w:val="Rodap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117A4">
      <w:rPr>
        <w:noProof/>
      </w:rPr>
      <w:t>14</w:t>
    </w:r>
    <w:r>
      <w:fldChar w:fldCharType="end"/>
    </w:r>
  </w:p>
  <w:p w14:paraId="2FA60F6B" w14:textId="77777777" w:rsidR="008418CA" w:rsidRDefault="008418C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12AC4" w14:textId="77777777" w:rsidR="008418CA" w:rsidRDefault="008418CA" w:rsidP="000C799C">
      <w:r>
        <w:separator/>
      </w:r>
    </w:p>
  </w:footnote>
  <w:footnote w:type="continuationSeparator" w:id="0">
    <w:p w14:paraId="1E2FB17A" w14:textId="77777777" w:rsidR="008418CA" w:rsidRDefault="008418CA" w:rsidP="000C7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76AB"/>
    <w:multiLevelType w:val="hybridMultilevel"/>
    <w:tmpl w:val="54047F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6152"/>
    <w:multiLevelType w:val="hybridMultilevel"/>
    <w:tmpl w:val="9DCC2BE2"/>
    <w:lvl w:ilvl="0" w:tplc="305E1226">
      <w:start w:val="1"/>
      <w:numFmt w:val="lowerLetter"/>
      <w:lvlText w:val="(%1)"/>
      <w:lvlJc w:val="left"/>
      <w:pPr>
        <w:ind w:left="3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3" w:hanging="360"/>
      </w:pPr>
    </w:lvl>
    <w:lvl w:ilvl="2" w:tplc="0416001B" w:tentative="1">
      <w:start w:val="1"/>
      <w:numFmt w:val="lowerRoman"/>
      <w:lvlText w:val="%3."/>
      <w:lvlJc w:val="right"/>
      <w:pPr>
        <w:ind w:left="1813" w:hanging="180"/>
      </w:pPr>
    </w:lvl>
    <w:lvl w:ilvl="3" w:tplc="0416000F" w:tentative="1">
      <w:start w:val="1"/>
      <w:numFmt w:val="decimal"/>
      <w:lvlText w:val="%4."/>
      <w:lvlJc w:val="left"/>
      <w:pPr>
        <w:ind w:left="2533" w:hanging="360"/>
      </w:pPr>
    </w:lvl>
    <w:lvl w:ilvl="4" w:tplc="04160019" w:tentative="1">
      <w:start w:val="1"/>
      <w:numFmt w:val="lowerLetter"/>
      <w:lvlText w:val="%5."/>
      <w:lvlJc w:val="left"/>
      <w:pPr>
        <w:ind w:left="3253" w:hanging="360"/>
      </w:pPr>
    </w:lvl>
    <w:lvl w:ilvl="5" w:tplc="0416001B" w:tentative="1">
      <w:start w:val="1"/>
      <w:numFmt w:val="lowerRoman"/>
      <w:lvlText w:val="%6."/>
      <w:lvlJc w:val="right"/>
      <w:pPr>
        <w:ind w:left="3973" w:hanging="180"/>
      </w:pPr>
    </w:lvl>
    <w:lvl w:ilvl="6" w:tplc="0416000F" w:tentative="1">
      <w:start w:val="1"/>
      <w:numFmt w:val="decimal"/>
      <w:lvlText w:val="%7."/>
      <w:lvlJc w:val="left"/>
      <w:pPr>
        <w:ind w:left="4693" w:hanging="360"/>
      </w:pPr>
    </w:lvl>
    <w:lvl w:ilvl="7" w:tplc="04160019" w:tentative="1">
      <w:start w:val="1"/>
      <w:numFmt w:val="lowerLetter"/>
      <w:lvlText w:val="%8."/>
      <w:lvlJc w:val="left"/>
      <w:pPr>
        <w:ind w:left="5413" w:hanging="360"/>
      </w:pPr>
    </w:lvl>
    <w:lvl w:ilvl="8" w:tplc="0416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2" w15:restartNumberingAfterBreak="0">
    <w:nsid w:val="14F8190E"/>
    <w:multiLevelType w:val="hybridMultilevel"/>
    <w:tmpl w:val="6944B54E"/>
    <w:lvl w:ilvl="0" w:tplc="A1781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C823D9"/>
    <w:multiLevelType w:val="hybridMultilevel"/>
    <w:tmpl w:val="0B1A311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B7614"/>
    <w:multiLevelType w:val="hybridMultilevel"/>
    <w:tmpl w:val="4F084B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C227D"/>
    <w:multiLevelType w:val="hybridMultilevel"/>
    <w:tmpl w:val="138C67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445D5"/>
    <w:multiLevelType w:val="hybridMultilevel"/>
    <w:tmpl w:val="577ECF18"/>
    <w:lvl w:ilvl="0" w:tplc="F2428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8F4C60"/>
    <w:multiLevelType w:val="multilevel"/>
    <w:tmpl w:val="577ECF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33504D"/>
    <w:multiLevelType w:val="hybridMultilevel"/>
    <w:tmpl w:val="5FCC8A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57C1D"/>
    <w:multiLevelType w:val="singleLevel"/>
    <w:tmpl w:val="3CDA0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</w:abstractNum>
  <w:abstractNum w:abstractNumId="10" w15:restartNumberingAfterBreak="0">
    <w:nsid w:val="7D533685"/>
    <w:multiLevelType w:val="hybridMultilevel"/>
    <w:tmpl w:val="EF183066"/>
    <w:lvl w:ilvl="0" w:tplc="685861F8">
      <w:start w:val="1"/>
      <w:numFmt w:val="lowerLetter"/>
      <w:lvlText w:val="(%1)"/>
      <w:lvlJc w:val="left"/>
      <w:pPr>
        <w:ind w:left="3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3" w:hanging="360"/>
      </w:pPr>
    </w:lvl>
    <w:lvl w:ilvl="2" w:tplc="0416001B" w:tentative="1">
      <w:start w:val="1"/>
      <w:numFmt w:val="lowerRoman"/>
      <w:lvlText w:val="%3."/>
      <w:lvlJc w:val="right"/>
      <w:pPr>
        <w:ind w:left="1813" w:hanging="180"/>
      </w:pPr>
    </w:lvl>
    <w:lvl w:ilvl="3" w:tplc="0416000F" w:tentative="1">
      <w:start w:val="1"/>
      <w:numFmt w:val="decimal"/>
      <w:lvlText w:val="%4."/>
      <w:lvlJc w:val="left"/>
      <w:pPr>
        <w:ind w:left="2533" w:hanging="360"/>
      </w:pPr>
    </w:lvl>
    <w:lvl w:ilvl="4" w:tplc="04160019" w:tentative="1">
      <w:start w:val="1"/>
      <w:numFmt w:val="lowerLetter"/>
      <w:lvlText w:val="%5."/>
      <w:lvlJc w:val="left"/>
      <w:pPr>
        <w:ind w:left="3253" w:hanging="360"/>
      </w:pPr>
    </w:lvl>
    <w:lvl w:ilvl="5" w:tplc="0416001B" w:tentative="1">
      <w:start w:val="1"/>
      <w:numFmt w:val="lowerRoman"/>
      <w:lvlText w:val="%6."/>
      <w:lvlJc w:val="right"/>
      <w:pPr>
        <w:ind w:left="3973" w:hanging="180"/>
      </w:pPr>
    </w:lvl>
    <w:lvl w:ilvl="6" w:tplc="0416000F" w:tentative="1">
      <w:start w:val="1"/>
      <w:numFmt w:val="decimal"/>
      <w:lvlText w:val="%7."/>
      <w:lvlJc w:val="left"/>
      <w:pPr>
        <w:ind w:left="4693" w:hanging="360"/>
      </w:pPr>
    </w:lvl>
    <w:lvl w:ilvl="7" w:tplc="04160019" w:tentative="1">
      <w:start w:val="1"/>
      <w:numFmt w:val="lowerLetter"/>
      <w:lvlText w:val="%8."/>
      <w:lvlJc w:val="left"/>
      <w:pPr>
        <w:ind w:left="5413" w:hanging="360"/>
      </w:pPr>
    </w:lvl>
    <w:lvl w:ilvl="8" w:tplc="0416001B" w:tentative="1">
      <w:start w:val="1"/>
      <w:numFmt w:val="lowerRoman"/>
      <w:lvlText w:val="%9."/>
      <w:lvlJc w:val="right"/>
      <w:pPr>
        <w:ind w:left="6133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0"/>
  </w:num>
  <w:num w:numId="7">
    <w:abstractNumId w:val="0"/>
  </w:num>
  <w:num w:numId="8">
    <w:abstractNumId w:val="6"/>
  </w:num>
  <w:num w:numId="9">
    <w:abstractNumId w:val="8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O5uwLFCu8YyJD1wcpBiiuWWst2hAUektTVXDlEKstcX7HYa/2keqPCQHEvAS4Q/ZmpiD7CPAiB1XOxJLqv3vA==" w:salt="ui3DLg/CgD9+bDV7VkjQeA==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4577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52"/>
    <w:rsid w:val="000020F8"/>
    <w:rsid w:val="00003BD8"/>
    <w:rsid w:val="0002042E"/>
    <w:rsid w:val="00020579"/>
    <w:rsid w:val="000218FB"/>
    <w:rsid w:val="00026187"/>
    <w:rsid w:val="0002724A"/>
    <w:rsid w:val="000277F5"/>
    <w:rsid w:val="00027C73"/>
    <w:rsid w:val="00031251"/>
    <w:rsid w:val="0003583C"/>
    <w:rsid w:val="000368E2"/>
    <w:rsid w:val="0004154B"/>
    <w:rsid w:val="00044F8A"/>
    <w:rsid w:val="000464A1"/>
    <w:rsid w:val="000466FD"/>
    <w:rsid w:val="00057F1B"/>
    <w:rsid w:val="000653A2"/>
    <w:rsid w:val="00065F8D"/>
    <w:rsid w:val="000720AC"/>
    <w:rsid w:val="00073ADC"/>
    <w:rsid w:val="00073E97"/>
    <w:rsid w:val="00081046"/>
    <w:rsid w:val="00086D76"/>
    <w:rsid w:val="0009036F"/>
    <w:rsid w:val="00095A40"/>
    <w:rsid w:val="00097ACF"/>
    <w:rsid w:val="000A088B"/>
    <w:rsid w:val="000A0A47"/>
    <w:rsid w:val="000A5200"/>
    <w:rsid w:val="000B0D99"/>
    <w:rsid w:val="000B5334"/>
    <w:rsid w:val="000B6972"/>
    <w:rsid w:val="000C33EE"/>
    <w:rsid w:val="000C3A15"/>
    <w:rsid w:val="000C799C"/>
    <w:rsid w:val="000D7603"/>
    <w:rsid w:val="000E02C7"/>
    <w:rsid w:val="000E0983"/>
    <w:rsid w:val="000E3D07"/>
    <w:rsid w:val="000E5790"/>
    <w:rsid w:val="000F3FBA"/>
    <w:rsid w:val="000F5309"/>
    <w:rsid w:val="0010018C"/>
    <w:rsid w:val="0010019F"/>
    <w:rsid w:val="001070D2"/>
    <w:rsid w:val="001179BC"/>
    <w:rsid w:val="00126A34"/>
    <w:rsid w:val="00135BC6"/>
    <w:rsid w:val="00140464"/>
    <w:rsid w:val="00140621"/>
    <w:rsid w:val="0014120E"/>
    <w:rsid w:val="001436E7"/>
    <w:rsid w:val="00144CA1"/>
    <w:rsid w:val="001451DC"/>
    <w:rsid w:val="001502F2"/>
    <w:rsid w:val="00150C80"/>
    <w:rsid w:val="00154D63"/>
    <w:rsid w:val="00155BE6"/>
    <w:rsid w:val="00160581"/>
    <w:rsid w:val="00167EA7"/>
    <w:rsid w:val="001755BF"/>
    <w:rsid w:val="00184579"/>
    <w:rsid w:val="00191527"/>
    <w:rsid w:val="001A0860"/>
    <w:rsid w:val="001A5BC6"/>
    <w:rsid w:val="001A5E3E"/>
    <w:rsid w:val="001B2C5D"/>
    <w:rsid w:val="001B70E5"/>
    <w:rsid w:val="001C134D"/>
    <w:rsid w:val="001C289C"/>
    <w:rsid w:val="001C321C"/>
    <w:rsid w:val="001C513A"/>
    <w:rsid w:val="001C62FD"/>
    <w:rsid w:val="001D1C8A"/>
    <w:rsid w:val="001E2BC0"/>
    <w:rsid w:val="001E3A4A"/>
    <w:rsid w:val="001E4B35"/>
    <w:rsid w:val="001E5630"/>
    <w:rsid w:val="002001C1"/>
    <w:rsid w:val="002050EB"/>
    <w:rsid w:val="00205E6B"/>
    <w:rsid w:val="00210CAC"/>
    <w:rsid w:val="0021239E"/>
    <w:rsid w:val="00212A5B"/>
    <w:rsid w:val="0021405C"/>
    <w:rsid w:val="00225721"/>
    <w:rsid w:val="0022644B"/>
    <w:rsid w:val="00231737"/>
    <w:rsid w:val="0023557F"/>
    <w:rsid w:val="00235F52"/>
    <w:rsid w:val="002367F4"/>
    <w:rsid w:val="00237DEE"/>
    <w:rsid w:val="00242C68"/>
    <w:rsid w:val="00247997"/>
    <w:rsid w:val="00254DCF"/>
    <w:rsid w:val="002568C1"/>
    <w:rsid w:val="002575EA"/>
    <w:rsid w:val="002617FA"/>
    <w:rsid w:val="00270B95"/>
    <w:rsid w:val="00271FF0"/>
    <w:rsid w:val="0027675F"/>
    <w:rsid w:val="002776C2"/>
    <w:rsid w:val="00280CD4"/>
    <w:rsid w:val="00282684"/>
    <w:rsid w:val="00284E5C"/>
    <w:rsid w:val="00294250"/>
    <w:rsid w:val="0029442C"/>
    <w:rsid w:val="002A2E79"/>
    <w:rsid w:val="002B5495"/>
    <w:rsid w:val="002B7B97"/>
    <w:rsid w:val="002C6CDE"/>
    <w:rsid w:val="002D4F8D"/>
    <w:rsid w:val="002D5AAB"/>
    <w:rsid w:val="002D7187"/>
    <w:rsid w:val="002E029F"/>
    <w:rsid w:val="002E5198"/>
    <w:rsid w:val="002E7405"/>
    <w:rsid w:val="002E7856"/>
    <w:rsid w:val="002F10E9"/>
    <w:rsid w:val="002F27A6"/>
    <w:rsid w:val="002F3625"/>
    <w:rsid w:val="002F3A87"/>
    <w:rsid w:val="002F433C"/>
    <w:rsid w:val="002F6858"/>
    <w:rsid w:val="00300339"/>
    <w:rsid w:val="00300592"/>
    <w:rsid w:val="00302429"/>
    <w:rsid w:val="00303D40"/>
    <w:rsid w:val="00304A60"/>
    <w:rsid w:val="00316688"/>
    <w:rsid w:val="00317D18"/>
    <w:rsid w:val="00322297"/>
    <w:rsid w:val="00334D5B"/>
    <w:rsid w:val="00335086"/>
    <w:rsid w:val="003466F7"/>
    <w:rsid w:val="003476A4"/>
    <w:rsid w:val="00355AFB"/>
    <w:rsid w:val="00367128"/>
    <w:rsid w:val="00371B0A"/>
    <w:rsid w:val="0037406A"/>
    <w:rsid w:val="00380C6D"/>
    <w:rsid w:val="0038358D"/>
    <w:rsid w:val="00383753"/>
    <w:rsid w:val="00384491"/>
    <w:rsid w:val="003849FB"/>
    <w:rsid w:val="0038665F"/>
    <w:rsid w:val="0038742B"/>
    <w:rsid w:val="0039289D"/>
    <w:rsid w:val="00396E8B"/>
    <w:rsid w:val="00397102"/>
    <w:rsid w:val="00397DB9"/>
    <w:rsid w:val="003A02F4"/>
    <w:rsid w:val="003A3039"/>
    <w:rsid w:val="003A465E"/>
    <w:rsid w:val="003B16B3"/>
    <w:rsid w:val="003B24EC"/>
    <w:rsid w:val="003B3883"/>
    <w:rsid w:val="003B6EE2"/>
    <w:rsid w:val="003C0ACE"/>
    <w:rsid w:val="003C12E6"/>
    <w:rsid w:val="003C54EB"/>
    <w:rsid w:val="003D31CF"/>
    <w:rsid w:val="003D672F"/>
    <w:rsid w:val="003D6B0B"/>
    <w:rsid w:val="003D7210"/>
    <w:rsid w:val="003E70D0"/>
    <w:rsid w:val="003F2151"/>
    <w:rsid w:val="00400B0B"/>
    <w:rsid w:val="004033CE"/>
    <w:rsid w:val="004045BB"/>
    <w:rsid w:val="0040637E"/>
    <w:rsid w:val="004176E0"/>
    <w:rsid w:val="00421D33"/>
    <w:rsid w:val="0042566A"/>
    <w:rsid w:val="00426C79"/>
    <w:rsid w:val="004274BD"/>
    <w:rsid w:val="004311A8"/>
    <w:rsid w:val="004350AB"/>
    <w:rsid w:val="00442644"/>
    <w:rsid w:val="00444EC0"/>
    <w:rsid w:val="00446BB5"/>
    <w:rsid w:val="00450A65"/>
    <w:rsid w:val="00451F1B"/>
    <w:rsid w:val="004565A7"/>
    <w:rsid w:val="00457B7C"/>
    <w:rsid w:val="004651AC"/>
    <w:rsid w:val="0046753D"/>
    <w:rsid w:val="004705AB"/>
    <w:rsid w:val="004724EE"/>
    <w:rsid w:val="00474F78"/>
    <w:rsid w:val="0047643C"/>
    <w:rsid w:val="00477B76"/>
    <w:rsid w:val="004817D6"/>
    <w:rsid w:val="00481D8C"/>
    <w:rsid w:val="004865DB"/>
    <w:rsid w:val="00496BF3"/>
    <w:rsid w:val="004A07F6"/>
    <w:rsid w:val="004A1931"/>
    <w:rsid w:val="004A79B7"/>
    <w:rsid w:val="004B32BD"/>
    <w:rsid w:val="004B7EE4"/>
    <w:rsid w:val="004C17C1"/>
    <w:rsid w:val="004C5981"/>
    <w:rsid w:val="004D1AC7"/>
    <w:rsid w:val="004F0FD0"/>
    <w:rsid w:val="004F1238"/>
    <w:rsid w:val="004F3B8A"/>
    <w:rsid w:val="004F3EF5"/>
    <w:rsid w:val="0050418E"/>
    <w:rsid w:val="005117A4"/>
    <w:rsid w:val="00513AD2"/>
    <w:rsid w:val="00530CAC"/>
    <w:rsid w:val="00532A12"/>
    <w:rsid w:val="0053484B"/>
    <w:rsid w:val="00536612"/>
    <w:rsid w:val="00542D72"/>
    <w:rsid w:val="0055059B"/>
    <w:rsid w:val="00552417"/>
    <w:rsid w:val="005538EA"/>
    <w:rsid w:val="0055402F"/>
    <w:rsid w:val="0055722B"/>
    <w:rsid w:val="00560BCD"/>
    <w:rsid w:val="00562DEB"/>
    <w:rsid w:val="00571E66"/>
    <w:rsid w:val="00576251"/>
    <w:rsid w:val="005809A5"/>
    <w:rsid w:val="005817A2"/>
    <w:rsid w:val="00581A9F"/>
    <w:rsid w:val="005863B5"/>
    <w:rsid w:val="005873A5"/>
    <w:rsid w:val="00594F99"/>
    <w:rsid w:val="005977DC"/>
    <w:rsid w:val="00597BA0"/>
    <w:rsid w:val="005A0BD0"/>
    <w:rsid w:val="005A4100"/>
    <w:rsid w:val="005A7486"/>
    <w:rsid w:val="005A7961"/>
    <w:rsid w:val="005B3E80"/>
    <w:rsid w:val="005B63A9"/>
    <w:rsid w:val="005D558E"/>
    <w:rsid w:val="005E08B4"/>
    <w:rsid w:val="005E08D3"/>
    <w:rsid w:val="005E15AB"/>
    <w:rsid w:val="005E2B65"/>
    <w:rsid w:val="005E2C34"/>
    <w:rsid w:val="005E7C02"/>
    <w:rsid w:val="005F2568"/>
    <w:rsid w:val="005F46B9"/>
    <w:rsid w:val="005F4AB6"/>
    <w:rsid w:val="005F7ADE"/>
    <w:rsid w:val="006005D3"/>
    <w:rsid w:val="00602E60"/>
    <w:rsid w:val="00605EE0"/>
    <w:rsid w:val="00606DB9"/>
    <w:rsid w:val="006073D3"/>
    <w:rsid w:val="00614555"/>
    <w:rsid w:val="006237F2"/>
    <w:rsid w:val="006248E1"/>
    <w:rsid w:val="00630175"/>
    <w:rsid w:val="00635BA4"/>
    <w:rsid w:val="00637EEC"/>
    <w:rsid w:val="00647F6B"/>
    <w:rsid w:val="0065099A"/>
    <w:rsid w:val="00654E70"/>
    <w:rsid w:val="00655DC8"/>
    <w:rsid w:val="00660677"/>
    <w:rsid w:val="00660AE5"/>
    <w:rsid w:val="00662A72"/>
    <w:rsid w:val="00681152"/>
    <w:rsid w:val="006811F2"/>
    <w:rsid w:val="00683325"/>
    <w:rsid w:val="00685BE1"/>
    <w:rsid w:val="006861F9"/>
    <w:rsid w:val="006872C5"/>
    <w:rsid w:val="00687B8B"/>
    <w:rsid w:val="00687F55"/>
    <w:rsid w:val="00691A24"/>
    <w:rsid w:val="00691EFC"/>
    <w:rsid w:val="006920CD"/>
    <w:rsid w:val="00694C8B"/>
    <w:rsid w:val="006A128F"/>
    <w:rsid w:val="006A17C6"/>
    <w:rsid w:val="006A75EA"/>
    <w:rsid w:val="006B0A1C"/>
    <w:rsid w:val="006B33E6"/>
    <w:rsid w:val="006C755A"/>
    <w:rsid w:val="006D1629"/>
    <w:rsid w:val="006D2850"/>
    <w:rsid w:val="006D2A38"/>
    <w:rsid w:val="006D2B14"/>
    <w:rsid w:val="006D6976"/>
    <w:rsid w:val="006E2906"/>
    <w:rsid w:val="006E5A2B"/>
    <w:rsid w:val="006F194E"/>
    <w:rsid w:val="006F45E2"/>
    <w:rsid w:val="006F6AA6"/>
    <w:rsid w:val="007006EC"/>
    <w:rsid w:val="00700ECE"/>
    <w:rsid w:val="00701E86"/>
    <w:rsid w:val="007042E4"/>
    <w:rsid w:val="0070486A"/>
    <w:rsid w:val="00705CA6"/>
    <w:rsid w:val="00714644"/>
    <w:rsid w:val="00721432"/>
    <w:rsid w:val="00724D93"/>
    <w:rsid w:val="00724E74"/>
    <w:rsid w:val="007264AB"/>
    <w:rsid w:val="00736A44"/>
    <w:rsid w:val="00744E31"/>
    <w:rsid w:val="007548DF"/>
    <w:rsid w:val="007601D6"/>
    <w:rsid w:val="00765DF8"/>
    <w:rsid w:val="00770033"/>
    <w:rsid w:val="0077758A"/>
    <w:rsid w:val="00780917"/>
    <w:rsid w:val="0078668B"/>
    <w:rsid w:val="0078692D"/>
    <w:rsid w:val="00786ED6"/>
    <w:rsid w:val="007872F1"/>
    <w:rsid w:val="0078798E"/>
    <w:rsid w:val="00787FFC"/>
    <w:rsid w:val="00797CF0"/>
    <w:rsid w:val="007A4A52"/>
    <w:rsid w:val="007B027B"/>
    <w:rsid w:val="007B1E6C"/>
    <w:rsid w:val="007B44DE"/>
    <w:rsid w:val="007C1A24"/>
    <w:rsid w:val="007C1C30"/>
    <w:rsid w:val="007D0AE3"/>
    <w:rsid w:val="007D1669"/>
    <w:rsid w:val="007D1C22"/>
    <w:rsid w:val="007D3C68"/>
    <w:rsid w:val="007D43FB"/>
    <w:rsid w:val="007E0290"/>
    <w:rsid w:val="007E216C"/>
    <w:rsid w:val="007E56DC"/>
    <w:rsid w:val="007E5B9D"/>
    <w:rsid w:val="007E663E"/>
    <w:rsid w:val="007E7123"/>
    <w:rsid w:val="007F2239"/>
    <w:rsid w:val="007F5EF9"/>
    <w:rsid w:val="008014B5"/>
    <w:rsid w:val="00804FCC"/>
    <w:rsid w:val="008071CB"/>
    <w:rsid w:val="00811F3D"/>
    <w:rsid w:val="008138D1"/>
    <w:rsid w:val="00817237"/>
    <w:rsid w:val="00822E4E"/>
    <w:rsid w:val="00825602"/>
    <w:rsid w:val="00825C82"/>
    <w:rsid w:val="00831875"/>
    <w:rsid w:val="008349D7"/>
    <w:rsid w:val="00841833"/>
    <w:rsid w:val="008418CA"/>
    <w:rsid w:val="00843DE6"/>
    <w:rsid w:val="00845F68"/>
    <w:rsid w:val="00847502"/>
    <w:rsid w:val="008609DE"/>
    <w:rsid w:val="008624AA"/>
    <w:rsid w:val="008662D7"/>
    <w:rsid w:val="00866D40"/>
    <w:rsid w:val="0086794F"/>
    <w:rsid w:val="0087129D"/>
    <w:rsid w:val="0087334A"/>
    <w:rsid w:val="008745CB"/>
    <w:rsid w:val="00881216"/>
    <w:rsid w:val="00883B96"/>
    <w:rsid w:val="00885B32"/>
    <w:rsid w:val="00886080"/>
    <w:rsid w:val="0089015A"/>
    <w:rsid w:val="00892A20"/>
    <w:rsid w:val="00893890"/>
    <w:rsid w:val="00895D29"/>
    <w:rsid w:val="008A02CB"/>
    <w:rsid w:val="008A1923"/>
    <w:rsid w:val="008A6BDA"/>
    <w:rsid w:val="008B0B49"/>
    <w:rsid w:val="008B57D2"/>
    <w:rsid w:val="008B6B3B"/>
    <w:rsid w:val="008B7493"/>
    <w:rsid w:val="008C09AE"/>
    <w:rsid w:val="008C6D37"/>
    <w:rsid w:val="008D1276"/>
    <w:rsid w:val="008D5B4E"/>
    <w:rsid w:val="008D6B3B"/>
    <w:rsid w:val="008D76AB"/>
    <w:rsid w:val="008E54C6"/>
    <w:rsid w:val="008E7498"/>
    <w:rsid w:val="008F6029"/>
    <w:rsid w:val="008F7022"/>
    <w:rsid w:val="009011A0"/>
    <w:rsid w:val="009013AC"/>
    <w:rsid w:val="00903F2B"/>
    <w:rsid w:val="00904F3A"/>
    <w:rsid w:val="0090691A"/>
    <w:rsid w:val="009078B2"/>
    <w:rsid w:val="00911BB7"/>
    <w:rsid w:val="00914C06"/>
    <w:rsid w:val="00915AED"/>
    <w:rsid w:val="00920869"/>
    <w:rsid w:val="00920C12"/>
    <w:rsid w:val="00924D5B"/>
    <w:rsid w:val="00925C7D"/>
    <w:rsid w:val="009301BE"/>
    <w:rsid w:val="00936C13"/>
    <w:rsid w:val="00937769"/>
    <w:rsid w:val="0094010E"/>
    <w:rsid w:val="00950D31"/>
    <w:rsid w:val="0096283B"/>
    <w:rsid w:val="0096650C"/>
    <w:rsid w:val="00967920"/>
    <w:rsid w:val="009702C2"/>
    <w:rsid w:val="009844EA"/>
    <w:rsid w:val="0098554A"/>
    <w:rsid w:val="00986F12"/>
    <w:rsid w:val="00987287"/>
    <w:rsid w:val="00992937"/>
    <w:rsid w:val="009950CE"/>
    <w:rsid w:val="00996975"/>
    <w:rsid w:val="009A2BCC"/>
    <w:rsid w:val="009B65B9"/>
    <w:rsid w:val="009B6CEC"/>
    <w:rsid w:val="009C3D33"/>
    <w:rsid w:val="009D522A"/>
    <w:rsid w:val="009E2C2B"/>
    <w:rsid w:val="009E4B7B"/>
    <w:rsid w:val="009E5CF7"/>
    <w:rsid w:val="009E6582"/>
    <w:rsid w:val="009F2115"/>
    <w:rsid w:val="009F4968"/>
    <w:rsid w:val="009F4BC2"/>
    <w:rsid w:val="009F66AA"/>
    <w:rsid w:val="00A03B1C"/>
    <w:rsid w:val="00A0551B"/>
    <w:rsid w:val="00A06949"/>
    <w:rsid w:val="00A11997"/>
    <w:rsid w:val="00A1503B"/>
    <w:rsid w:val="00A1672D"/>
    <w:rsid w:val="00A17FBA"/>
    <w:rsid w:val="00A3043A"/>
    <w:rsid w:val="00A30E4B"/>
    <w:rsid w:val="00A3223B"/>
    <w:rsid w:val="00A323DE"/>
    <w:rsid w:val="00A32757"/>
    <w:rsid w:val="00A46B5B"/>
    <w:rsid w:val="00A5039E"/>
    <w:rsid w:val="00A5633E"/>
    <w:rsid w:val="00A56FDD"/>
    <w:rsid w:val="00A6566F"/>
    <w:rsid w:val="00A66681"/>
    <w:rsid w:val="00A6675D"/>
    <w:rsid w:val="00A67EFB"/>
    <w:rsid w:val="00A71AA6"/>
    <w:rsid w:val="00A72ECA"/>
    <w:rsid w:val="00A73318"/>
    <w:rsid w:val="00A76F8B"/>
    <w:rsid w:val="00A8024F"/>
    <w:rsid w:val="00A81228"/>
    <w:rsid w:val="00A86D9F"/>
    <w:rsid w:val="00A86DC2"/>
    <w:rsid w:val="00A91DB1"/>
    <w:rsid w:val="00AA4396"/>
    <w:rsid w:val="00AA4546"/>
    <w:rsid w:val="00AA4D6D"/>
    <w:rsid w:val="00AB0D25"/>
    <w:rsid w:val="00AB52D4"/>
    <w:rsid w:val="00AB5A1C"/>
    <w:rsid w:val="00AB7CD0"/>
    <w:rsid w:val="00AC25ED"/>
    <w:rsid w:val="00AD0B83"/>
    <w:rsid w:val="00AE38FD"/>
    <w:rsid w:val="00AF4BF7"/>
    <w:rsid w:val="00AF4E65"/>
    <w:rsid w:val="00AF6594"/>
    <w:rsid w:val="00AF72D9"/>
    <w:rsid w:val="00B03A68"/>
    <w:rsid w:val="00B03E7A"/>
    <w:rsid w:val="00B04A17"/>
    <w:rsid w:val="00B062C0"/>
    <w:rsid w:val="00B11261"/>
    <w:rsid w:val="00B134A0"/>
    <w:rsid w:val="00B16B39"/>
    <w:rsid w:val="00B215D6"/>
    <w:rsid w:val="00B2246E"/>
    <w:rsid w:val="00B25EE9"/>
    <w:rsid w:val="00B35AD7"/>
    <w:rsid w:val="00B41D68"/>
    <w:rsid w:val="00B43E01"/>
    <w:rsid w:val="00B55DEA"/>
    <w:rsid w:val="00B66D61"/>
    <w:rsid w:val="00B67532"/>
    <w:rsid w:val="00B80BF0"/>
    <w:rsid w:val="00B81D7A"/>
    <w:rsid w:val="00B83205"/>
    <w:rsid w:val="00B83DC7"/>
    <w:rsid w:val="00B84C7F"/>
    <w:rsid w:val="00B93C5D"/>
    <w:rsid w:val="00BA0640"/>
    <w:rsid w:val="00BA2909"/>
    <w:rsid w:val="00BA425A"/>
    <w:rsid w:val="00BA57A7"/>
    <w:rsid w:val="00BA75C5"/>
    <w:rsid w:val="00BC0627"/>
    <w:rsid w:val="00BC11F0"/>
    <w:rsid w:val="00BC1B44"/>
    <w:rsid w:val="00BC2BB2"/>
    <w:rsid w:val="00BC58F4"/>
    <w:rsid w:val="00BC6256"/>
    <w:rsid w:val="00BC71B3"/>
    <w:rsid w:val="00BC7C55"/>
    <w:rsid w:val="00BC7DFB"/>
    <w:rsid w:val="00BC7F46"/>
    <w:rsid w:val="00BE4101"/>
    <w:rsid w:val="00BE4B93"/>
    <w:rsid w:val="00BF17EC"/>
    <w:rsid w:val="00BF6405"/>
    <w:rsid w:val="00BF6FA4"/>
    <w:rsid w:val="00BF7CAA"/>
    <w:rsid w:val="00C06463"/>
    <w:rsid w:val="00C17897"/>
    <w:rsid w:val="00C203AA"/>
    <w:rsid w:val="00C21C7F"/>
    <w:rsid w:val="00C23A70"/>
    <w:rsid w:val="00C303E3"/>
    <w:rsid w:val="00C31C26"/>
    <w:rsid w:val="00C31CA1"/>
    <w:rsid w:val="00C37C9D"/>
    <w:rsid w:val="00C4184B"/>
    <w:rsid w:val="00C44279"/>
    <w:rsid w:val="00C44301"/>
    <w:rsid w:val="00C5170F"/>
    <w:rsid w:val="00C55D09"/>
    <w:rsid w:val="00C633BE"/>
    <w:rsid w:val="00C643EA"/>
    <w:rsid w:val="00C66CAD"/>
    <w:rsid w:val="00C75087"/>
    <w:rsid w:val="00C9106F"/>
    <w:rsid w:val="00C926E8"/>
    <w:rsid w:val="00C932BA"/>
    <w:rsid w:val="00C93615"/>
    <w:rsid w:val="00C9525D"/>
    <w:rsid w:val="00C95435"/>
    <w:rsid w:val="00C978D3"/>
    <w:rsid w:val="00CA2F8D"/>
    <w:rsid w:val="00CA4639"/>
    <w:rsid w:val="00CB6674"/>
    <w:rsid w:val="00CC1641"/>
    <w:rsid w:val="00CC3886"/>
    <w:rsid w:val="00CD3281"/>
    <w:rsid w:val="00CE15BA"/>
    <w:rsid w:val="00CE41D9"/>
    <w:rsid w:val="00CF12F1"/>
    <w:rsid w:val="00CF2CCE"/>
    <w:rsid w:val="00D021D0"/>
    <w:rsid w:val="00D046F8"/>
    <w:rsid w:val="00D05411"/>
    <w:rsid w:val="00D057D5"/>
    <w:rsid w:val="00D07E92"/>
    <w:rsid w:val="00D1375D"/>
    <w:rsid w:val="00D14C4D"/>
    <w:rsid w:val="00D1617C"/>
    <w:rsid w:val="00D22D49"/>
    <w:rsid w:val="00D2330D"/>
    <w:rsid w:val="00D3131F"/>
    <w:rsid w:val="00D31D30"/>
    <w:rsid w:val="00D35E3C"/>
    <w:rsid w:val="00D41E8F"/>
    <w:rsid w:val="00D4538D"/>
    <w:rsid w:val="00D459E9"/>
    <w:rsid w:val="00D4650B"/>
    <w:rsid w:val="00D50722"/>
    <w:rsid w:val="00D5303C"/>
    <w:rsid w:val="00D531CF"/>
    <w:rsid w:val="00D57298"/>
    <w:rsid w:val="00D60B4B"/>
    <w:rsid w:val="00D61784"/>
    <w:rsid w:val="00D6566F"/>
    <w:rsid w:val="00D70AC9"/>
    <w:rsid w:val="00D70DA2"/>
    <w:rsid w:val="00D8596A"/>
    <w:rsid w:val="00D900C5"/>
    <w:rsid w:val="00D9077F"/>
    <w:rsid w:val="00D91C42"/>
    <w:rsid w:val="00D922DE"/>
    <w:rsid w:val="00D9337B"/>
    <w:rsid w:val="00D95034"/>
    <w:rsid w:val="00D97AD6"/>
    <w:rsid w:val="00DA1715"/>
    <w:rsid w:val="00DA4D85"/>
    <w:rsid w:val="00DA4E30"/>
    <w:rsid w:val="00DB2526"/>
    <w:rsid w:val="00DB4015"/>
    <w:rsid w:val="00DB4E0D"/>
    <w:rsid w:val="00DB69AC"/>
    <w:rsid w:val="00DB6AC7"/>
    <w:rsid w:val="00DB707D"/>
    <w:rsid w:val="00DC3BD9"/>
    <w:rsid w:val="00DD0940"/>
    <w:rsid w:val="00DD4C81"/>
    <w:rsid w:val="00DE0771"/>
    <w:rsid w:val="00DE4990"/>
    <w:rsid w:val="00DE5F9F"/>
    <w:rsid w:val="00DE7C8D"/>
    <w:rsid w:val="00DF441E"/>
    <w:rsid w:val="00DF4AD8"/>
    <w:rsid w:val="00DF5BFB"/>
    <w:rsid w:val="00DF6948"/>
    <w:rsid w:val="00E027E4"/>
    <w:rsid w:val="00E074C8"/>
    <w:rsid w:val="00E0765C"/>
    <w:rsid w:val="00E110F2"/>
    <w:rsid w:val="00E12B02"/>
    <w:rsid w:val="00E15F52"/>
    <w:rsid w:val="00E16314"/>
    <w:rsid w:val="00E20D20"/>
    <w:rsid w:val="00E22880"/>
    <w:rsid w:val="00E26E46"/>
    <w:rsid w:val="00E33285"/>
    <w:rsid w:val="00E36A85"/>
    <w:rsid w:val="00E37A3E"/>
    <w:rsid w:val="00E37B6C"/>
    <w:rsid w:val="00E426AE"/>
    <w:rsid w:val="00E45509"/>
    <w:rsid w:val="00E5492D"/>
    <w:rsid w:val="00E55BDF"/>
    <w:rsid w:val="00E56BC3"/>
    <w:rsid w:val="00E66034"/>
    <w:rsid w:val="00E66A38"/>
    <w:rsid w:val="00E70632"/>
    <w:rsid w:val="00E7279F"/>
    <w:rsid w:val="00E73BA3"/>
    <w:rsid w:val="00E86B75"/>
    <w:rsid w:val="00E87F97"/>
    <w:rsid w:val="00E90A66"/>
    <w:rsid w:val="00E95145"/>
    <w:rsid w:val="00EA1AE8"/>
    <w:rsid w:val="00EA35CE"/>
    <w:rsid w:val="00EA4190"/>
    <w:rsid w:val="00EA7FD9"/>
    <w:rsid w:val="00EB3C00"/>
    <w:rsid w:val="00EB4AD0"/>
    <w:rsid w:val="00EC3CE9"/>
    <w:rsid w:val="00EC4362"/>
    <w:rsid w:val="00ED1BC2"/>
    <w:rsid w:val="00ED21B1"/>
    <w:rsid w:val="00ED2A7A"/>
    <w:rsid w:val="00ED414E"/>
    <w:rsid w:val="00ED4F6D"/>
    <w:rsid w:val="00ED7060"/>
    <w:rsid w:val="00ED768C"/>
    <w:rsid w:val="00EE0B31"/>
    <w:rsid w:val="00EE4211"/>
    <w:rsid w:val="00EE7AD8"/>
    <w:rsid w:val="00EF47E2"/>
    <w:rsid w:val="00EF6500"/>
    <w:rsid w:val="00F00A8E"/>
    <w:rsid w:val="00F015C6"/>
    <w:rsid w:val="00F02EE6"/>
    <w:rsid w:val="00F046D3"/>
    <w:rsid w:val="00F254A2"/>
    <w:rsid w:val="00F277F5"/>
    <w:rsid w:val="00F34467"/>
    <w:rsid w:val="00F35507"/>
    <w:rsid w:val="00F359CB"/>
    <w:rsid w:val="00F363FC"/>
    <w:rsid w:val="00F44A58"/>
    <w:rsid w:val="00F53371"/>
    <w:rsid w:val="00F5425C"/>
    <w:rsid w:val="00F5643D"/>
    <w:rsid w:val="00F56920"/>
    <w:rsid w:val="00F570E9"/>
    <w:rsid w:val="00F57994"/>
    <w:rsid w:val="00F60169"/>
    <w:rsid w:val="00F611FC"/>
    <w:rsid w:val="00F63A2F"/>
    <w:rsid w:val="00F63BB6"/>
    <w:rsid w:val="00F67516"/>
    <w:rsid w:val="00F701C7"/>
    <w:rsid w:val="00F744A7"/>
    <w:rsid w:val="00F745C5"/>
    <w:rsid w:val="00F76767"/>
    <w:rsid w:val="00F76C2A"/>
    <w:rsid w:val="00F84211"/>
    <w:rsid w:val="00F90184"/>
    <w:rsid w:val="00FA092B"/>
    <w:rsid w:val="00FA27FD"/>
    <w:rsid w:val="00FA33EE"/>
    <w:rsid w:val="00FA421F"/>
    <w:rsid w:val="00FA709D"/>
    <w:rsid w:val="00FB0D56"/>
    <w:rsid w:val="00FC1DD8"/>
    <w:rsid w:val="00FC1E0C"/>
    <w:rsid w:val="00FC338D"/>
    <w:rsid w:val="00FC5E7C"/>
    <w:rsid w:val="00FC77C1"/>
    <w:rsid w:val="00FD09F9"/>
    <w:rsid w:val="00FD30A5"/>
    <w:rsid w:val="00FD4A71"/>
    <w:rsid w:val="00FF265E"/>
    <w:rsid w:val="00FF2691"/>
    <w:rsid w:val="00FF2A9E"/>
    <w:rsid w:val="00FF4555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24577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;"/>
  <w14:docId w14:val="07A70F88"/>
  <w15:docId w15:val="{42E209D2-5577-4738-8BF2-DFCE5B05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15F52"/>
  </w:style>
  <w:style w:type="paragraph" w:styleId="Ttulo2">
    <w:name w:val="heading 2"/>
    <w:basedOn w:val="Normal"/>
    <w:next w:val="Normal"/>
    <w:link w:val="Ttulo2Char"/>
    <w:qFormat/>
    <w:rsid w:val="002F27A6"/>
    <w:pPr>
      <w:keepNext/>
      <w:tabs>
        <w:tab w:val="center" w:pos="3402"/>
        <w:tab w:val="center" w:pos="5103"/>
        <w:tab w:val="center" w:pos="6663"/>
        <w:tab w:val="center" w:pos="8222"/>
      </w:tabs>
      <w:outlineLvl w:val="1"/>
    </w:pPr>
    <w:rPr>
      <w:sz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ps">
    <w:name w:val="hps"/>
    <w:rsid w:val="0021239E"/>
  </w:style>
  <w:style w:type="character" w:customStyle="1" w:styleId="Ttulo2Char">
    <w:name w:val="Título 2 Char"/>
    <w:link w:val="Ttulo2"/>
    <w:rsid w:val="002F27A6"/>
    <w:rPr>
      <w:sz w:val="24"/>
    </w:rPr>
  </w:style>
  <w:style w:type="paragraph" w:styleId="Rodap">
    <w:name w:val="footer"/>
    <w:basedOn w:val="Normal"/>
    <w:link w:val="RodapChar"/>
    <w:uiPriority w:val="99"/>
    <w:rsid w:val="002F27A6"/>
    <w:pPr>
      <w:tabs>
        <w:tab w:val="center" w:pos="4419"/>
        <w:tab w:val="right" w:pos="8838"/>
      </w:tabs>
    </w:pPr>
    <w:rPr>
      <w:sz w:val="24"/>
      <w:szCs w:val="24"/>
      <w:lang w:val="x-none" w:eastAsia="x-none"/>
    </w:rPr>
  </w:style>
  <w:style w:type="character" w:customStyle="1" w:styleId="RodapChar">
    <w:name w:val="Rodapé Char"/>
    <w:link w:val="Rodap"/>
    <w:uiPriority w:val="99"/>
    <w:rsid w:val="002F27A6"/>
    <w:rPr>
      <w:sz w:val="24"/>
      <w:szCs w:val="24"/>
    </w:rPr>
  </w:style>
  <w:style w:type="paragraph" w:styleId="Corpodetexto3">
    <w:name w:val="Body Text 3"/>
    <w:basedOn w:val="Normal"/>
    <w:link w:val="Corpodetexto3Char"/>
    <w:rsid w:val="004C17C1"/>
    <w:pPr>
      <w:jc w:val="both"/>
    </w:pPr>
    <w:rPr>
      <w:i/>
      <w:sz w:val="24"/>
      <w:lang w:val="x-none" w:eastAsia="x-none"/>
    </w:rPr>
  </w:style>
  <w:style w:type="character" w:customStyle="1" w:styleId="Corpodetexto3Char">
    <w:name w:val="Corpo de texto 3 Char"/>
    <w:link w:val="Corpodetexto3"/>
    <w:rsid w:val="004C17C1"/>
    <w:rPr>
      <w:i/>
      <w:sz w:val="24"/>
    </w:rPr>
  </w:style>
  <w:style w:type="paragraph" w:styleId="Corpodetexto">
    <w:name w:val="Body Text"/>
    <w:basedOn w:val="Normal"/>
    <w:link w:val="CorpodetextoChar"/>
    <w:rsid w:val="004C17C1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C17C1"/>
  </w:style>
  <w:style w:type="paragraph" w:styleId="Subttulo">
    <w:name w:val="Subtitle"/>
    <w:basedOn w:val="Normal"/>
    <w:link w:val="SubttuloChar"/>
    <w:qFormat/>
    <w:rsid w:val="006A128F"/>
    <w:pPr>
      <w:jc w:val="both"/>
      <w:outlineLvl w:val="0"/>
    </w:pPr>
    <w:rPr>
      <w:sz w:val="24"/>
      <w:lang w:val="x-none" w:eastAsia="x-none"/>
    </w:rPr>
  </w:style>
  <w:style w:type="character" w:customStyle="1" w:styleId="SubttuloChar">
    <w:name w:val="Subtítulo Char"/>
    <w:link w:val="Subttulo"/>
    <w:rsid w:val="006A128F"/>
    <w:rPr>
      <w:sz w:val="24"/>
    </w:rPr>
  </w:style>
  <w:style w:type="paragraph" w:styleId="Textodebalo">
    <w:name w:val="Balloon Text"/>
    <w:basedOn w:val="Normal"/>
    <w:link w:val="TextodebaloChar"/>
    <w:rsid w:val="002E7856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2E785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02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0C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C799C"/>
  </w:style>
  <w:style w:type="character" w:styleId="Forte">
    <w:name w:val="Strong"/>
    <w:uiPriority w:val="22"/>
    <w:qFormat/>
    <w:rsid w:val="00C95435"/>
    <w:rPr>
      <w:b/>
      <w:bCs/>
    </w:rPr>
  </w:style>
  <w:style w:type="paragraph" w:styleId="NormalWeb">
    <w:name w:val="Normal (Web)"/>
    <w:basedOn w:val="Normal"/>
    <w:uiPriority w:val="99"/>
    <w:unhideWhenUsed/>
    <w:rsid w:val="00811F3D"/>
    <w:pPr>
      <w:spacing w:before="100" w:beforeAutospacing="1" w:after="100" w:afterAutospacing="1"/>
    </w:pPr>
    <w:rPr>
      <w:sz w:val="24"/>
      <w:szCs w:val="24"/>
    </w:rPr>
  </w:style>
  <w:style w:type="paragraph" w:styleId="Legenda">
    <w:name w:val="caption"/>
    <w:basedOn w:val="Normal"/>
    <w:next w:val="Normal"/>
    <w:qFormat/>
    <w:rsid w:val="00936C13"/>
    <w:rPr>
      <w:b/>
      <w:bCs/>
    </w:rPr>
  </w:style>
  <w:style w:type="paragraph" w:customStyle="1" w:styleId="Normaltg">
    <w:name w:val="Normaltg"/>
    <w:basedOn w:val="Normal"/>
    <w:rsid w:val="005A0BD0"/>
    <w:pPr>
      <w:jc w:val="both"/>
    </w:pPr>
    <w:rPr>
      <w:rFonts w:ascii="Arial" w:hAnsi="Arial" w:cs="Angsana New"/>
      <w:szCs w:val="24"/>
      <w:lang w:val="en-US" w:eastAsia="ja-JP" w:bidi="th-TH"/>
    </w:rPr>
  </w:style>
  <w:style w:type="paragraph" w:styleId="Corpodetexto2">
    <w:name w:val="Body Text 2"/>
    <w:basedOn w:val="Normal"/>
    <w:link w:val="Corpodetexto2Char"/>
    <w:rsid w:val="005762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576251"/>
  </w:style>
  <w:style w:type="character" w:styleId="Refdecomentrio">
    <w:name w:val="annotation reference"/>
    <w:semiHidden/>
    <w:rsid w:val="00205E6B"/>
    <w:rPr>
      <w:sz w:val="16"/>
      <w:szCs w:val="16"/>
    </w:rPr>
  </w:style>
  <w:style w:type="paragraph" w:styleId="Textodecomentrio">
    <w:name w:val="annotation text"/>
    <w:basedOn w:val="Normal"/>
    <w:semiHidden/>
    <w:rsid w:val="00205E6B"/>
  </w:style>
  <w:style w:type="paragraph" w:styleId="Assuntodocomentrio">
    <w:name w:val="annotation subject"/>
    <w:basedOn w:val="Textodecomentrio"/>
    <w:next w:val="Textodecomentrio"/>
    <w:semiHidden/>
    <w:rsid w:val="00205E6B"/>
    <w:rPr>
      <w:b/>
      <w:bCs/>
    </w:rPr>
  </w:style>
  <w:style w:type="character" w:styleId="Hyperlink">
    <w:name w:val="Hyperlink"/>
    <w:rsid w:val="00B215D6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B215D6"/>
    <w:rPr>
      <w:color w:val="808080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530C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66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6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73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73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685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0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386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83204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981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9.jpeg"/><Relationship Id="rId26" Type="http://schemas.openxmlformats.org/officeDocument/2006/relationships/hyperlink" Target="http://www.upov.int/edocs/tgdocs/en/tg295.pdf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8.jpeg"/><Relationship Id="rId25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fontTable" Target="fontTable.xml"/><Relationship Id="rId10" Type="http://schemas.openxmlformats.org/officeDocument/2006/relationships/hyperlink" Target="http://www.agricultura.gov.br/assuntos/insumos-agropecuarios/insumos-agricolas/protecao-de-cultivar/formularios-para-protecao-de-cultivares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9C1D9-4A6B-473A-A9EB-A7BBF0DA9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14</Pages>
  <Words>3859</Words>
  <Characters>20840</Characters>
  <Application>Microsoft Office Word</Application>
  <DocSecurity>0</DocSecurity>
  <Lines>173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Característica</vt:lpstr>
    </vt:vector>
  </TitlesOfParts>
  <Company>Ministério da Agricultura</Company>
  <LinksUpToDate>false</LinksUpToDate>
  <CharactersWithSpaces>24650</CharactersWithSpaces>
  <SharedDoc>false</SharedDoc>
  <HLinks>
    <vt:vector size="6" baseType="variant">
      <vt:variant>
        <vt:i4>5439491</vt:i4>
      </vt:variant>
      <vt:variant>
        <vt:i4>150</vt:i4>
      </vt:variant>
      <vt:variant>
        <vt:i4>0</vt:i4>
      </vt:variant>
      <vt:variant>
        <vt:i4>5</vt:i4>
      </vt:variant>
      <vt:variant>
        <vt:lpwstr>http://www.upov.int/edocs/tgdocs/en/tg295.pdf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Característica</dc:title>
  <dc:creator>nilton.gabriel</dc:creator>
  <cp:lastModifiedBy>Usuário do Windows</cp:lastModifiedBy>
  <cp:revision>8</cp:revision>
  <cp:lastPrinted>2018-06-20T18:39:00Z</cp:lastPrinted>
  <dcterms:created xsi:type="dcterms:W3CDTF">2018-06-20T14:59:00Z</dcterms:created>
  <dcterms:modified xsi:type="dcterms:W3CDTF">2018-11-06T20:13:00Z</dcterms:modified>
</cp:coreProperties>
</file>