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5000" w:type="pct"/>
        <w:tblInd w:w="0" w:type="dxa"/>
        <w:tblLook w:val="0000" w:firstRow="0" w:lastRow="0" w:firstColumn="0" w:lastColumn="0" w:noHBand="0" w:noVBand="0"/>
      </w:tblPr>
      <w:tblGrid>
        <w:gridCol w:w="2298"/>
        <w:gridCol w:w="7624"/>
      </w:tblGrid>
      <w:tr w:rsidR="00511157" w:rsidRPr="002664EF" w14:paraId="36F59B2C" w14:textId="77777777" w:rsidTr="00A11988">
        <w:trPr>
          <w:trHeight w:val="1257"/>
        </w:trPr>
        <w:tc>
          <w:tcPr>
            <w:tcW w:w="1158" w:type="pct"/>
          </w:tcPr>
          <w:p w14:paraId="00000003" w14:textId="77777777" w:rsidR="00511157" w:rsidRPr="002664EF" w:rsidRDefault="00B95E5C">
            <w:pPr>
              <w:ind w:left="0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object w:dxaOrig="1454" w:dyaOrig="1364" w14:anchorId="7DDA63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0" o:spid="_x0000_i1025" type="#_x0000_t75" style="width:55.7pt;height:60.1pt;visibility:visible" o:ole="">
                  <v:imagedata r:id="rId12" o:title=""/>
                  <v:path o:extrusionok="t"/>
                </v:shape>
                <o:OLEObject Type="Embed" ProgID="PBrush" ShapeID="_x0000_s0" DrawAspect="Content" ObjectID="_1788671885" r:id="rId13"/>
              </w:object>
            </w:r>
          </w:p>
        </w:tc>
        <w:tc>
          <w:tcPr>
            <w:tcW w:w="3842" w:type="pct"/>
            <w:vAlign w:val="center"/>
          </w:tcPr>
          <w:p w14:paraId="00000004" w14:textId="77777777" w:rsidR="00511157" w:rsidRPr="002664EF" w:rsidRDefault="00B95E5C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REPÚBLICA FEDERATIVA DO BRASIL</w:t>
            </w:r>
          </w:p>
          <w:p w14:paraId="00000005" w14:textId="74CF8CFB" w:rsidR="00511157" w:rsidRPr="002664EF" w:rsidRDefault="000B37CF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MINISTÉRIO DA AGRICULTURA E </w:t>
            </w:r>
            <w:r w:rsidR="00B95E5C"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PECUÁRIA</w:t>
            </w:r>
          </w:p>
          <w:p w14:paraId="00000006" w14:textId="77777777" w:rsidR="00511157" w:rsidRPr="002664EF" w:rsidRDefault="00B95E5C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SECRETARIA DE DEFESA AGROPECUÁRIA</w:t>
            </w:r>
          </w:p>
          <w:p w14:paraId="00000007" w14:textId="77777777" w:rsidR="00511157" w:rsidRPr="002664EF" w:rsidRDefault="00B95E5C">
            <w:pPr>
              <w:ind w:left="0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sz w:val="22"/>
                <w:szCs w:val="22"/>
              </w:rPr>
              <w:t>SERVIÇO NACIONAL DE PROTEÇÃO DE CULTIVARES</w:t>
            </w:r>
          </w:p>
        </w:tc>
      </w:tr>
    </w:tbl>
    <w:p w14:paraId="00000008" w14:textId="77777777" w:rsidR="00511157" w:rsidRPr="002664EF" w:rsidRDefault="00511157">
      <w:pPr>
        <w:ind w:left="0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39DB4221" w14:textId="32547A04" w:rsidR="00D972D5" w:rsidRPr="00BA5478" w:rsidRDefault="00B95E5C" w:rsidP="002014F3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BA5478">
        <w:rPr>
          <w:rFonts w:asciiTheme="majorHAnsi" w:eastAsia="Calibri" w:hAnsiTheme="majorHAnsi" w:cstheme="majorHAnsi"/>
          <w:b/>
          <w:sz w:val="24"/>
          <w:szCs w:val="24"/>
        </w:rPr>
        <w:t xml:space="preserve">INSTRUÇÕES PARA A EXECUÇÃO DOS ENSAIOS DE DISTINGUIBILIDADE, HOMOGENEIDADE E ESTABILIDADE DE CULTIVARES DE </w:t>
      </w:r>
      <w:r w:rsidR="00BA5478" w:rsidRPr="00BA5478">
        <w:rPr>
          <w:rFonts w:asciiTheme="majorHAnsi" w:eastAsia="Calibri" w:hAnsiTheme="majorHAnsi" w:cstheme="majorHAnsi"/>
          <w:b/>
          <w:sz w:val="24"/>
          <w:szCs w:val="24"/>
        </w:rPr>
        <w:t xml:space="preserve">BRÓCOLIS </w:t>
      </w:r>
      <w:r w:rsidR="00914CF5" w:rsidRPr="00BA5478">
        <w:rPr>
          <w:rFonts w:asciiTheme="majorHAnsi" w:eastAsia="Calibri" w:hAnsiTheme="majorHAnsi" w:cstheme="majorHAnsi"/>
          <w:b/>
          <w:sz w:val="24"/>
          <w:szCs w:val="24"/>
        </w:rPr>
        <w:t>(</w:t>
      </w:r>
      <w:r w:rsidR="00BA5478" w:rsidRPr="00BA5478">
        <w:rPr>
          <w:rFonts w:asciiTheme="majorHAnsi" w:eastAsia="Calibri" w:hAnsiTheme="majorHAnsi" w:cstheme="majorHAnsi"/>
          <w:b/>
          <w:i/>
          <w:iCs/>
          <w:sz w:val="24"/>
          <w:szCs w:val="24"/>
        </w:rPr>
        <w:t xml:space="preserve">Brassica oleracea </w:t>
      </w:r>
      <w:r w:rsidR="00BA5478" w:rsidRPr="00BA5478">
        <w:rPr>
          <w:rFonts w:asciiTheme="majorHAnsi" w:eastAsia="Calibri" w:hAnsiTheme="majorHAnsi" w:cstheme="majorHAnsi"/>
          <w:b/>
          <w:sz w:val="24"/>
          <w:szCs w:val="24"/>
        </w:rPr>
        <w:t>L. var</w:t>
      </w:r>
      <w:r w:rsidR="00BA5478" w:rsidRPr="00BA5478">
        <w:rPr>
          <w:rFonts w:asciiTheme="majorHAnsi" w:eastAsia="Calibri" w:hAnsiTheme="majorHAnsi" w:cstheme="majorHAnsi"/>
          <w:b/>
          <w:i/>
          <w:iCs/>
          <w:sz w:val="24"/>
          <w:szCs w:val="24"/>
        </w:rPr>
        <w:t xml:space="preserve">. italica </w:t>
      </w:r>
      <w:r w:rsidR="00BA5478" w:rsidRPr="00BA5478">
        <w:rPr>
          <w:rFonts w:asciiTheme="majorHAnsi" w:eastAsia="Calibri" w:hAnsiTheme="majorHAnsi" w:cstheme="majorHAnsi"/>
          <w:b/>
          <w:sz w:val="24"/>
          <w:szCs w:val="24"/>
        </w:rPr>
        <w:t>Plenck</w:t>
      </w:r>
      <w:r w:rsidR="00BA5478" w:rsidRPr="00BA5478">
        <w:rPr>
          <w:rFonts w:asciiTheme="majorHAnsi" w:eastAsia="Calibri" w:hAnsiTheme="majorHAnsi" w:cstheme="majorHAnsi"/>
          <w:b/>
          <w:i/>
          <w:iCs/>
          <w:sz w:val="24"/>
          <w:szCs w:val="24"/>
        </w:rPr>
        <w:t>)</w:t>
      </w:r>
      <w:r w:rsidR="00BA5478" w:rsidRPr="00BA5478">
        <w:rPr>
          <w:rFonts w:asciiTheme="majorHAnsi" w:eastAsia="Calibri" w:hAnsiTheme="majorHAnsi" w:cstheme="majorHAnsi"/>
          <w:b/>
          <w:sz w:val="24"/>
          <w:szCs w:val="24"/>
        </w:rPr>
        <w:t>.</w:t>
      </w:r>
      <w:r w:rsidR="00914CF5" w:rsidRPr="00BA5478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</w:p>
    <w:p w14:paraId="5A24DC21" w14:textId="77777777" w:rsidR="00914CF5" w:rsidRPr="00BA5478" w:rsidRDefault="00914CF5" w:rsidP="00914CF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8" w:hanging="2"/>
        <w:jc w:val="both"/>
        <w:rPr>
          <w:rFonts w:asciiTheme="majorHAnsi" w:hAnsiTheme="majorHAnsi" w:cstheme="majorHAnsi"/>
          <w:sz w:val="24"/>
          <w:szCs w:val="24"/>
        </w:rPr>
      </w:pPr>
    </w:p>
    <w:p w14:paraId="0000000C" w14:textId="77777777" w:rsidR="00511157" w:rsidRPr="00BA5478" w:rsidRDefault="00B95E5C" w:rsidP="00626FDC">
      <w:pP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b/>
          <w:sz w:val="24"/>
          <w:szCs w:val="24"/>
        </w:rPr>
        <w:t xml:space="preserve">I. OBJETIVO </w:t>
      </w:r>
    </w:p>
    <w:p w14:paraId="2397839B" w14:textId="184686FB" w:rsidR="00626FDC" w:rsidRPr="00BA5478" w:rsidRDefault="00B95E5C" w:rsidP="00BA5478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b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</w:t>
      </w:r>
      <w:r w:rsidR="00BA5478" w:rsidRPr="00BA5478">
        <w:rPr>
          <w:rFonts w:asciiTheme="majorHAnsi" w:eastAsia="Calibri" w:hAnsiTheme="majorHAnsi" w:cstheme="majorHAnsi"/>
          <w:bCs/>
          <w:sz w:val="24"/>
          <w:szCs w:val="24"/>
        </w:rPr>
        <w:t>BRÓCOLIS (</w:t>
      </w:r>
      <w:r w:rsidR="00BA5478" w:rsidRPr="00BA5478">
        <w:rPr>
          <w:rFonts w:asciiTheme="majorHAnsi" w:eastAsia="Calibri" w:hAnsiTheme="majorHAnsi" w:cstheme="majorHAnsi"/>
          <w:bCs/>
          <w:i/>
          <w:iCs/>
          <w:sz w:val="24"/>
          <w:szCs w:val="24"/>
        </w:rPr>
        <w:t xml:space="preserve">Brassica oleracea </w:t>
      </w:r>
      <w:r w:rsidR="00BA5478" w:rsidRPr="00BA5478">
        <w:rPr>
          <w:rFonts w:asciiTheme="majorHAnsi" w:eastAsia="Calibri" w:hAnsiTheme="majorHAnsi" w:cstheme="majorHAnsi"/>
          <w:bCs/>
          <w:sz w:val="24"/>
          <w:szCs w:val="24"/>
        </w:rPr>
        <w:t>L. var</w:t>
      </w:r>
      <w:r w:rsidR="00BA5478" w:rsidRPr="00BA5478">
        <w:rPr>
          <w:rFonts w:asciiTheme="majorHAnsi" w:eastAsia="Calibri" w:hAnsiTheme="majorHAnsi" w:cstheme="majorHAnsi"/>
          <w:bCs/>
          <w:i/>
          <w:iCs/>
          <w:sz w:val="24"/>
          <w:szCs w:val="24"/>
        </w:rPr>
        <w:t xml:space="preserve">. italica </w:t>
      </w:r>
      <w:r w:rsidR="00BA5478" w:rsidRPr="00BA5478">
        <w:rPr>
          <w:rFonts w:asciiTheme="majorHAnsi" w:eastAsia="Calibri" w:hAnsiTheme="majorHAnsi" w:cstheme="majorHAnsi"/>
          <w:bCs/>
          <w:sz w:val="24"/>
          <w:szCs w:val="24"/>
        </w:rPr>
        <w:t>Plenck).</w:t>
      </w:r>
      <w:r w:rsidR="00BA5478" w:rsidRPr="00BA5478">
        <w:rPr>
          <w:rFonts w:asciiTheme="majorHAnsi" w:eastAsia="Calibri" w:hAnsiTheme="majorHAnsi" w:cstheme="majorHAnsi"/>
          <w:b/>
          <w:sz w:val="24"/>
          <w:szCs w:val="24"/>
        </w:rPr>
        <w:t xml:space="preserve">  </w:t>
      </w:r>
    </w:p>
    <w:p w14:paraId="12F68FF7" w14:textId="77777777" w:rsidR="00073592" w:rsidRDefault="00073592" w:rsidP="00626FDC">
      <w:pP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b/>
          <w:sz w:val="24"/>
          <w:szCs w:val="24"/>
        </w:rPr>
      </w:pPr>
    </w:p>
    <w:p w14:paraId="00000010" w14:textId="25F068F0" w:rsidR="00511157" w:rsidRPr="00BA5478" w:rsidRDefault="00B95E5C" w:rsidP="00626FDC">
      <w:pP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b/>
          <w:sz w:val="24"/>
          <w:szCs w:val="24"/>
        </w:rPr>
        <w:t>II. AMOSTRA VIVA</w:t>
      </w:r>
    </w:p>
    <w:p w14:paraId="084B918F" w14:textId="77777777" w:rsidR="00BA5478" w:rsidRPr="00BA5478" w:rsidRDefault="00BA5478" w:rsidP="00BA5478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1. Para atender ao disposto no art. 22 e seu parágrafo único da Lei 9.456, de 25 de abril de 1997, o requerente do pedido de proteção obrigar-se-á a manter e apresentar, ao SNPC, amostras vivas da cultivar objeto de proteção, como especificadas a seguir:</w:t>
      </w:r>
    </w:p>
    <w:p w14:paraId="561BDC36" w14:textId="7BBEDC35" w:rsidR="00BA5478" w:rsidRPr="00BA5478" w:rsidRDefault="00BA5478" w:rsidP="00BA5478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- </w:t>
      </w:r>
      <w:r w:rsidR="00DF2C3D">
        <w:rPr>
          <w:rFonts w:asciiTheme="majorHAnsi" w:eastAsia="Calibri" w:hAnsiTheme="majorHAnsi" w:cstheme="majorHAnsi"/>
          <w:sz w:val="24"/>
          <w:szCs w:val="24"/>
        </w:rPr>
        <w:t>1</w:t>
      </w:r>
      <w:r w:rsidR="00DF2C3D" w:rsidRPr="00BA5478">
        <w:rPr>
          <w:rFonts w:asciiTheme="majorHAnsi" w:eastAsia="Calibri" w:hAnsiTheme="majorHAnsi" w:cstheme="majorHAnsi"/>
          <w:sz w:val="24"/>
          <w:szCs w:val="24"/>
        </w:rPr>
        <w:t xml:space="preserve">0 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g </w:t>
      </w:r>
      <w:r w:rsidR="00DF2C3D">
        <w:rPr>
          <w:rFonts w:asciiTheme="majorHAnsi" w:eastAsia="Calibri" w:hAnsiTheme="majorHAnsi" w:cstheme="majorHAnsi"/>
          <w:sz w:val="24"/>
          <w:szCs w:val="24"/>
        </w:rPr>
        <w:t>de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sementes como amostra de manipulação e exame (apresentar ao SNPC);</w:t>
      </w:r>
    </w:p>
    <w:p w14:paraId="05DBE57A" w14:textId="4433B2E7" w:rsidR="00BA5478" w:rsidRPr="00BA5478" w:rsidRDefault="00BA5478" w:rsidP="00BA5478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- </w:t>
      </w:r>
      <w:r w:rsidR="00DF2C3D">
        <w:rPr>
          <w:rFonts w:asciiTheme="majorHAnsi" w:eastAsia="Calibri" w:hAnsiTheme="majorHAnsi" w:cstheme="majorHAnsi"/>
          <w:sz w:val="24"/>
          <w:szCs w:val="24"/>
        </w:rPr>
        <w:t>1</w:t>
      </w:r>
      <w:r w:rsidR="00DF2C3D" w:rsidRPr="00BA5478">
        <w:rPr>
          <w:rFonts w:asciiTheme="majorHAnsi" w:eastAsia="Calibri" w:hAnsiTheme="majorHAnsi" w:cstheme="majorHAnsi"/>
          <w:sz w:val="24"/>
          <w:szCs w:val="24"/>
        </w:rPr>
        <w:t xml:space="preserve">0 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g </w:t>
      </w:r>
      <w:r w:rsidR="00DF2C3D">
        <w:rPr>
          <w:rFonts w:asciiTheme="majorHAnsi" w:eastAsia="Calibri" w:hAnsiTheme="majorHAnsi" w:cstheme="majorHAnsi"/>
          <w:sz w:val="24"/>
          <w:szCs w:val="24"/>
        </w:rPr>
        <w:t>de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sementes como germoplasma (apresentar ao SNPC); e</w:t>
      </w:r>
    </w:p>
    <w:p w14:paraId="1CD07C95" w14:textId="0E631699" w:rsidR="00BA5478" w:rsidRPr="00BA5478" w:rsidRDefault="00BA5478" w:rsidP="00BA5478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- 20 g </w:t>
      </w:r>
      <w:r w:rsidR="00DF2C3D">
        <w:rPr>
          <w:rFonts w:asciiTheme="majorHAnsi" w:eastAsia="Calibri" w:hAnsiTheme="majorHAnsi" w:cstheme="majorHAnsi"/>
          <w:sz w:val="24"/>
          <w:szCs w:val="24"/>
        </w:rPr>
        <w:t xml:space="preserve">de </w:t>
      </w:r>
      <w:r w:rsidRPr="00BA5478">
        <w:rPr>
          <w:rFonts w:asciiTheme="majorHAnsi" w:eastAsia="Calibri" w:hAnsiTheme="majorHAnsi" w:cstheme="majorHAnsi"/>
          <w:sz w:val="24"/>
          <w:szCs w:val="24"/>
        </w:rPr>
        <w:t>sementes mantidas pelo obtentor.</w:t>
      </w:r>
    </w:p>
    <w:p w14:paraId="65D42225" w14:textId="5CAE1109" w:rsidR="00EF0974" w:rsidRPr="00BA5478" w:rsidRDefault="00EF0974" w:rsidP="00BA5478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hAnsiTheme="majorHAnsi" w:cstheme="majorHAnsi"/>
          <w:sz w:val="24"/>
          <w:szCs w:val="24"/>
        </w:rPr>
        <w:t>2. A amostra viva deve</w:t>
      </w:r>
      <w:r w:rsidR="0049280D" w:rsidRPr="00BA5478">
        <w:rPr>
          <w:rFonts w:asciiTheme="majorHAnsi" w:hAnsiTheme="majorHAnsi" w:cstheme="majorHAnsi"/>
          <w:sz w:val="24"/>
          <w:szCs w:val="24"/>
        </w:rPr>
        <w:t>rá</w:t>
      </w:r>
      <w:r w:rsidRPr="00BA5478">
        <w:rPr>
          <w:rFonts w:asciiTheme="majorHAnsi" w:hAnsiTheme="majorHAnsi" w:cstheme="majorHAnsi"/>
          <w:sz w:val="24"/>
          <w:szCs w:val="24"/>
        </w:rPr>
        <w:t xml:space="preserve"> ser apresentada de maneira que as plantas possam expressar as características da cultivar no primeiro ciclo de cultivo.</w:t>
      </w:r>
    </w:p>
    <w:p w14:paraId="33123D40" w14:textId="43914796" w:rsidR="00C063C8" w:rsidRPr="00BA5478" w:rsidRDefault="00EF0974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3</w:t>
      </w:r>
      <w:r w:rsidR="00C063C8" w:rsidRPr="00BA5478">
        <w:rPr>
          <w:rFonts w:asciiTheme="majorHAnsi" w:eastAsia="Calibri" w:hAnsiTheme="majorHAnsi" w:cstheme="majorHAnsi"/>
          <w:sz w:val="24"/>
          <w:szCs w:val="24"/>
        </w:rPr>
        <w:t xml:space="preserve">. A amostra viva deverá apresentar vigor e boas condições fitossanitárias. </w:t>
      </w:r>
    </w:p>
    <w:p w14:paraId="5DC47F6A" w14:textId="792D1C76" w:rsidR="00C063C8" w:rsidRPr="00BA5478" w:rsidRDefault="00EF0974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4</w:t>
      </w:r>
      <w:r w:rsidR="00C063C8" w:rsidRPr="00BA5478">
        <w:rPr>
          <w:rFonts w:asciiTheme="majorHAnsi" w:eastAsia="Calibri" w:hAnsiTheme="majorHAnsi" w:cstheme="majorHAnsi"/>
          <w:sz w:val="24"/>
          <w:szCs w:val="24"/>
        </w:rPr>
        <w:t>. A amostra viva deverá estar isenta de tratamento que afete a expressão das características da cultivar, salvo em casos especiais, devidamente justificados. Nesse caso, o tratamento deverá ser detalhadamente descrito.</w:t>
      </w:r>
    </w:p>
    <w:p w14:paraId="5658E411" w14:textId="554F52A0" w:rsidR="00C063C8" w:rsidRPr="00BA5478" w:rsidRDefault="00EF0974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5</w:t>
      </w:r>
      <w:r w:rsidR="00C063C8" w:rsidRPr="00BA5478">
        <w:rPr>
          <w:rFonts w:asciiTheme="majorHAnsi" w:eastAsia="Calibri" w:hAnsiTheme="majorHAnsi" w:cstheme="majorHAnsi"/>
          <w:sz w:val="24"/>
          <w:szCs w:val="24"/>
        </w:rPr>
        <w:t>. A amostra viva deverá ser disponibilizada ao SNPC após a obtenção do Certificado de Proteção. Entretanto, sempre que durante a análise do pedido for necessária a apresentação da amostra para confirmação de informações, a mesma deverá ser disponibilizada.</w:t>
      </w:r>
    </w:p>
    <w:p w14:paraId="2B3242DC" w14:textId="4A1B555E" w:rsidR="00C063C8" w:rsidRPr="00BA5478" w:rsidRDefault="00EF0974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6</w:t>
      </w:r>
      <w:r w:rsidR="00C063C8" w:rsidRPr="00BA5478">
        <w:rPr>
          <w:rFonts w:asciiTheme="majorHAnsi" w:eastAsia="Calibri" w:hAnsiTheme="majorHAnsi" w:cstheme="majorHAnsi"/>
          <w:sz w:val="24"/>
          <w:szCs w:val="24"/>
        </w:rPr>
        <w:t>. As amostras vivas de cultivares de obtentores nacionais ou estrangeiros deverão ser mantidas no Brasil.</w:t>
      </w:r>
    </w:p>
    <w:p w14:paraId="5B08B097" w14:textId="77777777" w:rsidR="00D972D5" w:rsidRPr="00BA5478" w:rsidRDefault="00D972D5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</w:p>
    <w:p w14:paraId="0000001A" w14:textId="77777777" w:rsidR="00511157" w:rsidRPr="00BA5478" w:rsidRDefault="00B95E5C" w:rsidP="00626FDC">
      <w:pP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b/>
          <w:sz w:val="24"/>
          <w:szCs w:val="24"/>
        </w:rPr>
        <w:t xml:space="preserve">III. EXECUÇÃO DOS ENSAIOS DE DISTINGUIBILIDADE, HOMOGENEIDADE E ESTABILIDADE - DHE </w:t>
      </w:r>
    </w:p>
    <w:p w14:paraId="49024F35" w14:textId="42A76C73" w:rsidR="00BA5478" w:rsidRPr="00BA5478" w:rsidRDefault="00BA5478" w:rsidP="00BA54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1. Os ensaios deve</w:t>
      </w:r>
      <w:r w:rsidR="000E2B02">
        <w:rPr>
          <w:rFonts w:asciiTheme="majorHAnsi" w:eastAsia="Calibri" w:hAnsiTheme="majorHAnsi" w:cstheme="majorHAnsi"/>
          <w:sz w:val="24"/>
          <w:szCs w:val="24"/>
        </w:rPr>
        <w:t>rão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ser realizados por, no mínimo, dois ciclos independentes de cultivo, em condições ambientais similares.</w:t>
      </w:r>
      <w:r w:rsidR="00772473">
        <w:rPr>
          <w:rFonts w:asciiTheme="majorHAnsi" w:eastAsia="Calibri" w:hAnsiTheme="majorHAnsi" w:cstheme="majorHAnsi"/>
          <w:sz w:val="24"/>
          <w:szCs w:val="24"/>
        </w:rPr>
        <w:t xml:space="preserve"> Os dois ciclos de cultivos deve</w:t>
      </w:r>
      <w:r w:rsidR="000E2B02">
        <w:rPr>
          <w:rFonts w:asciiTheme="majorHAnsi" w:eastAsia="Calibri" w:hAnsiTheme="majorHAnsi" w:cstheme="majorHAnsi"/>
          <w:sz w:val="24"/>
          <w:szCs w:val="24"/>
        </w:rPr>
        <w:t>rão</w:t>
      </w:r>
      <w:r w:rsidR="00772473">
        <w:rPr>
          <w:rFonts w:asciiTheme="majorHAnsi" w:eastAsia="Calibri" w:hAnsiTheme="majorHAnsi" w:cstheme="majorHAnsi"/>
          <w:sz w:val="24"/>
          <w:szCs w:val="24"/>
        </w:rPr>
        <w:t xml:space="preserve"> corresponder a dois plantios separados em dois anos distintos.</w:t>
      </w:r>
    </w:p>
    <w:p w14:paraId="78A56FEE" w14:textId="53414904" w:rsidR="00BA5478" w:rsidRPr="00BA5478" w:rsidRDefault="00BA5478" w:rsidP="00BA54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lastRenderedPageBreak/>
        <w:t>2. Os ensaios deve</w:t>
      </w:r>
      <w:r w:rsidR="000E2B02">
        <w:rPr>
          <w:rFonts w:asciiTheme="majorHAnsi" w:eastAsia="Calibri" w:hAnsiTheme="majorHAnsi" w:cstheme="majorHAnsi"/>
          <w:sz w:val="24"/>
          <w:szCs w:val="24"/>
        </w:rPr>
        <w:t>rão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ser conduzidos em um único local. Caso nesse local não seja possível a visualização de todas as características da cultivar, a mesma poderá ser avaliada em outro local. </w:t>
      </w:r>
    </w:p>
    <w:p w14:paraId="7DC3E8D4" w14:textId="77777777" w:rsidR="00BA5478" w:rsidRPr="00BA5478" w:rsidRDefault="00BA5478" w:rsidP="00BA54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3. Os ensaios de campo deverão ser conduzidos em condições que assegurem o desenvolvimento normal das plantas. O tamanho das parcelas deverá ser tal que as plantas ou partes de plantas possam ser retiradas para medições e contagens, sem prejuízo das observações que poderão ser feitas no final do ciclo de cultivo.</w:t>
      </w:r>
    </w:p>
    <w:p w14:paraId="5FC81875" w14:textId="77777777" w:rsidR="00BA5478" w:rsidRPr="00BA5478" w:rsidRDefault="00BA5478" w:rsidP="00BA54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4. Os métodos recomendados para observação das características são indicados na primeira coluna da Tabela de Descritores Mínimos, segundo a legenda abaixo:</w:t>
      </w:r>
    </w:p>
    <w:p w14:paraId="1A5F1BB2" w14:textId="77777777" w:rsidR="00BA5478" w:rsidRPr="00BA5478" w:rsidRDefault="00BA5478" w:rsidP="00BA54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- MG: mensuração única de um grupo de plantas ou partes de plantas;</w:t>
      </w:r>
    </w:p>
    <w:p w14:paraId="4DB63150" w14:textId="12A3688A" w:rsidR="00BA5478" w:rsidRPr="00BA5478" w:rsidRDefault="00BA5478" w:rsidP="00BA54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- MI: mensuração de um número de plantas ou parte de plantas, individualmente;</w:t>
      </w:r>
      <w:r w:rsidR="000E2B02">
        <w:rPr>
          <w:rFonts w:asciiTheme="majorHAnsi" w:eastAsia="Calibri" w:hAnsiTheme="majorHAnsi" w:cstheme="majorHAnsi"/>
          <w:sz w:val="24"/>
          <w:szCs w:val="24"/>
        </w:rPr>
        <w:t xml:space="preserve"> e</w:t>
      </w:r>
    </w:p>
    <w:p w14:paraId="4E6677E7" w14:textId="3257D7A2" w:rsidR="000555B6" w:rsidRDefault="00BA5478" w:rsidP="00BA54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- VG: avaliação visual única de um grupo de plantas ou partes de plantas</w:t>
      </w:r>
      <w:r w:rsidR="000E2B02">
        <w:rPr>
          <w:rFonts w:asciiTheme="majorHAnsi" w:eastAsia="Calibri" w:hAnsiTheme="majorHAnsi" w:cstheme="majorHAnsi"/>
          <w:sz w:val="24"/>
          <w:szCs w:val="24"/>
        </w:rPr>
        <w:t xml:space="preserve">. </w:t>
      </w:r>
    </w:p>
    <w:p w14:paraId="388322F8" w14:textId="7A1C63B0" w:rsidR="00BA5478" w:rsidRDefault="00BA5478" w:rsidP="00BA54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5. Cada ensaio deve incluir, no mínimo, </w:t>
      </w:r>
      <w:r>
        <w:rPr>
          <w:rFonts w:asciiTheme="majorHAnsi" w:eastAsia="Calibri" w:hAnsiTheme="majorHAnsi" w:cstheme="majorHAnsi"/>
          <w:sz w:val="24"/>
          <w:szCs w:val="24"/>
        </w:rPr>
        <w:t>6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0 plantas, divididas em duas ou mais repetições. </w:t>
      </w:r>
    </w:p>
    <w:p w14:paraId="65716E8A" w14:textId="44BF54EA" w:rsidR="00E10CA8" w:rsidRDefault="00E10CA8" w:rsidP="00BA54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6.</w:t>
      </w:r>
      <w:r w:rsidRPr="00E10CA8">
        <w:rPr>
          <w:rFonts w:asciiTheme="majorHAnsi" w:eastAsia="Calibri" w:hAnsiTheme="majorHAnsi" w:cstheme="majorHAnsi"/>
          <w:sz w:val="24"/>
          <w:szCs w:val="24"/>
        </w:rPr>
        <w:t xml:space="preserve"> A menos que indicado outro modo, para avaliação da distinguibilidade, as observações deverão ser feitas em, no mínimo, </w:t>
      </w:r>
      <w:r>
        <w:rPr>
          <w:rFonts w:asciiTheme="majorHAnsi" w:eastAsia="Calibri" w:hAnsiTheme="majorHAnsi" w:cstheme="majorHAnsi"/>
          <w:sz w:val="24"/>
          <w:szCs w:val="24"/>
        </w:rPr>
        <w:t>4</w:t>
      </w:r>
      <w:r w:rsidRPr="00E10CA8">
        <w:rPr>
          <w:rFonts w:asciiTheme="majorHAnsi" w:eastAsia="Calibri" w:hAnsiTheme="majorHAnsi" w:cstheme="majorHAnsi"/>
          <w:sz w:val="24"/>
          <w:szCs w:val="24"/>
        </w:rPr>
        <w:t xml:space="preserve">0 plantas ou partes retiradas de cada uma das </w:t>
      </w:r>
      <w:r>
        <w:rPr>
          <w:rFonts w:asciiTheme="majorHAnsi" w:eastAsia="Calibri" w:hAnsiTheme="majorHAnsi" w:cstheme="majorHAnsi"/>
          <w:sz w:val="24"/>
          <w:szCs w:val="24"/>
        </w:rPr>
        <w:t>4</w:t>
      </w:r>
      <w:r w:rsidRPr="00E10CA8">
        <w:rPr>
          <w:rFonts w:asciiTheme="majorHAnsi" w:eastAsia="Calibri" w:hAnsiTheme="majorHAnsi" w:cstheme="majorHAnsi"/>
          <w:sz w:val="24"/>
          <w:szCs w:val="24"/>
        </w:rPr>
        <w:t>0 plantas.</w:t>
      </w:r>
    </w:p>
    <w:p w14:paraId="54067378" w14:textId="625D2AC7" w:rsidR="00CC171F" w:rsidRPr="00BA5478" w:rsidRDefault="00CC171F" w:rsidP="00CC171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7</w:t>
      </w:r>
      <w:r w:rsidRPr="00BA5478">
        <w:rPr>
          <w:rFonts w:asciiTheme="majorHAnsi" w:eastAsia="Calibri" w:hAnsiTheme="majorHAnsi" w:cstheme="majorHAnsi"/>
          <w:sz w:val="24"/>
          <w:szCs w:val="24"/>
        </w:rPr>
        <w:t>. Para a descrição da cultivar as avaliações deverão ser realizadas nas plantas com expressões típicas, sendo desconsideradas aquelas com expressões atípicas.</w:t>
      </w:r>
    </w:p>
    <w:p w14:paraId="162781C8" w14:textId="4923C9C6" w:rsidR="00E10CA8" w:rsidRDefault="00CC171F" w:rsidP="05D4CBC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>
        <w:rPr>
          <w:rFonts w:asciiTheme="majorHAnsi" w:eastAsia="Calibri" w:hAnsiTheme="majorHAnsi" w:cstheme="majorBidi"/>
          <w:sz w:val="24"/>
          <w:szCs w:val="24"/>
        </w:rPr>
        <w:t>8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>.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>Para a avaliação da homogeneidade</w:t>
      </w:r>
      <w:r w:rsidR="1AFBAF8E" w:rsidRPr="05D4CBCE">
        <w:rPr>
          <w:rFonts w:asciiTheme="majorHAnsi" w:eastAsia="Calibri" w:hAnsiTheme="majorHAnsi" w:cstheme="majorBidi"/>
          <w:sz w:val="24"/>
          <w:szCs w:val="24"/>
        </w:rPr>
        <w:t xml:space="preserve"> de cultivares híbridas e linhagens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 deve</w:t>
      </w:r>
      <w:r w:rsidR="000E2B02">
        <w:rPr>
          <w:rFonts w:asciiTheme="majorHAnsi" w:eastAsia="Calibri" w:hAnsiTheme="majorHAnsi" w:cstheme="majorBidi"/>
          <w:sz w:val="24"/>
          <w:szCs w:val="24"/>
        </w:rPr>
        <w:t xml:space="preserve">rá ser 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>aplica</w:t>
      </w:r>
      <w:r w:rsidR="000E2B02">
        <w:rPr>
          <w:rFonts w:asciiTheme="majorHAnsi" w:eastAsia="Calibri" w:hAnsiTheme="majorHAnsi" w:cstheme="majorBidi"/>
          <w:sz w:val="24"/>
          <w:szCs w:val="24"/>
        </w:rPr>
        <w:t>da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2A092F28" w:rsidRPr="05D4CBCE">
        <w:rPr>
          <w:rFonts w:asciiTheme="majorHAnsi" w:eastAsia="Calibri" w:hAnsiTheme="majorHAnsi" w:cstheme="majorBidi"/>
          <w:sz w:val="24"/>
          <w:szCs w:val="24"/>
        </w:rPr>
        <w:t>um</w:t>
      </w:r>
      <w:r w:rsidR="0B3572F7" w:rsidRPr="05D4CBCE">
        <w:rPr>
          <w:rFonts w:asciiTheme="majorHAnsi" w:eastAsia="Calibri" w:hAnsiTheme="majorHAnsi" w:cstheme="majorBidi"/>
          <w:sz w:val="24"/>
          <w:szCs w:val="24"/>
        </w:rPr>
        <w:t>a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 população </w:t>
      </w:r>
      <w:r w:rsidR="0B3572F7" w:rsidRPr="05D4CBCE">
        <w:rPr>
          <w:rFonts w:asciiTheme="majorHAnsi" w:eastAsia="Calibri" w:hAnsiTheme="majorHAnsi" w:cstheme="majorBidi"/>
          <w:sz w:val="24"/>
          <w:szCs w:val="24"/>
        </w:rPr>
        <w:t xml:space="preserve">padrão 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de 1% </w:t>
      </w:r>
      <w:r w:rsidR="0094472E" w:rsidRPr="05D4CBCE">
        <w:rPr>
          <w:rFonts w:asciiTheme="majorHAnsi" w:eastAsia="Calibri" w:hAnsiTheme="majorHAnsi" w:cstheme="majorBidi"/>
          <w:sz w:val="24"/>
          <w:szCs w:val="24"/>
        </w:rPr>
        <w:t>com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94472E" w:rsidRPr="05D4CBCE">
        <w:rPr>
          <w:rFonts w:asciiTheme="majorHAnsi" w:eastAsia="Calibri" w:hAnsiTheme="majorHAnsi" w:cstheme="majorBidi"/>
          <w:sz w:val="24"/>
          <w:szCs w:val="24"/>
        </w:rPr>
        <w:t xml:space="preserve">uma 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probabilidade de aceitação de, </w:t>
      </w:r>
      <w:r w:rsidR="0094472E" w:rsidRPr="05D4CBCE">
        <w:rPr>
          <w:rFonts w:asciiTheme="majorHAnsi" w:eastAsia="Calibri" w:hAnsiTheme="majorHAnsi" w:cstheme="majorBidi"/>
          <w:sz w:val="24"/>
          <w:szCs w:val="24"/>
        </w:rPr>
        <w:t>pelo menos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>, 95%.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No caso de uma amostra com 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>6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>0 plantas, ser</w:t>
      </w:r>
      <w:r w:rsidR="4EA23266" w:rsidRPr="05D4CBCE">
        <w:rPr>
          <w:rFonts w:asciiTheme="majorHAnsi" w:eastAsia="Calibri" w:hAnsiTheme="majorHAnsi" w:cstheme="majorBidi"/>
          <w:sz w:val="24"/>
          <w:szCs w:val="24"/>
        </w:rPr>
        <w:t>ão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 permitida</w:t>
      </w:r>
      <w:r w:rsidR="1EAABDE7" w:rsidRPr="05D4CBCE">
        <w:rPr>
          <w:rFonts w:asciiTheme="majorHAnsi" w:eastAsia="Calibri" w:hAnsiTheme="majorHAnsi" w:cstheme="majorBidi"/>
          <w:sz w:val="24"/>
          <w:szCs w:val="24"/>
        </w:rPr>
        <w:t>s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, no máximo, 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>2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 planta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>s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 xml:space="preserve"> atípica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>s</w:t>
      </w:r>
      <w:r w:rsidR="059DD3FB" w:rsidRPr="05D4CBCE">
        <w:rPr>
          <w:rFonts w:asciiTheme="majorHAnsi" w:eastAsia="Calibri" w:hAnsiTheme="majorHAnsi" w:cstheme="majorBidi"/>
          <w:sz w:val="24"/>
          <w:szCs w:val="24"/>
        </w:rPr>
        <w:t>.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</w:p>
    <w:p w14:paraId="245292F7" w14:textId="1F8F23EC" w:rsidR="00084FFE" w:rsidRDefault="00CC171F" w:rsidP="00626F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Bidi"/>
          <w:sz w:val="24"/>
          <w:szCs w:val="24"/>
        </w:rPr>
      </w:pPr>
      <w:r>
        <w:rPr>
          <w:rFonts w:asciiTheme="majorHAnsi" w:eastAsia="Calibri" w:hAnsiTheme="majorHAnsi" w:cstheme="majorBidi"/>
          <w:sz w:val="24"/>
          <w:szCs w:val="24"/>
        </w:rPr>
        <w:t>8</w:t>
      </w:r>
      <w:r w:rsidR="00A3593D">
        <w:rPr>
          <w:rFonts w:asciiTheme="majorHAnsi" w:eastAsia="Calibri" w:hAnsiTheme="majorHAnsi" w:cstheme="majorBidi"/>
          <w:sz w:val="24"/>
          <w:szCs w:val="24"/>
        </w:rPr>
        <w:t>.1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>. Além disso, para híbridos, deve</w:t>
      </w:r>
      <w:r w:rsidR="000E2B02">
        <w:rPr>
          <w:rFonts w:asciiTheme="majorHAnsi" w:eastAsia="Calibri" w:hAnsiTheme="majorHAnsi" w:cstheme="majorBidi"/>
          <w:sz w:val="24"/>
          <w:szCs w:val="24"/>
        </w:rPr>
        <w:t>rá ser aplicada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A3593D">
        <w:rPr>
          <w:rFonts w:asciiTheme="majorHAnsi" w:eastAsia="Calibri" w:hAnsiTheme="majorHAnsi" w:cstheme="majorBidi"/>
          <w:sz w:val="24"/>
          <w:szCs w:val="24"/>
        </w:rPr>
        <w:t>uma</w:t>
      </w:r>
      <w:r w:rsidR="00A3593D"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população </w:t>
      </w:r>
      <w:r w:rsidR="2EAF88E4" w:rsidRPr="05D4CBCE">
        <w:rPr>
          <w:rFonts w:asciiTheme="majorHAnsi" w:eastAsia="Calibri" w:hAnsiTheme="majorHAnsi" w:cstheme="majorBidi"/>
          <w:sz w:val="24"/>
          <w:szCs w:val="24"/>
        </w:rPr>
        <w:t>padrão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 de 3% </w:t>
      </w:r>
      <w:r w:rsidR="0094472E" w:rsidRPr="05D4CBCE">
        <w:rPr>
          <w:rFonts w:asciiTheme="majorHAnsi" w:eastAsia="Calibri" w:hAnsiTheme="majorHAnsi" w:cstheme="majorBidi"/>
          <w:sz w:val="24"/>
          <w:szCs w:val="24"/>
        </w:rPr>
        <w:t>com um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a probabilidade de aceitação de, </w:t>
      </w:r>
      <w:r w:rsidR="0094472E" w:rsidRPr="05D4CBCE">
        <w:rPr>
          <w:rFonts w:asciiTheme="majorHAnsi" w:eastAsia="Calibri" w:hAnsiTheme="majorHAnsi" w:cstheme="majorBidi"/>
          <w:sz w:val="24"/>
          <w:szCs w:val="24"/>
        </w:rPr>
        <w:t>pelo menos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, 95% para plantas </w:t>
      </w:r>
      <w:r w:rsidR="778A28FA" w:rsidRPr="05D4CBCE">
        <w:rPr>
          <w:rFonts w:asciiTheme="majorHAnsi" w:eastAsia="Calibri" w:hAnsiTheme="majorHAnsi" w:cstheme="majorBidi"/>
          <w:sz w:val="24"/>
          <w:szCs w:val="24"/>
        </w:rPr>
        <w:t xml:space="preserve">endogâmicas </w:t>
      </w:r>
      <w:r w:rsidR="1AE465A6" w:rsidRPr="05D4CBCE">
        <w:rPr>
          <w:rFonts w:asciiTheme="majorHAnsi" w:eastAsia="Calibri" w:hAnsiTheme="majorHAnsi" w:cstheme="majorBidi"/>
          <w:sz w:val="24"/>
          <w:szCs w:val="24"/>
        </w:rPr>
        <w:t>claramente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3E476F7D" w:rsidRPr="05D4CBCE">
        <w:rPr>
          <w:rFonts w:asciiTheme="majorHAnsi" w:eastAsia="Calibri" w:hAnsiTheme="majorHAnsi" w:cstheme="majorBidi"/>
          <w:sz w:val="24"/>
          <w:szCs w:val="24"/>
        </w:rPr>
        <w:t>procedentes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 d</w:t>
      </w:r>
      <w:r w:rsidR="6D31A4A1" w:rsidRPr="05D4CBCE">
        <w:rPr>
          <w:rFonts w:asciiTheme="majorHAnsi" w:eastAsia="Calibri" w:hAnsiTheme="majorHAnsi" w:cstheme="majorBidi"/>
          <w:sz w:val="24"/>
          <w:szCs w:val="24"/>
        </w:rPr>
        <w:t>e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 autofecundação de uma linhagem parental. No caso de uma amostra com 60 plantas, </w:t>
      </w:r>
      <w:r w:rsidR="2ED408D5" w:rsidRPr="05D4CBCE">
        <w:rPr>
          <w:rFonts w:asciiTheme="majorHAnsi" w:eastAsia="Calibri" w:hAnsiTheme="majorHAnsi" w:cstheme="majorBidi"/>
          <w:sz w:val="24"/>
          <w:szCs w:val="24"/>
        </w:rPr>
        <w:t>s</w:t>
      </w:r>
      <w:r w:rsidR="382636F4" w:rsidRPr="05D4CBCE">
        <w:rPr>
          <w:rFonts w:asciiTheme="majorHAnsi" w:eastAsia="Calibri" w:hAnsiTheme="majorHAnsi" w:cstheme="majorBidi"/>
          <w:sz w:val="24"/>
          <w:szCs w:val="24"/>
        </w:rPr>
        <w:t>er</w:t>
      </w:r>
      <w:r w:rsidR="2ED408D5" w:rsidRPr="05D4CBCE">
        <w:rPr>
          <w:rFonts w:asciiTheme="majorHAnsi" w:eastAsia="Calibri" w:hAnsiTheme="majorHAnsi" w:cstheme="majorBidi"/>
          <w:sz w:val="24"/>
          <w:szCs w:val="24"/>
        </w:rPr>
        <w:t xml:space="preserve">ão permitidas 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>4 plantas</w:t>
      </w:r>
      <w:r w:rsidR="768D01DA"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084FFE">
        <w:rPr>
          <w:rFonts w:asciiTheme="majorHAnsi" w:eastAsia="Calibri" w:hAnsiTheme="majorHAnsi" w:cstheme="majorBidi"/>
          <w:sz w:val="24"/>
          <w:szCs w:val="24"/>
        </w:rPr>
        <w:t>atípicas.</w:t>
      </w:r>
      <w:r w:rsidR="4915CDB1" w:rsidRPr="05D4CBCE">
        <w:rPr>
          <w:rFonts w:asciiTheme="majorHAnsi" w:eastAsia="Calibri" w:hAnsiTheme="majorHAnsi" w:cstheme="majorBidi"/>
          <w:sz w:val="24"/>
          <w:szCs w:val="24"/>
        </w:rPr>
        <w:t xml:space="preserve">  </w:t>
      </w:r>
    </w:p>
    <w:p w14:paraId="31B80764" w14:textId="77777777" w:rsidR="00073592" w:rsidRDefault="00073592" w:rsidP="00626F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b/>
          <w:sz w:val="24"/>
          <w:szCs w:val="24"/>
        </w:rPr>
      </w:pPr>
    </w:p>
    <w:p w14:paraId="0000002E" w14:textId="46151449" w:rsidR="00511157" w:rsidRPr="00BA5478" w:rsidRDefault="00B95E5C" w:rsidP="00626F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b/>
          <w:sz w:val="24"/>
          <w:szCs w:val="24"/>
        </w:rPr>
        <w:t>IV. CARACTERÍSTICAS AGRUPADORAS</w:t>
      </w:r>
    </w:p>
    <w:p w14:paraId="3A63A2D3" w14:textId="77777777" w:rsidR="009E1663" w:rsidRPr="00BA5478" w:rsidRDefault="009E1663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1. Características agrupadoras são aquelas nas quais os níveis de expressão observados, mesmo quando obtidos em diferentes locais, podem ser usados para a organização do ensaio de DHE, individualmente ou em conjunto com outras características, para selecionar:</w:t>
      </w:r>
    </w:p>
    <w:p w14:paraId="1B6A56FD" w14:textId="77777777" w:rsidR="009E1663" w:rsidRPr="00BA5478" w:rsidRDefault="009E1663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a) cultivares cuja existência seja reconhecida que possam ser excluídas do ensaio; e</w:t>
      </w:r>
    </w:p>
    <w:p w14:paraId="5997F5AF" w14:textId="77777777" w:rsidR="009E1663" w:rsidRPr="00BA5478" w:rsidRDefault="009E1663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b) cultivares similares que possam ser plantadas agrupadas. </w:t>
      </w:r>
    </w:p>
    <w:p w14:paraId="35B9293F" w14:textId="77777777" w:rsidR="009E1663" w:rsidRPr="00BA5478" w:rsidRDefault="009E1663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2. As seguintes características são consideradas úteis como características agrupadoras:</w:t>
      </w:r>
    </w:p>
    <w:p w14:paraId="532020AF" w14:textId="6BB023B5" w:rsidR="00CB4627" w:rsidRPr="00BA5478" w:rsidRDefault="00CB4627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(a) </w:t>
      </w:r>
      <w:r w:rsidR="006B60D6" w:rsidRPr="00084FFE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Somente para cultivares do tipo </w:t>
      </w:r>
      <w:r w:rsidR="00CC171F" w:rsidRPr="00084FFE">
        <w:rPr>
          <w:rFonts w:asciiTheme="majorHAnsi" w:eastAsia="Calibri" w:hAnsiTheme="majorHAnsi" w:cstheme="majorHAnsi"/>
          <w:sz w:val="24"/>
          <w:szCs w:val="24"/>
          <w:u w:val="single"/>
        </w:rPr>
        <w:t>cabeça</w:t>
      </w:r>
      <w:r w:rsidR="006B60D6">
        <w:rPr>
          <w:rFonts w:asciiTheme="majorHAnsi" w:eastAsia="Calibri" w:hAnsiTheme="majorHAnsi" w:cstheme="majorHAnsi"/>
          <w:sz w:val="24"/>
          <w:szCs w:val="24"/>
        </w:rPr>
        <w:t xml:space="preserve">: </w:t>
      </w:r>
      <w:r w:rsidR="006B60D6" w:rsidRPr="006B60D6">
        <w:rPr>
          <w:rFonts w:asciiTheme="majorHAnsi" w:eastAsia="Calibri" w:hAnsiTheme="majorHAnsi" w:cstheme="majorHAnsi"/>
          <w:sz w:val="24"/>
          <w:szCs w:val="24"/>
        </w:rPr>
        <w:t xml:space="preserve">Cabeça: nível da cabeça principal em relação à altura da planta </w:t>
      </w:r>
      <w:r w:rsidRPr="00BA5478">
        <w:rPr>
          <w:rFonts w:asciiTheme="majorHAnsi" w:eastAsia="Calibri" w:hAnsiTheme="majorHAnsi" w:cstheme="majorHAnsi"/>
          <w:sz w:val="24"/>
          <w:szCs w:val="24"/>
        </w:rPr>
        <w:t>(característica 1</w:t>
      </w:r>
      <w:r w:rsidR="006B60D6">
        <w:rPr>
          <w:rFonts w:asciiTheme="majorHAnsi" w:eastAsia="Calibri" w:hAnsiTheme="majorHAnsi" w:cstheme="majorHAnsi"/>
          <w:sz w:val="24"/>
          <w:szCs w:val="24"/>
        </w:rPr>
        <w:t>3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); </w:t>
      </w:r>
    </w:p>
    <w:p w14:paraId="1292BE22" w14:textId="3FAF9465" w:rsidR="00CB4627" w:rsidRPr="00BA5478" w:rsidRDefault="00CB4627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(b) </w:t>
      </w:r>
      <w:r w:rsidR="006B60D6">
        <w:rPr>
          <w:rFonts w:asciiTheme="majorHAnsi" w:eastAsia="Calibri" w:hAnsiTheme="majorHAnsi" w:cstheme="majorHAnsi"/>
          <w:sz w:val="24"/>
          <w:szCs w:val="24"/>
        </w:rPr>
        <w:t>Cabeça: cor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(característica </w:t>
      </w:r>
      <w:r w:rsidR="006B60D6">
        <w:rPr>
          <w:rFonts w:asciiTheme="majorHAnsi" w:eastAsia="Calibri" w:hAnsiTheme="majorHAnsi" w:cstheme="majorHAnsi"/>
          <w:sz w:val="24"/>
          <w:szCs w:val="24"/>
        </w:rPr>
        <w:t>17</w:t>
      </w:r>
      <w:r w:rsidRPr="00BA5478">
        <w:rPr>
          <w:rFonts w:asciiTheme="majorHAnsi" w:eastAsia="Calibri" w:hAnsiTheme="majorHAnsi" w:cstheme="majorHAnsi"/>
          <w:sz w:val="24"/>
          <w:szCs w:val="24"/>
        </w:rPr>
        <w:t>);</w:t>
      </w:r>
    </w:p>
    <w:p w14:paraId="2294C8B0" w14:textId="0AA80755" w:rsidR="00CB4627" w:rsidRPr="00BA5478" w:rsidRDefault="00CB4627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(c) </w:t>
      </w:r>
      <w:r w:rsidR="006B60D6">
        <w:rPr>
          <w:rFonts w:asciiTheme="majorHAnsi" w:eastAsia="Calibri" w:hAnsiTheme="majorHAnsi" w:cstheme="majorHAnsi"/>
          <w:sz w:val="24"/>
          <w:szCs w:val="24"/>
        </w:rPr>
        <w:t>Ciclo até a maturação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9D33EA">
        <w:rPr>
          <w:rFonts w:asciiTheme="majorHAnsi" w:eastAsia="Calibri" w:hAnsiTheme="majorHAnsi" w:cstheme="majorHAnsi"/>
          <w:sz w:val="24"/>
          <w:szCs w:val="24"/>
        </w:rPr>
        <w:t xml:space="preserve">para a colheita 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(característica </w:t>
      </w:r>
      <w:r w:rsidR="006B60D6">
        <w:rPr>
          <w:rFonts w:asciiTheme="majorHAnsi" w:eastAsia="Calibri" w:hAnsiTheme="majorHAnsi" w:cstheme="majorHAnsi"/>
          <w:sz w:val="24"/>
          <w:szCs w:val="24"/>
        </w:rPr>
        <w:t>23</w:t>
      </w:r>
      <w:r w:rsidRPr="00BA5478">
        <w:rPr>
          <w:rFonts w:asciiTheme="majorHAnsi" w:eastAsia="Calibri" w:hAnsiTheme="majorHAnsi" w:cstheme="majorHAnsi"/>
          <w:sz w:val="24"/>
          <w:szCs w:val="24"/>
        </w:rPr>
        <w:t>);</w:t>
      </w:r>
      <w:r w:rsidR="00C01648">
        <w:rPr>
          <w:rFonts w:asciiTheme="majorHAnsi" w:eastAsia="Calibri" w:hAnsiTheme="majorHAnsi" w:cstheme="majorHAnsi"/>
          <w:sz w:val="24"/>
          <w:szCs w:val="24"/>
        </w:rPr>
        <w:t xml:space="preserve"> e</w:t>
      </w:r>
    </w:p>
    <w:p w14:paraId="7F839209" w14:textId="1EFA7CF9" w:rsidR="00DD3F23" w:rsidRPr="00BA5478" w:rsidRDefault="00CB4627" w:rsidP="006B60D6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(d) </w:t>
      </w:r>
      <w:r w:rsidR="00CC171F">
        <w:rPr>
          <w:rFonts w:asciiTheme="majorHAnsi" w:eastAsia="Calibri" w:hAnsiTheme="majorHAnsi" w:cstheme="majorHAnsi"/>
          <w:sz w:val="24"/>
          <w:szCs w:val="24"/>
        </w:rPr>
        <w:t xml:space="preserve">Macho </w:t>
      </w:r>
      <w:r w:rsidR="00084FFE">
        <w:rPr>
          <w:rFonts w:asciiTheme="majorHAnsi" w:eastAsia="Calibri" w:hAnsiTheme="majorHAnsi" w:cstheme="majorHAnsi"/>
          <w:sz w:val="24"/>
          <w:szCs w:val="24"/>
        </w:rPr>
        <w:t>esterilidade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(característica </w:t>
      </w:r>
      <w:r w:rsidR="006B60D6">
        <w:rPr>
          <w:rFonts w:asciiTheme="majorHAnsi" w:eastAsia="Calibri" w:hAnsiTheme="majorHAnsi" w:cstheme="majorHAnsi"/>
          <w:sz w:val="24"/>
          <w:szCs w:val="24"/>
        </w:rPr>
        <w:t>24</w:t>
      </w:r>
      <w:r w:rsidRPr="00BA5478">
        <w:rPr>
          <w:rFonts w:asciiTheme="majorHAnsi" w:eastAsia="Calibri" w:hAnsiTheme="majorHAnsi" w:cstheme="majorHAnsi"/>
          <w:sz w:val="24"/>
          <w:szCs w:val="24"/>
        </w:rPr>
        <w:t>)</w:t>
      </w:r>
      <w:r w:rsidR="006B60D6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2ED0B371" w14:textId="77777777" w:rsidR="00BA49AA" w:rsidRDefault="00BA49AA" w:rsidP="00626F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b/>
          <w:sz w:val="24"/>
          <w:szCs w:val="24"/>
        </w:rPr>
      </w:pPr>
    </w:p>
    <w:p w14:paraId="045B676B" w14:textId="77777777" w:rsidR="00073592" w:rsidRDefault="00073592" w:rsidP="00626F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b/>
          <w:sz w:val="24"/>
          <w:szCs w:val="24"/>
        </w:rPr>
      </w:pPr>
    </w:p>
    <w:p w14:paraId="0000003B" w14:textId="56A49E58" w:rsidR="00511157" w:rsidRPr="00BA5478" w:rsidRDefault="00B95E5C" w:rsidP="00626FD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b/>
          <w:sz w:val="24"/>
          <w:szCs w:val="24"/>
        </w:rPr>
        <w:lastRenderedPageBreak/>
        <w:t>V. SINAIS CONVENCIONAIS</w:t>
      </w:r>
      <w:r w:rsidRPr="00BA5478">
        <w:rPr>
          <w:rFonts w:asciiTheme="majorHAnsi" w:eastAsia="Calibri" w:hAnsiTheme="majorHAnsi" w:cstheme="majorHAnsi"/>
          <w:b/>
          <w:sz w:val="24"/>
          <w:szCs w:val="24"/>
        </w:rPr>
        <w:tab/>
      </w:r>
    </w:p>
    <w:p w14:paraId="0000003C" w14:textId="1D905412" w:rsidR="00511157" w:rsidRPr="00BA547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(a)</w:t>
      </w:r>
      <w:r w:rsidR="00E960D7" w:rsidRPr="00BA5478">
        <w:rPr>
          <w:rFonts w:asciiTheme="majorHAnsi" w:eastAsia="Calibri" w:hAnsiTheme="majorHAnsi" w:cstheme="majorHAnsi"/>
          <w:sz w:val="24"/>
          <w:szCs w:val="24"/>
        </w:rPr>
        <w:t>,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(+)</w:t>
      </w:r>
      <w:r w:rsidR="00BB29D3">
        <w:rPr>
          <w:rFonts w:asciiTheme="majorHAnsi" w:eastAsia="Calibri" w:hAnsiTheme="majorHAnsi" w:cstheme="majorHAnsi"/>
          <w:sz w:val="24"/>
          <w:szCs w:val="24"/>
        </w:rPr>
        <w:t xml:space="preserve"> e (1-3)</w:t>
      </w:r>
      <w:r w:rsidRPr="00BA5478">
        <w:rPr>
          <w:rFonts w:asciiTheme="majorHAnsi" w:eastAsia="Calibri" w:hAnsiTheme="majorHAnsi" w:cstheme="majorHAnsi"/>
          <w:sz w:val="24"/>
          <w:szCs w:val="24"/>
        </w:rPr>
        <w:t>: Ver item X “OBSERVAÇÕES E FIGURAS”;</w:t>
      </w:r>
    </w:p>
    <w:p w14:paraId="0000003D" w14:textId="6507E58B" w:rsidR="00511157" w:rsidRPr="00BA547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MG, MI</w:t>
      </w:r>
      <w:r w:rsidR="000E2B02">
        <w:rPr>
          <w:rFonts w:asciiTheme="majorHAnsi" w:eastAsia="Calibri" w:hAnsiTheme="majorHAnsi" w:cstheme="majorHAnsi"/>
          <w:sz w:val="24"/>
          <w:szCs w:val="24"/>
        </w:rPr>
        <w:t xml:space="preserve"> e</w:t>
      </w:r>
      <w:r w:rsidR="006A0636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VG: ver item III, </w:t>
      </w:r>
      <w:r w:rsidR="00BC3F6A" w:rsidRPr="00BA5478">
        <w:rPr>
          <w:rFonts w:asciiTheme="majorHAnsi" w:eastAsia="Calibri" w:hAnsiTheme="majorHAnsi" w:cstheme="majorHAnsi"/>
          <w:sz w:val="24"/>
          <w:szCs w:val="24"/>
        </w:rPr>
        <w:t>4;</w:t>
      </w:r>
    </w:p>
    <w:p w14:paraId="0000003E" w14:textId="77777777" w:rsidR="00511157" w:rsidRPr="00BA547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QL: Característica qualitativa;</w:t>
      </w:r>
    </w:p>
    <w:p w14:paraId="0000003F" w14:textId="5CB3D854" w:rsidR="00511157" w:rsidRPr="00BA547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QN: Característica quantitativa; </w:t>
      </w:r>
      <w:r w:rsidR="00A11988" w:rsidRPr="00BA5478">
        <w:rPr>
          <w:rFonts w:asciiTheme="majorHAnsi" w:eastAsia="Calibri" w:hAnsiTheme="majorHAnsi" w:cstheme="majorHAnsi"/>
          <w:sz w:val="24"/>
          <w:szCs w:val="24"/>
        </w:rPr>
        <w:t>e</w:t>
      </w:r>
    </w:p>
    <w:p w14:paraId="00000040" w14:textId="7A7EEFEB" w:rsidR="00511157" w:rsidRPr="00BA547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PQ: Característica pseudo</w:t>
      </w:r>
      <w:r w:rsidR="00BC3F6A" w:rsidRPr="00BA5478">
        <w:rPr>
          <w:rFonts w:asciiTheme="majorHAnsi" w:eastAsia="Calibri" w:hAnsiTheme="majorHAnsi" w:cstheme="majorHAnsi"/>
          <w:sz w:val="24"/>
          <w:szCs w:val="24"/>
        </w:rPr>
        <w:t>-</w:t>
      </w:r>
      <w:r w:rsidRPr="00BA5478">
        <w:rPr>
          <w:rFonts w:asciiTheme="majorHAnsi" w:eastAsia="Calibri" w:hAnsiTheme="majorHAnsi" w:cstheme="majorHAnsi"/>
          <w:sz w:val="24"/>
          <w:szCs w:val="24"/>
        </w:rPr>
        <w:t>qualitativa</w:t>
      </w:r>
      <w:r w:rsidR="00A11988" w:rsidRPr="00BA5478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3F7B6020" w14:textId="77777777" w:rsidR="00BA49AA" w:rsidRDefault="00BA49AA" w:rsidP="00626FDC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hAnsiTheme="majorHAnsi" w:cstheme="majorHAnsi"/>
          <w:sz w:val="24"/>
          <w:szCs w:val="24"/>
        </w:rPr>
      </w:pPr>
    </w:p>
    <w:p w14:paraId="00000046" w14:textId="1780B3B8" w:rsidR="00511157" w:rsidRPr="00BA5478" w:rsidRDefault="00B95E5C" w:rsidP="00626FDC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outlineLvl w:val="9"/>
        <w:rPr>
          <w:rFonts w:asciiTheme="majorHAnsi" w:eastAsia="Calibri" w:hAnsiTheme="majorHAnsi" w:cstheme="majorHAnsi"/>
          <w:b/>
          <w:sz w:val="24"/>
          <w:szCs w:val="24"/>
        </w:rPr>
      </w:pPr>
      <w:r w:rsidRPr="00BA5478">
        <w:rPr>
          <w:rFonts w:asciiTheme="majorHAnsi" w:eastAsia="Calibri" w:hAnsiTheme="majorHAnsi" w:cstheme="majorHAnsi"/>
          <w:b/>
          <w:sz w:val="24"/>
          <w:szCs w:val="24"/>
        </w:rPr>
        <w:t>VI. NOVIDADE E DURAÇÃO DA PROTEÇÃO</w:t>
      </w:r>
    </w:p>
    <w:p w14:paraId="00000047" w14:textId="0DE20D02" w:rsidR="00511157" w:rsidRPr="00BA547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1. A fim de satisfazer o requisito de novidade estabelecido no inciso V, art. 3º, da Lei nº 9.456, de 1997, para poder ser protegida,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</w:t>
      </w:r>
      <w:r w:rsidR="006B60D6">
        <w:rPr>
          <w:rFonts w:asciiTheme="majorHAnsi" w:eastAsia="Calibri" w:hAnsiTheme="majorHAnsi" w:cstheme="majorHAnsi"/>
          <w:sz w:val="24"/>
          <w:szCs w:val="24"/>
        </w:rPr>
        <w:t>4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anos.</w:t>
      </w:r>
    </w:p>
    <w:p w14:paraId="00000048" w14:textId="4C2E7B40" w:rsidR="00511157" w:rsidRPr="00BA5478" w:rsidRDefault="00B95E5C" w:rsidP="00626FDC">
      <w:pPr>
        <w:spacing w:after="120" w:line="240" w:lineRule="auto"/>
        <w:ind w:left="0" w:hanging="2"/>
        <w:jc w:val="both"/>
        <w:outlineLvl w:val="9"/>
        <w:rPr>
          <w:rFonts w:asciiTheme="majorHAnsi" w:eastAsia="Calibri" w:hAnsiTheme="majorHAnsi" w:cstheme="majorHAnsi"/>
          <w:sz w:val="24"/>
          <w:szCs w:val="24"/>
        </w:rPr>
      </w:pPr>
      <w:r w:rsidRPr="00BA5478">
        <w:rPr>
          <w:rFonts w:asciiTheme="majorHAnsi" w:eastAsia="Calibri" w:hAnsiTheme="majorHAnsi" w:cstheme="majorHAnsi"/>
          <w:sz w:val="24"/>
          <w:szCs w:val="24"/>
        </w:rPr>
        <w:t>2. Conforme estabelecido pelo artigo 11 da Lei n0 9.456, de 1997, a proteção da cultivar vigorará pelo prazo de 1</w:t>
      </w:r>
      <w:r w:rsidR="006B60D6">
        <w:rPr>
          <w:rFonts w:asciiTheme="majorHAnsi" w:eastAsia="Calibri" w:hAnsiTheme="majorHAnsi" w:cstheme="majorHAnsi"/>
          <w:sz w:val="24"/>
          <w:szCs w:val="24"/>
        </w:rPr>
        <w:t>5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(</w:t>
      </w:r>
      <w:r w:rsidR="006B60D6">
        <w:rPr>
          <w:rFonts w:asciiTheme="majorHAnsi" w:eastAsia="Calibri" w:hAnsiTheme="majorHAnsi" w:cstheme="majorHAnsi"/>
          <w:sz w:val="24"/>
          <w:szCs w:val="24"/>
        </w:rPr>
        <w:t>quinze)</w:t>
      </w:r>
      <w:r w:rsidRPr="00BA5478">
        <w:rPr>
          <w:rFonts w:asciiTheme="majorHAnsi" w:eastAsia="Calibri" w:hAnsiTheme="majorHAnsi" w:cstheme="majorHAnsi"/>
          <w:sz w:val="24"/>
          <w:szCs w:val="24"/>
        </w:rPr>
        <w:t xml:space="preserve"> anos, a partir da data de concessão do Certificado Provisório de Proteção.</w:t>
      </w:r>
    </w:p>
    <w:p w14:paraId="1EF19ED1" w14:textId="77777777" w:rsidR="00BA49AA" w:rsidRDefault="00BA49AA" w:rsidP="00BA49AA">
      <w:pPr>
        <w:spacing w:after="120"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</w:p>
    <w:p w14:paraId="478B8218" w14:textId="7B2393FF" w:rsidR="00BA49AA" w:rsidRPr="00535C08" w:rsidRDefault="00BA49AA" w:rsidP="00BA49AA">
      <w:pPr>
        <w:spacing w:after="120" w:line="240" w:lineRule="auto"/>
        <w:ind w:left="0" w:hanging="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084FFE">
        <w:rPr>
          <w:rFonts w:asciiTheme="majorHAnsi" w:hAnsiTheme="majorHAnsi" w:cstheme="majorHAnsi"/>
          <w:b/>
          <w:color w:val="000000"/>
          <w:sz w:val="24"/>
          <w:szCs w:val="24"/>
        </w:rPr>
        <w:t>VII. INSTRUÇÕES DE PREENCHIMENTO</w:t>
      </w:r>
      <w:r w:rsidRPr="00084FFE">
        <w:rPr>
          <w:rFonts w:asciiTheme="majorHAnsi" w:hAnsiTheme="majorHAnsi" w:cstheme="majorHAnsi"/>
          <w:b/>
          <w:sz w:val="24"/>
          <w:szCs w:val="24"/>
        </w:rPr>
        <w:t xml:space="preserve"> DA TABELA DE DESCRITORES</w:t>
      </w:r>
    </w:p>
    <w:p w14:paraId="4E0ABE3E" w14:textId="77777777" w:rsidR="00BA49AA" w:rsidRPr="00535C08" w:rsidRDefault="00BA49AA" w:rsidP="00BA49AA">
      <w:pPr>
        <w:spacing w:line="240" w:lineRule="auto"/>
        <w:ind w:left="0" w:hanging="2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535C08">
        <w:rPr>
          <w:rFonts w:asciiTheme="majorHAnsi" w:hAnsiTheme="majorHAnsi" w:cstheme="majorHAnsi"/>
          <w:sz w:val="24"/>
          <w:szCs w:val="24"/>
        </w:rPr>
        <w:t xml:space="preserve">1. </w:t>
      </w:r>
      <w:r w:rsidRPr="00535C08">
        <w:rPr>
          <w:rFonts w:asciiTheme="majorHAnsi" w:hAnsiTheme="majorHAnsi" w:cstheme="majorHAnsi"/>
          <w:color w:val="000000"/>
          <w:sz w:val="24"/>
          <w:szCs w:val="24"/>
        </w:rPr>
        <w:t>Para facilitar a avaliação das diversas características, foi elaborada uma escala de códigos com valores que, normalmente, variam de 1 a 9. A interpretação dessa codificação é a seguinte:</w:t>
      </w:r>
    </w:p>
    <w:p w14:paraId="0D311D1B" w14:textId="5BCD3EC0" w:rsidR="00BA49AA" w:rsidRPr="00535C08" w:rsidRDefault="00BA49AA" w:rsidP="00BA49AA">
      <w:pPr>
        <w:spacing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 w:rsidRPr="00535C08">
        <w:rPr>
          <w:rFonts w:asciiTheme="majorHAnsi" w:hAnsiTheme="majorHAnsi" w:cstheme="majorHAnsi"/>
          <w:sz w:val="24"/>
          <w:szCs w:val="24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</w:t>
      </w:r>
      <w:r w:rsidR="00563FEF" w:rsidRPr="00563FEF">
        <w:rPr>
          <w:rFonts w:asciiTheme="majorHAnsi" w:hAnsiTheme="majorHAnsi" w:cstheme="majorHAnsi"/>
          <w:sz w:val="24"/>
          <w:szCs w:val="24"/>
        </w:rPr>
        <w:t>3. Folha: comprimento</w:t>
      </w:r>
      <w:r w:rsidRPr="00535C08">
        <w:rPr>
          <w:rFonts w:asciiTheme="majorHAnsi" w:hAnsiTheme="majorHAnsi" w:cstheme="majorHAnsi"/>
          <w:sz w:val="24"/>
          <w:szCs w:val="24"/>
        </w:rPr>
        <w:t>”. Codifica o valor 3 para “</w:t>
      </w:r>
      <w:r w:rsidR="00563FEF">
        <w:rPr>
          <w:rFonts w:asciiTheme="majorHAnsi" w:hAnsiTheme="majorHAnsi" w:cstheme="majorHAnsi"/>
          <w:sz w:val="24"/>
          <w:szCs w:val="24"/>
        </w:rPr>
        <w:t>curto</w:t>
      </w:r>
      <w:r w:rsidRPr="00535C08">
        <w:rPr>
          <w:rFonts w:asciiTheme="majorHAnsi" w:hAnsiTheme="majorHAnsi" w:cstheme="majorHAnsi"/>
          <w:sz w:val="24"/>
          <w:szCs w:val="24"/>
        </w:rPr>
        <w:t>”, 5 para “médi</w:t>
      </w:r>
      <w:r w:rsidR="00563FEF">
        <w:rPr>
          <w:rFonts w:asciiTheme="majorHAnsi" w:hAnsiTheme="majorHAnsi" w:cstheme="majorHAnsi"/>
          <w:sz w:val="24"/>
          <w:szCs w:val="24"/>
        </w:rPr>
        <w:t>o</w:t>
      </w:r>
      <w:r w:rsidRPr="00535C08">
        <w:rPr>
          <w:rFonts w:asciiTheme="majorHAnsi" w:hAnsiTheme="majorHAnsi" w:cstheme="majorHAnsi"/>
          <w:sz w:val="24"/>
          <w:szCs w:val="24"/>
        </w:rPr>
        <w:t>” e 7 para “</w:t>
      </w:r>
      <w:r w:rsidR="00563FEF">
        <w:rPr>
          <w:rFonts w:asciiTheme="majorHAnsi" w:hAnsiTheme="majorHAnsi" w:cstheme="majorHAnsi"/>
          <w:sz w:val="24"/>
          <w:szCs w:val="24"/>
        </w:rPr>
        <w:t>longo</w:t>
      </w:r>
      <w:r w:rsidRPr="00535C08">
        <w:rPr>
          <w:rFonts w:asciiTheme="majorHAnsi" w:hAnsiTheme="majorHAnsi" w:cstheme="majorHAnsi"/>
          <w:sz w:val="24"/>
          <w:szCs w:val="24"/>
        </w:rPr>
        <w:t xml:space="preserve">”. Nesse caso, pode ser escolhido, por exemplo, o valor 4, que indicaria </w:t>
      </w:r>
      <w:r w:rsidR="00563FEF">
        <w:rPr>
          <w:rFonts w:asciiTheme="majorHAnsi" w:hAnsiTheme="majorHAnsi" w:cstheme="majorHAnsi"/>
          <w:sz w:val="24"/>
          <w:szCs w:val="24"/>
        </w:rPr>
        <w:t>um comprimento</w:t>
      </w:r>
      <w:r w:rsidRPr="00535C08">
        <w:rPr>
          <w:rFonts w:asciiTheme="majorHAnsi" w:hAnsiTheme="majorHAnsi" w:cstheme="majorHAnsi"/>
          <w:sz w:val="24"/>
          <w:szCs w:val="24"/>
        </w:rPr>
        <w:t xml:space="preserve"> entre os valores 3 e 5, ou ainda pode ser escolhido qualquer valor entre 1 e 9. Neste último caso, o valor 1 indicaria um</w:t>
      </w:r>
      <w:r w:rsidR="00563FEF">
        <w:rPr>
          <w:rFonts w:asciiTheme="majorHAnsi" w:hAnsiTheme="majorHAnsi" w:cstheme="majorHAnsi"/>
          <w:sz w:val="24"/>
          <w:szCs w:val="24"/>
        </w:rPr>
        <w:t xml:space="preserve"> comprimento </w:t>
      </w:r>
      <w:r w:rsidRPr="00535C08">
        <w:rPr>
          <w:rFonts w:asciiTheme="majorHAnsi" w:hAnsiTheme="majorHAnsi" w:cstheme="majorHAnsi"/>
          <w:sz w:val="24"/>
          <w:szCs w:val="24"/>
        </w:rPr>
        <w:t>muito</w:t>
      </w:r>
      <w:r w:rsidR="00563FEF">
        <w:rPr>
          <w:rFonts w:asciiTheme="majorHAnsi" w:hAnsiTheme="majorHAnsi" w:cstheme="majorHAnsi"/>
          <w:sz w:val="24"/>
          <w:szCs w:val="24"/>
        </w:rPr>
        <w:t xml:space="preserve"> curto </w:t>
      </w:r>
      <w:r w:rsidRPr="00535C08">
        <w:rPr>
          <w:rFonts w:asciiTheme="majorHAnsi" w:hAnsiTheme="majorHAnsi" w:cstheme="majorHAnsi"/>
          <w:sz w:val="24"/>
          <w:szCs w:val="24"/>
        </w:rPr>
        <w:t xml:space="preserve">e o valor 9 classificaria </w:t>
      </w:r>
      <w:r w:rsidR="00563FEF">
        <w:rPr>
          <w:rFonts w:asciiTheme="majorHAnsi" w:hAnsiTheme="majorHAnsi" w:cstheme="majorHAnsi"/>
          <w:sz w:val="24"/>
          <w:szCs w:val="24"/>
        </w:rPr>
        <w:t>um comprimento</w:t>
      </w:r>
      <w:r w:rsidRPr="00535C08">
        <w:rPr>
          <w:rFonts w:asciiTheme="majorHAnsi" w:hAnsiTheme="majorHAnsi" w:cstheme="majorHAnsi"/>
          <w:sz w:val="24"/>
          <w:szCs w:val="24"/>
        </w:rPr>
        <w:t xml:space="preserve"> muito </w:t>
      </w:r>
      <w:r w:rsidR="00563FEF">
        <w:rPr>
          <w:rFonts w:asciiTheme="majorHAnsi" w:hAnsiTheme="majorHAnsi" w:cstheme="majorHAnsi"/>
          <w:sz w:val="24"/>
          <w:szCs w:val="24"/>
        </w:rPr>
        <w:t>longo</w:t>
      </w:r>
      <w:r w:rsidRPr="00535C08">
        <w:rPr>
          <w:rFonts w:asciiTheme="majorHAnsi" w:hAnsiTheme="majorHAnsi" w:cstheme="majorHAnsi"/>
          <w:sz w:val="24"/>
          <w:szCs w:val="24"/>
        </w:rPr>
        <w:t>.</w:t>
      </w:r>
    </w:p>
    <w:p w14:paraId="30363A59" w14:textId="77777777" w:rsidR="00BA49AA" w:rsidRPr="00535C08" w:rsidRDefault="00BA49AA" w:rsidP="00BA49AA">
      <w:pPr>
        <w:spacing w:before="120"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2268"/>
        <w:gridCol w:w="1843"/>
        <w:gridCol w:w="1842"/>
      </w:tblGrid>
      <w:tr w:rsidR="00BA49AA" w:rsidRPr="00535C08" w14:paraId="5FA358A1" w14:textId="77777777" w:rsidTr="00DF2C3D">
        <w:trPr>
          <w:cantSplit/>
        </w:trPr>
        <w:tc>
          <w:tcPr>
            <w:tcW w:w="2547" w:type="dxa"/>
            <w:tcMar>
              <w:top w:w="0" w:type="dxa"/>
              <w:bottom w:w="0" w:type="dxa"/>
            </w:tcMar>
            <w:vAlign w:val="center"/>
          </w:tcPr>
          <w:p w14:paraId="2B69423F" w14:textId="77777777" w:rsidR="00BA49AA" w:rsidRPr="00BA49AA" w:rsidRDefault="00BA49AA" w:rsidP="00DF2C3D">
            <w:pPr>
              <w:keepNext/>
              <w:spacing w:before="240" w:after="60"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Característica</w:t>
            </w:r>
          </w:p>
        </w:tc>
        <w:tc>
          <w:tcPr>
            <w:tcW w:w="2268" w:type="dxa"/>
            <w:tcMar>
              <w:top w:w="0" w:type="dxa"/>
              <w:bottom w:w="0" w:type="dxa"/>
            </w:tcMar>
            <w:vAlign w:val="center"/>
          </w:tcPr>
          <w:p w14:paraId="001F4388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Identificação da característica</w:t>
            </w:r>
          </w:p>
        </w:tc>
        <w:tc>
          <w:tcPr>
            <w:tcW w:w="1843" w:type="dxa"/>
            <w:tcMar>
              <w:top w:w="0" w:type="dxa"/>
              <w:bottom w:w="0" w:type="dxa"/>
            </w:tcMar>
            <w:vAlign w:val="center"/>
          </w:tcPr>
          <w:p w14:paraId="4A6E6750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Código</w:t>
            </w:r>
          </w:p>
          <w:p w14:paraId="087E36AB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de cada</w:t>
            </w:r>
          </w:p>
          <w:p w14:paraId="6D03EE5F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descrição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14:paraId="4ADCB1D1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Código</w:t>
            </w:r>
          </w:p>
          <w:p w14:paraId="0F9E69C8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da</w:t>
            </w:r>
          </w:p>
          <w:p w14:paraId="4B4CE2BD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cultivar</w:t>
            </w:r>
          </w:p>
        </w:tc>
      </w:tr>
      <w:tr w:rsidR="00563FEF" w:rsidRPr="00535C08" w14:paraId="056FA2CA" w14:textId="77777777" w:rsidTr="00DF2C3D">
        <w:trPr>
          <w:cantSplit/>
        </w:trPr>
        <w:tc>
          <w:tcPr>
            <w:tcW w:w="2547" w:type="dxa"/>
            <w:shd w:val="clear" w:color="auto" w:fill="auto"/>
            <w:tcMar>
              <w:top w:w="0" w:type="dxa"/>
              <w:bottom w:w="0" w:type="dxa"/>
            </w:tcMar>
          </w:tcPr>
          <w:p w14:paraId="458D1196" w14:textId="77777777" w:rsidR="00563FEF" w:rsidRPr="002664EF" w:rsidRDefault="00563FEF" w:rsidP="00563FEF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3.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Folha: comprimento</w:t>
            </w:r>
          </w:p>
          <w:p w14:paraId="502380EA" w14:textId="4FE87E42" w:rsidR="00563FEF" w:rsidRPr="00BA49AA" w:rsidRDefault="00563FEF" w:rsidP="00563FEF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QN MI (a) 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(1)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bottom w:w="0" w:type="dxa"/>
            </w:tcMar>
          </w:tcPr>
          <w:p w14:paraId="3901E418" w14:textId="77777777" w:rsidR="00563FEF" w:rsidRPr="002664EF" w:rsidRDefault="00563FEF" w:rsidP="00563FEF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curto </w:t>
            </w:r>
          </w:p>
          <w:p w14:paraId="189851F3" w14:textId="77777777" w:rsidR="00563FEF" w:rsidRPr="002664EF" w:rsidRDefault="00563FEF" w:rsidP="00563FEF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2AF578F1" w14:textId="268C99F7" w:rsidR="00563FEF" w:rsidRPr="00BA49AA" w:rsidRDefault="00563FEF" w:rsidP="00563FEF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longo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</w:tcMar>
          </w:tcPr>
          <w:p w14:paraId="1972F337" w14:textId="77777777" w:rsidR="00563FEF" w:rsidRPr="002664EF" w:rsidRDefault="00563FEF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69E95287" w14:textId="77777777" w:rsidR="00563FEF" w:rsidRDefault="00563FEF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64D3A633" w14:textId="3710052C" w:rsidR="00563FEF" w:rsidRPr="00BA49AA" w:rsidRDefault="00563FEF" w:rsidP="00563FEF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</w:tcPr>
          <w:p w14:paraId="269BE399" w14:textId="77777777" w:rsidR="00563FEF" w:rsidRPr="00BA49AA" w:rsidRDefault="00563FEF" w:rsidP="00563F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5771BBB" w14:textId="4F332CA4" w:rsidR="00563FEF" w:rsidRPr="00BA49AA" w:rsidRDefault="002D4F8E" w:rsidP="00563F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C656AC">
              <w:rPr>
                <w:rFonts w:ascii="Cambria Math" w:hAnsi="Cambria Math" w:cs="Cambria Math"/>
                <w:lang w:eastAsia="x-none"/>
              </w:rPr>
              <w:t>⎪</w:t>
            </w:r>
            <w:r w:rsidRPr="00C656AC">
              <w:rPr>
                <w:rFonts w:cstheme="minorHAnsi"/>
                <w:lang w:eastAsia="x-none"/>
              </w:rPr>
              <w:t>*</w:t>
            </w:r>
            <w:r w:rsidRPr="00C656AC">
              <w:rPr>
                <w:rFonts w:ascii="Cambria Math" w:hAnsi="Cambria Math" w:cs="Cambria Math"/>
                <w:lang w:eastAsia="x-none"/>
              </w:rPr>
              <w:t>⎪</w:t>
            </w:r>
          </w:p>
        </w:tc>
      </w:tr>
    </w:tbl>
    <w:p w14:paraId="26C4C84C" w14:textId="77777777" w:rsidR="00BA49AA" w:rsidRPr="00E674BB" w:rsidRDefault="00BA49AA" w:rsidP="00BA49AA">
      <w:pPr>
        <w:spacing w:line="240" w:lineRule="auto"/>
        <w:ind w:left="0" w:hanging="2"/>
        <w:jc w:val="both"/>
        <w:rPr>
          <w:rFonts w:asciiTheme="majorHAnsi" w:hAnsiTheme="majorHAnsi" w:cstheme="majorHAnsi"/>
        </w:rPr>
      </w:pPr>
      <w:r w:rsidRPr="00E674BB">
        <w:rPr>
          <w:rFonts w:asciiTheme="majorHAnsi" w:hAnsiTheme="majorHAnsi" w:cstheme="majorHAnsi"/>
        </w:rPr>
        <w:t>* preenchimento pode variar de 1 a 9.</w:t>
      </w:r>
    </w:p>
    <w:p w14:paraId="6644C5D4" w14:textId="774C341D" w:rsidR="00BA49AA" w:rsidRPr="00535C08" w:rsidRDefault="00BA49AA" w:rsidP="00BA49AA">
      <w:pPr>
        <w:spacing w:before="120"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 w:rsidRPr="00535C08">
        <w:rPr>
          <w:rFonts w:asciiTheme="majorHAnsi" w:hAnsiTheme="majorHAnsi" w:cstheme="majorHAnsi"/>
          <w:sz w:val="24"/>
          <w:szCs w:val="24"/>
        </w:rPr>
        <w:t>1.2.</w:t>
      </w:r>
      <w:r w:rsidRPr="00535C08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hAnsiTheme="majorHAnsi" w:cstheme="majorHAnsi"/>
          <w:sz w:val="24"/>
          <w:szCs w:val="24"/>
        </w:rPr>
        <w:t>Quando as alternativas de código forem sequenciais, isto é, quando não existirem espaços entre os diferentes valores, e a escala começar pelo valor 1, a identificação da característica deve ser feita, necessariamente, por um dos valores listados. Exemplo: “</w:t>
      </w:r>
      <w:r w:rsidR="00563FEF" w:rsidRPr="00563FEF">
        <w:rPr>
          <w:rFonts w:asciiTheme="majorHAnsi" w:hAnsiTheme="majorHAnsi" w:cstheme="majorHAnsi"/>
          <w:sz w:val="24"/>
          <w:szCs w:val="24"/>
        </w:rPr>
        <w:t>6. Lâmina foliar: cor</w:t>
      </w:r>
      <w:r w:rsidRPr="00535C08">
        <w:rPr>
          <w:rFonts w:asciiTheme="majorHAnsi" w:hAnsiTheme="majorHAnsi" w:cstheme="majorHAnsi"/>
          <w:sz w:val="24"/>
          <w:szCs w:val="24"/>
        </w:rPr>
        <w:t>”. Valor 1 para “</w:t>
      </w:r>
      <w:r w:rsidR="00563FEF">
        <w:rPr>
          <w:rFonts w:asciiTheme="majorHAnsi" w:hAnsiTheme="majorHAnsi" w:cstheme="majorHAnsi"/>
          <w:sz w:val="24"/>
          <w:szCs w:val="24"/>
        </w:rPr>
        <w:t>verde</w:t>
      </w:r>
      <w:r w:rsidRPr="00535C08">
        <w:rPr>
          <w:rFonts w:asciiTheme="majorHAnsi" w:hAnsiTheme="majorHAnsi" w:cstheme="majorHAnsi"/>
          <w:sz w:val="24"/>
          <w:szCs w:val="24"/>
        </w:rPr>
        <w:t>”, valor 2 para “</w:t>
      </w:r>
      <w:r w:rsidR="00563FEF">
        <w:rPr>
          <w:rFonts w:asciiTheme="majorHAnsi" w:hAnsiTheme="majorHAnsi" w:cstheme="majorHAnsi"/>
          <w:sz w:val="24"/>
          <w:szCs w:val="24"/>
        </w:rPr>
        <w:t>verde acinzentada</w:t>
      </w:r>
      <w:r w:rsidRPr="00535C08">
        <w:rPr>
          <w:rFonts w:asciiTheme="majorHAnsi" w:hAnsiTheme="majorHAnsi" w:cstheme="majorHAnsi"/>
          <w:sz w:val="24"/>
          <w:szCs w:val="24"/>
        </w:rPr>
        <w:t>” e valor 3 para “</w:t>
      </w:r>
      <w:r w:rsidR="00563FEF">
        <w:rPr>
          <w:rFonts w:asciiTheme="majorHAnsi" w:hAnsiTheme="majorHAnsi" w:cstheme="majorHAnsi"/>
          <w:sz w:val="24"/>
          <w:szCs w:val="24"/>
        </w:rPr>
        <w:t>verde azulada</w:t>
      </w:r>
      <w:r w:rsidRPr="00535C08">
        <w:rPr>
          <w:rFonts w:asciiTheme="majorHAnsi" w:hAnsiTheme="majorHAnsi" w:cstheme="majorHAnsi"/>
          <w:sz w:val="24"/>
          <w:szCs w:val="24"/>
        </w:rPr>
        <w:t>”. Somente uma dessas três alternativas é aceita para preenchimento.</w:t>
      </w:r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2268"/>
        <w:gridCol w:w="1843"/>
        <w:gridCol w:w="1842"/>
      </w:tblGrid>
      <w:tr w:rsidR="00BA49AA" w:rsidRPr="00E674BB" w14:paraId="71F15582" w14:textId="77777777" w:rsidTr="00DF2C3D">
        <w:trPr>
          <w:cantSplit/>
        </w:trPr>
        <w:tc>
          <w:tcPr>
            <w:tcW w:w="2547" w:type="dxa"/>
            <w:tcMar>
              <w:top w:w="0" w:type="dxa"/>
              <w:bottom w:w="0" w:type="dxa"/>
            </w:tcMar>
            <w:vAlign w:val="center"/>
          </w:tcPr>
          <w:p w14:paraId="77663506" w14:textId="77777777" w:rsidR="00BA49AA" w:rsidRPr="00BA49AA" w:rsidRDefault="00BA49AA" w:rsidP="00DF2C3D">
            <w:pPr>
              <w:keepNext/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Característica</w:t>
            </w:r>
          </w:p>
        </w:tc>
        <w:tc>
          <w:tcPr>
            <w:tcW w:w="2268" w:type="dxa"/>
            <w:tcMar>
              <w:top w:w="0" w:type="dxa"/>
              <w:bottom w:w="0" w:type="dxa"/>
            </w:tcMar>
            <w:vAlign w:val="center"/>
          </w:tcPr>
          <w:p w14:paraId="270D0D4F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Identificação da característica</w:t>
            </w:r>
          </w:p>
        </w:tc>
        <w:tc>
          <w:tcPr>
            <w:tcW w:w="1843" w:type="dxa"/>
            <w:tcMar>
              <w:top w:w="0" w:type="dxa"/>
              <w:bottom w:w="0" w:type="dxa"/>
            </w:tcMar>
            <w:vAlign w:val="center"/>
          </w:tcPr>
          <w:p w14:paraId="3AC4595B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Código</w:t>
            </w:r>
          </w:p>
          <w:p w14:paraId="19A4C0BE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de cada</w:t>
            </w:r>
          </w:p>
          <w:p w14:paraId="6082F3D7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descrição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  <w:vAlign w:val="center"/>
          </w:tcPr>
          <w:p w14:paraId="1AD16F80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Código</w:t>
            </w:r>
          </w:p>
          <w:p w14:paraId="6FAF46A8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da</w:t>
            </w:r>
          </w:p>
          <w:p w14:paraId="32368DF9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cultivar</w:t>
            </w:r>
          </w:p>
        </w:tc>
      </w:tr>
      <w:tr w:rsidR="00563FEF" w:rsidRPr="00E674BB" w14:paraId="26D737E9" w14:textId="77777777" w:rsidTr="00DF2C3D">
        <w:trPr>
          <w:cantSplit/>
        </w:trPr>
        <w:tc>
          <w:tcPr>
            <w:tcW w:w="2547" w:type="dxa"/>
            <w:shd w:val="clear" w:color="auto" w:fill="auto"/>
            <w:tcMar>
              <w:top w:w="0" w:type="dxa"/>
              <w:bottom w:w="0" w:type="dxa"/>
            </w:tcMar>
          </w:tcPr>
          <w:p w14:paraId="4DA97E63" w14:textId="77777777" w:rsidR="00563FEF" w:rsidRPr="002664EF" w:rsidRDefault="00563FEF" w:rsidP="00563FEF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6.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Lâmina foliar: cor</w:t>
            </w:r>
          </w:p>
          <w:p w14:paraId="51C283D0" w14:textId="7A628400" w:rsidR="00563FEF" w:rsidRPr="00BA49AA" w:rsidRDefault="00563FEF" w:rsidP="00563FEF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PQ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VG (a)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(1)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bottom w:w="0" w:type="dxa"/>
            </w:tcMar>
          </w:tcPr>
          <w:p w14:paraId="29EEF3FC" w14:textId="77777777" w:rsidR="00563FEF" w:rsidRDefault="00563FEF" w:rsidP="00563FEF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verde</w:t>
            </w:r>
          </w:p>
          <w:p w14:paraId="4F12CBBC" w14:textId="77777777" w:rsidR="00563FEF" w:rsidRDefault="00563FEF" w:rsidP="00563FEF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verde acinzentada</w:t>
            </w:r>
          </w:p>
          <w:p w14:paraId="65813BFC" w14:textId="1F1EC630" w:rsidR="00563FEF" w:rsidRPr="00BA49AA" w:rsidRDefault="00563FEF" w:rsidP="00563FEF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verde azulada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bottom w:w="0" w:type="dxa"/>
            </w:tcMar>
          </w:tcPr>
          <w:p w14:paraId="487EF6D3" w14:textId="77777777" w:rsidR="00563FEF" w:rsidRPr="002664EF" w:rsidRDefault="00563FEF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49CFD032" w14:textId="77777777" w:rsidR="00563FEF" w:rsidRPr="002664EF" w:rsidRDefault="00563FEF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6F72ACBA" w14:textId="4472FC4F" w:rsidR="00563FEF" w:rsidRPr="00BA49AA" w:rsidRDefault="00563FEF" w:rsidP="00563FEF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1842" w:type="dxa"/>
            <w:tcMar>
              <w:top w:w="0" w:type="dxa"/>
              <w:bottom w:w="0" w:type="dxa"/>
            </w:tcMar>
          </w:tcPr>
          <w:p w14:paraId="1D595329" w14:textId="77777777" w:rsidR="00563FEF" w:rsidRPr="00BA49AA" w:rsidRDefault="00563FEF" w:rsidP="00563F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6D7FB7A" w14:textId="61DF6B7D" w:rsidR="00563FEF" w:rsidRPr="00BA49AA" w:rsidRDefault="002D4F8E" w:rsidP="00563F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C656AC">
              <w:rPr>
                <w:rFonts w:ascii="Cambria Math" w:hAnsi="Cambria Math" w:cs="Cambria Math"/>
                <w:lang w:eastAsia="x-none"/>
              </w:rPr>
              <w:t>⎪</w:t>
            </w:r>
            <w:r w:rsidRPr="00C656AC">
              <w:rPr>
                <w:rFonts w:cstheme="minorHAnsi"/>
                <w:lang w:eastAsia="x-none"/>
              </w:rPr>
              <w:t>*</w:t>
            </w:r>
            <w:r w:rsidRPr="00C656AC">
              <w:rPr>
                <w:rFonts w:ascii="Cambria Math" w:hAnsi="Cambria Math" w:cs="Cambria Math"/>
                <w:lang w:eastAsia="x-none"/>
              </w:rPr>
              <w:t>⎪</w:t>
            </w:r>
          </w:p>
        </w:tc>
      </w:tr>
    </w:tbl>
    <w:p w14:paraId="2988AF27" w14:textId="77777777" w:rsidR="00BA49AA" w:rsidRPr="00E674BB" w:rsidRDefault="00BA49AA" w:rsidP="00BA49AA">
      <w:pPr>
        <w:spacing w:line="240" w:lineRule="auto"/>
        <w:ind w:left="0" w:hanging="2"/>
        <w:jc w:val="both"/>
        <w:rPr>
          <w:rFonts w:asciiTheme="majorHAnsi" w:hAnsiTheme="majorHAnsi" w:cstheme="majorHAnsi"/>
        </w:rPr>
      </w:pPr>
      <w:r w:rsidRPr="00E674BB">
        <w:rPr>
          <w:rFonts w:asciiTheme="majorHAnsi" w:hAnsiTheme="majorHAnsi" w:cstheme="majorHAnsi"/>
        </w:rPr>
        <w:t>* preenchimento pode variar de 1 a 3.</w:t>
      </w:r>
    </w:p>
    <w:p w14:paraId="7BB425E9" w14:textId="77777777" w:rsidR="00BA49AA" w:rsidRPr="00535C08" w:rsidRDefault="00BA49AA" w:rsidP="00BA49AA">
      <w:pPr>
        <w:spacing w:line="240" w:lineRule="auto"/>
        <w:ind w:left="0" w:hanging="2"/>
        <w:jc w:val="both"/>
        <w:rPr>
          <w:rFonts w:asciiTheme="majorHAnsi" w:hAnsiTheme="majorHAnsi" w:cstheme="majorHAnsi"/>
          <w:color w:val="FF0000"/>
          <w:sz w:val="24"/>
          <w:szCs w:val="24"/>
        </w:rPr>
      </w:pPr>
    </w:p>
    <w:p w14:paraId="491F4512" w14:textId="41142CD4" w:rsidR="00BA49AA" w:rsidRDefault="00BA49AA" w:rsidP="00BA49AA">
      <w:pPr>
        <w:spacing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bookmarkStart w:id="0" w:name="_heading=h.30j0zll" w:colFirst="0" w:colLast="0"/>
      <w:bookmarkEnd w:id="0"/>
      <w:r w:rsidRPr="00535C08">
        <w:rPr>
          <w:rFonts w:asciiTheme="majorHAnsi" w:hAnsiTheme="majorHAnsi" w:cstheme="majorHAnsi"/>
          <w:sz w:val="24"/>
          <w:szCs w:val="24"/>
        </w:rPr>
        <w:t>1.3. Se os códigos começarem pelo valor 1, o valor do outro extremo da escala será o máximo permitido para o descritor. Exemplo: “</w:t>
      </w:r>
      <w:r w:rsidR="00563FEF" w:rsidRPr="00563FEF">
        <w:rPr>
          <w:rFonts w:asciiTheme="majorHAnsi" w:hAnsiTheme="majorHAnsi" w:cstheme="majorHAnsi"/>
          <w:sz w:val="24"/>
          <w:szCs w:val="24"/>
        </w:rPr>
        <w:t>4. Folha: largura</w:t>
      </w:r>
      <w:r w:rsidRPr="00535C08">
        <w:rPr>
          <w:rFonts w:asciiTheme="majorHAnsi" w:hAnsiTheme="majorHAnsi" w:cstheme="majorHAnsi"/>
          <w:sz w:val="24"/>
          <w:szCs w:val="24"/>
        </w:rPr>
        <w:t>”. O valor 1 corresponde a “</w:t>
      </w:r>
      <w:r w:rsidR="00563FEF">
        <w:rPr>
          <w:rFonts w:asciiTheme="majorHAnsi" w:hAnsiTheme="majorHAnsi" w:cstheme="majorHAnsi"/>
          <w:sz w:val="24"/>
          <w:szCs w:val="24"/>
        </w:rPr>
        <w:t>muito estreita</w:t>
      </w:r>
      <w:r w:rsidRPr="00535C08">
        <w:rPr>
          <w:rFonts w:asciiTheme="majorHAnsi" w:hAnsiTheme="majorHAnsi" w:cstheme="majorHAnsi"/>
          <w:sz w:val="24"/>
          <w:szCs w:val="24"/>
        </w:rPr>
        <w:t>”; o valor 3 a “</w:t>
      </w:r>
      <w:r w:rsidR="0036486C">
        <w:rPr>
          <w:rFonts w:asciiTheme="majorHAnsi" w:hAnsiTheme="majorHAnsi" w:cstheme="majorHAnsi"/>
          <w:sz w:val="24"/>
          <w:szCs w:val="24"/>
        </w:rPr>
        <w:t>estreita</w:t>
      </w:r>
      <w:r w:rsidRPr="00535C08">
        <w:rPr>
          <w:rFonts w:asciiTheme="majorHAnsi" w:hAnsiTheme="majorHAnsi" w:cstheme="majorHAnsi"/>
          <w:sz w:val="24"/>
          <w:szCs w:val="24"/>
        </w:rPr>
        <w:t>”, o valor 5 a “médi</w:t>
      </w:r>
      <w:r w:rsidR="0036486C">
        <w:rPr>
          <w:rFonts w:asciiTheme="majorHAnsi" w:hAnsiTheme="majorHAnsi" w:cstheme="majorHAnsi"/>
          <w:sz w:val="24"/>
          <w:szCs w:val="24"/>
        </w:rPr>
        <w:t>a</w:t>
      </w:r>
      <w:r w:rsidRPr="00535C08">
        <w:rPr>
          <w:rFonts w:asciiTheme="majorHAnsi" w:hAnsiTheme="majorHAnsi" w:cstheme="majorHAnsi"/>
          <w:sz w:val="24"/>
          <w:szCs w:val="24"/>
        </w:rPr>
        <w:t>” e o valor 7 a “</w:t>
      </w:r>
      <w:r w:rsidR="0036486C">
        <w:rPr>
          <w:rFonts w:asciiTheme="majorHAnsi" w:hAnsiTheme="majorHAnsi" w:cstheme="majorHAnsi"/>
          <w:sz w:val="24"/>
          <w:szCs w:val="24"/>
        </w:rPr>
        <w:t>larga</w:t>
      </w:r>
      <w:r w:rsidRPr="00535C08">
        <w:rPr>
          <w:rFonts w:asciiTheme="majorHAnsi" w:hAnsiTheme="majorHAnsi" w:cstheme="majorHAnsi"/>
          <w:sz w:val="24"/>
          <w:szCs w:val="24"/>
        </w:rPr>
        <w:t>”. Podem ser escolhidos, portanto, os valores 1, 3. 5 ou 7, ou os valores intermediários 2, 4 ou 6. Nenhum valor acima do máximo (7, no caso) será aceito.</w:t>
      </w:r>
    </w:p>
    <w:p w14:paraId="4FA98CE5" w14:textId="77777777" w:rsidR="00BA49AA" w:rsidRPr="00535C08" w:rsidRDefault="00BA49AA" w:rsidP="00BA49AA">
      <w:pPr>
        <w:spacing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268"/>
        <w:gridCol w:w="1843"/>
        <w:gridCol w:w="1842"/>
      </w:tblGrid>
      <w:tr w:rsidR="00BA49AA" w:rsidRPr="00E674BB" w14:paraId="0E026464" w14:textId="77777777" w:rsidTr="00DF2C3D">
        <w:tc>
          <w:tcPr>
            <w:tcW w:w="2547" w:type="dxa"/>
            <w:shd w:val="clear" w:color="auto" w:fill="auto"/>
            <w:vAlign w:val="center"/>
          </w:tcPr>
          <w:p w14:paraId="368F005D" w14:textId="77777777" w:rsidR="00BA49AA" w:rsidRPr="00BA49AA" w:rsidRDefault="00BA49AA" w:rsidP="00DF2C3D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bookmarkStart w:id="1" w:name="_heading=h.1fob9te" w:colFirst="0" w:colLast="0"/>
            <w:bookmarkEnd w:id="1"/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Característica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0DBB17" w14:textId="77777777" w:rsidR="00BA49AA" w:rsidRPr="00BA49AA" w:rsidRDefault="00BA49AA" w:rsidP="00DF2C3D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Identificação da Característica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4CF29E3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Código de cada descrição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A86BCB6" w14:textId="77777777" w:rsidR="00BA49AA" w:rsidRPr="00BA49AA" w:rsidRDefault="00BA49AA" w:rsidP="00DF2C3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A49AA">
              <w:rPr>
                <w:rFonts w:asciiTheme="majorHAnsi" w:hAnsiTheme="majorHAnsi" w:cstheme="majorHAnsi"/>
                <w:b/>
                <w:sz w:val="22"/>
                <w:szCs w:val="22"/>
              </w:rPr>
              <w:t>Código da cultivar</w:t>
            </w:r>
          </w:p>
        </w:tc>
      </w:tr>
      <w:tr w:rsidR="00563FEF" w:rsidRPr="00E674BB" w14:paraId="60DD459A" w14:textId="77777777" w:rsidTr="00DF2C3D">
        <w:tc>
          <w:tcPr>
            <w:tcW w:w="2547" w:type="dxa"/>
            <w:shd w:val="clear" w:color="auto" w:fill="auto"/>
          </w:tcPr>
          <w:p w14:paraId="1CCACCFB" w14:textId="77777777" w:rsidR="00563FEF" w:rsidRPr="002664EF" w:rsidRDefault="00563FEF" w:rsidP="00563FEF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4.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Folha: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largura </w:t>
            </w:r>
          </w:p>
          <w:p w14:paraId="2A641AE8" w14:textId="2B268C0E" w:rsidR="00563FEF" w:rsidRPr="00BA49AA" w:rsidRDefault="00563FEF" w:rsidP="00563FEF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MI (a)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(1)</w:t>
            </w:r>
          </w:p>
        </w:tc>
        <w:tc>
          <w:tcPr>
            <w:tcW w:w="2268" w:type="dxa"/>
            <w:shd w:val="clear" w:color="auto" w:fill="auto"/>
          </w:tcPr>
          <w:p w14:paraId="718EF2C0" w14:textId="77777777" w:rsidR="00563FEF" w:rsidRDefault="00563FEF" w:rsidP="00563FEF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estreita</w:t>
            </w:r>
          </w:p>
          <w:p w14:paraId="1403A7DD" w14:textId="77777777" w:rsidR="00563FEF" w:rsidRDefault="00563FEF" w:rsidP="00563FEF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estreita</w:t>
            </w:r>
          </w:p>
          <w:p w14:paraId="6B4B8EE4" w14:textId="77777777" w:rsidR="00563FEF" w:rsidRDefault="00563FEF" w:rsidP="00563FEF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5D10BA79" w14:textId="4CB5B737" w:rsidR="00563FEF" w:rsidRPr="00BA49AA" w:rsidRDefault="00563FEF" w:rsidP="00563FEF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larga</w:t>
            </w:r>
          </w:p>
        </w:tc>
        <w:tc>
          <w:tcPr>
            <w:tcW w:w="1843" w:type="dxa"/>
            <w:shd w:val="clear" w:color="auto" w:fill="auto"/>
          </w:tcPr>
          <w:p w14:paraId="7EFBD47A" w14:textId="77777777" w:rsidR="00563FEF" w:rsidRPr="002664EF" w:rsidRDefault="00563FEF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1E133659" w14:textId="77777777" w:rsidR="00563FEF" w:rsidRDefault="00563FEF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6218A8B5" w14:textId="77777777" w:rsidR="00563FEF" w:rsidRDefault="00563FEF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1D13F9A1" w14:textId="670D0051" w:rsidR="00563FEF" w:rsidRPr="00BA49AA" w:rsidRDefault="00563FEF" w:rsidP="00563FEF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842" w:type="dxa"/>
            <w:shd w:val="clear" w:color="auto" w:fill="auto"/>
          </w:tcPr>
          <w:p w14:paraId="225C44FF" w14:textId="77777777" w:rsidR="00563FEF" w:rsidRPr="00BA49AA" w:rsidRDefault="00563FEF" w:rsidP="00563FEF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8CFA442" w14:textId="45DE5A4B" w:rsidR="00563FEF" w:rsidRPr="00BA49AA" w:rsidRDefault="002D4F8E" w:rsidP="00563FEF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C656AC">
              <w:rPr>
                <w:rFonts w:ascii="Cambria Math" w:hAnsi="Cambria Math" w:cs="Cambria Math"/>
                <w:lang w:eastAsia="x-none"/>
              </w:rPr>
              <w:t>⎪</w:t>
            </w:r>
            <w:r w:rsidRPr="00C656AC">
              <w:rPr>
                <w:rFonts w:cstheme="minorHAnsi"/>
                <w:lang w:eastAsia="x-none"/>
              </w:rPr>
              <w:t>*</w:t>
            </w:r>
            <w:r w:rsidRPr="00C656AC">
              <w:rPr>
                <w:rFonts w:ascii="Cambria Math" w:hAnsi="Cambria Math" w:cs="Cambria Math"/>
                <w:lang w:eastAsia="x-none"/>
              </w:rPr>
              <w:t>⎪</w:t>
            </w:r>
          </w:p>
        </w:tc>
      </w:tr>
    </w:tbl>
    <w:p w14:paraId="23C405AE" w14:textId="77777777" w:rsidR="00BA49AA" w:rsidRPr="00E674BB" w:rsidRDefault="00BA49AA" w:rsidP="00BA49AA">
      <w:pPr>
        <w:spacing w:line="240" w:lineRule="auto"/>
        <w:ind w:left="0" w:hanging="2"/>
        <w:jc w:val="both"/>
        <w:rPr>
          <w:rFonts w:asciiTheme="majorHAnsi" w:hAnsiTheme="majorHAnsi" w:cstheme="majorHAnsi"/>
        </w:rPr>
      </w:pPr>
      <w:r w:rsidRPr="00E674BB">
        <w:rPr>
          <w:rFonts w:asciiTheme="majorHAnsi" w:hAnsiTheme="majorHAnsi" w:cstheme="majorHAnsi"/>
        </w:rPr>
        <w:t>* preenchimento pode variar de 1 a 7.</w:t>
      </w:r>
    </w:p>
    <w:p w14:paraId="321AAACB" w14:textId="77777777" w:rsidR="00BA49AA" w:rsidRPr="00535C08" w:rsidRDefault="00BA49AA" w:rsidP="00BA49AA">
      <w:pPr>
        <w:spacing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 w:rsidRPr="00535C08">
        <w:rPr>
          <w:rFonts w:asciiTheme="majorHAnsi" w:hAnsiTheme="majorHAnsi" w:cstheme="majorHAnsi"/>
          <w:sz w:val="24"/>
          <w:szCs w:val="24"/>
        </w:rPr>
        <w:t>2. Para solicitação de proteção de cultivar, o interessado deverá apresentar, além deste, os demais formulários disponibilizados pelo SNPC.</w:t>
      </w:r>
    </w:p>
    <w:p w14:paraId="44170BA2" w14:textId="77777777" w:rsidR="00BA49AA" w:rsidRPr="00535C08" w:rsidRDefault="00BA49AA" w:rsidP="00BA49AA">
      <w:pPr>
        <w:spacing w:before="120" w:line="240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 w:rsidRPr="00535C08">
        <w:rPr>
          <w:rFonts w:asciiTheme="majorHAnsi" w:hAnsiTheme="majorHAnsi" w:cstheme="majorHAnsi"/>
          <w:sz w:val="24"/>
          <w:szCs w:val="24"/>
        </w:rPr>
        <w:t>3. Todas as páginas deverão ser rubricadas pelo Representante Legal e pelo Responsável Técnico.</w:t>
      </w:r>
    </w:p>
    <w:p w14:paraId="63FCB621" w14:textId="77777777" w:rsidR="00D972D5" w:rsidRPr="002664EF" w:rsidRDefault="00D972D5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7363A8E2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AB4BB4D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CF752FE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8CF5C14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8C26872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A33E0AB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2110199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98C0339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3FDC56E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D6CF070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02F62AE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6FC9683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FFE3A99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DC5B36C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18D2A06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120A88A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0143709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25438DD" w14:textId="77777777" w:rsidR="00073592" w:rsidRDefault="00073592" w:rsidP="00BA5478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194AFEF" w14:textId="6C939A62" w:rsidR="00C907F2" w:rsidRPr="00BA5478" w:rsidRDefault="00B95E5C" w:rsidP="00BA5478">
      <w:pPr>
        <w:spacing w:before="120" w:line="240" w:lineRule="auto"/>
        <w:ind w:leftChars="0" w:left="0" w:firstLineChars="0" w:firstLine="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1D2840">
        <w:rPr>
          <w:rFonts w:asciiTheme="majorHAnsi" w:eastAsia="Calibri" w:hAnsiTheme="majorHAnsi" w:cstheme="majorHAnsi"/>
          <w:b/>
          <w:sz w:val="22"/>
          <w:szCs w:val="22"/>
        </w:rPr>
        <w:lastRenderedPageBreak/>
        <w:t xml:space="preserve">VIII. TABELA DE DESCRITORES </w:t>
      </w:r>
      <w:r w:rsidR="00A11988" w:rsidRPr="001D2840">
        <w:rPr>
          <w:rFonts w:asciiTheme="majorHAnsi" w:eastAsia="Calibri" w:hAnsiTheme="majorHAnsi" w:cstheme="majorHAnsi"/>
          <w:b/>
          <w:sz w:val="22"/>
          <w:szCs w:val="22"/>
        </w:rPr>
        <w:t xml:space="preserve">MÍNIMOS </w:t>
      </w:r>
      <w:r w:rsidRPr="001D2840">
        <w:rPr>
          <w:rFonts w:asciiTheme="majorHAnsi" w:eastAsia="Calibri" w:hAnsiTheme="majorHAnsi" w:cstheme="majorHAnsi"/>
          <w:b/>
          <w:sz w:val="22"/>
          <w:szCs w:val="22"/>
        </w:rPr>
        <w:t xml:space="preserve">DE </w:t>
      </w:r>
      <w:r w:rsidR="00BA5478" w:rsidRPr="00BA5478">
        <w:rPr>
          <w:rFonts w:asciiTheme="majorHAnsi" w:eastAsia="Calibri" w:hAnsiTheme="majorHAnsi" w:cstheme="majorHAnsi"/>
          <w:b/>
          <w:sz w:val="22"/>
          <w:szCs w:val="22"/>
        </w:rPr>
        <w:t>BRÓCOLIS (</w:t>
      </w:r>
      <w:r w:rsidR="00BA5478" w:rsidRPr="00BA5478">
        <w:rPr>
          <w:rFonts w:asciiTheme="majorHAnsi" w:eastAsia="Calibri" w:hAnsiTheme="majorHAnsi" w:cstheme="majorHAnsi"/>
          <w:b/>
          <w:i/>
          <w:iCs/>
          <w:sz w:val="22"/>
          <w:szCs w:val="22"/>
        </w:rPr>
        <w:t xml:space="preserve">Brassica oleracea </w:t>
      </w:r>
      <w:r w:rsidR="00BA5478" w:rsidRPr="00BA5478">
        <w:rPr>
          <w:rFonts w:asciiTheme="majorHAnsi" w:eastAsia="Calibri" w:hAnsiTheme="majorHAnsi" w:cstheme="majorHAnsi"/>
          <w:b/>
          <w:sz w:val="22"/>
          <w:szCs w:val="22"/>
        </w:rPr>
        <w:t>L. var</w:t>
      </w:r>
      <w:r w:rsidR="00BA5478" w:rsidRPr="00BA5478">
        <w:rPr>
          <w:rFonts w:asciiTheme="majorHAnsi" w:eastAsia="Calibri" w:hAnsiTheme="majorHAnsi" w:cstheme="majorHAnsi"/>
          <w:b/>
          <w:i/>
          <w:iCs/>
          <w:sz w:val="22"/>
          <w:szCs w:val="22"/>
        </w:rPr>
        <w:t xml:space="preserve">. italica </w:t>
      </w:r>
      <w:r w:rsidR="00BA5478" w:rsidRPr="00BA5478">
        <w:rPr>
          <w:rFonts w:asciiTheme="majorHAnsi" w:eastAsia="Calibri" w:hAnsiTheme="majorHAnsi" w:cstheme="majorHAnsi"/>
          <w:b/>
          <w:sz w:val="22"/>
          <w:szCs w:val="22"/>
        </w:rPr>
        <w:t xml:space="preserve">Plenck).  </w:t>
      </w:r>
    </w:p>
    <w:p w14:paraId="27E92137" w14:textId="77777777" w:rsidR="00C01648" w:rsidRDefault="00C01648" w:rsidP="0071283F">
      <w:pPr>
        <w:spacing w:line="240" w:lineRule="auto"/>
        <w:ind w:left="0" w:hanging="2"/>
        <w:jc w:val="both"/>
        <w:rPr>
          <w:rFonts w:asciiTheme="majorHAnsi" w:hAnsiTheme="majorHAnsi" w:cstheme="majorHAnsi"/>
          <w:sz w:val="22"/>
          <w:szCs w:val="22"/>
        </w:rPr>
      </w:pPr>
    </w:p>
    <w:p w14:paraId="182A5A72" w14:textId="14875C35" w:rsidR="00786E74" w:rsidRPr="002664EF" w:rsidRDefault="00786E74" w:rsidP="0071283F">
      <w:pPr>
        <w:spacing w:line="240" w:lineRule="auto"/>
        <w:ind w:left="0" w:hanging="2"/>
        <w:jc w:val="both"/>
        <w:rPr>
          <w:rFonts w:asciiTheme="majorHAnsi" w:hAnsiTheme="majorHAnsi" w:cstheme="majorHAnsi"/>
          <w:sz w:val="22"/>
          <w:szCs w:val="22"/>
        </w:rPr>
      </w:pPr>
      <w:r w:rsidRPr="002664EF">
        <w:rPr>
          <w:rFonts w:asciiTheme="majorHAnsi" w:hAnsiTheme="majorHAnsi" w:cstheme="majorHAnsi"/>
          <w:sz w:val="22"/>
          <w:szCs w:val="22"/>
        </w:rPr>
        <w:t>Denominação proposta para a cultivar:</w:t>
      </w:r>
      <w:r w:rsidRPr="002664EF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Pr="002664EF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2664EF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Pr="002664EF">
        <w:rPr>
          <w:rFonts w:asciiTheme="majorHAnsi" w:hAnsiTheme="majorHAnsi" w:cstheme="majorHAnsi"/>
          <w:sz w:val="22"/>
          <w:szCs w:val="22"/>
        </w:rPr>
      </w:r>
      <w:r w:rsidRPr="002664EF">
        <w:rPr>
          <w:rFonts w:asciiTheme="majorHAnsi" w:hAnsiTheme="majorHAnsi" w:cstheme="majorHAnsi"/>
          <w:sz w:val="22"/>
          <w:szCs w:val="22"/>
        </w:rPr>
        <w:fldChar w:fldCharType="separate"/>
      </w:r>
      <w:bookmarkStart w:id="2" w:name="_GoBack"/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r w:rsidRPr="002664EF">
        <w:rPr>
          <w:rFonts w:asciiTheme="majorHAnsi" w:hAnsiTheme="majorHAnsi" w:cstheme="majorHAnsi"/>
          <w:noProof/>
          <w:sz w:val="22"/>
          <w:szCs w:val="22"/>
        </w:rPr>
        <w:t> </w:t>
      </w:r>
      <w:bookmarkEnd w:id="2"/>
      <w:r w:rsidRPr="002664EF">
        <w:rPr>
          <w:rFonts w:asciiTheme="majorHAnsi" w:hAnsiTheme="majorHAnsi" w:cstheme="majorHAnsi"/>
          <w:sz w:val="22"/>
          <w:szCs w:val="22"/>
        </w:rPr>
        <w:fldChar w:fldCharType="end"/>
      </w:r>
    </w:p>
    <w:p w14:paraId="0A193E3D" w14:textId="77777777" w:rsidR="00EC4269" w:rsidRPr="002664EF" w:rsidRDefault="00EC4269" w:rsidP="0071283F">
      <w:pPr>
        <w:spacing w:line="240" w:lineRule="auto"/>
        <w:ind w:left="0" w:hanging="2"/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a1"/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3"/>
        <w:gridCol w:w="2551"/>
        <w:gridCol w:w="2241"/>
        <w:gridCol w:w="1454"/>
      </w:tblGrid>
      <w:tr w:rsidR="00084FFE" w:rsidRPr="002664EF" w14:paraId="2F391CD7" w14:textId="77777777" w:rsidTr="17C59987">
        <w:trPr>
          <w:trHeight w:val="842"/>
          <w:jc w:val="center"/>
        </w:trPr>
        <w:tc>
          <w:tcPr>
            <w:tcW w:w="3403" w:type="dxa"/>
            <w:vAlign w:val="center"/>
          </w:tcPr>
          <w:p w14:paraId="00000076" w14:textId="77777777" w:rsidR="00084FFE" w:rsidRPr="002664EF" w:rsidRDefault="00084FF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bookmarkStart w:id="3" w:name="_Hlk135126148"/>
            <w:bookmarkStart w:id="4" w:name="bookmark=id.gjdgxs" w:colFirst="0" w:colLast="0"/>
            <w:bookmarkEnd w:id="4"/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Característica</w:t>
            </w:r>
          </w:p>
        </w:tc>
        <w:tc>
          <w:tcPr>
            <w:tcW w:w="2551" w:type="dxa"/>
            <w:vAlign w:val="center"/>
          </w:tcPr>
          <w:p w14:paraId="00000077" w14:textId="77777777" w:rsidR="00084FFE" w:rsidRPr="002664EF" w:rsidRDefault="00084FF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Identificação da característica</w:t>
            </w:r>
          </w:p>
        </w:tc>
        <w:tc>
          <w:tcPr>
            <w:tcW w:w="2241" w:type="dxa"/>
            <w:vAlign w:val="center"/>
          </w:tcPr>
          <w:p w14:paraId="00000078" w14:textId="77777777" w:rsidR="00084FFE" w:rsidRPr="002664EF" w:rsidRDefault="00084FF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de cada descrição</w:t>
            </w:r>
          </w:p>
        </w:tc>
        <w:tc>
          <w:tcPr>
            <w:tcW w:w="1454" w:type="dxa"/>
            <w:vAlign w:val="center"/>
          </w:tcPr>
          <w:p w14:paraId="0000007A" w14:textId="5E0F4290" w:rsidR="00084FFE" w:rsidRPr="002664EF" w:rsidRDefault="00084FFE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da cultivar</w:t>
            </w:r>
          </w:p>
        </w:tc>
      </w:tr>
      <w:tr w:rsidR="00084FFE" w:rsidRPr="002664EF" w14:paraId="3D142A64" w14:textId="77777777" w:rsidTr="17C59987">
        <w:trPr>
          <w:trHeight w:val="878"/>
          <w:jc w:val="center"/>
        </w:trPr>
        <w:tc>
          <w:tcPr>
            <w:tcW w:w="3403" w:type="dxa"/>
          </w:tcPr>
          <w:p w14:paraId="53A46971" w14:textId="6466A7A8" w:rsidR="00084FFE" w:rsidRPr="002664EF" w:rsidRDefault="00084FFE" w:rsidP="00CB462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 Planta: altura</w:t>
            </w:r>
          </w:p>
          <w:p w14:paraId="0000007D" w14:textId="2D1BDF37" w:rsidR="00084FFE" w:rsidRPr="002664EF" w:rsidRDefault="00084FFE" w:rsidP="008E7E5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84FFE">
              <w:rPr>
                <w:rFonts w:asciiTheme="majorHAnsi" w:hAnsiTheme="majorHAnsi" w:cstheme="majorHAnsi"/>
                <w:sz w:val="22"/>
                <w:szCs w:val="22"/>
              </w:rPr>
              <w:t>QN MI (1)</w:t>
            </w:r>
          </w:p>
        </w:tc>
        <w:tc>
          <w:tcPr>
            <w:tcW w:w="2551" w:type="dxa"/>
          </w:tcPr>
          <w:p w14:paraId="25A9DA3C" w14:textId="06EED426" w:rsidR="00084FFE" w:rsidRDefault="00084FFE" w:rsidP="00CB462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baixa</w:t>
            </w:r>
          </w:p>
          <w:p w14:paraId="7C536902" w14:textId="2FBF6283" w:rsidR="00084FFE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baixa</w:t>
            </w:r>
          </w:p>
          <w:p w14:paraId="46295D01" w14:textId="77777777" w:rsidR="00084FFE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média</w:t>
            </w:r>
          </w:p>
          <w:p w14:paraId="1DCE020F" w14:textId="77777777" w:rsidR="00084FFE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alta</w:t>
            </w:r>
          </w:p>
          <w:p w14:paraId="00000080" w14:textId="66FDFE5B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muito alta</w:t>
            </w:r>
          </w:p>
        </w:tc>
        <w:tc>
          <w:tcPr>
            <w:tcW w:w="2241" w:type="dxa"/>
          </w:tcPr>
          <w:p w14:paraId="5E7D74B9" w14:textId="77777777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761670A5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108F6EE6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4CAEBA4E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  <w:p w14:paraId="00000083" w14:textId="662E1F2C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454" w:type="dxa"/>
          </w:tcPr>
          <w:p w14:paraId="00000086" w14:textId="6E4735B8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1FB3CC91" w14:textId="77777777" w:rsidTr="17C59987">
        <w:trPr>
          <w:jc w:val="center"/>
        </w:trPr>
        <w:tc>
          <w:tcPr>
            <w:tcW w:w="3403" w:type="dxa"/>
          </w:tcPr>
          <w:p w14:paraId="5AAAF932" w14:textId="277FC39F" w:rsidR="00084FFE" w:rsidRPr="002664EF" w:rsidRDefault="00084FFE" w:rsidP="00CB462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2.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Folha: porte</w:t>
            </w:r>
          </w:p>
          <w:p w14:paraId="0000008A" w14:textId="6E632AA7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VG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(a) 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(1)</w:t>
            </w:r>
          </w:p>
        </w:tc>
        <w:tc>
          <w:tcPr>
            <w:tcW w:w="2551" w:type="dxa"/>
          </w:tcPr>
          <w:p w14:paraId="30888340" w14:textId="77777777" w:rsidR="00084FFE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ereto</w:t>
            </w:r>
          </w:p>
          <w:p w14:paraId="33C93440" w14:textId="77777777" w:rsidR="00084FFE" w:rsidRDefault="00084FFE" w:rsidP="00BA49AA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semiereto</w:t>
            </w:r>
          </w:p>
          <w:p w14:paraId="00000093" w14:textId="40A90B64" w:rsidR="00084FFE" w:rsidRPr="00BA49AA" w:rsidRDefault="00084FFE" w:rsidP="00BA49AA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horizontal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2241" w:type="dxa"/>
          </w:tcPr>
          <w:p w14:paraId="7F8C9105" w14:textId="3C1C2AF2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57364DA4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000009C" w14:textId="594D7B2C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1454" w:type="dxa"/>
          </w:tcPr>
          <w:p w14:paraId="0000009F" w14:textId="2D1E565B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4FBBA354" w14:textId="77777777" w:rsidTr="17C59987">
        <w:trPr>
          <w:jc w:val="center"/>
        </w:trPr>
        <w:tc>
          <w:tcPr>
            <w:tcW w:w="3403" w:type="dxa"/>
          </w:tcPr>
          <w:p w14:paraId="706F12D1" w14:textId="65CFC251" w:rsidR="00084FFE" w:rsidRPr="002664EF" w:rsidRDefault="00084FFE" w:rsidP="00CB462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3.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Folha: comprimento</w:t>
            </w:r>
          </w:p>
          <w:p w14:paraId="000000A2" w14:textId="6D683E87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QN MI (a) 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(1)</w:t>
            </w:r>
          </w:p>
        </w:tc>
        <w:tc>
          <w:tcPr>
            <w:tcW w:w="2551" w:type="dxa"/>
          </w:tcPr>
          <w:p w14:paraId="48F49390" w14:textId="77777777" w:rsidR="00084FFE" w:rsidRPr="002664EF" w:rsidRDefault="00084FFE" w:rsidP="00BA49AA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curto </w:t>
            </w:r>
          </w:p>
          <w:p w14:paraId="69CDE9D4" w14:textId="77777777" w:rsidR="00084FFE" w:rsidRPr="002664EF" w:rsidRDefault="00084FFE" w:rsidP="00BA49AA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000000A7" w14:textId="1B906726" w:rsidR="00084FFE" w:rsidRPr="002664EF" w:rsidRDefault="00084FFE" w:rsidP="00BA4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longo</w:t>
            </w:r>
          </w:p>
        </w:tc>
        <w:tc>
          <w:tcPr>
            <w:tcW w:w="2241" w:type="dxa"/>
          </w:tcPr>
          <w:p w14:paraId="4C002162" w14:textId="11B8C2A2" w:rsidR="00084FFE" w:rsidRPr="002664EF" w:rsidRDefault="00084FFE" w:rsidP="00BA49AA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3C0D7A27" w14:textId="032DF4DB" w:rsidR="00084FFE" w:rsidRDefault="00084FFE" w:rsidP="00BA49AA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000000AC" w14:textId="35A20388" w:rsidR="00084FFE" w:rsidRPr="002664EF" w:rsidRDefault="00084FFE" w:rsidP="00BA49AA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454" w:type="dxa"/>
          </w:tcPr>
          <w:p w14:paraId="000000AF" w14:textId="5C0A97CE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7BCB101E" w14:textId="77777777" w:rsidTr="17C59987">
        <w:trPr>
          <w:jc w:val="center"/>
        </w:trPr>
        <w:tc>
          <w:tcPr>
            <w:tcW w:w="3403" w:type="dxa"/>
          </w:tcPr>
          <w:p w14:paraId="243D9AFC" w14:textId="5414C718" w:rsidR="00084FFE" w:rsidRPr="002664EF" w:rsidRDefault="00084FFE" w:rsidP="00CB462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4.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Folha: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largura </w:t>
            </w:r>
          </w:p>
          <w:p w14:paraId="000000B2" w14:textId="3A0826EE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MI (a)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(1)</w:t>
            </w:r>
          </w:p>
        </w:tc>
        <w:tc>
          <w:tcPr>
            <w:tcW w:w="2551" w:type="dxa"/>
          </w:tcPr>
          <w:p w14:paraId="2A1ED0D4" w14:textId="77777777" w:rsidR="00084FFE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estreita</w:t>
            </w:r>
          </w:p>
          <w:p w14:paraId="2D8719AD" w14:textId="77777777" w:rsidR="00084FFE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estreita</w:t>
            </w:r>
          </w:p>
          <w:p w14:paraId="66EA5269" w14:textId="77777777" w:rsidR="00084FFE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0BB" w14:textId="2A4FB296" w:rsidR="00084FFE" w:rsidRPr="002664EF" w:rsidRDefault="00084FFE" w:rsidP="00BA49AA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larga</w:t>
            </w:r>
          </w:p>
        </w:tc>
        <w:tc>
          <w:tcPr>
            <w:tcW w:w="2241" w:type="dxa"/>
          </w:tcPr>
          <w:p w14:paraId="57BC3BDA" w14:textId="7C24C8EF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421EE743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449A88C5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000000C7" w14:textId="40201844" w:rsidR="00084FFE" w:rsidRPr="00BA49AA" w:rsidRDefault="00084FFE" w:rsidP="00BA49AA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454" w:type="dxa"/>
          </w:tcPr>
          <w:p w14:paraId="000000CB" w14:textId="3A573527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6BE9C200" w14:textId="77777777" w:rsidTr="17C59987">
        <w:trPr>
          <w:jc w:val="center"/>
        </w:trPr>
        <w:tc>
          <w:tcPr>
            <w:tcW w:w="3403" w:type="dxa"/>
          </w:tcPr>
          <w:p w14:paraId="0D33D04D" w14:textId="31CE3D0A" w:rsidR="00084FFE" w:rsidRDefault="00084FFE" w:rsidP="00CB462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5.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Folha: número de lóbulos</w:t>
            </w:r>
          </w:p>
          <w:p w14:paraId="000000CE" w14:textId="29387BE6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VG (a) 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(1)</w:t>
            </w:r>
          </w:p>
        </w:tc>
        <w:tc>
          <w:tcPr>
            <w:tcW w:w="2551" w:type="dxa"/>
          </w:tcPr>
          <w:p w14:paraId="0B63F483" w14:textId="09E95A6E" w:rsidR="00084FFE" w:rsidRDefault="00084FFE" w:rsidP="00CB462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ausente ou muito baixo</w:t>
            </w:r>
          </w:p>
          <w:p w14:paraId="0F43CD9F" w14:textId="4CA8E4D3" w:rsidR="00084FFE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baixo</w:t>
            </w:r>
          </w:p>
          <w:p w14:paraId="23BCC556" w14:textId="77777777" w:rsidR="00084FFE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médio</w:t>
            </w:r>
          </w:p>
          <w:p w14:paraId="0F17E5B1" w14:textId="07E4B912" w:rsidR="00084FFE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alto</w:t>
            </w:r>
          </w:p>
          <w:p w14:paraId="000000D7" w14:textId="508F1704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muito alto</w:t>
            </w:r>
          </w:p>
        </w:tc>
        <w:tc>
          <w:tcPr>
            <w:tcW w:w="2241" w:type="dxa"/>
          </w:tcPr>
          <w:p w14:paraId="4A301E97" w14:textId="77777777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33125A7A" w14:textId="69DB5380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7C9D16B0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5B0E5163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  <w:p w14:paraId="000000E0" w14:textId="4F552E09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454" w:type="dxa"/>
          </w:tcPr>
          <w:p w14:paraId="000000E5" w14:textId="71C971D0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47992A9D" w14:textId="77777777" w:rsidTr="17C59987">
        <w:trPr>
          <w:jc w:val="center"/>
        </w:trPr>
        <w:tc>
          <w:tcPr>
            <w:tcW w:w="3403" w:type="dxa"/>
          </w:tcPr>
          <w:p w14:paraId="2A0C2E40" w14:textId="11DD46EC" w:rsidR="00084FFE" w:rsidRPr="002664EF" w:rsidRDefault="00084FFE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6.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Lâmina foliar: cor</w:t>
            </w:r>
          </w:p>
          <w:p w14:paraId="000000E8" w14:textId="5429CF01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PQ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VG (a)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(1)</w:t>
            </w:r>
          </w:p>
        </w:tc>
        <w:tc>
          <w:tcPr>
            <w:tcW w:w="2551" w:type="dxa"/>
          </w:tcPr>
          <w:p w14:paraId="50604D61" w14:textId="77777777" w:rsidR="00084FFE" w:rsidRDefault="00084FFE" w:rsidP="00CB462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verde</w:t>
            </w:r>
          </w:p>
          <w:p w14:paraId="320DD3D4" w14:textId="4B256474" w:rsidR="00084FFE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verde acinzentada</w:t>
            </w:r>
          </w:p>
          <w:p w14:paraId="000000F1" w14:textId="57DD7F56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verde azulada</w:t>
            </w:r>
          </w:p>
        </w:tc>
        <w:tc>
          <w:tcPr>
            <w:tcW w:w="2241" w:type="dxa"/>
          </w:tcPr>
          <w:p w14:paraId="33000E56" w14:textId="77777777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2432C5BF" w14:textId="77777777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0FB" w14:textId="4AD8F552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1454" w:type="dxa"/>
          </w:tcPr>
          <w:p w14:paraId="00000100" w14:textId="6329773F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2ED4F568" w14:textId="77777777" w:rsidTr="17C59987">
        <w:trPr>
          <w:jc w:val="center"/>
        </w:trPr>
        <w:tc>
          <w:tcPr>
            <w:tcW w:w="3403" w:type="dxa"/>
          </w:tcPr>
          <w:p w14:paraId="52ACA118" w14:textId="3DB35E8D" w:rsidR="00084FFE" w:rsidRPr="002664EF" w:rsidRDefault="00084FFE" w:rsidP="00C23DEE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7.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Lâmina foliar: intensidade da cor</w:t>
            </w:r>
          </w:p>
          <w:p w14:paraId="00000103" w14:textId="62F737B2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QN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VG (a)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(1)</w:t>
            </w:r>
          </w:p>
        </w:tc>
        <w:tc>
          <w:tcPr>
            <w:tcW w:w="2551" w:type="dxa"/>
          </w:tcPr>
          <w:p w14:paraId="7FD6D8C2" w14:textId="77777777" w:rsidR="00084FFE" w:rsidRDefault="00084FFE" w:rsidP="00CB462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clara</w:t>
            </w:r>
          </w:p>
          <w:p w14:paraId="206C870E" w14:textId="77777777" w:rsidR="00084FFE" w:rsidRDefault="00084FFE" w:rsidP="00CB462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10C" w14:textId="1392B769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escura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2241" w:type="dxa"/>
          </w:tcPr>
          <w:p w14:paraId="7AA509C5" w14:textId="77777777" w:rsidR="00084FFE" w:rsidRDefault="00084FFE" w:rsidP="001C1F61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6D210DBC" w14:textId="77777777" w:rsidR="00084FFE" w:rsidRDefault="00084FFE" w:rsidP="001C1F61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00000115" w14:textId="2818DADC" w:rsidR="00084FFE" w:rsidRPr="002664EF" w:rsidRDefault="00084FFE" w:rsidP="001C1F61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454" w:type="dxa"/>
          </w:tcPr>
          <w:p w14:paraId="00000119" w14:textId="0641B8BB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6FEFA51E" w14:textId="77777777" w:rsidTr="17C59987">
        <w:trPr>
          <w:jc w:val="center"/>
        </w:trPr>
        <w:tc>
          <w:tcPr>
            <w:tcW w:w="3403" w:type="dxa"/>
          </w:tcPr>
          <w:p w14:paraId="132617C6" w14:textId="5005FFFB" w:rsidR="00084FFE" w:rsidRPr="002664EF" w:rsidRDefault="00084FFE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8.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Lâmina foliar: ondulação da margem</w:t>
            </w:r>
          </w:p>
          <w:p w14:paraId="0000011C" w14:textId="1B05F625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VG (a)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(+) (1)</w:t>
            </w:r>
          </w:p>
        </w:tc>
        <w:tc>
          <w:tcPr>
            <w:tcW w:w="2551" w:type="dxa"/>
          </w:tcPr>
          <w:p w14:paraId="6B24A737" w14:textId="441B548D" w:rsidR="00084FFE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ausente ou muito fraca</w:t>
            </w:r>
          </w:p>
          <w:p w14:paraId="67877492" w14:textId="430C5796" w:rsidR="00084FFE" w:rsidRPr="002664EF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fraca</w:t>
            </w:r>
          </w:p>
          <w:p w14:paraId="782FE210" w14:textId="3BAE4B15" w:rsidR="00084FFE" w:rsidRPr="002664EF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7CAFDB42" w14:textId="77777777" w:rsidR="00084FFE" w:rsidRDefault="00084FFE" w:rsidP="00CB462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forte</w:t>
            </w:r>
          </w:p>
          <w:p w14:paraId="00000121" w14:textId="7A5951BD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muito forte</w:t>
            </w:r>
          </w:p>
        </w:tc>
        <w:tc>
          <w:tcPr>
            <w:tcW w:w="2241" w:type="dxa"/>
          </w:tcPr>
          <w:p w14:paraId="49B79E20" w14:textId="77777777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37D78E5B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5BC26829" w14:textId="77777777" w:rsidR="00084FFE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  <w:p w14:paraId="672E1EF5" w14:textId="77777777" w:rsidR="00084FFE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  <w:p w14:paraId="00000126" w14:textId="6F667A23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454" w:type="dxa"/>
          </w:tcPr>
          <w:p w14:paraId="00000129" w14:textId="3DB7B952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26E10584" w14:textId="77777777" w:rsidTr="17C59987">
        <w:trPr>
          <w:jc w:val="center"/>
        </w:trPr>
        <w:tc>
          <w:tcPr>
            <w:tcW w:w="3403" w:type="dxa"/>
          </w:tcPr>
          <w:p w14:paraId="557ABB43" w14:textId="71ED25A8" w:rsidR="00084FFE" w:rsidRPr="002664EF" w:rsidRDefault="00084FFE" w:rsidP="05D4CBCE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rPr>
                <w:rFonts w:asciiTheme="majorHAnsi" w:hAnsiTheme="majorHAnsi" w:cstheme="majorBidi"/>
                <w:sz w:val="22"/>
                <w:szCs w:val="22"/>
              </w:rPr>
            </w:pPr>
            <w:r w:rsidRPr="05D4CBCE">
              <w:rPr>
                <w:rFonts w:asciiTheme="majorHAnsi" w:hAnsiTheme="majorHAnsi" w:cstheme="majorBidi"/>
                <w:sz w:val="22"/>
                <w:szCs w:val="22"/>
              </w:rPr>
              <w:t>9. Lâmina foliar:  denteado da margem</w:t>
            </w:r>
          </w:p>
          <w:p w14:paraId="23DE8C58" w14:textId="4FF1824A" w:rsidR="00084FFE" w:rsidRPr="002664EF" w:rsidRDefault="00084FFE" w:rsidP="00C23DEE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VG (a)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(+) (1)</w:t>
            </w:r>
          </w:p>
          <w:p w14:paraId="0000012C" w14:textId="72D93D75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6335C48" w14:textId="31CA9FF5" w:rsidR="00084FFE" w:rsidRPr="002664EF" w:rsidRDefault="00084FFE" w:rsidP="00C23DEE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fraco</w:t>
            </w:r>
          </w:p>
          <w:p w14:paraId="4B67EC1B" w14:textId="456752A5" w:rsidR="00084FFE" w:rsidRPr="002664EF" w:rsidRDefault="00084FFE" w:rsidP="00C23DEE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  <w:p w14:paraId="00000131" w14:textId="1317B29C" w:rsidR="00084FFE" w:rsidRPr="00C23DEE" w:rsidRDefault="00084FFE" w:rsidP="00C23DEE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forte</w:t>
            </w:r>
          </w:p>
        </w:tc>
        <w:tc>
          <w:tcPr>
            <w:tcW w:w="2241" w:type="dxa"/>
          </w:tcPr>
          <w:p w14:paraId="1B229F1A" w14:textId="77777777" w:rsidR="00084FFE" w:rsidRDefault="00084FFE" w:rsidP="001C1F61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1209777D" w14:textId="77777777" w:rsidR="00084FFE" w:rsidRDefault="00084FFE" w:rsidP="001C1F61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00000137" w14:textId="1039B1C2" w:rsidR="00084FFE" w:rsidRPr="002664EF" w:rsidRDefault="00084FFE" w:rsidP="001C1F61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454" w:type="dxa"/>
          </w:tcPr>
          <w:p w14:paraId="0000013B" w14:textId="4F423F2B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0379428C" w14:textId="77777777" w:rsidTr="17C59987">
        <w:trPr>
          <w:jc w:val="center"/>
        </w:trPr>
        <w:tc>
          <w:tcPr>
            <w:tcW w:w="3403" w:type="dxa"/>
          </w:tcPr>
          <w:p w14:paraId="1F8A6421" w14:textId="4976D36A" w:rsidR="00084FFE" w:rsidRDefault="00084FFE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10. Lâmina foliar: </w:t>
            </w:r>
            <w:r w:rsidR="00937083">
              <w:rPr>
                <w:rFonts w:asciiTheme="majorHAnsi" w:hAnsiTheme="majorHAnsi" w:cstheme="majorHAnsi"/>
                <w:sz w:val="22"/>
                <w:szCs w:val="22"/>
              </w:rPr>
              <w:t>abolhado</w:t>
            </w:r>
          </w:p>
          <w:p w14:paraId="1B8925D3" w14:textId="12725198" w:rsidR="00084FFE" w:rsidRPr="002664EF" w:rsidRDefault="00084FFE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QN VG (a) (1)</w:t>
            </w:r>
          </w:p>
        </w:tc>
        <w:tc>
          <w:tcPr>
            <w:tcW w:w="2551" w:type="dxa"/>
          </w:tcPr>
          <w:p w14:paraId="0926E134" w14:textId="6CD0B38E" w:rsidR="00084FFE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ausente ou muito fraca</w:t>
            </w:r>
          </w:p>
          <w:p w14:paraId="1D8B7460" w14:textId="20AA143B" w:rsidR="00084FFE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fraca</w:t>
            </w:r>
          </w:p>
          <w:p w14:paraId="4A5329B5" w14:textId="26F8116F" w:rsidR="00084FFE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3C78DBFF" w14:textId="209BA800" w:rsidR="00084FFE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forte</w:t>
            </w:r>
          </w:p>
          <w:p w14:paraId="777CCEBD" w14:textId="31A0C588" w:rsidR="00084FFE" w:rsidRPr="002664EF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forte</w:t>
            </w:r>
          </w:p>
        </w:tc>
        <w:tc>
          <w:tcPr>
            <w:tcW w:w="2241" w:type="dxa"/>
          </w:tcPr>
          <w:p w14:paraId="34E88737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3AB8F62D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6F61806E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68104E2D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  <w:p w14:paraId="0A14269E" w14:textId="549407D0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454" w:type="dxa"/>
          </w:tcPr>
          <w:p w14:paraId="421A3BE9" w14:textId="71F75FFA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84FFE" w:rsidRPr="002664EF" w14:paraId="219D6109" w14:textId="77777777" w:rsidTr="17C59987">
        <w:trPr>
          <w:jc w:val="center"/>
        </w:trPr>
        <w:tc>
          <w:tcPr>
            <w:tcW w:w="3403" w:type="dxa"/>
          </w:tcPr>
          <w:p w14:paraId="242EE8DF" w14:textId="62566D19" w:rsidR="00084FFE" w:rsidRPr="002664EF" w:rsidRDefault="00084FFE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Pecíolo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pigmentação antocianínica</w:t>
            </w:r>
          </w:p>
          <w:p w14:paraId="0000013E" w14:textId="46B0F422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VG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(a)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(1)</w:t>
            </w:r>
          </w:p>
        </w:tc>
        <w:tc>
          <w:tcPr>
            <w:tcW w:w="2551" w:type="dxa"/>
          </w:tcPr>
          <w:p w14:paraId="3286A20F" w14:textId="77777777" w:rsidR="00084FFE" w:rsidRDefault="00084FFE" w:rsidP="00EE1005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ausente ou muito fraca</w:t>
            </w:r>
          </w:p>
          <w:p w14:paraId="27F200A3" w14:textId="1A934338" w:rsidR="00084FFE" w:rsidRPr="002664EF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</w:t>
            </w:r>
          </w:p>
          <w:p w14:paraId="00000141" w14:textId="5134669D" w:rsidR="00084FFE" w:rsidRPr="002664EF" w:rsidRDefault="00084FFE" w:rsidP="00CB4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muito forte</w:t>
            </w:r>
          </w:p>
        </w:tc>
        <w:tc>
          <w:tcPr>
            <w:tcW w:w="2241" w:type="dxa"/>
          </w:tcPr>
          <w:p w14:paraId="78A33516" w14:textId="77777777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7728314F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0000144" w14:textId="5BF89A16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1454" w:type="dxa"/>
          </w:tcPr>
          <w:p w14:paraId="1F357F00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  <w:p w14:paraId="15BCBCA2" w14:textId="77777777" w:rsidR="00F03194" w:rsidRDefault="00F03194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35756FF" w14:textId="77777777" w:rsidR="00F03194" w:rsidRDefault="00F03194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0000147" w14:textId="0AD25D70" w:rsidR="00F03194" w:rsidRPr="002664EF" w:rsidRDefault="00F03194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084FFE" w:rsidRPr="002664EF" w14:paraId="2090767D" w14:textId="77777777" w:rsidTr="17C59987">
        <w:trPr>
          <w:jc w:val="center"/>
        </w:trPr>
        <w:tc>
          <w:tcPr>
            <w:tcW w:w="3403" w:type="dxa"/>
          </w:tcPr>
          <w:p w14:paraId="4F7CDFB2" w14:textId="00773A06" w:rsidR="00084FFE" w:rsidRPr="002664EF" w:rsidRDefault="00084FFE" w:rsidP="001C1F61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12.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Pecíolo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: comprimento</w:t>
            </w:r>
          </w:p>
          <w:p w14:paraId="00000157" w14:textId="4F85BC45" w:rsidR="00084FFE" w:rsidRPr="002664EF" w:rsidRDefault="00084FFE" w:rsidP="00CB4627">
            <w:pPr>
              <w:ind w:leftChars="0" w:left="0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QN MI (a)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(1)</w:t>
            </w:r>
          </w:p>
        </w:tc>
        <w:tc>
          <w:tcPr>
            <w:tcW w:w="2551" w:type="dxa"/>
          </w:tcPr>
          <w:p w14:paraId="269BB641" w14:textId="77777777" w:rsidR="00084FFE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5" w:name="_Hlk138163825"/>
            <w:r>
              <w:rPr>
                <w:rFonts w:asciiTheme="majorHAnsi" w:hAnsiTheme="majorHAnsi" w:cstheme="majorHAnsi"/>
                <w:sz w:val="22"/>
                <w:szCs w:val="22"/>
              </w:rPr>
              <w:t>muito curto</w:t>
            </w:r>
          </w:p>
          <w:p w14:paraId="37A520BD" w14:textId="6BB55571" w:rsidR="00084FFE" w:rsidRPr="002664EF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curto </w:t>
            </w:r>
          </w:p>
          <w:p w14:paraId="54E5C5C1" w14:textId="058E7420" w:rsidR="00084FFE" w:rsidRPr="002664EF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5AF884D9" w14:textId="3FDA36DE" w:rsidR="00084FFE" w:rsidRDefault="00084FFE" w:rsidP="00CB462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longo</w:t>
            </w:r>
          </w:p>
          <w:p w14:paraId="00000160" w14:textId="6D72D932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muito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longo</w:t>
            </w:r>
            <w:bookmarkEnd w:id="5"/>
          </w:p>
        </w:tc>
        <w:tc>
          <w:tcPr>
            <w:tcW w:w="2241" w:type="dxa"/>
          </w:tcPr>
          <w:p w14:paraId="2D0664A0" w14:textId="77777777" w:rsidR="00084FFE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2072DDDB" w14:textId="77777777" w:rsidR="00084FFE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  <w:p w14:paraId="594BAB4B" w14:textId="77777777" w:rsidR="00084FFE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  <w:p w14:paraId="0E34CA44" w14:textId="77777777" w:rsidR="00084FFE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  <w:p w14:paraId="0000016A" w14:textId="1A4043C9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454" w:type="dxa"/>
          </w:tcPr>
          <w:p w14:paraId="0000016E" w14:textId="00568C3B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38AAF06C" w14:textId="77777777" w:rsidTr="17C59987">
        <w:trPr>
          <w:jc w:val="center"/>
        </w:trPr>
        <w:tc>
          <w:tcPr>
            <w:tcW w:w="3403" w:type="dxa"/>
          </w:tcPr>
          <w:p w14:paraId="0C41B320" w14:textId="7FB034EB" w:rsidR="00084FFE" w:rsidRPr="00EE1005" w:rsidRDefault="466071AF" w:rsidP="613BE3B0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rPr>
                <w:rFonts w:asciiTheme="majorHAnsi" w:hAnsiTheme="majorHAnsi" w:cstheme="majorBidi"/>
                <w:sz w:val="22"/>
                <w:szCs w:val="22"/>
              </w:rPr>
            </w:pPr>
            <w:r w:rsidRPr="17C59987">
              <w:rPr>
                <w:rFonts w:asciiTheme="majorHAnsi" w:hAnsiTheme="majorHAnsi" w:cstheme="majorBidi"/>
                <w:sz w:val="22"/>
                <w:szCs w:val="22"/>
              </w:rPr>
              <w:t xml:space="preserve">13. </w:t>
            </w:r>
            <w:r w:rsidRPr="17C59987">
              <w:rPr>
                <w:rFonts w:asciiTheme="majorHAnsi" w:eastAsia="Calibri" w:hAnsiTheme="majorHAnsi" w:cstheme="majorBidi"/>
                <w:sz w:val="22"/>
                <w:szCs w:val="22"/>
                <w:u w:val="single"/>
              </w:rPr>
              <w:t>Somente para cultivares do tipo cabeça</w:t>
            </w:r>
            <w:r w:rsidR="15E9E7F3" w:rsidRPr="17C59987">
              <w:rPr>
                <w:rFonts w:asciiTheme="majorHAnsi" w:eastAsia="Calibri" w:hAnsiTheme="majorHAnsi" w:cstheme="majorBidi"/>
                <w:sz w:val="22"/>
                <w:szCs w:val="22"/>
                <w:u w:val="single"/>
              </w:rPr>
              <w:t xml:space="preserve"> </w:t>
            </w:r>
            <w:r w:rsidRPr="17C59987">
              <w:rPr>
                <w:rFonts w:asciiTheme="majorHAnsi" w:eastAsia="Calibri" w:hAnsiTheme="majorHAnsi" w:cstheme="majorBidi"/>
                <w:sz w:val="22"/>
                <w:szCs w:val="22"/>
              </w:rPr>
              <w:t>: Cabeça: nível da cabeça principal em relação à altura da planta</w:t>
            </w:r>
          </w:p>
          <w:p w14:paraId="00000172" w14:textId="021BFFDE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VG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(2)</w:t>
            </w:r>
          </w:p>
        </w:tc>
        <w:tc>
          <w:tcPr>
            <w:tcW w:w="2551" w:type="dxa"/>
          </w:tcPr>
          <w:p w14:paraId="35F64049" w14:textId="097CAC7D" w:rsidR="00084FFE" w:rsidRPr="002664EF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baixo</w:t>
            </w:r>
          </w:p>
          <w:p w14:paraId="430D008B" w14:textId="70B324CF" w:rsidR="00084FFE" w:rsidRPr="002664EF" w:rsidRDefault="00084FFE" w:rsidP="00CB462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</w:t>
            </w:r>
          </w:p>
          <w:p w14:paraId="0000017B" w14:textId="1A4A763D" w:rsidR="00084FFE" w:rsidRPr="002664EF" w:rsidRDefault="00084FFE" w:rsidP="00CB462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alto</w:t>
            </w:r>
          </w:p>
        </w:tc>
        <w:tc>
          <w:tcPr>
            <w:tcW w:w="2241" w:type="dxa"/>
          </w:tcPr>
          <w:p w14:paraId="7F4D44D5" w14:textId="77777777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52569278" w14:textId="51791024" w:rsidR="00084FFE" w:rsidRPr="002664EF" w:rsidRDefault="00084FFE" w:rsidP="00CB462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0000184" w14:textId="78BEA7D8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1454" w:type="dxa"/>
          </w:tcPr>
          <w:p w14:paraId="0000018A" w14:textId="41B4EB7B" w:rsidR="00084FFE" w:rsidRPr="002664EF" w:rsidRDefault="00084FFE" w:rsidP="00CB462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04391A44" w14:textId="77777777" w:rsidTr="17C59987">
        <w:trPr>
          <w:jc w:val="center"/>
        </w:trPr>
        <w:tc>
          <w:tcPr>
            <w:tcW w:w="3403" w:type="dxa"/>
          </w:tcPr>
          <w:p w14:paraId="0D204FE9" w14:textId="224FB00E" w:rsidR="00084FFE" w:rsidRPr="00EE1005" w:rsidRDefault="466071AF" w:rsidP="613BE3B0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rPr>
                <w:rFonts w:asciiTheme="majorHAnsi" w:hAnsiTheme="majorHAnsi" w:cstheme="majorBidi"/>
                <w:sz w:val="22"/>
                <w:szCs w:val="22"/>
              </w:rPr>
            </w:pPr>
            <w:r w:rsidRPr="17C59987">
              <w:rPr>
                <w:rFonts w:asciiTheme="majorHAnsi" w:hAnsiTheme="majorHAnsi" w:cstheme="majorBidi"/>
                <w:sz w:val="22"/>
                <w:szCs w:val="22"/>
              </w:rPr>
              <w:t xml:space="preserve">14. </w:t>
            </w:r>
            <w:r w:rsidRPr="17C59987">
              <w:rPr>
                <w:rFonts w:asciiTheme="majorHAnsi" w:eastAsia="Calibri" w:hAnsiTheme="majorHAnsi" w:cstheme="majorBidi"/>
                <w:sz w:val="22"/>
                <w:szCs w:val="22"/>
                <w:u w:val="single"/>
              </w:rPr>
              <w:t>Somente para cultivares do tipo cabeça</w:t>
            </w:r>
            <w:r w:rsidRPr="17C59987">
              <w:rPr>
                <w:rFonts w:asciiTheme="majorHAnsi" w:eastAsia="Calibri" w:hAnsiTheme="majorHAnsi" w:cstheme="majorBidi"/>
                <w:sz w:val="22"/>
                <w:szCs w:val="22"/>
              </w:rPr>
              <w:t>: Cabeça: comprimento da ramificação na base da cabeça principal</w:t>
            </w:r>
          </w:p>
          <w:p w14:paraId="0000018E" w14:textId="70F59B92" w:rsidR="00084FFE" w:rsidRPr="002664EF" w:rsidRDefault="00084FFE" w:rsidP="00AB7D85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MI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(2)</w:t>
            </w:r>
          </w:p>
        </w:tc>
        <w:tc>
          <w:tcPr>
            <w:tcW w:w="2551" w:type="dxa"/>
          </w:tcPr>
          <w:p w14:paraId="662BC538" w14:textId="77777777" w:rsidR="00084FFE" w:rsidRDefault="00084FFE" w:rsidP="00BB29D3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curto</w:t>
            </w:r>
          </w:p>
          <w:p w14:paraId="3839D660" w14:textId="77777777" w:rsidR="00084FFE" w:rsidRPr="002664EF" w:rsidRDefault="00084FFE" w:rsidP="00BB29D3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curto </w:t>
            </w:r>
          </w:p>
          <w:p w14:paraId="1DE20355" w14:textId="77777777" w:rsidR="00084FFE" w:rsidRPr="002664EF" w:rsidRDefault="00084FFE" w:rsidP="00BB29D3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02A6A149" w14:textId="77777777" w:rsidR="00084FFE" w:rsidRDefault="00084FFE" w:rsidP="00BB29D3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longo</w:t>
            </w:r>
          </w:p>
          <w:p w14:paraId="00000193" w14:textId="4D8612FC" w:rsidR="00084FFE" w:rsidRPr="002664EF" w:rsidRDefault="00084FFE" w:rsidP="00BB29D3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muito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longo</w:t>
            </w:r>
          </w:p>
        </w:tc>
        <w:tc>
          <w:tcPr>
            <w:tcW w:w="2241" w:type="dxa"/>
          </w:tcPr>
          <w:p w14:paraId="4652758A" w14:textId="77777777" w:rsidR="00084FFE" w:rsidRDefault="00084FFE" w:rsidP="00BB29D3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6473FAF5" w14:textId="77777777" w:rsidR="00084FFE" w:rsidRDefault="00084FFE" w:rsidP="00BB29D3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  <w:p w14:paraId="506F8250" w14:textId="77777777" w:rsidR="00084FFE" w:rsidRDefault="00084FFE" w:rsidP="00BB29D3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  <w:p w14:paraId="60E713D2" w14:textId="77777777" w:rsidR="00084FFE" w:rsidRDefault="00084FFE" w:rsidP="00BB29D3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  <w:p w14:paraId="00000198" w14:textId="1BF05A8C" w:rsidR="00084FFE" w:rsidRPr="002664EF" w:rsidRDefault="00084FFE" w:rsidP="00BB29D3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454" w:type="dxa"/>
          </w:tcPr>
          <w:p w14:paraId="0000019C" w14:textId="199EA38D" w:rsidR="00084FFE" w:rsidRPr="002664EF" w:rsidRDefault="00084FFE" w:rsidP="00BB29D3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75B10BE3" w14:textId="77777777" w:rsidTr="17C59987">
        <w:trPr>
          <w:jc w:val="center"/>
        </w:trPr>
        <w:tc>
          <w:tcPr>
            <w:tcW w:w="3403" w:type="dxa"/>
          </w:tcPr>
          <w:p w14:paraId="1C4F8F54" w14:textId="2D575BE1" w:rsidR="00084FFE" w:rsidRPr="002664EF" w:rsidRDefault="00084FFE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6" w:name="_Hlk137815408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bookmarkEnd w:id="6"/>
            <w:r>
              <w:rPr>
                <w:rFonts w:asciiTheme="majorHAnsi" w:hAnsiTheme="majorHAnsi" w:cstheme="majorHAnsi"/>
                <w:sz w:val="22"/>
                <w:szCs w:val="22"/>
              </w:rPr>
              <w:t>Cabeça: diâmetro</w:t>
            </w:r>
          </w:p>
          <w:p w14:paraId="6FE095D7" w14:textId="2E83E821" w:rsidR="00084FFE" w:rsidRPr="002664EF" w:rsidRDefault="00084FFE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MI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(2)</w:t>
            </w:r>
          </w:p>
        </w:tc>
        <w:tc>
          <w:tcPr>
            <w:tcW w:w="2551" w:type="dxa"/>
          </w:tcPr>
          <w:p w14:paraId="221306ED" w14:textId="77777777" w:rsidR="00084FFE" w:rsidRDefault="00084FFE" w:rsidP="00085EF7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pequeno</w:t>
            </w:r>
          </w:p>
          <w:p w14:paraId="1B9258EF" w14:textId="77777777" w:rsidR="00084FFE" w:rsidRDefault="00084FFE" w:rsidP="00085EF7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pequeno</w:t>
            </w:r>
          </w:p>
          <w:p w14:paraId="17618D4C" w14:textId="77777777" w:rsidR="00084FFE" w:rsidRDefault="00084FFE" w:rsidP="00085EF7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49EE0136" w14:textId="77777777" w:rsidR="00084FFE" w:rsidRDefault="00084FFE" w:rsidP="00085EF7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grande</w:t>
            </w:r>
          </w:p>
          <w:p w14:paraId="15E13BA4" w14:textId="38CCA599" w:rsidR="00084FFE" w:rsidRPr="002664EF" w:rsidRDefault="00084FFE" w:rsidP="00085EF7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grande</w:t>
            </w:r>
          </w:p>
        </w:tc>
        <w:tc>
          <w:tcPr>
            <w:tcW w:w="2241" w:type="dxa"/>
          </w:tcPr>
          <w:p w14:paraId="0990E7D5" w14:textId="77777777" w:rsidR="00084FFE" w:rsidRPr="002664EF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5BFFAB1C" w14:textId="77777777" w:rsidR="00084FFE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5B034832" w14:textId="77777777" w:rsidR="00084FFE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340E8F54" w14:textId="77777777" w:rsidR="00084FFE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  <w:p w14:paraId="7CB9B0A8" w14:textId="2D9D6741" w:rsidR="00084FFE" w:rsidRPr="002664EF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454" w:type="dxa"/>
          </w:tcPr>
          <w:p w14:paraId="7ABB1211" w14:textId="5444A9E8" w:rsidR="00084FFE" w:rsidRPr="002664EF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14C41194" w14:textId="77777777" w:rsidTr="17C59987">
        <w:trPr>
          <w:jc w:val="center"/>
        </w:trPr>
        <w:tc>
          <w:tcPr>
            <w:tcW w:w="3403" w:type="dxa"/>
          </w:tcPr>
          <w:p w14:paraId="7193C07F" w14:textId="6779169E" w:rsidR="00084FFE" w:rsidRPr="002664EF" w:rsidRDefault="466071AF" w:rsidP="613BE3B0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rPr>
                <w:rFonts w:asciiTheme="majorHAnsi" w:hAnsiTheme="majorHAnsi" w:cstheme="majorBidi"/>
                <w:sz w:val="22"/>
                <w:szCs w:val="22"/>
              </w:rPr>
            </w:pPr>
            <w:r w:rsidRPr="17C59987">
              <w:rPr>
                <w:rFonts w:asciiTheme="majorHAnsi" w:hAnsiTheme="majorHAnsi" w:cstheme="majorBidi"/>
                <w:sz w:val="22"/>
                <w:szCs w:val="22"/>
              </w:rPr>
              <w:t xml:space="preserve">16. </w:t>
            </w:r>
            <w:r w:rsidRPr="17C59987">
              <w:rPr>
                <w:rFonts w:asciiTheme="majorHAnsi" w:eastAsia="Calibri" w:hAnsiTheme="majorHAnsi" w:cstheme="majorBidi"/>
                <w:sz w:val="22"/>
                <w:szCs w:val="22"/>
                <w:u w:val="single"/>
              </w:rPr>
              <w:t>Somente para cultivares do tipo cabeça</w:t>
            </w:r>
            <w:r w:rsidRPr="17C59987">
              <w:rPr>
                <w:rFonts w:asciiTheme="majorHAnsi" w:eastAsia="Calibri" w:hAnsiTheme="majorHAnsi" w:cstheme="majorBidi"/>
                <w:sz w:val="22"/>
                <w:szCs w:val="22"/>
              </w:rPr>
              <w:t>: Cabeça: formato em seção longitudinal</w:t>
            </w:r>
          </w:p>
          <w:p w14:paraId="0000019F" w14:textId="12BB936B" w:rsidR="00084FFE" w:rsidRPr="002664EF" w:rsidRDefault="00084FFE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VG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(+) (2)</w:t>
            </w:r>
          </w:p>
        </w:tc>
        <w:tc>
          <w:tcPr>
            <w:tcW w:w="2551" w:type="dxa"/>
          </w:tcPr>
          <w:p w14:paraId="189E29F0" w14:textId="77777777" w:rsidR="00084FFE" w:rsidRDefault="00084FFE" w:rsidP="00085EF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circular</w:t>
            </w:r>
          </w:p>
          <w:p w14:paraId="7C8D24E3" w14:textId="1B73B9FD" w:rsidR="00084FFE" w:rsidRDefault="00084FFE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elíptico transversal largo</w:t>
            </w:r>
          </w:p>
          <w:p w14:paraId="604054B7" w14:textId="649A1808" w:rsidR="00084FFE" w:rsidRDefault="00084FFE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elíptico transversal médio</w:t>
            </w:r>
          </w:p>
          <w:p w14:paraId="000001A4" w14:textId="1FC3FE60" w:rsidR="00084FFE" w:rsidRPr="002664EF" w:rsidRDefault="00084FFE" w:rsidP="00BB29D3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elíptico transversal estreito</w:t>
            </w:r>
          </w:p>
        </w:tc>
        <w:tc>
          <w:tcPr>
            <w:tcW w:w="2241" w:type="dxa"/>
          </w:tcPr>
          <w:p w14:paraId="23DCF9A0" w14:textId="77777777" w:rsidR="00084FFE" w:rsidRPr="002664EF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4F644969" w14:textId="77777777" w:rsidR="00084FFE" w:rsidRDefault="00084FFE" w:rsidP="00084FFE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63407752" w14:textId="77777777" w:rsidR="00084FFE" w:rsidRDefault="00084FFE" w:rsidP="00084FFE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00001AA" w14:textId="076C5D35" w:rsidR="00084FFE" w:rsidRPr="00084FFE" w:rsidRDefault="00084FFE" w:rsidP="00084FFE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1454" w:type="dxa"/>
          </w:tcPr>
          <w:p w14:paraId="000001AE" w14:textId="7F5A041A" w:rsidR="00084FFE" w:rsidRPr="002664EF" w:rsidRDefault="00084FFE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40E32804" w14:textId="77777777" w:rsidTr="17C59987">
        <w:trPr>
          <w:jc w:val="center"/>
        </w:trPr>
        <w:tc>
          <w:tcPr>
            <w:tcW w:w="3403" w:type="dxa"/>
          </w:tcPr>
          <w:p w14:paraId="007D4E67" w14:textId="1E1FCB91" w:rsidR="00084FFE" w:rsidRPr="002664EF" w:rsidRDefault="00084FFE" w:rsidP="00085EF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. 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Cabeça: cor</w:t>
            </w:r>
          </w:p>
          <w:p w14:paraId="000001B1" w14:textId="16739CAE" w:rsidR="00084FFE" w:rsidRPr="002664EF" w:rsidRDefault="00084FFE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PQ VG (2)</w:t>
            </w:r>
          </w:p>
        </w:tc>
        <w:tc>
          <w:tcPr>
            <w:tcW w:w="2551" w:type="dxa"/>
          </w:tcPr>
          <w:p w14:paraId="2D178D73" w14:textId="694E1A80" w:rsidR="00084FFE" w:rsidRDefault="00084FFE" w:rsidP="00085EF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esbranquiçada</w:t>
            </w:r>
          </w:p>
          <w:p w14:paraId="7E2183F7" w14:textId="77777777" w:rsidR="00084FFE" w:rsidRDefault="00084FFE" w:rsidP="00085EF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verde</w:t>
            </w:r>
          </w:p>
          <w:p w14:paraId="2E23BC63" w14:textId="77777777" w:rsidR="00084FFE" w:rsidRDefault="00084FFE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verde acinzentada</w:t>
            </w:r>
          </w:p>
          <w:p w14:paraId="261BC07B" w14:textId="77777777" w:rsidR="00084FFE" w:rsidRDefault="00084FFE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verde azulada</w:t>
            </w:r>
          </w:p>
          <w:p w14:paraId="000001B6" w14:textId="3E3D9391" w:rsidR="00084FFE" w:rsidRPr="002664EF" w:rsidRDefault="00084FFE" w:rsidP="00084FFE">
            <w:pPr>
              <w:spacing w:line="14" w:lineRule="atLeast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5D4CBCE">
              <w:rPr>
                <w:rFonts w:asciiTheme="majorHAnsi" w:eastAsia="Calibri" w:hAnsiTheme="majorHAnsi" w:cstheme="majorBidi"/>
                <w:sz w:val="22"/>
                <w:szCs w:val="22"/>
              </w:rPr>
              <w:t>violeta</w:t>
            </w:r>
          </w:p>
        </w:tc>
        <w:tc>
          <w:tcPr>
            <w:tcW w:w="2241" w:type="dxa"/>
          </w:tcPr>
          <w:p w14:paraId="68890364" w14:textId="77777777" w:rsidR="00084FFE" w:rsidRPr="002664EF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0AC45010" w14:textId="77777777" w:rsidR="00084FFE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070CCF83" w14:textId="77777777" w:rsidR="00084FFE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23C8DDD3" w14:textId="77777777" w:rsidR="00084FFE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  <w:p w14:paraId="000001BB" w14:textId="6BF2AE4F" w:rsidR="00084FFE" w:rsidRPr="002664EF" w:rsidRDefault="00084FFE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1454" w:type="dxa"/>
          </w:tcPr>
          <w:p w14:paraId="000001BF" w14:textId="5FE552B0" w:rsidR="00084FFE" w:rsidRPr="002664EF" w:rsidRDefault="00084FFE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74189661" w14:textId="77777777" w:rsidTr="17C59987">
        <w:trPr>
          <w:jc w:val="center"/>
        </w:trPr>
        <w:tc>
          <w:tcPr>
            <w:tcW w:w="3403" w:type="dxa"/>
          </w:tcPr>
          <w:p w14:paraId="17527E0D" w14:textId="08316C27" w:rsidR="00084FFE" w:rsidRPr="002664EF" w:rsidRDefault="00084FFE" w:rsidP="00085EF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8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Cabeça: intensidade da cor</w:t>
            </w:r>
          </w:p>
          <w:p w14:paraId="000001C2" w14:textId="5B1C1E26" w:rsidR="00084FFE" w:rsidRPr="002664EF" w:rsidRDefault="00084FFE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Q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VG (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+) (2)</w:t>
            </w:r>
          </w:p>
        </w:tc>
        <w:tc>
          <w:tcPr>
            <w:tcW w:w="2551" w:type="dxa"/>
          </w:tcPr>
          <w:p w14:paraId="01EB1CF5" w14:textId="77777777" w:rsidR="00084FFE" w:rsidRDefault="00084FFE" w:rsidP="00085EF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clara</w:t>
            </w:r>
          </w:p>
          <w:p w14:paraId="46F18621" w14:textId="77777777" w:rsidR="00084FFE" w:rsidRDefault="00084FFE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média</w:t>
            </w:r>
          </w:p>
          <w:p w14:paraId="000001CB" w14:textId="20270504" w:rsidR="00084FFE" w:rsidRPr="002664EF" w:rsidRDefault="00084FFE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escura</w:t>
            </w:r>
          </w:p>
        </w:tc>
        <w:tc>
          <w:tcPr>
            <w:tcW w:w="2241" w:type="dxa"/>
          </w:tcPr>
          <w:p w14:paraId="2D95A4F5" w14:textId="77777777" w:rsidR="00084FFE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5B0BBE1" w14:textId="77777777" w:rsidR="00084FFE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000001D4" w14:textId="6EE0B0A6" w:rsidR="00084FFE" w:rsidRPr="002664EF" w:rsidRDefault="00084FFE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454" w:type="dxa"/>
          </w:tcPr>
          <w:p w14:paraId="000001D9" w14:textId="1648E37D" w:rsidR="00084FFE" w:rsidRPr="002664EF" w:rsidRDefault="00084FFE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68038DAA" w14:textId="77777777" w:rsidTr="17C59987">
        <w:trPr>
          <w:jc w:val="center"/>
        </w:trPr>
        <w:tc>
          <w:tcPr>
            <w:tcW w:w="3403" w:type="dxa"/>
          </w:tcPr>
          <w:p w14:paraId="39688F86" w14:textId="45F45FB2" w:rsidR="00084FFE" w:rsidRPr="00BB29D3" w:rsidRDefault="466071AF" w:rsidP="613BE3B0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rPr>
                <w:rFonts w:asciiTheme="majorHAnsi" w:hAnsiTheme="majorHAnsi" w:cstheme="majorBidi"/>
                <w:sz w:val="22"/>
                <w:szCs w:val="22"/>
              </w:rPr>
            </w:pPr>
            <w:r w:rsidRPr="17C59987">
              <w:rPr>
                <w:rFonts w:asciiTheme="majorHAnsi" w:hAnsiTheme="majorHAnsi" w:cstheme="majorBidi"/>
                <w:sz w:val="22"/>
                <w:szCs w:val="22"/>
              </w:rPr>
              <w:t xml:space="preserve">19. </w:t>
            </w:r>
            <w:r w:rsidRPr="17C59987">
              <w:rPr>
                <w:rFonts w:asciiTheme="majorHAnsi" w:hAnsiTheme="majorHAnsi" w:cstheme="majorBidi"/>
                <w:sz w:val="22"/>
                <w:szCs w:val="22"/>
                <w:u w:val="single"/>
              </w:rPr>
              <w:t>Somente cultivares</w:t>
            </w:r>
            <w:r w:rsidR="32F9AFE8" w:rsidRPr="17C59987">
              <w:rPr>
                <w:rFonts w:asciiTheme="majorHAnsi" w:hAnsiTheme="majorHAnsi" w:cstheme="majorBidi"/>
                <w:sz w:val="22"/>
                <w:szCs w:val="22"/>
                <w:u w:val="single"/>
              </w:rPr>
              <w:t xml:space="preserve"> tipo</w:t>
            </w:r>
            <w:r w:rsidRPr="17C59987">
              <w:rPr>
                <w:rFonts w:asciiTheme="majorHAnsi" w:hAnsiTheme="majorHAnsi" w:cstheme="majorBidi"/>
                <w:sz w:val="22"/>
                <w:szCs w:val="22"/>
                <w:u w:val="single"/>
              </w:rPr>
              <w:t xml:space="preserve"> cabeça: cor: esbranquiçada, verde, verde acinzentada ou verde azulada</w:t>
            </w:r>
            <w:r w:rsidRPr="17C59987">
              <w:rPr>
                <w:rFonts w:asciiTheme="majorHAnsi" w:hAnsiTheme="majorHAnsi" w:cstheme="majorBidi"/>
                <w:sz w:val="22"/>
                <w:szCs w:val="22"/>
              </w:rPr>
              <w:t>: Cabeça: intensidade da pigmentação antocianínica</w:t>
            </w:r>
          </w:p>
          <w:p w14:paraId="000001DC" w14:textId="60BD7E74" w:rsidR="00084FFE" w:rsidRPr="00BB29D3" w:rsidRDefault="00084FFE" w:rsidP="00085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QN VG</w:t>
            </w:r>
            <w:r w:rsidRPr="00BB29D3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(2)</w:t>
            </w:r>
          </w:p>
        </w:tc>
        <w:tc>
          <w:tcPr>
            <w:tcW w:w="2551" w:type="dxa"/>
          </w:tcPr>
          <w:p w14:paraId="710D1736" w14:textId="77777777" w:rsidR="00084FFE" w:rsidRPr="002664EF" w:rsidRDefault="00084FFE" w:rsidP="00BB29D3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ausente ou muito fraca</w:t>
            </w:r>
          </w:p>
          <w:p w14:paraId="1E4067A8" w14:textId="77777777" w:rsidR="00084FFE" w:rsidRPr="002664EF" w:rsidRDefault="00084FFE" w:rsidP="00BB29D3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fraca</w:t>
            </w:r>
          </w:p>
          <w:p w14:paraId="27D56762" w14:textId="77777777" w:rsidR="00084FFE" w:rsidRDefault="00084FFE" w:rsidP="00BB29D3">
            <w:pPr>
              <w:ind w:left="-2" w:firstLineChars="0" w:firstLine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média</w:t>
            </w:r>
          </w:p>
          <w:p w14:paraId="000001E5" w14:textId="40EBDBCA" w:rsidR="00084FFE" w:rsidRPr="002664EF" w:rsidRDefault="00084FFE" w:rsidP="00BB29D3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forte</w:t>
            </w:r>
          </w:p>
        </w:tc>
        <w:tc>
          <w:tcPr>
            <w:tcW w:w="2241" w:type="dxa"/>
          </w:tcPr>
          <w:p w14:paraId="0E5BF20F" w14:textId="77777777" w:rsidR="00084FFE" w:rsidRPr="002664EF" w:rsidRDefault="00084FFE" w:rsidP="00085EF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34A1B1C2" w14:textId="77777777" w:rsidR="00084FFE" w:rsidRDefault="00084FFE" w:rsidP="00BB29D3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1058F2FB" w14:textId="77777777" w:rsidR="00084FFE" w:rsidRDefault="00084FFE" w:rsidP="00BB29D3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00001EE" w14:textId="3F6E39C3" w:rsidR="00084FFE" w:rsidRPr="00BB29D3" w:rsidRDefault="00084FFE" w:rsidP="00BB29D3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1454" w:type="dxa"/>
          </w:tcPr>
          <w:p w14:paraId="000001F2" w14:textId="4B350D58" w:rsidR="00084FFE" w:rsidRPr="002664EF" w:rsidRDefault="00084FFE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3430E4AE" w14:textId="77777777" w:rsidTr="17C59987">
        <w:trPr>
          <w:jc w:val="center"/>
        </w:trPr>
        <w:tc>
          <w:tcPr>
            <w:tcW w:w="3403" w:type="dxa"/>
          </w:tcPr>
          <w:p w14:paraId="6365215A" w14:textId="2C876659" w:rsidR="00084FFE" w:rsidRPr="002664EF" w:rsidRDefault="466071AF" w:rsidP="613BE3B0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rPr>
                <w:rFonts w:asciiTheme="majorHAnsi" w:hAnsiTheme="majorHAnsi" w:cstheme="majorBidi"/>
                <w:sz w:val="22"/>
                <w:szCs w:val="22"/>
              </w:rPr>
            </w:pPr>
            <w:r w:rsidRPr="17C59987">
              <w:rPr>
                <w:rFonts w:asciiTheme="majorHAnsi" w:hAnsiTheme="majorHAnsi" w:cstheme="majorBidi"/>
                <w:sz w:val="22"/>
                <w:szCs w:val="22"/>
              </w:rPr>
              <w:t xml:space="preserve">20. </w:t>
            </w:r>
            <w:r w:rsidRPr="17C59987">
              <w:rPr>
                <w:rFonts w:asciiTheme="majorHAnsi" w:eastAsia="Calibri" w:hAnsiTheme="majorHAnsi" w:cstheme="majorBidi"/>
                <w:sz w:val="22"/>
                <w:szCs w:val="22"/>
                <w:u w:val="single"/>
              </w:rPr>
              <w:t>Somente para cultivares do tipo cabeça</w:t>
            </w:r>
            <w:r w:rsidRPr="17C59987">
              <w:rPr>
                <w:rFonts w:asciiTheme="majorHAnsi" w:eastAsia="Calibri" w:hAnsiTheme="majorHAnsi" w:cstheme="majorBidi"/>
                <w:sz w:val="22"/>
                <w:szCs w:val="22"/>
              </w:rPr>
              <w:t>: Cabeça: protuberância</w:t>
            </w:r>
          </w:p>
          <w:p w14:paraId="000001F5" w14:textId="539D53BA" w:rsidR="00084FFE" w:rsidRPr="002664EF" w:rsidRDefault="00084FFE" w:rsidP="00085EF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QN VG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(+) (2)</w:t>
            </w:r>
          </w:p>
        </w:tc>
        <w:tc>
          <w:tcPr>
            <w:tcW w:w="2551" w:type="dxa"/>
          </w:tcPr>
          <w:p w14:paraId="0D60D2B8" w14:textId="6B50CCCA" w:rsidR="00084FFE" w:rsidRPr="002664EF" w:rsidRDefault="00084FFE" w:rsidP="00084FFE">
            <w:pPr>
              <w:spacing w:line="14" w:lineRule="atLeast"/>
              <w:ind w:left="0" w:hanging="2"/>
              <w:rPr>
                <w:rFonts w:asciiTheme="majorHAnsi" w:hAnsiTheme="majorHAnsi" w:cstheme="majorBidi"/>
                <w:sz w:val="22"/>
                <w:szCs w:val="22"/>
              </w:rPr>
            </w:pPr>
            <w:r w:rsidRPr="05D4CBCE">
              <w:rPr>
                <w:rFonts w:asciiTheme="majorHAnsi" w:hAnsiTheme="majorHAnsi" w:cstheme="majorBidi"/>
                <w:sz w:val="22"/>
                <w:szCs w:val="22"/>
              </w:rPr>
              <w:t>fraca</w:t>
            </w:r>
          </w:p>
          <w:p w14:paraId="3FFB6F35" w14:textId="46BF82BE" w:rsidR="00084FFE" w:rsidRDefault="00084FFE" w:rsidP="05D4CBCE">
            <w:pPr>
              <w:ind w:left="-2" w:firstLineChars="0" w:firstLine="0"/>
              <w:jc w:val="both"/>
              <w:rPr>
                <w:rFonts w:asciiTheme="majorHAnsi" w:hAnsiTheme="majorHAnsi" w:cstheme="majorBidi"/>
                <w:sz w:val="22"/>
                <w:szCs w:val="22"/>
              </w:rPr>
            </w:pPr>
            <w:r w:rsidRPr="05D4CBCE">
              <w:rPr>
                <w:rFonts w:asciiTheme="majorHAnsi" w:hAnsiTheme="majorHAnsi" w:cstheme="majorBidi"/>
                <w:sz w:val="22"/>
                <w:szCs w:val="22"/>
              </w:rPr>
              <w:t>média</w:t>
            </w:r>
          </w:p>
          <w:p w14:paraId="000001FA" w14:textId="4AAE6DE5" w:rsidR="00084FFE" w:rsidRPr="002664EF" w:rsidRDefault="00084FFE" w:rsidP="05D4CBCE">
            <w:pPr>
              <w:ind w:left="-2" w:firstLineChars="0" w:firstLine="0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05D4CBCE">
              <w:rPr>
                <w:rFonts w:asciiTheme="majorHAnsi" w:hAnsiTheme="majorHAnsi" w:cstheme="majorBidi"/>
                <w:sz w:val="22"/>
                <w:szCs w:val="22"/>
              </w:rPr>
              <w:t>forte</w:t>
            </w:r>
          </w:p>
        </w:tc>
        <w:tc>
          <w:tcPr>
            <w:tcW w:w="2241" w:type="dxa"/>
          </w:tcPr>
          <w:p w14:paraId="7B639583" w14:textId="77777777" w:rsidR="00084FFE" w:rsidRDefault="00084FFE" w:rsidP="00BB29D3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55D38793" w14:textId="77777777" w:rsidR="00084FFE" w:rsidRDefault="00084FFE" w:rsidP="00BB29D3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000001FF" w14:textId="51104FD4" w:rsidR="00084FFE" w:rsidRPr="00BB29D3" w:rsidRDefault="00084FFE" w:rsidP="00BB29D3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454" w:type="dxa"/>
          </w:tcPr>
          <w:p w14:paraId="00000203" w14:textId="3C0C074D" w:rsidR="00084FFE" w:rsidRPr="002664EF" w:rsidRDefault="00084FFE" w:rsidP="00085EF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6C24AA2B" w14:textId="77777777" w:rsidTr="17C59987">
        <w:trPr>
          <w:jc w:val="center"/>
        </w:trPr>
        <w:tc>
          <w:tcPr>
            <w:tcW w:w="3403" w:type="dxa"/>
          </w:tcPr>
          <w:p w14:paraId="2AC8B232" w14:textId="62A88592" w:rsidR="00084FFE" w:rsidRPr="002664EF" w:rsidRDefault="00084FFE" w:rsidP="00563FEF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Cabeça: diâmetro do botão floral</w:t>
            </w:r>
          </w:p>
          <w:p w14:paraId="24E0C656" w14:textId="55A1EE7F" w:rsidR="00084FFE" w:rsidRPr="002664EF" w:rsidRDefault="00084FFE" w:rsidP="00563FEF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QN 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VG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(2)</w:t>
            </w:r>
          </w:p>
        </w:tc>
        <w:tc>
          <w:tcPr>
            <w:tcW w:w="2551" w:type="dxa"/>
          </w:tcPr>
          <w:p w14:paraId="08FE0012" w14:textId="77777777" w:rsidR="00084FFE" w:rsidRDefault="00084FFE" w:rsidP="00563FEF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pequeno</w:t>
            </w:r>
          </w:p>
          <w:p w14:paraId="13556D96" w14:textId="77777777" w:rsidR="00084FFE" w:rsidRDefault="00084FFE" w:rsidP="00563FEF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pequeno</w:t>
            </w:r>
          </w:p>
          <w:p w14:paraId="4F59CC10" w14:textId="77777777" w:rsidR="00084FFE" w:rsidRDefault="00084FFE" w:rsidP="00563FEF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42F660F9" w14:textId="77777777" w:rsidR="00084FFE" w:rsidRDefault="00084FFE" w:rsidP="00563FEF">
            <w:pPr>
              <w:tabs>
                <w:tab w:val="center" w:pos="1506"/>
              </w:tabs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grande</w:t>
            </w:r>
          </w:p>
          <w:p w14:paraId="5E259F2B" w14:textId="00F2FE29" w:rsidR="00084FFE" w:rsidRPr="002664EF" w:rsidRDefault="00084FFE" w:rsidP="00563FEF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grande</w:t>
            </w:r>
          </w:p>
        </w:tc>
        <w:tc>
          <w:tcPr>
            <w:tcW w:w="2241" w:type="dxa"/>
          </w:tcPr>
          <w:p w14:paraId="6566BC42" w14:textId="77777777" w:rsidR="00084FFE" w:rsidRPr="002664EF" w:rsidRDefault="00084FFE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315119BC" w14:textId="77777777" w:rsidR="00084FFE" w:rsidRDefault="00084FFE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0F550F27" w14:textId="77777777" w:rsidR="00084FFE" w:rsidRDefault="00084FFE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4D32F414" w14:textId="77777777" w:rsidR="00084FFE" w:rsidRDefault="00084FFE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  <w:p w14:paraId="64580ADD" w14:textId="36CA83D9" w:rsidR="00084FFE" w:rsidRPr="002664EF" w:rsidRDefault="00084FFE" w:rsidP="00563FEF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454" w:type="dxa"/>
          </w:tcPr>
          <w:p w14:paraId="0C7B2AC6" w14:textId="518FF0A6" w:rsidR="00084FFE" w:rsidRPr="002664EF" w:rsidRDefault="00084FFE" w:rsidP="00563FEF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75321F95" w14:textId="77777777" w:rsidTr="17C59987">
        <w:trPr>
          <w:jc w:val="center"/>
        </w:trPr>
        <w:tc>
          <w:tcPr>
            <w:tcW w:w="3403" w:type="dxa"/>
          </w:tcPr>
          <w:p w14:paraId="5359F8FC" w14:textId="704832DB" w:rsidR="00084FFE" w:rsidRDefault="466071AF" w:rsidP="613BE3B0">
            <w:pPr>
              <w:ind w:left="0" w:hanging="2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17C59987">
              <w:rPr>
                <w:rFonts w:asciiTheme="majorHAnsi" w:hAnsiTheme="majorHAnsi" w:cstheme="majorBidi"/>
                <w:sz w:val="22"/>
                <w:szCs w:val="22"/>
              </w:rPr>
              <w:t xml:space="preserve">22. </w:t>
            </w:r>
            <w:r w:rsidRPr="17C59987">
              <w:rPr>
                <w:rFonts w:asciiTheme="majorHAnsi" w:eastAsia="Calibri" w:hAnsiTheme="majorHAnsi" w:cstheme="majorBidi"/>
                <w:sz w:val="22"/>
                <w:szCs w:val="22"/>
                <w:u w:val="single"/>
              </w:rPr>
              <w:t>Somente para cultivares do tipo cabeça</w:t>
            </w:r>
            <w:r w:rsidRPr="17C59987">
              <w:rPr>
                <w:rFonts w:asciiTheme="majorHAnsi" w:eastAsia="Calibri" w:hAnsiTheme="majorHAnsi" w:cstheme="majorBidi"/>
                <w:sz w:val="22"/>
                <w:szCs w:val="22"/>
              </w:rPr>
              <w:t>: Planta: desenvolvimento de cabeças secundárias</w:t>
            </w:r>
          </w:p>
          <w:p w14:paraId="3D3198C5" w14:textId="6ED45D61" w:rsidR="00084FFE" w:rsidRPr="002664EF" w:rsidRDefault="00084FFE" w:rsidP="00563FEF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QN VG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(2)</w:t>
            </w:r>
          </w:p>
        </w:tc>
        <w:tc>
          <w:tcPr>
            <w:tcW w:w="2551" w:type="dxa"/>
          </w:tcPr>
          <w:p w14:paraId="1987482E" w14:textId="45FC71B3" w:rsidR="00084FFE" w:rsidRPr="002664EF" w:rsidRDefault="00084FFE" w:rsidP="00563FEF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ausente ou muito fraco</w:t>
            </w:r>
          </w:p>
          <w:p w14:paraId="75E8C534" w14:textId="7D5F8FB7" w:rsidR="00084FFE" w:rsidRPr="002664EF" w:rsidRDefault="00084FFE" w:rsidP="00563FEF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fraco</w:t>
            </w:r>
          </w:p>
          <w:p w14:paraId="7DE25A71" w14:textId="2467B1A8" w:rsidR="00084FFE" w:rsidRDefault="00084FFE" w:rsidP="00563FEF">
            <w:pPr>
              <w:ind w:left="-2" w:firstLineChars="0" w:firstLine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32BE8E44" w14:textId="6FB4994F" w:rsidR="00084FFE" w:rsidRPr="002664EF" w:rsidRDefault="00084FFE" w:rsidP="00563FEF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forte</w:t>
            </w:r>
          </w:p>
        </w:tc>
        <w:tc>
          <w:tcPr>
            <w:tcW w:w="2241" w:type="dxa"/>
          </w:tcPr>
          <w:p w14:paraId="7E6A5A11" w14:textId="77777777" w:rsidR="00084FFE" w:rsidRPr="002664EF" w:rsidRDefault="00084FFE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26F25D6D" w14:textId="77777777" w:rsidR="00084FFE" w:rsidRDefault="00084FFE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614B21C3" w14:textId="77777777" w:rsidR="00084FFE" w:rsidRDefault="00084FFE" w:rsidP="00563FEF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  <w:p w14:paraId="5364923B" w14:textId="1A5B2051" w:rsidR="00084FFE" w:rsidRPr="002664EF" w:rsidRDefault="00084FFE" w:rsidP="00563FEF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454" w:type="dxa"/>
          </w:tcPr>
          <w:p w14:paraId="528937E5" w14:textId="6EAAA9B7" w:rsidR="00084FFE" w:rsidRPr="002664EF" w:rsidRDefault="00084FFE" w:rsidP="00563FEF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5E2AE2D2" w14:textId="77777777" w:rsidTr="17C59987">
        <w:trPr>
          <w:jc w:val="center"/>
        </w:trPr>
        <w:tc>
          <w:tcPr>
            <w:tcW w:w="3403" w:type="dxa"/>
          </w:tcPr>
          <w:p w14:paraId="54E49E51" w14:textId="53F5D112" w:rsidR="00084FFE" w:rsidRPr="002664EF" w:rsidRDefault="00084FFE" w:rsidP="00A9720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7" w:name="_Hlk138164844"/>
            <w:r w:rsidRPr="002664E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23. </w:t>
            </w:r>
            <w:bookmarkEnd w:id="7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Ciclo até a maturação </w:t>
            </w:r>
          </w:p>
          <w:p w14:paraId="62FB637B" w14:textId="147BC41E" w:rsidR="00084FFE" w:rsidRPr="002664EF" w:rsidRDefault="00084FFE" w:rsidP="00B566D6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QN MG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(2)</w:t>
            </w:r>
          </w:p>
        </w:tc>
        <w:tc>
          <w:tcPr>
            <w:tcW w:w="2551" w:type="dxa"/>
          </w:tcPr>
          <w:p w14:paraId="079E1F79" w14:textId="77777777" w:rsidR="00084FFE" w:rsidRDefault="00084FFE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precoce</w:t>
            </w:r>
          </w:p>
          <w:p w14:paraId="6DD7FC98" w14:textId="77777777" w:rsidR="00084FFE" w:rsidRDefault="00084FFE" w:rsidP="00A97207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precoce</w:t>
            </w:r>
          </w:p>
          <w:p w14:paraId="0194EDD5" w14:textId="77777777" w:rsidR="00084FFE" w:rsidRDefault="00084FFE" w:rsidP="00563FEF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5E2C6722" w14:textId="77777777" w:rsidR="00084FFE" w:rsidRDefault="00084FFE" w:rsidP="00563FEF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tardio</w:t>
            </w:r>
          </w:p>
          <w:p w14:paraId="61245AB8" w14:textId="301CD844" w:rsidR="00084FFE" w:rsidRPr="002664EF" w:rsidRDefault="00084FFE" w:rsidP="00563FEF">
            <w:pPr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muito tardio</w:t>
            </w:r>
          </w:p>
        </w:tc>
        <w:tc>
          <w:tcPr>
            <w:tcW w:w="2241" w:type="dxa"/>
          </w:tcPr>
          <w:p w14:paraId="3F621B8B" w14:textId="77777777" w:rsidR="00084FFE" w:rsidRPr="002664EF" w:rsidRDefault="00084FFE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5025EED7" w14:textId="77777777" w:rsidR="00084FFE" w:rsidRDefault="00084FFE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51199222" w14:textId="77777777" w:rsidR="00084FFE" w:rsidRDefault="00084FFE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1537B68D" w14:textId="77777777" w:rsidR="00084FFE" w:rsidRDefault="00084FFE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  <w:p w14:paraId="4AB93A68" w14:textId="1562F15A" w:rsidR="00084FFE" w:rsidRPr="002664EF" w:rsidRDefault="00084FFE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454" w:type="dxa"/>
          </w:tcPr>
          <w:p w14:paraId="3F028165" w14:textId="717705C5" w:rsidR="00084FFE" w:rsidRPr="002664EF" w:rsidRDefault="00084FFE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254EB011" w14:textId="77777777" w:rsidTr="17C59987">
        <w:trPr>
          <w:jc w:val="center"/>
        </w:trPr>
        <w:tc>
          <w:tcPr>
            <w:tcW w:w="3403" w:type="dxa"/>
          </w:tcPr>
          <w:p w14:paraId="275F289F" w14:textId="26B2CE42" w:rsidR="00084FFE" w:rsidRPr="002664EF" w:rsidRDefault="00084FFE" w:rsidP="05D4CBCE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rPr>
                <w:rFonts w:asciiTheme="majorHAnsi" w:hAnsiTheme="majorHAnsi" w:cstheme="majorBidi"/>
                <w:sz w:val="22"/>
                <w:szCs w:val="22"/>
              </w:rPr>
            </w:pPr>
            <w:bookmarkStart w:id="8" w:name="_Hlk138164527"/>
            <w:r w:rsidRPr="05D4CBCE">
              <w:rPr>
                <w:rFonts w:asciiTheme="majorHAnsi" w:hAnsiTheme="majorHAnsi" w:cstheme="majorBidi"/>
                <w:sz w:val="22"/>
                <w:szCs w:val="22"/>
              </w:rPr>
              <w:t xml:space="preserve">24. </w:t>
            </w:r>
            <w:r>
              <w:rPr>
                <w:rFonts w:asciiTheme="majorHAnsi" w:hAnsiTheme="majorHAnsi" w:cstheme="majorBidi"/>
                <w:sz w:val="22"/>
                <w:szCs w:val="22"/>
              </w:rPr>
              <w:t>Macho esterilidade</w:t>
            </w:r>
          </w:p>
          <w:bookmarkEnd w:id="8"/>
          <w:p w14:paraId="3FF38F29" w14:textId="386D5E14" w:rsidR="00084FFE" w:rsidRPr="002664EF" w:rsidRDefault="00084FFE" w:rsidP="00B566D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QL </w:t>
            </w:r>
            <w:r w:rsidRPr="006A0636">
              <w:rPr>
                <w:rFonts w:asciiTheme="majorHAnsi" w:hAnsiTheme="majorHAnsi" w:cstheme="majorHAnsi"/>
                <w:sz w:val="22"/>
                <w:szCs w:val="22"/>
              </w:rPr>
              <w:t>VI/MI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 xml:space="preserve"> (+)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(3)</w:t>
            </w:r>
          </w:p>
        </w:tc>
        <w:tc>
          <w:tcPr>
            <w:tcW w:w="2551" w:type="dxa"/>
          </w:tcPr>
          <w:p w14:paraId="7FB4B840" w14:textId="77777777" w:rsidR="00084FFE" w:rsidRDefault="00084FFE" w:rsidP="00A9720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ausente</w:t>
            </w:r>
          </w:p>
          <w:p w14:paraId="7DC7FB52" w14:textId="2F038FA0" w:rsidR="00084FFE" w:rsidRPr="002664EF" w:rsidRDefault="00084FFE" w:rsidP="00A9720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presente</w:t>
            </w:r>
          </w:p>
        </w:tc>
        <w:tc>
          <w:tcPr>
            <w:tcW w:w="2241" w:type="dxa"/>
          </w:tcPr>
          <w:p w14:paraId="59B51A25" w14:textId="77777777" w:rsidR="00084FFE" w:rsidRPr="002664EF" w:rsidRDefault="00084FFE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7C017A69" w14:textId="28A7B5E6" w:rsidR="00084FFE" w:rsidRPr="00563FEF" w:rsidRDefault="00084FFE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1454" w:type="dxa"/>
          </w:tcPr>
          <w:p w14:paraId="3411AE0B" w14:textId="75B5E0F8" w:rsidR="00084FFE" w:rsidRPr="002664EF" w:rsidRDefault="00084FFE" w:rsidP="00A9720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tr w:rsidR="00084FFE" w:rsidRPr="002664EF" w14:paraId="6F34F765" w14:textId="77777777" w:rsidTr="17C59987">
        <w:trPr>
          <w:jc w:val="center"/>
        </w:trPr>
        <w:tc>
          <w:tcPr>
            <w:tcW w:w="3403" w:type="dxa"/>
          </w:tcPr>
          <w:p w14:paraId="1013625C" w14:textId="695407F4" w:rsidR="00084FFE" w:rsidRPr="00563FEF" w:rsidRDefault="00084FFE" w:rsidP="00A97207">
            <w:pPr>
              <w:pStyle w:val="PargrafodaLista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bookmarkStart w:id="9" w:name="_Hlk138165026"/>
            <w:r w:rsidRPr="00563FEF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25. Flor: co</w:t>
            </w: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r</w:t>
            </w:r>
          </w:p>
          <w:bookmarkEnd w:id="9"/>
          <w:p w14:paraId="775C0402" w14:textId="690670D7" w:rsidR="00084FFE" w:rsidRPr="00563FEF" w:rsidRDefault="00084FFE" w:rsidP="00B566D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PQ VG</w:t>
            </w:r>
            <w:r w:rsidRPr="00563FEF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(3)</w:t>
            </w:r>
          </w:p>
        </w:tc>
        <w:tc>
          <w:tcPr>
            <w:tcW w:w="2551" w:type="dxa"/>
          </w:tcPr>
          <w:p w14:paraId="499BFEDE" w14:textId="77777777" w:rsidR="00084FFE" w:rsidRDefault="00084FFE" w:rsidP="00A97207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branca</w:t>
            </w:r>
          </w:p>
          <w:p w14:paraId="73CF759D" w14:textId="77777777" w:rsidR="00084FFE" w:rsidRDefault="00084FFE" w:rsidP="00A9720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esbranquiçada</w:t>
            </w:r>
          </w:p>
          <w:p w14:paraId="64E91865" w14:textId="77777777" w:rsidR="00084FFE" w:rsidRDefault="00084FFE" w:rsidP="00A9720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amarela clara</w:t>
            </w:r>
          </w:p>
          <w:p w14:paraId="68C1AA96" w14:textId="77777777" w:rsidR="00084FFE" w:rsidRDefault="00084FFE" w:rsidP="00A9720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amarela média</w:t>
            </w:r>
          </w:p>
          <w:p w14:paraId="2012BE89" w14:textId="26289640" w:rsidR="00084FFE" w:rsidRPr="002664EF" w:rsidRDefault="00084FFE" w:rsidP="00A97207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amarela escura</w:t>
            </w:r>
          </w:p>
        </w:tc>
        <w:tc>
          <w:tcPr>
            <w:tcW w:w="2241" w:type="dxa"/>
          </w:tcPr>
          <w:p w14:paraId="718F2D0F" w14:textId="77777777" w:rsidR="00084FFE" w:rsidRPr="002664EF" w:rsidRDefault="00084FFE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1CC09881" w14:textId="77777777" w:rsidR="00084FFE" w:rsidRPr="002664EF" w:rsidRDefault="00084FFE" w:rsidP="00A97207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234A1653" w14:textId="77777777" w:rsidR="00084FFE" w:rsidRDefault="00084FFE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234262CA" w14:textId="77777777" w:rsidR="00084FFE" w:rsidRDefault="00084FFE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  <w:p w14:paraId="0A24405A" w14:textId="44D492EF" w:rsidR="00084FFE" w:rsidRPr="00563FEF" w:rsidRDefault="00084FFE" w:rsidP="00563FEF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1454" w:type="dxa"/>
          </w:tcPr>
          <w:p w14:paraId="4E2B53A6" w14:textId="3E2AF4D8" w:rsidR="00084FFE" w:rsidRPr="002664EF" w:rsidRDefault="00084FFE" w:rsidP="00A97207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2664EF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  <w:bookmarkEnd w:id="3"/>
    </w:tbl>
    <w:p w14:paraId="5BE2BDC4" w14:textId="77777777" w:rsidR="003B39CA" w:rsidRPr="002664EF" w:rsidRDefault="003B39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0F3D23F5" w14:textId="1813DFC9" w:rsidR="00AB7D85" w:rsidRPr="00A75446" w:rsidRDefault="00AB7D85" w:rsidP="00AB7D85">
      <w:pPr>
        <w:ind w:leftChars="0" w:left="0" w:firstLineChars="0" w:firstLine="0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I</w:t>
      </w:r>
      <w:r w:rsidRPr="00A75446">
        <w:rPr>
          <w:rFonts w:asciiTheme="majorHAnsi" w:eastAsia="Calibri" w:hAnsiTheme="majorHAnsi" w:cstheme="majorHAnsi"/>
          <w:b/>
          <w:sz w:val="24"/>
          <w:szCs w:val="24"/>
        </w:rPr>
        <w:t>X. TABELA DE MEDIDAS ABSOLUTAS PARA CARACTERÍSTICAS MENSURADAS DA CULTIVAR CANDIDATA E DAS MAIS PARECIDAS</w:t>
      </w:r>
    </w:p>
    <w:p w14:paraId="379921C8" w14:textId="77777777" w:rsidR="00AB7D85" w:rsidRPr="00A75446" w:rsidRDefault="00AB7D85" w:rsidP="00AB7D85">
      <w:pPr>
        <w:ind w:left="0" w:hanging="2"/>
        <w:rPr>
          <w:rFonts w:asciiTheme="majorHAnsi" w:eastAsia="Calibri" w:hAnsiTheme="majorHAnsi" w:cstheme="majorHAnsi"/>
          <w:b/>
          <w:sz w:val="24"/>
          <w:szCs w:val="24"/>
        </w:rPr>
      </w:pPr>
    </w:p>
    <w:tbl>
      <w:tblPr>
        <w:tblW w:w="96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8"/>
        <w:gridCol w:w="1666"/>
        <w:gridCol w:w="1712"/>
        <w:gridCol w:w="1833"/>
      </w:tblGrid>
      <w:tr w:rsidR="00AB7D85" w:rsidRPr="00A75446" w14:paraId="455DBF01" w14:textId="77777777" w:rsidTr="17C59987">
        <w:tc>
          <w:tcPr>
            <w:tcW w:w="4428" w:type="dxa"/>
            <w:tcBorders>
              <w:bottom w:val="single" w:sz="4" w:space="0" w:color="000000" w:themeColor="text1"/>
              <w:tl2br w:val="single" w:sz="4" w:space="0" w:color="auto"/>
            </w:tcBorders>
          </w:tcPr>
          <w:p w14:paraId="08B1BCD8" w14:textId="77777777" w:rsidR="00AB7D85" w:rsidRPr="00A75446" w:rsidRDefault="00AB7D85" w:rsidP="00C01648">
            <w:pPr>
              <w:ind w:left="0" w:hanging="2"/>
              <w:jc w:val="right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75446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Médias observadas</w:t>
            </w:r>
          </w:p>
          <w:p w14:paraId="25A64D03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75446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Característica </w:t>
            </w:r>
          </w:p>
        </w:tc>
        <w:tc>
          <w:tcPr>
            <w:tcW w:w="1666" w:type="dxa"/>
            <w:tcBorders>
              <w:bottom w:val="nil"/>
            </w:tcBorders>
          </w:tcPr>
          <w:p w14:paraId="77E53BCF" w14:textId="77777777" w:rsidR="00AB7D85" w:rsidRPr="00A75446" w:rsidRDefault="00AB7D85" w:rsidP="00C01648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75446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Cultivar</w:t>
            </w:r>
          </w:p>
          <w:p w14:paraId="30347E98" w14:textId="77777777" w:rsidR="00AB7D85" w:rsidRPr="00A75446" w:rsidRDefault="00AB7D85" w:rsidP="00C01648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75446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Candidata</w:t>
            </w:r>
          </w:p>
        </w:tc>
        <w:tc>
          <w:tcPr>
            <w:tcW w:w="1712" w:type="dxa"/>
            <w:tcBorders>
              <w:bottom w:val="nil"/>
            </w:tcBorders>
          </w:tcPr>
          <w:p w14:paraId="68E95393" w14:textId="77777777" w:rsidR="00AB7D85" w:rsidRPr="00A75446" w:rsidRDefault="00AB7D85" w:rsidP="00C01648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Cultivar </w:t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>  </w:t>
            </w:r>
          </w:p>
          <w:p w14:paraId="5A381DBF" w14:textId="77777777" w:rsidR="00AB7D85" w:rsidRPr="00A75446" w:rsidRDefault="00AB7D85" w:rsidP="00C01648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>   </w:t>
            </w:r>
          </w:p>
        </w:tc>
        <w:tc>
          <w:tcPr>
            <w:tcW w:w="1833" w:type="dxa"/>
            <w:tcBorders>
              <w:bottom w:val="nil"/>
            </w:tcBorders>
          </w:tcPr>
          <w:p w14:paraId="35D9FF14" w14:textId="77777777" w:rsidR="00AB7D85" w:rsidRPr="00A75446" w:rsidRDefault="00AB7D85" w:rsidP="00C01648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75446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Cultivar</w:t>
            </w:r>
          </w:p>
          <w:p w14:paraId="071B822D" w14:textId="77777777" w:rsidR="00AB7D85" w:rsidRPr="00A75446" w:rsidRDefault="00AB7D85" w:rsidP="00C01648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>   </w:t>
            </w:r>
          </w:p>
        </w:tc>
      </w:tr>
      <w:tr w:rsidR="00AB7D85" w:rsidRPr="00A75446" w14:paraId="21EFE365" w14:textId="77777777" w:rsidTr="17C59987">
        <w:tc>
          <w:tcPr>
            <w:tcW w:w="4428" w:type="dxa"/>
          </w:tcPr>
          <w:p w14:paraId="38756E38" w14:textId="77777777" w:rsidR="00AB7D85" w:rsidRPr="00A75446" w:rsidRDefault="00AB7D85" w:rsidP="00C01648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>. Planta: altura</w:t>
            </w:r>
          </w:p>
        </w:tc>
        <w:tc>
          <w:tcPr>
            <w:tcW w:w="1666" w:type="dxa"/>
          </w:tcPr>
          <w:p w14:paraId="0C12208E" w14:textId="77777777" w:rsidR="00AB7D85" w:rsidRPr="00A75446" w:rsidRDefault="00AB7D85" w:rsidP="00C01648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</w:t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</w:p>
        </w:tc>
        <w:tc>
          <w:tcPr>
            <w:tcW w:w="1712" w:type="dxa"/>
          </w:tcPr>
          <w:p w14:paraId="2E77A2A1" w14:textId="77777777" w:rsidR="00AB7D85" w:rsidRPr="00A75446" w:rsidRDefault="00AB7D85" w:rsidP="00C01648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</w:t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m </w:t>
            </w:r>
          </w:p>
        </w:tc>
        <w:tc>
          <w:tcPr>
            <w:tcW w:w="1833" w:type="dxa"/>
          </w:tcPr>
          <w:p w14:paraId="3EA6D96C" w14:textId="77777777" w:rsidR="00AB7D85" w:rsidRPr="00A75446" w:rsidRDefault="00AB7D85" w:rsidP="00C01648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</w:t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</w:p>
        </w:tc>
      </w:tr>
      <w:tr w:rsidR="00AB7D85" w:rsidRPr="00A75446" w14:paraId="47C90EF4" w14:textId="77777777" w:rsidTr="17C59987">
        <w:tc>
          <w:tcPr>
            <w:tcW w:w="4428" w:type="dxa"/>
          </w:tcPr>
          <w:p w14:paraId="0AF36765" w14:textId="77777777" w:rsidR="00AB7D85" w:rsidRPr="00A75446" w:rsidRDefault="00AB7D85" w:rsidP="00C01648">
            <w:pPr>
              <w:pBdr>
                <w:between w:val="nil"/>
              </w:pBdr>
              <w:tabs>
                <w:tab w:val="center" w:pos="4419"/>
                <w:tab w:val="right" w:pos="8838"/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both"/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3.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Folha: comprimento</w:t>
            </w:r>
          </w:p>
        </w:tc>
        <w:tc>
          <w:tcPr>
            <w:tcW w:w="1666" w:type="dxa"/>
          </w:tcPr>
          <w:p w14:paraId="36D24F08" w14:textId="77777777" w:rsidR="00AB7D85" w:rsidRPr="00A75446" w:rsidRDefault="00AB7D85" w:rsidP="00C01648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</w:t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</w:p>
        </w:tc>
        <w:tc>
          <w:tcPr>
            <w:tcW w:w="1712" w:type="dxa"/>
          </w:tcPr>
          <w:p w14:paraId="3D2EA85E" w14:textId="77777777" w:rsidR="00AB7D85" w:rsidRPr="00A75446" w:rsidRDefault="00AB7D85" w:rsidP="00C01648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</w:t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m </w:t>
            </w:r>
          </w:p>
        </w:tc>
        <w:tc>
          <w:tcPr>
            <w:tcW w:w="1833" w:type="dxa"/>
          </w:tcPr>
          <w:p w14:paraId="41FDFC69" w14:textId="77777777" w:rsidR="00AB7D85" w:rsidRPr="00A75446" w:rsidRDefault="00AB7D85" w:rsidP="00C01648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</w:t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</w:p>
        </w:tc>
      </w:tr>
      <w:tr w:rsidR="00AB7D85" w:rsidRPr="00A75446" w14:paraId="47571924" w14:textId="77777777" w:rsidTr="17C59987">
        <w:tc>
          <w:tcPr>
            <w:tcW w:w="4428" w:type="dxa"/>
          </w:tcPr>
          <w:p w14:paraId="074F7312" w14:textId="77777777" w:rsidR="00AB7D85" w:rsidRPr="00A75446" w:rsidRDefault="00AB7D85" w:rsidP="00C01648">
            <w:pPr>
              <w:pBdr>
                <w:between w:val="nil"/>
              </w:pBdr>
              <w:tabs>
                <w:tab w:val="center" w:pos="4419"/>
                <w:tab w:val="right" w:pos="8838"/>
                <w:tab w:val="center" w:pos="3402"/>
                <w:tab w:val="center" w:pos="5103"/>
                <w:tab w:val="center" w:pos="6663"/>
                <w:tab w:val="center" w:pos="8222"/>
              </w:tabs>
              <w:spacing w:line="240" w:lineRule="auto"/>
              <w:ind w:left="0" w:hanging="2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4.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Folha: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largura</w:t>
            </w:r>
          </w:p>
        </w:tc>
        <w:tc>
          <w:tcPr>
            <w:tcW w:w="1666" w:type="dxa"/>
          </w:tcPr>
          <w:p w14:paraId="0DFE3782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</w:t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</w:p>
        </w:tc>
        <w:tc>
          <w:tcPr>
            <w:tcW w:w="1712" w:type="dxa"/>
          </w:tcPr>
          <w:p w14:paraId="6CA43204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</w:t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m </w:t>
            </w:r>
          </w:p>
        </w:tc>
        <w:tc>
          <w:tcPr>
            <w:tcW w:w="1833" w:type="dxa"/>
          </w:tcPr>
          <w:p w14:paraId="721FC1B4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</w:t>
            </w:r>
            <w:r w:rsidRPr="00A75446"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</w:p>
        </w:tc>
      </w:tr>
      <w:tr w:rsidR="00AB7D85" w:rsidRPr="00A75446" w14:paraId="34BB75DE" w14:textId="77777777" w:rsidTr="17C59987">
        <w:tc>
          <w:tcPr>
            <w:tcW w:w="4428" w:type="dxa"/>
          </w:tcPr>
          <w:p w14:paraId="63CF853F" w14:textId="77777777" w:rsidR="00AB7D85" w:rsidRPr="00A75446" w:rsidRDefault="00AB7D85" w:rsidP="00C01648">
            <w:pPr>
              <w:tabs>
                <w:tab w:val="center" w:pos="1157"/>
              </w:tabs>
              <w:ind w:leftChars="0" w:left="0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12.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Pecíolo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>: comprimento</w:t>
            </w:r>
          </w:p>
        </w:tc>
        <w:tc>
          <w:tcPr>
            <w:tcW w:w="1666" w:type="dxa"/>
            <w:vAlign w:val="center"/>
          </w:tcPr>
          <w:p w14:paraId="2B37A76B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111E6C12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cm</w:t>
            </w:r>
          </w:p>
        </w:tc>
        <w:tc>
          <w:tcPr>
            <w:tcW w:w="1833" w:type="dxa"/>
            <w:vAlign w:val="center"/>
          </w:tcPr>
          <w:p w14:paraId="5724AADB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cm</w:t>
            </w:r>
          </w:p>
        </w:tc>
      </w:tr>
      <w:tr w:rsidR="00AB7D85" w:rsidRPr="00A75446" w14:paraId="09AEACDE" w14:textId="77777777" w:rsidTr="17C59987">
        <w:tc>
          <w:tcPr>
            <w:tcW w:w="4428" w:type="dxa"/>
          </w:tcPr>
          <w:p w14:paraId="16A5851E" w14:textId="112B9AB1" w:rsidR="00AB7D85" w:rsidRPr="00A75446" w:rsidRDefault="541C2E83" w:rsidP="613BE3B0">
            <w:pPr>
              <w:tabs>
                <w:tab w:val="center" w:pos="1157"/>
              </w:tabs>
              <w:ind w:left="0" w:hanging="2"/>
              <w:jc w:val="both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 w:rsidRPr="17C59987">
              <w:rPr>
                <w:rFonts w:asciiTheme="majorHAnsi" w:hAnsiTheme="majorHAnsi" w:cstheme="majorBidi"/>
                <w:sz w:val="24"/>
                <w:szCs w:val="24"/>
              </w:rPr>
              <w:t xml:space="preserve">14. </w:t>
            </w:r>
            <w:r w:rsidRPr="17C59987">
              <w:rPr>
                <w:rFonts w:asciiTheme="majorHAnsi" w:hAnsiTheme="majorHAnsi" w:cstheme="majorBidi"/>
                <w:sz w:val="24"/>
                <w:szCs w:val="24"/>
                <w:u w:val="single"/>
              </w:rPr>
              <w:t>Somente para cultivares do tipo Ca</w:t>
            </w:r>
            <w:r w:rsidR="466071AF" w:rsidRPr="17C59987">
              <w:rPr>
                <w:rFonts w:asciiTheme="majorHAnsi" w:hAnsiTheme="majorHAnsi" w:cstheme="majorBidi"/>
                <w:sz w:val="24"/>
                <w:szCs w:val="24"/>
                <w:u w:val="single"/>
              </w:rPr>
              <w:t>beça</w:t>
            </w:r>
            <w:r w:rsidRPr="17C59987">
              <w:rPr>
                <w:rFonts w:asciiTheme="majorHAnsi" w:hAnsiTheme="majorHAnsi" w:cstheme="majorBidi"/>
                <w:sz w:val="24"/>
                <w:szCs w:val="24"/>
                <w:u w:val="single"/>
              </w:rPr>
              <w:t>:</w:t>
            </w:r>
            <w:r w:rsidRPr="17C59987">
              <w:rPr>
                <w:rFonts w:asciiTheme="majorHAnsi" w:hAnsiTheme="majorHAnsi" w:cstheme="majorBidi"/>
                <w:sz w:val="24"/>
                <w:szCs w:val="24"/>
              </w:rPr>
              <w:t xml:space="preserve"> Cabeça: comprimento da ramificação na base da cabeça principal</w:t>
            </w:r>
          </w:p>
        </w:tc>
        <w:tc>
          <w:tcPr>
            <w:tcW w:w="1666" w:type="dxa"/>
            <w:vAlign w:val="center"/>
          </w:tcPr>
          <w:p w14:paraId="66F07D9A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cm</w:t>
            </w:r>
          </w:p>
        </w:tc>
        <w:tc>
          <w:tcPr>
            <w:tcW w:w="1712" w:type="dxa"/>
            <w:vAlign w:val="center"/>
          </w:tcPr>
          <w:p w14:paraId="330F7582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cm</w:t>
            </w:r>
          </w:p>
        </w:tc>
        <w:tc>
          <w:tcPr>
            <w:tcW w:w="1833" w:type="dxa"/>
            <w:vAlign w:val="center"/>
          </w:tcPr>
          <w:p w14:paraId="731BB9AA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cm</w:t>
            </w:r>
          </w:p>
        </w:tc>
      </w:tr>
      <w:tr w:rsidR="00AB7D85" w:rsidRPr="00A75446" w14:paraId="19361CBD" w14:textId="77777777" w:rsidTr="17C59987">
        <w:tc>
          <w:tcPr>
            <w:tcW w:w="4428" w:type="dxa"/>
          </w:tcPr>
          <w:p w14:paraId="0D2A68BD" w14:textId="77777777" w:rsidR="00AB7D85" w:rsidRPr="00A75446" w:rsidRDefault="00AB7D85" w:rsidP="00C01648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15. Cabeça: diâmetro</w:t>
            </w:r>
          </w:p>
        </w:tc>
        <w:tc>
          <w:tcPr>
            <w:tcW w:w="1666" w:type="dxa"/>
            <w:vAlign w:val="center"/>
          </w:tcPr>
          <w:p w14:paraId="2F00D4F5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mm</w:t>
            </w:r>
          </w:p>
        </w:tc>
        <w:tc>
          <w:tcPr>
            <w:tcW w:w="1712" w:type="dxa"/>
            <w:vAlign w:val="center"/>
          </w:tcPr>
          <w:p w14:paraId="4DF67A9E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mm</w:t>
            </w:r>
          </w:p>
        </w:tc>
        <w:tc>
          <w:tcPr>
            <w:tcW w:w="1833" w:type="dxa"/>
            <w:vAlign w:val="center"/>
          </w:tcPr>
          <w:p w14:paraId="03CAE169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mm</w:t>
            </w:r>
          </w:p>
        </w:tc>
      </w:tr>
      <w:tr w:rsidR="00AB7D85" w:rsidRPr="00A75446" w14:paraId="5118CFC0" w14:textId="77777777" w:rsidTr="17C59987">
        <w:tc>
          <w:tcPr>
            <w:tcW w:w="4428" w:type="dxa"/>
          </w:tcPr>
          <w:p w14:paraId="1BCA7308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Ciclo até a maturação</w:t>
            </w:r>
          </w:p>
        </w:tc>
        <w:tc>
          <w:tcPr>
            <w:tcW w:w="1666" w:type="dxa"/>
            <w:vAlign w:val="center"/>
          </w:tcPr>
          <w:p w14:paraId="40ABB3C0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A7544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dias</w:t>
            </w:r>
          </w:p>
        </w:tc>
        <w:tc>
          <w:tcPr>
            <w:tcW w:w="1712" w:type="dxa"/>
          </w:tcPr>
          <w:p w14:paraId="161BAF49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095AA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95AA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95AAA">
              <w:rPr>
                <w:rFonts w:asciiTheme="majorHAnsi" w:hAnsiTheme="majorHAnsi" w:cstheme="majorHAnsi"/>
                <w:sz w:val="24"/>
                <w:szCs w:val="24"/>
              </w:rPr>
            </w:r>
            <w:r w:rsidRPr="00095AA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95AA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95AA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95AA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95AA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95AA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95AA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95AAA">
              <w:rPr>
                <w:rFonts w:asciiTheme="majorHAnsi" w:hAnsiTheme="majorHAnsi" w:cstheme="majorHAnsi"/>
                <w:sz w:val="24"/>
                <w:szCs w:val="24"/>
              </w:rPr>
              <w:t xml:space="preserve"> dias</w:t>
            </w:r>
          </w:p>
        </w:tc>
        <w:tc>
          <w:tcPr>
            <w:tcW w:w="1833" w:type="dxa"/>
          </w:tcPr>
          <w:p w14:paraId="3F203187" w14:textId="77777777" w:rsidR="00AB7D85" w:rsidRPr="00A75446" w:rsidRDefault="00AB7D85" w:rsidP="00C01648">
            <w:pPr>
              <w:ind w:left="0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095AA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95AA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95AAA">
              <w:rPr>
                <w:rFonts w:asciiTheme="majorHAnsi" w:hAnsiTheme="majorHAnsi" w:cstheme="majorHAnsi"/>
                <w:sz w:val="24"/>
                <w:szCs w:val="24"/>
              </w:rPr>
            </w:r>
            <w:r w:rsidRPr="00095AA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95AA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95AA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95AA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95AA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95AA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95AA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95AAA">
              <w:rPr>
                <w:rFonts w:asciiTheme="majorHAnsi" w:hAnsiTheme="majorHAnsi" w:cstheme="majorHAnsi"/>
                <w:sz w:val="24"/>
                <w:szCs w:val="24"/>
              </w:rPr>
              <w:t xml:space="preserve"> dias</w:t>
            </w:r>
          </w:p>
        </w:tc>
      </w:tr>
    </w:tbl>
    <w:p w14:paraId="3FE6CC12" w14:textId="77777777" w:rsidR="00AB7D85" w:rsidRDefault="00AB7D85" w:rsidP="00AB7D85">
      <w:pPr>
        <w:ind w:left="0" w:hanging="2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en-US"/>
        </w:rPr>
      </w:pPr>
    </w:p>
    <w:p w14:paraId="07BD5C08" w14:textId="77777777" w:rsidR="008D4001" w:rsidRDefault="008D400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000003FD" w14:textId="4FCB004E" w:rsidR="00511157" w:rsidRPr="00A75446" w:rsidRDefault="00B95E5C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75446">
        <w:rPr>
          <w:rFonts w:asciiTheme="majorHAnsi" w:eastAsia="Calibri" w:hAnsiTheme="majorHAnsi" w:cstheme="majorHAnsi"/>
          <w:b/>
          <w:sz w:val="24"/>
          <w:szCs w:val="24"/>
        </w:rPr>
        <w:t>X. OBSERVAÇÕES E FIGURAS</w:t>
      </w:r>
    </w:p>
    <w:p w14:paraId="000003FF" w14:textId="15D6CE58" w:rsidR="00511157" w:rsidRPr="00A75446" w:rsidRDefault="00B95E5C" w:rsidP="00E960D7">
      <w:pPr>
        <w:spacing w:before="120"/>
        <w:ind w:leftChars="0" w:left="2" w:right="369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A75446">
        <w:rPr>
          <w:rFonts w:asciiTheme="majorHAnsi" w:eastAsia="Calibri" w:hAnsiTheme="majorHAnsi" w:cstheme="majorHAnsi"/>
          <w:iCs/>
          <w:sz w:val="24"/>
          <w:szCs w:val="24"/>
        </w:rPr>
        <w:t>1.</w:t>
      </w:r>
      <w:r w:rsidRPr="00A75446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A75446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Explanações relativas a </w:t>
      </w:r>
      <w:r w:rsidR="00626FDC" w:rsidRPr="00A75446">
        <w:rPr>
          <w:rFonts w:asciiTheme="majorHAnsi" w:eastAsia="Calibri" w:hAnsiTheme="majorHAnsi" w:cstheme="majorHAnsi"/>
          <w:sz w:val="24"/>
          <w:szCs w:val="24"/>
          <w:u w:val="single"/>
        </w:rPr>
        <w:t>diversas</w:t>
      </w:r>
      <w:r w:rsidRPr="00A75446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 características</w:t>
      </w:r>
    </w:p>
    <w:p w14:paraId="3CC66280" w14:textId="69D47B38" w:rsidR="00E960D7" w:rsidRPr="00A75446" w:rsidRDefault="00E960D7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75446">
        <w:rPr>
          <w:rFonts w:asciiTheme="majorHAnsi" w:eastAsia="Calibri" w:hAnsiTheme="majorHAnsi" w:cstheme="majorHAnsi"/>
          <w:sz w:val="24"/>
          <w:szCs w:val="24"/>
        </w:rPr>
        <w:t>1.1. As características contendo as letras a seguir na primeira coluna da Tabela de Descritores Mínimos deverão ser avaliadas como indicado abaixo:</w:t>
      </w:r>
    </w:p>
    <w:p w14:paraId="410028B6" w14:textId="580D69D1" w:rsidR="001C1F61" w:rsidRPr="00A75446" w:rsidRDefault="001C1F61" w:rsidP="00A75446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75446">
        <w:rPr>
          <w:rFonts w:asciiTheme="majorHAnsi" w:eastAsia="Calibri" w:hAnsiTheme="majorHAnsi" w:cstheme="majorHAnsi"/>
          <w:sz w:val="24"/>
          <w:szCs w:val="24"/>
        </w:rPr>
        <w:t xml:space="preserve">(a) As observações deverão ser realizadas em </w:t>
      </w:r>
      <w:r w:rsidR="00A75446" w:rsidRPr="00A75446">
        <w:rPr>
          <w:rFonts w:asciiTheme="majorHAnsi" w:eastAsia="Calibri" w:hAnsiTheme="majorHAnsi" w:cstheme="majorHAnsi"/>
          <w:sz w:val="24"/>
          <w:szCs w:val="24"/>
        </w:rPr>
        <w:t>folhas completamente desenvolvidas no terço médio da planta.</w:t>
      </w:r>
    </w:p>
    <w:p w14:paraId="2800A8A1" w14:textId="77777777" w:rsidR="00F03194" w:rsidRDefault="00F03194" w:rsidP="05D4CBCE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right="369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</w:p>
    <w:p w14:paraId="00000404" w14:textId="2D797816" w:rsidR="00511157" w:rsidRPr="00A75446" w:rsidRDefault="566BAC71" w:rsidP="05D4CBCE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right="369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05D4CBCE">
        <w:rPr>
          <w:rFonts w:asciiTheme="majorHAnsi" w:eastAsia="Calibri" w:hAnsiTheme="majorHAnsi" w:cstheme="majorBidi"/>
          <w:sz w:val="24"/>
          <w:szCs w:val="24"/>
        </w:rPr>
        <w:t>2</w:t>
      </w:r>
      <w:r w:rsidR="58EF95A1" w:rsidRPr="05D4CBCE">
        <w:rPr>
          <w:rFonts w:asciiTheme="majorHAnsi" w:eastAsia="Calibri" w:hAnsiTheme="majorHAnsi" w:cstheme="majorBidi"/>
          <w:sz w:val="24"/>
          <w:szCs w:val="24"/>
        </w:rPr>
        <w:t xml:space="preserve">. </w:t>
      </w:r>
      <w:r w:rsidR="58EF95A1" w:rsidRPr="05D4CBCE">
        <w:rPr>
          <w:rFonts w:asciiTheme="majorHAnsi" w:eastAsia="Calibri" w:hAnsiTheme="majorHAnsi" w:cstheme="majorBidi"/>
          <w:sz w:val="24"/>
          <w:szCs w:val="24"/>
          <w:u w:val="single"/>
        </w:rPr>
        <w:t>Explanaçõe</w:t>
      </w:r>
      <w:r w:rsidR="0B934C24" w:rsidRPr="05D4CBCE">
        <w:rPr>
          <w:rFonts w:asciiTheme="majorHAnsi" w:eastAsia="Calibri" w:hAnsiTheme="majorHAnsi" w:cstheme="majorBidi"/>
          <w:sz w:val="24"/>
          <w:szCs w:val="24"/>
          <w:u w:val="single"/>
        </w:rPr>
        <w:t xml:space="preserve">s </w:t>
      </w:r>
      <w:r w:rsidR="004C5D20" w:rsidRPr="05D4CBCE">
        <w:rPr>
          <w:rFonts w:asciiTheme="majorHAnsi" w:eastAsia="Calibri" w:hAnsiTheme="majorHAnsi" w:cstheme="majorBidi"/>
          <w:sz w:val="24"/>
          <w:szCs w:val="24"/>
          <w:u w:val="single"/>
        </w:rPr>
        <w:t>e</w:t>
      </w:r>
      <w:r w:rsidR="0B934C24" w:rsidRPr="05D4CBCE">
        <w:rPr>
          <w:rFonts w:asciiTheme="majorHAnsi" w:eastAsia="Calibri" w:hAnsiTheme="majorHAnsi" w:cstheme="majorBidi"/>
          <w:sz w:val="24"/>
          <w:szCs w:val="24"/>
          <w:u w:val="single"/>
        </w:rPr>
        <w:t>, ou figuras</w:t>
      </w:r>
      <w:r w:rsidR="58EF95A1" w:rsidRPr="05D4CBCE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relativas a características específicas</w:t>
      </w:r>
    </w:p>
    <w:p w14:paraId="4C37F450" w14:textId="7E704C1E" w:rsidR="00E960D7" w:rsidRPr="00A75446" w:rsidRDefault="00E960D7" w:rsidP="001D2840">
      <w:pPr>
        <w:spacing w:before="120" w:line="240" w:lineRule="auto"/>
        <w:ind w:left="0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75446">
        <w:rPr>
          <w:rFonts w:asciiTheme="majorHAnsi" w:eastAsia="Calibri" w:hAnsiTheme="majorHAnsi" w:cstheme="majorHAnsi"/>
          <w:sz w:val="24"/>
          <w:szCs w:val="24"/>
        </w:rPr>
        <w:t>2.</w:t>
      </w:r>
      <w:r w:rsidR="001C1F61" w:rsidRPr="00A75446">
        <w:rPr>
          <w:rFonts w:asciiTheme="majorHAnsi" w:eastAsia="Calibri" w:hAnsiTheme="majorHAnsi" w:cstheme="majorHAnsi"/>
          <w:sz w:val="24"/>
          <w:szCs w:val="24"/>
        </w:rPr>
        <w:t>1</w:t>
      </w:r>
      <w:r w:rsidRPr="00A75446">
        <w:rPr>
          <w:rFonts w:asciiTheme="majorHAnsi" w:eastAsia="Calibri" w:hAnsiTheme="majorHAnsi" w:cstheme="majorHAnsi"/>
          <w:sz w:val="24"/>
          <w:szCs w:val="24"/>
        </w:rPr>
        <w:t>. As características contendo a indicação (+) na primeira coluna da Tabela de Descritores Mínimos deverão ser avaliadas conforme as orientações ou figuras a seguir:</w:t>
      </w:r>
    </w:p>
    <w:p w14:paraId="25912136" w14:textId="77777777" w:rsidR="00E960D7" w:rsidRPr="00A75446" w:rsidRDefault="00E960D7" w:rsidP="00BF18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right="368" w:hanging="2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2629AB4C" w14:textId="77777777" w:rsidR="006B24AB" w:rsidRDefault="006B24AB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071C320A" w14:textId="77777777" w:rsidR="00073592" w:rsidRDefault="00073592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48608079" w14:textId="77777777" w:rsidR="00073592" w:rsidRDefault="00073592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70922267" w14:textId="77777777" w:rsidR="00073592" w:rsidRDefault="00073592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2A0E5EF5" w14:textId="77777777" w:rsidR="00073592" w:rsidRDefault="00073592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5B086948" w14:textId="3FCE1734" w:rsidR="001C1F61" w:rsidRPr="00A75446" w:rsidRDefault="001C1F61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  <w:r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lastRenderedPageBreak/>
        <w:t xml:space="preserve">Característica </w:t>
      </w:r>
      <w:r w:rsidR="006B24AB">
        <w:rPr>
          <w:rFonts w:asciiTheme="majorHAnsi" w:eastAsia="Calibri" w:hAnsiTheme="majorHAnsi" w:cstheme="majorHAnsi"/>
          <w:bCs/>
          <w:sz w:val="24"/>
          <w:szCs w:val="24"/>
          <w:u w:val="single"/>
        </w:rPr>
        <w:t>2</w:t>
      </w:r>
      <w:r w:rsidR="003160F2"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t>.</w:t>
      </w:r>
      <w:r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t xml:space="preserve"> </w:t>
      </w:r>
      <w:r w:rsidR="006B24AB">
        <w:rPr>
          <w:rFonts w:asciiTheme="majorHAnsi" w:eastAsia="Calibri" w:hAnsiTheme="majorHAnsi" w:cstheme="majorHAnsi"/>
          <w:bCs/>
          <w:sz w:val="24"/>
          <w:szCs w:val="24"/>
          <w:u w:val="single"/>
        </w:rPr>
        <w:t>Folha: porte</w:t>
      </w:r>
      <w:r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t xml:space="preserve">   </w:t>
      </w:r>
    </w:p>
    <w:p w14:paraId="6FF34D7E" w14:textId="77777777" w:rsidR="0023634A" w:rsidRPr="00A75446" w:rsidRDefault="0023634A" w:rsidP="007C3687">
      <w:pPr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tbl>
      <w:tblPr>
        <w:tblStyle w:val="Tabelacomgrade"/>
        <w:tblW w:w="0" w:type="auto"/>
        <w:tblInd w:w="-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3402"/>
        <w:gridCol w:w="3175"/>
      </w:tblGrid>
      <w:tr w:rsidR="006B24AB" w14:paraId="602DFEA8" w14:textId="77777777" w:rsidTr="006B24AB">
        <w:tc>
          <w:tcPr>
            <w:tcW w:w="3304" w:type="dxa"/>
          </w:tcPr>
          <w:p w14:paraId="2161107A" w14:textId="354633B5" w:rsidR="006B24AB" w:rsidRDefault="006B24AB" w:rsidP="007C368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3A876E" wp14:editId="1D6A6513">
                  <wp:extent cx="1857375" cy="1028700"/>
                  <wp:effectExtent l="0" t="0" r="9525" b="0"/>
                  <wp:docPr id="66708215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08215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23C1CE1F" w14:textId="06648F03" w:rsidR="006B24AB" w:rsidRDefault="006B24AB" w:rsidP="007C368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CF0E8D" wp14:editId="546E145C">
                  <wp:extent cx="1905000" cy="971550"/>
                  <wp:effectExtent l="0" t="0" r="0" b="0"/>
                  <wp:docPr id="171620508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20508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5D0D3EC5" w14:textId="49DEABE4" w:rsidR="006B24AB" w:rsidRDefault="006B24AB" w:rsidP="007C368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752BC2" wp14:editId="701C9AD3">
                  <wp:extent cx="1752600" cy="1200150"/>
                  <wp:effectExtent l="0" t="0" r="0" b="0"/>
                  <wp:docPr id="161330069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30069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4AB" w14:paraId="77D4F3F4" w14:textId="77777777" w:rsidTr="006B24AB">
        <w:tc>
          <w:tcPr>
            <w:tcW w:w="3304" w:type="dxa"/>
          </w:tcPr>
          <w:p w14:paraId="5F8F4CDE" w14:textId="3203FDD9" w:rsidR="006B24AB" w:rsidRPr="006B24AB" w:rsidRDefault="006B24AB" w:rsidP="006B24AB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6B24AB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3304" w:type="dxa"/>
          </w:tcPr>
          <w:p w14:paraId="1784D8B0" w14:textId="5E2E3ADB" w:rsidR="006B24AB" w:rsidRPr="006B24AB" w:rsidRDefault="006B24AB" w:rsidP="006B24AB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6B24AB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3</w:t>
            </w:r>
          </w:p>
        </w:tc>
        <w:tc>
          <w:tcPr>
            <w:tcW w:w="3304" w:type="dxa"/>
          </w:tcPr>
          <w:p w14:paraId="5E798AF6" w14:textId="2E94D946" w:rsidR="006B24AB" w:rsidRPr="006B24AB" w:rsidRDefault="006B24AB" w:rsidP="006B24AB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6B24AB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5</w:t>
            </w:r>
          </w:p>
        </w:tc>
      </w:tr>
      <w:tr w:rsidR="006B24AB" w14:paraId="7E30B6BC" w14:textId="77777777" w:rsidTr="006B24AB">
        <w:tc>
          <w:tcPr>
            <w:tcW w:w="3304" w:type="dxa"/>
          </w:tcPr>
          <w:p w14:paraId="3F9FC9C2" w14:textId="0E136DA2" w:rsidR="006B24AB" w:rsidRPr="006B24AB" w:rsidRDefault="006B24AB" w:rsidP="006B24AB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6B24AB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ereto</w:t>
            </w:r>
          </w:p>
        </w:tc>
        <w:tc>
          <w:tcPr>
            <w:tcW w:w="3304" w:type="dxa"/>
          </w:tcPr>
          <w:p w14:paraId="700BE387" w14:textId="2E831444" w:rsidR="006B24AB" w:rsidRPr="006B24AB" w:rsidRDefault="006B24AB" w:rsidP="006B24AB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6B24AB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semiereto</w:t>
            </w:r>
          </w:p>
        </w:tc>
        <w:tc>
          <w:tcPr>
            <w:tcW w:w="3304" w:type="dxa"/>
          </w:tcPr>
          <w:p w14:paraId="132499E6" w14:textId="499B2F64" w:rsidR="006B24AB" w:rsidRPr="006B24AB" w:rsidRDefault="006B24AB" w:rsidP="006B24AB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6B24AB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horizontal</w:t>
            </w:r>
          </w:p>
        </w:tc>
      </w:tr>
    </w:tbl>
    <w:p w14:paraId="0F9A105C" w14:textId="1012C834" w:rsidR="001D2840" w:rsidRPr="00A75446" w:rsidRDefault="001D2840" w:rsidP="007C3687">
      <w:pPr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3B97283D" w14:textId="77777777" w:rsidR="0023634A" w:rsidRPr="00A75446" w:rsidRDefault="0023634A" w:rsidP="007C3687">
      <w:pPr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51661F4C" w14:textId="2FBAB3BF" w:rsidR="005A18CF" w:rsidRDefault="007C3687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  <w:r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t xml:space="preserve">Característica </w:t>
      </w:r>
      <w:r w:rsidR="006B24AB">
        <w:rPr>
          <w:rFonts w:asciiTheme="majorHAnsi" w:eastAsia="Calibri" w:hAnsiTheme="majorHAnsi" w:cstheme="majorHAnsi"/>
          <w:bCs/>
          <w:sz w:val="24"/>
          <w:szCs w:val="24"/>
          <w:u w:val="single"/>
        </w:rPr>
        <w:t>3</w:t>
      </w:r>
      <w:r w:rsidR="003160F2"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t>.</w:t>
      </w:r>
      <w:r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t xml:space="preserve"> </w:t>
      </w:r>
      <w:r w:rsidR="006B24AB">
        <w:rPr>
          <w:rFonts w:asciiTheme="majorHAnsi" w:eastAsia="Calibri" w:hAnsiTheme="majorHAnsi" w:cstheme="majorHAnsi"/>
          <w:bCs/>
          <w:sz w:val="24"/>
          <w:szCs w:val="24"/>
          <w:u w:val="single"/>
        </w:rPr>
        <w:t>Folha: comprimento</w:t>
      </w:r>
      <w:r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t xml:space="preserve"> </w:t>
      </w:r>
    </w:p>
    <w:p w14:paraId="2B5B21B6" w14:textId="0CFE8661" w:rsidR="006B24AB" w:rsidRDefault="006B24A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  <w:r>
        <w:rPr>
          <w:rFonts w:asciiTheme="majorHAnsi" w:eastAsia="Calibri" w:hAnsiTheme="majorHAnsi" w:cstheme="majorHAnsi"/>
          <w:bCs/>
          <w:sz w:val="24"/>
          <w:szCs w:val="24"/>
          <w:u w:val="single"/>
        </w:rPr>
        <w:t>Característica 4. Folha: largura</w:t>
      </w:r>
    </w:p>
    <w:p w14:paraId="166C7823" w14:textId="7AF00FD5" w:rsidR="006B24AB" w:rsidRPr="00A75446" w:rsidRDefault="006B24A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  <w:r>
        <w:rPr>
          <w:rFonts w:asciiTheme="majorHAnsi" w:eastAsia="Calibri" w:hAnsiTheme="majorHAnsi" w:cstheme="majorHAnsi"/>
          <w:bCs/>
          <w:sz w:val="24"/>
          <w:szCs w:val="24"/>
          <w:u w:val="single"/>
        </w:rPr>
        <w:t>Característica 12. Pecíolo: comprimento</w:t>
      </w:r>
    </w:p>
    <w:p w14:paraId="7AA9A778" w14:textId="5E77B96D" w:rsidR="006B24AB" w:rsidRDefault="39A425C4" w:rsidP="613BE3B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2117167" wp14:editId="13D4DB44">
            <wp:extent cx="2876550" cy="4181475"/>
            <wp:effectExtent l="0" t="0" r="0" b="9525"/>
            <wp:docPr id="247880405" name="Imagem 1" descr="Vaso de plan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81339" w14:textId="2A38A4D9" w:rsidR="006B24AB" w:rsidRDefault="006B24A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>
        <w:rPr>
          <w:rFonts w:asciiTheme="majorHAnsi" w:eastAsia="Calibri" w:hAnsiTheme="majorHAnsi" w:cstheme="majorHAnsi"/>
          <w:bCs/>
          <w:sz w:val="24"/>
          <w:szCs w:val="24"/>
        </w:rPr>
        <w:t xml:space="preserve">a = </w:t>
      </w:r>
      <w:r w:rsidR="00C01648">
        <w:rPr>
          <w:rFonts w:asciiTheme="majorHAnsi" w:eastAsia="Calibri" w:hAnsiTheme="majorHAnsi" w:cstheme="majorHAnsi"/>
          <w:bCs/>
          <w:sz w:val="24"/>
          <w:szCs w:val="24"/>
        </w:rPr>
        <w:t>Folha: largura (característica 4)</w:t>
      </w:r>
    </w:p>
    <w:p w14:paraId="7E209984" w14:textId="390F0D31" w:rsidR="006B24AB" w:rsidRDefault="006B24A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>
        <w:rPr>
          <w:rFonts w:asciiTheme="majorHAnsi" w:eastAsia="Calibri" w:hAnsiTheme="majorHAnsi" w:cstheme="majorHAnsi"/>
          <w:bCs/>
          <w:sz w:val="24"/>
          <w:szCs w:val="24"/>
        </w:rPr>
        <w:t xml:space="preserve">b = </w:t>
      </w:r>
      <w:r w:rsidR="00C01648">
        <w:rPr>
          <w:rFonts w:asciiTheme="majorHAnsi" w:eastAsia="Calibri" w:hAnsiTheme="majorHAnsi" w:cstheme="majorHAnsi"/>
          <w:bCs/>
          <w:sz w:val="24"/>
          <w:szCs w:val="24"/>
        </w:rPr>
        <w:t>Folha: comprimento (característica 3)</w:t>
      </w:r>
    </w:p>
    <w:p w14:paraId="6862F037" w14:textId="4BD4631C" w:rsidR="006B24AB" w:rsidRDefault="006B24A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>
        <w:rPr>
          <w:rFonts w:asciiTheme="majorHAnsi" w:eastAsia="Calibri" w:hAnsiTheme="majorHAnsi" w:cstheme="majorHAnsi"/>
          <w:bCs/>
          <w:sz w:val="24"/>
          <w:szCs w:val="24"/>
        </w:rPr>
        <w:t>c = Pecíolo: comprimento (característica 12)</w:t>
      </w:r>
    </w:p>
    <w:p w14:paraId="1877E55C" w14:textId="77777777" w:rsidR="006B24AB" w:rsidRDefault="006B24A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59B59E2A" w14:textId="77777777" w:rsidR="00073592" w:rsidRDefault="00073592" w:rsidP="002D4F8E">
      <w:pPr>
        <w:spacing w:after="120" w:line="240" w:lineRule="auto"/>
        <w:ind w:leftChars="0" w:left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77C71EAB" w14:textId="77777777" w:rsidR="00F03194" w:rsidRDefault="00F03194" w:rsidP="002D4F8E">
      <w:pPr>
        <w:spacing w:after="120" w:line="240" w:lineRule="auto"/>
        <w:ind w:leftChars="0" w:left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0F83A74B" w14:textId="292B28C0" w:rsidR="005A18CF" w:rsidRDefault="007C3687" w:rsidP="002D4F8E">
      <w:pPr>
        <w:spacing w:after="120" w:line="240" w:lineRule="auto"/>
        <w:ind w:leftChars="0" w:left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  <w:r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lastRenderedPageBreak/>
        <w:t xml:space="preserve">Característica </w:t>
      </w:r>
      <w:r w:rsidR="006B24AB">
        <w:rPr>
          <w:rFonts w:asciiTheme="majorHAnsi" w:eastAsia="Calibri" w:hAnsiTheme="majorHAnsi" w:cstheme="majorHAnsi"/>
          <w:bCs/>
          <w:sz w:val="24"/>
          <w:szCs w:val="24"/>
          <w:u w:val="single"/>
        </w:rPr>
        <w:t>5. Folha: número de lóbulos</w:t>
      </w:r>
    </w:p>
    <w:p w14:paraId="34A59D24" w14:textId="77777777" w:rsidR="006B24AB" w:rsidRPr="00A75446" w:rsidRDefault="006B24A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747C0654" w14:textId="760F3A22" w:rsidR="002E313B" w:rsidRPr="00A75446" w:rsidRDefault="006B24A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A54B4F" wp14:editId="425A1667">
            <wp:extent cx="1743075" cy="2600325"/>
            <wp:effectExtent l="0" t="0" r="9525" b="9525"/>
            <wp:docPr id="530128494" name="Imagem 1" descr="Vaso de plan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28494" name="Imagem 1" descr="Vaso de planta&#10;&#10;Descrição gerada automaticamente com confiança médi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theme="majorHAnsi"/>
          <w:bCs/>
          <w:noProof/>
          <w:sz w:val="24"/>
          <w:szCs w:val="24"/>
        </w:rPr>
        <w:drawing>
          <wp:inline distT="0" distB="0" distL="0" distR="0" wp14:anchorId="056837F3" wp14:editId="2739F8EC">
            <wp:extent cx="1952625" cy="2562225"/>
            <wp:effectExtent l="0" t="0" r="9525" b="9525"/>
            <wp:docPr id="2776529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D06C" w14:textId="2E8935D4" w:rsidR="006B24AB" w:rsidRPr="006B24AB" w:rsidRDefault="0820C4D1" w:rsidP="05D4CBCE">
      <w:pPr>
        <w:spacing w:after="120" w:line="240" w:lineRule="auto"/>
        <w:ind w:leftChars="0" w:right="369" w:firstLineChars="0" w:firstLine="71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5D4CBCE">
        <w:rPr>
          <w:rFonts w:asciiTheme="majorHAnsi" w:eastAsia="Calibri" w:hAnsiTheme="majorHAnsi" w:cstheme="majorBidi"/>
          <w:sz w:val="24"/>
          <w:szCs w:val="24"/>
        </w:rPr>
        <w:t>Partes da lâmina foliar são consideradas lób</w:t>
      </w:r>
      <w:r w:rsidR="006B24AB" w:rsidRPr="05D4CBCE">
        <w:rPr>
          <w:rFonts w:asciiTheme="majorHAnsi" w:eastAsia="Calibri" w:hAnsiTheme="majorHAnsi" w:cstheme="majorBidi"/>
          <w:sz w:val="24"/>
          <w:szCs w:val="24"/>
        </w:rPr>
        <w:t>ul</w:t>
      </w:r>
      <w:r w:rsidRPr="05D4CBCE">
        <w:rPr>
          <w:rFonts w:asciiTheme="majorHAnsi" w:eastAsia="Calibri" w:hAnsiTheme="majorHAnsi" w:cstheme="majorBidi"/>
          <w:sz w:val="24"/>
          <w:szCs w:val="24"/>
        </w:rPr>
        <w:t>os se seu comprimento for</w:t>
      </w:r>
      <w:r w:rsidR="00BA2920">
        <w:rPr>
          <w:rFonts w:asciiTheme="majorHAnsi" w:eastAsia="Calibri" w:hAnsiTheme="majorHAnsi" w:cstheme="majorBidi"/>
          <w:sz w:val="24"/>
          <w:szCs w:val="24"/>
        </w:rPr>
        <w:t>,</w:t>
      </w:r>
      <w:r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5DED2577" w:rsidRPr="05D4CBCE">
        <w:rPr>
          <w:rFonts w:asciiTheme="majorHAnsi" w:eastAsia="Calibri" w:hAnsiTheme="majorHAnsi" w:cstheme="majorBidi"/>
          <w:sz w:val="24"/>
          <w:szCs w:val="24"/>
        </w:rPr>
        <w:t>no mínimo</w:t>
      </w:r>
      <w:r w:rsidR="00BA2920">
        <w:rPr>
          <w:rFonts w:asciiTheme="majorHAnsi" w:eastAsia="Calibri" w:hAnsiTheme="majorHAnsi" w:cstheme="majorBidi"/>
          <w:sz w:val="24"/>
          <w:szCs w:val="24"/>
        </w:rPr>
        <w:t>,</w:t>
      </w:r>
      <w:r w:rsidR="00084FF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Pr="05D4CBCE">
        <w:rPr>
          <w:rFonts w:asciiTheme="majorHAnsi" w:eastAsia="Calibri" w:hAnsiTheme="majorHAnsi" w:cstheme="majorBidi"/>
          <w:sz w:val="24"/>
          <w:szCs w:val="24"/>
        </w:rPr>
        <w:t xml:space="preserve">equivalente à largura do pecíolo da folha em seu ponto de fixação e se ambos </w:t>
      </w:r>
      <w:r w:rsidR="00BA2920">
        <w:rPr>
          <w:rFonts w:asciiTheme="majorHAnsi" w:eastAsia="Calibri" w:hAnsiTheme="majorHAnsi" w:cstheme="majorBidi"/>
          <w:sz w:val="24"/>
          <w:szCs w:val="24"/>
        </w:rPr>
        <w:t>os</w:t>
      </w:r>
      <w:r w:rsidRPr="05D4CBCE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7F809129" w:rsidRPr="05D4CBCE">
        <w:rPr>
          <w:rFonts w:asciiTheme="majorHAnsi" w:eastAsia="Calibri" w:hAnsiTheme="majorHAnsi" w:cstheme="majorBidi"/>
          <w:sz w:val="24"/>
          <w:szCs w:val="24"/>
        </w:rPr>
        <w:t>recortes</w:t>
      </w:r>
      <w:r w:rsidRPr="05D4CBCE">
        <w:rPr>
          <w:rFonts w:asciiTheme="majorHAnsi" w:eastAsia="Calibri" w:hAnsiTheme="majorHAnsi" w:cstheme="majorBidi"/>
          <w:sz w:val="24"/>
          <w:szCs w:val="24"/>
        </w:rPr>
        <w:t xml:space="preserve"> da lâmina tiverem pelo menos metade do comprimento do próprio l</w:t>
      </w:r>
      <w:r w:rsidR="006B24AB" w:rsidRPr="05D4CBCE">
        <w:rPr>
          <w:rFonts w:asciiTheme="majorHAnsi" w:eastAsia="Calibri" w:hAnsiTheme="majorHAnsi" w:cstheme="majorBidi"/>
          <w:sz w:val="24"/>
          <w:szCs w:val="24"/>
        </w:rPr>
        <w:t>óbulo</w:t>
      </w:r>
      <w:r w:rsidRPr="05D4CBCE">
        <w:rPr>
          <w:rFonts w:asciiTheme="majorHAnsi" w:eastAsia="Calibri" w:hAnsiTheme="majorHAnsi" w:cstheme="majorBidi"/>
          <w:sz w:val="24"/>
          <w:szCs w:val="24"/>
        </w:rPr>
        <w:t>.</w:t>
      </w:r>
    </w:p>
    <w:p w14:paraId="671A76B0" w14:textId="77777777" w:rsidR="006B24AB" w:rsidRDefault="006B24A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406D51F3" w14:textId="189EAF4C" w:rsidR="005A18CF" w:rsidRDefault="007C3687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  <w:r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t xml:space="preserve">Característica </w:t>
      </w:r>
      <w:r w:rsidR="006B24AB">
        <w:rPr>
          <w:rFonts w:asciiTheme="majorHAnsi" w:eastAsia="Calibri" w:hAnsiTheme="majorHAnsi" w:cstheme="majorHAnsi"/>
          <w:bCs/>
          <w:sz w:val="24"/>
          <w:szCs w:val="24"/>
          <w:u w:val="single"/>
        </w:rPr>
        <w:t>8. Lâmina foliar: ondulação da margem</w:t>
      </w:r>
    </w:p>
    <w:p w14:paraId="67C5EBC6" w14:textId="77777777" w:rsidR="001F0FB6" w:rsidRPr="00A75446" w:rsidRDefault="001F0FB6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tbl>
      <w:tblPr>
        <w:tblStyle w:val="Tabelacomgrade"/>
        <w:tblW w:w="0" w:type="auto"/>
        <w:tblInd w:w="-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6B24AB" w14:paraId="6D28B1E8" w14:textId="77777777" w:rsidTr="001F0FB6">
        <w:tc>
          <w:tcPr>
            <w:tcW w:w="3304" w:type="dxa"/>
          </w:tcPr>
          <w:p w14:paraId="3C336C16" w14:textId="7DB3C126" w:rsidR="006B24AB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05C749" wp14:editId="1CBB3EB9">
                  <wp:extent cx="1047750" cy="3314700"/>
                  <wp:effectExtent l="0" t="0" r="0" b="0"/>
                  <wp:docPr id="207306219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6219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1BC65DDD" w14:textId="1B68D86D" w:rsidR="006B24AB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439F59" wp14:editId="5D44D353">
                  <wp:extent cx="1562100" cy="3286125"/>
                  <wp:effectExtent l="0" t="0" r="0" b="9525"/>
                  <wp:docPr id="23369082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69082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240BA0E8" w14:textId="450BC8D1" w:rsidR="006B24AB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23C992" wp14:editId="27F8E977">
                  <wp:extent cx="1533525" cy="3305175"/>
                  <wp:effectExtent l="0" t="0" r="9525" b="9525"/>
                  <wp:docPr id="162065855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5855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4AB" w14:paraId="145347C1" w14:textId="77777777" w:rsidTr="001F0FB6">
        <w:tc>
          <w:tcPr>
            <w:tcW w:w="3304" w:type="dxa"/>
          </w:tcPr>
          <w:p w14:paraId="4D3DF203" w14:textId="720DF9FB" w:rsidR="006B24AB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3</w:t>
            </w:r>
          </w:p>
        </w:tc>
        <w:tc>
          <w:tcPr>
            <w:tcW w:w="3304" w:type="dxa"/>
          </w:tcPr>
          <w:p w14:paraId="5C7A4A1C" w14:textId="1D3BF5B1" w:rsidR="006B24AB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5</w:t>
            </w:r>
          </w:p>
        </w:tc>
        <w:tc>
          <w:tcPr>
            <w:tcW w:w="3304" w:type="dxa"/>
          </w:tcPr>
          <w:p w14:paraId="5A79F906" w14:textId="204D432C" w:rsidR="006B24AB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7</w:t>
            </w:r>
          </w:p>
        </w:tc>
      </w:tr>
      <w:tr w:rsidR="006B24AB" w14:paraId="46C9ED07" w14:textId="77777777" w:rsidTr="001F0FB6">
        <w:tc>
          <w:tcPr>
            <w:tcW w:w="3304" w:type="dxa"/>
          </w:tcPr>
          <w:p w14:paraId="59F47228" w14:textId="2304C8C2" w:rsidR="006B24AB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fraca</w:t>
            </w:r>
          </w:p>
        </w:tc>
        <w:tc>
          <w:tcPr>
            <w:tcW w:w="3304" w:type="dxa"/>
          </w:tcPr>
          <w:p w14:paraId="11CC4778" w14:textId="38BD1C04" w:rsidR="006B24AB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média</w:t>
            </w:r>
          </w:p>
        </w:tc>
        <w:tc>
          <w:tcPr>
            <w:tcW w:w="3304" w:type="dxa"/>
          </w:tcPr>
          <w:p w14:paraId="64DE7F63" w14:textId="76334BA0" w:rsidR="006B24AB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forte</w:t>
            </w:r>
          </w:p>
        </w:tc>
      </w:tr>
    </w:tbl>
    <w:p w14:paraId="170431A0" w14:textId="77777777" w:rsidR="006B24AB" w:rsidRDefault="006B24AB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</w:p>
    <w:p w14:paraId="3B4FBC6C" w14:textId="77777777" w:rsidR="001F0FB6" w:rsidRDefault="001F0FB6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</w:p>
    <w:p w14:paraId="022B0542" w14:textId="0C1AD331" w:rsidR="001F0FB6" w:rsidRDefault="71957CC0" w:rsidP="05D4CBCE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05D4CBCE">
        <w:rPr>
          <w:rFonts w:asciiTheme="majorHAnsi" w:eastAsia="Calibri" w:hAnsiTheme="majorHAnsi" w:cstheme="majorBidi"/>
          <w:sz w:val="24"/>
          <w:szCs w:val="24"/>
          <w:u w:val="single"/>
        </w:rPr>
        <w:lastRenderedPageBreak/>
        <w:t xml:space="preserve">Característica </w:t>
      </w:r>
      <w:r w:rsidR="77E66B50" w:rsidRPr="05D4CBCE">
        <w:rPr>
          <w:rFonts w:asciiTheme="majorHAnsi" w:eastAsia="Calibri" w:hAnsiTheme="majorHAnsi" w:cstheme="majorBidi"/>
          <w:sz w:val="24"/>
          <w:szCs w:val="24"/>
          <w:u w:val="single"/>
        </w:rPr>
        <w:t xml:space="preserve">9. Lâmina foliar: </w:t>
      </w:r>
      <w:r w:rsidR="76136CF4" w:rsidRPr="05D4CBCE">
        <w:rPr>
          <w:rFonts w:asciiTheme="majorHAnsi" w:eastAsia="Calibri" w:hAnsiTheme="majorHAnsi" w:cstheme="majorBidi"/>
          <w:sz w:val="24"/>
          <w:szCs w:val="24"/>
          <w:u w:val="single"/>
        </w:rPr>
        <w:t xml:space="preserve">denteado </w:t>
      </w:r>
      <w:r w:rsidR="77E66B50" w:rsidRPr="05D4CBCE">
        <w:rPr>
          <w:rFonts w:asciiTheme="majorHAnsi" w:eastAsia="Calibri" w:hAnsiTheme="majorHAnsi" w:cstheme="majorBidi"/>
          <w:sz w:val="24"/>
          <w:szCs w:val="24"/>
          <w:u w:val="single"/>
        </w:rPr>
        <w:t>da margem</w:t>
      </w:r>
    </w:p>
    <w:p w14:paraId="34C70BD6" w14:textId="77777777" w:rsidR="001F0FB6" w:rsidRDefault="001F0FB6" w:rsidP="001D2840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tbl>
      <w:tblPr>
        <w:tblStyle w:val="Tabelacomgrade"/>
        <w:tblW w:w="0" w:type="auto"/>
        <w:tblInd w:w="-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2"/>
        <w:gridCol w:w="3415"/>
        <w:gridCol w:w="2976"/>
      </w:tblGrid>
      <w:tr w:rsidR="001F0FB6" w14:paraId="0220A583" w14:textId="77777777" w:rsidTr="001F0FB6">
        <w:tc>
          <w:tcPr>
            <w:tcW w:w="3304" w:type="dxa"/>
          </w:tcPr>
          <w:p w14:paraId="776F4473" w14:textId="7BE96BA0" w:rsidR="001F0FB6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4D2DA9A" wp14:editId="68191AFD">
                  <wp:extent cx="1914525" cy="1438275"/>
                  <wp:effectExtent l="0" t="0" r="9525" b="9525"/>
                  <wp:docPr id="526122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1223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2A1EC16" w14:textId="4EA1BCA2" w:rsidR="001F0FB6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CE602E" wp14:editId="614C8991">
                  <wp:extent cx="1838325" cy="1409700"/>
                  <wp:effectExtent l="0" t="0" r="9525" b="0"/>
                  <wp:docPr id="6032667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26673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18EAC8A8" w14:textId="57275462" w:rsidR="001F0FB6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DD0F77" wp14:editId="2DA7163B">
                  <wp:extent cx="1552575" cy="1381125"/>
                  <wp:effectExtent l="0" t="0" r="9525" b="9525"/>
                  <wp:docPr id="1519952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9521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B6" w14:paraId="722C492D" w14:textId="77777777" w:rsidTr="001F0FB6">
        <w:tc>
          <w:tcPr>
            <w:tcW w:w="3304" w:type="dxa"/>
          </w:tcPr>
          <w:p w14:paraId="397A39DA" w14:textId="0B3B648E" w:rsidR="001F0FB6" w:rsidRPr="001F0FB6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3</w:t>
            </w:r>
          </w:p>
        </w:tc>
        <w:tc>
          <w:tcPr>
            <w:tcW w:w="3304" w:type="dxa"/>
          </w:tcPr>
          <w:p w14:paraId="210A40EF" w14:textId="008D585B" w:rsidR="001F0FB6" w:rsidRPr="001F0FB6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5</w:t>
            </w:r>
          </w:p>
        </w:tc>
        <w:tc>
          <w:tcPr>
            <w:tcW w:w="3304" w:type="dxa"/>
          </w:tcPr>
          <w:p w14:paraId="2169C80C" w14:textId="49835A73" w:rsidR="001F0FB6" w:rsidRPr="001F0FB6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7</w:t>
            </w:r>
          </w:p>
        </w:tc>
      </w:tr>
      <w:tr w:rsidR="001F0FB6" w14:paraId="0404B782" w14:textId="77777777" w:rsidTr="001F0FB6">
        <w:tc>
          <w:tcPr>
            <w:tcW w:w="3304" w:type="dxa"/>
          </w:tcPr>
          <w:p w14:paraId="280034DE" w14:textId="73D5C2FB" w:rsidR="001F0FB6" w:rsidRPr="001F0FB6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fraca</w:t>
            </w:r>
          </w:p>
        </w:tc>
        <w:tc>
          <w:tcPr>
            <w:tcW w:w="3304" w:type="dxa"/>
          </w:tcPr>
          <w:p w14:paraId="2AF8E352" w14:textId="305A3867" w:rsidR="001F0FB6" w:rsidRPr="001F0FB6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média</w:t>
            </w:r>
          </w:p>
        </w:tc>
        <w:tc>
          <w:tcPr>
            <w:tcW w:w="3304" w:type="dxa"/>
          </w:tcPr>
          <w:p w14:paraId="29357CE2" w14:textId="217724E7" w:rsidR="001F0FB6" w:rsidRPr="001F0FB6" w:rsidRDefault="001F0FB6" w:rsidP="001F0FB6">
            <w:pPr>
              <w:spacing w:after="120" w:line="240" w:lineRule="auto"/>
              <w:ind w:leftChars="0" w:left="0" w:right="369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forte</w:t>
            </w:r>
          </w:p>
        </w:tc>
      </w:tr>
    </w:tbl>
    <w:p w14:paraId="524E0A08" w14:textId="531DE423" w:rsidR="005A18CF" w:rsidRPr="00A75446" w:rsidRDefault="007C3687" w:rsidP="001F0FB6">
      <w:pPr>
        <w:spacing w:after="120" w:line="240" w:lineRule="auto"/>
        <w:ind w:leftChars="0" w:right="369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 w:rsidRPr="00A75446">
        <w:rPr>
          <w:rFonts w:asciiTheme="majorHAnsi" w:eastAsia="Calibri" w:hAnsiTheme="majorHAnsi" w:cstheme="majorHAnsi"/>
          <w:bCs/>
          <w:sz w:val="24"/>
          <w:szCs w:val="24"/>
          <w:u w:val="single"/>
        </w:rPr>
        <w:t xml:space="preserve"> </w:t>
      </w:r>
    </w:p>
    <w:p w14:paraId="728D5378" w14:textId="7BFDA0BD" w:rsidR="005A18CF" w:rsidRPr="00A75446" w:rsidRDefault="5AE81596" w:rsidP="613BE3B0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17C59987">
        <w:rPr>
          <w:rFonts w:asciiTheme="majorHAnsi" w:eastAsia="Calibri" w:hAnsiTheme="majorHAnsi" w:cstheme="majorBidi"/>
          <w:sz w:val="24"/>
          <w:szCs w:val="24"/>
          <w:u w:val="single"/>
        </w:rPr>
        <w:t xml:space="preserve">Característica </w:t>
      </w:r>
      <w:r w:rsidR="5A2D3DE6" w:rsidRPr="17C59987">
        <w:rPr>
          <w:rFonts w:asciiTheme="majorHAnsi" w:eastAsia="Calibri" w:hAnsiTheme="majorHAnsi" w:cstheme="majorBidi"/>
          <w:sz w:val="24"/>
          <w:szCs w:val="24"/>
          <w:u w:val="single"/>
        </w:rPr>
        <w:t xml:space="preserve">13. Somente para cultivares do tipo </w:t>
      </w:r>
      <w:r w:rsidR="2211A1EC" w:rsidRPr="17C59987">
        <w:rPr>
          <w:rFonts w:asciiTheme="majorHAnsi" w:eastAsia="Calibri" w:hAnsiTheme="majorHAnsi" w:cstheme="majorBidi"/>
          <w:sz w:val="24"/>
          <w:szCs w:val="24"/>
          <w:u w:val="single"/>
        </w:rPr>
        <w:t>cabeça</w:t>
      </w:r>
      <w:r w:rsidR="5A2D3DE6" w:rsidRPr="17C59987">
        <w:rPr>
          <w:rFonts w:asciiTheme="majorHAnsi" w:eastAsia="Calibri" w:hAnsiTheme="majorHAnsi" w:cstheme="majorBidi"/>
          <w:sz w:val="24"/>
          <w:szCs w:val="24"/>
          <w:u w:val="single"/>
        </w:rPr>
        <w:t>: Cabeça: nível da cabeça principal em relação à altura da planta</w:t>
      </w:r>
    </w:p>
    <w:p w14:paraId="7B67555E" w14:textId="6F29FE32" w:rsidR="00B566D6" w:rsidRDefault="00B566D6" w:rsidP="007C368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1F0FB6" w14:paraId="0D847906" w14:textId="77777777" w:rsidTr="001F0FB6">
        <w:tc>
          <w:tcPr>
            <w:tcW w:w="3304" w:type="dxa"/>
          </w:tcPr>
          <w:p w14:paraId="6596D5EA" w14:textId="3D0CF67F" w:rsidR="001F0FB6" w:rsidRDefault="001F0FB6" w:rsidP="007C368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594166" wp14:editId="3C2EC909">
                  <wp:extent cx="1600200" cy="1905000"/>
                  <wp:effectExtent l="0" t="0" r="0" b="0"/>
                  <wp:docPr id="89702070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02070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66997102" w14:textId="37F10D36" w:rsidR="001F0FB6" w:rsidRDefault="001F0FB6" w:rsidP="007C368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949D1F" wp14:editId="215C7333">
                  <wp:extent cx="1714500" cy="1933575"/>
                  <wp:effectExtent l="0" t="0" r="0" b="9525"/>
                  <wp:docPr id="17433184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31848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2791555C" w14:textId="1C83BBCD" w:rsidR="001F0FB6" w:rsidRDefault="001F0FB6" w:rsidP="007C368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C85C4D" wp14:editId="1589B720">
                  <wp:extent cx="1600200" cy="1924050"/>
                  <wp:effectExtent l="0" t="0" r="0" b="0"/>
                  <wp:docPr id="30189920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89920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B6" w14:paraId="0A5D0D0D" w14:textId="77777777" w:rsidTr="001F0FB6">
        <w:tc>
          <w:tcPr>
            <w:tcW w:w="3304" w:type="dxa"/>
          </w:tcPr>
          <w:p w14:paraId="2E23A369" w14:textId="34B8C4E6" w:rsidR="001F0FB6" w:rsidRPr="001F0FB6" w:rsidRDefault="001F0FB6" w:rsidP="001F0FB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3304" w:type="dxa"/>
          </w:tcPr>
          <w:p w14:paraId="2840D0E2" w14:textId="2F667E21" w:rsidR="001F0FB6" w:rsidRPr="001F0FB6" w:rsidRDefault="001F0FB6" w:rsidP="001F0FB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2</w:t>
            </w:r>
          </w:p>
        </w:tc>
        <w:tc>
          <w:tcPr>
            <w:tcW w:w="3304" w:type="dxa"/>
          </w:tcPr>
          <w:p w14:paraId="599A2A7E" w14:textId="0A0171E9" w:rsidR="001F0FB6" w:rsidRPr="001F0FB6" w:rsidRDefault="001F0FB6" w:rsidP="001F0FB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3</w:t>
            </w:r>
          </w:p>
        </w:tc>
      </w:tr>
      <w:tr w:rsidR="001F0FB6" w14:paraId="0FD6D4E4" w14:textId="77777777" w:rsidTr="001F0FB6">
        <w:tc>
          <w:tcPr>
            <w:tcW w:w="3304" w:type="dxa"/>
          </w:tcPr>
          <w:p w14:paraId="2ECA6711" w14:textId="53A3B1F9" w:rsidR="001F0FB6" w:rsidRPr="001F0FB6" w:rsidRDefault="001F0FB6" w:rsidP="001F0FB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baixo</w:t>
            </w:r>
          </w:p>
        </w:tc>
        <w:tc>
          <w:tcPr>
            <w:tcW w:w="3304" w:type="dxa"/>
          </w:tcPr>
          <w:p w14:paraId="25E0CB9F" w14:textId="7C569600" w:rsidR="001F0FB6" w:rsidRPr="001F0FB6" w:rsidRDefault="001F0FB6" w:rsidP="001F0FB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médio</w:t>
            </w:r>
          </w:p>
        </w:tc>
        <w:tc>
          <w:tcPr>
            <w:tcW w:w="3304" w:type="dxa"/>
          </w:tcPr>
          <w:p w14:paraId="3BF06170" w14:textId="2F9CCCBB" w:rsidR="001F0FB6" w:rsidRPr="001F0FB6" w:rsidRDefault="001F0FB6" w:rsidP="001F0FB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1F0FB6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alto</w:t>
            </w:r>
          </w:p>
        </w:tc>
      </w:tr>
    </w:tbl>
    <w:p w14:paraId="6E24E540" w14:textId="77777777" w:rsidR="001F0FB6" w:rsidRPr="00A75446" w:rsidRDefault="001F0FB6" w:rsidP="007C368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</w:p>
    <w:p w14:paraId="0AC3E650" w14:textId="31570E00" w:rsidR="001F0FB6" w:rsidRDefault="5AE81596" w:rsidP="613BE3B0">
      <w:pPr>
        <w:spacing w:after="120" w:line="240" w:lineRule="auto"/>
        <w:ind w:leftChars="0" w:left="0" w:firstLineChars="0" w:firstLine="0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17C59987">
        <w:rPr>
          <w:rFonts w:asciiTheme="majorHAnsi" w:hAnsiTheme="majorHAnsi" w:cstheme="majorBidi"/>
          <w:sz w:val="24"/>
          <w:szCs w:val="24"/>
          <w:u w:val="single"/>
        </w:rPr>
        <w:t>Característica</w:t>
      </w:r>
      <w:r w:rsidR="5A2D3DE6" w:rsidRPr="17C59987">
        <w:rPr>
          <w:rFonts w:asciiTheme="majorHAnsi" w:hAnsiTheme="majorHAnsi" w:cstheme="majorBidi"/>
          <w:sz w:val="24"/>
          <w:szCs w:val="24"/>
          <w:u w:val="single"/>
        </w:rPr>
        <w:t xml:space="preserve"> 14.</w:t>
      </w:r>
      <w:r w:rsidRPr="17C59987">
        <w:rPr>
          <w:rFonts w:asciiTheme="majorHAnsi" w:hAnsiTheme="majorHAnsi" w:cstheme="majorBidi"/>
          <w:sz w:val="24"/>
          <w:szCs w:val="24"/>
          <w:u w:val="single"/>
        </w:rPr>
        <w:t xml:space="preserve"> </w:t>
      </w:r>
      <w:r w:rsidR="5A2D3DE6" w:rsidRPr="17C59987">
        <w:rPr>
          <w:rFonts w:asciiTheme="majorHAnsi" w:eastAsia="Calibri" w:hAnsiTheme="majorHAnsi" w:cstheme="majorBidi"/>
          <w:sz w:val="24"/>
          <w:szCs w:val="24"/>
          <w:u w:val="single"/>
        </w:rPr>
        <w:t xml:space="preserve">Somente para cultivares do tipo </w:t>
      </w:r>
      <w:r w:rsidR="2211A1EC" w:rsidRPr="17C59987">
        <w:rPr>
          <w:rFonts w:asciiTheme="majorHAnsi" w:eastAsia="Calibri" w:hAnsiTheme="majorHAnsi" w:cstheme="majorBidi"/>
          <w:sz w:val="24"/>
          <w:szCs w:val="24"/>
          <w:u w:val="single"/>
        </w:rPr>
        <w:t>cabeça</w:t>
      </w:r>
      <w:r w:rsidR="5A2D3DE6" w:rsidRPr="17C59987">
        <w:rPr>
          <w:rFonts w:asciiTheme="majorHAnsi" w:eastAsia="Calibri" w:hAnsiTheme="majorHAnsi" w:cstheme="majorBidi"/>
          <w:sz w:val="24"/>
          <w:szCs w:val="24"/>
          <w:u w:val="single"/>
        </w:rPr>
        <w:t>: Cabeça: comprimento da ramificação na base da cabeça principal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1F0FB6" w14:paraId="7B16EADD" w14:textId="77777777" w:rsidTr="001F0FB6">
        <w:tc>
          <w:tcPr>
            <w:tcW w:w="3304" w:type="dxa"/>
          </w:tcPr>
          <w:p w14:paraId="05781292" w14:textId="77777777" w:rsidR="001F0FB6" w:rsidRDefault="001F0FB6" w:rsidP="001F0FB6">
            <w:pPr>
              <w:spacing w:after="120" w:line="240" w:lineRule="auto"/>
              <w:ind w:leftChars="0" w:left="0" w:firstLineChars="0" w:firstLine="0"/>
              <w:rPr>
                <w:noProof/>
              </w:rPr>
            </w:pPr>
          </w:p>
          <w:p w14:paraId="55F875E8" w14:textId="6A6D0B8E" w:rsidR="001F0FB6" w:rsidRDefault="001F0FB6" w:rsidP="001F0FB6">
            <w:pPr>
              <w:spacing w:after="120" w:line="240" w:lineRule="auto"/>
              <w:ind w:leftChars="0" w:left="0" w:firstLineChars="0" w:firstLine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DDBCF9" wp14:editId="351D2A18">
                  <wp:extent cx="1531471" cy="1428750"/>
                  <wp:effectExtent l="0" t="0" r="0" b="0"/>
                  <wp:docPr id="194400058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00058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16" cy="143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37D019E0" w14:textId="51EE502D" w:rsidR="001F0FB6" w:rsidRDefault="001F0FB6" w:rsidP="001F0FB6">
            <w:pPr>
              <w:spacing w:after="120" w:line="240" w:lineRule="auto"/>
              <w:ind w:leftChars="0" w:left="0" w:firstLineChars="0" w:firstLine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D7494A" wp14:editId="782B376F">
                  <wp:extent cx="1371600" cy="1757619"/>
                  <wp:effectExtent l="0" t="0" r="0" b="0"/>
                  <wp:docPr id="5804583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45834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09" cy="177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457D82FD" w14:textId="26DDD025" w:rsidR="001F0FB6" w:rsidRDefault="001F0FB6" w:rsidP="001F0FB6">
            <w:pPr>
              <w:spacing w:after="120" w:line="240" w:lineRule="auto"/>
              <w:ind w:leftChars="0" w:left="0" w:firstLineChars="0" w:firstLine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86D344" wp14:editId="2EAED5B5">
                  <wp:extent cx="1288885" cy="1733550"/>
                  <wp:effectExtent l="0" t="0" r="6985" b="0"/>
                  <wp:docPr id="25667805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7805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24" cy="174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B6" w14:paraId="4C6A8B64" w14:textId="77777777" w:rsidTr="001F0FB6">
        <w:tc>
          <w:tcPr>
            <w:tcW w:w="3304" w:type="dxa"/>
          </w:tcPr>
          <w:p w14:paraId="393D2103" w14:textId="2CE30BD5" w:rsidR="001F0FB6" w:rsidRDefault="001F0FB6" w:rsidP="001F0FB6">
            <w:pPr>
              <w:spacing w:after="12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3304" w:type="dxa"/>
          </w:tcPr>
          <w:p w14:paraId="79284C53" w14:textId="1D49AE57" w:rsidR="001F0FB6" w:rsidRDefault="001F0FB6" w:rsidP="001F0FB6">
            <w:pPr>
              <w:spacing w:after="12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3304" w:type="dxa"/>
          </w:tcPr>
          <w:p w14:paraId="1A04FCFF" w14:textId="2EB20FC8" w:rsidR="001F0FB6" w:rsidRDefault="001F0FB6" w:rsidP="001F0FB6">
            <w:pPr>
              <w:spacing w:after="12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7</w:t>
            </w:r>
          </w:p>
        </w:tc>
      </w:tr>
      <w:tr w:rsidR="001F0FB6" w14:paraId="3D53542B" w14:textId="77777777" w:rsidTr="001F0FB6">
        <w:tc>
          <w:tcPr>
            <w:tcW w:w="3304" w:type="dxa"/>
          </w:tcPr>
          <w:p w14:paraId="2E72637B" w14:textId="26ECAD14" w:rsidR="001F0FB6" w:rsidRDefault="001F0FB6" w:rsidP="001F0FB6">
            <w:pPr>
              <w:spacing w:after="12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curto</w:t>
            </w:r>
          </w:p>
        </w:tc>
        <w:tc>
          <w:tcPr>
            <w:tcW w:w="3304" w:type="dxa"/>
          </w:tcPr>
          <w:p w14:paraId="755F2B97" w14:textId="6B67B2E9" w:rsidR="001F0FB6" w:rsidRDefault="001F0FB6" w:rsidP="001F0FB6">
            <w:pPr>
              <w:spacing w:after="12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médio</w:t>
            </w:r>
          </w:p>
        </w:tc>
        <w:tc>
          <w:tcPr>
            <w:tcW w:w="3304" w:type="dxa"/>
          </w:tcPr>
          <w:p w14:paraId="5F182BC0" w14:textId="0FFB45F3" w:rsidR="001F0FB6" w:rsidRDefault="001F0FB6" w:rsidP="001F0FB6">
            <w:pPr>
              <w:spacing w:after="12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longo</w:t>
            </w:r>
          </w:p>
        </w:tc>
      </w:tr>
    </w:tbl>
    <w:p w14:paraId="7C8AFCA5" w14:textId="77777777" w:rsidR="00BA2920" w:rsidRDefault="00BA2920" w:rsidP="001F0FB6">
      <w:pPr>
        <w:ind w:leftChars="0" w:left="0" w:firstLineChars="0" w:firstLine="0"/>
        <w:rPr>
          <w:rFonts w:asciiTheme="majorHAnsi" w:hAnsiTheme="majorHAnsi" w:cstheme="majorHAnsi"/>
          <w:sz w:val="24"/>
          <w:szCs w:val="24"/>
          <w:u w:val="single"/>
        </w:rPr>
      </w:pPr>
    </w:p>
    <w:p w14:paraId="49FA67F7" w14:textId="7BC2D5A4" w:rsidR="005A18CF" w:rsidRPr="00A75446" w:rsidRDefault="005A18CF" w:rsidP="001F0FB6">
      <w:pPr>
        <w:ind w:leftChars="0" w:left="0" w:firstLineChars="0" w:firstLine="0"/>
        <w:rPr>
          <w:rFonts w:asciiTheme="majorHAnsi" w:hAnsiTheme="majorHAnsi" w:cstheme="majorHAnsi"/>
          <w:sz w:val="24"/>
          <w:szCs w:val="24"/>
        </w:rPr>
      </w:pPr>
      <w:r w:rsidRPr="00A75446">
        <w:rPr>
          <w:rFonts w:asciiTheme="majorHAnsi" w:hAnsiTheme="majorHAnsi" w:cstheme="majorHAnsi"/>
          <w:sz w:val="24"/>
          <w:szCs w:val="24"/>
          <w:u w:val="single"/>
        </w:rPr>
        <w:lastRenderedPageBreak/>
        <w:t xml:space="preserve">Característica </w:t>
      </w:r>
      <w:r w:rsidR="001F0FB6">
        <w:rPr>
          <w:rFonts w:asciiTheme="majorHAnsi" w:hAnsiTheme="majorHAnsi" w:cstheme="majorHAnsi"/>
          <w:sz w:val="24"/>
          <w:szCs w:val="24"/>
          <w:u w:val="single"/>
        </w:rPr>
        <w:t>15. Cabeça: diâmetro</w:t>
      </w:r>
    </w:p>
    <w:p w14:paraId="0BE89142" w14:textId="09BA2385" w:rsidR="005A18CF" w:rsidRPr="00A75446" w:rsidRDefault="005A18CF" w:rsidP="005A18CF">
      <w:pPr>
        <w:ind w:left="0" w:hanging="2"/>
        <w:rPr>
          <w:rFonts w:asciiTheme="majorHAnsi" w:hAnsiTheme="majorHAnsi" w:cstheme="majorHAnsi"/>
          <w:sz w:val="24"/>
          <w:szCs w:val="24"/>
          <w:u w:val="single"/>
        </w:rPr>
      </w:pPr>
    </w:p>
    <w:p w14:paraId="44F1612F" w14:textId="25AB26D7" w:rsidR="003160F2" w:rsidRDefault="001F0FB6" w:rsidP="00D16522">
      <w:pPr>
        <w:ind w:leftChars="0" w:left="0" w:firstLineChars="295" w:firstLine="708"/>
        <w:rPr>
          <w:rFonts w:asciiTheme="majorHAnsi" w:hAnsiTheme="majorHAnsi" w:cstheme="majorHAnsi"/>
          <w:sz w:val="24"/>
          <w:szCs w:val="24"/>
        </w:rPr>
      </w:pPr>
      <w:r w:rsidRPr="001F0FB6">
        <w:rPr>
          <w:rFonts w:asciiTheme="majorHAnsi" w:hAnsiTheme="majorHAnsi" w:cstheme="majorHAnsi"/>
          <w:sz w:val="24"/>
          <w:szCs w:val="24"/>
        </w:rPr>
        <w:t>A observação do diâmetro das cabeças d</w:t>
      </w:r>
      <w:r w:rsidR="00BA2920">
        <w:rPr>
          <w:rFonts w:asciiTheme="majorHAnsi" w:hAnsiTheme="majorHAnsi" w:cstheme="majorHAnsi"/>
          <w:sz w:val="24"/>
          <w:szCs w:val="24"/>
        </w:rPr>
        <w:t>o</w:t>
      </w:r>
      <w:r w:rsidRPr="001F0FB6">
        <w:rPr>
          <w:rFonts w:asciiTheme="majorHAnsi" w:hAnsiTheme="majorHAnsi" w:cstheme="majorHAnsi"/>
          <w:sz w:val="24"/>
          <w:szCs w:val="24"/>
        </w:rPr>
        <w:t xml:space="preserve"> tipo </w:t>
      </w:r>
      <w:r w:rsidR="00BA2920">
        <w:rPr>
          <w:rFonts w:asciiTheme="majorHAnsi" w:hAnsiTheme="majorHAnsi" w:cstheme="majorHAnsi"/>
          <w:sz w:val="24"/>
          <w:szCs w:val="24"/>
        </w:rPr>
        <w:t>ramoso</w:t>
      </w:r>
      <w:r w:rsidRPr="001F0FB6">
        <w:rPr>
          <w:rFonts w:asciiTheme="majorHAnsi" w:hAnsiTheme="majorHAnsi" w:cstheme="majorHAnsi"/>
          <w:sz w:val="24"/>
          <w:szCs w:val="24"/>
        </w:rPr>
        <w:t xml:space="preserve"> deve ser feita por estimativa ou medição do diâmetro médio das cabeças de uma planta.</w:t>
      </w:r>
    </w:p>
    <w:p w14:paraId="6C93C6F3" w14:textId="77777777" w:rsidR="001F0FB6" w:rsidRPr="001F0FB6" w:rsidRDefault="001F0FB6" w:rsidP="005A18CF">
      <w:pPr>
        <w:ind w:left="0" w:hanging="2"/>
        <w:rPr>
          <w:rFonts w:asciiTheme="majorHAnsi" w:hAnsiTheme="majorHAnsi" w:cstheme="majorHAnsi"/>
          <w:sz w:val="24"/>
          <w:szCs w:val="24"/>
        </w:rPr>
      </w:pPr>
    </w:p>
    <w:p w14:paraId="741944E6" w14:textId="436244AF" w:rsidR="005A18CF" w:rsidRDefault="005A18CF" w:rsidP="001D2840">
      <w:pPr>
        <w:spacing w:after="120" w:line="240" w:lineRule="auto"/>
        <w:ind w:left="0" w:hanging="2"/>
        <w:rPr>
          <w:rFonts w:asciiTheme="majorHAnsi" w:eastAsia="Calibri" w:hAnsiTheme="majorHAnsi" w:cstheme="majorHAnsi"/>
          <w:bCs/>
          <w:sz w:val="24"/>
          <w:szCs w:val="24"/>
          <w:u w:val="single"/>
        </w:rPr>
      </w:pPr>
      <w:r w:rsidRPr="00A75446">
        <w:rPr>
          <w:rFonts w:asciiTheme="majorHAnsi" w:hAnsiTheme="majorHAnsi" w:cstheme="majorHAnsi"/>
          <w:sz w:val="24"/>
          <w:szCs w:val="24"/>
          <w:u w:val="single"/>
        </w:rPr>
        <w:t xml:space="preserve">Característica </w:t>
      </w:r>
      <w:r w:rsidR="00D37513">
        <w:rPr>
          <w:rFonts w:asciiTheme="majorHAnsi" w:hAnsiTheme="majorHAnsi" w:cstheme="majorHAnsi"/>
          <w:sz w:val="24"/>
          <w:szCs w:val="24"/>
          <w:u w:val="single"/>
        </w:rPr>
        <w:t xml:space="preserve">16. </w:t>
      </w:r>
      <w:r w:rsidR="00D37513" w:rsidRPr="001F0FB6">
        <w:rPr>
          <w:rFonts w:asciiTheme="majorHAnsi" w:eastAsia="Calibri" w:hAnsiTheme="majorHAnsi" w:cstheme="majorHAnsi"/>
          <w:bCs/>
          <w:sz w:val="24"/>
          <w:szCs w:val="24"/>
          <w:u w:val="single"/>
        </w:rPr>
        <w:t xml:space="preserve">Somente para cultivares do tipo </w:t>
      </w:r>
      <w:r w:rsidR="00BA2920">
        <w:rPr>
          <w:rFonts w:asciiTheme="majorHAnsi" w:eastAsia="Calibri" w:hAnsiTheme="majorHAnsi" w:cstheme="majorHAnsi"/>
          <w:bCs/>
          <w:sz w:val="24"/>
          <w:szCs w:val="24"/>
          <w:u w:val="single"/>
        </w:rPr>
        <w:t>cabeça</w:t>
      </w:r>
      <w:r w:rsidR="00D37513" w:rsidRPr="001F0FB6">
        <w:rPr>
          <w:rFonts w:asciiTheme="majorHAnsi" w:eastAsia="Calibri" w:hAnsiTheme="majorHAnsi" w:cstheme="majorHAnsi"/>
          <w:bCs/>
          <w:sz w:val="24"/>
          <w:szCs w:val="24"/>
          <w:u w:val="single"/>
        </w:rPr>
        <w:t>: Cabeça:</w:t>
      </w:r>
      <w:r w:rsidR="00D37513">
        <w:rPr>
          <w:rFonts w:asciiTheme="majorHAnsi" w:eastAsia="Calibri" w:hAnsiTheme="majorHAnsi" w:cstheme="majorHAnsi"/>
          <w:bCs/>
          <w:sz w:val="24"/>
          <w:szCs w:val="24"/>
          <w:u w:val="single"/>
        </w:rPr>
        <w:t xml:space="preserve"> formato em seção longitudinal</w:t>
      </w:r>
    </w:p>
    <w:p w14:paraId="7BCC9EC5" w14:textId="77777777" w:rsidR="002D4F8E" w:rsidRPr="00A75446" w:rsidRDefault="002D4F8E" w:rsidP="001D2840">
      <w:pPr>
        <w:spacing w:after="120" w:line="240" w:lineRule="auto"/>
        <w:ind w:left="0" w:hanging="2"/>
        <w:rPr>
          <w:rFonts w:asciiTheme="majorHAnsi" w:hAnsiTheme="majorHAnsi" w:cstheme="majorHAnsi"/>
          <w:sz w:val="24"/>
          <w:szCs w:val="24"/>
        </w:rPr>
      </w:pPr>
    </w:p>
    <w:tbl>
      <w:tblPr>
        <w:tblStyle w:val="Tabelacomgrade"/>
        <w:tblW w:w="0" w:type="auto"/>
        <w:tblInd w:w="-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9"/>
        <w:gridCol w:w="2411"/>
        <w:gridCol w:w="2242"/>
        <w:gridCol w:w="2831"/>
      </w:tblGrid>
      <w:tr w:rsidR="00D37513" w14:paraId="656E9736" w14:textId="77777777" w:rsidTr="00D37513">
        <w:tc>
          <w:tcPr>
            <w:tcW w:w="2478" w:type="dxa"/>
          </w:tcPr>
          <w:p w14:paraId="3FFDA0E6" w14:textId="71C85110" w:rsidR="00D37513" w:rsidRDefault="00D37513" w:rsidP="001D2840">
            <w:pPr>
              <w:spacing w:after="120" w:line="240" w:lineRule="auto"/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DABEEF" wp14:editId="5EDBB4DC">
                  <wp:extent cx="1276350" cy="1085850"/>
                  <wp:effectExtent l="0" t="0" r="0" b="0"/>
                  <wp:docPr id="70099935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99935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001276F1" w14:textId="09C41E67" w:rsidR="00D37513" w:rsidRDefault="00D37513" w:rsidP="001D2840">
            <w:pPr>
              <w:spacing w:after="120" w:line="240" w:lineRule="auto"/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CF1B2D" wp14:editId="7B526B4E">
                  <wp:extent cx="1247775" cy="1371600"/>
                  <wp:effectExtent l="0" t="0" r="9525" b="0"/>
                  <wp:docPr id="88936667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6667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5F69B7CB" w14:textId="6F3291A3" w:rsidR="00D37513" w:rsidRDefault="00D37513" w:rsidP="001D2840">
            <w:pPr>
              <w:spacing w:after="120" w:line="240" w:lineRule="auto"/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0A1DDE" wp14:editId="592886AB">
                  <wp:extent cx="1143000" cy="1333500"/>
                  <wp:effectExtent l="0" t="0" r="0" b="0"/>
                  <wp:docPr id="20460271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0271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75BCC215" w14:textId="428B9B9E" w:rsidR="00D37513" w:rsidRDefault="00D37513" w:rsidP="001D2840">
            <w:pPr>
              <w:spacing w:after="120" w:line="240" w:lineRule="auto"/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DDD63E" wp14:editId="5970B3D5">
                  <wp:extent cx="1533525" cy="1466850"/>
                  <wp:effectExtent l="0" t="0" r="9525" b="0"/>
                  <wp:docPr id="19527918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79189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513" w14:paraId="33FC4AF5" w14:textId="77777777" w:rsidTr="00D37513">
        <w:tc>
          <w:tcPr>
            <w:tcW w:w="2478" w:type="dxa"/>
          </w:tcPr>
          <w:p w14:paraId="5EABEEEC" w14:textId="0C0B60A6" w:rsidR="00D37513" w:rsidRDefault="00D37513" w:rsidP="00D37513">
            <w:pPr>
              <w:spacing w:after="120"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2478" w:type="dxa"/>
          </w:tcPr>
          <w:p w14:paraId="04F9BAB1" w14:textId="2B877162" w:rsidR="00D37513" w:rsidRDefault="00D37513" w:rsidP="00D37513">
            <w:pPr>
              <w:spacing w:after="120"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2</w:t>
            </w:r>
          </w:p>
        </w:tc>
        <w:tc>
          <w:tcPr>
            <w:tcW w:w="2478" w:type="dxa"/>
          </w:tcPr>
          <w:p w14:paraId="7B7BBB70" w14:textId="06159578" w:rsidR="00D37513" w:rsidRDefault="00D37513" w:rsidP="00D37513">
            <w:pPr>
              <w:spacing w:after="120"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3</w:t>
            </w:r>
          </w:p>
        </w:tc>
        <w:tc>
          <w:tcPr>
            <w:tcW w:w="2478" w:type="dxa"/>
          </w:tcPr>
          <w:p w14:paraId="54D2BF28" w14:textId="0513E068" w:rsidR="00D37513" w:rsidRDefault="00D37513" w:rsidP="00D37513">
            <w:pPr>
              <w:spacing w:after="120"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4</w:t>
            </w:r>
          </w:p>
        </w:tc>
      </w:tr>
      <w:tr w:rsidR="00D37513" w14:paraId="74677662" w14:textId="77777777" w:rsidTr="00D37513">
        <w:tc>
          <w:tcPr>
            <w:tcW w:w="2478" w:type="dxa"/>
          </w:tcPr>
          <w:p w14:paraId="70D46248" w14:textId="27AF2E69" w:rsidR="00D37513" w:rsidRDefault="00D37513" w:rsidP="00D37513">
            <w:pPr>
              <w:spacing w:after="120"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circular</w:t>
            </w:r>
          </w:p>
        </w:tc>
        <w:tc>
          <w:tcPr>
            <w:tcW w:w="2478" w:type="dxa"/>
          </w:tcPr>
          <w:p w14:paraId="1ECB56B9" w14:textId="3FDDC912" w:rsidR="00D37513" w:rsidRDefault="00D37513" w:rsidP="00D37513">
            <w:pPr>
              <w:spacing w:after="120"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elíptico transversal largo</w:t>
            </w:r>
          </w:p>
        </w:tc>
        <w:tc>
          <w:tcPr>
            <w:tcW w:w="2478" w:type="dxa"/>
          </w:tcPr>
          <w:p w14:paraId="79CAC6B4" w14:textId="189ECA33" w:rsidR="00D37513" w:rsidRDefault="00D37513" w:rsidP="00D37513">
            <w:pPr>
              <w:spacing w:after="120"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elíptico transversal médio</w:t>
            </w:r>
          </w:p>
        </w:tc>
        <w:tc>
          <w:tcPr>
            <w:tcW w:w="2478" w:type="dxa"/>
          </w:tcPr>
          <w:p w14:paraId="7335DCE0" w14:textId="3334A605" w:rsidR="00D37513" w:rsidRDefault="00D37513" w:rsidP="00D37513">
            <w:pPr>
              <w:spacing w:after="120"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elíptico transversal estreito</w:t>
            </w:r>
          </w:p>
        </w:tc>
      </w:tr>
    </w:tbl>
    <w:p w14:paraId="27C7901D" w14:textId="4393ED21" w:rsidR="00085EF7" w:rsidRPr="00A75446" w:rsidRDefault="00085EF7" w:rsidP="001D2840">
      <w:pPr>
        <w:spacing w:after="120" w:line="240" w:lineRule="auto"/>
        <w:ind w:leftChars="0" w:right="368" w:firstLineChars="0" w:firstLine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</w:p>
    <w:p w14:paraId="0FA5E933" w14:textId="1C9A16DA" w:rsidR="00125329" w:rsidRPr="00A75446" w:rsidRDefault="00125329" w:rsidP="001D2840">
      <w:pPr>
        <w:spacing w:after="120" w:line="240" w:lineRule="auto"/>
        <w:ind w:leftChars="0" w:left="0" w:firstLineChars="0" w:firstLine="0"/>
        <w:rPr>
          <w:rFonts w:asciiTheme="majorHAnsi" w:hAnsiTheme="majorHAnsi" w:cstheme="majorHAnsi"/>
          <w:sz w:val="24"/>
          <w:szCs w:val="24"/>
          <w:u w:val="single"/>
        </w:rPr>
      </w:pPr>
      <w:r w:rsidRPr="00A75446">
        <w:rPr>
          <w:rFonts w:asciiTheme="majorHAnsi" w:hAnsiTheme="majorHAnsi" w:cstheme="majorHAnsi"/>
          <w:sz w:val="24"/>
          <w:szCs w:val="24"/>
          <w:u w:val="single"/>
        </w:rPr>
        <w:t xml:space="preserve">Características </w:t>
      </w:r>
      <w:r w:rsidR="00D37513">
        <w:rPr>
          <w:rFonts w:asciiTheme="majorHAnsi" w:hAnsiTheme="majorHAnsi" w:cstheme="majorHAnsi"/>
          <w:sz w:val="24"/>
          <w:szCs w:val="24"/>
          <w:u w:val="single"/>
        </w:rPr>
        <w:t>18. Cabeça: intensidade da cor</w:t>
      </w:r>
    </w:p>
    <w:p w14:paraId="588E000F" w14:textId="5EB1D0B7" w:rsidR="00085EF7" w:rsidRPr="00D37513" w:rsidRDefault="00D37513" w:rsidP="00D16522">
      <w:pPr>
        <w:spacing w:after="120" w:line="240" w:lineRule="auto"/>
        <w:ind w:leftChars="0" w:left="0" w:right="368" w:firstLineChars="0" w:firstLine="709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 w:rsidRPr="00D37513">
        <w:rPr>
          <w:rFonts w:asciiTheme="majorHAnsi" w:eastAsia="Calibri" w:hAnsiTheme="majorHAnsi" w:cstheme="majorHAnsi"/>
          <w:bCs/>
          <w:sz w:val="24"/>
          <w:szCs w:val="24"/>
        </w:rPr>
        <w:t>As observações devem ser feitas em cabeças verdes, verde</w:t>
      </w:r>
      <w:r>
        <w:rPr>
          <w:rFonts w:asciiTheme="majorHAnsi" w:eastAsia="Calibri" w:hAnsiTheme="majorHAnsi" w:cstheme="majorHAnsi"/>
          <w:bCs/>
          <w:sz w:val="24"/>
          <w:szCs w:val="24"/>
        </w:rPr>
        <w:t xml:space="preserve"> </w:t>
      </w:r>
      <w:r w:rsidRPr="00D37513">
        <w:rPr>
          <w:rFonts w:asciiTheme="majorHAnsi" w:eastAsia="Calibri" w:hAnsiTheme="majorHAnsi" w:cstheme="majorHAnsi"/>
          <w:bCs/>
          <w:sz w:val="24"/>
          <w:szCs w:val="24"/>
        </w:rPr>
        <w:t>acinzentadas, verde</w:t>
      </w:r>
      <w:r>
        <w:rPr>
          <w:rFonts w:asciiTheme="majorHAnsi" w:eastAsia="Calibri" w:hAnsiTheme="majorHAnsi" w:cstheme="majorHAnsi"/>
          <w:bCs/>
          <w:sz w:val="24"/>
          <w:szCs w:val="24"/>
        </w:rPr>
        <w:t xml:space="preserve"> </w:t>
      </w:r>
      <w:r w:rsidRPr="00D37513">
        <w:rPr>
          <w:rFonts w:asciiTheme="majorHAnsi" w:eastAsia="Calibri" w:hAnsiTheme="majorHAnsi" w:cstheme="majorHAnsi"/>
          <w:bCs/>
          <w:sz w:val="24"/>
          <w:szCs w:val="24"/>
        </w:rPr>
        <w:t>azuladas e violetas, excluindo cabeças esbranquiçadas.</w:t>
      </w:r>
    </w:p>
    <w:p w14:paraId="47640A42" w14:textId="77777777" w:rsidR="00D37513" w:rsidRDefault="00D37513" w:rsidP="001D2840">
      <w:pPr>
        <w:spacing w:after="120" w:line="240" w:lineRule="auto"/>
        <w:ind w:leftChars="0" w:left="0" w:firstLineChars="0" w:firstLine="0"/>
        <w:rPr>
          <w:rFonts w:asciiTheme="majorHAnsi" w:hAnsiTheme="majorHAnsi" w:cstheme="majorHAnsi"/>
          <w:sz w:val="24"/>
          <w:szCs w:val="24"/>
          <w:u w:val="single"/>
        </w:rPr>
      </w:pPr>
    </w:p>
    <w:p w14:paraId="4D633F13" w14:textId="1F167D37" w:rsidR="00125329" w:rsidRPr="00A75446" w:rsidRDefault="6B3F9725" w:rsidP="613BE3B0">
      <w:pPr>
        <w:spacing w:after="120" w:line="240" w:lineRule="auto"/>
        <w:ind w:leftChars="0" w:left="0" w:firstLineChars="0" w:firstLine="0"/>
        <w:rPr>
          <w:rFonts w:asciiTheme="majorHAnsi" w:hAnsiTheme="majorHAnsi" w:cstheme="majorBidi"/>
          <w:sz w:val="24"/>
          <w:szCs w:val="24"/>
          <w:u w:val="single"/>
        </w:rPr>
      </w:pPr>
      <w:r w:rsidRPr="17C59987">
        <w:rPr>
          <w:rFonts w:asciiTheme="majorHAnsi" w:hAnsiTheme="majorHAnsi" w:cstheme="majorBidi"/>
          <w:sz w:val="24"/>
          <w:szCs w:val="24"/>
          <w:u w:val="single"/>
        </w:rPr>
        <w:t xml:space="preserve">Características </w:t>
      </w:r>
      <w:r w:rsidR="44A4CA0D" w:rsidRPr="17C59987">
        <w:rPr>
          <w:rFonts w:asciiTheme="majorHAnsi" w:hAnsiTheme="majorHAnsi" w:cstheme="majorBidi"/>
          <w:sz w:val="24"/>
          <w:szCs w:val="24"/>
          <w:u w:val="single"/>
        </w:rPr>
        <w:t>20.</w:t>
      </w:r>
      <w:r w:rsidR="44A4CA0D" w:rsidRPr="17C59987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Somente para cultivares do tipo </w:t>
      </w:r>
      <w:r w:rsidR="6CE3DBFE" w:rsidRPr="17C59987">
        <w:rPr>
          <w:rFonts w:asciiTheme="majorHAnsi" w:eastAsia="Calibri" w:hAnsiTheme="majorHAnsi" w:cstheme="majorBidi"/>
          <w:sz w:val="24"/>
          <w:szCs w:val="24"/>
          <w:u w:val="single"/>
        </w:rPr>
        <w:t>cabeça</w:t>
      </w:r>
      <w:r w:rsidR="44A4CA0D" w:rsidRPr="17C59987">
        <w:rPr>
          <w:rFonts w:asciiTheme="majorHAnsi" w:eastAsia="Calibri" w:hAnsiTheme="majorHAnsi" w:cstheme="majorBidi"/>
          <w:sz w:val="24"/>
          <w:szCs w:val="24"/>
          <w:u w:val="single"/>
        </w:rPr>
        <w:t>: Cabeça: protuberância</w:t>
      </w:r>
    </w:p>
    <w:p w14:paraId="4CCC8127" w14:textId="4B823D7C" w:rsidR="00877620" w:rsidRDefault="00877620" w:rsidP="00877620">
      <w:pPr>
        <w:ind w:leftChars="0" w:left="0" w:firstLineChars="0" w:firstLine="0"/>
        <w:rPr>
          <w:rFonts w:asciiTheme="majorHAnsi" w:eastAsia="Calibri" w:hAnsiTheme="majorHAnsi" w:cstheme="majorHAnsi"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D37513" w14:paraId="442AA26E" w14:textId="77777777" w:rsidTr="05D4CBCE">
        <w:tc>
          <w:tcPr>
            <w:tcW w:w="3304" w:type="dxa"/>
          </w:tcPr>
          <w:p w14:paraId="0CA0D086" w14:textId="4225BE72" w:rsidR="00D37513" w:rsidRDefault="00D37513" w:rsidP="00877620">
            <w:pPr>
              <w:ind w:leftChars="0" w:left="0" w:firstLineChars="0" w:firstLine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07F46E" wp14:editId="7538F1B4">
                  <wp:extent cx="1666875" cy="1609725"/>
                  <wp:effectExtent l="0" t="0" r="9525" b="9525"/>
                  <wp:docPr id="204541890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41890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106C4BB8" w14:textId="4A2AC021" w:rsidR="00D37513" w:rsidRDefault="00D37513" w:rsidP="00877620">
            <w:pPr>
              <w:ind w:leftChars="0" w:left="0" w:firstLineChars="0" w:firstLine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19939E" wp14:editId="2141083D">
                  <wp:extent cx="1685925" cy="1609725"/>
                  <wp:effectExtent l="0" t="0" r="9525" b="9525"/>
                  <wp:docPr id="79959846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98462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25A19DAC" w14:textId="4E64DAD1" w:rsidR="00D37513" w:rsidRDefault="00D37513" w:rsidP="00877620">
            <w:pPr>
              <w:ind w:leftChars="0" w:left="0" w:firstLineChars="0" w:firstLine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2B6436" wp14:editId="31B02EC1">
                  <wp:extent cx="1562100" cy="1581150"/>
                  <wp:effectExtent l="0" t="0" r="0" b="0"/>
                  <wp:docPr id="10914302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302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513" w14:paraId="2B5B8A83" w14:textId="77777777" w:rsidTr="05D4CBCE">
        <w:tc>
          <w:tcPr>
            <w:tcW w:w="3304" w:type="dxa"/>
          </w:tcPr>
          <w:p w14:paraId="32A632B9" w14:textId="7F3F7816" w:rsidR="00D37513" w:rsidRDefault="00D37513" w:rsidP="00D37513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3304" w:type="dxa"/>
          </w:tcPr>
          <w:p w14:paraId="2CF4B81A" w14:textId="40EED0CA" w:rsidR="00D37513" w:rsidRDefault="00D37513" w:rsidP="00D37513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3304" w:type="dxa"/>
          </w:tcPr>
          <w:p w14:paraId="43478F91" w14:textId="24CCA555" w:rsidR="00D37513" w:rsidRDefault="00D37513" w:rsidP="00D37513">
            <w:pPr>
              <w:ind w:leftChars="0" w:left="0" w:firstLineChars="0" w:firstLine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7</w:t>
            </w:r>
          </w:p>
        </w:tc>
      </w:tr>
      <w:tr w:rsidR="00D37513" w14:paraId="75389417" w14:textId="77777777" w:rsidTr="05D4CBCE">
        <w:tc>
          <w:tcPr>
            <w:tcW w:w="3304" w:type="dxa"/>
          </w:tcPr>
          <w:p w14:paraId="71DD9F73" w14:textId="56413499" w:rsidR="00D37513" w:rsidRDefault="00D37513" w:rsidP="05D4CBCE">
            <w:pPr>
              <w:ind w:leftChars="0" w:left="0" w:firstLineChars="0" w:firstLine="0"/>
              <w:jc w:val="center"/>
              <w:rPr>
                <w:rFonts w:asciiTheme="majorHAnsi" w:hAnsiTheme="majorHAnsi" w:cstheme="majorBidi"/>
                <w:sz w:val="24"/>
                <w:szCs w:val="24"/>
              </w:rPr>
            </w:pPr>
            <w:r w:rsidRPr="05D4CBCE">
              <w:rPr>
                <w:rFonts w:asciiTheme="majorHAnsi" w:hAnsiTheme="majorHAnsi" w:cstheme="majorBidi"/>
                <w:sz w:val="24"/>
                <w:szCs w:val="24"/>
              </w:rPr>
              <w:t>fraca</w:t>
            </w:r>
          </w:p>
        </w:tc>
        <w:tc>
          <w:tcPr>
            <w:tcW w:w="3304" w:type="dxa"/>
          </w:tcPr>
          <w:p w14:paraId="5E3AF324" w14:textId="296F5ACA" w:rsidR="00D37513" w:rsidRDefault="00D37513" w:rsidP="00E52BF6">
            <w:pPr>
              <w:ind w:leftChars="0" w:left="0" w:firstLineChars="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5D4CBCE">
              <w:rPr>
                <w:rFonts w:asciiTheme="majorHAnsi" w:hAnsiTheme="majorHAnsi" w:cstheme="majorBidi"/>
                <w:sz w:val="24"/>
                <w:szCs w:val="24"/>
              </w:rPr>
              <w:t>média</w:t>
            </w:r>
          </w:p>
        </w:tc>
        <w:tc>
          <w:tcPr>
            <w:tcW w:w="3304" w:type="dxa"/>
          </w:tcPr>
          <w:p w14:paraId="168E895E" w14:textId="2AE6A2A1" w:rsidR="00D37513" w:rsidRDefault="00D37513" w:rsidP="00E52BF6">
            <w:pPr>
              <w:ind w:leftChars="0" w:left="0" w:firstLineChars="0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5D4CBCE">
              <w:rPr>
                <w:rFonts w:asciiTheme="majorHAnsi" w:hAnsiTheme="majorHAnsi" w:cstheme="majorBidi"/>
                <w:sz w:val="24"/>
                <w:szCs w:val="24"/>
              </w:rPr>
              <w:t>forte</w:t>
            </w:r>
          </w:p>
        </w:tc>
      </w:tr>
    </w:tbl>
    <w:p w14:paraId="013B8958" w14:textId="77777777" w:rsidR="00D37513" w:rsidRPr="00A75446" w:rsidRDefault="00D37513" w:rsidP="00877620">
      <w:pPr>
        <w:ind w:leftChars="0" w:left="0" w:firstLineChars="0" w:firstLine="0"/>
        <w:rPr>
          <w:rFonts w:asciiTheme="majorHAnsi" w:hAnsiTheme="majorHAnsi" w:cstheme="majorHAnsi"/>
          <w:sz w:val="24"/>
          <w:szCs w:val="24"/>
        </w:rPr>
      </w:pPr>
    </w:p>
    <w:p w14:paraId="31290506" w14:textId="0EC7F40B" w:rsidR="00626FDC" w:rsidRPr="003B2EA5" w:rsidRDefault="2DD186A5" w:rsidP="613BE3B0">
      <w:pPr>
        <w:ind w:leftChars="0" w:left="0" w:right="368" w:firstLineChars="0" w:firstLine="709"/>
        <w:jc w:val="both"/>
        <w:rPr>
          <w:rFonts w:asciiTheme="majorHAnsi" w:hAnsiTheme="majorHAnsi" w:cstheme="majorBidi"/>
          <w:sz w:val="24"/>
          <w:szCs w:val="24"/>
        </w:rPr>
      </w:pPr>
      <w:r w:rsidRPr="613BE3B0">
        <w:rPr>
          <w:rFonts w:asciiTheme="majorHAnsi" w:hAnsiTheme="majorHAnsi" w:cstheme="majorBidi"/>
          <w:sz w:val="24"/>
          <w:szCs w:val="24"/>
        </w:rPr>
        <w:t xml:space="preserve">As observações devem ser feitas </w:t>
      </w:r>
      <w:r w:rsidR="2211A1EC" w:rsidRPr="613BE3B0">
        <w:rPr>
          <w:rFonts w:asciiTheme="majorHAnsi" w:hAnsiTheme="majorHAnsi" w:cstheme="majorBidi"/>
          <w:sz w:val="24"/>
          <w:szCs w:val="24"/>
        </w:rPr>
        <w:t xml:space="preserve">com relação à </w:t>
      </w:r>
      <w:r w:rsidRPr="613BE3B0">
        <w:rPr>
          <w:rFonts w:asciiTheme="majorHAnsi" w:hAnsiTheme="majorHAnsi" w:cstheme="majorBidi"/>
          <w:sz w:val="24"/>
          <w:szCs w:val="24"/>
        </w:rPr>
        <w:t>proeminência das protuberâncias da superfície da cabeça.</w:t>
      </w:r>
    </w:p>
    <w:p w14:paraId="79375AA0" w14:textId="7793F3F2" w:rsidR="613BE3B0" w:rsidRDefault="613BE3B0" w:rsidP="613BE3B0">
      <w:pPr>
        <w:ind w:leftChars="0" w:left="0" w:right="368" w:firstLineChars="0" w:firstLine="709"/>
        <w:jc w:val="both"/>
        <w:rPr>
          <w:rFonts w:asciiTheme="majorHAnsi" w:hAnsiTheme="majorHAnsi" w:cstheme="majorBidi"/>
          <w:sz w:val="24"/>
          <w:szCs w:val="24"/>
        </w:rPr>
      </w:pPr>
    </w:p>
    <w:p w14:paraId="7D7FBD3B" w14:textId="77777777" w:rsidR="00F03194" w:rsidRDefault="00F03194" w:rsidP="589AA1DF">
      <w:pPr>
        <w:ind w:leftChars="0" w:left="0" w:right="368" w:firstLineChars="0" w:firstLine="0"/>
        <w:jc w:val="both"/>
        <w:rPr>
          <w:rFonts w:asciiTheme="majorHAnsi" w:hAnsiTheme="majorHAnsi" w:cstheme="majorBidi"/>
          <w:sz w:val="24"/>
          <w:szCs w:val="24"/>
          <w:u w:val="single"/>
        </w:rPr>
      </w:pPr>
    </w:p>
    <w:p w14:paraId="354E08E9" w14:textId="77777777" w:rsidR="00F03194" w:rsidRDefault="00F03194" w:rsidP="589AA1DF">
      <w:pPr>
        <w:ind w:leftChars="0" w:left="0" w:right="368" w:firstLineChars="0" w:firstLine="0"/>
        <w:jc w:val="both"/>
        <w:rPr>
          <w:rFonts w:asciiTheme="majorHAnsi" w:hAnsiTheme="majorHAnsi" w:cstheme="majorBidi"/>
          <w:sz w:val="24"/>
          <w:szCs w:val="24"/>
          <w:u w:val="single"/>
        </w:rPr>
      </w:pPr>
    </w:p>
    <w:p w14:paraId="5518FAED" w14:textId="77777777" w:rsidR="00F03194" w:rsidRDefault="00F03194" w:rsidP="589AA1DF">
      <w:pPr>
        <w:ind w:leftChars="0" w:left="0" w:right="368" w:firstLineChars="0" w:firstLine="0"/>
        <w:jc w:val="both"/>
        <w:rPr>
          <w:rFonts w:asciiTheme="majorHAnsi" w:hAnsiTheme="majorHAnsi" w:cstheme="majorBidi"/>
          <w:sz w:val="24"/>
          <w:szCs w:val="24"/>
          <w:u w:val="single"/>
        </w:rPr>
      </w:pPr>
    </w:p>
    <w:p w14:paraId="78857D6E" w14:textId="45E74A44" w:rsidR="00085EF7" w:rsidRPr="00A75446" w:rsidRDefault="00085EF7" w:rsidP="589AA1DF">
      <w:pPr>
        <w:ind w:leftChars="0" w:left="0" w:right="368" w:firstLineChars="0" w:firstLine="0"/>
        <w:jc w:val="both"/>
        <w:rPr>
          <w:rFonts w:asciiTheme="majorHAnsi" w:hAnsiTheme="majorHAnsi" w:cstheme="majorBidi"/>
          <w:sz w:val="24"/>
          <w:szCs w:val="24"/>
          <w:u w:val="single"/>
        </w:rPr>
      </w:pPr>
      <w:r w:rsidRPr="589AA1DF">
        <w:rPr>
          <w:rFonts w:asciiTheme="majorHAnsi" w:hAnsiTheme="majorHAnsi" w:cstheme="majorBidi"/>
          <w:sz w:val="24"/>
          <w:szCs w:val="24"/>
          <w:u w:val="single"/>
        </w:rPr>
        <w:lastRenderedPageBreak/>
        <w:t xml:space="preserve">Característica </w:t>
      </w:r>
      <w:r w:rsidR="003B2EA5" w:rsidRPr="589AA1DF">
        <w:rPr>
          <w:rFonts w:asciiTheme="majorHAnsi" w:hAnsiTheme="majorHAnsi" w:cstheme="majorBidi"/>
          <w:sz w:val="24"/>
          <w:szCs w:val="24"/>
          <w:u w:val="single"/>
        </w:rPr>
        <w:t xml:space="preserve">23. Ciclo até a </w:t>
      </w:r>
      <w:r w:rsidRPr="589AA1DF">
        <w:rPr>
          <w:rFonts w:asciiTheme="majorHAnsi" w:hAnsiTheme="majorHAnsi" w:cstheme="majorBidi"/>
          <w:sz w:val="24"/>
          <w:szCs w:val="24"/>
          <w:u w:val="single"/>
        </w:rPr>
        <w:t>maturação</w:t>
      </w:r>
      <w:r w:rsidR="009D33EA">
        <w:rPr>
          <w:rFonts w:asciiTheme="majorHAnsi" w:hAnsiTheme="majorHAnsi" w:cstheme="majorBidi"/>
          <w:sz w:val="24"/>
          <w:szCs w:val="24"/>
          <w:u w:val="single"/>
        </w:rPr>
        <w:t xml:space="preserve"> para a </w:t>
      </w:r>
      <w:r w:rsidR="4C7C9E4E" w:rsidRPr="589AA1DF">
        <w:rPr>
          <w:rFonts w:asciiTheme="majorHAnsi" w:hAnsiTheme="majorHAnsi" w:cstheme="majorBidi"/>
          <w:sz w:val="24"/>
          <w:szCs w:val="24"/>
          <w:u w:val="single"/>
        </w:rPr>
        <w:t>colheita</w:t>
      </w:r>
    </w:p>
    <w:p w14:paraId="3429E2B1" w14:textId="77777777" w:rsidR="00085EF7" w:rsidRPr="00A75446" w:rsidRDefault="00085EF7" w:rsidP="00085EF7">
      <w:pPr>
        <w:ind w:leftChars="0" w:left="0" w:right="368" w:firstLineChars="0" w:firstLine="0"/>
        <w:jc w:val="both"/>
        <w:rPr>
          <w:rFonts w:asciiTheme="majorHAnsi" w:hAnsiTheme="majorHAnsi" w:cstheme="majorHAnsi"/>
          <w:sz w:val="24"/>
          <w:szCs w:val="24"/>
          <w:u w:val="single"/>
        </w:rPr>
      </w:pPr>
    </w:p>
    <w:p w14:paraId="7ECDDA6F" w14:textId="77777777" w:rsidR="00C01648" w:rsidRDefault="2DD186A5" w:rsidP="00C01648">
      <w:pPr>
        <w:ind w:leftChars="0" w:right="368" w:firstLineChars="0" w:firstLine="71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A época de maturação </w:t>
      </w:r>
      <w:r w:rsidR="75D36862" w:rsidRPr="17C59987">
        <w:rPr>
          <w:rFonts w:asciiTheme="majorHAnsi" w:eastAsia="Calibri" w:hAnsiTheme="majorHAnsi" w:cstheme="majorBidi"/>
          <w:sz w:val="24"/>
          <w:szCs w:val="24"/>
        </w:rPr>
        <w:t xml:space="preserve">para a </w:t>
      </w:r>
      <w:r w:rsidR="08A72DC6" w:rsidRPr="17C59987">
        <w:rPr>
          <w:rFonts w:asciiTheme="majorHAnsi" w:eastAsia="Calibri" w:hAnsiTheme="majorHAnsi" w:cstheme="majorBidi"/>
          <w:sz w:val="24"/>
          <w:szCs w:val="24"/>
        </w:rPr>
        <w:t>colheita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75D36862" w:rsidRPr="17C59987">
        <w:rPr>
          <w:rFonts w:asciiTheme="majorHAnsi" w:eastAsia="Calibri" w:hAnsiTheme="majorHAnsi" w:cstheme="majorBidi"/>
          <w:sz w:val="24"/>
          <w:szCs w:val="24"/>
        </w:rPr>
        <w:t xml:space="preserve">ocorre 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quando 50% das plantas têm uma cabeça (tipo </w:t>
      </w:r>
      <w:r w:rsidR="08A72DC6" w:rsidRPr="17C59987">
        <w:rPr>
          <w:rFonts w:asciiTheme="majorHAnsi" w:eastAsia="Calibri" w:hAnsiTheme="majorHAnsi" w:cstheme="majorBidi"/>
          <w:sz w:val="24"/>
          <w:szCs w:val="24"/>
        </w:rPr>
        <w:t>cabeça) /</w:t>
      </w:r>
      <w:r w:rsidR="04D7E013" w:rsidRPr="17C59987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várias cabeças (tipo </w:t>
      </w:r>
      <w:r w:rsidR="518F550F" w:rsidRPr="17C59987">
        <w:rPr>
          <w:rFonts w:asciiTheme="majorHAnsi" w:eastAsia="Calibri" w:hAnsiTheme="majorHAnsi" w:cstheme="majorBidi"/>
          <w:sz w:val="24"/>
          <w:szCs w:val="24"/>
        </w:rPr>
        <w:t>ramoso</w:t>
      </w:r>
      <w:r w:rsidRPr="17C59987">
        <w:rPr>
          <w:rFonts w:asciiTheme="majorHAnsi" w:eastAsia="Calibri" w:hAnsiTheme="majorHAnsi" w:cstheme="majorBidi"/>
          <w:sz w:val="24"/>
          <w:szCs w:val="24"/>
        </w:rPr>
        <w:t>) prontas para a colheita.</w:t>
      </w:r>
    </w:p>
    <w:p w14:paraId="32E494A9" w14:textId="070FA8DD" w:rsidR="0023634A" w:rsidRPr="00A75446" w:rsidRDefault="2DD186A5" w:rsidP="00C01648">
      <w:pPr>
        <w:ind w:leftChars="0" w:right="368" w:firstLineChars="0" w:firstLine="71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As </w:t>
      </w:r>
      <w:r w:rsidR="39BBC321" w:rsidRPr="17C59987">
        <w:rPr>
          <w:rFonts w:asciiTheme="majorHAnsi" w:eastAsia="Calibri" w:hAnsiTheme="majorHAnsi" w:cstheme="majorBidi"/>
          <w:sz w:val="24"/>
          <w:szCs w:val="24"/>
        </w:rPr>
        <w:t>cultivares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 são divididas em</w:t>
      </w:r>
      <w:r w:rsidR="5D301F82" w:rsidRPr="17C59987">
        <w:rPr>
          <w:rFonts w:asciiTheme="majorHAnsi" w:eastAsia="Calibri" w:hAnsiTheme="majorHAnsi" w:cstheme="majorBidi"/>
          <w:sz w:val="24"/>
          <w:szCs w:val="24"/>
        </w:rPr>
        <w:t xml:space="preserve"> duas c</w:t>
      </w:r>
      <w:r w:rsidR="3C4D9E90" w:rsidRPr="17C59987">
        <w:rPr>
          <w:rFonts w:asciiTheme="majorHAnsi" w:eastAsia="Calibri" w:hAnsiTheme="majorHAnsi" w:cstheme="majorBidi"/>
          <w:sz w:val="24"/>
          <w:szCs w:val="24"/>
        </w:rPr>
        <w:t>ategorias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 de </w:t>
      </w:r>
      <w:r w:rsidR="34D6513D" w:rsidRPr="0072589D">
        <w:rPr>
          <w:rFonts w:asciiTheme="majorHAnsi" w:eastAsia="Calibri" w:hAnsiTheme="majorHAnsi" w:cstheme="majorBidi"/>
          <w:sz w:val="24"/>
          <w:szCs w:val="24"/>
        </w:rPr>
        <w:t xml:space="preserve">maturação </w:t>
      </w:r>
      <w:r w:rsidR="75D36862" w:rsidRPr="0072589D">
        <w:rPr>
          <w:rFonts w:asciiTheme="majorHAnsi" w:eastAsia="Calibri" w:hAnsiTheme="majorHAnsi" w:cstheme="majorBidi"/>
          <w:sz w:val="24"/>
          <w:szCs w:val="24"/>
        </w:rPr>
        <w:t xml:space="preserve">para </w:t>
      </w:r>
      <w:r w:rsidRPr="0072589D">
        <w:rPr>
          <w:rFonts w:asciiTheme="majorHAnsi" w:eastAsia="Calibri" w:hAnsiTheme="majorHAnsi" w:cstheme="majorBidi"/>
          <w:sz w:val="24"/>
          <w:szCs w:val="24"/>
        </w:rPr>
        <w:t>colheita</w:t>
      </w:r>
      <w:r w:rsidR="75D36862" w:rsidRPr="0072589D">
        <w:rPr>
          <w:rFonts w:asciiTheme="majorHAnsi" w:eastAsia="Calibri" w:hAnsiTheme="majorHAnsi" w:cstheme="majorBidi"/>
          <w:sz w:val="24"/>
          <w:szCs w:val="24"/>
        </w:rPr>
        <w:t>.</w:t>
      </w:r>
      <w:r w:rsidR="75D36862" w:rsidRPr="17C59987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</w:t>
      </w:r>
      <w:r w:rsidR="75D36862" w:rsidRPr="17C59987">
        <w:rPr>
          <w:rFonts w:asciiTheme="majorHAnsi" w:eastAsia="Calibri" w:hAnsiTheme="majorHAnsi" w:cstheme="majorBidi"/>
          <w:sz w:val="24"/>
          <w:szCs w:val="24"/>
        </w:rPr>
        <w:t>A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s variedades </w:t>
      </w:r>
      <w:r w:rsidR="75D36862" w:rsidRPr="17C59987">
        <w:rPr>
          <w:rFonts w:asciiTheme="majorHAnsi" w:eastAsia="Calibri" w:hAnsiTheme="majorHAnsi" w:cstheme="majorBidi"/>
          <w:sz w:val="24"/>
          <w:szCs w:val="24"/>
        </w:rPr>
        <w:t>de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736F4F2B" w:rsidRPr="17C59987">
        <w:rPr>
          <w:rFonts w:asciiTheme="majorHAnsi" w:eastAsia="Calibri" w:hAnsiTheme="majorHAnsi" w:cstheme="majorBidi"/>
          <w:sz w:val="24"/>
          <w:szCs w:val="24"/>
        </w:rPr>
        <w:t>primavera</w:t>
      </w:r>
      <w:r w:rsidR="1AAD61CA" w:rsidRPr="17C59987">
        <w:rPr>
          <w:rFonts w:asciiTheme="majorHAnsi" w:eastAsia="Calibri" w:hAnsiTheme="majorHAnsi" w:cstheme="majorBidi"/>
          <w:sz w:val="24"/>
          <w:szCs w:val="24"/>
        </w:rPr>
        <w:t>-</w:t>
      </w:r>
      <w:r w:rsidRPr="17C59987">
        <w:rPr>
          <w:rFonts w:asciiTheme="majorHAnsi" w:eastAsia="Calibri" w:hAnsiTheme="majorHAnsi" w:cstheme="majorBidi"/>
          <w:sz w:val="24"/>
          <w:szCs w:val="24"/>
        </w:rPr>
        <w:t>verão nunca são incluídas no mesmo teste com as variedades de</w:t>
      </w:r>
      <w:r w:rsidR="33291940" w:rsidRPr="17C59987">
        <w:rPr>
          <w:rFonts w:asciiTheme="majorHAnsi" w:eastAsia="Calibri" w:hAnsiTheme="majorHAnsi" w:cstheme="majorBidi"/>
          <w:sz w:val="24"/>
          <w:szCs w:val="24"/>
        </w:rPr>
        <w:t xml:space="preserve"> outono</w:t>
      </w:r>
      <w:r w:rsidR="3719CA6D" w:rsidRPr="17C59987">
        <w:rPr>
          <w:rFonts w:asciiTheme="majorHAnsi" w:eastAsia="Calibri" w:hAnsiTheme="majorHAnsi" w:cstheme="majorBidi"/>
          <w:sz w:val="24"/>
          <w:szCs w:val="24"/>
        </w:rPr>
        <w:t>-</w:t>
      </w:r>
      <w:r w:rsidRPr="17C59987">
        <w:rPr>
          <w:rFonts w:asciiTheme="majorHAnsi" w:eastAsia="Calibri" w:hAnsiTheme="majorHAnsi" w:cstheme="majorBidi"/>
          <w:sz w:val="24"/>
          <w:szCs w:val="24"/>
        </w:rPr>
        <w:t>inverno</w:t>
      </w:r>
      <w:r w:rsidR="52A0FD86" w:rsidRPr="17C59987">
        <w:rPr>
          <w:rFonts w:asciiTheme="majorHAnsi" w:eastAsia="Calibri" w:hAnsiTheme="majorHAnsi" w:cstheme="majorBidi"/>
          <w:sz w:val="24"/>
          <w:szCs w:val="24"/>
        </w:rPr>
        <w:t>,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  </w:t>
      </w:r>
      <w:r w:rsidR="137B3E1A" w:rsidRPr="17C59987">
        <w:rPr>
          <w:rFonts w:asciiTheme="majorHAnsi" w:eastAsia="Calibri" w:hAnsiTheme="majorHAnsi" w:cstheme="majorBidi"/>
          <w:sz w:val="24"/>
          <w:szCs w:val="24"/>
        </w:rPr>
        <w:t>pois a</w:t>
      </w:r>
      <w:r w:rsidR="7B56E645" w:rsidRPr="17C59987">
        <w:rPr>
          <w:rFonts w:asciiTheme="majorHAnsi" w:eastAsia="Calibri" w:hAnsiTheme="majorHAnsi" w:cstheme="majorBidi"/>
          <w:sz w:val="24"/>
          <w:szCs w:val="24"/>
        </w:rPr>
        <w:t>s</w:t>
      </w:r>
      <w:r w:rsidR="137B3E1A" w:rsidRPr="17C59987">
        <w:rPr>
          <w:rFonts w:asciiTheme="majorHAnsi" w:eastAsia="Calibri" w:hAnsiTheme="majorHAnsi" w:cstheme="majorBidi"/>
          <w:sz w:val="24"/>
          <w:szCs w:val="24"/>
        </w:rPr>
        <w:t xml:space="preserve"> exigência</w:t>
      </w:r>
      <w:r w:rsidR="6C7CB7D7" w:rsidRPr="17C59987">
        <w:rPr>
          <w:rFonts w:asciiTheme="majorHAnsi" w:eastAsia="Calibri" w:hAnsiTheme="majorHAnsi" w:cstheme="majorBidi"/>
          <w:sz w:val="24"/>
          <w:szCs w:val="24"/>
        </w:rPr>
        <w:t>s</w:t>
      </w:r>
      <w:r w:rsidR="137B3E1A" w:rsidRPr="17C59987">
        <w:rPr>
          <w:rFonts w:asciiTheme="majorHAnsi" w:eastAsia="Calibri" w:hAnsiTheme="majorHAnsi" w:cstheme="majorBidi"/>
          <w:sz w:val="24"/>
          <w:szCs w:val="24"/>
        </w:rPr>
        <w:t xml:space="preserve"> térmica</w:t>
      </w:r>
      <w:r w:rsidR="025D3067" w:rsidRPr="17C59987">
        <w:rPr>
          <w:rFonts w:asciiTheme="majorHAnsi" w:eastAsia="Calibri" w:hAnsiTheme="majorHAnsi" w:cstheme="majorBidi"/>
          <w:sz w:val="24"/>
          <w:szCs w:val="24"/>
        </w:rPr>
        <w:t>s</w:t>
      </w:r>
      <w:r w:rsidR="137B3E1A" w:rsidRPr="17C59987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para </w:t>
      </w:r>
      <w:r w:rsidR="45362651" w:rsidRPr="17C59987">
        <w:rPr>
          <w:rFonts w:asciiTheme="majorHAnsi" w:eastAsia="Calibri" w:hAnsiTheme="majorHAnsi" w:cstheme="majorBidi"/>
          <w:sz w:val="24"/>
          <w:szCs w:val="24"/>
        </w:rPr>
        <w:t>formar a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 cabeça (que é de fato o início da floração), s</w:t>
      </w:r>
      <w:r w:rsidR="69B4DC98" w:rsidRPr="17C59987">
        <w:rPr>
          <w:rFonts w:asciiTheme="majorHAnsi" w:eastAsia="Calibri" w:hAnsiTheme="majorHAnsi" w:cstheme="majorBidi"/>
          <w:sz w:val="24"/>
          <w:szCs w:val="24"/>
        </w:rPr>
        <w:t xml:space="preserve">ão diferentes para </w:t>
      </w:r>
      <w:r w:rsidR="688648DF" w:rsidRPr="17C59987">
        <w:rPr>
          <w:rFonts w:asciiTheme="majorHAnsi" w:eastAsia="Calibri" w:hAnsiTheme="majorHAnsi" w:cstheme="majorBidi"/>
          <w:sz w:val="24"/>
          <w:szCs w:val="24"/>
        </w:rPr>
        <w:t>cultivares</w:t>
      </w:r>
      <w:r w:rsidR="160C1BB7" w:rsidRPr="17C59987">
        <w:rPr>
          <w:rFonts w:asciiTheme="majorHAnsi" w:eastAsia="Calibri" w:hAnsiTheme="majorHAnsi" w:cstheme="majorBidi"/>
          <w:sz w:val="24"/>
          <w:szCs w:val="24"/>
        </w:rPr>
        <w:t xml:space="preserve"> destas duas categorias</w:t>
      </w:r>
      <w:r w:rsidRPr="17C59987">
        <w:rPr>
          <w:rFonts w:asciiTheme="majorHAnsi" w:eastAsia="Calibri" w:hAnsiTheme="majorHAnsi" w:cstheme="majorBidi"/>
          <w:sz w:val="24"/>
          <w:szCs w:val="24"/>
        </w:rPr>
        <w:t xml:space="preserve">. </w:t>
      </w:r>
    </w:p>
    <w:p w14:paraId="4DD3201A" w14:textId="657C2CA4" w:rsidR="17C59987" w:rsidRDefault="17C59987" w:rsidP="17C59987">
      <w:pPr>
        <w:spacing w:line="14" w:lineRule="atLeast"/>
        <w:ind w:left="0" w:right="368" w:hanging="2"/>
        <w:jc w:val="both"/>
        <w:rPr>
          <w:rFonts w:asciiTheme="majorHAnsi" w:eastAsia="Calibri" w:hAnsiTheme="majorHAnsi" w:cstheme="majorBidi"/>
          <w:sz w:val="24"/>
          <w:szCs w:val="24"/>
        </w:rPr>
      </w:pPr>
    </w:p>
    <w:p w14:paraId="3537183E" w14:textId="2B612495" w:rsidR="007451A9" w:rsidRDefault="6B1A1617" w:rsidP="05D4CBCE">
      <w:pPr>
        <w:pStyle w:val="PargrafodaLista"/>
        <w:suppressAutoHyphens w:val="0"/>
        <w:spacing w:line="240" w:lineRule="auto"/>
        <w:ind w:leftChars="0" w:left="0" w:firstLineChars="0" w:firstLine="0"/>
        <w:textDirection w:val="lrTb"/>
        <w:textAlignment w:val="auto"/>
        <w:rPr>
          <w:rFonts w:asciiTheme="majorHAnsi" w:hAnsiTheme="majorHAnsi" w:cstheme="majorBidi"/>
          <w:sz w:val="24"/>
          <w:szCs w:val="24"/>
          <w:u w:val="single"/>
        </w:rPr>
      </w:pPr>
      <w:r w:rsidRPr="05D4CBCE">
        <w:rPr>
          <w:rFonts w:asciiTheme="majorHAnsi" w:hAnsiTheme="majorHAnsi" w:cstheme="majorBidi"/>
          <w:sz w:val="24"/>
          <w:szCs w:val="24"/>
          <w:u w:val="single"/>
        </w:rPr>
        <w:t xml:space="preserve">Característica </w:t>
      </w:r>
      <w:r w:rsidR="1058AA92" w:rsidRPr="05D4CBCE">
        <w:rPr>
          <w:rFonts w:asciiTheme="majorHAnsi" w:hAnsiTheme="majorHAnsi" w:cstheme="majorBidi"/>
          <w:sz w:val="24"/>
          <w:szCs w:val="24"/>
          <w:u w:val="single"/>
        </w:rPr>
        <w:t xml:space="preserve">24. </w:t>
      </w:r>
      <w:r w:rsidR="1795F6EA" w:rsidRPr="05D4CBCE">
        <w:rPr>
          <w:rFonts w:asciiTheme="majorHAnsi" w:hAnsiTheme="majorHAnsi" w:cstheme="majorBidi"/>
          <w:sz w:val="24"/>
          <w:szCs w:val="24"/>
          <w:u w:val="single"/>
        </w:rPr>
        <w:t>Macho e</w:t>
      </w:r>
      <w:r w:rsidR="1058AA92" w:rsidRPr="05D4CBCE">
        <w:rPr>
          <w:rFonts w:asciiTheme="majorHAnsi" w:hAnsiTheme="majorHAnsi" w:cstheme="majorBidi"/>
          <w:sz w:val="24"/>
          <w:szCs w:val="24"/>
          <w:u w:val="single"/>
        </w:rPr>
        <w:t xml:space="preserve">sterilidade </w:t>
      </w:r>
      <w:r w:rsidR="007451A9" w:rsidRPr="05D4CBCE">
        <w:rPr>
          <w:rFonts w:asciiTheme="majorHAnsi" w:hAnsiTheme="majorHAnsi" w:cstheme="majorBidi"/>
          <w:sz w:val="24"/>
          <w:szCs w:val="24"/>
          <w:u w:val="single"/>
        </w:rPr>
        <w:t>masculina</w:t>
      </w:r>
    </w:p>
    <w:p w14:paraId="340854FF" w14:textId="77777777" w:rsidR="00D16522" w:rsidRDefault="00D16522" w:rsidP="007451A9">
      <w:pPr>
        <w:pStyle w:val="PargrafodaLista"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sz w:val="24"/>
          <w:szCs w:val="24"/>
          <w:u w:val="single"/>
        </w:rPr>
      </w:pPr>
    </w:p>
    <w:p w14:paraId="36A4A08A" w14:textId="77777777" w:rsidR="00D16522" w:rsidRDefault="00D16522" w:rsidP="0072589D">
      <w:pPr>
        <w:pStyle w:val="PargrafodaLista"/>
        <w:suppressAutoHyphens w:val="0"/>
        <w:spacing w:line="240" w:lineRule="auto"/>
        <w:ind w:leftChars="0" w:firstLineChars="0" w:firstLine="0"/>
        <w:jc w:val="both"/>
        <w:textDirection w:val="lrTb"/>
        <w:textAlignment w:val="auto"/>
        <w:outlineLvl w:val="9"/>
        <w:rPr>
          <w:rFonts w:asciiTheme="majorHAnsi" w:hAnsiTheme="majorHAnsi" w:cstheme="majorHAnsi"/>
          <w:sz w:val="24"/>
          <w:szCs w:val="24"/>
        </w:rPr>
      </w:pPr>
      <w:r w:rsidRPr="00D16522">
        <w:rPr>
          <w:rFonts w:asciiTheme="majorHAnsi" w:hAnsiTheme="majorHAnsi" w:cstheme="majorHAnsi"/>
          <w:sz w:val="24"/>
          <w:szCs w:val="24"/>
        </w:rPr>
        <w:t>Para ser testado em um ensaio de campo e/ou em um teste de marcador de DNA.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59598B8" w14:textId="62847700" w:rsidR="00D16522" w:rsidRPr="00D16522" w:rsidRDefault="00D16522" w:rsidP="0072589D">
      <w:pPr>
        <w:pStyle w:val="PargrafodaLista"/>
        <w:suppressAutoHyphens w:val="0"/>
        <w:spacing w:line="240" w:lineRule="auto"/>
        <w:ind w:leftChars="0" w:left="0" w:firstLineChars="0" w:firstLine="709"/>
        <w:jc w:val="both"/>
        <w:textDirection w:val="lrTb"/>
        <w:textAlignment w:val="auto"/>
        <w:outlineLvl w:val="9"/>
        <w:rPr>
          <w:rFonts w:asciiTheme="majorHAnsi" w:hAnsiTheme="majorHAnsi" w:cstheme="majorHAnsi"/>
          <w:sz w:val="24"/>
          <w:szCs w:val="24"/>
        </w:rPr>
      </w:pPr>
      <w:r w:rsidRPr="00D16522">
        <w:rPr>
          <w:rFonts w:asciiTheme="majorHAnsi" w:hAnsiTheme="majorHAnsi" w:cstheme="majorHAnsi"/>
          <w:sz w:val="24"/>
          <w:szCs w:val="24"/>
        </w:rPr>
        <w:t>No caso de um ensaio de campo, o tipo de observação é V</w:t>
      </w:r>
      <w:r>
        <w:rPr>
          <w:rFonts w:asciiTheme="majorHAnsi" w:hAnsiTheme="majorHAnsi" w:cstheme="majorHAnsi"/>
          <w:sz w:val="24"/>
          <w:szCs w:val="24"/>
        </w:rPr>
        <w:t>I</w:t>
      </w:r>
      <w:r w:rsidRPr="00D16522">
        <w:rPr>
          <w:rFonts w:asciiTheme="majorHAnsi" w:hAnsiTheme="majorHAnsi" w:cstheme="majorHAnsi"/>
          <w:sz w:val="24"/>
          <w:szCs w:val="24"/>
        </w:rPr>
        <w:t>. No caso de um teste de marcador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D16522">
        <w:rPr>
          <w:rFonts w:asciiTheme="majorHAnsi" w:hAnsiTheme="majorHAnsi" w:cstheme="majorHAnsi"/>
          <w:sz w:val="24"/>
          <w:szCs w:val="24"/>
        </w:rPr>
        <w:t>de DNA, o tipo de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D16522">
        <w:rPr>
          <w:rFonts w:asciiTheme="majorHAnsi" w:hAnsiTheme="majorHAnsi" w:cstheme="majorHAnsi"/>
          <w:sz w:val="24"/>
          <w:szCs w:val="24"/>
        </w:rPr>
        <w:t>observação é M</w:t>
      </w:r>
      <w:r>
        <w:rPr>
          <w:rFonts w:asciiTheme="majorHAnsi" w:hAnsiTheme="majorHAnsi" w:cstheme="majorHAnsi"/>
          <w:sz w:val="24"/>
          <w:szCs w:val="24"/>
        </w:rPr>
        <w:t>I</w:t>
      </w:r>
      <w:r w:rsidRPr="00D16522">
        <w:rPr>
          <w:rFonts w:asciiTheme="majorHAnsi" w:hAnsiTheme="majorHAnsi" w:cstheme="majorHAnsi"/>
          <w:sz w:val="24"/>
          <w:szCs w:val="24"/>
        </w:rPr>
        <w:t>.</w:t>
      </w:r>
    </w:p>
    <w:p w14:paraId="3A2765B2" w14:textId="35130B43" w:rsidR="00D16522" w:rsidRDefault="00D16522" w:rsidP="0072589D">
      <w:pPr>
        <w:pStyle w:val="PargrafodaLista"/>
        <w:suppressAutoHyphens w:val="0"/>
        <w:spacing w:line="240" w:lineRule="auto"/>
        <w:ind w:leftChars="0" w:firstLineChars="0" w:firstLine="0"/>
        <w:jc w:val="both"/>
        <w:textDirection w:val="lrTb"/>
        <w:textAlignment w:val="auto"/>
        <w:rPr>
          <w:rFonts w:asciiTheme="majorHAnsi" w:hAnsiTheme="majorHAnsi" w:cstheme="majorBidi"/>
          <w:sz w:val="24"/>
          <w:szCs w:val="24"/>
        </w:rPr>
      </w:pPr>
      <w:r w:rsidRPr="17C59987">
        <w:rPr>
          <w:rFonts w:asciiTheme="majorHAnsi" w:hAnsiTheme="majorHAnsi" w:cstheme="majorBidi"/>
          <w:sz w:val="24"/>
          <w:szCs w:val="24"/>
        </w:rPr>
        <w:t>Ensaio de campo:</w:t>
      </w:r>
      <w:r w:rsidR="7BA31ED4" w:rsidRPr="17C59987">
        <w:rPr>
          <w:rFonts w:asciiTheme="majorHAnsi" w:hAnsiTheme="majorHAnsi" w:cstheme="majorBidi"/>
          <w:sz w:val="24"/>
          <w:szCs w:val="24"/>
        </w:rPr>
        <w:t xml:space="preserve"> a</w:t>
      </w:r>
      <w:r w:rsidR="04D7E013" w:rsidRPr="17C59987">
        <w:rPr>
          <w:rFonts w:asciiTheme="majorHAnsi" w:hAnsiTheme="majorHAnsi" w:cstheme="majorBidi"/>
          <w:sz w:val="24"/>
          <w:szCs w:val="24"/>
        </w:rPr>
        <w:t xml:space="preserve">s observações devem ser feitas em flores totalmente abertas. Bater ou sacudir o caule florido liberará pólen, que, se presente, pode ser observado em papel ou cartão de cor escura. A ausência de produção de pólen é uma indicação de </w:t>
      </w:r>
      <w:r w:rsidR="19E8D7BB" w:rsidRPr="17C59987">
        <w:rPr>
          <w:rFonts w:asciiTheme="majorHAnsi" w:hAnsiTheme="majorHAnsi" w:cstheme="majorBidi"/>
          <w:sz w:val="24"/>
          <w:szCs w:val="24"/>
        </w:rPr>
        <w:t xml:space="preserve">macho </w:t>
      </w:r>
      <w:r w:rsidR="04D7E013" w:rsidRPr="17C59987">
        <w:rPr>
          <w:rFonts w:asciiTheme="majorHAnsi" w:hAnsiTheme="majorHAnsi" w:cstheme="majorBidi"/>
          <w:sz w:val="24"/>
          <w:szCs w:val="24"/>
        </w:rPr>
        <w:t xml:space="preserve">esterilidade. A presença de produção de pólen é uma indicação de fertilidade </w:t>
      </w:r>
      <w:r w:rsidR="423CD5DF" w:rsidRPr="17C59987">
        <w:rPr>
          <w:rFonts w:asciiTheme="majorHAnsi" w:hAnsiTheme="majorHAnsi" w:cstheme="majorBidi"/>
          <w:sz w:val="24"/>
          <w:szCs w:val="24"/>
        </w:rPr>
        <w:t>masculina</w:t>
      </w:r>
      <w:r w:rsidR="04D7E013" w:rsidRPr="17C59987">
        <w:rPr>
          <w:rFonts w:asciiTheme="majorHAnsi" w:hAnsiTheme="majorHAnsi" w:cstheme="majorBidi"/>
          <w:sz w:val="24"/>
          <w:szCs w:val="24"/>
        </w:rPr>
        <w:t>.</w:t>
      </w:r>
    </w:p>
    <w:p w14:paraId="713C25A3" w14:textId="77777777" w:rsidR="00D16522" w:rsidRDefault="00D16522" w:rsidP="00D16522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Theme="majorHAnsi" w:hAnsiTheme="majorHAnsi" w:cstheme="majorHAnsi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3606"/>
      </w:tblGrid>
      <w:tr w:rsidR="00D16522" w14:paraId="241FF382" w14:textId="77777777" w:rsidTr="00C01648">
        <w:trPr>
          <w:trHeight w:val="300"/>
          <w:tblHeader/>
          <w:jc w:val="center"/>
        </w:trPr>
        <w:tc>
          <w:tcPr>
            <w:tcW w:w="0" w:type="auto"/>
          </w:tcPr>
          <w:p w14:paraId="733546BE" w14:textId="74E718DA" w:rsidR="00D16522" w:rsidRDefault="00D16522" w:rsidP="00D165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B157C8" wp14:editId="0E8185C6">
                  <wp:extent cx="2619375" cy="1971675"/>
                  <wp:effectExtent l="0" t="0" r="9525" b="9525"/>
                  <wp:docPr id="190412956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12956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E7E3ED" w14:textId="5FBF1E94" w:rsidR="00D16522" w:rsidRDefault="00D16522" w:rsidP="00D16522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04FBEB" wp14:editId="54412C47">
                  <wp:extent cx="2152650" cy="1905000"/>
                  <wp:effectExtent l="0" t="0" r="0" b="0"/>
                  <wp:docPr id="101295269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95269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522" w14:paraId="6C97B717" w14:textId="77777777" w:rsidTr="00C01648">
        <w:trPr>
          <w:trHeight w:val="300"/>
          <w:tblHeader/>
          <w:jc w:val="center"/>
        </w:trPr>
        <w:tc>
          <w:tcPr>
            <w:tcW w:w="0" w:type="auto"/>
          </w:tcPr>
          <w:p w14:paraId="09A9159E" w14:textId="24246F2F" w:rsidR="00C01648" w:rsidRDefault="10E4C8E4" w:rsidP="00C0164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rPr>
                <w:rFonts w:asciiTheme="majorHAnsi" w:hAnsiTheme="majorHAnsi" w:cstheme="majorBidi"/>
                <w:sz w:val="24"/>
                <w:szCs w:val="24"/>
              </w:rPr>
            </w:pPr>
            <w:r w:rsidRPr="17C59987">
              <w:rPr>
                <w:rFonts w:asciiTheme="majorHAnsi" w:hAnsiTheme="majorHAnsi" w:cstheme="majorBidi"/>
                <w:sz w:val="24"/>
                <w:szCs w:val="24"/>
              </w:rPr>
              <w:t>Ausência</w:t>
            </w:r>
            <w:r w:rsidR="433768BA" w:rsidRPr="17C59987">
              <w:rPr>
                <w:rFonts w:asciiTheme="majorHAnsi" w:hAnsiTheme="majorHAnsi" w:cstheme="majorBidi"/>
                <w:sz w:val="24"/>
                <w:szCs w:val="24"/>
              </w:rPr>
              <w:t xml:space="preserve"> de macho esterilidade</w:t>
            </w:r>
          </w:p>
          <w:p w14:paraId="78CD9817" w14:textId="70D07F1B" w:rsidR="00D16522" w:rsidRDefault="04D7E013" w:rsidP="00C0164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rPr>
                <w:rFonts w:asciiTheme="majorHAnsi" w:hAnsiTheme="majorHAnsi" w:cstheme="majorBidi"/>
                <w:sz w:val="24"/>
                <w:szCs w:val="24"/>
              </w:rPr>
            </w:pPr>
            <w:r w:rsidRPr="17C59987">
              <w:rPr>
                <w:rFonts w:asciiTheme="majorHAnsi" w:hAnsiTheme="majorHAnsi" w:cstheme="majorBidi"/>
                <w:sz w:val="24"/>
                <w:szCs w:val="24"/>
              </w:rPr>
              <w:t>(pólen presente)</w:t>
            </w:r>
          </w:p>
        </w:tc>
        <w:tc>
          <w:tcPr>
            <w:tcW w:w="0" w:type="auto"/>
          </w:tcPr>
          <w:p w14:paraId="5E6A9BB8" w14:textId="24CA25C8" w:rsidR="00C01648" w:rsidRDefault="5C3FE190" w:rsidP="00C0164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rPr>
                <w:rFonts w:asciiTheme="majorHAnsi" w:hAnsiTheme="majorHAnsi" w:cstheme="majorBidi"/>
                <w:sz w:val="24"/>
                <w:szCs w:val="24"/>
              </w:rPr>
            </w:pPr>
            <w:r w:rsidRPr="613BE3B0">
              <w:rPr>
                <w:rFonts w:asciiTheme="majorHAnsi" w:hAnsiTheme="majorHAnsi" w:cstheme="majorBidi"/>
                <w:sz w:val="24"/>
                <w:szCs w:val="24"/>
              </w:rPr>
              <w:t>Presença de m</w:t>
            </w:r>
            <w:r w:rsidR="20212C11" w:rsidRPr="613BE3B0">
              <w:rPr>
                <w:rFonts w:asciiTheme="majorHAnsi" w:hAnsiTheme="majorHAnsi" w:cstheme="majorBidi"/>
                <w:sz w:val="24"/>
                <w:szCs w:val="24"/>
              </w:rPr>
              <w:t xml:space="preserve">acho </w:t>
            </w:r>
            <w:r w:rsidR="04D7E013" w:rsidRPr="613BE3B0">
              <w:rPr>
                <w:rFonts w:asciiTheme="majorHAnsi" w:hAnsiTheme="majorHAnsi" w:cstheme="majorBidi"/>
                <w:sz w:val="24"/>
                <w:szCs w:val="24"/>
              </w:rPr>
              <w:t>esterilidade</w:t>
            </w:r>
          </w:p>
          <w:p w14:paraId="0250B0B5" w14:textId="3FB002DD" w:rsidR="00D16522" w:rsidRDefault="04D7E013" w:rsidP="00C0164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rPr>
                <w:rFonts w:asciiTheme="majorHAnsi" w:hAnsiTheme="majorHAnsi" w:cstheme="majorBidi"/>
                <w:sz w:val="24"/>
                <w:szCs w:val="24"/>
              </w:rPr>
            </w:pPr>
            <w:r w:rsidRPr="613BE3B0">
              <w:rPr>
                <w:rFonts w:asciiTheme="majorHAnsi" w:hAnsiTheme="majorHAnsi" w:cstheme="majorBidi"/>
                <w:sz w:val="24"/>
                <w:szCs w:val="24"/>
              </w:rPr>
              <w:t>(pólen ausente)</w:t>
            </w:r>
          </w:p>
        </w:tc>
      </w:tr>
    </w:tbl>
    <w:p w14:paraId="5E20163B" w14:textId="77777777" w:rsidR="00D16522" w:rsidRPr="00D16522" w:rsidRDefault="00D16522" w:rsidP="00D16522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Theme="majorHAnsi" w:hAnsiTheme="majorHAnsi" w:cstheme="majorHAnsi"/>
          <w:sz w:val="24"/>
          <w:szCs w:val="24"/>
        </w:rPr>
      </w:pPr>
    </w:p>
    <w:p w14:paraId="32C8F996" w14:textId="77777777" w:rsidR="00D16522" w:rsidRPr="00D16522" w:rsidRDefault="00D16522" w:rsidP="00D16522">
      <w:pPr>
        <w:spacing w:after="120"/>
        <w:ind w:left="0" w:hanging="2"/>
        <w:rPr>
          <w:rFonts w:asciiTheme="majorHAnsi" w:hAnsiTheme="majorHAnsi" w:cstheme="majorHAnsi"/>
          <w:sz w:val="24"/>
          <w:szCs w:val="24"/>
        </w:rPr>
      </w:pPr>
      <w:r w:rsidRPr="00D16522">
        <w:rPr>
          <w:rFonts w:asciiTheme="majorHAnsi" w:hAnsiTheme="majorHAnsi" w:cstheme="majorHAnsi"/>
          <w:sz w:val="24"/>
          <w:szCs w:val="24"/>
        </w:rPr>
        <w:t>Teste de marcador de DNA:</w:t>
      </w:r>
    </w:p>
    <w:p w14:paraId="631BB03A" w14:textId="4ADAB3F8" w:rsidR="00D16522" w:rsidRPr="00D16522" w:rsidRDefault="04D7E013" w:rsidP="613BE3B0">
      <w:pPr>
        <w:spacing w:after="120"/>
        <w:ind w:leftChars="0" w:left="0" w:firstLineChars="295" w:firstLine="708"/>
        <w:rPr>
          <w:rFonts w:asciiTheme="majorHAnsi" w:hAnsiTheme="majorHAnsi" w:cstheme="majorBidi"/>
          <w:sz w:val="24"/>
          <w:szCs w:val="24"/>
        </w:rPr>
      </w:pPr>
      <w:r w:rsidRPr="17C59987">
        <w:rPr>
          <w:rFonts w:asciiTheme="majorHAnsi" w:hAnsiTheme="majorHAnsi" w:cstheme="majorBidi"/>
          <w:sz w:val="24"/>
          <w:szCs w:val="24"/>
        </w:rPr>
        <w:t xml:space="preserve">Se o marcador de </w:t>
      </w:r>
      <w:r w:rsidR="38588196" w:rsidRPr="17C59987">
        <w:rPr>
          <w:rFonts w:asciiTheme="majorHAnsi" w:hAnsiTheme="majorHAnsi" w:cstheme="majorBidi"/>
          <w:sz w:val="24"/>
          <w:szCs w:val="24"/>
        </w:rPr>
        <w:t xml:space="preserve">macho </w:t>
      </w:r>
      <w:r w:rsidRPr="17C59987">
        <w:rPr>
          <w:rFonts w:asciiTheme="majorHAnsi" w:hAnsiTheme="majorHAnsi" w:cstheme="majorBidi"/>
          <w:sz w:val="24"/>
          <w:szCs w:val="24"/>
        </w:rPr>
        <w:t xml:space="preserve">esterilidade citoplasmática (CMS) estiver ausente, espera-se que a </w:t>
      </w:r>
      <w:r w:rsidR="335C4463" w:rsidRPr="17C59987">
        <w:rPr>
          <w:rFonts w:asciiTheme="majorHAnsi" w:hAnsiTheme="majorHAnsi" w:cstheme="majorBidi"/>
          <w:sz w:val="24"/>
          <w:szCs w:val="24"/>
        </w:rPr>
        <w:t>cultivar</w:t>
      </w:r>
      <w:r w:rsidRPr="17C59987">
        <w:rPr>
          <w:rFonts w:asciiTheme="majorHAnsi" w:hAnsiTheme="majorHAnsi" w:cstheme="majorBidi"/>
          <w:sz w:val="24"/>
          <w:szCs w:val="24"/>
        </w:rPr>
        <w:t xml:space="preserve"> tenha </w:t>
      </w:r>
      <w:r w:rsidR="0ED7A12F" w:rsidRPr="17C59987">
        <w:rPr>
          <w:rFonts w:asciiTheme="majorHAnsi" w:hAnsiTheme="majorHAnsi" w:cstheme="majorBidi"/>
          <w:sz w:val="24"/>
          <w:szCs w:val="24"/>
        </w:rPr>
        <w:t>flores com fertilidade masculina</w:t>
      </w:r>
      <w:r w:rsidRPr="17C59987">
        <w:rPr>
          <w:rFonts w:asciiTheme="majorHAnsi" w:hAnsiTheme="majorHAnsi" w:cstheme="majorBidi"/>
          <w:sz w:val="24"/>
          <w:szCs w:val="24"/>
        </w:rPr>
        <w:t>.</w:t>
      </w:r>
    </w:p>
    <w:p w14:paraId="38449EE0" w14:textId="46F20222" w:rsidR="00D16522" w:rsidRPr="00D16522" w:rsidRDefault="1058AA92" w:rsidP="05D4CBCE">
      <w:pPr>
        <w:spacing w:after="120"/>
        <w:ind w:leftChars="0" w:left="0" w:firstLineChars="295" w:firstLine="708"/>
        <w:rPr>
          <w:rFonts w:asciiTheme="majorHAnsi" w:hAnsiTheme="majorHAnsi" w:cstheme="majorBidi"/>
          <w:sz w:val="24"/>
          <w:szCs w:val="24"/>
        </w:rPr>
      </w:pPr>
      <w:r w:rsidRPr="05D4CBCE">
        <w:rPr>
          <w:rFonts w:asciiTheme="majorHAnsi" w:hAnsiTheme="majorHAnsi" w:cstheme="majorBidi"/>
          <w:sz w:val="24"/>
          <w:szCs w:val="24"/>
        </w:rPr>
        <w:t xml:space="preserve">Se o marcador CMS estiver presente, espera-se que a variedade tenha flores </w:t>
      </w:r>
      <w:r w:rsidR="7CFF1198" w:rsidRPr="05D4CBCE">
        <w:rPr>
          <w:rFonts w:asciiTheme="majorHAnsi" w:hAnsiTheme="majorHAnsi" w:cstheme="majorBidi"/>
          <w:sz w:val="24"/>
          <w:szCs w:val="24"/>
        </w:rPr>
        <w:t>macho</w:t>
      </w:r>
      <w:r w:rsidRPr="05D4CBCE">
        <w:rPr>
          <w:rFonts w:asciiTheme="majorHAnsi" w:hAnsiTheme="majorHAnsi" w:cstheme="majorBidi"/>
          <w:sz w:val="24"/>
          <w:szCs w:val="24"/>
        </w:rPr>
        <w:t xml:space="preserve"> estéreis.</w:t>
      </w:r>
    </w:p>
    <w:p w14:paraId="1313DFD6" w14:textId="77777777" w:rsidR="002D4F8E" w:rsidRDefault="002D4F8E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</w:rPr>
      </w:pPr>
    </w:p>
    <w:p w14:paraId="2A887357" w14:textId="77777777" w:rsidR="002D4F8E" w:rsidRDefault="002D4F8E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</w:rPr>
      </w:pPr>
    </w:p>
    <w:p w14:paraId="379A479C" w14:textId="77777777" w:rsidR="002D4F8E" w:rsidRDefault="002D4F8E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</w:rPr>
      </w:pPr>
    </w:p>
    <w:p w14:paraId="5BA6AFF9" w14:textId="77777777" w:rsidR="002D4F8E" w:rsidRDefault="002D4F8E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</w:rPr>
      </w:pPr>
    </w:p>
    <w:p w14:paraId="0654CAA1" w14:textId="77777777" w:rsidR="002D4F8E" w:rsidRDefault="002D4F8E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</w:rPr>
      </w:pPr>
    </w:p>
    <w:p w14:paraId="34A4ECE8" w14:textId="77777777" w:rsidR="002D4F8E" w:rsidRDefault="002D4F8E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</w:rPr>
      </w:pPr>
    </w:p>
    <w:p w14:paraId="36B3BE25" w14:textId="77777777" w:rsidR="002D4F8E" w:rsidRDefault="002D4F8E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</w:rPr>
      </w:pPr>
    </w:p>
    <w:p w14:paraId="62CAA611" w14:textId="38C26821" w:rsidR="00D16522" w:rsidRDefault="00321FEE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rFonts w:asciiTheme="majorHAnsi" w:hAnsiTheme="majorHAnsi" w:cstheme="majorHAnsi"/>
          <w:sz w:val="24"/>
          <w:szCs w:val="24"/>
          <w:u w:val="single"/>
        </w:rPr>
        <w:lastRenderedPageBreak/>
        <w:t>3</w:t>
      </w:r>
      <w:r w:rsidR="00D16522" w:rsidRPr="00D16522">
        <w:rPr>
          <w:rFonts w:asciiTheme="majorHAnsi" w:hAnsiTheme="majorHAnsi" w:cstheme="majorHAnsi"/>
          <w:sz w:val="24"/>
          <w:szCs w:val="24"/>
          <w:u w:val="single"/>
        </w:rPr>
        <w:t>. Tipos de brócolis</w:t>
      </w:r>
    </w:p>
    <w:p w14:paraId="52BEA684" w14:textId="77777777" w:rsidR="00D16522" w:rsidRDefault="00D16522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D16522" w14:paraId="4F267A5A" w14:textId="77777777" w:rsidTr="17C59987">
        <w:tc>
          <w:tcPr>
            <w:tcW w:w="4956" w:type="dxa"/>
          </w:tcPr>
          <w:p w14:paraId="6BB47EA2" w14:textId="2F1606D7" w:rsidR="00D16522" w:rsidRDefault="00D16522" w:rsidP="00D16522">
            <w:pPr>
              <w:spacing w:after="120"/>
              <w:ind w:leftChars="0" w:left="0" w:firstLineChars="0" w:firstLine="0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113EBE" wp14:editId="5FA0FAA7">
                  <wp:extent cx="2752725" cy="3171825"/>
                  <wp:effectExtent l="0" t="0" r="9525" b="9525"/>
                  <wp:docPr id="78574652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74652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066AED83" w14:textId="719B122C" w:rsidR="00D16522" w:rsidRDefault="00D16522" w:rsidP="00D16522">
            <w:pPr>
              <w:spacing w:after="120"/>
              <w:ind w:leftChars="0" w:left="0" w:firstLineChars="0" w:firstLine="0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15222F" wp14:editId="76CD5D2E">
                  <wp:extent cx="2552700" cy="3171825"/>
                  <wp:effectExtent l="0" t="0" r="0" b="9525"/>
                  <wp:docPr id="125288865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88865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522" w14:paraId="08D10B31" w14:textId="77777777" w:rsidTr="17C59987">
        <w:tc>
          <w:tcPr>
            <w:tcW w:w="4956" w:type="dxa"/>
          </w:tcPr>
          <w:p w14:paraId="1230BEA4" w14:textId="1A929308" w:rsidR="00D16522" w:rsidRPr="00321FEE" w:rsidRDefault="423CD5DF" w:rsidP="613BE3B0">
            <w:pPr>
              <w:spacing w:after="120"/>
              <w:ind w:leftChars="0" w:firstLineChars="0" w:firstLine="0"/>
              <w:jc w:val="both"/>
              <w:rPr>
                <w:rFonts w:asciiTheme="majorHAnsi" w:hAnsiTheme="majorHAnsi" w:cstheme="majorBidi"/>
                <w:sz w:val="24"/>
                <w:szCs w:val="24"/>
              </w:rPr>
            </w:pPr>
            <w:r w:rsidRPr="17C59987">
              <w:rPr>
                <w:rFonts w:asciiTheme="majorHAnsi" w:hAnsiTheme="majorHAnsi" w:cstheme="majorBidi"/>
                <w:sz w:val="24"/>
                <w:szCs w:val="24"/>
              </w:rPr>
              <w:t xml:space="preserve">Tipo </w:t>
            </w:r>
            <w:r w:rsidR="541C2E83" w:rsidRPr="17C59987">
              <w:rPr>
                <w:rFonts w:asciiTheme="majorHAnsi" w:hAnsiTheme="majorHAnsi" w:cstheme="majorBidi"/>
                <w:sz w:val="24"/>
                <w:szCs w:val="24"/>
              </w:rPr>
              <w:t>cabeça</w:t>
            </w:r>
            <w:r w:rsidRPr="17C59987">
              <w:rPr>
                <w:rFonts w:asciiTheme="majorHAnsi" w:hAnsiTheme="majorHAnsi" w:cstheme="majorBidi"/>
                <w:sz w:val="24"/>
                <w:szCs w:val="24"/>
              </w:rPr>
              <w:t>: Uma</w:t>
            </w:r>
            <w:r w:rsidR="237CBF5C" w:rsidRPr="17C59987">
              <w:rPr>
                <w:rFonts w:asciiTheme="majorHAnsi" w:hAnsiTheme="majorHAnsi" w:cstheme="majorBidi"/>
                <w:sz w:val="24"/>
                <w:szCs w:val="24"/>
              </w:rPr>
              <w:t xml:space="preserve"> única</w:t>
            </w:r>
            <w:r w:rsidRPr="17C59987">
              <w:rPr>
                <w:rFonts w:asciiTheme="majorHAnsi" w:hAnsiTheme="majorHAnsi" w:cstheme="majorBidi"/>
                <w:sz w:val="24"/>
                <w:szCs w:val="24"/>
              </w:rPr>
              <w:t xml:space="preserve"> cabeça principal e nenhuma ou pequenas cabeças secundárias que se desenvolvem na</w:t>
            </w:r>
            <w:r w:rsidR="01B5ADE5" w:rsidRPr="17C59987">
              <w:rPr>
                <w:rFonts w:asciiTheme="majorHAnsi" w:hAnsiTheme="majorHAnsi" w:cstheme="majorBidi"/>
                <w:sz w:val="24"/>
                <w:szCs w:val="24"/>
              </w:rPr>
              <w:t xml:space="preserve">s </w:t>
            </w:r>
            <w:r w:rsidRPr="17C59987">
              <w:rPr>
                <w:rFonts w:asciiTheme="majorHAnsi" w:hAnsiTheme="majorHAnsi" w:cstheme="majorBidi"/>
                <w:sz w:val="24"/>
                <w:szCs w:val="24"/>
              </w:rPr>
              <w:t>axilas, geralmente mais tarde do que a cabeça principal</w:t>
            </w:r>
          </w:p>
        </w:tc>
        <w:tc>
          <w:tcPr>
            <w:tcW w:w="4956" w:type="dxa"/>
          </w:tcPr>
          <w:p w14:paraId="730E5B4A" w14:textId="6291A2A5" w:rsidR="00D16522" w:rsidRPr="00321FEE" w:rsidRDefault="2D141338" w:rsidP="00AB7D85">
            <w:pPr>
              <w:spacing w:after="120"/>
              <w:ind w:leftChars="0" w:firstLineChars="0" w:firstLine="0"/>
              <w:jc w:val="both"/>
              <w:rPr>
                <w:rFonts w:asciiTheme="majorHAnsi" w:hAnsiTheme="majorHAnsi" w:cstheme="majorBidi"/>
                <w:sz w:val="24"/>
                <w:szCs w:val="24"/>
              </w:rPr>
            </w:pPr>
            <w:r w:rsidRPr="05D4CBCE">
              <w:rPr>
                <w:rFonts w:asciiTheme="majorHAnsi" w:hAnsiTheme="majorHAnsi" w:cstheme="majorBidi"/>
                <w:sz w:val="24"/>
                <w:szCs w:val="24"/>
              </w:rPr>
              <w:t xml:space="preserve">Tipo </w:t>
            </w:r>
            <w:r w:rsidR="0F4DEF80" w:rsidRPr="05D4CBCE">
              <w:rPr>
                <w:rFonts w:asciiTheme="majorHAnsi" w:hAnsiTheme="majorHAnsi" w:cstheme="majorBidi"/>
                <w:sz w:val="24"/>
                <w:szCs w:val="24"/>
              </w:rPr>
              <w:t>ramoso</w:t>
            </w:r>
            <w:r w:rsidRPr="05D4CBCE">
              <w:rPr>
                <w:rFonts w:asciiTheme="majorHAnsi" w:hAnsiTheme="majorHAnsi" w:cstheme="majorBidi"/>
                <w:sz w:val="24"/>
                <w:szCs w:val="24"/>
              </w:rPr>
              <w:t>: Várias cabeças, a cabeça principal é do mesmo tamanho que as cabeças nas axilas e todas se desenvolvem ao mesmo tempo</w:t>
            </w:r>
          </w:p>
        </w:tc>
      </w:tr>
    </w:tbl>
    <w:p w14:paraId="625D7711" w14:textId="77777777" w:rsidR="00D16522" w:rsidRDefault="00D16522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  <w:u w:val="single"/>
        </w:rPr>
      </w:pPr>
    </w:p>
    <w:p w14:paraId="2A469363" w14:textId="1EAF2140" w:rsidR="00321FEE" w:rsidRDefault="00321FEE" w:rsidP="00D16522">
      <w:pPr>
        <w:spacing w:after="120"/>
        <w:ind w:leftChars="0" w:left="0" w:firstLineChars="0" w:firstLine="0"/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rFonts w:asciiTheme="majorHAnsi" w:hAnsiTheme="majorHAnsi" w:cstheme="majorHAnsi"/>
          <w:sz w:val="24"/>
          <w:szCs w:val="24"/>
          <w:u w:val="single"/>
        </w:rPr>
        <w:t>4. Estágios de crescimento</w:t>
      </w:r>
    </w:p>
    <w:p w14:paraId="4F2FA887" w14:textId="556CA29C" w:rsidR="00321FEE" w:rsidRPr="00321FEE" w:rsidRDefault="2D141338" w:rsidP="05D4CBCE">
      <w:pPr>
        <w:spacing w:after="120"/>
        <w:ind w:left="0" w:hanging="2"/>
        <w:rPr>
          <w:rFonts w:asciiTheme="majorHAnsi" w:hAnsiTheme="majorHAnsi" w:cstheme="majorBidi"/>
          <w:sz w:val="24"/>
          <w:szCs w:val="24"/>
        </w:rPr>
      </w:pPr>
      <w:r w:rsidRPr="589AA1DF">
        <w:rPr>
          <w:rFonts w:asciiTheme="majorHAnsi" w:hAnsiTheme="majorHAnsi" w:cstheme="majorBidi"/>
          <w:sz w:val="24"/>
          <w:szCs w:val="24"/>
        </w:rPr>
        <w:t xml:space="preserve">1 = pouco antes </w:t>
      </w:r>
      <w:r w:rsidR="00321FEE" w:rsidRPr="589AA1DF">
        <w:rPr>
          <w:rFonts w:asciiTheme="majorHAnsi" w:hAnsiTheme="majorHAnsi" w:cstheme="majorBidi"/>
          <w:sz w:val="24"/>
          <w:szCs w:val="24"/>
        </w:rPr>
        <w:t xml:space="preserve">da maturação </w:t>
      </w:r>
      <w:r w:rsidR="00AB7D85">
        <w:rPr>
          <w:rFonts w:asciiTheme="majorHAnsi" w:hAnsiTheme="majorHAnsi" w:cstheme="majorBidi"/>
          <w:sz w:val="24"/>
          <w:szCs w:val="24"/>
        </w:rPr>
        <w:t>para</w:t>
      </w:r>
      <w:r w:rsidRPr="589AA1DF">
        <w:rPr>
          <w:rFonts w:asciiTheme="majorHAnsi" w:hAnsiTheme="majorHAnsi" w:cstheme="majorBidi"/>
          <w:sz w:val="24"/>
          <w:szCs w:val="24"/>
        </w:rPr>
        <w:t xml:space="preserve"> colheita</w:t>
      </w:r>
    </w:p>
    <w:p w14:paraId="726132C2" w14:textId="65E59706" w:rsidR="00321FEE" w:rsidRPr="00321FEE" w:rsidRDefault="2D141338" w:rsidP="05D4CBCE">
      <w:pPr>
        <w:spacing w:after="120"/>
        <w:ind w:left="0" w:hanging="2"/>
        <w:rPr>
          <w:rFonts w:asciiTheme="majorHAnsi" w:hAnsiTheme="majorHAnsi" w:cstheme="majorBidi"/>
          <w:sz w:val="24"/>
          <w:szCs w:val="24"/>
        </w:rPr>
      </w:pPr>
      <w:r w:rsidRPr="589AA1DF">
        <w:rPr>
          <w:rFonts w:asciiTheme="majorHAnsi" w:hAnsiTheme="majorHAnsi" w:cstheme="majorBidi"/>
          <w:sz w:val="24"/>
          <w:szCs w:val="24"/>
        </w:rPr>
        <w:t xml:space="preserve">2 = </w:t>
      </w:r>
      <w:r w:rsidR="00321FEE" w:rsidRPr="589AA1DF">
        <w:rPr>
          <w:rFonts w:asciiTheme="majorHAnsi" w:hAnsiTheme="majorHAnsi" w:cstheme="majorBidi"/>
          <w:sz w:val="24"/>
          <w:szCs w:val="24"/>
        </w:rPr>
        <w:t xml:space="preserve">na maturação </w:t>
      </w:r>
      <w:r w:rsidR="00AB7D85">
        <w:rPr>
          <w:rFonts w:asciiTheme="majorHAnsi" w:hAnsiTheme="majorHAnsi" w:cstheme="majorBidi"/>
          <w:sz w:val="24"/>
          <w:szCs w:val="24"/>
        </w:rPr>
        <w:t>para</w:t>
      </w:r>
      <w:r w:rsidR="69A8F0A0" w:rsidRPr="589AA1DF">
        <w:rPr>
          <w:rFonts w:asciiTheme="majorHAnsi" w:hAnsiTheme="majorHAnsi" w:cstheme="majorBidi"/>
          <w:sz w:val="24"/>
          <w:szCs w:val="24"/>
        </w:rPr>
        <w:t xml:space="preserve"> </w:t>
      </w:r>
      <w:r w:rsidR="00D15633">
        <w:rPr>
          <w:rFonts w:asciiTheme="majorHAnsi" w:hAnsiTheme="majorHAnsi" w:cstheme="majorBidi"/>
          <w:sz w:val="24"/>
          <w:szCs w:val="24"/>
        </w:rPr>
        <w:t>c</w:t>
      </w:r>
      <w:r w:rsidRPr="589AA1DF">
        <w:rPr>
          <w:rFonts w:asciiTheme="majorHAnsi" w:hAnsiTheme="majorHAnsi" w:cstheme="majorBidi"/>
          <w:sz w:val="24"/>
          <w:szCs w:val="24"/>
        </w:rPr>
        <w:t>olheita</w:t>
      </w:r>
    </w:p>
    <w:p w14:paraId="54B6A2E0" w14:textId="15E53603" w:rsidR="00FE4909" w:rsidRPr="00321FEE" w:rsidRDefault="00321FEE" w:rsidP="00321FEE">
      <w:pPr>
        <w:spacing w:after="120"/>
        <w:ind w:left="0" w:hanging="2"/>
        <w:rPr>
          <w:rFonts w:asciiTheme="majorHAnsi" w:hAnsiTheme="majorHAnsi" w:cstheme="majorHAnsi"/>
          <w:sz w:val="24"/>
          <w:szCs w:val="24"/>
        </w:rPr>
      </w:pPr>
      <w:r w:rsidRPr="00321FEE">
        <w:rPr>
          <w:rFonts w:asciiTheme="majorHAnsi" w:hAnsiTheme="majorHAnsi" w:cstheme="majorHAnsi"/>
          <w:sz w:val="24"/>
          <w:szCs w:val="24"/>
        </w:rPr>
        <w:t>3 = na floração completa</w:t>
      </w:r>
    </w:p>
    <w:p w14:paraId="5739F2DC" w14:textId="77777777" w:rsidR="008D4001" w:rsidRPr="00A75446" w:rsidRDefault="008D4001" w:rsidP="0023634A">
      <w:pPr>
        <w:ind w:left="0" w:hanging="2"/>
        <w:rPr>
          <w:rFonts w:asciiTheme="majorHAnsi" w:hAnsiTheme="majorHAnsi" w:cstheme="majorHAnsi"/>
          <w:sz w:val="24"/>
          <w:szCs w:val="24"/>
          <w:u w:val="single"/>
        </w:rPr>
      </w:pPr>
    </w:p>
    <w:p w14:paraId="30B33983" w14:textId="09716656" w:rsidR="009E4BFB" w:rsidRPr="0061081F" w:rsidRDefault="009E4BFB" w:rsidP="00D15633">
      <w:pPr>
        <w:ind w:leftChars="0" w:left="0" w:firstLineChars="0" w:firstLine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61081F">
        <w:rPr>
          <w:rFonts w:asciiTheme="majorHAnsi" w:hAnsiTheme="majorHAnsi" w:cstheme="majorHAnsi"/>
          <w:b/>
          <w:bCs/>
          <w:color w:val="000000"/>
          <w:sz w:val="24"/>
          <w:szCs w:val="24"/>
        </w:rPr>
        <w:t>XI. BIBLIOGRAFIA</w:t>
      </w:r>
    </w:p>
    <w:p w14:paraId="5EE61E01" w14:textId="6E8307D7" w:rsidR="007F1798" w:rsidRPr="00A75446" w:rsidRDefault="0061081F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1. </w:t>
      </w:r>
      <w:r w:rsidRPr="0061081F">
        <w:rPr>
          <w:rFonts w:asciiTheme="majorHAnsi" w:eastAsia="Calibri" w:hAnsiTheme="majorHAnsi" w:cstheme="majorHAnsi"/>
          <w:sz w:val="24"/>
          <w:szCs w:val="24"/>
        </w:rPr>
        <w:t>União Internacional para Proteção das Obtenções Vegetais (UPOV), TG/</w:t>
      </w:r>
      <w:r>
        <w:rPr>
          <w:rFonts w:asciiTheme="majorHAnsi" w:eastAsia="Calibri" w:hAnsiTheme="majorHAnsi" w:cstheme="majorHAnsi"/>
          <w:sz w:val="24"/>
          <w:szCs w:val="24"/>
        </w:rPr>
        <w:t>151</w:t>
      </w:r>
      <w:r w:rsidRPr="0061081F">
        <w:rPr>
          <w:rFonts w:asciiTheme="majorHAnsi" w:eastAsia="Calibri" w:hAnsiTheme="majorHAnsi" w:cstheme="majorHAnsi"/>
          <w:sz w:val="24"/>
          <w:szCs w:val="24"/>
        </w:rPr>
        <w:t>/</w:t>
      </w:r>
      <w:r>
        <w:rPr>
          <w:rFonts w:asciiTheme="majorHAnsi" w:eastAsia="Calibri" w:hAnsiTheme="majorHAnsi" w:cstheme="majorHAnsi"/>
          <w:sz w:val="24"/>
          <w:szCs w:val="24"/>
        </w:rPr>
        <w:t>5 Rev.</w:t>
      </w:r>
      <w:r w:rsidRPr="0061081F">
        <w:rPr>
          <w:rFonts w:asciiTheme="majorHAnsi" w:eastAsia="Calibri" w:hAnsiTheme="majorHAnsi" w:cstheme="majorHAnsi"/>
          <w:sz w:val="24"/>
          <w:szCs w:val="24"/>
        </w:rPr>
        <w:t>, Genebra, 202</w:t>
      </w:r>
      <w:r>
        <w:rPr>
          <w:rFonts w:asciiTheme="majorHAnsi" w:eastAsia="Calibri" w:hAnsiTheme="majorHAnsi" w:cstheme="majorHAnsi"/>
          <w:sz w:val="24"/>
          <w:szCs w:val="24"/>
        </w:rPr>
        <w:t>3</w:t>
      </w:r>
      <w:r w:rsidRPr="0061081F">
        <w:rPr>
          <w:rFonts w:asciiTheme="majorHAnsi" w:eastAsia="Calibri" w:hAnsiTheme="majorHAnsi" w:cstheme="majorHAnsi"/>
          <w:sz w:val="24"/>
          <w:szCs w:val="24"/>
        </w:rPr>
        <w:t xml:space="preserve">. Disponível em: </w:t>
      </w:r>
      <w:r w:rsidR="00FC71CA" w:rsidRPr="00FC71CA">
        <w:rPr>
          <w:rFonts w:asciiTheme="majorHAnsi" w:eastAsia="Calibri" w:hAnsiTheme="majorHAnsi" w:cstheme="majorHAnsi"/>
          <w:sz w:val="24"/>
          <w:szCs w:val="24"/>
        </w:rPr>
        <w:t>https://www.upov.int/edocs/tgdocs/en/tg151.pdf</w:t>
      </w:r>
      <w:r w:rsidRPr="0061081F">
        <w:rPr>
          <w:rFonts w:asciiTheme="majorHAnsi" w:eastAsia="Calibri" w:hAnsiTheme="majorHAnsi" w:cstheme="majorHAnsi"/>
          <w:sz w:val="24"/>
          <w:szCs w:val="24"/>
        </w:rPr>
        <w:t xml:space="preserve">. Acesso em: </w:t>
      </w:r>
      <w:r w:rsidR="00FC71CA">
        <w:rPr>
          <w:rFonts w:asciiTheme="majorHAnsi" w:eastAsia="Calibri" w:hAnsiTheme="majorHAnsi" w:cstheme="majorHAnsi"/>
          <w:sz w:val="24"/>
          <w:szCs w:val="24"/>
        </w:rPr>
        <w:t>15</w:t>
      </w:r>
      <w:r w:rsidRPr="0061081F">
        <w:rPr>
          <w:rFonts w:asciiTheme="majorHAnsi" w:eastAsia="Calibri" w:hAnsiTheme="majorHAnsi" w:cstheme="majorHAnsi"/>
          <w:sz w:val="24"/>
          <w:szCs w:val="24"/>
        </w:rPr>
        <w:t xml:space="preserve"> de </w:t>
      </w:r>
      <w:r w:rsidR="00FC71CA">
        <w:rPr>
          <w:rFonts w:asciiTheme="majorHAnsi" w:eastAsia="Calibri" w:hAnsiTheme="majorHAnsi" w:cstheme="majorHAnsi"/>
          <w:sz w:val="24"/>
          <w:szCs w:val="24"/>
        </w:rPr>
        <w:t xml:space="preserve">julho </w:t>
      </w:r>
      <w:r w:rsidRPr="0061081F">
        <w:rPr>
          <w:rFonts w:asciiTheme="majorHAnsi" w:eastAsia="Calibri" w:hAnsiTheme="majorHAnsi" w:cstheme="majorHAnsi"/>
          <w:sz w:val="24"/>
          <w:szCs w:val="24"/>
        </w:rPr>
        <w:t>de 2024.</w:t>
      </w:r>
    </w:p>
    <w:p w14:paraId="295E5F80" w14:textId="77777777" w:rsidR="007F1798" w:rsidRPr="00A75446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3AA7AE23" w14:textId="77777777" w:rsidR="007F1798" w:rsidRPr="00A75446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4BC14AFD" w14:textId="77777777" w:rsidR="007F1798" w:rsidRPr="00A75446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6C7E0B10" w14:textId="77777777" w:rsidR="007F1798" w:rsidRPr="00626FDC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28979661" w14:textId="77777777" w:rsidR="007F1798" w:rsidRPr="00626FDC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3649BB85" w14:textId="77777777" w:rsidR="007F1798" w:rsidRPr="00626FDC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63685BB3" w14:textId="77777777" w:rsidR="007F1798" w:rsidRPr="00626FDC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5D4FCE35" w14:textId="635F54EA" w:rsidR="007F1798" w:rsidRPr="002664EF" w:rsidRDefault="007F1798" w:rsidP="00FC71CA">
      <w:pPr>
        <w:spacing w:before="120"/>
        <w:ind w:leftChars="0" w:left="2" w:right="368" w:hanging="2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2664EF">
        <w:rPr>
          <w:rFonts w:asciiTheme="majorHAnsi" w:hAnsiTheme="majorHAnsi" w:cstheme="majorHAnsi"/>
          <w:b/>
          <w:bCs/>
          <w:sz w:val="22"/>
          <w:szCs w:val="22"/>
        </w:rPr>
        <w:t xml:space="preserve">Publicado no Diário Oficial da União nº </w:t>
      </w:r>
      <w:r w:rsidR="002D4F8E">
        <w:rPr>
          <w:rFonts w:asciiTheme="majorHAnsi" w:hAnsiTheme="majorHAnsi" w:cstheme="majorHAnsi"/>
          <w:b/>
          <w:bCs/>
          <w:sz w:val="22"/>
          <w:szCs w:val="22"/>
        </w:rPr>
        <w:t>184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 xml:space="preserve">, de </w:t>
      </w:r>
      <w:r w:rsidR="002D4F8E">
        <w:rPr>
          <w:rFonts w:asciiTheme="majorHAnsi" w:hAnsiTheme="majorHAnsi" w:cstheme="majorHAnsi"/>
          <w:b/>
          <w:bCs/>
          <w:sz w:val="22"/>
          <w:szCs w:val="22"/>
        </w:rPr>
        <w:t>23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>/</w:t>
      </w:r>
      <w:r w:rsidR="002D4F8E">
        <w:rPr>
          <w:rFonts w:asciiTheme="majorHAnsi" w:hAnsiTheme="majorHAnsi" w:cstheme="majorHAnsi"/>
          <w:b/>
          <w:bCs/>
          <w:sz w:val="22"/>
          <w:szCs w:val="22"/>
        </w:rPr>
        <w:t>09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>/202</w:t>
      </w:r>
      <w:r w:rsidR="5AF09FDB" w:rsidRPr="002664EF">
        <w:rPr>
          <w:rFonts w:asciiTheme="majorHAnsi" w:hAnsiTheme="majorHAnsi" w:cstheme="majorHAnsi"/>
          <w:b/>
          <w:bCs/>
          <w:sz w:val="22"/>
          <w:szCs w:val="22"/>
        </w:rPr>
        <w:t>4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 xml:space="preserve">, Seção 1, páginas </w:t>
      </w:r>
      <w:r w:rsidR="002D4F8E">
        <w:rPr>
          <w:rFonts w:asciiTheme="majorHAnsi" w:hAnsiTheme="majorHAnsi" w:cstheme="majorHAnsi"/>
          <w:b/>
          <w:bCs/>
          <w:sz w:val="22"/>
          <w:szCs w:val="22"/>
        </w:rPr>
        <w:t>17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2D4F8E">
        <w:rPr>
          <w:rFonts w:asciiTheme="majorHAnsi" w:hAnsiTheme="majorHAnsi" w:cstheme="majorHAnsi"/>
          <w:b/>
          <w:bCs/>
          <w:sz w:val="22"/>
          <w:szCs w:val="22"/>
        </w:rPr>
        <w:t>e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2D4F8E">
        <w:rPr>
          <w:rFonts w:asciiTheme="majorHAnsi" w:hAnsiTheme="majorHAnsi" w:cstheme="majorHAnsi"/>
          <w:b/>
          <w:bCs/>
          <w:sz w:val="22"/>
          <w:szCs w:val="22"/>
        </w:rPr>
        <w:t>18</w:t>
      </w:r>
      <w:r w:rsidRPr="002664EF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sectPr w:rsidR="007F1798" w:rsidRPr="002664EF" w:rsidSect="00626FDC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7" w:h="16840"/>
      <w:pgMar w:top="1134" w:right="851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AF863" w14:textId="77777777" w:rsidR="00FA2793" w:rsidRDefault="00FA2793" w:rsidP="00D65B9B">
      <w:pPr>
        <w:spacing w:line="240" w:lineRule="auto"/>
        <w:ind w:left="0" w:hanging="2"/>
      </w:pPr>
      <w:r>
        <w:separator/>
      </w:r>
    </w:p>
  </w:endnote>
  <w:endnote w:type="continuationSeparator" w:id="0">
    <w:p w14:paraId="38047097" w14:textId="77777777" w:rsidR="00FA2793" w:rsidRDefault="00FA2793" w:rsidP="00D65B9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9B89C" w14:textId="77777777" w:rsidR="000E2B02" w:rsidRDefault="000E2B0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09605"/>
      <w:docPartObj>
        <w:docPartGallery w:val="Page Numbers (Bottom of Page)"/>
        <w:docPartUnique/>
      </w:docPartObj>
    </w:sdtPr>
    <w:sdtEndPr/>
    <w:sdtContent>
      <w:p w14:paraId="37ADB904" w14:textId="4F3A612A" w:rsidR="000E2B02" w:rsidRDefault="000E2B02">
        <w:pPr>
          <w:pStyle w:val="Rodap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E1B">
          <w:rPr>
            <w:noProof/>
          </w:rPr>
          <w:t>5</w:t>
        </w:r>
        <w:r>
          <w:fldChar w:fldCharType="end"/>
        </w:r>
      </w:p>
    </w:sdtContent>
  </w:sdt>
  <w:p w14:paraId="0BC4917F" w14:textId="77777777" w:rsidR="000E2B02" w:rsidRDefault="000E2B02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164F8" w14:textId="77777777" w:rsidR="000E2B02" w:rsidRDefault="000E2B0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24F2D" w14:textId="77777777" w:rsidR="00FA2793" w:rsidRDefault="00FA2793" w:rsidP="00D65B9B">
      <w:pPr>
        <w:spacing w:line="240" w:lineRule="auto"/>
        <w:ind w:left="0" w:hanging="2"/>
      </w:pPr>
      <w:r>
        <w:separator/>
      </w:r>
    </w:p>
  </w:footnote>
  <w:footnote w:type="continuationSeparator" w:id="0">
    <w:p w14:paraId="08F7293A" w14:textId="77777777" w:rsidR="00FA2793" w:rsidRDefault="00FA2793" w:rsidP="00D65B9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C85E" w14:textId="77777777" w:rsidR="000E2B02" w:rsidRDefault="000E2B0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4EB7A" w14:textId="77777777" w:rsidR="000E2B02" w:rsidRDefault="000E2B02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C527B" w14:textId="77777777" w:rsidR="000E2B02" w:rsidRDefault="000E2B02">
    <w:pPr>
      <w:pStyle w:val="Cabealho"/>
      <w:ind w:left="0" w:hanging="2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003AF"/>
    <w:multiLevelType w:val="hybridMultilevel"/>
    <w:tmpl w:val="3DDEC64A"/>
    <w:lvl w:ilvl="0" w:tplc="DCCAD9E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123F1"/>
    <w:multiLevelType w:val="hybridMultilevel"/>
    <w:tmpl w:val="D87E01C6"/>
    <w:lvl w:ilvl="0" w:tplc="B17EDD42">
      <w:start w:val="1"/>
      <w:numFmt w:val="decimal"/>
      <w:lvlText w:val="(%1)"/>
      <w:lvlJc w:val="left"/>
      <w:pPr>
        <w:ind w:left="35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9" w:hanging="360"/>
      </w:pPr>
    </w:lvl>
    <w:lvl w:ilvl="2" w:tplc="0416001B" w:tentative="1">
      <w:start w:val="1"/>
      <w:numFmt w:val="lowerRoman"/>
      <w:lvlText w:val="%3."/>
      <w:lvlJc w:val="right"/>
      <w:pPr>
        <w:ind w:left="1799" w:hanging="180"/>
      </w:pPr>
    </w:lvl>
    <w:lvl w:ilvl="3" w:tplc="0416000F" w:tentative="1">
      <w:start w:val="1"/>
      <w:numFmt w:val="decimal"/>
      <w:lvlText w:val="%4."/>
      <w:lvlJc w:val="left"/>
      <w:pPr>
        <w:ind w:left="2519" w:hanging="360"/>
      </w:pPr>
    </w:lvl>
    <w:lvl w:ilvl="4" w:tplc="04160019" w:tentative="1">
      <w:start w:val="1"/>
      <w:numFmt w:val="lowerLetter"/>
      <w:lvlText w:val="%5."/>
      <w:lvlJc w:val="left"/>
      <w:pPr>
        <w:ind w:left="3239" w:hanging="360"/>
      </w:pPr>
    </w:lvl>
    <w:lvl w:ilvl="5" w:tplc="0416001B" w:tentative="1">
      <w:start w:val="1"/>
      <w:numFmt w:val="lowerRoman"/>
      <w:lvlText w:val="%6."/>
      <w:lvlJc w:val="right"/>
      <w:pPr>
        <w:ind w:left="3959" w:hanging="180"/>
      </w:pPr>
    </w:lvl>
    <w:lvl w:ilvl="6" w:tplc="0416000F" w:tentative="1">
      <w:start w:val="1"/>
      <w:numFmt w:val="decimal"/>
      <w:lvlText w:val="%7."/>
      <w:lvlJc w:val="left"/>
      <w:pPr>
        <w:ind w:left="4679" w:hanging="360"/>
      </w:pPr>
    </w:lvl>
    <w:lvl w:ilvl="7" w:tplc="04160019" w:tentative="1">
      <w:start w:val="1"/>
      <w:numFmt w:val="lowerLetter"/>
      <w:lvlText w:val="%8."/>
      <w:lvlJc w:val="left"/>
      <w:pPr>
        <w:ind w:left="5399" w:hanging="360"/>
      </w:pPr>
    </w:lvl>
    <w:lvl w:ilvl="8" w:tplc="0416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 w15:restartNumberingAfterBreak="0">
    <w:nsid w:val="297D5D5F"/>
    <w:multiLevelType w:val="hybridMultilevel"/>
    <w:tmpl w:val="97424AB2"/>
    <w:lvl w:ilvl="0" w:tplc="3B989FD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31D9081D"/>
    <w:multiLevelType w:val="hybridMultilevel"/>
    <w:tmpl w:val="D96A54E2"/>
    <w:lvl w:ilvl="0" w:tplc="42E0195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58F5A3F"/>
    <w:multiLevelType w:val="hybridMultilevel"/>
    <w:tmpl w:val="1696007C"/>
    <w:lvl w:ilvl="0" w:tplc="94C2455A">
      <w:start w:val="32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74649"/>
    <w:multiLevelType w:val="hybridMultilevel"/>
    <w:tmpl w:val="259AD054"/>
    <w:lvl w:ilvl="0" w:tplc="A038215C">
      <w:start w:val="3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40F12E8A"/>
    <w:multiLevelType w:val="multilevel"/>
    <w:tmpl w:val="32C290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2167F6A"/>
    <w:multiLevelType w:val="hybridMultilevel"/>
    <w:tmpl w:val="9F227C08"/>
    <w:lvl w:ilvl="0" w:tplc="2194B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4607C"/>
    <w:multiLevelType w:val="hybridMultilevel"/>
    <w:tmpl w:val="C286008A"/>
    <w:lvl w:ilvl="0" w:tplc="2A08F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83536"/>
    <w:multiLevelType w:val="hybridMultilevel"/>
    <w:tmpl w:val="569AA220"/>
    <w:lvl w:ilvl="0" w:tplc="DC322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E0087"/>
    <w:multiLevelType w:val="hybridMultilevel"/>
    <w:tmpl w:val="AA1C999E"/>
    <w:lvl w:ilvl="0" w:tplc="35DCB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93348"/>
    <w:multiLevelType w:val="hybridMultilevel"/>
    <w:tmpl w:val="668095AC"/>
    <w:lvl w:ilvl="0" w:tplc="FE00004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61B10CAA"/>
    <w:multiLevelType w:val="multilevel"/>
    <w:tmpl w:val="1A7ED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7B255C8"/>
    <w:multiLevelType w:val="hybridMultilevel"/>
    <w:tmpl w:val="7A546C34"/>
    <w:lvl w:ilvl="0" w:tplc="BCEAFB40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6F7C48E0"/>
    <w:multiLevelType w:val="hybridMultilevel"/>
    <w:tmpl w:val="C6B81608"/>
    <w:lvl w:ilvl="0" w:tplc="7D720B3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37D7C"/>
    <w:multiLevelType w:val="hybridMultilevel"/>
    <w:tmpl w:val="6C94EB88"/>
    <w:lvl w:ilvl="0" w:tplc="FA24B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7"/>
  </w:num>
  <w:num w:numId="5">
    <w:abstractNumId w:val="8"/>
  </w:num>
  <w:num w:numId="6">
    <w:abstractNumId w:val="9"/>
  </w:num>
  <w:num w:numId="7">
    <w:abstractNumId w:val="2"/>
  </w:num>
  <w:num w:numId="8">
    <w:abstractNumId w:val="5"/>
  </w:num>
  <w:num w:numId="9">
    <w:abstractNumId w:val="14"/>
  </w:num>
  <w:num w:numId="10">
    <w:abstractNumId w:val="0"/>
  </w:num>
  <w:num w:numId="11">
    <w:abstractNumId w:val="10"/>
  </w:num>
  <w:num w:numId="12">
    <w:abstractNumId w:val="13"/>
  </w:num>
  <w:num w:numId="13">
    <w:abstractNumId w:val="3"/>
  </w:num>
  <w:num w:numId="14">
    <w:abstractNumId w:val="6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enforcement="1" w:cryptProviderType="rsaAES" w:cryptAlgorithmClass="hash" w:cryptAlgorithmType="typeAny" w:cryptAlgorithmSid="14" w:cryptSpinCount="100000" w:hash="0KbTYeb0FL/W/PNhjDPQH6rOIWzm+4Q0y3Kh11S3+yoPcGuyHNcg1scpqr2P0Q5G99VNzpDaqMRywZav86O4Rg==" w:salt="aL8dS83iZIJ4SPmu9CedU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157"/>
    <w:rsid w:val="0000202A"/>
    <w:rsid w:val="000124CB"/>
    <w:rsid w:val="00013C0D"/>
    <w:rsid w:val="000448A9"/>
    <w:rsid w:val="000555B6"/>
    <w:rsid w:val="000574D6"/>
    <w:rsid w:val="00073592"/>
    <w:rsid w:val="00084FFE"/>
    <w:rsid w:val="00085EF7"/>
    <w:rsid w:val="000B37CF"/>
    <w:rsid w:val="000B4FF4"/>
    <w:rsid w:val="000C1D4B"/>
    <w:rsid w:val="000C5B8C"/>
    <w:rsid w:val="000E2B02"/>
    <w:rsid w:val="000F6A0E"/>
    <w:rsid w:val="00107C35"/>
    <w:rsid w:val="001114BB"/>
    <w:rsid w:val="00125329"/>
    <w:rsid w:val="00134A96"/>
    <w:rsid w:val="00162904"/>
    <w:rsid w:val="00175CA4"/>
    <w:rsid w:val="00195FD2"/>
    <w:rsid w:val="001C1F61"/>
    <w:rsid w:val="001C61CE"/>
    <w:rsid w:val="001D2840"/>
    <w:rsid w:val="001F0FB6"/>
    <w:rsid w:val="002014F3"/>
    <w:rsid w:val="00204129"/>
    <w:rsid w:val="0023634A"/>
    <w:rsid w:val="00253E82"/>
    <w:rsid w:val="0025575D"/>
    <w:rsid w:val="00255E66"/>
    <w:rsid w:val="00263DF3"/>
    <w:rsid w:val="002664EF"/>
    <w:rsid w:val="00266D24"/>
    <w:rsid w:val="00273D4F"/>
    <w:rsid w:val="00293AFC"/>
    <w:rsid w:val="002B0492"/>
    <w:rsid w:val="002B7ACE"/>
    <w:rsid w:val="002C7209"/>
    <w:rsid w:val="002D1743"/>
    <w:rsid w:val="002D2676"/>
    <w:rsid w:val="002D4F8E"/>
    <w:rsid w:val="002E313B"/>
    <w:rsid w:val="003028F0"/>
    <w:rsid w:val="00303BA3"/>
    <w:rsid w:val="003120FE"/>
    <w:rsid w:val="003160F2"/>
    <w:rsid w:val="00321FEE"/>
    <w:rsid w:val="00337317"/>
    <w:rsid w:val="0036486C"/>
    <w:rsid w:val="00371923"/>
    <w:rsid w:val="003828B8"/>
    <w:rsid w:val="003B2EA5"/>
    <w:rsid w:val="003B39CA"/>
    <w:rsid w:val="003B39D8"/>
    <w:rsid w:val="003C0847"/>
    <w:rsid w:val="0040401B"/>
    <w:rsid w:val="00411D86"/>
    <w:rsid w:val="0041605C"/>
    <w:rsid w:val="00436712"/>
    <w:rsid w:val="00440303"/>
    <w:rsid w:val="00443E8A"/>
    <w:rsid w:val="00477AEC"/>
    <w:rsid w:val="00484279"/>
    <w:rsid w:val="0049280D"/>
    <w:rsid w:val="004A25D7"/>
    <w:rsid w:val="004C2A0D"/>
    <w:rsid w:val="004C4438"/>
    <w:rsid w:val="004C5302"/>
    <w:rsid w:val="004C5D20"/>
    <w:rsid w:val="004C78CA"/>
    <w:rsid w:val="004E7B40"/>
    <w:rsid w:val="004F5B04"/>
    <w:rsid w:val="00511157"/>
    <w:rsid w:val="005258A1"/>
    <w:rsid w:val="00527EFA"/>
    <w:rsid w:val="00561AFA"/>
    <w:rsid w:val="00563FEF"/>
    <w:rsid w:val="00586649"/>
    <w:rsid w:val="00590D5A"/>
    <w:rsid w:val="00594286"/>
    <w:rsid w:val="005A18CF"/>
    <w:rsid w:val="005B7E44"/>
    <w:rsid w:val="005C2E18"/>
    <w:rsid w:val="005E5D4A"/>
    <w:rsid w:val="005F052F"/>
    <w:rsid w:val="0061081F"/>
    <w:rsid w:val="00613CE2"/>
    <w:rsid w:val="00626FDC"/>
    <w:rsid w:val="00661FF5"/>
    <w:rsid w:val="0068472A"/>
    <w:rsid w:val="006A0636"/>
    <w:rsid w:val="006B24AB"/>
    <w:rsid w:val="006B60D6"/>
    <w:rsid w:val="006C7628"/>
    <w:rsid w:val="006D060A"/>
    <w:rsid w:val="006E5500"/>
    <w:rsid w:val="0071283F"/>
    <w:rsid w:val="0072589D"/>
    <w:rsid w:val="007451A9"/>
    <w:rsid w:val="007527BD"/>
    <w:rsid w:val="00766D9D"/>
    <w:rsid w:val="00772473"/>
    <w:rsid w:val="00786E74"/>
    <w:rsid w:val="007B4FA4"/>
    <w:rsid w:val="007C3687"/>
    <w:rsid w:val="007E4D12"/>
    <w:rsid w:val="007F1798"/>
    <w:rsid w:val="0081707A"/>
    <w:rsid w:val="008763B8"/>
    <w:rsid w:val="00877620"/>
    <w:rsid w:val="008A5FD0"/>
    <w:rsid w:val="008D4001"/>
    <w:rsid w:val="008E75FD"/>
    <w:rsid w:val="008E7E57"/>
    <w:rsid w:val="009046C3"/>
    <w:rsid w:val="00904DD4"/>
    <w:rsid w:val="00914CF5"/>
    <w:rsid w:val="00937083"/>
    <w:rsid w:val="0094472E"/>
    <w:rsid w:val="0094598B"/>
    <w:rsid w:val="0094AF35"/>
    <w:rsid w:val="0095665A"/>
    <w:rsid w:val="00964F56"/>
    <w:rsid w:val="009663FD"/>
    <w:rsid w:val="00980651"/>
    <w:rsid w:val="009A2417"/>
    <w:rsid w:val="009C1063"/>
    <w:rsid w:val="009D33EA"/>
    <w:rsid w:val="009E1663"/>
    <w:rsid w:val="009E1760"/>
    <w:rsid w:val="009E4481"/>
    <w:rsid w:val="009E4BFB"/>
    <w:rsid w:val="00A04F6F"/>
    <w:rsid w:val="00A10D41"/>
    <w:rsid w:val="00A11988"/>
    <w:rsid w:val="00A1702E"/>
    <w:rsid w:val="00A22362"/>
    <w:rsid w:val="00A3593D"/>
    <w:rsid w:val="00A51E9E"/>
    <w:rsid w:val="00A57047"/>
    <w:rsid w:val="00A6307C"/>
    <w:rsid w:val="00A75446"/>
    <w:rsid w:val="00A8195E"/>
    <w:rsid w:val="00A97207"/>
    <w:rsid w:val="00AB0C61"/>
    <w:rsid w:val="00AB209F"/>
    <w:rsid w:val="00AB7D85"/>
    <w:rsid w:val="00B1639A"/>
    <w:rsid w:val="00B35364"/>
    <w:rsid w:val="00B405A8"/>
    <w:rsid w:val="00B45E1B"/>
    <w:rsid w:val="00B566D6"/>
    <w:rsid w:val="00B76031"/>
    <w:rsid w:val="00B82FF3"/>
    <w:rsid w:val="00B95E5C"/>
    <w:rsid w:val="00BA2920"/>
    <w:rsid w:val="00BA3BC0"/>
    <w:rsid w:val="00BA49AA"/>
    <w:rsid w:val="00BA5478"/>
    <w:rsid w:val="00BB29D3"/>
    <w:rsid w:val="00BC2BD8"/>
    <w:rsid w:val="00BC3F6A"/>
    <w:rsid w:val="00BD478B"/>
    <w:rsid w:val="00BE43E2"/>
    <w:rsid w:val="00BE5B0E"/>
    <w:rsid w:val="00BF1807"/>
    <w:rsid w:val="00C01648"/>
    <w:rsid w:val="00C063C8"/>
    <w:rsid w:val="00C0729E"/>
    <w:rsid w:val="00C23DEE"/>
    <w:rsid w:val="00C2713D"/>
    <w:rsid w:val="00C456A1"/>
    <w:rsid w:val="00C476A6"/>
    <w:rsid w:val="00C52E3E"/>
    <w:rsid w:val="00C53111"/>
    <w:rsid w:val="00C75C12"/>
    <w:rsid w:val="00C907F2"/>
    <w:rsid w:val="00C92AA6"/>
    <w:rsid w:val="00C96CE8"/>
    <w:rsid w:val="00CB4627"/>
    <w:rsid w:val="00CC171F"/>
    <w:rsid w:val="00CE5754"/>
    <w:rsid w:val="00CE5C1B"/>
    <w:rsid w:val="00D0255A"/>
    <w:rsid w:val="00D15633"/>
    <w:rsid w:val="00D16522"/>
    <w:rsid w:val="00D26E91"/>
    <w:rsid w:val="00D36550"/>
    <w:rsid w:val="00D37513"/>
    <w:rsid w:val="00D463CF"/>
    <w:rsid w:val="00D470FA"/>
    <w:rsid w:val="00D65B9B"/>
    <w:rsid w:val="00D906C3"/>
    <w:rsid w:val="00D972D5"/>
    <w:rsid w:val="00DA41FA"/>
    <w:rsid w:val="00DC5DB2"/>
    <w:rsid w:val="00DD3F23"/>
    <w:rsid w:val="00DE3043"/>
    <w:rsid w:val="00DF2C3D"/>
    <w:rsid w:val="00E10CA8"/>
    <w:rsid w:val="00E10EC6"/>
    <w:rsid w:val="00E52BF6"/>
    <w:rsid w:val="00E5767E"/>
    <w:rsid w:val="00E7013E"/>
    <w:rsid w:val="00E74F4E"/>
    <w:rsid w:val="00E83EBA"/>
    <w:rsid w:val="00E87698"/>
    <w:rsid w:val="00E942E0"/>
    <w:rsid w:val="00E960D7"/>
    <w:rsid w:val="00E9739E"/>
    <w:rsid w:val="00EB53A0"/>
    <w:rsid w:val="00EC4269"/>
    <w:rsid w:val="00ED64CE"/>
    <w:rsid w:val="00EE1005"/>
    <w:rsid w:val="00EF0974"/>
    <w:rsid w:val="00F03194"/>
    <w:rsid w:val="00F05956"/>
    <w:rsid w:val="00F25677"/>
    <w:rsid w:val="00F56760"/>
    <w:rsid w:val="00F85E7D"/>
    <w:rsid w:val="00FA2793"/>
    <w:rsid w:val="00FA3D36"/>
    <w:rsid w:val="00FB2D21"/>
    <w:rsid w:val="00FC2EFD"/>
    <w:rsid w:val="00FC71CA"/>
    <w:rsid w:val="00FE47A2"/>
    <w:rsid w:val="00FE4909"/>
    <w:rsid w:val="00FF067A"/>
    <w:rsid w:val="01B5ADE5"/>
    <w:rsid w:val="023952EB"/>
    <w:rsid w:val="025D3067"/>
    <w:rsid w:val="02821018"/>
    <w:rsid w:val="029D2946"/>
    <w:rsid w:val="03EDB7D0"/>
    <w:rsid w:val="03F29FAD"/>
    <w:rsid w:val="03FC8C31"/>
    <w:rsid w:val="041D142C"/>
    <w:rsid w:val="047A0CD2"/>
    <w:rsid w:val="047B4B11"/>
    <w:rsid w:val="04D7E013"/>
    <w:rsid w:val="05365C8C"/>
    <w:rsid w:val="059DD3FB"/>
    <w:rsid w:val="05B746A2"/>
    <w:rsid w:val="05C77554"/>
    <w:rsid w:val="05D4CBCE"/>
    <w:rsid w:val="075CACCD"/>
    <w:rsid w:val="07E5792D"/>
    <w:rsid w:val="07EBF16E"/>
    <w:rsid w:val="0820C4D1"/>
    <w:rsid w:val="0842CA51"/>
    <w:rsid w:val="08A72DC6"/>
    <w:rsid w:val="08E1361A"/>
    <w:rsid w:val="09322016"/>
    <w:rsid w:val="09C7BE89"/>
    <w:rsid w:val="0A09736A"/>
    <w:rsid w:val="0AB82271"/>
    <w:rsid w:val="0B3572F7"/>
    <w:rsid w:val="0B42F8EC"/>
    <w:rsid w:val="0B69C896"/>
    <w:rsid w:val="0B934C24"/>
    <w:rsid w:val="0B9DABEC"/>
    <w:rsid w:val="0BADE511"/>
    <w:rsid w:val="0BB819BF"/>
    <w:rsid w:val="0C36E382"/>
    <w:rsid w:val="0C7A6B0C"/>
    <w:rsid w:val="0D3D4D6A"/>
    <w:rsid w:val="0D4E05F4"/>
    <w:rsid w:val="0D674270"/>
    <w:rsid w:val="0D7E9855"/>
    <w:rsid w:val="0D7FBD72"/>
    <w:rsid w:val="0E7F725E"/>
    <w:rsid w:val="0ECCC0DF"/>
    <w:rsid w:val="0ED7A12F"/>
    <w:rsid w:val="0F0FDC9B"/>
    <w:rsid w:val="0F4DEF80"/>
    <w:rsid w:val="0FDD2BFC"/>
    <w:rsid w:val="1058AA92"/>
    <w:rsid w:val="10C10645"/>
    <w:rsid w:val="10CCD4E3"/>
    <w:rsid w:val="10E4C8E4"/>
    <w:rsid w:val="116F3F9B"/>
    <w:rsid w:val="11C99722"/>
    <w:rsid w:val="13385695"/>
    <w:rsid w:val="13536DB7"/>
    <w:rsid w:val="137B3E1A"/>
    <w:rsid w:val="142F6886"/>
    <w:rsid w:val="146C4C42"/>
    <w:rsid w:val="152A6876"/>
    <w:rsid w:val="15438B2F"/>
    <w:rsid w:val="15733AFD"/>
    <w:rsid w:val="15870377"/>
    <w:rsid w:val="15E9E7F3"/>
    <w:rsid w:val="160C1BB7"/>
    <w:rsid w:val="16E51549"/>
    <w:rsid w:val="1795F6EA"/>
    <w:rsid w:val="1799C117"/>
    <w:rsid w:val="17C59987"/>
    <w:rsid w:val="181A8E62"/>
    <w:rsid w:val="18CB05FA"/>
    <w:rsid w:val="19E8D7BB"/>
    <w:rsid w:val="1A66C6F0"/>
    <w:rsid w:val="1AAD61CA"/>
    <w:rsid w:val="1AE465A6"/>
    <w:rsid w:val="1AFBAF8E"/>
    <w:rsid w:val="1C27E282"/>
    <w:rsid w:val="1C7D57FE"/>
    <w:rsid w:val="1CD6BD09"/>
    <w:rsid w:val="1D39FB0D"/>
    <w:rsid w:val="1EAABDE7"/>
    <w:rsid w:val="1F2B7DE2"/>
    <w:rsid w:val="1F3B51C7"/>
    <w:rsid w:val="1F6611CF"/>
    <w:rsid w:val="1FC33E0B"/>
    <w:rsid w:val="1FD4601E"/>
    <w:rsid w:val="20212C11"/>
    <w:rsid w:val="2211A1EC"/>
    <w:rsid w:val="22B51F81"/>
    <w:rsid w:val="22B87138"/>
    <w:rsid w:val="231CA2F5"/>
    <w:rsid w:val="2338A71C"/>
    <w:rsid w:val="237CBF5C"/>
    <w:rsid w:val="23C0D0DF"/>
    <w:rsid w:val="23EFF805"/>
    <w:rsid w:val="25C414EE"/>
    <w:rsid w:val="25F122EA"/>
    <w:rsid w:val="25F9B3FE"/>
    <w:rsid w:val="26213919"/>
    <w:rsid w:val="26CA9083"/>
    <w:rsid w:val="27E1C79B"/>
    <w:rsid w:val="27E7AC97"/>
    <w:rsid w:val="2823E45D"/>
    <w:rsid w:val="28E5748E"/>
    <w:rsid w:val="2905A2C6"/>
    <w:rsid w:val="29215E68"/>
    <w:rsid w:val="29320E82"/>
    <w:rsid w:val="29C9FC74"/>
    <w:rsid w:val="2A092F28"/>
    <w:rsid w:val="2A920975"/>
    <w:rsid w:val="2B776B68"/>
    <w:rsid w:val="2B8C8D6D"/>
    <w:rsid w:val="2BBB2C14"/>
    <w:rsid w:val="2BCD0418"/>
    <w:rsid w:val="2D141338"/>
    <w:rsid w:val="2D6888DC"/>
    <w:rsid w:val="2DD186A5"/>
    <w:rsid w:val="2E0B43EF"/>
    <w:rsid w:val="2E1280AE"/>
    <w:rsid w:val="2E275F98"/>
    <w:rsid w:val="2E388483"/>
    <w:rsid w:val="2EAF88E4"/>
    <w:rsid w:val="2EC51533"/>
    <w:rsid w:val="2ED408D5"/>
    <w:rsid w:val="2F581520"/>
    <w:rsid w:val="30578865"/>
    <w:rsid w:val="31368F6D"/>
    <w:rsid w:val="319AA1D4"/>
    <w:rsid w:val="31EC73F6"/>
    <w:rsid w:val="32319ACB"/>
    <w:rsid w:val="329C5104"/>
    <w:rsid w:val="32C71DD7"/>
    <w:rsid w:val="32F7537C"/>
    <w:rsid w:val="32F9AFE8"/>
    <w:rsid w:val="33077FEF"/>
    <w:rsid w:val="33291940"/>
    <w:rsid w:val="335C4463"/>
    <w:rsid w:val="336A7C2C"/>
    <w:rsid w:val="33E5AB4E"/>
    <w:rsid w:val="340D1B39"/>
    <w:rsid w:val="34D6513D"/>
    <w:rsid w:val="352543A3"/>
    <w:rsid w:val="36770C61"/>
    <w:rsid w:val="36895B3D"/>
    <w:rsid w:val="36AEF3B0"/>
    <w:rsid w:val="3719CA6D"/>
    <w:rsid w:val="3729A749"/>
    <w:rsid w:val="37625D9A"/>
    <w:rsid w:val="37EE8522"/>
    <w:rsid w:val="382636F4"/>
    <w:rsid w:val="38588196"/>
    <w:rsid w:val="39A425C4"/>
    <w:rsid w:val="39BBC321"/>
    <w:rsid w:val="39E98D88"/>
    <w:rsid w:val="3A2A4DF5"/>
    <w:rsid w:val="3C4D9E90"/>
    <w:rsid w:val="3C7A0F2E"/>
    <w:rsid w:val="3C83C712"/>
    <w:rsid w:val="3D56909F"/>
    <w:rsid w:val="3D7C5EBB"/>
    <w:rsid w:val="3E36BD52"/>
    <w:rsid w:val="3E476F7D"/>
    <w:rsid w:val="3E858F3F"/>
    <w:rsid w:val="3F1A1BFF"/>
    <w:rsid w:val="3F8F339E"/>
    <w:rsid w:val="3FD0DCEC"/>
    <w:rsid w:val="3FD75C26"/>
    <w:rsid w:val="40B32053"/>
    <w:rsid w:val="414BEF12"/>
    <w:rsid w:val="419A0D79"/>
    <w:rsid w:val="41A22C2D"/>
    <w:rsid w:val="423CD5DF"/>
    <w:rsid w:val="42EA9DC7"/>
    <w:rsid w:val="4305C1E1"/>
    <w:rsid w:val="433768BA"/>
    <w:rsid w:val="43439DDC"/>
    <w:rsid w:val="43673D85"/>
    <w:rsid w:val="43975A05"/>
    <w:rsid w:val="439F673B"/>
    <w:rsid w:val="43A24509"/>
    <w:rsid w:val="43D5A938"/>
    <w:rsid w:val="442C8F99"/>
    <w:rsid w:val="44655BFE"/>
    <w:rsid w:val="4467BF82"/>
    <w:rsid w:val="44A4CA0D"/>
    <w:rsid w:val="45362651"/>
    <w:rsid w:val="466071AF"/>
    <w:rsid w:val="472D91A3"/>
    <w:rsid w:val="4863EB34"/>
    <w:rsid w:val="48FD5174"/>
    <w:rsid w:val="4915CDB1"/>
    <w:rsid w:val="49237217"/>
    <w:rsid w:val="4963FB78"/>
    <w:rsid w:val="4A440B51"/>
    <w:rsid w:val="4AD60733"/>
    <w:rsid w:val="4B1D0DE6"/>
    <w:rsid w:val="4BB0AC72"/>
    <w:rsid w:val="4C7743EF"/>
    <w:rsid w:val="4C7C9E4E"/>
    <w:rsid w:val="4D281FDC"/>
    <w:rsid w:val="4D6E9172"/>
    <w:rsid w:val="4EA23266"/>
    <w:rsid w:val="4F0101A0"/>
    <w:rsid w:val="4F435347"/>
    <w:rsid w:val="4F4C2D2D"/>
    <w:rsid w:val="4F540D4D"/>
    <w:rsid w:val="4F5A7C95"/>
    <w:rsid w:val="4F91B2D4"/>
    <w:rsid w:val="508A2B28"/>
    <w:rsid w:val="5093BA5C"/>
    <w:rsid w:val="50D8B264"/>
    <w:rsid w:val="518F550F"/>
    <w:rsid w:val="527E6AA6"/>
    <w:rsid w:val="52A0FD86"/>
    <w:rsid w:val="52DC0BCB"/>
    <w:rsid w:val="537AD3E8"/>
    <w:rsid w:val="541C2E83"/>
    <w:rsid w:val="548BA273"/>
    <w:rsid w:val="54E8BE4A"/>
    <w:rsid w:val="555AD7BA"/>
    <w:rsid w:val="55AABDD0"/>
    <w:rsid w:val="566BAC71"/>
    <w:rsid w:val="572BE5B2"/>
    <w:rsid w:val="577945DE"/>
    <w:rsid w:val="57BCE47A"/>
    <w:rsid w:val="5820C142"/>
    <w:rsid w:val="58752CC8"/>
    <w:rsid w:val="589AA1DF"/>
    <w:rsid w:val="589B54EF"/>
    <w:rsid w:val="58EF95A1"/>
    <w:rsid w:val="59C4971D"/>
    <w:rsid w:val="59C553CF"/>
    <w:rsid w:val="59E15996"/>
    <w:rsid w:val="5A2D3DE6"/>
    <w:rsid w:val="5A53D7C6"/>
    <w:rsid w:val="5A8F55A8"/>
    <w:rsid w:val="5AA0D693"/>
    <w:rsid w:val="5AE81596"/>
    <w:rsid w:val="5AF09FDB"/>
    <w:rsid w:val="5B54760C"/>
    <w:rsid w:val="5B55CBC4"/>
    <w:rsid w:val="5B6E95B6"/>
    <w:rsid w:val="5C159DE0"/>
    <w:rsid w:val="5C3FE190"/>
    <w:rsid w:val="5C624137"/>
    <w:rsid w:val="5CB4C8EA"/>
    <w:rsid w:val="5D256A70"/>
    <w:rsid w:val="5D301F82"/>
    <w:rsid w:val="5D9F6819"/>
    <w:rsid w:val="5DDEB3C8"/>
    <w:rsid w:val="5DED2577"/>
    <w:rsid w:val="5E25BA12"/>
    <w:rsid w:val="5F35E463"/>
    <w:rsid w:val="5F9277B4"/>
    <w:rsid w:val="5FB9043F"/>
    <w:rsid w:val="5FFB30E0"/>
    <w:rsid w:val="613BE3B0"/>
    <w:rsid w:val="61B57F71"/>
    <w:rsid w:val="61F3F0FB"/>
    <w:rsid w:val="625EB5CD"/>
    <w:rsid w:val="6410B777"/>
    <w:rsid w:val="64B038F0"/>
    <w:rsid w:val="64CF888B"/>
    <w:rsid w:val="64EE8BE3"/>
    <w:rsid w:val="65338525"/>
    <w:rsid w:val="65A5F867"/>
    <w:rsid w:val="65B6E87C"/>
    <w:rsid w:val="668368D1"/>
    <w:rsid w:val="6710718E"/>
    <w:rsid w:val="675B0B2B"/>
    <w:rsid w:val="67D24FE6"/>
    <w:rsid w:val="67F85865"/>
    <w:rsid w:val="688648DF"/>
    <w:rsid w:val="68D4538A"/>
    <w:rsid w:val="6948011B"/>
    <w:rsid w:val="69A8F0A0"/>
    <w:rsid w:val="69B4DC98"/>
    <w:rsid w:val="69E1301F"/>
    <w:rsid w:val="6A812D05"/>
    <w:rsid w:val="6B079F1D"/>
    <w:rsid w:val="6B1A1617"/>
    <w:rsid w:val="6B359E19"/>
    <w:rsid w:val="6B3F9725"/>
    <w:rsid w:val="6B7BFF1D"/>
    <w:rsid w:val="6B9E80EF"/>
    <w:rsid w:val="6C7CB7D7"/>
    <w:rsid w:val="6CB49BFE"/>
    <w:rsid w:val="6CDCC05F"/>
    <w:rsid w:val="6CE3DBFE"/>
    <w:rsid w:val="6D31A4A1"/>
    <w:rsid w:val="6D3B9856"/>
    <w:rsid w:val="6D95691A"/>
    <w:rsid w:val="6DD88FF5"/>
    <w:rsid w:val="6DE09E79"/>
    <w:rsid w:val="6DF8E3EF"/>
    <w:rsid w:val="6E887266"/>
    <w:rsid w:val="6ED8C98C"/>
    <w:rsid w:val="6FA230DD"/>
    <w:rsid w:val="7129C558"/>
    <w:rsid w:val="71733D93"/>
    <w:rsid w:val="71957CC0"/>
    <w:rsid w:val="71AA4B38"/>
    <w:rsid w:val="71AB6702"/>
    <w:rsid w:val="71C9B5AB"/>
    <w:rsid w:val="72347B8F"/>
    <w:rsid w:val="7262CF3A"/>
    <w:rsid w:val="735225FD"/>
    <w:rsid w:val="735244C3"/>
    <w:rsid w:val="73578B14"/>
    <w:rsid w:val="736F4F2B"/>
    <w:rsid w:val="73D37ADB"/>
    <w:rsid w:val="73ED97AA"/>
    <w:rsid w:val="74A969C2"/>
    <w:rsid w:val="75079178"/>
    <w:rsid w:val="757FB886"/>
    <w:rsid w:val="75D36862"/>
    <w:rsid w:val="76136CF4"/>
    <w:rsid w:val="768D01DA"/>
    <w:rsid w:val="76C7CEC9"/>
    <w:rsid w:val="778A28FA"/>
    <w:rsid w:val="77CFFF5B"/>
    <w:rsid w:val="77E66B50"/>
    <w:rsid w:val="77ECE0A7"/>
    <w:rsid w:val="780ACAE9"/>
    <w:rsid w:val="79B38D79"/>
    <w:rsid w:val="79BF23E5"/>
    <w:rsid w:val="7AD774C7"/>
    <w:rsid w:val="7B56E645"/>
    <w:rsid w:val="7B9CD3F3"/>
    <w:rsid w:val="7BA31ED4"/>
    <w:rsid w:val="7C5B2669"/>
    <w:rsid w:val="7C6D4181"/>
    <w:rsid w:val="7C941E14"/>
    <w:rsid w:val="7C97B5CF"/>
    <w:rsid w:val="7CFF1198"/>
    <w:rsid w:val="7D6B3375"/>
    <w:rsid w:val="7D77D00F"/>
    <w:rsid w:val="7D86E20E"/>
    <w:rsid w:val="7DF2FB24"/>
    <w:rsid w:val="7E08A660"/>
    <w:rsid w:val="7E3747A5"/>
    <w:rsid w:val="7E82CFDC"/>
    <w:rsid w:val="7F376B93"/>
    <w:rsid w:val="7F809129"/>
    <w:rsid w:val="7FCED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352E34C"/>
  <w15:docId w15:val="{FBB419CF-1048-4784-9B54-1580037F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i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-180"/>
      <w:jc w:val="both"/>
      <w:outlineLvl w:val="2"/>
    </w:pPr>
    <w:rPr>
      <w:b/>
      <w:color w:val="000000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i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20"/>
    </w:pPr>
  </w:style>
  <w:style w:type="paragraph" w:styleId="Textodenotadefim">
    <w:name w:val="endnote text"/>
    <w:basedOn w:val="Normal"/>
  </w:style>
  <w:style w:type="character" w:styleId="Refdenotadefim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odenotaderodap">
    <w:name w:val="footnote text"/>
    <w:basedOn w:val="Normal"/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Recuodecorpodetexto2">
    <w:name w:val="Body Text Indent 2"/>
    <w:basedOn w:val="Normal"/>
    <w:pPr>
      <w:ind w:firstLine="375"/>
      <w:jc w:val="both"/>
    </w:pPr>
    <w:rPr>
      <w:rFonts w:ascii="Arial" w:hAnsi="Arial"/>
      <w:lang w:val="pt-PT"/>
    </w:rPr>
  </w:style>
  <w:style w:type="paragraph" w:styleId="Textoembloco">
    <w:name w:val="Block Text"/>
    <w:basedOn w:val="Normal"/>
    <w:pPr>
      <w:spacing w:line="360" w:lineRule="auto"/>
      <w:ind w:left="2410" w:right="-170" w:hanging="283"/>
      <w:jc w:val="both"/>
    </w:pPr>
    <w:rPr>
      <w:sz w:val="24"/>
    </w:rPr>
  </w:style>
  <w:style w:type="paragraph" w:styleId="Corpodetexto2">
    <w:name w:val="Body Text 2"/>
    <w:basedOn w:val="Normal"/>
    <w:pPr>
      <w:jc w:val="both"/>
    </w:pPr>
    <w:rPr>
      <w:sz w:val="24"/>
    </w:rPr>
  </w:style>
  <w:style w:type="paragraph" w:styleId="Corpodetexto3">
    <w:name w:val="Body Text 3"/>
    <w:basedOn w:val="Normal"/>
    <w:rPr>
      <w:sz w:val="24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  <w:jc w:val="both"/>
    </w:pPr>
    <w:rPr>
      <w:rFonts w:ascii="Univers" w:hAnsi="Univers"/>
      <w:sz w:val="24"/>
    </w:rPr>
  </w:style>
  <w:style w:type="paragraph" w:customStyle="1" w:styleId="Standard">
    <w:name w:val="Standar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de-DE"/>
    </w:rPr>
  </w:style>
  <w:style w:type="paragraph" w:customStyle="1" w:styleId="Contedodatabela">
    <w:name w:val="Conteúdo da tabela"/>
    <w:basedOn w:val="Normal"/>
    <w:pPr>
      <w:widowControl w:val="0"/>
      <w:suppressLineNumbers/>
      <w:suppressAutoHyphens w:val="0"/>
    </w:pPr>
    <w:rPr>
      <w:kern w:val="1"/>
      <w:sz w:val="24"/>
      <w:szCs w:val="24"/>
    </w:rPr>
  </w:style>
  <w:style w:type="paragraph" w:styleId="Recuodecorpodetexto">
    <w:name w:val="Body Text Indent"/>
    <w:basedOn w:val="Normal"/>
    <w:qFormat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uiPriority w:val="3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rPr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 Light" w:eastAsia="Times New Roman" w:hAnsi="Calibri Light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shorttext">
    <w:name w:val="short_text"/>
    <w:rPr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A4"/>
    <w:rPr>
      <w:color w:val="000000"/>
      <w:w w:val="100"/>
      <w:position w:val="-1"/>
      <w:sz w:val="19"/>
      <w:szCs w:val="19"/>
      <w:effect w:val="none"/>
      <w:vertAlign w:val="baseline"/>
      <w:cs w:val="0"/>
      <w:em w:val="none"/>
    </w:rPr>
  </w:style>
  <w:style w:type="character" w:styleId="Refdecomentrio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uiPriority w:val="99"/>
    <w:qFormat/>
  </w:style>
  <w:style w:type="character" w:customStyle="1" w:styleId="TextodecomentrioChar">
    <w:name w:val="Texto de comentário Char"/>
    <w:basedOn w:val="Fontepargpadr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Hyperlink">
    <w:name w:val="Hyperlink"/>
    <w:basedOn w:val="Fontepargpadro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dclbl">
    <w:name w:val="dc_lbl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NormalTable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x-scope">
    <w:name w:val="x-scope"/>
    <w:basedOn w:val="Normal"/>
    <w:rsid w:val="00B82FF3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630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6307C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1198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rsid w:val="007F1798"/>
    <w:rPr>
      <w:rFonts w:ascii="Univers" w:hAnsi="Univers"/>
      <w:position w:val="-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0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microsoft.com/office/2020/10/relationships/intelligence" Target="intelligence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5GdPN2nb216ProL8imzICAOjuA==">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4" ma:contentTypeDescription="Crie um novo documento." ma:contentTypeScope="" ma:versionID="a2cc312aeb449665f2256c42afadfcfb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2e7f528b1f13b249f8d2f5d96f14a1ee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48DEC0-12BA-4CC5-88F0-041D52BC3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CF2B4B-7B1F-430E-A6A9-F82660845B11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4.xml><?xml version="1.0" encoding="utf-8"?>
<ds:datastoreItem xmlns:ds="http://schemas.openxmlformats.org/officeDocument/2006/customXml" ds:itemID="{160A300D-BB44-46C3-8F59-56C5914B02A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CFF66BA-6470-4DF7-A710-7F9CA86F7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2763</Words>
  <Characters>14921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antonio barreto de castro</dc:creator>
  <cp:lastModifiedBy>Stefania Palma Araujo</cp:lastModifiedBy>
  <cp:revision>8</cp:revision>
  <cp:lastPrinted>2024-09-19T11:53:00Z</cp:lastPrinted>
  <dcterms:created xsi:type="dcterms:W3CDTF">2024-09-06T17:47:00Z</dcterms:created>
  <dcterms:modified xsi:type="dcterms:W3CDTF">2024-09-24T11:31:00Z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Order">
    <vt:r8>3900</vt:r8>
  </property>
  <property fmtid="{D5CDD505-2E9C-101B-9397-08002B2CF9AE}" pid="4" name="MediaServiceImageTags">
    <vt:lpwstr/>
  </property>
</Properties>
</file>