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2232"/>
        <w:gridCol w:w="7407"/>
      </w:tblGrid>
      <w:tr w:rsidR="00511157" w:rsidRPr="000B37CF" w14:paraId="36F59B2C" w14:textId="77777777" w:rsidTr="693D80B1">
        <w:trPr>
          <w:trHeight w:val="1257"/>
        </w:trPr>
        <w:tc>
          <w:tcPr>
            <w:tcW w:w="1158" w:type="pct"/>
          </w:tcPr>
          <w:p w14:paraId="00000003" w14:textId="77777777" w:rsidR="00511157" w:rsidRPr="000B37CF" w:rsidRDefault="00B95E5C" w:rsidP="693D80B1">
            <w:pPr>
              <w:ind w:left="0" w:right="368" w:hanging="2"/>
              <w:jc w:val="both"/>
              <w:rPr>
                <w:rFonts w:asciiTheme="majorHAnsi" w:eastAsia="Calibri" w:hAnsiTheme="majorHAnsi" w:cstheme="majorBidi"/>
                <w:sz w:val="24"/>
                <w:szCs w:val="24"/>
              </w:rPr>
            </w:pPr>
            <w:r w:rsidRPr="000B37CF">
              <w:rPr>
                <w:rFonts w:asciiTheme="majorHAnsi" w:eastAsia="Calibri" w:hAnsiTheme="majorHAnsi" w:cstheme="majorHAnsi"/>
                <w:sz w:val="24"/>
                <w:szCs w:val="24"/>
              </w:rPr>
              <w:object w:dxaOrig="1454" w:dyaOrig="1364" w14:anchorId="7DDA6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5.5pt;height:60pt;visibility:visible" o:ole="">
                  <v:imagedata r:id="rId12" o:title=""/>
                  <v:path o:extrusionok="t"/>
                </v:shape>
                <o:OLEObject Type="Embed" ProgID="PBrush" ShapeID="_x0000_s0" DrawAspect="Content" ObjectID="_1833447661" r:id="rId13"/>
              </w:object>
            </w:r>
          </w:p>
        </w:tc>
        <w:tc>
          <w:tcPr>
            <w:tcW w:w="3842" w:type="pct"/>
            <w:vAlign w:val="center"/>
          </w:tcPr>
          <w:p w14:paraId="00000004" w14:textId="77777777" w:rsidR="00511157" w:rsidRPr="000B37CF" w:rsidRDefault="00B95E5C" w:rsidP="00D528F4">
            <w:pPr>
              <w:ind w:left="0" w:right="-192" w:hanging="2"/>
              <w:rPr>
                <w:rFonts w:asciiTheme="majorHAnsi" w:eastAsia="Calibri" w:hAnsiTheme="majorHAnsi" w:cstheme="majorHAnsi"/>
                <w:sz w:val="22"/>
                <w:szCs w:val="22"/>
              </w:rPr>
            </w:pPr>
            <w:r w:rsidRPr="000B37CF">
              <w:rPr>
                <w:rFonts w:asciiTheme="majorHAnsi" w:eastAsia="Calibri" w:hAnsiTheme="majorHAnsi" w:cstheme="majorHAnsi"/>
                <w:sz w:val="22"/>
                <w:szCs w:val="22"/>
              </w:rPr>
              <w:t>REPÚBLICA FEDERATIVA DO BRASIL</w:t>
            </w:r>
          </w:p>
          <w:p w14:paraId="00000005" w14:textId="74CF8CFB" w:rsidR="00511157" w:rsidRPr="000B37CF" w:rsidRDefault="000B37CF" w:rsidP="00D528F4">
            <w:pPr>
              <w:ind w:left="0" w:right="-192" w:hanging="2"/>
              <w:rPr>
                <w:rFonts w:asciiTheme="majorHAnsi" w:eastAsia="Calibri" w:hAnsiTheme="majorHAnsi" w:cstheme="majorHAnsi"/>
                <w:sz w:val="22"/>
                <w:szCs w:val="22"/>
              </w:rPr>
            </w:pPr>
            <w:r>
              <w:rPr>
                <w:rFonts w:asciiTheme="majorHAnsi" w:eastAsia="Calibri" w:hAnsiTheme="majorHAnsi" w:cstheme="majorHAnsi"/>
                <w:sz w:val="22"/>
                <w:szCs w:val="22"/>
              </w:rPr>
              <w:t xml:space="preserve">MINISTÉRIO DA AGRICULTURA E </w:t>
            </w:r>
            <w:r w:rsidR="00B95E5C" w:rsidRPr="000B37CF">
              <w:rPr>
                <w:rFonts w:asciiTheme="majorHAnsi" w:eastAsia="Calibri" w:hAnsiTheme="majorHAnsi" w:cstheme="majorHAnsi"/>
                <w:sz w:val="22"/>
                <w:szCs w:val="22"/>
              </w:rPr>
              <w:t>PECUÁRIA</w:t>
            </w:r>
          </w:p>
          <w:p w14:paraId="00000006" w14:textId="77777777" w:rsidR="00511157" w:rsidRPr="000B37CF" w:rsidRDefault="00B95E5C" w:rsidP="00D528F4">
            <w:pPr>
              <w:ind w:left="0" w:right="-192" w:hanging="2"/>
              <w:rPr>
                <w:rFonts w:asciiTheme="majorHAnsi" w:eastAsia="Calibri" w:hAnsiTheme="majorHAnsi" w:cstheme="majorHAnsi"/>
                <w:sz w:val="22"/>
                <w:szCs w:val="22"/>
              </w:rPr>
            </w:pPr>
            <w:r w:rsidRPr="000B37CF">
              <w:rPr>
                <w:rFonts w:asciiTheme="majorHAnsi" w:eastAsia="Calibri" w:hAnsiTheme="majorHAnsi" w:cstheme="majorHAnsi"/>
                <w:sz w:val="22"/>
                <w:szCs w:val="22"/>
              </w:rPr>
              <w:t>SECRETARIA DE DEFESA AGROPECUÁRIA</w:t>
            </w:r>
          </w:p>
          <w:p w14:paraId="00000007" w14:textId="77777777" w:rsidR="00511157" w:rsidRPr="000B37CF" w:rsidRDefault="00B95E5C" w:rsidP="00D528F4">
            <w:pPr>
              <w:ind w:left="0" w:right="368" w:hanging="2"/>
              <w:rPr>
                <w:rFonts w:asciiTheme="majorHAnsi" w:eastAsia="Calibri" w:hAnsiTheme="majorHAnsi" w:cstheme="majorHAnsi"/>
                <w:sz w:val="22"/>
                <w:szCs w:val="22"/>
              </w:rPr>
            </w:pPr>
            <w:r w:rsidRPr="000B37CF">
              <w:rPr>
                <w:rFonts w:asciiTheme="majorHAnsi" w:eastAsia="Calibri" w:hAnsiTheme="majorHAnsi" w:cstheme="majorHAnsi"/>
                <w:sz w:val="22"/>
                <w:szCs w:val="22"/>
              </w:rPr>
              <w:t>SERVIÇO NACIONAL DE PROTEÇÃO DE CULTIVARES</w:t>
            </w:r>
          </w:p>
        </w:tc>
      </w:tr>
    </w:tbl>
    <w:p w14:paraId="2886EB63" w14:textId="770F7BD8" w:rsidR="00370236" w:rsidRPr="00370236" w:rsidRDefault="00370236" w:rsidP="00B33E34">
      <w:pPr>
        <w:keepNext/>
        <w:pBdr>
          <w:top w:val="nil"/>
          <w:left w:val="nil"/>
          <w:bottom w:val="nil"/>
          <w:right w:val="nil"/>
          <w:between w:val="nil"/>
        </w:pBdr>
        <w:spacing w:line="240" w:lineRule="auto"/>
        <w:ind w:leftChars="0" w:left="0" w:right="368" w:firstLineChars="0" w:firstLine="0"/>
        <w:rPr>
          <w:rFonts w:asciiTheme="majorHAnsi" w:eastAsia="Calibri" w:hAnsiTheme="majorHAnsi" w:cstheme="majorBidi"/>
          <w:b/>
          <w:color w:val="FF0000"/>
          <w:sz w:val="24"/>
          <w:szCs w:val="24"/>
        </w:rPr>
      </w:pPr>
    </w:p>
    <w:p w14:paraId="5D270C83" w14:textId="77777777" w:rsidR="00370236" w:rsidRDefault="00370236" w:rsidP="04CF5151">
      <w:pPr>
        <w:keepNext/>
        <w:pBdr>
          <w:top w:val="nil"/>
          <w:left w:val="nil"/>
          <w:bottom w:val="nil"/>
          <w:right w:val="nil"/>
          <w:between w:val="nil"/>
        </w:pBdr>
        <w:spacing w:line="240" w:lineRule="auto"/>
        <w:ind w:left="0" w:right="368" w:hanging="2"/>
        <w:jc w:val="both"/>
        <w:rPr>
          <w:rFonts w:asciiTheme="majorHAnsi" w:eastAsia="Calibri" w:hAnsiTheme="majorHAnsi" w:cstheme="majorBidi"/>
          <w:b/>
          <w:sz w:val="24"/>
          <w:szCs w:val="24"/>
        </w:rPr>
      </w:pPr>
    </w:p>
    <w:p w14:paraId="3DAE0E4E" w14:textId="0E4A4AFC" w:rsidR="00E35346" w:rsidRPr="00076E61" w:rsidRDefault="00B95E5C" w:rsidP="733B1DC6">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
          <w:bCs/>
          <w:sz w:val="24"/>
          <w:szCs w:val="24"/>
        </w:rPr>
      </w:pPr>
      <w:r w:rsidRPr="733B1DC6">
        <w:rPr>
          <w:rFonts w:asciiTheme="majorHAnsi" w:eastAsia="Calibri" w:hAnsiTheme="majorHAnsi" w:cstheme="majorBidi"/>
          <w:b/>
          <w:bCs/>
          <w:sz w:val="24"/>
          <w:szCs w:val="24"/>
        </w:rPr>
        <w:t xml:space="preserve">INSTRUÇÕES PARA A EXECUÇÃO DOS ENSAIOS DE DISTINGUIBILIDADE, HOMOGENEIDADE E ESTABILIDADE DE CULTIVARES DE </w:t>
      </w:r>
      <w:r w:rsidR="006145DA" w:rsidRPr="005F28AB">
        <w:rPr>
          <w:rFonts w:asciiTheme="majorHAnsi" w:eastAsia="Calibri" w:hAnsiTheme="majorHAnsi" w:cstheme="majorBidi"/>
          <w:b/>
          <w:bCs/>
          <w:sz w:val="24"/>
          <w:szCs w:val="24"/>
        </w:rPr>
        <w:t>TORANJA E POMELO</w:t>
      </w:r>
      <w:r w:rsidR="00E35346" w:rsidRPr="733B1DC6">
        <w:rPr>
          <w:rFonts w:asciiTheme="majorHAnsi" w:eastAsia="Calibri" w:hAnsiTheme="majorHAnsi" w:cstheme="majorBidi"/>
          <w:b/>
          <w:bCs/>
          <w:sz w:val="24"/>
          <w:szCs w:val="24"/>
        </w:rPr>
        <w:t xml:space="preserve"> (</w:t>
      </w:r>
      <w:r w:rsidR="00E35346" w:rsidRPr="733B1DC6">
        <w:rPr>
          <w:rFonts w:asciiTheme="majorHAnsi" w:eastAsia="Calibri" w:hAnsiTheme="majorHAnsi" w:cstheme="majorBidi"/>
          <w:b/>
          <w:bCs/>
          <w:i/>
          <w:iCs/>
          <w:sz w:val="24"/>
          <w:szCs w:val="24"/>
        </w:rPr>
        <w:t>Citrus</w:t>
      </w:r>
      <w:r w:rsidR="00E35346" w:rsidRPr="733B1DC6">
        <w:rPr>
          <w:rFonts w:asciiTheme="majorHAnsi" w:eastAsia="Calibri" w:hAnsiTheme="majorHAnsi" w:cstheme="majorBidi"/>
          <w:b/>
          <w:bCs/>
          <w:sz w:val="24"/>
          <w:szCs w:val="24"/>
        </w:rPr>
        <w:t xml:space="preserve"> L. – GRUPO 4</w:t>
      </w:r>
      <w:r w:rsidR="00E35346" w:rsidRPr="733B1DC6">
        <w:rPr>
          <w:rFonts w:asciiTheme="majorHAnsi" w:eastAsiaTheme="majorEastAsia" w:hAnsiTheme="majorHAnsi" w:cstheme="majorBidi"/>
          <w:b/>
          <w:bCs/>
          <w:sz w:val="24"/>
          <w:szCs w:val="24"/>
        </w:rPr>
        <w:t xml:space="preserve">) </w:t>
      </w:r>
      <w:r w:rsidR="00E35346" w:rsidRPr="733B1DC6">
        <w:rPr>
          <w:rFonts w:asciiTheme="majorHAnsi" w:eastAsia="Calibri" w:hAnsiTheme="majorHAnsi" w:cstheme="majorBidi"/>
          <w:b/>
          <w:bCs/>
          <w:sz w:val="24"/>
          <w:szCs w:val="24"/>
        </w:rPr>
        <w:t>E SEUS HÍBRIDOS.</w:t>
      </w:r>
    </w:p>
    <w:p w14:paraId="39DB4221" w14:textId="1110698D" w:rsidR="00D972D5" w:rsidRPr="000B37CF" w:rsidRDefault="00D972D5" w:rsidP="00E35346">
      <w:pPr>
        <w:keepNext/>
        <w:pBdr>
          <w:top w:val="nil"/>
          <w:left w:val="nil"/>
          <w:bottom w:val="nil"/>
          <w:right w:val="nil"/>
          <w:between w:val="nil"/>
        </w:pBdr>
        <w:spacing w:line="240" w:lineRule="auto"/>
        <w:ind w:left="0" w:right="368" w:hanging="2"/>
        <w:jc w:val="both"/>
        <w:rPr>
          <w:rFonts w:asciiTheme="majorHAnsi" w:hAnsiTheme="majorHAnsi" w:cstheme="majorHAnsi"/>
        </w:rPr>
      </w:pPr>
    </w:p>
    <w:p w14:paraId="0000000C" w14:textId="2F89151F" w:rsidR="00511157" w:rsidRDefault="00B95E5C" w:rsidP="00786E74">
      <w:pPr>
        <w:ind w:leftChars="0" w:left="0" w:firstLineChars="0" w:firstLine="0"/>
        <w:rPr>
          <w:rFonts w:asciiTheme="majorHAnsi" w:eastAsia="Calibri" w:hAnsiTheme="majorHAnsi" w:cstheme="majorHAnsi"/>
          <w:b/>
          <w:sz w:val="24"/>
          <w:szCs w:val="24"/>
        </w:rPr>
      </w:pPr>
      <w:r w:rsidRPr="000B37CF">
        <w:rPr>
          <w:rFonts w:asciiTheme="majorHAnsi" w:eastAsia="Calibri" w:hAnsiTheme="majorHAnsi" w:cstheme="majorHAnsi"/>
          <w:b/>
          <w:sz w:val="24"/>
          <w:szCs w:val="24"/>
        </w:rPr>
        <w:t xml:space="preserve">I. OBJETIVO </w:t>
      </w:r>
    </w:p>
    <w:p w14:paraId="38FC0FC4" w14:textId="77777777" w:rsidR="002F1E3C" w:rsidRPr="000B37CF" w:rsidRDefault="002F1E3C" w:rsidP="00786E74">
      <w:pPr>
        <w:ind w:leftChars="0" w:left="0" w:firstLineChars="0" w:firstLine="0"/>
        <w:rPr>
          <w:rFonts w:asciiTheme="majorHAnsi" w:eastAsia="Calibri" w:hAnsiTheme="majorHAnsi" w:cstheme="majorHAnsi"/>
          <w:sz w:val="24"/>
          <w:szCs w:val="24"/>
        </w:rPr>
      </w:pPr>
    </w:p>
    <w:p w14:paraId="397B0A5F" w14:textId="5934F882" w:rsidR="00BE67A3" w:rsidRDefault="00AB33E1" w:rsidP="6F3F1F1F">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sz w:val="24"/>
          <w:szCs w:val="24"/>
        </w:rPr>
      </w:pPr>
      <w:r w:rsidRPr="6F3F1F1F">
        <w:rPr>
          <w:rFonts w:asciiTheme="majorHAnsi" w:eastAsia="Calibri" w:hAnsiTheme="majorHAnsi" w:cstheme="majorBidi"/>
          <w:sz w:val="24"/>
          <w:szCs w:val="24"/>
        </w:rPr>
        <w:t xml:space="preserve">1. </w:t>
      </w:r>
      <w:r w:rsidR="00B95E5C" w:rsidRPr="6F3F1F1F">
        <w:rPr>
          <w:rFonts w:asciiTheme="majorHAnsi" w:eastAsia="Calibri" w:hAnsiTheme="majorHAnsi" w:cstheme="majorBidi"/>
          <w:sz w:val="24"/>
          <w:szCs w:val="24"/>
        </w:rPr>
        <w:t xml:space="preserve">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w:t>
      </w:r>
      <w:r w:rsidRPr="6F3F1F1F">
        <w:rPr>
          <w:rFonts w:asciiTheme="majorHAnsi" w:eastAsia="Calibri" w:hAnsiTheme="majorHAnsi" w:cstheme="majorBidi"/>
          <w:sz w:val="24"/>
          <w:szCs w:val="24"/>
        </w:rPr>
        <w:t xml:space="preserve">TORANJA </w:t>
      </w:r>
      <w:r w:rsidR="35C1CEBF" w:rsidRPr="6F3F1F1F">
        <w:rPr>
          <w:rFonts w:asciiTheme="majorHAnsi" w:eastAsia="Calibri" w:hAnsiTheme="majorHAnsi" w:cstheme="majorBidi"/>
          <w:sz w:val="24"/>
          <w:szCs w:val="24"/>
        </w:rPr>
        <w:t>e</w:t>
      </w:r>
      <w:r w:rsidRPr="6F3F1F1F">
        <w:rPr>
          <w:rFonts w:asciiTheme="majorHAnsi" w:eastAsia="Calibri" w:hAnsiTheme="majorHAnsi" w:cstheme="majorBidi"/>
          <w:sz w:val="24"/>
          <w:szCs w:val="24"/>
        </w:rPr>
        <w:t xml:space="preserve"> POMELO</w:t>
      </w:r>
      <w:r w:rsidR="00BE67A3" w:rsidRPr="6F3F1F1F">
        <w:rPr>
          <w:rFonts w:asciiTheme="majorHAnsi" w:eastAsia="Calibri" w:hAnsiTheme="majorHAnsi" w:cstheme="majorBidi"/>
          <w:sz w:val="24"/>
          <w:szCs w:val="24"/>
        </w:rPr>
        <w:t xml:space="preserve"> (</w:t>
      </w:r>
      <w:r w:rsidR="00BE67A3" w:rsidRPr="6F3F1F1F">
        <w:rPr>
          <w:rFonts w:asciiTheme="majorHAnsi" w:eastAsia="Calibri" w:hAnsiTheme="majorHAnsi" w:cstheme="majorBidi"/>
          <w:i/>
          <w:iCs/>
          <w:sz w:val="24"/>
          <w:szCs w:val="24"/>
        </w:rPr>
        <w:t>Citrus</w:t>
      </w:r>
      <w:r w:rsidR="00BE67A3" w:rsidRPr="6F3F1F1F">
        <w:rPr>
          <w:rFonts w:asciiTheme="majorHAnsi" w:eastAsia="Calibri" w:hAnsiTheme="majorHAnsi" w:cstheme="majorBidi"/>
          <w:sz w:val="24"/>
          <w:szCs w:val="24"/>
        </w:rPr>
        <w:t xml:space="preserve"> L.</w:t>
      </w:r>
      <w:r w:rsidR="0098067E" w:rsidRPr="6F3F1F1F">
        <w:rPr>
          <w:rFonts w:asciiTheme="majorHAnsi" w:eastAsia="Calibri" w:hAnsiTheme="majorHAnsi" w:cstheme="majorBidi"/>
          <w:sz w:val="24"/>
          <w:szCs w:val="24"/>
        </w:rPr>
        <w:t xml:space="preserve"> – grupo 4</w:t>
      </w:r>
      <w:r w:rsidR="00B16A47" w:rsidRPr="6F3F1F1F">
        <w:rPr>
          <w:rFonts w:asciiTheme="majorHAnsi" w:eastAsiaTheme="majorEastAsia" w:hAnsiTheme="majorHAnsi" w:cstheme="majorBidi"/>
          <w:sz w:val="24"/>
          <w:szCs w:val="24"/>
        </w:rPr>
        <w:t xml:space="preserve">) e seus híbridos. </w:t>
      </w:r>
    </w:p>
    <w:p w14:paraId="42DA76F2" w14:textId="77777777" w:rsidR="00B16A47" w:rsidRDefault="00B16A47" w:rsidP="00BE67A3">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Cs/>
          <w:sz w:val="24"/>
          <w:szCs w:val="24"/>
        </w:rPr>
      </w:pPr>
    </w:p>
    <w:p w14:paraId="0558C161" w14:textId="69483FA8" w:rsidR="00B16A47" w:rsidRDefault="00B16A47" w:rsidP="00B16A47">
      <w:pPr>
        <w:keepNext/>
        <w:pBdr>
          <w:top w:val="nil"/>
          <w:left w:val="nil"/>
          <w:bottom w:val="nil"/>
          <w:right w:val="nil"/>
          <w:between w:val="nil"/>
        </w:pBdr>
        <w:spacing w:line="240" w:lineRule="auto"/>
        <w:ind w:left="0" w:right="368" w:hanging="2"/>
        <w:jc w:val="center"/>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GRUPO 4</w:t>
      </w:r>
      <w:r w:rsidRPr="00B16A47">
        <w:rPr>
          <w:rFonts w:asciiTheme="majorHAnsi" w:eastAsiaTheme="majorEastAsia" w:hAnsiTheme="majorHAnsi" w:cstheme="majorBidi"/>
          <w:bCs/>
          <w:sz w:val="24"/>
          <w:szCs w:val="24"/>
        </w:rPr>
        <w:t xml:space="preserve"> – OUTROS NOMES E SUBGRUPOS CORRESPONDENTES</w:t>
      </w:r>
    </w:p>
    <w:p w14:paraId="57099E2D" w14:textId="1B2F1424" w:rsidR="00BE67A3" w:rsidRDefault="00BE67A3" w:rsidP="00BE67A3">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Cs/>
          <w:sz w:val="24"/>
          <w:szCs w:val="24"/>
        </w:rPr>
      </w:pPr>
    </w:p>
    <w:tbl>
      <w:tblPr>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160"/>
        <w:gridCol w:w="946"/>
        <w:gridCol w:w="1400"/>
        <w:gridCol w:w="1538"/>
        <w:gridCol w:w="1299"/>
        <w:gridCol w:w="1296"/>
      </w:tblGrid>
      <w:tr w:rsidR="00BE67A3" w:rsidRPr="00BE67A3" w14:paraId="67E703DC" w14:textId="77777777" w:rsidTr="38510920">
        <w:trPr>
          <w:trHeight w:val="308"/>
        </w:trPr>
        <w:tc>
          <w:tcPr>
            <w:tcW w:w="3161" w:type="dxa"/>
            <w:tcBorders>
              <w:left w:val="nil"/>
              <w:bottom w:val="double" w:sz="4" w:space="0" w:color="000000" w:themeColor="text1"/>
            </w:tcBorders>
          </w:tcPr>
          <w:p w14:paraId="37A6DE9A" w14:textId="2B5B1F94"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Latim</w:t>
            </w:r>
          </w:p>
        </w:tc>
        <w:tc>
          <w:tcPr>
            <w:tcW w:w="945" w:type="dxa"/>
            <w:tcBorders>
              <w:bottom w:val="double" w:sz="4" w:space="0" w:color="000000" w:themeColor="text1"/>
            </w:tcBorders>
          </w:tcPr>
          <w:p w14:paraId="17B68C1B" w14:textId="4F4210B4" w:rsidR="00BE67A3" w:rsidRPr="00BE67A3" w:rsidRDefault="00BE67A3" w:rsidP="00B16A47">
            <w:pPr>
              <w:pStyle w:val="TableParagraph"/>
              <w:spacing w:before="34"/>
              <w:ind w:right="4" w:hanging="2"/>
              <w:jc w:val="center"/>
              <w:rPr>
                <w:rFonts w:asciiTheme="majorHAnsi" w:hAnsiTheme="majorHAnsi" w:cstheme="majorHAnsi"/>
                <w:b/>
                <w:sz w:val="20"/>
                <w:szCs w:val="20"/>
              </w:rPr>
            </w:pPr>
            <w:r w:rsidRPr="00BE67A3">
              <w:rPr>
                <w:rFonts w:asciiTheme="majorHAnsi" w:hAnsiTheme="majorHAnsi" w:cstheme="majorHAnsi"/>
                <w:b/>
                <w:spacing w:val="-2"/>
                <w:sz w:val="20"/>
                <w:szCs w:val="20"/>
              </w:rPr>
              <w:t>Sub</w:t>
            </w:r>
            <w:r>
              <w:rPr>
                <w:rFonts w:asciiTheme="majorHAnsi" w:hAnsiTheme="majorHAnsi" w:cstheme="majorHAnsi"/>
                <w:b/>
                <w:spacing w:val="-2"/>
                <w:sz w:val="20"/>
                <w:szCs w:val="20"/>
              </w:rPr>
              <w:t>-gr</w:t>
            </w:r>
            <w:r w:rsidRPr="00BE67A3">
              <w:rPr>
                <w:rFonts w:asciiTheme="majorHAnsi" w:hAnsiTheme="majorHAnsi" w:cstheme="majorHAnsi"/>
                <w:b/>
                <w:spacing w:val="-2"/>
                <w:sz w:val="20"/>
                <w:szCs w:val="20"/>
              </w:rPr>
              <w:t>up</w:t>
            </w:r>
            <w:r>
              <w:rPr>
                <w:rFonts w:asciiTheme="majorHAnsi" w:hAnsiTheme="majorHAnsi" w:cstheme="majorHAnsi"/>
                <w:b/>
                <w:spacing w:val="-2"/>
                <w:sz w:val="20"/>
                <w:szCs w:val="20"/>
              </w:rPr>
              <w:t>o</w:t>
            </w:r>
          </w:p>
        </w:tc>
        <w:tc>
          <w:tcPr>
            <w:tcW w:w="1400" w:type="dxa"/>
            <w:tcBorders>
              <w:bottom w:val="double" w:sz="4" w:space="0" w:color="000000" w:themeColor="text1"/>
            </w:tcBorders>
          </w:tcPr>
          <w:p w14:paraId="5129B4FC" w14:textId="5281DCC7"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Inglês</w:t>
            </w:r>
          </w:p>
        </w:tc>
        <w:tc>
          <w:tcPr>
            <w:tcW w:w="1538" w:type="dxa"/>
            <w:tcBorders>
              <w:bottom w:val="double" w:sz="4" w:space="0" w:color="000000" w:themeColor="text1"/>
            </w:tcBorders>
          </w:tcPr>
          <w:p w14:paraId="481104D5" w14:textId="1E38FD76"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Francês</w:t>
            </w:r>
          </w:p>
        </w:tc>
        <w:tc>
          <w:tcPr>
            <w:tcW w:w="1299" w:type="dxa"/>
            <w:tcBorders>
              <w:bottom w:val="double" w:sz="4" w:space="0" w:color="000000" w:themeColor="text1"/>
            </w:tcBorders>
          </w:tcPr>
          <w:p w14:paraId="4FF33EB0" w14:textId="76315AAA"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Alemão</w:t>
            </w:r>
          </w:p>
        </w:tc>
        <w:tc>
          <w:tcPr>
            <w:tcW w:w="1296" w:type="dxa"/>
            <w:tcBorders>
              <w:bottom w:val="double" w:sz="4" w:space="0" w:color="000000" w:themeColor="text1"/>
              <w:right w:val="nil"/>
            </w:tcBorders>
          </w:tcPr>
          <w:p w14:paraId="41B8C193" w14:textId="0843014E"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Espanhol</w:t>
            </w:r>
          </w:p>
        </w:tc>
      </w:tr>
      <w:tr w:rsidR="00BE67A3" w:rsidRPr="00BE67A3" w14:paraId="32EFD3BA" w14:textId="77777777" w:rsidTr="38510920">
        <w:trPr>
          <w:trHeight w:val="311"/>
        </w:trPr>
        <w:tc>
          <w:tcPr>
            <w:tcW w:w="3161" w:type="dxa"/>
            <w:tcBorders>
              <w:top w:val="double" w:sz="4" w:space="0" w:color="000000" w:themeColor="text1"/>
              <w:left w:val="nil"/>
            </w:tcBorders>
          </w:tcPr>
          <w:p w14:paraId="248BF87F"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ampullacea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4"/>
                <w:sz w:val="20"/>
                <w:szCs w:val="20"/>
              </w:rPr>
              <w:t>Tan.</w:t>
            </w:r>
          </w:p>
        </w:tc>
        <w:tc>
          <w:tcPr>
            <w:tcW w:w="945" w:type="dxa"/>
            <w:tcBorders>
              <w:top w:val="double" w:sz="4" w:space="0" w:color="000000" w:themeColor="text1"/>
            </w:tcBorders>
          </w:tcPr>
          <w:p w14:paraId="28C8F75B" w14:textId="045A32E4" w:rsidR="00BE67A3" w:rsidRPr="00BE67A3" w:rsidRDefault="00BE67A3" w:rsidP="00BE67A3">
            <w:pPr>
              <w:pStyle w:val="TableParagraph"/>
              <w:spacing w:before="36"/>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Borders>
              <w:top w:val="double" w:sz="4" w:space="0" w:color="000000" w:themeColor="text1"/>
            </w:tcBorders>
          </w:tcPr>
          <w:p w14:paraId="40C62205"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Borders>
              <w:top w:val="double" w:sz="4" w:space="0" w:color="000000" w:themeColor="text1"/>
            </w:tcBorders>
          </w:tcPr>
          <w:p w14:paraId="0C13E9FE"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Borders>
              <w:top w:val="double" w:sz="4" w:space="0" w:color="000000" w:themeColor="text1"/>
            </w:tcBorders>
          </w:tcPr>
          <w:p w14:paraId="73047662"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top w:val="double" w:sz="4" w:space="0" w:color="000000" w:themeColor="text1"/>
              <w:right w:val="nil"/>
            </w:tcBorders>
          </w:tcPr>
          <w:p w14:paraId="0D3E87E3"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5B2A52A" w14:textId="77777777" w:rsidTr="38510920">
        <w:trPr>
          <w:trHeight w:val="309"/>
        </w:trPr>
        <w:tc>
          <w:tcPr>
            <w:tcW w:w="3161" w:type="dxa"/>
            <w:tcBorders>
              <w:left w:val="nil"/>
            </w:tcBorders>
          </w:tcPr>
          <w:p w14:paraId="359A4C41"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anonyma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3"/>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2"/>
                <w:sz w:val="20"/>
                <w:szCs w:val="20"/>
              </w:rPr>
              <w:t xml:space="preserve"> </w:t>
            </w:r>
            <w:r w:rsidRPr="00BE67A3">
              <w:rPr>
                <w:rFonts w:asciiTheme="majorHAnsi" w:hAnsiTheme="majorHAnsi" w:cstheme="majorHAnsi"/>
                <w:spacing w:val="-4"/>
                <w:sz w:val="20"/>
                <w:szCs w:val="20"/>
              </w:rPr>
              <w:t>Tan.</w:t>
            </w:r>
          </w:p>
        </w:tc>
        <w:tc>
          <w:tcPr>
            <w:tcW w:w="945" w:type="dxa"/>
          </w:tcPr>
          <w:p w14:paraId="7B6C309A" w14:textId="389AC2D5"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00917FBB"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68DDDF1B"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2C4F52A"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78FE0FD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651489F" w14:textId="77777777" w:rsidTr="38510920">
        <w:trPr>
          <w:trHeight w:val="309"/>
        </w:trPr>
        <w:tc>
          <w:tcPr>
            <w:tcW w:w="3161" w:type="dxa"/>
            <w:tcBorders>
              <w:left w:val="nil"/>
            </w:tcBorders>
          </w:tcPr>
          <w:p w14:paraId="7177120C"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asahikan</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7FFC55BC" w14:textId="0F16E73F"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0E72056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746473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E26DA0D"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388131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13E8FE85" w14:textId="77777777" w:rsidTr="38510920">
        <w:trPr>
          <w:trHeight w:val="311"/>
        </w:trPr>
        <w:tc>
          <w:tcPr>
            <w:tcW w:w="3161" w:type="dxa"/>
            <w:tcBorders>
              <w:left w:val="nil"/>
            </w:tcBorders>
          </w:tcPr>
          <w:p w14:paraId="275BF1DA"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aurantiaca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0D59F5DD" w14:textId="54E4C163" w:rsidR="00BE67A3" w:rsidRPr="00BE67A3" w:rsidRDefault="00BE67A3" w:rsidP="00BE67A3">
            <w:pPr>
              <w:pStyle w:val="TableParagraph"/>
              <w:spacing w:before="36"/>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4F39E59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B28D40C"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85BD18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582544E"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6E6E5D5E" w14:textId="77777777" w:rsidTr="38510920">
        <w:trPr>
          <w:trHeight w:val="309"/>
        </w:trPr>
        <w:tc>
          <w:tcPr>
            <w:tcW w:w="3161" w:type="dxa"/>
            <w:tcBorders>
              <w:left w:val="nil"/>
            </w:tcBorders>
          </w:tcPr>
          <w:p w14:paraId="6C78E10C"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flavicarpa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745E740E" w14:textId="1D859BE2"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6697301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511D286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6A36116"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4D0844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9C8411E" w14:textId="77777777" w:rsidTr="38510920">
        <w:trPr>
          <w:trHeight w:val="309"/>
        </w:trPr>
        <w:tc>
          <w:tcPr>
            <w:tcW w:w="3161" w:type="dxa"/>
            <w:tcBorders>
              <w:left w:val="nil"/>
            </w:tcBorders>
          </w:tcPr>
          <w:p w14:paraId="1B00E25A"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6"/>
                <w:sz w:val="20"/>
                <w:szCs w:val="20"/>
                <w:lang w:val="pt-BR"/>
              </w:rPr>
              <w:t xml:space="preserve"> </w:t>
            </w:r>
            <w:r w:rsidRPr="00321AF8">
              <w:rPr>
                <w:rFonts w:asciiTheme="majorHAnsi" w:hAnsiTheme="majorHAnsi" w:cstheme="majorHAnsi"/>
                <w:i/>
                <w:sz w:val="20"/>
                <w:szCs w:val="20"/>
                <w:lang w:val="pt-BR"/>
              </w:rPr>
              <w:t>glaberrima</w:t>
            </w:r>
            <w:r w:rsidRPr="00321AF8">
              <w:rPr>
                <w:rFonts w:asciiTheme="majorHAnsi" w:hAnsiTheme="majorHAnsi" w:cstheme="majorHAnsi"/>
                <w:i/>
                <w:spacing w:val="-2"/>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0BF84C46" w14:textId="5E58F7DD"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4F92C80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D10DA5C"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1A95D424"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0F81EF5"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52453FF2" w14:textId="77777777" w:rsidTr="38510920">
        <w:trPr>
          <w:trHeight w:val="311"/>
        </w:trPr>
        <w:tc>
          <w:tcPr>
            <w:tcW w:w="3161" w:type="dxa"/>
            <w:tcBorders>
              <w:left w:val="nil"/>
            </w:tcBorders>
          </w:tcPr>
          <w:p w14:paraId="22770ADF"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grandis</w:t>
            </w:r>
            <w:r w:rsidRPr="00BE67A3">
              <w:rPr>
                <w:rFonts w:asciiTheme="majorHAnsi" w:hAnsiTheme="majorHAnsi" w:cstheme="majorHAnsi"/>
                <w:i/>
                <w:spacing w:val="-5"/>
                <w:sz w:val="20"/>
                <w:szCs w:val="20"/>
              </w:rPr>
              <w:t xml:space="preserve"> </w:t>
            </w:r>
            <w:r w:rsidRPr="00BE67A3">
              <w:rPr>
                <w:rFonts w:asciiTheme="majorHAnsi" w:hAnsiTheme="majorHAnsi" w:cstheme="majorHAnsi"/>
                <w:sz w:val="20"/>
                <w:szCs w:val="20"/>
              </w:rPr>
              <w:t>(L.)</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Osbeck</w:t>
            </w:r>
          </w:p>
        </w:tc>
        <w:tc>
          <w:tcPr>
            <w:tcW w:w="945" w:type="dxa"/>
          </w:tcPr>
          <w:p w14:paraId="4BE8CC53" w14:textId="4C713EF0" w:rsidR="00BE67A3" w:rsidRPr="00BE67A3" w:rsidRDefault="00B16A47" w:rsidP="00BE67A3">
            <w:pPr>
              <w:pStyle w:val="TableParagraph"/>
              <w:spacing w:before="36"/>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3CF378A6"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z w:val="20"/>
                <w:szCs w:val="20"/>
              </w:rPr>
              <w:t>Pummelo,</w:t>
            </w:r>
            <w:r w:rsidRPr="00BE67A3">
              <w:rPr>
                <w:rFonts w:asciiTheme="majorHAnsi" w:hAnsiTheme="majorHAnsi" w:cstheme="majorHAnsi"/>
                <w:spacing w:val="-10"/>
                <w:sz w:val="20"/>
                <w:szCs w:val="20"/>
              </w:rPr>
              <w:t xml:space="preserve"> </w:t>
            </w:r>
            <w:r w:rsidRPr="00BE67A3">
              <w:rPr>
                <w:rFonts w:asciiTheme="majorHAnsi" w:hAnsiTheme="majorHAnsi" w:cstheme="majorHAnsi"/>
                <w:spacing w:val="-2"/>
                <w:sz w:val="20"/>
                <w:szCs w:val="20"/>
              </w:rPr>
              <w:t>Shaddock</w:t>
            </w:r>
          </w:p>
        </w:tc>
        <w:tc>
          <w:tcPr>
            <w:tcW w:w="1538" w:type="dxa"/>
          </w:tcPr>
          <w:p w14:paraId="636852BE"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pacing w:val="-2"/>
                <w:sz w:val="20"/>
                <w:szCs w:val="20"/>
              </w:rPr>
              <w:t>Pamplemoussier</w:t>
            </w:r>
          </w:p>
        </w:tc>
        <w:tc>
          <w:tcPr>
            <w:tcW w:w="1299" w:type="dxa"/>
          </w:tcPr>
          <w:p w14:paraId="343B2614"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pacing w:val="-2"/>
                <w:sz w:val="20"/>
                <w:szCs w:val="20"/>
              </w:rPr>
              <w:t>Pampelmuse</w:t>
            </w:r>
          </w:p>
        </w:tc>
        <w:tc>
          <w:tcPr>
            <w:tcW w:w="1296" w:type="dxa"/>
            <w:tcBorders>
              <w:right w:val="nil"/>
            </w:tcBorders>
          </w:tcPr>
          <w:p w14:paraId="5C30AC0C"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pacing w:val="-2"/>
                <w:sz w:val="20"/>
                <w:szCs w:val="20"/>
              </w:rPr>
              <w:t>Pummelo</w:t>
            </w:r>
          </w:p>
        </w:tc>
      </w:tr>
      <w:tr w:rsidR="00BE67A3" w:rsidRPr="00BE67A3" w14:paraId="1E453344" w14:textId="77777777" w:rsidTr="38510920">
        <w:trPr>
          <w:trHeight w:val="309"/>
        </w:trPr>
        <w:tc>
          <w:tcPr>
            <w:tcW w:w="3161" w:type="dxa"/>
            <w:tcBorders>
              <w:left w:val="nil"/>
            </w:tcBorders>
          </w:tcPr>
          <w:p w14:paraId="45B2FCD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hassaku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7E9B4482" w14:textId="3C2F48C5"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25A01F1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AD5BCE8"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44BCB3F2"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650367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31319218" w14:textId="77777777" w:rsidTr="38510920">
        <w:trPr>
          <w:trHeight w:val="309"/>
        </w:trPr>
        <w:tc>
          <w:tcPr>
            <w:tcW w:w="3161" w:type="dxa"/>
            <w:tcBorders>
              <w:left w:val="nil"/>
            </w:tcBorders>
          </w:tcPr>
          <w:p w14:paraId="5FCC839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himekitsu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2"/>
                <w:sz w:val="20"/>
                <w:szCs w:val="20"/>
              </w:rPr>
              <w:t xml:space="preserve"> </w:t>
            </w:r>
            <w:r w:rsidRPr="00BE67A3">
              <w:rPr>
                <w:rFonts w:asciiTheme="majorHAnsi" w:hAnsiTheme="majorHAnsi" w:cstheme="majorHAnsi"/>
                <w:spacing w:val="-4"/>
                <w:sz w:val="20"/>
                <w:szCs w:val="20"/>
              </w:rPr>
              <w:t>Tan.</w:t>
            </w:r>
          </w:p>
        </w:tc>
        <w:tc>
          <w:tcPr>
            <w:tcW w:w="945" w:type="dxa"/>
          </w:tcPr>
          <w:p w14:paraId="43E1AB39" w14:textId="256F4C1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4372825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1AFF659A"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2E9938B"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5CE2A1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68261F1" w14:textId="77777777" w:rsidTr="38510920">
        <w:trPr>
          <w:trHeight w:val="312"/>
        </w:trPr>
        <w:tc>
          <w:tcPr>
            <w:tcW w:w="3161" w:type="dxa"/>
            <w:tcBorders>
              <w:left w:val="nil"/>
            </w:tcBorders>
          </w:tcPr>
          <w:p w14:paraId="55BE5F1C" w14:textId="77777777" w:rsidR="00BE67A3" w:rsidRPr="00BE67A3" w:rsidRDefault="00BE67A3" w:rsidP="00BE67A3">
            <w:pPr>
              <w:pStyle w:val="TableParagraph"/>
              <w:spacing w:before="37"/>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hiroshimana</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4"/>
                <w:sz w:val="20"/>
                <w:szCs w:val="20"/>
              </w:rPr>
              <w:t xml:space="preserve"> </w:t>
            </w:r>
            <w:r w:rsidRPr="00BE67A3">
              <w:rPr>
                <w:rFonts w:asciiTheme="majorHAnsi" w:hAnsiTheme="majorHAnsi" w:cstheme="majorHAnsi"/>
                <w:spacing w:val="-2"/>
                <w:sz w:val="20"/>
                <w:szCs w:val="20"/>
              </w:rPr>
              <w:t>Tanaka</w:t>
            </w:r>
          </w:p>
        </w:tc>
        <w:tc>
          <w:tcPr>
            <w:tcW w:w="945" w:type="dxa"/>
          </w:tcPr>
          <w:p w14:paraId="03539E73" w14:textId="45725A70" w:rsidR="00BE67A3" w:rsidRPr="00BE67A3" w:rsidRDefault="00BE67A3" w:rsidP="00BE67A3">
            <w:pPr>
              <w:pStyle w:val="TableParagraph"/>
              <w:spacing w:before="37"/>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39F25D1F"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1EB42B6"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96AFF6E"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78D60B74"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6415908" w14:textId="77777777" w:rsidTr="38510920">
        <w:trPr>
          <w:trHeight w:val="309"/>
        </w:trPr>
        <w:tc>
          <w:tcPr>
            <w:tcW w:w="3161" w:type="dxa"/>
            <w:tcBorders>
              <w:left w:val="nil"/>
            </w:tcBorders>
          </w:tcPr>
          <w:p w14:paraId="12F43DAF"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intermedia</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3EEF21F7" w14:textId="7453CEE7"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76F6CDD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5433AB2"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F2FA218"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516A4E0E"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0DCC938" w14:textId="77777777" w:rsidTr="38510920">
        <w:trPr>
          <w:trHeight w:val="309"/>
        </w:trPr>
        <w:tc>
          <w:tcPr>
            <w:tcW w:w="3161" w:type="dxa"/>
            <w:tcBorders>
              <w:left w:val="nil"/>
            </w:tcBorders>
          </w:tcPr>
          <w:p w14:paraId="440181F7"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iwaikan</w:t>
            </w:r>
            <w:r w:rsidRPr="00BE67A3">
              <w:rPr>
                <w:rFonts w:asciiTheme="majorHAnsi" w:hAnsiTheme="majorHAnsi" w:cstheme="majorHAnsi"/>
                <w:i/>
                <w:spacing w:val="-3"/>
                <w:sz w:val="20"/>
                <w:szCs w:val="20"/>
              </w:rPr>
              <w:t xml:space="preserve"> </w:t>
            </w:r>
            <w:r w:rsidRPr="00BE67A3">
              <w:rPr>
                <w:rFonts w:asciiTheme="majorHAnsi" w:hAnsiTheme="majorHAnsi" w:cstheme="majorHAnsi"/>
                <w:i/>
                <w:sz w:val="20"/>
                <w:szCs w:val="20"/>
              </w:rPr>
              <w:t>hort.</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3"/>
                <w:sz w:val="20"/>
                <w:szCs w:val="20"/>
              </w:rPr>
              <w:t xml:space="preserve"> </w:t>
            </w:r>
            <w:r w:rsidRPr="00BE67A3">
              <w:rPr>
                <w:rFonts w:asciiTheme="majorHAnsi" w:hAnsiTheme="majorHAnsi" w:cstheme="majorHAnsi"/>
                <w:spacing w:val="-2"/>
                <w:sz w:val="20"/>
                <w:szCs w:val="20"/>
              </w:rPr>
              <w:t>Tanaka</w:t>
            </w:r>
          </w:p>
        </w:tc>
        <w:tc>
          <w:tcPr>
            <w:tcW w:w="945" w:type="dxa"/>
          </w:tcPr>
          <w:p w14:paraId="08E3B687" w14:textId="70BDBD26"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22DE0BB2"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3B737D69"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89F0580"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7A2EFF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11335FE" w14:textId="77777777" w:rsidTr="38510920">
        <w:trPr>
          <w:trHeight w:val="311"/>
        </w:trPr>
        <w:tc>
          <w:tcPr>
            <w:tcW w:w="3161" w:type="dxa"/>
            <w:tcBorders>
              <w:left w:val="nil"/>
            </w:tcBorders>
          </w:tcPr>
          <w:p w14:paraId="61205829"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kotokan</w:t>
            </w:r>
            <w:r w:rsidRPr="00BE67A3">
              <w:rPr>
                <w:rFonts w:asciiTheme="majorHAnsi" w:hAnsiTheme="majorHAnsi" w:cstheme="majorHAnsi"/>
                <w:i/>
                <w:spacing w:val="-3"/>
                <w:sz w:val="20"/>
                <w:szCs w:val="20"/>
              </w:rPr>
              <w:t xml:space="preserve"> </w:t>
            </w:r>
            <w:r w:rsidRPr="00BE67A3">
              <w:rPr>
                <w:rFonts w:asciiTheme="majorHAnsi" w:hAnsiTheme="majorHAnsi" w:cstheme="majorHAnsi"/>
                <w:spacing w:val="-2"/>
                <w:sz w:val="20"/>
                <w:szCs w:val="20"/>
              </w:rPr>
              <w:t>Hayata</w:t>
            </w:r>
          </w:p>
        </w:tc>
        <w:tc>
          <w:tcPr>
            <w:tcW w:w="945" w:type="dxa"/>
          </w:tcPr>
          <w:p w14:paraId="30E30F9C" w14:textId="51116CB7" w:rsidR="00BE67A3" w:rsidRPr="00BE67A3" w:rsidRDefault="00BE67A3" w:rsidP="00BE67A3">
            <w:pPr>
              <w:pStyle w:val="TableParagraph"/>
              <w:spacing w:before="36"/>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11DAB10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DC66630"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F4AF098"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8FCB0B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7E21E33" w14:textId="77777777" w:rsidTr="38510920">
        <w:trPr>
          <w:trHeight w:val="309"/>
        </w:trPr>
        <w:tc>
          <w:tcPr>
            <w:tcW w:w="3161" w:type="dxa"/>
            <w:tcBorders>
              <w:left w:val="nil"/>
            </w:tcBorders>
          </w:tcPr>
          <w:p w14:paraId="790B13E2"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8"/>
                <w:sz w:val="20"/>
                <w:szCs w:val="20"/>
              </w:rPr>
              <w:t xml:space="preserve"> </w:t>
            </w:r>
            <w:r w:rsidRPr="00BE67A3">
              <w:rPr>
                <w:rFonts w:asciiTheme="majorHAnsi" w:hAnsiTheme="majorHAnsi" w:cstheme="majorHAnsi"/>
                <w:i/>
                <w:sz w:val="20"/>
                <w:szCs w:val="20"/>
              </w:rPr>
              <w:t>maxima</w:t>
            </w:r>
            <w:r w:rsidRPr="00BE67A3">
              <w:rPr>
                <w:rFonts w:asciiTheme="majorHAnsi" w:hAnsiTheme="majorHAnsi" w:cstheme="majorHAnsi"/>
                <w:i/>
                <w:spacing w:val="-5"/>
                <w:sz w:val="20"/>
                <w:szCs w:val="20"/>
              </w:rPr>
              <w:t xml:space="preserve"> </w:t>
            </w:r>
            <w:r w:rsidRPr="00BE67A3">
              <w:rPr>
                <w:rFonts w:asciiTheme="majorHAnsi" w:hAnsiTheme="majorHAnsi" w:cstheme="majorHAnsi"/>
                <w:sz w:val="20"/>
                <w:szCs w:val="20"/>
              </w:rPr>
              <w:t>(Burm.)</w:t>
            </w:r>
            <w:r w:rsidRPr="00BE67A3">
              <w:rPr>
                <w:rFonts w:asciiTheme="majorHAnsi" w:hAnsiTheme="majorHAnsi" w:cstheme="majorHAnsi"/>
                <w:spacing w:val="-7"/>
                <w:sz w:val="20"/>
                <w:szCs w:val="20"/>
              </w:rPr>
              <w:t xml:space="preserve"> </w:t>
            </w:r>
            <w:r w:rsidRPr="00BE67A3">
              <w:rPr>
                <w:rFonts w:asciiTheme="majorHAnsi" w:hAnsiTheme="majorHAnsi" w:cstheme="majorHAnsi"/>
                <w:spacing w:val="-2"/>
                <w:sz w:val="20"/>
                <w:szCs w:val="20"/>
              </w:rPr>
              <w:t>Merr.</w:t>
            </w:r>
          </w:p>
        </w:tc>
        <w:tc>
          <w:tcPr>
            <w:tcW w:w="945" w:type="dxa"/>
          </w:tcPr>
          <w:p w14:paraId="3906B14C" w14:textId="058F123B"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50CC958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53919C4F"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14265FFD"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F3D25DC"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58BDF1AB" w14:textId="77777777" w:rsidTr="38510920">
        <w:trPr>
          <w:trHeight w:val="309"/>
        </w:trPr>
        <w:tc>
          <w:tcPr>
            <w:tcW w:w="3161" w:type="dxa"/>
            <w:tcBorders>
              <w:left w:val="nil"/>
            </w:tcBorders>
          </w:tcPr>
          <w:p w14:paraId="08AD43A0"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medioglobosa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7A081455" w14:textId="74FF224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2300FE76"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82EB8D3"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33756D31"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3AEAB21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EAF07D3" w14:textId="77777777" w:rsidTr="38510920">
        <w:trPr>
          <w:trHeight w:val="311"/>
        </w:trPr>
        <w:tc>
          <w:tcPr>
            <w:tcW w:w="3161" w:type="dxa"/>
            <w:tcBorders>
              <w:left w:val="nil"/>
            </w:tcBorders>
          </w:tcPr>
          <w:p w14:paraId="09ED0F81"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miaray</w:t>
            </w:r>
            <w:r w:rsidRPr="00BE67A3">
              <w:rPr>
                <w:rFonts w:asciiTheme="majorHAnsi" w:hAnsiTheme="majorHAnsi" w:cstheme="majorHAnsi"/>
                <w:i/>
                <w:spacing w:val="-4"/>
                <w:sz w:val="20"/>
                <w:szCs w:val="20"/>
              </w:rPr>
              <w:t xml:space="preserve"> </w:t>
            </w:r>
            <w:r w:rsidRPr="00BE67A3">
              <w:rPr>
                <w:rFonts w:asciiTheme="majorHAnsi" w:hAnsiTheme="majorHAnsi" w:cstheme="majorHAnsi"/>
                <w:spacing w:val="-2"/>
                <w:sz w:val="20"/>
                <w:szCs w:val="20"/>
              </w:rPr>
              <w:t>Wester</w:t>
            </w:r>
          </w:p>
        </w:tc>
        <w:tc>
          <w:tcPr>
            <w:tcW w:w="945" w:type="dxa"/>
          </w:tcPr>
          <w:p w14:paraId="66788E4B" w14:textId="305527F5"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39F7C98F"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1FC458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7603DF9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DA5DA29"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0EA60D1" w14:textId="77777777" w:rsidTr="38510920">
        <w:trPr>
          <w:trHeight w:val="309"/>
        </w:trPr>
        <w:tc>
          <w:tcPr>
            <w:tcW w:w="3161" w:type="dxa"/>
            <w:tcBorders>
              <w:left w:val="nil"/>
            </w:tcBorders>
          </w:tcPr>
          <w:p w14:paraId="0BCBF496"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mitsuharu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1"/>
                <w:sz w:val="20"/>
                <w:szCs w:val="20"/>
              </w:rPr>
              <w:t xml:space="preserve"> </w:t>
            </w:r>
            <w:r w:rsidRPr="00BE67A3">
              <w:rPr>
                <w:rFonts w:asciiTheme="majorHAnsi" w:hAnsiTheme="majorHAnsi" w:cstheme="majorHAnsi"/>
                <w:spacing w:val="-2"/>
                <w:sz w:val="20"/>
                <w:szCs w:val="20"/>
              </w:rPr>
              <w:t>Tanaka</w:t>
            </w:r>
          </w:p>
        </w:tc>
        <w:tc>
          <w:tcPr>
            <w:tcW w:w="945" w:type="dxa"/>
          </w:tcPr>
          <w:p w14:paraId="2A72C42F" w14:textId="3F5DB45A"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0FDD009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C6B64B6"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F037023"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31F1B646"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B24AF10" w14:textId="77777777" w:rsidTr="38510920">
        <w:trPr>
          <w:trHeight w:val="309"/>
        </w:trPr>
        <w:tc>
          <w:tcPr>
            <w:tcW w:w="3161" w:type="dxa"/>
            <w:tcBorders>
              <w:left w:val="nil"/>
            </w:tcBorders>
          </w:tcPr>
          <w:p w14:paraId="5A90ED0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natsudaidai</w:t>
            </w:r>
            <w:r w:rsidRPr="00BE67A3">
              <w:rPr>
                <w:rFonts w:asciiTheme="majorHAnsi" w:hAnsiTheme="majorHAnsi" w:cstheme="majorHAnsi"/>
                <w:i/>
                <w:spacing w:val="-3"/>
                <w:sz w:val="20"/>
                <w:szCs w:val="20"/>
              </w:rPr>
              <w:t xml:space="preserve"> </w:t>
            </w:r>
            <w:r w:rsidRPr="00BE67A3">
              <w:rPr>
                <w:rFonts w:asciiTheme="majorHAnsi" w:hAnsiTheme="majorHAnsi" w:cstheme="majorHAnsi"/>
                <w:spacing w:val="-2"/>
                <w:sz w:val="20"/>
                <w:szCs w:val="20"/>
              </w:rPr>
              <w:t>Hayata</w:t>
            </w:r>
          </w:p>
        </w:tc>
        <w:tc>
          <w:tcPr>
            <w:tcW w:w="945" w:type="dxa"/>
          </w:tcPr>
          <w:p w14:paraId="04E2A4E7" w14:textId="14A84591"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05DCE69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687234C"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961D86E"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9B8A1D2"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B2B4A7C" w14:textId="77777777" w:rsidTr="38510920">
        <w:trPr>
          <w:trHeight w:val="311"/>
        </w:trPr>
        <w:tc>
          <w:tcPr>
            <w:tcW w:w="3161" w:type="dxa"/>
            <w:tcBorders>
              <w:left w:val="nil"/>
            </w:tcBorders>
          </w:tcPr>
          <w:p w14:paraId="195CAE04"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obovoidea</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I.</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Takah</w:t>
            </w:r>
          </w:p>
        </w:tc>
        <w:tc>
          <w:tcPr>
            <w:tcW w:w="945" w:type="dxa"/>
          </w:tcPr>
          <w:p w14:paraId="138C8195" w14:textId="04EB9F52"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1053F877"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06F9DB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502169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C29D05D"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AC87511" w14:textId="77777777" w:rsidTr="38510920">
        <w:trPr>
          <w:trHeight w:val="309"/>
        </w:trPr>
        <w:tc>
          <w:tcPr>
            <w:tcW w:w="3161" w:type="dxa"/>
            <w:tcBorders>
              <w:left w:val="nil"/>
            </w:tcBorders>
          </w:tcPr>
          <w:p w14:paraId="46D57AEC"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lastRenderedPageBreak/>
              <w:t>Citrus</w:t>
            </w:r>
            <w:r w:rsidRPr="00321AF8">
              <w:rPr>
                <w:rFonts w:asciiTheme="majorHAnsi" w:hAnsiTheme="majorHAnsi" w:cstheme="majorHAnsi"/>
                <w:i/>
                <w:spacing w:val="-5"/>
                <w:sz w:val="20"/>
                <w:szCs w:val="20"/>
                <w:lang w:val="pt-BR"/>
              </w:rPr>
              <w:t xml:space="preserve"> </w:t>
            </w:r>
            <w:r w:rsidRPr="00321AF8">
              <w:rPr>
                <w:rFonts w:asciiTheme="majorHAnsi" w:hAnsiTheme="majorHAnsi" w:cstheme="majorHAnsi"/>
                <w:i/>
                <w:sz w:val="20"/>
                <w:szCs w:val="20"/>
                <w:lang w:val="pt-BR"/>
              </w:rPr>
              <w:t>omikanto</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Yu.</w:t>
            </w:r>
            <w:r w:rsidRPr="00321AF8">
              <w:rPr>
                <w:rFonts w:asciiTheme="majorHAnsi" w:hAnsiTheme="majorHAnsi" w:cstheme="majorHAnsi"/>
                <w:spacing w:val="-3"/>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06D97D97" w14:textId="1C1E76BD"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60B3B2C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68DDE9C9"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45EA308"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5DA129A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50A762D" w14:textId="77777777" w:rsidTr="38510920">
        <w:trPr>
          <w:trHeight w:val="309"/>
        </w:trPr>
        <w:tc>
          <w:tcPr>
            <w:tcW w:w="3161" w:type="dxa"/>
            <w:tcBorders>
              <w:left w:val="nil"/>
            </w:tcBorders>
          </w:tcPr>
          <w:p w14:paraId="473FCEE3"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otachibana</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4"/>
                <w:sz w:val="20"/>
                <w:szCs w:val="20"/>
              </w:rPr>
              <w:t xml:space="preserve"> </w:t>
            </w:r>
            <w:r w:rsidRPr="00BE67A3">
              <w:rPr>
                <w:rFonts w:asciiTheme="majorHAnsi" w:hAnsiTheme="majorHAnsi" w:cstheme="majorHAnsi"/>
                <w:spacing w:val="-2"/>
                <w:sz w:val="20"/>
                <w:szCs w:val="20"/>
              </w:rPr>
              <w:t>Tanaka</w:t>
            </w:r>
          </w:p>
        </w:tc>
        <w:tc>
          <w:tcPr>
            <w:tcW w:w="945" w:type="dxa"/>
          </w:tcPr>
          <w:p w14:paraId="75F0BFC4" w14:textId="2CBD4F2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2FF9B23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1936FD7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DA68004"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78A05BA"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F7B8DC9" w14:textId="77777777" w:rsidTr="38510920">
        <w:trPr>
          <w:trHeight w:val="311"/>
        </w:trPr>
        <w:tc>
          <w:tcPr>
            <w:tcW w:w="3161" w:type="dxa"/>
            <w:tcBorders>
              <w:left w:val="nil"/>
            </w:tcBorders>
          </w:tcPr>
          <w:p w14:paraId="2D6492BC"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panuban</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(Wester)</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065E0FD7" w14:textId="736D2094"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619260E7"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79C67CB"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646A37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EFA32C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7565708" w14:textId="77777777" w:rsidTr="38510920">
        <w:trPr>
          <w:trHeight w:val="309"/>
        </w:trPr>
        <w:tc>
          <w:tcPr>
            <w:tcW w:w="3161" w:type="dxa"/>
            <w:tcBorders>
              <w:left w:val="nil"/>
            </w:tcBorders>
          </w:tcPr>
          <w:p w14:paraId="11FB0B33"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paradisi</w:t>
            </w:r>
            <w:r w:rsidRPr="00BE67A3">
              <w:rPr>
                <w:rFonts w:asciiTheme="majorHAnsi" w:hAnsiTheme="majorHAnsi" w:cstheme="majorHAnsi"/>
                <w:i/>
                <w:spacing w:val="-4"/>
                <w:sz w:val="20"/>
                <w:szCs w:val="20"/>
              </w:rPr>
              <w:t xml:space="preserve"> </w:t>
            </w:r>
            <w:r w:rsidRPr="00BE67A3">
              <w:rPr>
                <w:rFonts w:asciiTheme="majorHAnsi" w:hAnsiTheme="majorHAnsi" w:cstheme="majorHAnsi"/>
                <w:spacing w:val="-2"/>
                <w:sz w:val="20"/>
                <w:szCs w:val="20"/>
              </w:rPr>
              <w:t>Macfad.</w:t>
            </w:r>
          </w:p>
        </w:tc>
        <w:tc>
          <w:tcPr>
            <w:tcW w:w="945" w:type="dxa"/>
          </w:tcPr>
          <w:p w14:paraId="66E95953" w14:textId="438DF994" w:rsidR="00BE67A3" w:rsidRPr="00BE67A3" w:rsidRDefault="00BE67A3"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Pr>
          <w:p w14:paraId="2114AF07"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pacing w:val="-2"/>
                <w:sz w:val="20"/>
                <w:szCs w:val="20"/>
              </w:rPr>
              <w:t>Grapefruit</w:t>
            </w:r>
          </w:p>
        </w:tc>
        <w:tc>
          <w:tcPr>
            <w:tcW w:w="1538" w:type="dxa"/>
          </w:tcPr>
          <w:p w14:paraId="318B6C45"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pacing w:val="-2"/>
                <w:sz w:val="20"/>
                <w:szCs w:val="20"/>
              </w:rPr>
              <w:t>Pomelo</w:t>
            </w:r>
          </w:p>
        </w:tc>
        <w:tc>
          <w:tcPr>
            <w:tcW w:w="1299" w:type="dxa"/>
          </w:tcPr>
          <w:p w14:paraId="4CC56CE8"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pacing w:val="-2"/>
                <w:sz w:val="20"/>
                <w:szCs w:val="20"/>
              </w:rPr>
              <w:t>Grapefruit</w:t>
            </w:r>
          </w:p>
        </w:tc>
        <w:tc>
          <w:tcPr>
            <w:tcW w:w="1296" w:type="dxa"/>
            <w:tcBorders>
              <w:right w:val="nil"/>
            </w:tcBorders>
          </w:tcPr>
          <w:p w14:paraId="4CEFD1F4"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z w:val="20"/>
                <w:szCs w:val="20"/>
              </w:rPr>
              <w:t>Pomelo,</w:t>
            </w:r>
            <w:r w:rsidRPr="00BE67A3">
              <w:rPr>
                <w:rFonts w:asciiTheme="majorHAnsi" w:hAnsiTheme="majorHAnsi" w:cstheme="majorHAnsi"/>
                <w:spacing w:val="-8"/>
                <w:sz w:val="20"/>
                <w:szCs w:val="20"/>
              </w:rPr>
              <w:t xml:space="preserve"> </w:t>
            </w:r>
            <w:r w:rsidRPr="00BE67A3">
              <w:rPr>
                <w:rFonts w:asciiTheme="majorHAnsi" w:hAnsiTheme="majorHAnsi" w:cstheme="majorHAnsi"/>
                <w:spacing w:val="-2"/>
                <w:sz w:val="20"/>
                <w:szCs w:val="20"/>
              </w:rPr>
              <w:t>Toronja</w:t>
            </w:r>
          </w:p>
        </w:tc>
      </w:tr>
      <w:tr w:rsidR="00BE67A3" w:rsidRPr="00BE67A3" w14:paraId="672641F4" w14:textId="77777777" w:rsidTr="38510920">
        <w:trPr>
          <w:trHeight w:val="539"/>
        </w:trPr>
        <w:tc>
          <w:tcPr>
            <w:tcW w:w="3161" w:type="dxa"/>
            <w:tcBorders>
              <w:left w:val="nil"/>
            </w:tcBorders>
          </w:tcPr>
          <w:p w14:paraId="36559C22"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8"/>
                <w:sz w:val="20"/>
                <w:szCs w:val="20"/>
              </w:rPr>
              <w:t xml:space="preserve"> </w:t>
            </w:r>
            <w:r w:rsidRPr="00BE67A3">
              <w:rPr>
                <w:rFonts w:asciiTheme="majorHAnsi" w:hAnsiTheme="majorHAnsi" w:cstheme="majorHAnsi"/>
                <w:i/>
                <w:sz w:val="20"/>
                <w:szCs w:val="20"/>
              </w:rPr>
              <w:t>paradisi</w:t>
            </w:r>
            <w:r w:rsidRPr="00BE67A3">
              <w:rPr>
                <w:rFonts w:asciiTheme="majorHAnsi" w:hAnsiTheme="majorHAnsi" w:cstheme="majorHAnsi"/>
                <w:i/>
                <w:spacing w:val="-6"/>
                <w:sz w:val="20"/>
                <w:szCs w:val="20"/>
              </w:rPr>
              <w:t xml:space="preserve"> </w:t>
            </w:r>
            <w:r w:rsidRPr="00BE67A3">
              <w:rPr>
                <w:rFonts w:asciiTheme="majorHAnsi" w:hAnsiTheme="majorHAnsi" w:cstheme="majorHAnsi"/>
                <w:sz w:val="20"/>
                <w:szCs w:val="20"/>
              </w:rPr>
              <w:t>Macfad.</w:t>
            </w:r>
            <w:r w:rsidRPr="00BE67A3">
              <w:rPr>
                <w:rFonts w:asciiTheme="majorHAnsi" w:hAnsiTheme="majorHAnsi" w:cstheme="majorHAnsi"/>
                <w:spacing w:val="-7"/>
                <w:sz w:val="20"/>
                <w:szCs w:val="20"/>
              </w:rPr>
              <w:t xml:space="preserve"> </w:t>
            </w:r>
            <w:r w:rsidRPr="00BE67A3">
              <w:rPr>
                <w:rFonts w:asciiTheme="majorHAnsi" w:hAnsiTheme="majorHAnsi" w:cstheme="majorHAnsi"/>
                <w:sz w:val="20"/>
                <w:szCs w:val="20"/>
              </w:rPr>
              <w:t>x</w:t>
            </w:r>
            <w:r w:rsidRPr="00BE67A3">
              <w:rPr>
                <w:rFonts w:asciiTheme="majorHAnsi" w:hAnsiTheme="majorHAnsi" w:cstheme="majorHAnsi"/>
                <w:spacing w:val="-7"/>
                <w:sz w:val="20"/>
                <w:szCs w:val="20"/>
              </w:rPr>
              <w:t xml:space="preserve"> </w:t>
            </w:r>
            <w:r w:rsidRPr="00BE67A3">
              <w:rPr>
                <w:rFonts w:asciiTheme="majorHAnsi" w:hAnsiTheme="majorHAnsi" w:cstheme="majorHAnsi"/>
                <w:i/>
                <w:sz w:val="20"/>
                <w:szCs w:val="20"/>
              </w:rPr>
              <w:t>C.</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grandis</w:t>
            </w:r>
            <w:r w:rsidRPr="00BE67A3">
              <w:rPr>
                <w:rFonts w:asciiTheme="majorHAnsi" w:hAnsiTheme="majorHAnsi" w:cstheme="majorHAnsi"/>
                <w:i/>
                <w:spacing w:val="-7"/>
                <w:sz w:val="20"/>
                <w:szCs w:val="20"/>
              </w:rPr>
              <w:t xml:space="preserve"> </w:t>
            </w:r>
            <w:r w:rsidRPr="00BE67A3">
              <w:rPr>
                <w:rFonts w:asciiTheme="majorHAnsi" w:hAnsiTheme="majorHAnsi" w:cstheme="majorHAnsi"/>
                <w:sz w:val="20"/>
                <w:szCs w:val="20"/>
              </w:rPr>
              <w:t xml:space="preserve">(L.) </w:t>
            </w:r>
            <w:r w:rsidRPr="00BE67A3">
              <w:rPr>
                <w:rFonts w:asciiTheme="majorHAnsi" w:hAnsiTheme="majorHAnsi" w:cstheme="majorHAnsi"/>
                <w:spacing w:val="-2"/>
                <w:sz w:val="20"/>
                <w:szCs w:val="20"/>
              </w:rPr>
              <w:t>Osbeck</w:t>
            </w:r>
          </w:p>
        </w:tc>
        <w:tc>
          <w:tcPr>
            <w:tcW w:w="945" w:type="dxa"/>
          </w:tcPr>
          <w:p w14:paraId="0D53901C" w14:textId="30891603"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HÍBRIDO</w:t>
            </w:r>
          </w:p>
        </w:tc>
        <w:tc>
          <w:tcPr>
            <w:tcW w:w="1400" w:type="dxa"/>
          </w:tcPr>
          <w:p w14:paraId="59CC27C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81F2AE8"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EBDB470"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3EC00255" w14:textId="77777777" w:rsidR="00BE67A3" w:rsidRPr="00BE67A3" w:rsidRDefault="00BE67A3" w:rsidP="00BE67A3">
            <w:pPr>
              <w:pStyle w:val="TableParagraph"/>
              <w:ind w:hanging="2"/>
              <w:rPr>
                <w:rFonts w:asciiTheme="majorHAnsi" w:hAnsiTheme="majorHAnsi" w:cstheme="majorHAnsi"/>
                <w:sz w:val="20"/>
                <w:szCs w:val="20"/>
              </w:rPr>
            </w:pPr>
          </w:p>
        </w:tc>
      </w:tr>
      <w:tr w:rsidR="00B16A47" w:rsidRPr="00BE67A3" w14:paraId="33ED82A6" w14:textId="77777777" w:rsidTr="38510920">
        <w:trPr>
          <w:trHeight w:val="309"/>
        </w:trPr>
        <w:tc>
          <w:tcPr>
            <w:tcW w:w="3161" w:type="dxa"/>
            <w:tcBorders>
              <w:left w:val="nil"/>
            </w:tcBorders>
          </w:tcPr>
          <w:p w14:paraId="41BD2DFE" w14:textId="77777777" w:rsidR="00B16A47" w:rsidRPr="00BE67A3" w:rsidRDefault="00B16A47" w:rsidP="00B16A47">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pseudograndis</w:t>
            </w:r>
            <w:r w:rsidRPr="00BE67A3">
              <w:rPr>
                <w:rFonts w:asciiTheme="majorHAnsi" w:hAnsiTheme="majorHAnsi" w:cstheme="majorHAnsi"/>
                <w:i/>
                <w:spacing w:val="-4"/>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Shirai</w:t>
            </w:r>
          </w:p>
        </w:tc>
        <w:tc>
          <w:tcPr>
            <w:tcW w:w="945" w:type="dxa"/>
          </w:tcPr>
          <w:p w14:paraId="119A48E3" w14:textId="1A927E1E" w:rsidR="00B16A47" w:rsidRPr="00BE67A3" w:rsidRDefault="00B16A47" w:rsidP="00B16A47">
            <w:pPr>
              <w:pStyle w:val="TableParagraph"/>
              <w:spacing w:before="34"/>
              <w:ind w:right="4" w:hanging="2"/>
              <w:jc w:val="center"/>
              <w:rPr>
                <w:rFonts w:asciiTheme="majorHAnsi" w:hAnsiTheme="majorHAnsi" w:cstheme="majorHAnsi"/>
                <w:sz w:val="20"/>
                <w:szCs w:val="20"/>
              </w:rPr>
            </w:pPr>
            <w:r w:rsidRPr="0013022D">
              <w:rPr>
                <w:rFonts w:asciiTheme="majorHAnsi" w:hAnsiTheme="majorHAnsi" w:cstheme="majorHAnsi"/>
                <w:spacing w:val="-5"/>
                <w:sz w:val="20"/>
                <w:szCs w:val="20"/>
              </w:rPr>
              <w:t>POMELO</w:t>
            </w:r>
          </w:p>
        </w:tc>
        <w:tc>
          <w:tcPr>
            <w:tcW w:w="1400" w:type="dxa"/>
          </w:tcPr>
          <w:p w14:paraId="66EAD73F" w14:textId="77777777" w:rsidR="00B16A47" w:rsidRPr="00BE67A3" w:rsidRDefault="00B16A47" w:rsidP="00B16A47">
            <w:pPr>
              <w:pStyle w:val="TableParagraph"/>
              <w:ind w:hanging="2"/>
              <w:rPr>
                <w:rFonts w:asciiTheme="majorHAnsi" w:hAnsiTheme="majorHAnsi" w:cstheme="majorHAnsi"/>
                <w:sz w:val="20"/>
                <w:szCs w:val="20"/>
              </w:rPr>
            </w:pPr>
          </w:p>
        </w:tc>
        <w:tc>
          <w:tcPr>
            <w:tcW w:w="1538" w:type="dxa"/>
          </w:tcPr>
          <w:p w14:paraId="5A508139" w14:textId="77777777" w:rsidR="00B16A47" w:rsidRPr="00BE67A3" w:rsidRDefault="00B16A47" w:rsidP="00B16A47">
            <w:pPr>
              <w:pStyle w:val="TableParagraph"/>
              <w:ind w:hanging="2"/>
              <w:rPr>
                <w:rFonts w:asciiTheme="majorHAnsi" w:hAnsiTheme="majorHAnsi" w:cstheme="majorHAnsi"/>
                <w:sz w:val="20"/>
                <w:szCs w:val="20"/>
              </w:rPr>
            </w:pPr>
          </w:p>
        </w:tc>
        <w:tc>
          <w:tcPr>
            <w:tcW w:w="1299" w:type="dxa"/>
          </w:tcPr>
          <w:p w14:paraId="5D7A52C7" w14:textId="77777777" w:rsidR="00B16A47" w:rsidRPr="00BE67A3" w:rsidRDefault="00B16A47" w:rsidP="00B16A47">
            <w:pPr>
              <w:pStyle w:val="TableParagraph"/>
              <w:ind w:hanging="2"/>
              <w:rPr>
                <w:rFonts w:asciiTheme="majorHAnsi" w:hAnsiTheme="majorHAnsi" w:cstheme="majorHAnsi"/>
                <w:sz w:val="20"/>
                <w:szCs w:val="20"/>
              </w:rPr>
            </w:pPr>
          </w:p>
        </w:tc>
        <w:tc>
          <w:tcPr>
            <w:tcW w:w="1296" w:type="dxa"/>
            <w:tcBorders>
              <w:right w:val="nil"/>
            </w:tcBorders>
          </w:tcPr>
          <w:p w14:paraId="38C68BC9" w14:textId="77777777" w:rsidR="00B16A47" w:rsidRPr="00BE67A3" w:rsidRDefault="00B16A47" w:rsidP="00B16A47">
            <w:pPr>
              <w:pStyle w:val="TableParagraph"/>
              <w:ind w:hanging="2"/>
              <w:rPr>
                <w:rFonts w:asciiTheme="majorHAnsi" w:hAnsiTheme="majorHAnsi" w:cstheme="majorHAnsi"/>
                <w:sz w:val="20"/>
                <w:szCs w:val="20"/>
              </w:rPr>
            </w:pPr>
          </w:p>
        </w:tc>
      </w:tr>
      <w:tr w:rsidR="00B16A47" w:rsidRPr="00BE67A3" w14:paraId="47392B61" w14:textId="77777777" w:rsidTr="38510920">
        <w:trPr>
          <w:trHeight w:val="311"/>
        </w:trPr>
        <w:tc>
          <w:tcPr>
            <w:tcW w:w="3161" w:type="dxa"/>
            <w:tcBorders>
              <w:left w:val="nil"/>
            </w:tcBorders>
          </w:tcPr>
          <w:p w14:paraId="39B9F1F9" w14:textId="77777777" w:rsidR="00B16A47" w:rsidRPr="00BE67A3" w:rsidRDefault="00B16A47" w:rsidP="00B16A47">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pseudogulgul</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Shirai</w:t>
            </w:r>
          </w:p>
        </w:tc>
        <w:tc>
          <w:tcPr>
            <w:tcW w:w="945" w:type="dxa"/>
          </w:tcPr>
          <w:p w14:paraId="2D84A4DD" w14:textId="0352D23E" w:rsidR="00B16A47" w:rsidRPr="00BE67A3" w:rsidRDefault="00B16A47" w:rsidP="00B16A47">
            <w:pPr>
              <w:pStyle w:val="TableParagraph"/>
              <w:spacing w:before="36"/>
              <w:ind w:right="4" w:hanging="2"/>
              <w:jc w:val="center"/>
              <w:rPr>
                <w:rFonts w:asciiTheme="majorHAnsi" w:hAnsiTheme="majorHAnsi" w:cstheme="majorHAnsi"/>
                <w:sz w:val="20"/>
                <w:szCs w:val="20"/>
              </w:rPr>
            </w:pPr>
            <w:r w:rsidRPr="0013022D">
              <w:rPr>
                <w:rFonts w:asciiTheme="majorHAnsi" w:hAnsiTheme="majorHAnsi" w:cstheme="majorHAnsi"/>
                <w:spacing w:val="-5"/>
                <w:sz w:val="20"/>
                <w:szCs w:val="20"/>
              </w:rPr>
              <w:t>POMELO</w:t>
            </w:r>
          </w:p>
        </w:tc>
        <w:tc>
          <w:tcPr>
            <w:tcW w:w="1400" w:type="dxa"/>
          </w:tcPr>
          <w:p w14:paraId="54B59018" w14:textId="77777777" w:rsidR="00B16A47" w:rsidRPr="00BE67A3" w:rsidRDefault="00B16A47" w:rsidP="00B16A47">
            <w:pPr>
              <w:pStyle w:val="TableParagraph"/>
              <w:ind w:hanging="2"/>
              <w:rPr>
                <w:rFonts w:asciiTheme="majorHAnsi" w:hAnsiTheme="majorHAnsi" w:cstheme="majorHAnsi"/>
                <w:sz w:val="20"/>
                <w:szCs w:val="20"/>
              </w:rPr>
            </w:pPr>
          </w:p>
        </w:tc>
        <w:tc>
          <w:tcPr>
            <w:tcW w:w="1538" w:type="dxa"/>
          </w:tcPr>
          <w:p w14:paraId="5465D271" w14:textId="77777777" w:rsidR="00B16A47" w:rsidRPr="00BE67A3" w:rsidRDefault="00B16A47" w:rsidP="00B16A47">
            <w:pPr>
              <w:pStyle w:val="TableParagraph"/>
              <w:ind w:hanging="2"/>
              <w:rPr>
                <w:rFonts w:asciiTheme="majorHAnsi" w:hAnsiTheme="majorHAnsi" w:cstheme="majorHAnsi"/>
                <w:sz w:val="20"/>
                <w:szCs w:val="20"/>
              </w:rPr>
            </w:pPr>
          </w:p>
        </w:tc>
        <w:tc>
          <w:tcPr>
            <w:tcW w:w="1299" w:type="dxa"/>
          </w:tcPr>
          <w:p w14:paraId="61471E34" w14:textId="77777777" w:rsidR="00B16A47" w:rsidRPr="00BE67A3" w:rsidRDefault="00B16A47" w:rsidP="00B16A47">
            <w:pPr>
              <w:pStyle w:val="TableParagraph"/>
              <w:ind w:hanging="2"/>
              <w:rPr>
                <w:rFonts w:asciiTheme="majorHAnsi" w:hAnsiTheme="majorHAnsi" w:cstheme="majorHAnsi"/>
                <w:sz w:val="20"/>
                <w:szCs w:val="20"/>
              </w:rPr>
            </w:pPr>
          </w:p>
        </w:tc>
        <w:tc>
          <w:tcPr>
            <w:tcW w:w="1296" w:type="dxa"/>
            <w:tcBorders>
              <w:right w:val="nil"/>
            </w:tcBorders>
          </w:tcPr>
          <w:p w14:paraId="005E92FA" w14:textId="77777777" w:rsidR="00B16A47" w:rsidRPr="00BE67A3" w:rsidRDefault="00B16A47" w:rsidP="00B16A47">
            <w:pPr>
              <w:pStyle w:val="TableParagraph"/>
              <w:ind w:hanging="2"/>
              <w:rPr>
                <w:rFonts w:asciiTheme="majorHAnsi" w:hAnsiTheme="majorHAnsi" w:cstheme="majorHAnsi"/>
                <w:sz w:val="20"/>
                <w:szCs w:val="20"/>
              </w:rPr>
            </w:pPr>
          </w:p>
        </w:tc>
      </w:tr>
      <w:tr w:rsidR="00BE67A3" w:rsidRPr="00BE67A3" w14:paraId="206F6691" w14:textId="77777777" w:rsidTr="38510920">
        <w:trPr>
          <w:trHeight w:val="309"/>
        </w:trPr>
        <w:tc>
          <w:tcPr>
            <w:tcW w:w="3161" w:type="dxa"/>
            <w:tcBorders>
              <w:left w:val="nil"/>
            </w:tcBorders>
          </w:tcPr>
          <w:p w14:paraId="774208A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pseudoparadisi</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3"/>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3"/>
                <w:sz w:val="20"/>
                <w:szCs w:val="20"/>
              </w:rPr>
              <w:t xml:space="preserve"> </w:t>
            </w:r>
            <w:r w:rsidRPr="00BE67A3">
              <w:rPr>
                <w:rFonts w:asciiTheme="majorHAnsi" w:hAnsiTheme="majorHAnsi" w:cstheme="majorHAnsi"/>
                <w:spacing w:val="-2"/>
                <w:sz w:val="20"/>
                <w:szCs w:val="20"/>
              </w:rPr>
              <w:t>Tanaka</w:t>
            </w:r>
          </w:p>
        </w:tc>
        <w:tc>
          <w:tcPr>
            <w:tcW w:w="945" w:type="dxa"/>
          </w:tcPr>
          <w:p w14:paraId="3B538DF2" w14:textId="35AACB51" w:rsidR="00BE67A3" w:rsidRPr="00BE67A3" w:rsidRDefault="00BE67A3"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Pr>
          <w:p w14:paraId="0F794047"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39A3A295"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5A11036"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EF7B88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13352C96" w14:textId="77777777" w:rsidTr="38510920">
        <w:trPr>
          <w:trHeight w:val="309"/>
        </w:trPr>
        <w:tc>
          <w:tcPr>
            <w:tcW w:w="3161" w:type="dxa"/>
            <w:tcBorders>
              <w:left w:val="nil"/>
            </w:tcBorders>
          </w:tcPr>
          <w:p w14:paraId="6CBE99BF"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i/>
                <w:sz w:val="20"/>
                <w:szCs w:val="20"/>
                <w:lang w:val="pt-BR"/>
              </w:rPr>
              <w:t>rugulosa</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671D22C1" w14:textId="31838BCE" w:rsidR="00BE67A3" w:rsidRPr="00BE67A3" w:rsidRDefault="00BE67A3"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Pr>
          <w:p w14:paraId="63CB356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5CBC05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749E142E"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F79155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1ADC6F19" w14:textId="77777777" w:rsidTr="38510920">
        <w:trPr>
          <w:trHeight w:val="311"/>
        </w:trPr>
        <w:tc>
          <w:tcPr>
            <w:tcW w:w="3161" w:type="dxa"/>
            <w:tcBorders>
              <w:left w:val="nil"/>
            </w:tcBorders>
          </w:tcPr>
          <w:p w14:paraId="79FC38F3"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4"/>
                <w:sz w:val="20"/>
                <w:szCs w:val="20"/>
              </w:rPr>
              <w:t xml:space="preserve"> </w:t>
            </w:r>
            <w:r w:rsidRPr="00BE67A3">
              <w:rPr>
                <w:rFonts w:asciiTheme="majorHAnsi" w:hAnsiTheme="majorHAnsi" w:cstheme="majorHAnsi"/>
                <w:i/>
                <w:sz w:val="20"/>
                <w:szCs w:val="20"/>
              </w:rPr>
              <w:t>suizabon</w:t>
            </w:r>
            <w:r w:rsidRPr="00BE67A3">
              <w:rPr>
                <w:rFonts w:asciiTheme="majorHAnsi" w:hAnsiTheme="majorHAnsi" w:cstheme="majorHAnsi"/>
                <w:i/>
                <w:spacing w:val="-6"/>
                <w:sz w:val="20"/>
                <w:szCs w:val="20"/>
              </w:rPr>
              <w:t xml:space="preserve"> </w:t>
            </w:r>
            <w:r w:rsidRPr="00BE67A3">
              <w:rPr>
                <w:rFonts w:asciiTheme="majorHAnsi" w:hAnsiTheme="majorHAnsi" w:cstheme="majorHAnsi"/>
                <w:spacing w:val="-4"/>
                <w:sz w:val="20"/>
                <w:szCs w:val="20"/>
              </w:rPr>
              <w:t>Tan.</w:t>
            </w:r>
          </w:p>
        </w:tc>
        <w:tc>
          <w:tcPr>
            <w:tcW w:w="945" w:type="dxa"/>
          </w:tcPr>
          <w:p w14:paraId="5C21C6E6" w14:textId="22E75E00" w:rsidR="00BE67A3" w:rsidRPr="00BE67A3" w:rsidRDefault="00B16A47" w:rsidP="00BE67A3">
            <w:pPr>
              <w:pStyle w:val="TableParagraph"/>
              <w:spacing w:before="36"/>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16D852E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3F035BE"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314A6FC0"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FADD54C"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8BBC26F" w14:textId="77777777" w:rsidTr="38510920">
        <w:trPr>
          <w:trHeight w:val="309"/>
        </w:trPr>
        <w:tc>
          <w:tcPr>
            <w:tcW w:w="3161" w:type="dxa"/>
            <w:tcBorders>
              <w:left w:val="nil"/>
            </w:tcBorders>
          </w:tcPr>
          <w:p w14:paraId="159EC530"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i/>
                <w:sz w:val="20"/>
                <w:szCs w:val="20"/>
                <w:lang w:val="pt-BR"/>
              </w:rPr>
              <w:t>sulcata</w:t>
            </w:r>
            <w:r w:rsidRPr="00321AF8">
              <w:rPr>
                <w:rFonts w:asciiTheme="majorHAnsi" w:hAnsiTheme="majorHAnsi" w:cstheme="majorHAnsi"/>
                <w:i/>
                <w:spacing w:val="-2"/>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4"/>
                <w:sz w:val="20"/>
                <w:szCs w:val="20"/>
                <w:lang w:val="pt-BR"/>
              </w:rPr>
              <w:t>Tak.</w:t>
            </w:r>
          </w:p>
        </w:tc>
        <w:tc>
          <w:tcPr>
            <w:tcW w:w="945" w:type="dxa"/>
          </w:tcPr>
          <w:p w14:paraId="06FF7146" w14:textId="4215D781"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B3732">
              <w:rPr>
                <w:rFonts w:asciiTheme="majorHAnsi" w:hAnsiTheme="majorHAnsi" w:cstheme="majorHAnsi"/>
                <w:spacing w:val="-5"/>
                <w:sz w:val="20"/>
                <w:szCs w:val="20"/>
              </w:rPr>
              <w:t>TORANJA</w:t>
            </w:r>
          </w:p>
        </w:tc>
        <w:tc>
          <w:tcPr>
            <w:tcW w:w="1400" w:type="dxa"/>
          </w:tcPr>
          <w:p w14:paraId="10A92BB3"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4FE3E61"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8ABEC9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6A08FDC"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10FD0B2" w14:textId="77777777" w:rsidTr="38510920">
        <w:trPr>
          <w:trHeight w:val="309"/>
        </w:trPr>
        <w:tc>
          <w:tcPr>
            <w:tcW w:w="3161" w:type="dxa"/>
            <w:tcBorders>
              <w:left w:val="nil"/>
            </w:tcBorders>
          </w:tcPr>
          <w:p w14:paraId="561F2285"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tengu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037C2E73" w14:textId="2B16F2D6"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B3732">
              <w:rPr>
                <w:rFonts w:asciiTheme="majorHAnsi" w:hAnsiTheme="majorHAnsi" w:cstheme="majorHAnsi"/>
                <w:spacing w:val="-5"/>
                <w:sz w:val="20"/>
                <w:szCs w:val="20"/>
              </w:rPr>
              <w:t>TORANJA</w:t>
            </w:r>
          </w:p>
        </w:tc>
        <w:tc>
          <w:tcPr>
            <w:tcW w:w="1400" w:type="dxa"/>
          </w:tcPr>
          <w:p w14:paraId="4E0E94FE"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076BC5A"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62487A4"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27441DF"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F0B025A" w14:textId="77777777" w:rsidTr="38510920">
        <w:trPr>
          <w:trHeight w:val="311"/>
        </w:trPr>
        <w:tc>
          <w:tcPr>
            <w:tcW w:w="3161" w:type="dxa"/>
            <w:tcBorders>
              <w:left w:val="nil"/>
            </w:tcBorders>
          </w:tcPr>
          <w:p w14:paraId="56C5F77B" w14:textId="77777777" w:rsidR="00BE67A3" w:rsidRPr="00BE67A3" w:rsidRDefault="00BE67A3" w:rsidP="00BE67A3">
            <w:pPr>
              <w:pStyle w:val="TableParagraph"/>
              <w:spacing w:before="36"/>
              <w:ind w:hanging="2"/>
              <w:rPr>
                <w:rFonts w:asciiTheme="majorHAnsi" w:hAnsiTheme="majorHAnsi" w:cstheme="majorHAnsi"/>
                <w:sz w:val="20"/>
                <w:szCs w:val="20"/>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5"/>
                <w:sz w:val="20"/>
                <w:szCs w:val="20"/>
                <w:lang w:val="pt-BR"/>
              </w:rPr>
              <w:t xml:space="preserve"> </w:t>
            </w:r>
            <w:r w:rsidRPr="00321AF8">
              <w:rPr>
                <w:rFonts w:asciiTheme="majorHAnsi" w:hAnsiTheme="majorHAnsi" w:cstheme="majorHAnsi"/>
                <w:i/>
                <w:sz w:val="20"/>
                <w:szCs w:val="20"/>
                <w:lang w:val="pt-BR"/>
              </w:rPr>
              <w:t>tosa-asahi</w:t>
            </w:r>
            <w:r w:rsidRPr="00321AF8">
              <w:rPr>
                <w:rFonts w:asciiTheme="majorHAnsi" w:hAnsiTheme="majorHAnsi" w:cstheme="majorHAnsi"/>
                <w:i/>
                <w:spacing w:val="-4"/>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z w:val="20"/>
                <w:szCs w:val="20"/>
                <w:lang w:val="pt-BR"/>
              </w:rPr>
              <w:t>Yu.</w:t>
            </w:r>
            <w:r w:rsidRPr="00321AF8">
              <w:rPr>
                <w:rFonts w:asciiTheme="majorHAnsi" w:hAnsiTheme="majorHAnsi" w:cstheme="majorHAnsi"/>
                <w:spacing w:val="-3"/>
                <w:sz w:val="20"/>
                <w:szCs w:val="20"/>
                <w:lang w:val="pt-BR"/>
              </w:rPr>
              <w:t xml:space="preserve"> </w:t>
            </w:r>
            <w:r w:rsidRPr="00BE67A3">
              <w:rPr>
                <w:rFonts w:asciiTheme="majorHAnsi" w:hAnsiTheme="majorHAnsi" w:cstheme="majorHAnsi"/>
                <w:spacing w:val="-2"/>
                <w:sz w:val="20"/>
                <w:szCs w:val="20"/>
              </w:rPr>
              <w:t>Tanaka</w:t>
            </w:r>
          </w:p>
        </w:tc>
        <w:tc>
          <w:tcPr>
            <w:tcW w:w="945" w:type="dxa"/>
          </w:tcPr>
          <w:p w14:paraId="03B41A15" w14:textId="775B19F0" w:rsidR="00BE67A3" w:rsidRPr="00BE67A3" w:rsidRDefault="00BE67A3" w:rsidP="00BE67A3">
            <w:pPr>
              <w:pStyle w:val="TableParagraph"/>
              <w:spacing w:before="36"/>
              <w:ind w:right="4" w:hanging="2"/>
              <w:jc w:val="center"/>
              <w:rPr>
                <w:rFonts w:asciiTheme="majorHAnsi" w:hAnsiTheme="majorHAnsi" w:cstheme="majorHAnsi"/>
                <w:sz w:val="20"/>
                <w:szCs w:val="20"/>
              </w:rPr>
            </w:pPr>
            <w:r w:rsidRPr="000B3732">
              <w:rPr>
                <w:rFonts w:asciiTheme="majorHAnsi" w:hAnsiTheme="majorHAnsi" w:cstheme="majorHAnsi"/>
                <w:spacing w:val="-5"/>
                <w:sz w:val="20"/>
                <w:szCs w:val="20"/>
              </w:rPr>
              <w:t>TORANJA</w:t>
            </w:r>
          </w:p>
        </w:tc>
        <w:tc>
          <w:tcPr>
            <w:tcW w:w="1400" w:type="dxa"/>
          </w:tcPr>
          <w:p w14:paraId="2F5941E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E418C6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3B39387"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B2F4231"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7FB7024" w14:textId="77777777" w:rsidTr="38510920">
        <w:trPr>
          <w:trHeight w:val="309"/>
        </w:trPr>
        <w:tc>
          <w:tcPr>
            <w:tcW w:w="3161" w:type="dxa"/>
            <w:tcBorders>
              <w:left w:val="nil"/>
            </w:tcBorders>
          </w:tcPr>
          <w:p w14:paraId="64662B82"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5"/>
                <w:sz w:val="20"/>
                <w:szCs w:val="20"/>
                <w:lang w:val="pt-BR"/>
              </w:rPr>
              <w:t xml:space="preserve"> </w:t>
            </w:r>
            <w:r w:rsidRPr="00321AF8">
              <w:rPr>
                <w:rFonts w:asciiTheme="majorHAnsi" w:hAnsiTheme="majorHAnsi" w:cstheme="majorHAnsi"/>
                <w:i/>
                <w:sz w:val="20"/>
                <w:szCs w:val="20"/>
                <w:lang w:val="pt-BR"/>
              </w:rPr>
              <w:t>truncata</w:t>
            </w:r>
            <w:r w:rsidRPr="00321AF8">
              <w:rPr>
                <w:rFonts w:asciiTheme="majorHAnsi" w:hAnsiTheme="majorHAnsi" w:cstheme="majorHAnsi"/>
                <w:i/>
                <w:spacing w:val="-2"/>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3"/>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3E9FFAF6" w14:textId="470F25A4"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1A6B75F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798C92A"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B6A1A97"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08ACD8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3A9C1820" w14:textId="77777777" w:rsidTr="38510920">
        <w:trPr>
          <w:trHeight w:val="309"/>
        </w:trPr>
        <w:tc>
          <w:tcPr>
            <w:tcW w:w="3161" w:type="dxa"/>
            <w:tcBorders>
              <w:left w:val="nil"/>
            </w:tcBorders>
          </w:tcPr>
          <w:p w14:paraId="5409BC1D"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yamabuki</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2"/>
                <w:sz w:val="20"/>
                <w:szCs w:val="20"/>
              </w:rPr>
              <w:t xml:space="preserve"> Tanaka</w:t>
            </w:r>
          </w:p>
        </w:tc>
        <w:tc>
          <w:tcPr>
            <w:tcW w:w="945" w:type="dxa"/>
          </w:tcPr>
          <w:p w14:paraId="148296BB" w14:textId="0B1B8BFD"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C23DB4">
              <w:rPr>
                <w:rFonts w:asciiTheme="majorHAnsi" w:hAnsiTheme="majorHAnsi" w:cstheme="majorHAnsi"/>
                <w:spacing w:val="-5"/>
                <w:sz w:val="20"/>
                <w:szCs w:val="20"/>
              </w:rPr>
              <w:t>TORANJA</w:t>
            </w:r>
          </w:p>
        </w:tc>
        <w:tc>
          <w:tcPr>
            <w:tcW w:w="1400" w:type="dxa"/>
          </w:tcPr>
          <w:p w14:paraId="70DD3083"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09B14B6"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8768587"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5ED45D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4905616" w14:textId="77777777" w:rsidTr="38510920">
        <w:trPr>
          <w:trHeight w:val="311"/>
        </w:trPr>
        <w:tc>
          <w:tcPr>
            <w:tcW w:w="3161" w:type="dxa"/>
            <w:tcBorders>
              <w:left w:val="nil"/>
            </w:tcBorders>
          </w:tcPr>
          <w:p w14:paraId="11565C1E"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yuge-hyokan</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3918B23B" w14:textId="41F2374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C23DB4">
              <w:rPr>
                <w:rFonts w:asciiTheme="majorHAnsi" w:hAnsiTheme="majorHAnsi" w:cstheme="majorHAnsi"/>
                <w:spacing w:val="-5"/>
                <w:sz w:val="20"/>
                <w:szCs w:val="20"/>
              </w:rPr>
              <w:t>TORANJA</w:t>
            </w:r>
          </w:p>
        </w:tc>
        <w:tc>
          <w:tcPr>
            <w:tcW w:w="1400" w:type="dxa"/>
          </w:tcPr>
          <w:p w14:paraId="037A5848"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799634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2825936"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7DA52BDA" w14:textId="77777777" w:rsidR="00BE67A3" w:rsidRPr="00BE67A3" w:rsidRDefault="00BE67A3" w:rsidP="00BE67A3">
            <w:pPr>
              <w:pStyle w:val="TableParagraph"/>
              <w:ind w:hanging="2"/>
              <w:rPr>
                <w:rFonts w:asciiTheme="majorHAnsi" w:hAnsiTheme="majorHAnsi" w:cstheme="majorHAnsi"/>
                <w:sz w:val="20"/>
                <w:szCs w:val="20"/>
              </w:rPr>
            </w:pPr>
          </w:p>
        </w:tc>
      </w:tr>
    </w:tbl>
    <w:p w14:paraId="782466BE" w14:textId="77777777" w:rsidR="00BE67A3" w:rsidRPr="00BE67A3" w:rsidRDefault="00BE67A3" w:rsidP="00BE67A3">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Cs/>
          <w:sz w:val="24"/>
          <w:szCs w:val="24"/>
        </w:rPr>
      </w:pPr>
    </w:p>
    <w:p w14:paraId="4A8DF13D" w14:textId="2F712C7D" w:rsidR="00AB33E1" w:rsidRPr="005F28AB" w:rsidRDefault="00AB33E1" w:rsidP="733B1DC6">
      <w:pPr>
        <w:ind w:leftChars="0" w:right="368" w:firstLineChars="0" w:firstLine="0"/>
        <w:jc w:val="both"/>
        <w:rPr>
          <w:rFonts w:asciiTheme="majorHAnsi" w:eastAsia="Calibri" w:hAnsiTheme="majorHAnsi" w:cstheme="majorBidi"/>
          <w:sz w:val="24"/>
          <w:szCs w:val="24"/>
        </w:rPr>
      </w:pPr>
      <w:r w:rsidRPr="005F28AB">
        <w:rPr>
          <w:rFonts w:asciiTheme="majorHAnsi" w:eastAsia="Calibri" w:hAnsiTheme="majorHAnsi" w:cstheme="majorBidi"/>
          <w:sz w:val="24"/>
          <w:szCs w:val="24"/>
        </w:rPr>
        <w:t xml:space="preserve">2. No caso de híbridos entre espécies do gênero </w:t>
      </w:r>
      <w:r w:rsidRPr="005F28AB">
        <w:rPr>
          <w:rFonts w:asciiTheme="majorHAnsi" w:eastAsia="Calibri" w:hAnsiTheme="majorHAnsi" w:cstheme="majorBidi"/>
          <w:i/>
          <w:iCs/>
          <w:sz w:val="24"/>
          <w:szCs w:val="24"/>
        </w:rPr>
        <w:t>Citrus</w:t>
      </w:r>
      <w:r w:rsidRPr="005F28AB">
        <w:rPr>
          <w:rFonts w:asciiTheme="majorHAnsi" w:eastAsia="Calibri" w:hAnsiTheme="majorHAnsi" w:cstheme="majorBidi"/>
          <w:sz w:val="24"/>
          <w:szCs w:val="24"/>
        </w:rPr>
        <w:t xml:space="preserve"> L., as diretrizes distinguibilidade, homogeneidade e estabilidade (DHE) a serem utilizadas devem ser aquelas para as quais a aparência geral do fruto é mais adequada. No entanto, se a cultivar não puder ser considerada claramente distinta de todas as cultivar</w:t>
      </w:r>
      <w:r w:rsidR="32A783E1" w:rsidRPr="005F28AB">
        <w:rPr>
          <w:rFonts w:asciiTheme="majorHAnsi" w:eastAsia="Calibri" w:hAnsiTheme="majorHAnsi" w:cstheme="majorBidi"/>
          <w:sz w:val="24"/>
          <w:szCs w:val="24"/>
        </w:rPr>
        <w:t>es</w:t>
      </w:r>
      <w:r w:rsidRPr="005F28AB">
        <w:rPr>
          <w:rFonts w:asciiTheme="majorHAnsi" w:eastAsia="Calibri" w:hAnsiTheme="majorHAnsi" w:cstheme="majorBidi"/>
          <w:sz w:val="24"/>
          <w:szCs w:val="24"/>
        </w:rPr>
        <w:t xml:space="preserve"> abrangidas por outras diretrizes de DHE, essas outras diretrizes DHE também devem ser utilizadas para examinar a cultivar.</w:t>
      </w:r>
    </w:p>
    <w:p w14:paraId="5C536BAF" w14:textId="2A0C961A" w:rsidR="00AB33E1" w:rsidRPr="005F28AB" w:rsidRDefault="00AB33E1" w:rsidP="002F1E3C">
      <w:pPr>
        <w:ind w:leftChars="0" w:left="0" w:right="368" w:firstLineChars="0" w:firstLine="0"/>
        <w:jc w:val="both"/>
        <w:rPr>
          <w:rFonts w:asciiTheme="majorHAnsi" w:eastAsia="Calibri" w:hAnsiTheme="majorHAnsi" w:cstheme="majorBidi"/>
          <w:sz w:val="24"/>
          <w:szCs w:val="24"/>
        </w:rPr>
      </w:pPr>
      <w:r w:rsidRPr="005F28AB">
        <w:rPr>
          <w:rFonts w:asciiTheme="majorHAnsi" w:eastAsia="Calibri" w:hAnsiTheme="majorHAnsi" w:cstheme="majorBidi"/>
          <w:sz w:val="24"/>
          <w:szCs w:val="24"/>
        </w:rPr>
        <w:t xml:space="preserve">3. No caso de híbridos entre espécies do gênero </w:t>
      </w:r>
      <w:r w:rsidRPr="005F28AB">
        <w:rPr>
          <w:rFonts w:asciiTheme="majorHAnsi" w:eastAsia="Calibri" w:hAnsiTheme="majorHAnsi" w:cstheme="majorBidi"/>
          <w:i/>
          <w:iCs/>
          <w:sz w:val="24"/>
          <w:szCs w:val="24"/>
        </w:rPr>
        <w:t>Citrus</w:t>
      </w:r>
      <w:r w:rsidRPr="005F28AB">
        <w:rPr>
          <w:rFonts w:asciiTheme="majorHAnsi" w:eastAsia="Calibri" w:hAnsiTheme="majorHAnsi" w:cstheme="majorBidi"/>
          <w:sz w:val="24"/>
          <w:szCs w:val="24"/>
        </w:rPr>
        <w:t xml:space="preserve"> L., mesmo quando a cultivar é claramente distinta de todas as outras cultivares abrangidas por outras diretrizes de DHE, pode ainda ser necessário utilizar características adicionais de frutas cítricas para examinar a cultivar. Nessas circunstâncias, as características das diretrizes de DHE que abrangem as espécies parentais, ou as características do conjunto total de características de frutas cítricas, podem ser particularmente úteis.</w:t>
      </w:r>
    </w:p>
    <w:p w14:paraId="0756FC9B" w14:textId="77777777" w:rsidR="00AB33E1" w:rsidRPr="005F28AB" w:rsidRDefault="00AB33E1" w:rsidP="00AB33E1">
      <w:pPr>
        <w:ind w:leftChars="0" w:right="368" w:firstLineChars="0" w:firstLine="0"/>
        <w:jc w:val="both"/>
        <w:rPr>
          <w:rFonts w:asciiTheme="majorHAnsi" w:eastAsia="Calibri" w:hAnsiTheme="majorHAnsi" w:cstheme="majorHAnsi"/>
          <w:b/>
          <w:sz w:val="24"/>
          <w:szCs w:val="24"/>
        </w:rPr>
      </w:pPr>
    </w:p>
    <w:p w14:paraId="00000010" w14:textId="0F12744F" w:rsidR="00511157" w:rsidRDefault="00B95E5C" w:rsidP="00BF1807">
      <w:pPr>
        <w:ind w:leftChars="0" w:left="0" w:right="368" w:firstLineChars="0" w:firstLine="0"/>
        <w:jc w:val="both"/>
        <w:rPr>
          <w:rFonts w:asciiTheme="majorHAnsi" w:eastAsia="Calibri" w:hAnsiTheme="majorHAnsi" w:cstheme="majorHAnsi"/>
          <w:b/>
          <w:sz w:val="24"/>
          <w:szCs w:val="24"/>
        </w:rPr>
      </w:pPr>
      <w:r w:rsidRPr="005F28AB">
        <w:rPr>
          <w:rFonts w:asciiTheme="majorHAnsi" w:eastAsia="Calibri" w:hAnsiTheme="majorHAnsi" w:cstheme="majorHAnsi"/>
          <w:b/>
          <w:sz w:val="24"/>
          <w:szCs w:val="24"/>
        </w:rPr>
        <w:t>II. AMOSTRA VIVA</w:t>
      </w:r>
    </w:p>
    <w:p w14:paraId="5204B0DF" w14:textId="77777777" w:rsidR="002F1E3C" w:rsidRPr="005F28AB" w:rsidRDefault="002F1E3C" w:rsidP="00BF1807">
      <w:pPr>
        <w:ind w:leftChars="0" w:left="0" w:right="368" w:firstLineChars="0" w:firstLine="0"/>
        <w:jc w:val="both"/>
        <w:rPr>
          <w:rFonts w:asciiTheme="majorHAnsi" w:eastAsia="Calibri" w:hAnsiTheme="majorHAnsi" w:cstheme="majorHAnsi"/>
          <w:sz w:val="24"/>
          <w:szCs w:val="24"/>
        </w:rPr>
      </w:pPr>
    </w:p>
    <w:p w14:paraId="2033E41B" w14:textId="2323BDD7" w:rsidR="00B16A47" w:rsidRDefault="00B16A47" w:rsidP="00B16A47">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5F28AB">
        <w:rPr>
          <w:rFonts w:asciiTheme="majorHAnsi" w:eastAsia="Calibri" w:hAnsiTheme="majorHAnsi" w:cstheme="majorHAnsi"/>
          <w:sz w:val="24"/>
          <w:szCs w:val="24"/>
        </w:rPr>
        <w:t xml:space="preserve">1. Para atender ao disposto no art. 22 e seu parágrafo único da Lei nº 9.456, de 25 de abril de 1997, o requerente do pedido de proteção obrigar-se-á a manter e disponibilizar ao Serviço Nacional de Proteção de Cultivares (SNPC), quando solicitado, a título de amostra viva, no mínimo, 10 </w:t>
      </w:r>
      <w:r w:rsidR="009A4252" w:rsidRPr="005F28AB">
        <w:rPr>
          <w:rFonts w:asciiTheme="majorHAnsi" w:eastAsia="Calibri" w:hAnsiTheme="majorHAnsi" w:cstheme="majorHAnsi"/>
          <w:sz w:val="24"/>
          <w:szCs w:val="24"/>
        </w:rPr>
        <w:t>plantas</w:t>
      </w:r>
      <w:r w:rsidRPr="005F28AB">
        <w:rPr>
          <w:rFonts w:asciiTheme="majorHAnsi" w:eastAsia="Calibri" w:hAnsiTheme="majorHAnsi" w:cstheme="majorHAnsi"/>
          <w:sz w:val="24"/>
          <w:szCs w:val="24"/>
        </w:rPr>
        <w:t xml:space="preserve"> de um ano enxertadas sobre o mesmo porta-enxerto utilizado nos ensaios de (DHE).</w:t>
      </w:r>
      <w:r w:rsidR="009A4252" w:rsidRPr="005F28AB">
        <w:rPr>
          <w:rFonts w:asciiTheme="majorHAnsi" w:eastAsia="Calibri" w:hAnsiTheme="majorHAnsi" w:cstheme="majorHAnsi"/>
          <w:sz w:val="24"/>
          <w:szCs w:val="24"/>
        </w:rPr>
        <w:t xml:space="preserve"> No caso de cultivares porta-enxerto também deverão ser apresentadas 10 plantas de um ano de idade. É preferível que as plantas não tenham sido obtidas por meio de propagação in vitro. Se isso ocorrer deverá ser informado.</w:t>
      </w:r>
    </w:p>
    <w:p w14:paraId="3978F621" w14:textId="77777777" w:rsidR="00586BF3" w:rsidRDefault="54D67D2E" w:rsidP="00586BF3">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2. A amostra viva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apresentar vigor e boas condições fitossanitárias.</w:t>
      </w:r>
    </w:p>
    <w:p w14:paraId="2A91BA3D" w14:textId="080B6D9E" w:rsidR="00B16A47" w:rsidRPr="00B16A47" w:rsidRDefault="54D67D2E" w:rsidP="00586BF3">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lastRenderedPageBreak/>
        <w:t xml:space="preserve">3. A amostra viva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estar isenta de tratamento que afete a expressão das características da cultivar, salvo em casos especiais devidamente justificados. Nesse caso, o tratamento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detalhadamente descrito. </w:t>
      </w:r>
    </w:p>
    <w:p w14:paraId="5B08B097" w14:textId="32931C54" w:rsidR="00D972D5" w:rsidRDefault="54D67D2E" w:rsidP="785A0C76">
      <w:pPr>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 A amostra viva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mantida à disposição do SNPC após a obtenção do Certificado de Proteção. Entretanto, sempre que durante a análise do pedido for necessária a apresentação da amostra para confirmação de informações, a mesma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disponibilizada.</w:t>
      </w:r>
    </w:p>
    <w:p w14:paraId="11BCE4E4" w14:textId="77777777" w:rsidR="00B16A47" w:rsidRPr="000B37CF" w:rsidRDefault="00B16A47" w:rsidP="00B16A47">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0000001A" w14:textId="63072BBA" w:rsidR="00511157" w:rsidRDefault="00B95E5C" w:rsidP="00BF1807">
      <w:pPr>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 xml:space="preserve">III. EXECUÇÃO DOS ENSAIOS DE DISTINGUIBILIDADE, HOMOGENEIDADE E ESTABILIDADE - DHE </w:t>
      </w:r>
    </w:p>
    <w:p w14:paraId="25257B1A" w14:textId="77777777" w:rsidR="002F1E3C" w:rsidRPr="000B37CF" w:rsidRDefault="002F1E3C" w:rsidP="00BF1807">
      <w:pPr>
        <w:ind w:leftChars="0" w:left="0" w:right="368" w:firstLineChars="0" w:firstLine="0"/>
        <w:jc w:val="both"/>
        <w:rPr>
          <w:rFonts w:asciiTheme="majorHAnsi" w:eastAsia="Calibri" w:hAnsiTheme="majorHAnsi" w:cstheme="majorHAnsi"/>
          <w:sz w:val="24"/>
          <w:szCs w:val="24"/>
        </w:rPr>
      </w:pPr>
    </w:p>
    <w:p w14:paraId="3E6C67FA" w14:textId="0D6D776A"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1. Os ensaios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conduzidos por, no mínimo, dois ciclos independentes de cultivo, em condições ambientais similares.</w:t>
      </w:r>
    </w:p>
    <w:p w14:paraId="5FDDC998"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xml:space="preserve">1.1. O ciclo de cultivo diz respeito ao ciclo de frutificação. </w:t>
      </w:r>
    </w:p>
    <w:p w14:paraId="5A8BBC03"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xml:space="preserve">2. É essencial que as plantas produzam uma colheita satisfatória em ambos os ciclos. </w:t>
      </w:r>
    </w:p>
    <w:p w14:paraId="3DB8993B" w14:textId="5C9C4E75"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3. Os ensaios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conduzidos em um único local. Caso nesse local não seja possível a visualização de todas as características da cultivar, a mesma poderá ser avaliada em um local adicional.</w:t>
      </w:r>
    </w:p>
    <w:p w14:paraId="6DDB339D" w14:textId="372CDC5A"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 Os ensaios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conduzidos em condições que assegurem o desenvolvimento normal das plantas. O delineamento dos ensaios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possibilitar que plantas ou suas partes possam ser removidas para avaliações, sem que isso prejudique as observações que venham a ser feitas até o final de cada ciclo.</w:t>
      </w:r>
    </w:p>
    <w:p w14:paraId="0D57FD4F" w14:textId="04A24D40"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4.1. Todas as observações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realizadas em plantas com a mesma idade com, no mínimo, três anos </w:t>
      </w:r>
      <w:r w:rsidR="0098067E" w:rsidRPr="785A0C76">
        <w:rPr>
          <w:rFonts w:asciiTheme="majorHAnsi" w:eastAsia="Calibri" w:hAnsiTheme="majorHAnsi" w:cstheme="majorBidi"/>
          <w:sz w:val="24"/>
          <w:szCs w:val="24"/>
        </w:rPr>
        <w:t>de</w:t>
      </w:r>
      <w:r w:rsidRPr="785A0C76">
        <w:rPr>
          <w:rFonts w:asciiTheme="majorHAnsi" w:eastAsia="Calibri" w:hAnsiTheme="majorHAnsi" w:cstheme="majorBidi"/>
          <w:sz w:val="24"/>
          <w:szCs w:val="24"/>
        </w:rPr>
        <w:t xml:space="preserve"> plantio. A idade das plantas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informada na Tabela de Descritores Mínimos.</w:t>
      </w:r>
    </w:p>
    <w:p w14:paraId="039D6923" w14:textId="2BE25BB8"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4.2. O porta-enxerto utilizado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informado </w:t>
      </w:r>
      <w:r w:rsidR="057787E7" w:rsidRPr="785A0C76">
        <w:rPr>
          <w:rFonts w:asciiTheme="majorHAnsi" w:eastAsia="Calibri" w:hAnsiTheme="majorHAnsi" w:cstheme="majorBidi"/>
          <w:sz w:val="24"/>
          <w:szCs w:val="24"/>
        </w:rPr>
        <w:t xml:space="preserve">no item VIII, </w:t>
      </w:r>
      <w:r w:rsidRPr="785A0C76">
        <w:rPr>
          <w:rFonts w:asciiTheme="majorHAnsi" w:eastAsia="Calibri" w:hAnsiTheme="majorHAnsi" w:cstheme="majorBidi"/>
          <w:sz w:val="24"/>
          <w:szCs w:val="24"/>
        </w:rPr>
        <w:t>Tabela de Descritores Mínimos.</w:t>
      </w:r>
    </w:p>
    <w:p w14:paraId="48D72859"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5. Os métodos recomendados para observação das características são indicados na primeira coluna da Tabela de Descritores Mínimos, segundo a legenda abaixo:</w:t>
      </w:r>
    </w:p>
    <w:p w14:paraId="0133C6DC"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xml:space="preserve">- MI: mensuração de um número de plantas ou partes de plantas, individualmente; </w:t>
      </w:r>
    </w:p>
    <w:p w14:paraId="3A60A84F"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MG: mensuração única de um grupo de plantas ou partes de plantas; e</w:t>
      </w:r>
    </w:p>
    <w:p w14:paraId="2925B5FE"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VG: avaliação visual única de um grupo de plantas ou partes de plantas.</w:t>
      </w:r>
    </w:p>
    <w:p w14:paraId="26C3A7AB" w14:textId="3C36FDDB"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6. Cada ensaio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w:t>
      </w:r>
      <w:r w:rsidR="0098067E" w:rsidRPr="785A0C76">
        <w:rPr>
          <w:rFonts w:asciiTheme="majorHAnsi" w:eastAsia="Calibri" w:hAnsiTheme="majorHAnsi" w:cstheme="majorBidi"/>
          <w:sz w:val="24"/>
          <w:szCs w:val="24"/>
        </w:rPr>
        <w:t>resultar em</w:t>
      </w:r>
      <w:r w:rsidRPr="785A0C76">
        <w:rPr>
          <w:rFonts w:asciiTheme="majorHAnsi" w:eastAsia="Calibri" w:hAnsiTheme="majorHAnsi" w:cstheme="majorBidi"/>
          <w:sz w:val="24"/>
          <w:szCs w:val="24"/>
        </w:rPr>
        <w:t>, no mínimo, 5 plantas.</w:t>
      </w:r>
    </w:p>
    <w:p w14:paraId="3B040F28" w14:textId="482B46CC"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7. </w:t>
      </w:r>
      <w:r w:rsidR="006145DA">
        <w:rPr>
          <w:rFonts w:asciiTheme="majorHAnsi" w:eastAsia="Calibri" w:hAnsiTheme="majorHAnsi" w:cstheme="majorBidi"/>
          <w:sz w:val="24"/>
          <w:szCs w:val="24"/>
        </w:rPr>
        <w:t>Para avaliação da distinguibilidade, t</w:t>
      </w:r>
      <w:r w:rsidR="0098067E" w:rsidRPr="785A0C76">
        <w:rPr>
          <w:rFonts w:asciiTheme="majorHAnsi" w:eastAsia="Calibri" w:hAnsiTheme="majorHAnsi" w:cstheme="majorBidi"/>
          <w:sz w:val="24"/>
          <w:szCs w:val="24"/>
        </w:rPr>
        <w:t xml:space="preserve">odas </w:t>
      </w:r>
      <w:r w:rsidRPr="785A0C76">
        <w:rPr>
          <w:rFonts w:asciiTheme="majorHAnsi" w:eastAsia="Calibri" w:hAnsiTheme="majorHAnsi" w:cstheme="majorBidi"/>
          <w:sz w:val="24"/>
          <w:szCs w:val="24"/>
        </w:rPr>
        <w:t xml:space="preserve">as observações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feitas em 5 plantas ou</w:t>
      </w:r>
      <w:r w:rsidR="49E0C180" w:rsidRPr="785A0C76">
        <w:rPr>
          <w:rFonts w:asciiTheme="majorHAnsi" w:eastAsia="Calibri" w:hAnsiTheme="majorHAnsi" w:cstheme="majorBidi"/>
          <w:sz w:val="24"/>
          <w:szCs w:val="24"/>
        </w:rPr>
        <w:t xml:space="preserve"> </w:t>
      </w:r>
      <w:r w:rsidRPr="785A0C76">
        <w:rPr>
          <w:rFonts w:asciiTheme="majorHAnsi" w:eastAsia="Calibri" w:hAnsiTheme="majorHAnsi" w:cstheme="majorBidi"/>
          <w:sz w:val="24"/>
          <w:szCs w:val="24"/>
        </w:rPr>
        <w:t xml:space="preserve">partes </w:t>
      </w:r>
      <w:r w:rsidR="000D7F74">
        <w:rPr>
          <w:rFonts w:asciiTheme="majorHAnsi" w:eastAsia="Calibri" w:hAnsiTheme="majorHAnsi" w:cstheme="majorBidi"/>
          <w:sz w:val="24"/>
          <w:szCs w:val="24"/>
        </w:rPr>
        <w:t>retiradas</w:t>
      </w:r>
      <w:r w:rsidRPr="785A0C76">
        <w:rPr>
          <w:rFonts w:asciiTheme="majorHAnsi" w:eastAsia="Calibri" w:hAnsiTheme="majorHAnsi" w:cstheme="majorBidi"/>
          <w:sz w:val="24"/>
          <w:szCs w:val="24"/>
        </w:rPr>
        <w:t xml:space="preserve"> de cada uma das 5 plantas. As observações de partes da planta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realizadas em duas amostras de cada planta.</w:t>
      </w:r>
    </w:p>
    <w:p w14:paraId="25C648AD" w14:textId="3700D87C"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8. Para a avaliação da homogeneidade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considerada uma população padrão de 1% e uma probabilidade de aceitação de, no mínimo, 95%. No caso de uma amostra de 5 plantas nenhuma planta atípica será permitida.</w:t>
      </w:r>
    </w:p>
    <w:p w14:paraId="42DED1D7"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9. Testes adicionais para propósitos especiais poderão ser estabelecidos.</w:t>
      </w:r>
    </w:p>
    <w:p w14:paraId="21596421" w14:textId="24BB355F" w:rsid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10. É necessário anexar ao formulário fotografias coloridas representativas de partes da planta. No caso de cultivar introduzida no Brasil que apresentar alterações das características devido às diferentes condições ambientais, sempre que as mesmas possam ser demonstradas por fotografias, estas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anexadas. </w:t>
      </w:r>
    </w:p>
    <w:p w14:paraId="3CFB5028" w14:textId="53F142E3" w:rsidR="002F1E3C" w:rsidRDefault="002F1E3C"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p>
    <w:p w14:paraId="699FD335" w14:textId="77777777" w:rsidR="002F1E3C" w:rsidRDefault="002F1E3C"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p>
    <w:p w14:paraId="011FE199" w14:textId="77777777" w:rsidR="002774D6" w:rsidRDefault="002774D6" w:rsidP="00BC3F6A">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p>
    <w:p w14:paraId="0000002E" w14:textId="5CB930ED" w:rsidR="00511157" w:rsidRDefault="00B95E5C" w:rsidP="00BC3F6A">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lastRenderedPageBreak/>
        <w:t>IV. CARACTERÍSTICAS AGRUPADORAS</w:t>
      </w:r>
    </w:p>
    <w:p w14:paraId="4796DD5F" w14:textId="77777777" w:rsidR="002F1E3C" w:rsidRDefault="002F1E3C" w:rsidP="00BC3F6A">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p>
    <w:p w14:paraId="138B45A8" w14:textId="798D52EF" w:rsidR="00303BA3" w:rsidRPr="000B37CF" w:rsidRDefault="00586BF3" w:rsidP="00586BF3">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sidR="00303BA3" w:rsidRPr="000B37CF">
        <w:rPr>
          <w:rFonts w:asciiTheme="majorHAnsi" w:eastAsia="Calibri" w:hAnsiTheme="majorHAnsi" w:cstheme="majorHAnsi"/>
          <w:sz w:val="24"/>
          <w:szCs w:val="24"/>
        </w:rPr>
        <w:t xml:space="preserve">. Características agrupadoras são aquelas nas quais os níveis de expressão observados, mesmo quando obtidos em diferentes locais, podem ser usados para a organização dos ensaios de DHE, individualmente ou em conjunto com outras características, para selecionar: </w:t>
      </w:r>
    </w:p>
    <w:p w14:paraId="3CC8D5C3" w14:textId="77777777" w:rsidR="00303BA3" w:rsidRPr="000B37CF" w:rsidRDefault="00303BA3" w:rsidP="00303BA3">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 xml:space="preserve">a) cultivares cuja existência seja reconhecida que possam ser excluídas do ensaio; e </w:t>
      </w:r>
    </w:p>
    <w:p w14:paraId="63A31F6D" w14:textId="60FBF3E7" w:rsidR="00303BA3" w:rsidRPr="000B37CF" w:rsidRDefault="00303BA3" w:rsidP="00303BA3">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b) cultivares similares que possam ser plantadas agrupadas.</w:t>
      </w:r>
    </w:p>
    <w:p w14:paraId="5E9F7873" w14:textId="77777777" w:rsidR="00000120" w:rsidRDefault="00000120" w:rsidP="00000120">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p>
    <w:p w14:paraId="00000031" w14:textId="53A7922C" w:rsidR="00511157" w:rsidRPr="000B37CF" w:rsidRDefault="000C1D4B" w:rsidP="00000120">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2</w:t>
      </w:r>
      <w:r w:rsidR="00B95E5C" w:rsidRPr="000B37CF">
        <w:rPr>
          <w:rFonts w:asciiTheme="majorHAnsi" w:eastAsia="Calibri" w:hAnsiTheme="majorHAnsi" w:cstheme="majorHAnsi"/>
          <w:sz w:val="24"/>
          <w:szCs w:val="24"/>
        </w:rPr>
        <w:t>. As seguintes características são consideradas úteis como características agrupadoras:</w:t>
      </w:r>
    </w:p>
    <w:p w14:paraId="7739DF3A" w14:textId="217C5DCA" w:rsidR="0098067E" w:rsidRPr="0098067E" w:rsidRDefault="00B95E5C"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 xml:space="preserve">(a) </w:t>
      </w:r>
      <w:r w:rsidR="0098067E" w:rsidRPr="0098067E">
        <w:rPr>
          <w:rFonts w:asciiTheme="majorHAnsi" w:eastAsia="Calibri" w:hAnsiTheme="majorHAnsi" w:cstheme="majorHAnsi"/>
          <w:sz w:val="24"/>
          <w:szCs w:val="24"/>
        </w:rPr>
        <w:t>Fruto</w:t>
      </w:r>
      <w:r w:rsidR="0098067E">
        <w:rPr>
          <w:rFonts w:asciiTheme="majorHAnsi" w:eastAsia="Calibri" w:hAnsiTheme="majorHAnsi" w:cstheme="majorHAnsi"/>
          <w:sz w:val="24"/>
          <w:szCs w:val="24"/>
        </w:rPr>
        <w:t>: comprimento (característica 33</w:t>
      </w:r>
      <w:r w:rsidR="0098067E" w:rsidRPr="0098067E">
        <w:rPr>
          <w:rFonts w:asciiTheme="majorHAnsi" w:eastAsia="Calibri" w:hAnsiTheme="majorHAnsi" w:cstheme="majorHAnsi"/>
          <w:sz w:val="24"/>
          <w:szCs w:val="24"/>
        </w:rPr>
        <w:t>);</w:t>
      </w:r>
    </w:p>
    <w:p w14:paraId="02359987" w14:textId="00DD20AD" w:rsidR="0098067E" w:rsidRPr="0098067E" w:rsidRDefault="0098067E"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Pr="0098067E">
        <w:rPr>
          <w:rFonts w:asciiTheme="majorHAnsi" w:eastAsia="Calibri" w:hAnsiTheme="majorHAnsi" w:cstheme="majorHAnsi"/>
          <w:sz w:val="24"/>
          <w:szCs w:val="24"/>
        </w:rPr>
        <w:t>b) Fruto: diâmetro (caracterís</w:t>
      </w:r>
      <w:r>
        <w:rPr>
          <w:rFonts w:asciiTheme="majorHAnsi" w:eastAsia="Calibri" w:hAnsiTheme="majorHAnsi" w:cstheme="majorHAnsi"/>
          <w:sz w:val="24"/>
          <w:szCs w:val="24"/>
        </w:rPr>
        <w:t>tica 34</w:t>
      </w:r>
      <w:r w:rsidRPr="0098067E">
        <w:rPr>
          <w:rFonts w:asciiTheme="majorHAnsi" w:eastAsia="Calibri" w:hAnsiTheme="majorHAnsi" w:cstheme="majorHAnsi"/>
          <w:sz w:val="24"/>
          <w:szCs w:val="24"/>
        </w:rPr>
        <w:t>);</w:t>
      </w:r>
    </w:p>
    <w:p w14:paraId="5D4F816B" w14:textId="3B915FE4" w:rsidR="0098067E" w:rsidRPr="0098067E" w:rsidRDefault="15C1B96C" w:rsidP="6F3F1F1F">
      <w:pPr>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(c) </w:t>
      </w:r>
      <w:r w:rsidR="49950B92" w:rsidRPr="6F3F1F1F">
        <w:rPr>
          <w:rFonts w:asciiTheme="majorHAnsi" w:eastAsia="Calibri" w:hAnsiTheme="majorHAnsi" w:cstheme="majorBidi"/>
          <w:sz w:val="24"/>
          <w:szCs w:val="24"/>
        </w:rPr>
        <w:t>Superfície do f</w:t>
      </w:r>
      <w:r w:rsidRPr="6F3F1F1F">
        <w:rPr>
          <w:rFonts w:asciiTheme="majorHAnsi" w:eastAsia="Calibri" w:hAnsiTheme="majorHAnsi" w:cstheme="majorBidi"/>
          <w:sz w:val="24"/>
          <w:szCs w:val="24"/>
        </w:rPr>
        <w:t>ruto: cor predominante (característica 50);</w:t>
      </w:r>
    </w:p>
    <w:p w14:paraId="4E24DA9C" w14:textId="48A68018" w:rsidR="0098067E" w:rsidRPr="0098067E" w:rsidRDefault="0098067E" w:rsidP="6F3F1F1F">
      <w:pPr>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(d) Fruto: cor p</w:t>
      </w:r>
      <w:r w:rsidR="6B1DF69B" w:rsidRPr="6F3F1F1F">
        <w:rPr>
          <w:rFonts w:asciiTheme="majorHAnsi" w:eastAsia="Calibri" w:hAnsiTheme="majorHAnsi" w:cstheme="majorBidi"/>
          <w:sz w:val="24"/>
          <w:szCs w:val="24"/>
        </w:rPr>
        <w:t>rincipal</w:t>
      </w:r>
      <w:r w:rsidRPr="6F3F1F1F">
        <w:rPr>
          <w:rFonts w:asciiTheme="majorHAnsi" w:eastAsia="Calibri" w:hAnsiTheme="majorHAnsi" w:cstheme="majorBidi"/>
          <w:sz w:val="24"/>
          <w:szCs w:val="24"/>
        </w:rPr>
        <w:t xml:space="preserve"> da polpa (característica 67); e</w:t>
      </w:r>
    </w:p>
    <w:p w14:paraId="6E8EF326" w14:textId="133FBFF4" w:rsidR="0098067E" w:rsidRDefault="0098067E"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Pr="0098067E">
        <w:rPr>
          <w:rFonts w:asciiTheme="majorHAnsi" w:eastAsia="Calibri" w:hAnsiTheme="majorHAnsi" w:cstheme="majorHAnsi"/>
          <w:sz w:val="24"/>
          <w:szCs w:val="24"/>
        </w:rPr>
        <w:t>e) Ciclo até a maturação</w:t>
      </w:r>
      <w:r>
        <w:rPr>
          <w:rFonts w:asciiTheme="majorHAnsi" w:eastAsia="Calibri" w:hAnsiTheme="majorHAnsi" w:cstheme="majorHAnsi"/>
          <w:sz w:val="24"/>
          <w:szCs w:val="24"/>
        </w:rPr>
        <w:t xml:space="preserve"> para consumo (característica 92</w:t>
      </w:r>
      <w:r w:rsidRPr="0098067E">
        <w:rPr>
          <w:rFonts w:asciiTheme="majorHAnsi" w:eastAsia="Calibri" w:hAnsiTheme="majorHAnsi" w:cstheme="majorHAnsi"/>
          <w:sz w:val="24"/>
          <w:szCs w:val="24"/>
        </w:rPr>
        <w:t>).</w:t>
      </w:r>
    </w:p>
    <w:p w14:paraId="55923E87" w14:textId="77777777" w:rsidR="0098067E" w:rsidRDefault="0098067E"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0000003B" w14:textId="6CDF3C69" w:rsidR="00511157" w:rsidRDefault="00B95E5C" w:rsidP="0098067E">
      <w:pPr>
        <w:pBdr>
          <w:top w:val="nil"/>
          <w:left w:val="nil"/>
          <w:bottom w:val="nil"/>
          <w:right w:val="nil"/>
          <w:between w:val="nil"/>
        </w:pBdr>
        <w:spacing w:line="240" w:lineRule="auto"/>
        <w:ind w:left="0" w:right="368" w:hanging="2"/>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V. SINAIS CONVENCIONAIS</w:t>
      </w:r>
      <w:r w:rsidRPr="000B37CF">
        <w:rPr>
          <w:rFonts w:asciiTheme="majorHAnsi" w:eastAsia="Calibri" w:hAnsiTheme="majorHAnsi" w:cstheme="majorHAnsi"/>
          <w:b/>
          <w:sz w:val="24"/>
          <w:szCs w:val="24"/>
        </w:rPr>
        <w:tab/>
      </w:r>
    </w:p>
    <w:p w14:paraId="4B1D69B3" w14:textId="77777777" w:rsidR="002F1E3C" w:rsidRPr="000B37CF" w:rsidRDefault="002F1E3C"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0000003C" w14:textId="62DA08C7" w:rsidR="00511157" w:rsidRPr="000B37CF" w:rsidRDefault="00B95E5C" w:rsidP="693D80B1">
      <w:pPr>
        <w:ind w:left="0" w:right="368" w:hanging="2"/>
        <w:jc w:val="both"/>
        <w:rPr>
          <w:rFonts w:asciiTheme="majorHAnsi" w:eastAsia="Calibri" w:hAnsiTheme="majorHAnsi" w:cstheme="majorBidi"/>
          <w:sz w:val="24"/>
          <w:szCs w:val="24"/>
        </w:rPr>
      </w:pPr>
      <w:r w:rsidRPr="693D80B1">
        <w:rPr>
          <w:rFonts w:asciiTheme="majorHAnsi" w:eastAsia="Calibri" w:hAnsiTheme="majorHAnsi" w:cstheme="majorBidi"/>
          <w:sz w:val="24"/>
          <w:szCs w:val="24"/>
        </w:rPr>
        <w:t>(a) – (</w:t>
      </w:r>
      <w:r w:rsidR="0098067E">
        <w:rPr>
          <w:rFonts w:asciiTheme="majorHAnsi" w:eastAsia="Calibri" w:hAnsiTheme="majorHAnsi" w:cstheme="majorBidi"/>
          <w:sz w:val="24"/>
          <w:szCs w:val="24"/>
        </w:rPr>
        <w:t>h) e</w:t>
      </w:r>
      <w:r w:rsidRPr="693D80B1">
        <w:rPr>
          <w:rFonts w:asciiTheme="majorHAnsi" w:eastAsia="Calibri" w:hAnsiTheme="majorHAnsi" w:cstheme="majorBidi"/>
          <w:sz w:val="24"/>
          <w:szCs w:val="24"/>
        </w:rPr>
        <w:t xml:space="preserve"> (+): Ver item X “OBSERVAÇÕES E FIGURAS”;</w:t>
      </w:r>
    </w:p>
    <w:p w14:paraId="0000003D" w14:textId="5FA57707" w:rsidR="00511157" w:rsidRPr="000B37CF" w:rsidRDefault="2AD3A9F5" w:rsidP="38510920">
      <w:pPr>
        <w:ind w:left="0" w:right="368" w:hanging="2"/>
        <w:jc w:val="both"/>
        <w:rPr>
          <w:rFonts w:asciiTheme="majorHAnsi" w:eastAsia="Calibri" w:hAnsiTheme="majorHAnsi" w:cstheme="majorBidi"/>
          <w:sz w:val="24"/>
          <w:szCs w:val="24"/>
        </w:rPr>
      </w:pPr>
      <w:r w:rsidRPr="38510920">
        <w:rPr>
          <w:rFonts w:asciiTheme="majorHAnsi" w:eastAsia="Calibri" w:hAnsiTheme="majorHAnsi" w:cstheme="majorBidi"/>
          <w:sz w:val="24"/>
          <w:szCs w:val="24"/>
        </w:rPr>
        <w:t xml:space="preserve">MG, MI, VG: ver item </w:t>
      </w:r>
      <w:r w:rsidR="00B95E5C" w:rsidRPr="38510920">
        <w:rPr>
          <w:rFonts w:asciiTheme="majorHAnsi" w:eastAsia="Calibri" w:hAnsiTheme="majorHAnsi" w:cstheme="majorBidi"/>
          <w:sz w:val="24"/>
          <w:szCs w:val="24"/>
        </w:rPr>
        <w:t xml:space="preserve">III, </w:t>
      </w:r>
      <w:r w:rsidR="000D7F74">
        <w:rPr>
          <w:rFonts w:asciiTheme="majorHAnsi" w:eastAsia="Calibri" w:hAnsiTheme="majorHAnsi" w:cstheme="majorBidi"/>
          <w:sz w:val="24"/>
          <w:szCs w:val="24"/>
        </w:rPr>
        <w:t>5</w:t>
      </w:r>
      <w:r w:rsidR="4AEA40D6" w:rsidRPr="38510920">
        <w:rPr>
          <w:rFonts w:asciiTheme="majorHAnsi" w:eastAsia="Calibri" w:hAnsiTheme="majorHAnsi" w:cstheme="majorBidi"/>
          <w:sz w:val="24"/>
          <w:szCs w:val="24"/>
        </w:rPr>
        <w:t>;</w:t>
      </w:r>
    </w:p>
    <w:p w14:paraId="0000003E" w14:textId="77777777" w:rsidR="00511157" w:rsidRPr="000B37CF" w:rsidRDefault="00B95E5C">
      <w:pPr>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QL: Característica qualitativa;</w:t>
      </w:r>
    </w:p>
    <w:p w14:paraId="0000003F" w14:textId="5CB3D854" w:rsidR="00511157" w:rsidRPr="000B37CF" w:rsidRDefault="00B95E5C">
      <w:pPr>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 xml:space="preserve">QN: Característica quantitativa; </w:t>
      </w:r>
      <w:r w:rsidR="00A11988" w:rsidRPr="000B37CF">
        <w:rPr>
          <w:rFonts w:asciiTheme="majorHAnsi" w:eastAsia="Calibri" w:hAnsiTheme="majorHAnsi" w:cstheme="majorHAnsi"/>
          <w:sz w:val="24"/>
          <w:szCs w:val="24"/>
        </w:rPr>
        <w:t>e</w:t>
      </w:r>
    </w:p>
    <w:p w14:paraId="00000040" w14:textId="1C0347A5" w:rsidR="00511157" w:rsidRPr="000B37CF" w:rsidRDefault="00B95E5C" w:rsidP="693D80B1">
      <w:pPr>
        <w:ind w:left="0" w:right="368" w:hanging="2"/>
        <w:jc w:val="both"/>
        <w:rPr>
          <w:rFonts w:asciiTheme="majorHAnsi" w:eastAsia="Calibri" w:hAnsiTheme="majorHAnsi" w:cstheme="majorBidi"/>
          <w:sz w:val="24"/>
          <w:szCs w:val="24"/>
        </w:rPr>
      </w:pPr>
      <w:r w:rsidRPr="693D80B1">
        <w:rPr>
          <w:rFonts w:asciiTheme="majorHAnsi" w:eastAsia="Calibri" w:hAnsiTheme="majorHAnsi" w:cstheme="majorBidi"/>
          <w:sz w:val="24"/>
          <w:szCs w:val="24"/>
        </w:rPr>
        <w:t>PQ: Característica pseudoqualitativa</w:t>
      </w:r>
      <w:r w:rsidR="00A11988" w:rsidRPr="693D80B1">
        <w:rPr>
          <w:rFonts w:asciiTheme="majorHAnsi" w:eastAsia="Calibri" w:hAnsiTheme="majorHAnsi" w:cstheme="majorBidi"/>
          <w:sz w:val="24"/>
          <w:szCs w:val="24"/>
        </w:rPr>
        <w:t>.</w:t>
      </w:r>
    </w:p>
    <w:p w14:paraId="2030372C" w14:textId="09C81AAB" w:rsidR="00D972D5" w:rsidRPr="000B37CF" w:rsidRDefault="00D972D5" w:rsidP="00E74F4E">
      <w:pPr>
        <w:ind w:left="0" w:right="368" w:hanging="2"/>
        <w:jc w:val="both"/>
        <w:rPr>
          <w:rFonts w:asciiTheme="majorHAnsi" w:hAnsiTheme="majorHAnsi" w:cstheme="majorHAnsi"/>
        </w:rPr>
      </w:pPr>
    </w:p>
    <w:p w14:paraId="00000046" w14:textId="09ED22A1" w:rsidR="00511157" w:rsidRDefault="00B95E5C" w:rsidP="00BF1807">
      <w:pPr>
        <w:keepNext/>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VI. NOVIDADE E DURAÇÃO DA PROTEÇÃO</w:t>
      </w:r>
    </w:p>
    <w:p w14:paraId="69562499" w14:textId="77777777" w:rsidR="002F1E3C" w:rsidRPr="000B37CF" w:rsidRDefault="002F1E3C" w:rsidP="00BF1807">
      <w:pPr>
        <w:keepNext/>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p>
    <w:p w14:paraId="00000047" w14:textId="1C71292A" w:rsidR="00511157" w:rsidRPr="000B37CF" w:rsidRDefault="2AD3A9F5" w:rsidP="38510920">
      <w:pPr>
        <w:keepNext/>
        <w:spacing w:line="240" w:lineRule="auto"/>
        <w:ind w:left="0" w:right="368" w:hanging="2"/>
        <w:jc w:val="both"/>
        <w:rPr>
          <w:rFonts w:asciiTheme="majorHAnsi" w:hAnsiTheme="majorHAnsi" w:cstheme="majorBidi"/>
          <w:sz w:val="24"/>
          <w:szCs w:val="24"/>
        </w:rPr>
      </w:pPr>
      <w:r w:rsidRPr="38510920">
        <w:rPr>
          <w:rFonts w:asciiTheme="majorHAnsi" w:hAnsiTheme="majorHAnsi" w:cstheme="majorBidi"/>
          <w:sz w:val="24"/>
          <w:szCs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w:t>
      </w:r>
      <w:r w:rsidR="274AC033" w:rsidRPr="38510920">
        <w:rPr>
          <w:rFonts w:asciiTheme="majorHAnsi" w:hAnsiTheme="majorHAnsi" w:cstheme="majorBidi"/>
          <w:sz w:val="24"/>
          <w:szCs w:val="24"/>
        </w:rPr>
        <w:t>seis</w:t>
      </w:r>
      <w:r w:rsidRPr="38510920">
        <w:rPr>
          <w:rFonts w:asciiTheme="majorHAnsi" w:hAnsiTheme="majorHAnsi" w:cstheme="majorBidi"/>
          <w:sz w:val="24"/>
          <w:szCs w:val="24"/>
        </w:rPr>
        <w:t xml:space="preserve"> anos.</w:t>
      </w:r>
    </w:p>
    <w:p w14:paraId="00000048" w14:textId="369CE625" w:rsidR="00511157" w:rsidRPr="000B37CF" w:rsidRDefault="00B95E5C" w:rsidP="6F3F1F1F">
      <w:pPr>
        <w:keepNext/>
        <w:pBdr>
          <w:top w:val="nil"/>
          <w:left w:val="nil"/>
          <w:bottom w:val="nil"/>
          <w:right w:val="nil"/>
          <w:between w:val="nil"/>
        </w:pBdr>
        <w:spacing w:line="240" w:lineRule="auto"/>
        <w:ind w:left="0" w:right="368" w:hanging="2"/>
        <w:jc w:val="both"/>
        <w:rPr>
          <w:rFonts w:asciiTheme="majorHAnsi" w:hAnsiTheme="majorHAnsi" w:cstheme="majorBidi"/>
          <w:sz w:val="24"/>
          <w:szCs w:val="24"/>
        </w:rPr>
      </w:pPr>
      <w:r w:rsidRPr="6F3F1F1F">
        <w:rPr>
          <w:rFonts w:asciiTheme="majorHAnsi" w:eastAsia="Calibri" w:hAnsiTheme="majorHAnsi" w:cstheme="majorBidi"/>
          <w:sz w:val="24"/>
          <w:szCs w:val="24"/>
        </w:rPr>
        <w:t xml:space="preserve">2. Conforme estabelecido pelo artigo 11 da Lei </w:t>
      </w:r>
      <w:r w:rsidR="39999A00" w:rsidRPr="6F3F1F1F">
        <w:rPr>
          <w:rFonts w:asciiTheme="majorHAnsi" w:hAnsiTheme="majorHAnsi" w:cstheme="majorBidi"/>
          <w:sz w:val="24"/>
          <w:szCs w:val="24"/>
        </w:rPr>
        <w:t>nº</w:t>
      </w:r>
      <w:r w:rsidRPr="6F3F1F1F">
        <w:rPr>
          <w:rFonts w:asciiTheme="majorHAnsi" w:eastAsia="Calibri" w:hAnsiTheme="majorHAnsi" w:cstheme="majorBidi"/>
          <w:sz w:val="24"/>
          <w:szCs w:val="24"/>
        </w:rPr>
        <w:t xml:space="preserve"> 9.456, de 1997, a proteção da cu</w:t>
      </w:r>
      <w:r w:rsidR="0098067E" w:rsidRPr="6F3F1F1F">
        <w:rPr>
          <w:rFonts w:asciiTheme="majorHAnsi" w:eastAsia="Calibri" w:hAnsiTheme="majorHAnsi" w:cstheme="majorBidi"/>
          <w:sz w:val="24"/>
          <w:szCs w:val="24"/>
        </w:rPr>
        <w:t>ltivar vigorará pelo prazo de 18</w:t>
      </w:r>
      <w:r w:rsidRPr="6F3F1F1F">
        <w:rPr>
          <w:rFonts w:asciiTheme="majorHAnsi" w:eastAsia="Calibri" w:hAnsiTheme="majorHAnsi" w:cstheme="majorBidi"/>
          <w:sz w:val="24"/>
          <w:szCs w:val="24"/>
        </w:rPr>
        <w:t xml:space="preserve"> (</w:t>
      </w:r>
      <w:r w:rsidR="0098067E" w:rsidRPr="6F3F1F1F">
        <w:rPr>
          <w:rFonts w:asciiTheme="majorHAnsi" w:eastAsia="Calibri" w:hAnsiTheme="majorHAnsi" w:cstheme="majorBidi"/>
          <w:sz w:val="24"/>
          <w:szCs w:val="24"/>
        </w:rPr>
        <w:t>dezoito</w:t>
      </w:r>
      <w:r w:rsidRPr="6F3F1F1F">
        <w:rPr>
          <w:rFonts w:asciiTheme="majorHAnsi" w:eastAsia="Calibri" w:hAnsiTheme="majorHAnsi" w:cstheme="majorBidi"/>
          <w:sz w:val="24"/>
          <w:szCs w:val="24"/>
        </w:rPr>
        <w:t>) anos, a partir da data de concessão do Certificado Provisório de Proteção.</w:t>
      </w:r>
    </w:p>
    <w:p w14:paraId="6A78F9BA" w14:textId="77777777" w:rsidR="00D972D5" w:rsidRPr="000B37CF" w:rsidRDefault="00D972D5">
      <w:pPr>
        <w:ind w:left="0" w:hanging="2"/>
        <w:rPr>
          <w:rFonts w:asciiTheme="majorHAnsi" w:hAnsiTheme="majorHAnsi" w:cstheme="majorHAnsi"/>
        </w:rPr>
      </w:pPr>
    </w:p>
    <w:p w14:paraId="0000004C" w14:textId="5C69148C" w:rsidR="00511157" w:rsidRDefault="00B95E5C" w:rsidP="00BF1807">
      <w:pPr>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VII. INSTRUÇÕES DE PREENCHIMENTO DA TABELA DE DESCRITORES</w:t>
      </w:r>
    </w:p>
    <w:p w14:paraId="46461E18" w14:textId="77777777" w:rsidR="002F1E3C" w:rsidRPr="000B37CF" w:rsidRDefault="002F1E3C" w:rsidP="00BF1807">
      <w:pPr>
        <w:ind w:leftChars="0" w:left="0" w:right="368" w:firstLineChars="0" w:firstLine="0"/>
        <w:jc w:val="both"/>
        <w:rPr>
          <w:rFonts w:asciiTheme="majorHAnsi" w:eastAsia="Calibri" w:hAnsiTheme="majorHAnsi" w:cstheme="majorHAnsi"/>
          <w:b/>
          <w:sz w:val="24"/>
          <w:szCs w:val="24"/>
        </w:rPr>
      </w:pPr>
    </w:p>
    <w:p w14:paraId="0000004D" w14:textId="5E567A97" w:rsidR="00511157" w:rsidRDefault="00B95E5C">
      <w:pPr>
        <w:keepNext/>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1. Para facilitar a avaliação das diversas características, foi elaborada uma escala de códigos com valores que, normalmente, variam de 1 a 9. A interpretação dessa codificação é a seguinte:</w:t>
      </w:r>
    </w:p>
    <w:p w14:paraId="46023588" w14:textId="2FDFFFA6" w:rsidR="002F1E3C" w:rsidRPr="000B37CF" w:rsidRDefault="00AA7B71" w:rsidP="002F1E3C">
      <w:pPr>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1.1. Quando as alternativas de código forem sequenciais, isto é, quando não existirem intervalos entre os diferentes valores e a escala começar pelo valor 1, a identificação da característica deve ser feita necessariamente por um dos valores listados. Exemplo: “</w:t>
      </w:r>
      <w:r w:rsidRPr="0043034F">
        <w:rPr>
          <w:rFonts w:asciiTheme="majorHAnsi" w:eastAsia="Calibri" w:hAnsiTheme="majorHAnsi" w:cstheme="majorHAnsi"/>
          <w:sz w:val="24"/>
          <w:szCs w:val="24"/>
        </w:rPr>
        <w:t>2. Árvore: hábito de crescimento</w:t>
      </w:r>
      <w:r w:rsidRPr="000B37CF">
        <w:rPr>
          <w:rFonts w:asciiTheme="majorHAnsi" w:eastAsia="Calibri" w:hAnsiTheme="majorHAnsi" w:cstheme="majorHAnsi"/>
          <w:sz w:val="24"/>
          <w:szCs w:val="24"/>
        </w:rPr>
        <w:t>”. O valor 1 para “</w:t>
      </w:r>
      <w:r>
        <w:rPr>
          <w:rFonts w:asciiTheme="majorHAnsi" w:eastAsia="Calibri" w:hAnsiTheme="majorHAnsi" w:cstheme="majorHAnsi"/>
          <w:sz w:val="24"/>
          <w:szCs w:val="24"/>
        </w:rPr>
        <w:t>ereto</w:t>
      </w:r>
      <w:r w:rsidRPr="000B37CF">
        <w:rPr>
          <w:rFonts w:asciiTheme="majorHAnsi" w:eastAsia="Calibri" w:hAnsiTheme="majorHAnsi" w:cstheme="majorHAnsi"/>
          <w:sz w:val="24"/>
          <w:szCs w:val="24"/>
        </w:rPr>
        <w:t>”, valor 2 para “</w:t>
      </w:r>
      <w:r>
        <w:rPr>
          <w:rFonts w:asciiTheme="majorHAnsi" w:eastAsia="Calibri" w:hAnsiTheme="majorHAnsi" w:cstheme="majorHAnsi"/>
          <w:sz w:val="24"/>
          <w:szCs w:val="24"/>
        </w:rPr>
        <w:t xml:space="preserve">aberto” e o </w:t>
      </w:r>
      <w:r w:rsidRPr="000B37CF">
        <w:rPr>
          <w:rFonts w:asciiTheme="majorHAnsi" w:eastAsia="Calibri" w:hAnsiTheme="majorHAnsi" w:cstheme="majorHAnsi"/>
          <w:sz w:val="24"/>
          <w:szCs w:val="24"/>
        </w:rPr>
        <w:t>valor 3 para “</w:t>
      </w:r>
      <w:r>
        <w:rPr>
          <w:rFonts w:asciiTheme="majorHAnsi" w:eastAsia="Calibri" w:hAnsiTheme="majorHAnsi" w:cstheme="majorHAnsi"/>
          <w:sz w:val="24"/>
          <w:szCs w:val="24"/>
        </w:rPr>
        <w:t xml:space="preserve">pendente. </w:t>
      </w:r>
      <w:r w:rsidRPr="000B37CF">
        <w:rPr>
          <w:rFonts w:asciiTheme="majorHAnsi" w:eastAsia="Calibri" w:hAnsiTheme="majorHAnsi" w:cstheme="majorHAnsi"/>
          <w:sz w:val="24"/>
          <w:szCs w:val="24"/>
        </w:rPr>
        <w:t xml:space="preserve">Somente uma dessas </w:t>
      </w:r>
      <w:r>
        <w:rPr>
          <w:rFonts w:asciiTheme="majorHAnsi" w:eastAsia="Calibri" w:hAnsiTheme="majorHAnsi" w:cstheme="majorHAnsi"/>
          <w:sz w:val="24"/>
          <w:szCs w:val="24"/>
        </w:rPr>
        <w:t xml:space="preserve">três </w:t>
      </w:r>
      <w:r w:rsidRPr="000B37CF">
        <w:rPr>
          <w:rFonts w:asciiTheme="majorHAnsi" w:eastAsia="Calibri" w:hAnsiTheme="majorHAnsi" w:cstheme="majorHAnsi"/>
          <w:sz w:val="24"/>
          <w:szCs w:val="24"/>
        </w:rPr>
        <w:t>alternativas é aceita para preenchimento.</w:t>
      </w:r>
    </w:p>
    <w:tbl>
      <w:tblPr>
        <w:tblW w:w="4858"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383"/>
        <w:gridCol w:w="2715"/>
        <w:gridCol w:w="1692"/>
        <w:gridCol w:w="1566"/>
      </w:tblGrid>
      <w:tr w:rsidR="00AA7B71" w:rsidRPr="000B37CF" w14:paraId="6A50727D" w14:textId="77777777" w:rsidTr="002F1E3C">
        <w:trPr>
          <w:trHeight w:val="715"/>
          <w:jc w:val="center"/>
        </w:trPr>
        <w:tc>
          <w:tcPr>
            <w:tcW w:w="1808" w:type="pct"/>
          </w:tcPr>
          <w:p w14:paraId="7C05DDAE" w14:textId="77777777" w:rsidR="00AA7B71" w:rsidRPr="000B37CF" w:rsidRDefault="00AA7B71" w:rsidP="00AA7B71">
            <w:pPr>
              <w:pBdr>
                <w:top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lastRenderedPageBreak/>
              <w:t>Característica</w:t>
            </w:r>
          </w:p>
        </w:tc>
        <w:tc>
          <w:tcPr>
            <w:tcW w:w="1451" w:type="pct"/>
          </w:tcPr>
          <w:p w14:paraId="08164A49" w14:textId="77777777" w:rsidR="00AA7B71" w:rsidRPr="000B37CF"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t>Identificação da característica</w:t>
            </w:r>
          </w:p>
        </w:tc>
        <w:tc>
          <w:tcPr>
            <w:tcW w:w="904" w:type="pct"/>
          </w:tcPr>
          <w:p w14:paraId="5A2C7F8D" w14:textId="77777777" w:rsidR="00AA7B71" w:rsidRPr="000B37CF"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t>Código de cada descrição</w:t>
            </w:r>
          </w:p>
        </w:tc>
        <w:tc>
          <w:tcPr>
            <w:tcW w:w="837" w:type="pct"/>
          </w:tcPr>
          <w:p w14:paraId="7826246D" w14:textId="06FC499F" w:rsidR="002F1E3C"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t>Código da cultivar</w:t>
            </w:r>
          </w:p>
          <w:p w14:paraId="17A109B1" w14:textId="5331934A" w:rsidR="00AA7B71" w:rsidRPr="002F1E3C" w:rsidRDefault="002F1E3C" w:rsidP="002F1E3C">
            <w:pPr>
              <w:tabs>
                <w:tab w:val="left" w:pos="1350"/>
              </w:tabs>
              <w:ind w:left="0" w:hanging="2"/>
              <w:rPr>
                <w:rFonts w:asciiTheme="majorHAnsi" w:eastAsia="Calibri" w:hAnsiTheme="majorHAnsi" w:cstheme="majorHAnsi"/>
                <w:sz w:val="22"/>
                <w:szCs w:val="22"/>
              </w:rPr>
            </w:pPr>
            <w:r>
              <w:rPr>
                <w:rFonts w:asciiTheme="majorHAnsi" w:eastAsia="Calibri" w:hAnsiTheme="majorHAnsi" w:cstheme="majorHAnsi"/>
                <w:sz w:val="22"/>
                <w:szCs w:val="22"/>
              </w:rPr>
              <w:tab/>
            </w:r>
            <w:r>
              <w:rPr>
                <w:rFonts w:asciiTheme="majorHAnsi" w:eastAsia="Calibri" w:hAnsiTheme="majorHAnsi" w:cstheme="majorHAnsi"/>
                <w:sz w:val="22"/>
                <w:szCs w:val="22"/>
              </w:rPr>
              <w:tab/>
            </w:r>
          </w:p>
        </w:tc>
      </w:tr>
      <w:tr w:rsidR="00AA7B71" w:rsidRPr="000B37CF" w14:paraId="0FE4681C" w14:textId="77777777" w:rsidTr="002F1E3C">
        <w:trPr>
          <w:trHeight w:val="715"/>
          <w:jc w:val="center"/>
        </w:trPr>
        <w:tc>
          <w:tcPr>
            <w:tcW w:w="1808" w:type="pct"/>
          </w:tcPr>
          <w:p w14:paraId="2B452038" w14:textId="77777777" w:rsidR="00AA7B71" w:rsidRPr="00823079" w:rsidRDefault="00AA7B71" w:rsidP="00AA7B71">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2. Árvore: hábito de crescimento</w:t>
            </w:r>
          </w:p>
          <w:p w14:paraId="15F1D305" w14:textId="77777777" w:rsidR="00AA7B71" w:rsidRPr="00354A58" w:rsidRDefault="00AA7B71" w:rsidP="00AA7B71">
            <w:pPr>
              <w:tabs>
                <w:tab w:val="center" w:pos="3402"/>
                <w:tab w:val="center" w:pos="4419"/>
                <w:tab w:val="center" w:pos="5103"/>
                <w:tab w:val="center" w:pos="6663"/>
                <w:tab w:val="center" w:pos="8222"/>
                <w:tab w:val="right" w:pos="8838"/>
              </w:tabs>
              <w:ind w:left="0" w:right="340" w:hanging="2"/>
              <w:jc w:val="both"/>
              <w:rPr>
                <w:rFonts w:asciiTheme="majorHAnsi" w:eastAsia="Calibri" w:hAnsiTheme="majorHAnsi" w:cstheme="majorHAnsi"/>
                <w:sz w:val="22"/>
                <w:szCs w:val="22"/>
              </w:rPr>
            </w:pPr>
            <w:r w:rsidRPr="00823079">
              <w:rPr>
                <w:rFonts w:ascii="Calibri" w:hAnsi="Calibri" w:cs="Calibri"/>
                <w:color w:val="000000"/>
                <w:sz w:val="22"/>
                <w:szCs w:val="22"/>
              </w:rPr>
              <w:t>PQ VG (+)</w:t>
            </w:r>
          </w:p>
        </w:tc>
        <w:tc>
          <w:tcPr>
            <w:tcW w:w="1451" w:type="pct"/>
          </w:tcPr>
          <w:p w14:paraId="79393603" w14:textId="77777777" w:rsidR="00AA7B71" w:rsidRPr="00823079" w:rsidRDefault="00AA7B71" w:rsidP="00AA7B71">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ereto </w:t>
            </w:r>
          </w:p>
          <w:p w14:paraId="22DA1112" w14:textId="77777777" w:rsidR="00AA7B71" w:rsidRPr="00823079" w:rsidRDefault="00AA7B71" w:rsidP="00AA7B71">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aberto</w:t>
            </w:r>
          </w:p>
          <w:p w14:paraId="22CD9C4F" w14:textId="77777777" w:rsidR="00AA7B71" w:rsidRPr="00354A58" w:rsidRDefault="00AA7B71" w:rsidP="00AA7B71">
            <w:pPr>
              <w:ind w:left="0" w:right="340" w:hanging="2"/>
              <w:jc w:val="both"/>
              <w:rPr>
                <w:rFonts w:asciiTheme="majorHAnsi" w:eastAsia="Calibri" w:hAnsiTheme="majorHAnsi" w:cstheme="majorHAnsi"/>
                <w:sz w:val="22"/>
                <w:szCs w:val="22"/>
              </w:rPr>
            </w:pPr>
            <w:r w:rsidRPr="00823079">
              <w:rPr>
                <w:rFonts w:ascii="Calibri" w:hAnsi="Calibri" w:cs="Calibri"/>
                <w:color w:val="000000"/>
                <w:sz w:val="22"/>
                <w:szCs w:val="22"/>
              </w:rPr>
              <w:t>pendente</w:t>
            </w:r>
          </w:p>
        </w:tc>
        <w:tc>
          <w:tcPr>
            <w:tcW w:w="904" w:type="pct"/>
          </w:tcPr>
          <w:p w14:paraId="44F24217" w14:textId="77777777" w:rsidR="00AA7B71" w:rsidRPr="00823079" w:rsidRDefault="00AA7B71" w:rsidP="00AA7B71">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1CDE3976" w14:textId="77777777" w:rsidR="00AA7B71" w:rsidRDefault="00AA7B71" w:rsidP="00AA7B71">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2</w:t>
            </w:r>
          </w:p>
          <w:p w14:paraId="144F13D3" w14:textId="77777777" w:rsidR="00AA7B71" w:rsidRPr="0043034F" w:rsidRDefault="00AA7B71" w:rsidP="00AA7B71">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837" w:type="pct"/>
            <w:vAlign w:val="center"/>
          </w:tcPr>
          <w:p w14:paraId="38B842B8" w14:textId="77777777" w:rsidR="00AA7B71" w:rsidRPr="000B37CF"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hAnsiTheme="majorHAnsi" w:cstheme="majorHAnsi"/>
                <w:sz w:val="22"/>
                <w:szCs w:val="22"/>
              </w:rPr>
              <w:t>|*|</w:t>
            </w:r>
          </w:p>
        </w:tc>
      </w:tr>
    </w:tbl>
    <w:p w14:paraId="487AB6CA" w14:textId="77777777" w:rsidR="00AA7B71" w:rsidRDefault="00AA7B71" w:rsidP="00AA7B71">
      <w:pPr>
        <w:ind w:left="0" w:right="368" w:hanging="2"/>
        <w:jc w:val="both"/>
        <w:rPr>
          <w:rFonts w:asciiTheme="majorHAnsi" w:eastAsia="Calibri" w:hAnsiTheme="majorHAnsi" w:cstheme="majorHAnsi"/>
        </w:rPr>
      </w:pPr>
      <w:r w:rsidRPr="000B37CF">
        <w:rPr>
          <w:rFonts w:asciiTheme="majorHAnsi" w:eastAsia="Calibri" w:hAnsiTheme="majorHAnsi" w:cstheme="majorHAnsi"/>
        </w:rPr>
        <w:t>*pr</w:t>
      </w:r>
      <w:r>
        <w:rPr>
          <w:rFonts w:asciiTheme="majorHAnsi" w:eastAsia="Calibri" w:hAnsiTheme="majorHAnsi" w:cstheme="majorHAnsi"/>
        </w:rPr>
        <w:t>eenchimento pode variar de 1 a 3.</w:t>
      </w:r>
    </w:p>
    <w:p w14:paraId="29E4DB24" w14:textId="77777777" w:rsidR="00AA7B71" w:rsidRPr="000B37CF" w:rsidRDefault="00AA7B71">
      <w:pPr>
        <w:keepNext/>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54DC3E83" w14:textId="6E27C745" w:rsidR="007527BD" w:rsidRPr="00BE5048" w:rsidRDefault="0043034F" w:rsidP="693D80B1">
      <w:pPr>
        <w:keepNext/>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0043034F">
        <w:rPr>
          <w:rFonts w:asciiTheme="majorHAnsi" w:eastAsia="Calibri" w:hAnsiTheme="majorHAnsi" w:cstheme="majorBidi"/>
          <w:sz w:val="24"/>
          <w:szCs w:val="24"/>
        </w:rPr>
        <w:t>1.2. Quando as alter</w:t>
      </w:r>
      <w:r>
        <w:rPr>
          <w:rFonts w:asciiTheme="majorHAnsi" w:eastAsia="Calibri" w:hAnsiTheme="majorHAnsi" w:cstheme="majorBidi"/>
          <w:sz w:val="24"/>
          <w:szCs w:val="24"/>
        </w:rPr>
        <w:t>nativas de código não forem sequ</w:t>
      </w:r>
      <w:r w:rsidRPr="0043034F">
        <w:rPr>
          <w:rFonts w:asciiTheme="majorHAnsi" w:eastAsia="Calibri" w:hAnsiTheme="majorHAnsi" w:cstheme="majorBidi"/>
          <w:sz w:val="24"/>
          <w:szCs w:val="24"/>
        </w:rPr>
        <w:t>enciais, isto é, se existirem um ou mais intervalos entre os valores propostos, a descrição da característica pode recair, além das previstas, em valores intermediários ou extremos. Exemplo: “4. Árvore: comprimento dos espinhos” codifica o valor 3 para “curto”, 5 para “médio” e 7 para “longo”. Nesse caso, pode ser escolhido, por exemplo, o valor 4, que indicaria que o comprimento do esporão é entre curto e médio, ou ainda pode ser escolhido qualquer valor entre 1 e 9. Neste último caso, um valor 1 indicaria um comprimento muito curto e um valor 9 classificaria um comprimento muito longo</w:t>
      </w:r>
      <w:r w:rsidR="424DC17C" w:rsidRPr="00BE5048">
        <w:rPr>
          <w:rFonts w:asciiTheme="majorHAnsi" w:eastAsia="Calibri" w:hAnsiTheme="majorHAnsi" w:cstheme="majorBidi"/>
          <w:sz w:val="24"/>
          <w:szCs w:val="24"/>
        </w:rPr>
        <w:t>.</w:t>
      </w:r>
    </w:p>
    <w:p w14:paraId="44DCD2D4" w14:textId="6690DB4A" w:rsidR="00EC4269" w:rsidRPr="00BE5048" w:rsidRDefault="00EC4269" w:rsidP="002F1E3C">
      <w:pPr>
        <w:keepNext/>
        <w:pBdr>
          <w:top w:val="nil"/>
          <w:left w:val="nil"/>
          <w:bottom w:val="nil"/>
          <w:right w:val="nil"/>
          <w:between w:val="nil"/>
        </w:pBdr>
        <w:tabs>
          <w:tab w:val="left" w:pos="9214"/>
        </w:tabs>
        <w:spacing w:line="240" w:lineRule="auto"/>
        <w:ind w:left="0" w:right="368" w:hanging="2"/>
        <w:jc w:val="both"/>
        <w:rPr>
          <w:rFonts w:asciiTheme="majorHAnsi" w:eastAsia="Calibri" w:hAnsiTheme="majorHAnsi" w:cstheme="majorBidi"/>
          <w:sz w:val="24"/>
          <w:szCs w:val="24"/>
        </w:rPr>
      </w:pPr>
    </w:p>
    <w:tbl>
      <w:tblPr>
        <w:tblW w:w="4856"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310"/>
        <w:gridCol w:w="2800"/>
        <w:gridCol w:w="1777"/>
        <w:gridCol w:w="1465"/>
      </w:tblGrid>
      <w:tr w:rsidR="00EC4269" w:rsidRPr="00BE5048" w14:paraId="6A199949" w14:textId="77777777" w:rsidTr="002F1E3C">
        <w:trPr>
          <w:trHeight w:val="773"/>
          <w:jc w:val="center"/>
        </w:trPr>
        <w:tc>
          <w:tcPr>
            <w:tcW w:w="1770" w:type="pct"/>
          </w:tcPr>
          <w:p w14:paraId="68792B2D"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Característica</w:t>
            </w:r>
          </w:p>
        </w:tc>
        <w:tc>
          <w:tcPr>
            <w:tcW w:w="1497" w:type="pct"/>
          </w:tcPr>
          <w:p w14:paraId="0B7A40B5"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Identificação da característica</w:t>
            </w:r>
          </w:p>
        </w:tc>
        <w:tc>
          <w:tcPr>
            <w:tcW w:w="950" w:type="pct"/>
          </w:tcPr>
          <w:p w14:paraId="6C110DAF"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Código de cada descrição</w:t>
            </w:r>
          </w:p>
        </w:tc>
        <w:tc>
          <w:tcPr>
            <w:tcW w:w="783" w:type="pct"/>
          </w:tcPr>
          <w:p w14:paraId="6546D9AC"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Código da cultivar</w:t>
            </w:r>
          </w:p>
        </w:tc>
      </w:tr>
      <w:tr w:rsidR="0043034F" w:rsidRPr="00BE5048" w14:paraId="2CA2B32F" w14:textId="77777777" w:rsidTr="002F1E3C">
        <w:trPr>
          <w:trHeight w:val="773"/>
          <w:jc w:val="center"/>
        </w:trPr>
        <w:tc>
          <w:tcPr>
            <w:tcW w:w="1770" w:type="pct"/>
          </w:tcPr>
          <w:p w14:paraId="2E583740" w14:textId="77777777" w:rsidR="0043034F" w:rsidRPr="00823079" w:rsidRDefault="0043034F" w:rsidP="0043034F">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4. Árvore: comprimento dos espinhos</w:t>
            </w:r>
          </w:p>
          <w:p w14:paraId="12D4BFA1" w14:textId="1188B781" w:rsidR="0043034F" w:rsidRPr="00BE5048" w:rsidRDefault="0043034F" w:rsidP="6B521D7E">
            <w:pPr>
              <w:tabs>
                <w:tab w:val="center" w:pos="3402"/>
                <w:tab w:val="center" w:pos="4419"/>
                <w:tab w:val="center" w:pos="5103"/>
                <w:tab w:val="center" w:pos="6663"/>
                <w:tab w:val="center" w:pos="8222"/>
                <w:tab w:val="right" w:pos="8838"/>
              </w:tabs>
              <w:ind w:left="0" w:right="340" w:hanging="2"/>
              <w:jc w:val="both"/>
              <w:rPr>
                <w:rFonts w:asciiTheme="majorHAnsi" w:eastAsia="Calibri" w:hAnsiTheme="majorHAnsi" w:cstheme="majorBidi"/>
                <w:sz w:val="22"/>
                <w:szCs w:val="22"/>
              </w:rPr>
            </w:pPr>
            <w:r w:rsidRPr="6B521D7E">
              <w:rPr>
                <w:rFonts w:ascii="Calibri" w:hAnsi="Calibri" w:cs="Calibri"/>
                <w:color w:val="000000" w:themeColor="text1"/>
                <w:sz w:val="22"/>
                <w:szCs w:val="22"/>
              </w:rPr>
              <w:t>QN MI</w:t>
            </w:r>
          </w:p>
        </w:tc>
        <w:tc>
          <w:tcPr>
            <w:tcW w:w="1497" w:type="pct"/>
          </w:tcPr>
          <w:p w14:paraId="5C93B9CB" w14:textId="77777777" w:rsidR="0043034F" w:rsidRPr="00823079" w:rsidRDefault="0043034F" w:rsidP="0043034F">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2A4B8D8B" w14:textId="77777777" w:rsidR="0043034F" w:rsidRPr="00823079" w:rsidRDefault="0043034F" w:rsidP="0043034F">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19F687B2" w14:textId="2F81DD72" w:rsidR="0043034F" w:rsidRPr="00BE5048" w:rsidRDefault="0043034F" w:rsidP="0043034F">
            <w:pPr>
              <w:ind w:left="0" w:right="340" w:hanging="2"/>
              <w:jc w:val="both"/>
              <w:rPr>
                <w:rFonts w:asciiTheme="majorHAnsi" w:hAnsiTheme="majorHAnsi" w:cstheme="majorBidi"/>
                <w:sz w:val="22"/>
                <w:szCs w:val="22"/>
              </w:rPr>
            </w:pPr>
            <w:r w:rsidRPr="00823079">
              <w:rPr>
                <w:rFonts w:ascii="Calibri" w:hAnsi="Calibri" w:cs="Calibri"/>
                <w:color w:val="000000"/>
                <w:sz w:val="22"/>
                <w:szCs w:val="22"/>
              </w:rPr>
              <w:t>longo</w:t>
            </w:r>
          </w:p>
        </w:tc>
        <w:tc>
          <w:tcPr>
            <w:tcW w:w="950" w:type="pct"/>
          </w:tcPr>
          <w:p w14:paraId="757913D4" w14:textId="77777777" w:rsidR="0043034F" w:rsidRPr="00823079" w:rsidRDefault="0043034F" w:rsidP="0043034F">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p w14:paraId="40FA9584" w14:textId="77777777" w:rsidR="0043034F" w:rsidRPr="00823079" w:rsidRDefault="0043034F" w:rsidP="0043034F">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5</w:t>
            </w:r>
          </w:p>
          <w:p w14:paraId="5510C2D3" w14:textId="6846B933" w:rsidR="0043034F" w:rsidRPr="00BE5048" w:rsidRDefault="0043034F" w:rsidP="0043034F">
            <w:pPr>
              <w:ind w:left="0" w:hanging="2"/>
              <w:jc w:val="center"/>
              <w:rPr>
                <w:rFonts w:asciiTheme="majorHAnsi" w:hAnsiTheme="majorHAnsi" w:cstheme="majorBidi"/>
                <w:sz w:val="22"/>
                <w:szCs w:val="22"/>
              </w:rPr>
            </w:pPr>
            <w:r w:rsidRPr="00823079">
              <w:rPr>
                <w:rFonts w:ascii="Calibri" w:hAnsi="Calibri" w:cs="Calibri"/>
                <w:color w:val="000000"/>
                <w:sz w:val="22"/>
                <w:szCs w:val="22"/>
                <w:lang w:val="pt-PT"/>
              </w:rPr>
              <w:t>7</w:t>
            </w:r>
          </w:p>
        </w:tc>
        <w:tc>
          <w:tcPr>
            <w:tcW w:w="783" w:type="pct"/>
          </w:tcPr>
          <w:p w14:paraId="304D79DF" w14:textId="77777777" w:rsidR="0043034F" w:rsidRPr="00BE5048" w:rsidRDefault="0043034F" w:rsidP="0043034F">
            <w:pPr>
              <w:pBdr>
                <w:top w:val="nil"/>
                <w:left w:val="nil"/>
                <w:bottom w:val="nil"/>
                <w:right w:val="nil"/>
                <w:between w:val="nil"/>
              </w:pBdr>
              <w:spacing w:line="240" w:lineRule="auto"/>
              <w:ind w:leftChars="0" w:left="0" w:right="340" w:firstLineChars="0" w:firstLine="0"/>
              <w:jc w:val="center"/>
              <w:rPr>
                <w:rFonts w:asciiTheme="majorHAnsi" w:hAnsiTheme="majorHAnsi" w:cstheme="majorBidi"/>
                <w:sz w:val="22"/>
                <w:szCs w:val="22"/>
              </w:rPr>
            </w:pPr>
          </w:p>
          <w:p w14:paraId="7D652754" w14:textId="5E7E59F2" w:rsidR="0043034F" w:rsidRPr="00BE5048" w:rsidRDefault="0043034F" w:rsidP="0043034F">
            <w:pPr>
              <w:pBdr>
                <w:top w:val="nil"/>
                <w:left w:val="nil"/>
                <w:bottom w:val="nil"/>
                <w:right w:val="nil"/>
                <w:between w:val="nil"/>
              </w:pBdr>
              <w:spacing w:line="240" w:lineRule="auto"/>
              <w:ind w:leftChars="0" w:left="0" w:right="340" w:firstLineChars="0" w:firstLine="0"/>
              <w:jc w:val="center"/>
              <w:rPr>
                <w:rFonts w:asciiTheme="majorHAnsi" w:eastAsia="Calibri" w:hAnsiTheme="majorHAnsi" w:cstheme="majorBidi"/>
                <w:sz w:val="22"/>
                <w:szCs w:val="22"/>
              </w:rPr>
            </w:pPr>
            <w:r w:rsidRPr="00BE5048">
              <w:rPr>
                <w:rFonts w:asciiTheme="majorHAnsi" w:hAnsiTheme="majorHAnsi" w:cstheme="majorBidi"/>
                <w:sz w:val="22"/>
                <w:szCs w:val="22"/>
              </w:rPr>
              <w:t>|*|</w:t>
            </w:r>
          </w:p>
        </w:tc>
      </w:tr>
    </w:tbl>
    <w:p w14:paraId="78C0DAAD" w14:textId="3A490F30" w:rsidR="00EC4269" w:rsidRPr="00BE5048" w:rsidRDefault="1A480055" w:rsidP="2A4AB6E9">
      <w:pPr>
        <w:spacing w:line="240" w:lineRule="auto"/>
        <w:ind w:left="0" w:hanging="2"/>
        <w:jc w:val="both"/>
        <w:rPr>
          <w:rFonts w:asciiTheme="majorHAnsi" w:hAnsiTheme="majorHAnsi" w:cstheme="majorBidi"/>
        </w:rPr>
      </w:pPr>
      <w:r w:rsidRPr="00BE5048">
        <w:rPr>
          <w:rFonts w:asciiTheme="majorHAnsi" w:hAnsiTheme="majorHAnsi" w:cstheme="majorBidi"/>
        </w:rPr>
        <w:t>* preenchimento pode variar de 1 a 9.</w:t>
      </w:r>
    </w:p>
    <w:p w14:paraId="0B624ACD" w14:textId="77777777" w:rsidR="007527BD" w:rsidRPr="000B37CF" w:rsidRDefault="007527BD" w:rsidP="00D972D5">
      <w:pPr>
        <w:ind w:left="0" w:right="368" w:hanging="2"/>
        <w:jc w:val="both"/>
        <w:rPr>
          <w:rFonts w:asciiTheme="majorHAnsi" w:eastAsia="Calibri" w:hAnsiTheme="majorHAnsi" w:cstheme="majorHAnsi"/>
          <w:sz w:val="24"/>
          <w:szCs w:val="24"/>
        </w:rPr>
      </w:pPr>
    </w:p>
    <w:p w14:paraId="0BADCA9F" w14:textId="59133304" w:rsidR="00AA7B71" w:rsidRPr="00AA7B71" w:rsidRDefault="00AA7B71" w:rsidP="6F3F1F1F">
      <w:pPr>
        <w:tabs>
          <w:tab w:val="center" w:pos="3402"/>
          <w:tab w:val="center" w:pos="5103"/>
          <w:tab w:val="center" w:pos="6663"/>
          <w:tab w:val="center" w:pos="8222"/>
        </w:tabs>
        <w:ind w:left="0" w:hanging="2"/>
        <w:rPr>
          <w:rFonts w:ascii="Calibri" w:hAnsi="Calibri" w:cs="Calibri"/>
          <w:color w:val="000000" w:themeColor="text1"/>
          <w:sz w:val="22"/>
          <w:szCs w:val="22"/>
        </w:rPr>
      </w:pPr>
      <w:bookmarkStart w:id="0" w:name="_Hlk505846379"/>
      <w:r w:rsidRPr="6F3F1F1F">
        <w:rPr>
          <w:rFonts w:asciiTheme="majorHAnsi" w:hAnsiTheme="majorHAnsi" w:cstheme="majorBidi"/>
          <w:sz w:val="24"/>
          <w:szCs w:val="24"/>
        </w:rPr>
        <w:t>1.3. Se os códigos começarem pelo valor 1, o valor do outro extremo da escala será o máximo permitido para o descritor. Exemplo “</w:t>
      </w:r>
      <w:r w:rsidR="26AD8321" w:rsidRPr="6F3F1F1F">
        <w:rPr>
          <w:rFonts w:asciiTheme="majorHAnsi" w:hAnsiTheme="majorHAnsi" w:cstheme="majorBidi"/>
          <w:sz w:val="24"/>
          <w:szCs w:val="24"/>
        </w:rPr>
        <w:t>82. Fruto: número de sementes (polinização aberta)</w:t>
      </w:r>
    </w:p>
    <w:p w14:paraId="6D09B61C" w14:textId="2AC6ADCB" w:rsidR="00AA7B71" w:rsidRPr="00AA7B71" w:rsidRDefault="00AA7B71" w:rsidP="002F1E3C">
      <w:pPr>
        <w:ind w:left="0" w:right="425" w:hanging="2"/>
        <w:jc w:val="both"/>
        <w:rPr>
          <w:rFonts w:asciiTheme="majorHAnsi" w:hAnsiTheme="majorHAnsi" w:cstheme="majorBidi"/>
          <w:sz w:val="24"/>
          <w:szCs w:val="24"/>
        </w:rPr>
      </w:pPr>
      <w:r w:rsidRPr="6F3F1F1F">
        <w:rPr>
          <w:rFonts w:asciiTheme="majorHAnsi" w:hAnsiTheme="majorHAnsi" w:cstheme="majorBidi"/>
          <w:sz w:val="24"/>
          <w:szCs w:val="24"/>
        </w:rPr>
        <w:t>”. O valor 1 corre</w:t>
      </w:r>
      <w:r w:rsidR="007137BC" w:rsidRPr="6F3F1F1F">
        <w:rPr>
          <w:rFonts w:asciiTheme="majorHAnsi" w:hAnsiTheme="majorHAnsi" w:cstheme="majorBidi"/>
          <w:sz w:val="24"/>
          <w:szCs w:val="24"/>
        </w:rPr>
        <w:t xml:space="preserve">sponde a “ausente ou muito </w:t>
      </w:r>
      <w:r w:rsidR="1607F775" w:rsidRPr="6F3F1F1F">
        <w:rPr>
          <w:rFonts w:asciiTheme="majorHAnsi" w:hAnsiTheme="majorHAnsi" w:cstheme="majorBidi"/>
          <w:sz w:val="24"/>
          <w:szCs w:val="24"/>
        </w:rPr>
        <w:t>baix</w:t>
      </w:r>
      <w:r w:rsidR="007137BC" w:rsidRPr="6F3F1F1F">
        <w:rPr>
          <w:rFonts w:asciiTheme="majorHAnsi" w:hAnsiTheme="majorHAnsi" w:cstheme="majorBidi"/>
          <w:sz w:val="24"/>
          <w:szCs w:val="24"/>
        </w:rPr>
        <w:t>o</w:t>
      </w:r>
      <w:r w:rsidRPr="6F3F1F1F">
        <w:rPr>
          <w:rFonts w:asciiTheme="majorHAnsi" w:hAnsiTheme="majorHAnsi" w:cstheme="majorBidi"/>
          <w:sz w:val="24"/>
          <w:szCs w:val="24"/>
        </w:rPr>
        <w:t xml:space="preserve">”; o valor </w:t>
      </w:r>
      <w:smartTag w:uri="urn:schemas-microsoft-com:office:smarttags" w:element="metricconverter">
        <w:smartTagPr>
          <w:attr w:name="ProductID" w:val="3 a"/>
        </w:smartTagPr>
        <w:r w:rsidRPr="6F3F1F1F">
          <w:rPr>
            <w:rFonts w:asciiTheme="majorHAnsi" w:hAnsiTheme="majorHAnsi" w:cstheme="majorBidi"/>
            <w:sz w:val="24"/>
            <w:szCs w:val="24"/>
          </w:rPr>
          <w:t>3 a</w:t>
        </w:r>
      </w:smartTag>
      <w:r w:rsidR="007137BC" w:rsidRPr="6F3F1F1F">
        <w:rPr>
          <w:rFonts w:asciiTheme="majorHAnsi" w:hAnsiTheme="majorHAnsi" w:cstheme="majorBidi"/>
          <w:sz w:val="24"/>
          <w:szCs w:val="24"/>
        </w:rPr>
        <w:t xml:space="preserve"> “</w:t>
      </w:r>
      <w:r w:rsidR="36E35780" w:rsidRPr="6F3F1F1F">
        <w:rPr>
          <w:rFonts w:asciiTheme="majorHAnsi" w:hAnsiTheme="majorHAnsi" w:cstheme="majorBidi"/>
          <w:sz w:val="24"/>
          <w:szCs w:val="24"/>
        </w:rPr>
        <w:t>baix</w:t>
      </w:r>
      <w:r w:rsidR="007137BC" w:rsidRPr="6F3F1F1F">
        <w:rPr>
          <w:rFonts w:asciiTheme="majorHAnsi" w:hAnsiTheme="majorHAnsi" w:cstheme="majorBidi"/>
          <w:sz w:val="24"/>
          <w:szCs w:val="24"/>
        </w:rPr>
        <w:t>o”, o valor 5 a “médio”</w:t>
      </w:r>
      <w:r w:rsidR="09147DC8" w:rsidRPr="6F3F1F1F">
        <w:rPr>
          <w:rFonts w:asciiTheme="majorHAnsi" w:hAnsiTheme="majorHAnsi" w:cstheme="majorBidi"/>
          <w:sz w:val="24"/>
          <w:szCs w:val="24"/>
        </w:rPr>
        <w:t xml:space="preserve"> e</w:t>
      </w:r>
      <w:r w:rsidR="007137BC" w:rsidRPr="6F3F1F1F">
        <w:rPr>
          <w:rFonts w:asciiTheme="majorHAnsi" w:hAnsiTheme="majorHAnsi" w:cstheme="majorBidi"/>
          <w:sz w:val="24"/>
          <w:szCs w:val="24"/>
        </w:rPr>
        <w:t xml:space="preserve"> o valor 7 a “</w:t>
      </w:r>
      <w:r w:rsidR="77092049" w:rsidRPr="6F3F1F1F">
        <w:rPr>
          <w:rFonts w:asciiTheme="majorHAnsi" w:hAnsiTheme="majorHAnsi" w:cstheme="majorBidi"/>
          <w:sz w:val="24"/>
          <w:szCs w:val="24"/>
        </w:rPr>
        <w:t>alto</w:t>
      </w:r>
      <w:r w:rsidRPr="6F3F1F1F">
        <w:rPr>
          <w:rFonts w:asciiTheme="majorHAnsi" w:hAnsiTheme="majorHAnsi" w:cstheme="majorBidi"/>
          <w:sz w:val="24"/>
          <w:szCs w:val="24"/>
        </w:rPr>
        <w:t>”. Podem ser escolhidos,</w:t>
      </w:r>
      <w:r w:rsidR="007137BC" w:rsidRPr="6F3F1F1F">
        <w:rPr>
          <w:rFonts w:asciiTheme="majorHAnsi" w:hAnsiTheme="majorHAnsi" w:cstheme="majorBidi"/>
          <w:sz w:val="24"/>
          <w:szCs w:val="24"/>
        </w:rPr>
        <w:t xml:space="preserve"> portanto, os valores 1, 3, 5</w:t>
      </w:r>
      <w:r w:rsidR="1DC39B85" w:rsidRPr="6F3F1F1F">
        <w:rPr>
          <w:rFonts w:asciiTheme="majorHAnsi" w:hAnsiTheme="majorHAnsi" w:cstheme="majorBidi"/>
          <w:sz w:val="24"/>
          <w:szCs w:val="24"/>
        </w:rPr>
        <w:t xml:space="preserve"> e 7</w:t>
      </w:r>
      <w:r w:rsidRPr="6F3F1F1F">
        <w:rPr>
          <w:rFonts w:asciiTheme="majorHAnsi" w:hAnsiTheme="majorHAnsi" w:cstheme="majorBidi"/>
          <w:sz w:val="24"/>
          <w:szCs w:val="24"/>
        </w:rPr>
        <w:t xml:space="preserve"> ou o</w:t>
      </w:r>
      <w:r w:rsidR="007137BC" w:rsidRPr="6F3F1F1F">
        <w:rPr>
          <w:rFonts w:asciiTheme="majorHAnsi" w:hAnsiTheme="majorHAnsi" w:cstheme="majorBidi"/>
          <w:sz w:val="24"/>
          <w:szCs w:val="24"/>
        </w:rPr>
        <w:t>s valores intermediários 2, 4</w:t>
      </w:r>
      <w:r w:rsidR="0D2F80EA" w:rsidRPr="6F3F1F1F">
        <w:rPr>
          <w:rFonts w:asciiTheme="majorHAnsi" w:hAnsiTheme="majorHAnsi" w:cstheme="majorBidi"/>
          <w:sz w:val="24"/>
          <w:szCs w:val="24"/>
        </w:rPr>
        <w:t xml:space="preserve"> ou</w:t>
      </w:r>
      <w:r w:rsidRPr="6F3F1F1F">
        <w:rPr>
          <w:rFonts w:asciiTheme="majorHAnsi" w:hAnsiTheme="majorHAnsi" w:cstheme="majorBidi"/>
          <w:sz w:val="24"/>
          <w:szCs w:val="24"/>
        </w:rPr>
        <w:t xml:space="preserve"> 6</w:t>
      </w:r>
      <w:r w:rsidR="007137BC" w:rsidRPr="6F3F1F1F">
        <w:rPr>
          <w:rFonts w:asciiTheme="majorHAnsi" w:hAnsiTheme="majorHAnsi" w:cstheme="majorBidi"/>
          <w:sz w:val="24"/>
          <w:szCs w:val="24"/>
        </w:rPr>
        <w:t xml:space="preserve"> Nenhum valor acima do máximo (</w:t>
      </w:r>
      <w:r w:rsidR="3FA9202A" w:rsidRPr="6F3F1F1F">
        <w:rPr>
          <w:rFonts w:asciiTheme="majorHAnsi" w:hAnsiTheme="majorHAnsi" w:cstheme="majorBidi"/>
          <w:sz w:val="24"/>
          <w:szCs w:val="24"/>
        </w:rPr>
        <w:t>7</w:t>
      </w:r>
      <w:r w:rsidRPr="6F3F1F1F">
        <w:rPr>
          <w:rFonts w:asciiTheme="majorHAnsi" w:hAnsiTheme="majorHAnsi" w:cstheme="majorBidi"/>
          <w:sz w:val="24"/>
          <w:szCs w:val="24"/>
        </w:rPr>
        <w:t>, no caso) será aceito.</w:t>
      </w:r>
    </w:p>
    <w:bookmarkEnd w:id="0"/>
    <w:p w14:paraId="5F609F4B" w14:textId="76305065" w:rsidR="00AA7B71" w:rsidRPr="000B37CF" w:rsidRDefault="00AA7B71" w:rsidP="6F3F1F1F">
      <w:pPr>
        <w:ind w:left="0" w:right="368" w:hanging="2"/>
        <w:jc w:val="both"/>
        <w:rPr>
          <w:rFonts w:asciiTheme="majorHAnsi" w:eastAsia="Calibri" w:hAnsiTheme="majorHAnsi" w:cstheme="majorBidi"/>
        </w:rPr>
      </w:pPr>
    </w:p>
    <w:tbl>
      <w:tblPr>
        <w:tblW w:w="4856"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098"/>
        <w:gridCol w:w="2864"/>
        <w:gridCol w:w="1826"/>
        <w:gridCol w:w="1564"/>
      </w:tblGrid>
      <w:tr w:rsidR="00AA7B71" w:rsidRPr="000B37CF" w14:paraId="03F25BCA" w14:textId="77777777" w:rsidTr="002F1E3C">
        <w:trPr>
          <w:trHeight w:val="555"/>
          <w:jc w:val="center"/>
        </w:trPr>
        <w:tc>
          <w:tcPr>
            <w:tcW w:w="1657" w:type="pct"/>
          </w:tcPr>
          <w:p w14:paraId="3F468352" w14:textId="77777777" w:rsidR="00AA7B71" w:rsidRPr="000B37CF" w:rsidRDefault="00AA7B71" w:rsidP="6F3F1F1F">
            <w:pPr>
              <w:pBdr>
                <w:top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Característica</w:t>
            </w:r>
          </w:p>
        </w:tc>
        <w:tc>
          <w:tcPr>
            <w:tcW w:w="1531" w:type="pct"/>
          </w:tcPr>
          <w:p w14:paraId="0F28BBC1" w14:textId="77777777" w:rsidR="00AA7B71" w:rsidRPr="000B37CF" w:rsidRDefault="00AA7B71"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Identificação da característica</w:t>
            </w:r>
          </w:p>
        </w:tc>
        <w:tc>
          <w:tcPr>
            <w:tcW w:w="976" w:type="pct"/>
          </w:tcPr>
          <w:p w14:paraId="28B7A239" w14:textId="77777777" w:rsidR="00AA7B71" w:rsidRPr="000B37CF" w:rsidRDefault="00AA7B71"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Código de cada descrição</w:t>
            </w:r>
          </w:p>
        </w:tc>
        <w:tc>
          <w:tcPr>
            <w:tcW w:w="837" w:type="pct"/>
          </w:tcPr>
          <w:p w14:paraId="27D726A5" w14:textId="77777777" w:rsidR="00AA7B71" w:rsidRPr="000B37CF" w:rsidRDefault="00AA7B71"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Código da cultivar</w:t>
            </w:r>
          </w:p>
        </w:tc>
      </w:tr>
      <w:tr w:rsidR="007137BC" w:rsidRPr="000B37CF" w14:paraId="54954D3F" w14:textId="77777777" w:rsidTr="002F1E3C">
        <w:trPr>
          <w:trHeight w:val="1095"/>
          <w:jc w:val="center"/>
        </w:trPr>
        <w:tc>
          <w:tcPr>
            <w:tcW w:w="1657" w:type="pct"/>
          </w:tcPr>
          <w:p w14:paraId="4715ED9F" w14:textId="28082C6E" w:rsidR="007137BC" w:rsidRPr="00354A58" w:rsidRDefault="00829726"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82. Fruto: número de sementes (polinização aberta)</w:t>
            </w:r>
          </w:p>
          <w:p w14:paraId="7A93E840" w14:textId="0ACE958C" w:rsidR="007137BC" w:rsidRPr="00354A58" w:rsidRDefault="00829726"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QN MI (e) (+)</w:t>
            </w:r>
          </w:p>
          <w:p w14:paraId="478AE3A7" w14:textId="5E285D05" w:rsidR="007137BC" w:rsidRPr="00354A58" w:rsidRDefault="007137BC" w:rsidP="6F3F1F1F">
            <w:pPr>
              <w:tabs>
                <w:tab w:val="center" w:pos="3402"/>
                <w:tab w:val="center" w:pos="4419"/>
                <w:tab w:val="center" w:pos="5103"/>
                <w:tab w:val="center" w:pos="6663"/>
                <w:tab w:val="center" w:pos="8222"/>
                <w:tab w:val="right" w:pos="8838"/>
              </w:tabs>
              <w:ind w:left="0" w:right="340" w:hanging="2"/>
              <w:jc w:val="both"/>
              <w:rPr>
                <w:rFonts w:ascii="Calibri" w:hAnsi="Calibri" w:cs="Calibri"/>
                <w:color w:val="000000" w:themeColor="text1"/>
                <w:sz w:val="22"/>
                <w:szCs w:val="22"/>
              </w:rPr>
            </w:pPr>
          </w:p>
        </w:tc>
        <w:tc>
          <w:tcPr>
            <w:tcW w:w="1531" w:type="pct"/>
          </w:tcPr>
          <w:p w14:paraId="3E780C64" w14:textId="2E60281F"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ausente ou muito baixo</w:t>
            </w:r>
          </w:p>
          <w:p w14:paraId="580DBC86" w14:textId="7D879430"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baixo</w:t>
            </w:r>
          </w:p>
          <w:p w14:paraId="4C03E338" w14:textId="77777777"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médio</w:t>
            </w:r>
          </w:p>
          <w:p w14:paraId="4ED95BE3" w14:textId="4126EAA8"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alto</w:t>
            </w:r>
          </w:p>
        </w:tc>
        <w:tc>
          <w:tcPr>
            <w:tcW w:w="976" w:type="pct"/>
          </w:tcPr>
          <w:p w14:paraId="62C8F83B" w14:textId="77777777"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1</w:t>
            </w:r>
          </w:p>
          <w:p w14:paraId="0E1BED66" w14:textId="77777777"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3</w:t>
            </w:r>
          </w:p>
          <w:p w14:paraId="5BBE6E16" w14:textId="77777777"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5</w:t>
            </w:r>
          </w:p>
          <w:p w14:paraId="386638E2" w14:textId="744F7942"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7</w:t>
            </w:r>
          </w:p>
        </w:tc>
        <w:tc>
          <w:tcPr>
            <w:tcW w:w="837" w:type="pct"/>
            <w:vAlign w:val="center"/>
          </w:tcPr>
          <w:p w14:paraId="626EED5F" w14:textId="77777777" w:rsidR="007137BC" w:rsidRPr="000B37CF" w:rsidRDefault="007137BC"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hAnsiTheme="majorHAnsi" w:cstheme="majorBidi"/>
                <w:sz w:val="22"/>
                <w:szCs w:val="22"/>
              </w:rPr>
              <w:t>|*|</w:t>
            </w:r>
          </w:p>
        </w:tc>
      </w:tr>
    </w:tbl>
    <w:p w14:paraId="416A5DBF" w14:textId="299FBA21" w:rsidR="007137BC" w:rsidRPr="00BE5048" w:rsidRDefault="007137BC" w:rsidP="6F3F1F1F">
      <w:pPr>
        <w:spacing w:line="240" w:lineRule="auto"/>
        <w:ind w:left="0" w:hanging="2"/>
        <w:jc w:val="both"/>
        <w:rPr>
          <w:rFonts w:asciiTheme="majorHAnsi" w:hAnsiTheme="majorHAnsi" w:cstheme="majorBidi"/>
        </w:rPr>
      </w:pPr>
      <w:r w:rsidRPr="6F3F1F1F">
        <w:rPr>
          <w:rFonts w:asciiTheme="majorHAnsi" w:hAnsiTheme="majorHAnsi" w:cstheme="majorBidi"/>
        </w:rPr>
        <w:t xml:space="preserve">* preenchimento pode variar de 1 a </w:t>
      </w:r>
      <w:r w:rsidR="7913A71D" w:rsidRPr="6F3F1F1F">
        <w:rPr>
          <w:rFonts w:asciiTheme="majorHAnsi" w:hAnsiTheme="majorHAnsi" w:cstheme="majorBidi"/>
        </w:rPr>
        <w:t>7</w:t>
      </w:r>
      <w:r w:rsidRPr="6F3F1F1F">
        <w:rPr>
          <w:rFonts w:asciiTheme="majorHAnsi" w:hAnsiTheme="majorHAnsi" w:cstheme="majorBidi"/>
        </w:rPr>
        <w:t>.</w:t>
      </w:r>
    </w:p>
    <w:p w14:paraId="4B186F25" w14:textId="036CCB51" w:rsidR="00786E74" w:rsidRPr="000B37CF" w:rsidRDefault="00786E74" w:rsidP="6F3F1F1F">
      <w:pPr>
        <w:ind w:left="0" w:right="368" w:hanging="2"/>
        <w:jc w:val="both"/>
        <w:rPr>
          <w:rFonts w:asciiTheme="majorHAnsi" w:eastAsia="Calibri" w:hAnsiTheme="majorHAnsi" w:cstheme="majorBidi"/>
        </w:rPr>
      </w:pPr>
    </w:p>
    <w:p w14:paraId="0000006D" w14:textId="48C6DFBE" w:rsidR="00511157" w:rsidRPr="000B37CF" w:rsidRDefault="5C2E4A82" w:rsidP="785A0C76">
      <w:pPr>
        <w:tabs>
          <w:tab w:val="left" w:pos="426"/>
        </w:tabs>
        <w:ind w:leftChars="0" w:left="0" w:right="368" w:firstLineChars="0" w:firstLine="0"/>
        <w:jc w:val="both"/>
        <w:rPr>
          <w:rFonts w:asciiTheme="majorHAnsi" w:eastAsia="Calibri" w:hAnsiTheme="majorHAnsi" w:cstheme="majorBidi"/>
          <w:sz w:val="24"/>
          <w:szCs w:val="24"/>
        </w:rPr>
      </w:pPr>
      <w:bookmarkStart w:id="1" w:name="_heading=h.1fob9te"/>
      <w:bookmarkEnd w:id="1"/>
      <w:r w:rsidRPr="785A0C76">
        <w:rPr>
          <w:rFonts w:asciiTheme="majorHAnsi" w:eastAsia="Calibri" w:hAnsiTheme="majorHAnsi" w:cstheme="majorBidi"/>
          <w:sz w:val="24"/>
          <w:szCs w:val="24"/>
        </w:rPr>
        <w:t xml:space="preserve">2. Para solicitação de proteção de cultivar, o interessado </w:t>
      </w:r>
      <w:r w:rsidR="00B95E5C"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apresentar, além deste, os demais formulários disponibilizados pelo SNPC.</w:t>
      </w:r>
    </w:p>
    <w:p w14:paraId="627D31D0" w14:textId="77777777" w:rsidR="002F1E3C" w:rsidRDefault="5C2E4A82" w:rsidP="002F1E3C">
      <w:pPr>
        <w:tabs>
          <w:tab w:val="left" w:pos="426"/>
        </w:tabs>
        <w:ind w:left="0" w:right="368" w:hanging="2"/>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3. Todas as páginas </w:t>
      </w:r>
      <w:r w:rsidR="00B95E5C"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rubricadas pelo Requerente ou Representante Legal e pelo Responsável Técnico.</w:t>
      </w:r>
      <w:r w:rsidR="1C921CF1" w:rsidRPr="785A0C76">
        <w:rPr>
          <w:rFonts w:asciiTheme="majorHAnsi" w:eastAsia="Calibri" w:hAnsiTheme="majorHAnsi" w:cstheme="majorBidi"/>
          <w:sz w:val="24"/>
          <w:szCs w:val="24"/>
        </w:rPr>
        <w:t xml:space="preserve"> Assinaturas eletrônicas serão aceitas desde que seja possível a verificação de sua autenticidade.</w:t>
      </w:r>
    </w:p>
    <w:p w14:paraId="3A6E2C8B" w14:textId="77777777" w:rsidR="002D05A7" w:rsidRDefault="002D05A7" w:rsidP="002D05A7">
      <w:pPr>
        <w:tabs>
          <w:tab w:val="left" w:pos="426"/>
        </w:tabs>
        <w:ind w:leftChars="0" w:left="0" w:right="368" w:firstLineChars="0" w:firstLine="0"/>
        <w:jc w:val="both"/>
        <w:rPr>
          <w:rFonts w:asciiTheme="majorHAnsi" w:eastAsia="Calibri" w:hAnsiTheme="majorHAnsi" w:cstheme="majorBidi"/>
          <w:sz w:val="24"/>
          <w:szCs w:val="24"/>
        </w:rPr>
      </w:pPr>
    </w:p>
    <w:p w14:paraId="29981FFB" w14:textId="67A8310A" w:rsidR="00BE67A3" w:rsidRPr="002F1E3C" w:rsidRDefault="00B95E5C" w:rsidP="002D05A7">
      <w:pPr>
        <w:tabs>
          <w:tab w:val="left" w:pos="426"/>
        </w:tabs>
        <w:ind w:leftChars="0" w:left="0" w:right="368" w:firstLineChars="0" w:firstLine="0"/>
        <w:jc w:val="both"/>
        <w:rPr>
          <w:rFonts w:asciiTheme="majorHAnsi" w:eastAsia="Calibri" w:hAnsiTheme="majorHAnsi" w:cstheme="majorBidi"/>
          <w:sz w:val="24"/>
          <w:szCs w:val="24"/>
        </w:rPr>
      </w:pPr>
      <w:r w:rsidRPr="693D80B1">
        <w:rPr>
          <w:rFonts w:asciiTheme="majorHAnsi" w:eastAsia="Calibri" w:hAnsiTheme="majorHAnsi" w:cstheme="majorBidi"/>
          <w:b/>
          <w:bCs/>
          <w:sz w:val="24"/>
          <w:szCs w:val="24"/>
        </w:rPr>
        <w:lastRenderedPageBreak/>
        <w:t xml:space="preserve">VIII. TABELA DE DESCRITORES </w:t>
      </w:r>
      <w:r w:rsidR="00A11988" w:rsidRPr="693D80B1">
        <w:rPr>
          <w:rFonts w:asciiTheme="majorHAnsi" w:eastAsia="Calibri" w:hAnsiTheme="majorHAnsi" w:cstheme="majorBidi"/>
          <w:b/>
          <w:bCs/>
          <w:sz w:val="24"/>
          <w:szCs w:val="24"/>
        </w:rPr>
        <w:t xml:space="preserve">MÍNIMOS </w:t>
      </w:r>
      <w:r w:rsidRPr="693D80B1">
        <w:rPr>
          <w:rFonts w:asciiTheme="majorHAnsi" w:eastAsia="Calibri" w:hAnsiTheme="majorHAnsi" w:cstheme="majorBidi"/>
          <w:b/>
          <w:bCs/>
          <w:sz w:val="24"/>
          <w:szCs w:val="24"/>
        </w:rPr>
        <w:t xml:space="preserve">DE </w:t>
      </w:r>
      <w:r w:rsidR="00AB33E1">
        <w:rPr>
          <w:rFonts w:asciiTheme="majorHAnsi" w:eastAsia="Calibri" w:hAnsiTheme="majorHAnsi" w:cstheme="majorBidi"/>
          <w:b/>
          <w:bCs/>
          <w:sz w:val="24"/>
          <w:szCs w:val="24"/>
        </w:rPr>
        <w:t>TORANJA E POMELO</w:t>
      </w:r>
      <w:r w:rsidR="0098067E">
        <w:rPr>
          <w:rFonts w:asciiTheme="majorHAnsi" w:eastAsia="Calibri" w:hAnsiTheme="majorHAnsi" w:cstheme="majorBidi"/>
          <w:b/>
          <w:bCs/>
          <w:sz w:val="24"/>
          <w:szCs w:val="24"/>
        </w:rPr>
        <w:t xml:space="preserve"> </w:t>
      </w:r>
      <w:r w:rsidR="00BE67A3" w:rsidRPr="693D80B1">
        <w:rPr>
          <w:rFonts w:asciiTheme="majorHAnsi" w:eastAsia="Calibri" w:hAnsiTheme="majorHAnsi" w:cstheme="majorBidi"/>
          <w:b/>
          <w:bCs/>
          <w:sz w:val="24"/>
          <w:szCs w:val="24"/>
        </w:rPr>
        <w:t>(</w:t>
      </w:r>
      <w:r w:rsidR="00BE67A3">
        <w:rPr>
          <w:rFonts w:asciiTheme="majorHAnsi" w:eastAsia="Calibri" w:hAnsiTheme="majorHAnsi" w:cstheme="majorBidi"/>
          <w:b/>
          <w:bCs/>
          <w:i/>
          <w:iCs/>
          <w:sz w:val="24"/>
          <w:szCs w:val="24"/>
        </w:rPr>
        <w:t>Citrus</w:t>
      </w:r>
      <w:r w:rsidR="00BE67A3">
        <w:rPr>
          <w:rFonts w:asciiTheme="majorHAnsi" w:eastAsia="Calibri" w:hAnsiTheme="majorHAnsi" w:cstheme="majorBidi"/>
          <w:b/>
          <w:bCs/>
          <w:sz w:val="24"/>
          <w:szCs w:val="24"/>
        </w:rPr>
        <w:t xml:space="preserve"> L</w:t>
      </w:r>
      <w:r w:rsidR="00BE67A3" w:rsidRPr="693D80B1">
        <w:rPr>
          <w:rFonts w:asciiTheme="majorHAnsi" w:eastAsia="Calibri" w:hAnsiTheme="majorHAnsi" w:cstheme="majorBidi"/>
          <w:b/>
          <w:bCs/>
          <w:sz w:val="24"/>
          <w:szCs w:val="24"/>
        </w:rPr>
        <w:t>.</w:t>
      </w:r>
      <w:r w:rsidR="0098067E">
        <w:rPr>
          <w:rFonts w:asciiTheme="majorHAnsi" w:eastAsia="Calibri" w:hAnsiTheme="majorHAnsi" w:cstheme="majorBidi"/>
          <w:b/>
          <w:bCs/>
          <w:sz w:val="24"/>
          <w:szCs w:val="24"/>
        </w:rPr>
        <w:t xml:space="preserve"> – GRUPO 4</w:t>
      </w:r>
      <w:r w:rsidR="0098067E">
        <w:rPr>
          <w:rFonts w:asciiTheme="majorHAnsi" w:eastAsiaTheme="majorEastAsia" w:hAnsiTheme="majorHAnsi" w:cstheme="majorBidi"/>
          <w:b/>
          <w:bCs/>
          <w:sz w:val="24"/>
          <w:szCs w:val="24"/>
        </w:rPr>
        <w:t xml:space="preserve">) </w:t>
      </w:r>
      <w:r w:rsidR="0098067E">
        <w:rPr>
          <w:rFonts w:asciiTheme="majorHAnsi" w:eastAsia="Calibri" w:hAnsiTheme="majorHAnsi" w:cstheme="majorBidi"/>
          <w:b/>
          <w:bCs/>
          <w:sz w:val="24"/>
          <w:szCs w:val="24"/>
        </w:rPr>
        <w:t>E SEUS HÍBRIDOS</w:t>
      </w:r>
    </w:p>
    <w:p w14:paraId="63EF0797" w14:textId="7DE3C779" w:rsidR="00082E1E" w:rsidRPr="000B37CF" w:rsidRDefault="00082E1E" w:rsidP="00BE67A3">
      <w:pPr>
        <w:spacing w:line="240" w:lineRule="auto"/>
        <w:ind w:leftChars="0" w:left="0" w:firstLineChars="0" w:firstLine="0"/>
        <w:jc w:val="both"/>
        <w:rPr>
          <w:rFonts w:asciiTheme="majorHAnsi" w:hAnsiTheme="majorHAnsi" w:cstheme="majorHAnsi"/>
          <w:sz w:val="24"/>
          <w:szCs w:val="24"/>
        </w:rPr>
      </w:pPr>
    </w:p>
    <w:p w14:paraId="325C31F8" w14:textId="77777777" w:rsidR="0098067E" w:rsidRPr="0098067E" w:rsidRDefault="0098067E" w:rsidP="0098067E">
      <w:pPr>
        <w:spacing w:after="120"/>
        <w:ind w:left="0" w:hanging="2"/>
        <w:jc w:val="both"/>
        <w:rPr>
          <w:rFonts w:asciiTheme="majorHAnsi" w:hAnsiTheme="majorHAnsi" w:cstheme="majorHAnsi"/>
          <w:b/>
          <w:iCs/>
          <w:sz w:val="24"/>
          <w:szCs w:val="24"/>
        </w:rPr>
      </w:pPr>
      <w:r w:rsidRPr="0098067E">
        <w:rPr>
          <w:rFonts w:asciiTheme="majorHAnsi" w:hAnsiTheme="majorHAnsi" w:cstheme="majorHAnsi"/>
          <w:bCs/>
          <w:sz w:val="24"/>
          <w:szCs w:val="24"/>
        </w:rPr>
        <w:t>Denominação proposta para a cultivar:</w:t>
      </w:r>
      <w:r w:rsidRPr="0098067E">
        <w:rPr>
          <w:rFonts w:asciiTheme="majorHAnsi" w:hAnsiTheme="majorHAnsi" w:cstheme="majorHAnsi"/>
          <w:iCs/>
          <w:sz w:val="24"/>
          <w:szCs w:val="24"/>
        </w:rPr>
        <w:t xml:space="preserve"> </w:t>
      </w:r>
      <w:bookmarkStart w:id="2" w:name="Texto1"/>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bookmarkStart w:id="3" w:name="_GoBack"/>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bookmarkEnd w:id="3"/>
      <w:r w:rsidRPr="0098067E">
        <w:rPr>
          <w:rFonts w:asciiTheme="majorHAnsi" w:hAnsiTheme="majorHAnsi" w:cstheme="majorHAnsi"/>
          <w:b/>
          <w:iCs/>
          <w:sz w:val="24"/>
          <w:szCs w:val="24"/>
        </w:rPr>
        <w:fldChar w:fldCharType="end"/>
      </w:r>
      <w:bookmarkEnd w:id="2"/>
    </w:p>
    <w:p w14:paraId="15F5C8D8" w14:textId="77777777" w:rsidR="0098067E" w:rsidRPr="0098067E" w:rsidRDefault="0098067E" w:rsidP="0098067E">
      <w:pPr>
        <w:spacing w:after="120"/>
        <w:ind w:left="0" w:hanging="2"/>
        <w:jc w:val="both"/>
        <w:rPr>
          <w:rFonts w:asciiTheme="majorHAnsi" w:hAnsiTheme="majorHAnsi" w:cstheme="majorHAnsi"/>
          <w:iCs/>
          <w:sz w:val="24"/>
          <w:szCs w:val="24"/>
        </w:rPr>
      </w:pPr>
      <w:r w:rsidRPr="0098067E">
        <w:rPr>
          <w:rFonts w:asciiTheme="majorHAnsi" w:hAnsiTheme="majorHAnsi" w:cstheme="majorHAnsi"/>
          <w:iCs/>
          <w:sz w:val="24"/>
          <w:szCs w:val="24"/>
        </w:rPr>
        <w:t xml:space="preserve">Espécie: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1126C077" w14:textId="77777777" w:rsidR="0098067E" w:rsidRPr="0098067E" w:rsidRDefault="0098067E" w:rsidP="0098067E">
      <w:pPr>
        <w:spacing w:after="120"/>
        <w:ind w:left="0" w:hanging="2"/>
        <w:jc w:val="both"/>
        <w:rPr>
          <w:rFonts w:asciiTheme="majorHAnsi" w:hAnsiTheme="majorHAnsi" w:cstheme="majorHAnsi"/>
          <w:iCs/>
          <w:sz w:val="24"/>
          <w:szCs w:val="24"/>
        </w:rPr>
      </w:pPr>
      <w:r w:rsidRPr="0098067E">
        <w:rPr>
          <w:rFonts w:asciiTheme="majorHAnsi" w:hAnsiTheme="majorHAnsi" w:cstheme="majorHAnsi"/>
          <w:iCs/>
          <w:sz w:val="24"/>
          <w:szCs w:val="24"/>
        </w:rPr>
        <w:t xml:space="preserve">Subgrupo: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16B25F56" w14:textId="77777777" w:rsidR="0098067E" w:rsidRPr="0098067E" w:rsidRDefault="0098067E" w:rsidP="0098067E">
      <w:pPr>
        <w:spacing w:after="120"/>
        <w:ind w:left="0" w:hanging="2"/>
        <w:jc w:val="both"/>
        <w:rPr>
          <w:rFonts w:asciiTheme="majorHAnsi" w:hAnsiTheme="majorHAnsi" w:cstheme="majorHAnsi"/>
          <w:b/>
          <w:iCs/>
          <w:sz w:val="24"/>
          <w:szCs w:val="24"/>
        </w:rPr>
      </w:pPr>
      <w:r w:rsidRPr="0098067E">
        <w:rPr>
          <w:rFonts w:asciiTheme="majorHAnsi" w:hAnsiTheme="majorHAnsi" w:cstheme="majorHAnsi"/>
          <w:iCs/>
          <w:sz w:val="24"/>
          <w:szCs w:val="24"/>
        </w:rPr>
        <w:t xml:space="preserve">Idade das plantas avaliadas: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5400325E" w14:textId="77777777" w:rsidR="0098067E" w:rsidRPr="0098067E" w:rsidRDefault="0098067E" w:rsidP="0098067E">
      <w:pPr>
        <w:spacing w:after="120"/>
        <w:ind w:left="0" w:hanging="2"/>
        <w:jc w:val="both"/>
        <w:rPr>
          <w:rFonts w:asciiTheme="majorHAnsi" w:hAnsiTheme="majorHAnsi" w:cstheme="majorHAnsi"/>
          <w:iCs/>
          <w:sz w:val="24"/>
          <w:szCs w:val="24"/>
        </w:rPr>
      </w:pPr>
      <w:r w:rsidRPr="0098067E">
        <w:rPr>
          <w:rFonts w:asciiTheme="majorHAnsi" w:hAnsiTheme="majorHAnsi" w:cstheme="majorHAnsi"/>
          <w:iCs/>
          <w:sz w:val="24"/>
          <w:szCs w:val="24"/>
        </w:rPr>
        <w:t xml:space="preserve">Porta-enxerto utilizado: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588B6FE2" w14:textId="60CC2599" w:rsidR="00000120" w:rsidRPr="000B37CF" w:rsidRDefault="00000120" w:rsidP="0071283F">
      <w:pPr>
        <w:spacing w:line="240" w:lineRule="auto"/>
        <w:ind w:left="0" w:hanging="2"/>
        <w:jc w:val="both"/>
        <w:rPr>
          <w:rFonts w:asciiTheme="majorHAnsi" w:hAnsiTheme="majorHAnsi" w:cstheme="majorHAnsi"/>
          <w:sz w:val="24"/>
          <w:szCs w:val="24"/>
        </w:rPr>
      </w:pPr>
    </w:p>
    <w:tbl>
      <w:tblPr>
        <w:tblW w:w="9629"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8"/>
        <w:gridCol w:w="2505"/>
        <w:gridCol w:w="2309"/>
        <w:gridCol w:w="2407"/>
      </w:tblGrid>
      <w:tr w:rsidR="0048136C" w:rsidRPr="00823079" w14:paraId="2B97923C" w14:textId="77777777" w:rsidTr="6F3F1F1F">
        <w:trPr>
          <w:cantSplit/>
          <w:trHeight w:val="300"/>
        </w:trPr>
        <w:tc>
          <w:tcPr>
            <w:tcW w:w="2408" w:type="dxa"/>
            <w:vAlign w:val="center"/>
          </w:tcPr>
          <w:p w14:paraId="0A3943A1" w14:textId="77777777" w:rsidR="0048136C" w:rsidRPr="0048136C" w:rsidRDefault="0048136C" w:rsidP="0048136C">
            <w:pPr>
              <w:pStyle w:val="Ttulo2"/>
              <w:ind w:left="0" w:hanging="2"/>
              <w:jc w:val="center"/>
              <w:rPr>
                <w:rFonts w:ascii="Calibri" w:hAnsi="Calibri" w:cs="Calibri"/>
                <w:b/>
                <w:color w:val="000000"/>
                <w:sz w:val="22"/>
                <w:szCs w:val="22"/>
              </w:rPr>
            </w:pPr>
            <w:bookmarkStart w:id="4" w:name="_Hlk517181582"/>
            <w:r w:rsidRPr="0048136C">
              <w:rPr>
                <w:rFonts w:ascii="Calibri" w:hAnsi="Calibri" w:cs="Calibri"/>
                <w:b/>
                <w:color w:val="000000"/>
                <w:sz w:val="22"/>
                <w:szCs w:val="22"/>
              </w:rPr>
              <w:t>Característica</w:t>
            </w:r>
          </w:p>
        </w:tc>
        <w:tc>
          <w:tcPr>
            <w:tcW w:w="2505" w:type="dxa"/>
            <w:tcBorders>
              <w:bottom w:val="single" w:sz="4" w:space="0" w:color="auto"/>
            </w:tcBorders>
            <w:vAlign w:val="center"/>
          </w:tcPr>
          <w:p w14:paraId="51E42079"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Identificação</w:t>
            </w:r>
          </w:p>
          <w:p w14:paraId="37BEA982"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da</w:t>
            </w:r>
          </w:p>
          <w:p w14:paraId="2879BB1E"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característica</w:t>
            </w:r>
          </w:p>
        </w:tc>
        <w:tc>
          <w:tcPr>
            <w:tcW w:w="2309" w:type="dxa"/>
            <w:tcBorders>
              <w:bottom w:val="single" w:sz="4" w:space="0" w:color="auto"/>
            </w:tcBorders>
            <w:vAlign w:val="center"/>
          </w:tcPr>
          <w:p w14:paraId="610C2E09"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Código</w:t>
            </w:r>
          </w:p>
          <w:p w14:paraId="2B4EFBB1"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de cada</w:t>
            </w:r>
          </w:p>
          <w:p w14:paraId="101A88C6"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descrição</w:t>
            </w:r>
          </w:p>
        </w:tc>
        <w:tc>
          <w:tcPr>
            <w:tcW w:w="2407" w:type="dxa"/>
            <w:vAlign w:val="center"/>
          </w:tcPr>
          <w:p w14:paraId="78D75B6E"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Código</w:t>
            </w:r>
          </w:p>
          <w:p w14:paraId="78DB8611"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da</w:t>
            </w:r>
          </w:p>
          <w:p w14:paraId="18B324CD"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cultivar</w:t>
            </w:r>
          </w:p>
        </w:tc>
      </w:tr>
      <w:tr w:rsidR="002D05A7" w:rsidRPr="00823079" w14:paraId="4FC95AD1" w14:textId="77777777" w:rsidTr="0057754E">
        <w:trPr>
          <w:cantSplit/>
          <w:trHeight w:val="855"/>
        </w:trPr>
        <w:tc>
          <w:tcPr>
            <w:tcW w:w="2408" w:type="dxa"/>
            <w:tcBorders>
              <w:right w:val="single" w:sz="4" w:space="0" w:color="auto"/>
            </w:tcBorders>
          </w:tcPr>
          <w:p w14:paraId="39A856F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1. Ploidia</w:t>
            </w:r>
          </w:p>
          <w:p w14:paraId="0A1E04E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QL VG</w:t>
            </w:r>
          </w:p>
        </w:tc>
        <w:tc>
          <w:tcPr>
            <w:tcW w:w="2505" w:type="dxa"/>
            <w:tcBorders>
              <w:top w:val="single" w:sz="4" w:space="0" w:color="auto"/>
              <w:left w:val="single" w:sz="4" w:space="0" w:color="auto"/>
              <w:right w:val="single" w:sz="4" w:space="0" w:color="auto"/>
            </w:tcBorders>
          </w:tcPr>
          <w:p w14:paraId="3CAEAEF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diploide</w:t>
            </w:r>
          </w:p>
          <w:p w14:paraId="147C0C0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triploide</w:t>
            </w:r>
          </w:p>
          <w:p w14:paraId="75E66CD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tetraploide</w:t>
            </w:r>
          </w:p>
        </w:tc>
        <w:tc>
          <w:tcPr>
            <w:tcW w:w="2309" w:type="dxa"/>
            <w:tcBorders>
              <w:top w:val="single" w:sz="4" w:space="0" w:color="auto"/>
              <w:left w:val="single" w:sz="4" w:space="0" w:color="auto"/>
              <w:right w:val="single" w:sz="4" w:space="0" w:color="auto"/>
            </w:tcBorders>
          </w:tcPr>
          <w:p w14:paraId="3941C71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2B80778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23EB51F3" w14:textId="7A7667A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tc>
        <w:tc>
          <w:tcPr>
            <w:tcW w:w="2407" w:type="dxa"/>
            <w:tcBorders>
              <w:left w:val="single" w:sz="4" w:space="0" w:color="auto"/>
            </w:tcBorders>
          </w:tcPr>
          <w:p w14:paraId="24579A5B" w14:textId="34ABE6B2" w:rsidR="002D05A7" w:rsidRPr="00823079" w:rsidRDefault="002D05A7" w:rsidP="002D05A7">
            <w:pPr>
              <w:tabs>
                <w:tab w:val="center" w:pos="3402"/>
                <w:tab w:val="center" w:pos="5103"/>
                <w:tab w:val="center" w:pos="6663"/>
                <w:tab w:val="center" w:pos="8222"/>
              </w:tabs>
              <w:ind w:leftChars="0" w:left="0" w:firstLineChars="0" w:firstLine="0"/>
              <w:jc w:val="center"/>
              <w:rPr>
                <w:rFonts w:ascii="Calibri" w:hAnsi="Calibri" w:cs="Calibri"/>
                <w:color w:val="000000"/>
                <w:sz w:val="22"/>
                <w:szCs w:val="22"/>
              </w:rPr>
            </w:pPr>
            <w:r w:rsidRPr="009E6742">
              <w:rPr>
                <w:rFonts w:ascii="Symbol" w:eastAsia="Symbol" w:hAnsi="Symbol" w:cs="Symbol"/>
                <w:color w:val="000000"/>
                <w:sz w:val="22"/>
                <w:szCs w:val="22"/>
              </w:rPr>
              <w:t></w:t>
            </w:r>
            <w:r w:rsidRPr="009E6742">
              <w:rPr>
                <w:rFonts w:ascii="Calibri" w:hAnsi="Calibri" w:cs="Calibri"/>
                <w:color w:val="000000"/>
                <w:sz w:val="22"/>
                <w:szCs w:val="22"/>
              </w:rPr>
              <w:fldChar w:fldCharType="begin">
                <w:ffData>
                  <w:name w:val="Texto2"/>
                  <w:enabled/>
                  <w:calcOnExit w:val="0"/>
                  <w:textInput>
                    <w:type w:val="number"/>
                    <w:maxLength w:val="2"/>
                  </w:textInput>
                </w:ffData>
              </w:fldChar>
            </w:r>
            <w:r w:rsidRPr="009E6742">
              <w:rPr>
                <w:rFonts w:ascii="Calibri" w:hAnsi="Calibri" w:cs="Calibri"/>
                <w:color w:val="000000"/>
                <w:sz w:val="22"/>
                <w:szCs w:val="22"/>
              </w:rPr>
              <w:instrText xml:space="preserve"> FORMTEXT </w:instrText>
            </w:r>
            <w:r w:rsidRPr="009E6742">
              <w:rPr>
                <w:rFonts w:ascii="Calibri" w:hAnsi="Calibri" w:cs="Calibri"/>
                <w:color w:val="000000"/>
                <w:sz w:val="22"/>
                <w:szCs w:val="22"/>
              </w:rPr>
            </w:r>
            <w:r w:rsidRPr="009E6742">
              <w:rPr>
                <w:rFonts w:ascii="Calibri" w:hAnsi="Calibri" w:cs="Calibri"/>
                <w:color w:val="000000"/>
                <w:sz w:val="22"/>
                <w:szCs w:val="22"/>
              </w:rPr>
              <w:fldChar w:fldCharType="separate"/>
            </w:r>
            <w:r w:rsidRPr="009E6742">
              <w:rPr>
                <w:rFonts w:ascii="Calibri" w:hAnsi="Calibri" w:cs="Calibri"/>
                <w:noProof/>
                <w:color w:val="000000"/>
                <w:sz w:val="22"/>
                <w:szCs w:val="22"/>
              </w:rPr>
              <w:t> </w:t>
            </w:r>
            <w:r w:rsidRPr="009E6742">
              <w:rPr>
                <w:rFonts w:ascii="Calibri" w:hAnsi="Calibri" w:cs="Calibri"/>
                <w:noProof/>
                <w:color w:val="000000"/>
                <w:sz w:val="22"/>
                <w:szCs w:val="22"/>
              </w:rPr>
              <w:t> </w:t>
            </w:r>
            <w:r w:rsidRPr="009E6742">
              <w:rPr>
                <w:rFonts w:ascii="Calibri" w:hAnsi="Calibri" w:cs="Calibri"/>
                <w:color w:val="000000"/>
                <w:sz w:val="22"/>
                <w:szCs w:val="22"/>
              </w:rPr>
              <w:fldChar w:fldCharType="end"/>
            </w:r>
            <w:r w:rsidRPr="009E6742">
              <w:rPr>
                <w:rFonts w:ascii="Symbol" w:eastAsia="Symbol" w:hAnsi="Symbol" w:cs="Symbol"/>
                <w:color w:val="000000"/>
                <w:sz w:val="22"/>
                <w:szCs w:val="22"/>
              </w:rPr>
              <w:t></w:t>
            </w:r>
          </w:p>
        </w:tc>
      </w:tr>
      <w:tr w:rsidR="002D05A7" w:rsidRPr="00823079" w14:paraId="2787892C" w14:textId="77777777" w:rsidTr="0057754E">
        <w:trPr>
          <w:cantSplit/>
          <w:trHeight w:val="855"/>
        </w:trPr>
        <w:tc>
          <w:tcPr>
            <w:tcW w:w="2408" w:type="dxa"/>
            <w:tcBorders>
              <w:right w:val="single" w:sz="4" w:space="0" w:color="auto"/>
            </w:tcBorders>
          </w:tcPr>
          <w:p w14:paraId="5BB353C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2. Árvore: hábito de crescimento</w:t>
            </w:r>
          </w:p>
          <w:p w14:paraId="09A31FB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PQ VG (+)</w:t>
            </w:r>
          </w:p>
        </w:tc>
        <w:tc>
          <w:tcPr>
            <w:tcW w:w="2505" w:type="dxa"/>
            <w:tcBorders>
              <w:top w:val="single" w:sz="4" w:space="0" w:color="auto"/>
              <w:left w:val="single" w:sz="4" w:space="0" w:color="auto"/>
              <w:right w:val="single" w:sz="4" w:space="0" w:color="auto"/>
            </w:tcBorders>
          </w:tcPr>
          <w:p w14:paraId="755EF9E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ereto </w:t>
            </w:r>
          </w:p>
          <w:p w14:paraId="57A66DB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aberto</w:t>
            </w:r>
          </w:p>
          <w:p w14:paraId="520572F2" w14:textId="26CBA19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pendente</w:t>
            </w:r>
          </w:p>
        </w:tc>
        <w:tc>
          <w:tcPr>
            <w:tcW w:w="2309" w:type="dxa"/>
            <w:tcBorders>
              <w:top w:val="single" w:sz="4" w:space="0" w:color="auto"/>
              <w:left w:val="single" w:sz="4" w:space="0" w:color="auto"/>
              <w:right w:val="single" w:sz="4" w:space="0" w:color="auto"/>
            </w:tcBorders>
          </w:tcPr>
          <w:p w14:paraId="7767580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2A7DDE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36178D39" w14:textId="0CF8C1F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2D9AD26E" w14:textId="31092E5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9E6742">
              <w:rPr>
                <w:rFonts w:ascii="Symbol" w:eastAsia="Symbol" w:hAnsi="Symbol" w:cs="Symbol"/>
                <w:color w:val="000000"/>
                <w:sz w:val="22"/>
                <w:szCs w:val="22"/>
              </w:rPr>
              <w:t></w:t>
            </w:r>
            <w:r w:rsidRPr="009E6742">
              <w:rPr>
                <w:rFonts w:ascii="Calibri" w:hAnsi="Calibri" w:cs="Calibri"/>
                <w:color w:val="000000"/>
                <w:sz w:val="22"/>
                <w:szCs w:val="22"/>
              </w:rPr>
              <w:fldChar w:fldCharType="begin">
                <w:ffData>
                  <w:name w:val="Texto2"/>
                  <w:enabled/>
                  <w:calcOnExit w:val="0"/>
                  <w:textInput>
                    <w:type w:val="number"/>
                    <w:maxLength w:val="2"/>
                  </w:textInput>
                </w:ffData>
              </w:fldChar>
            </w:r>
            <w:r w:rsidRPr="009E6742">
              <w:rPr>
                <w:rFonts w:ascii="Calibri" w:hAnsi="Calibri" w:cs="Calibri"/>
                <w:color w:val="000000"/>
                <w:sz w:val="22"/>
                <w:szCs w:val="22"/>
              </w:rPr>
              <w:instrText xml:space="preserve"> FORMTEXT </w:instrText>
            </w:r>
            <w:r w:rsidRPr="009E6742">
              <w:rPr>
                <w:rFonts w:ascii="Calibri" w:hAnsi="Calibri" w:cs="Calibri"/>
                <w:color w:val="000000"/>
                <w:sz w:val="22"/>
                <w:szCs w:val="22"/>
              </w:rPr>
            </w:r>
            <w:r w:rsidRPr="009E6742">
              <w:rPr>
                <w:rFonts w:ascii="Calibri" w:hAnsi="Calibri" w:cs="Calibri"/>
                <w:color w:val="000000"/>
                <w:sz w:val="22"/>
                <w:szCs w:val="22"/>
              </w:rPr>
              <w:fldChar w:fldCharType="separate"/>
            </w:r>
            <w:r w:rsidRPr="009E6742">
              <w:rPr>
                <w:rFonts w:ascii="Calibri" w:hAnsi="Calibri" w:cs="Calibri"/>
                <w:noProof/>
                <w:color w:val="000000"/>
                <w:sz w:val="22"/>
                <w:szCs w:val="22"/>
              </w:rPr>
              <w:t> </w:t>
            </w:r>
            <w:r w:rsidRPr="009E6742">
              <w:rPr>
                <w:rFonts w:ascii="Calibri" w:hAnsi="Calibri" w:cs="Calibri"/>
                <w:noProof/>
                <w:color w:val="000000"/>
                <w:sz w:val="22"/>
                <w:szCs w:val="22"/>
              </w:rPr>
              <w:t> </w:t>
            </w:r>
            <w:r w:rsidRPr="009E6742">
              <w:rPr>
                <w:rFonts w:ascii="Calibri" w:hAnsi="Calibri" w:cs="Calibri"/>
                <w:color w:val="000000"/>
                <w:sz w:val="22"/>
                <w:szCs w:val="22"/>
              </w:rPr>
              <w:fldChar w:fldCharType="end"/>
            </w:r>
            <w:r w:rsidRPr="009E6742">
              <w:rPr>
                <w:rFonts w:ascii="Symbol" w:eastAsia="Symbol" w:hAnsi="Symbol" w:cs="Symbol"/>
                <w:color w:val="000000"/>
                <w:sz w:val="22"/>
                <w:szCs w:val="22"/>
              </w:rPr>
              <w:t></w:t>
            </w:r>
          </w:p>
        </w:tc>
      </w:tr>
      <w:tr w:rsidR="002D05A7" w:rsidRPr="00823079" w14:paraId="40A7DD3A" w14:textId="77777777" w:rsidTr="0057754E">
        <w:trPr>
          <w:cantSplit/>
          <w:trHeight w:val="855"/>
        </w:trPr>
        <w:tc>
          <w:tcPr>
            <w:tcW w:w="2408" w:type="dxa"/>
            <w:tcBorders>
              <w:right w:val="single" w:sz="4" w:space="0" w:color="auto"/>
            </w:tcBorders>
          </w:tcPr>
          <w:p w14:paraId="2940794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3. Árvore: densidade de espinhos</w:t>
            </w:r>
          </w:p>
          <w:p w14:paraId="297A8B8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QN VG</w:t>
            </w:r>
          </w:p>
        </w:tc>
        <w:tc>
          <w:tcPr>
            <w:tcW w:w="2505" w:type="dxa"/>
            <w:tcBorders>
              <w:top w:val="single" w:sz="4" w:space="0" w:color="auto"/>
              <w:left w:val="single" w:sz="4" w:space="0" w:color="auto"/>
              <w:right w:val="single" w:sz="4" w:space="0" w:color="auto"/>
            </w:tcBorders>
          </w:tcPr>
          <w:p w14:paraId="027AC54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ausente ou </w:t>
            </w:r>
            <w:r>
              <w:rPr>
                <w:rFonts w:ascii="Calibri" w:hAnsi="Calibri" w:cs="Calibri"/>
                <w:color w:val="000000"/>
                <w:sz w:val="22"/>
                <w:szCs w:val="22"/>
              </w:rPr>
              <w:t>esparsa</w:t>
            </w:r>
          </w:p>
          <w:p w14:paraId="3AF02AB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intermediária</w:t>
            </w:r>
          </w:p>
          <w:p w14:paraId="5D47FDAE" w14:textId="2AA2644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densa</w:t>
            </w:r>
          </w:p>
        </w:tc>
        <w:tc>
          <w:tcPr>
            <w:tcW w:w="2309" w:type="dxa"/>
            <w:tcBorders>
              <w:top w:val="single" w:sz="4" w:space="0" w:color="auto"/>
              <w:left w:val="single" w:sz="4" w:space="0" w:color="auto"/>
              <w:right w:val="single" w:sz="4" w:space="0" w:color="auto"/>
            </w:tcBorders>
          </w:tcPr>
          <w:p w14:paraId="567D5D4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1</w:t>
            </w:r>
          </w:p>
          <w:p w14:paraId="2270EFA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2</w:t>
            </w:r>
          </w:p>
          <w:p w14:paraId="2DDBE02B" w14:textId="61A762C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tc>
        <w:tc>
          <w:tcPr>
            <w:tcW w:w="2407" w:type="dxa"/>
            <w:tcBorders>
              <w:left w:val="single" w:sz="4" w:space="0" w:color="auto"/>
            </w:tcBorders>
          </w:tcPr>
          <w:p w14:paraId="404C0D52" w14:textId="7FA8A1F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9E6742">
              <w:rPr>
                <w:rFonts w:ascii="Symbol" w:eastAsia="Symbol" w:hAnsi="Symbol" w:cs="Symbol"/>
                <w:color w:val="000000"/>
                <w:sz w:val="22"/>
                <w:szCs w:val="22"/>
              </w:rPr>
              <w:t></w:t>
            </w:r>
            <w:r w:rsidRPr="009E6742">
              <w:rPr>
                <w:rFonts w:ascii="Calibri" w:hAnsi="Calibri" w:cs="Calibri"/>
                <w:color w:val="000000"/>
                <w:sz w:val="22"/>
                <w:szCs w:val="22"/>
              </w:rPr>
              <w:fldChar w:fldCharType="begin">
                <w:ffData>
                  <w:name w:val="Texto2"/>
                  <w:enabled/>
                  <w:calcOnExit w:val="0"/>
                  <w:textInput>
                    <w:type w:val="number"/>
                    <w:maxLength w:val="2"/>
                  </w:textInput>
                </w:ffData>
              </w:fldChar>
            </w:r>
            <w:r w:rsidRPr="009E6742">
              <w:rPr>
                <w:rFonts w:ascii="Calibri" w:hAnsi="Calibri" w:cs="Calibri"/>
                <w:color w:val="000000"/>
                <w:sz w:val="22"/>
                <w:szCs w:val="22"/>
              </w:rPr>
              <w:instrText xml:space="preserve"> FORMTEXT </w:instrText>
            </w:r>
            <w:r w:rsidRPr="009E6742">
              <w:rPr>
                <w:rFonts w:ascii="Calibri" w:hAnsi="Calibri" w:cs="Calibri"/>
                <w:color w:val="000000"/>
                <w:sz w:val="22"/>
                <w:szCs w:val="22"/>
              </w:rPr>
            </w:r>
            <w:r w:rsidRPr="009E6742">
              <w:rPr>
                <w:rFonts w:ascii="Calibri" w:hAnsi="Calibri" w:cs="Calibri"/>
                <w:color w:val="000000"/>
                <w:sz w:val="22"/>
                <w:szCs w:val="22"/>
              </w:rPr>
              <w:fldChar w:fldCharType="separate"/>
            </w:r>
            <w:r w:rsidRPr="009E6742">
              <w:rPr>
                <w:rFonts w:ascii="Calibri" w:hAnsi="Calibri" w:cs="Calibri"/>
                <w:noProof/>
                <w:color w:val="000000"/>
                <w:sz w:val="22"/>
                <w:szCs w:val="22"/>
              </w:rPr>
              <w:t> </w:t>
            </w:r>
            <w:r w:rsidRPr="009E6742">
              <w:rPr>
                <w:rFonts w:ascii="Calibri" w:hAnsi="Calibri" w:cs="Calibri"/>
                <w:noProof/>
                <w:color w:val="000000"/>
                <w:sz w:val="22"/>
                <w:szCs w:val="22"/>
              </w:rPr>
              <w:t> </w:t>
            </w:r>
            <w:r w:rsidRPr="009E6742">
              <w:rPr>
                <w:rFonts w:ascii="Calibri" w:hAnsi="Calibri" w:cs="Calibri"/>
                <w:color w:val="000000"/>
                <w:sz w:val="22"/>
                <w:szCs w:val="22"/>
              </w:rPr>
              <w:fldChar w:fldCharType="end"/>
            </w:r>
            <w:r w:rsidRPr="009E6742">
              <w:rPr>
                <w:rFonts w:ascii="Symbol" w:eastAsia="Symbol" w:hAnsi="Symbol" w:cs="Symbol"/>
                <w:color w:val="000000"/>
                <w:sz w:val="22"/>
                <w:szCs w:val="22"/>
              </w:rPr>
              <w:t></w:t>
            </w:r>
          </w:p>
        </w:tc>
      </w:tr>
      <w:tr w:rsidR="002D05A7" w:rsidRPr="00823079" w14:paraId="3928CA02" w14:textId="77777777" w:rsidTr="00106DD2">
        <w:trPr>
          <w:cantSplit/>
          <w:trHeight w:val="855"/>
        </w:trPr>
        <w:tc>
          <w:tcPr>
            <w:tcW w:w="2408" w:type="dxa"/>
            <w:tcBorders>
              <w:right w:val="single" w:sz="4" w:space="0" w:color="auto"/>
            </w:tcBorders>
          </w:tcPr>
          <w:p w14:paraId="7869CD2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4. Árvore: comprimento dos espinhos</w:t>
            </w:r>
          </w:p>
          <w:p w14:paraId="0DF01F2C" w14:textId="7A9A2FC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B521D7E">
              <w:rPr>
                <w:rFonts w:ascii="Calibri" w:hAnsi="Calibri" w:cs="Calibri"/>
                <w:color w:val="000000" w:themeColor="text1"/>
                <w:sz w:val="22"/>
                <w:szCs w:val="22"/>
              </w:rPr>
              <w:t>QN MI</w:t>
            </w:r>
          </w:p>
        </w:tc>
        <w:tc>
          <w:tcPr>
            <w:tcW w:w="2505" w:type="dxa"/>
            <w:tcBorders>
              <w:top w:val="single" w:sz="4" w:space="0" w:color="auto"/>
              <w:left w:val="single" w:sz="4" w:space="0" w:color="auto"/>
              <w:right w:val="single" w:sz="4" w:space="0" w:color="auto"/>
            </w:tcBorders>
          </w:tcPr>
          <w:p w14:paraId="0EA1796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63BC5B2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FE891E8" w14:textId="4C010FF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right w:val="single" w:sz="4" w:space="0" w:color="auto"/>
            </w:tcBorders>
          </w:tcPr>
          <w:p w14:paraId="1537F54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p w14:paraId="1EC9DD6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5</w:t>
            </w:r>
          </w:p>
          <w:p w14:paraId="28325098" w14:textId="41401AE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7</w:t>
            </w:r>
          </w:p>
        </w:tc>
        <w:tc>
          <w:tcPr>
            <w:tcW w:w="2407" w:type="dxa"/>
            <w:tcBorders>
              <w:left w:val="single" w:sz="4" w:space="0" w:color="auto"/>
            </w:tcBorders>
          </w:tcPr>
          <w:p w14:paraId="1FFC9D3C" w14:textId="4149181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58F0993" w14:textId="77777777" w:rsidTr="6F3F1F1F">
        <w:trPr>
          <w:cantSplit/>
          <w:trHeight w:val="300"/>
        </w:trPr>
        <w:tc>
          <w:tcPr>
            <w:tcW w:w="2408" w:type="dxa"/>
            <w:tcBorders>
              <w:bottom w:val="single" w:sz="4" w:space="0" w:color="auto"/>
              <w:right w:val="single" w:sz="4" w:space="0" w:color="auto"/>
            </w:tcBorders>
          </w:tcPr>
          <w:p w14:paraId="409BEB5C" w14:textId="0C52D64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5. Folha jovem: presença de pigmentação antocianínica</w:t>
            </w:r>
          </w:p>
          <w:p w14:paraId="2E44AD61" w14:textId="47F25C6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(a)</w:t>
            </w:r>
          </w:p>
        </w:tc>
        <w:tc>
          <w:tcPr>
            <w:tcW w:w="2505" w:type="dxa"/>
            <w:tcBorders>
              <w:top w:val="single" w:sz="4" w:space="0" w:color="auto"/>
              <w:left w:val="single" w:sz="4" w:space="0" w:color="auto"/>
              <w:bottom w:val="single" w:sz="4" w:space="0" w:color="auto"/>
              <w:right w:val="single" w:sz="4" w:space="0" w:color="auto"/>
            </w:tcBorders>
          </w:tcPr>
          <w:p w14:paraId="30B6B843"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ausente</w:t>
            </w:r>
          </w:p>
          <w:p w14:paraId="1BBC30D7" w14:textId="433C6B1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presente</w:t>
            </w:r>
          </w:p>
        </w:tc>
        <w:tc>
          <w:tcPr>
            <w:tcW w:w="2309" w:type="dxa"/>
            <w:tcBorders>
              <w:top w:val="single" w:sz="4" w:space="0" w:color="auto"/>
              <w:left w:val="single" w:sz="4" w:space="0" w:color="auto"/>
              <w:bottom w:val="single" w:sz="4" w:space="0" w:color="auto"/>
              <w:right w:val="single" w:sz="4" w:space="0" w:color="auto"/>
            </w:tcBorders>
          </w:tcPr>
          <w:p w14:paraId="4D22E8DE"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1</w:t>
            </w:r>
          </w:p>
          <w:p w14:paraId="1DAA7057" w14:textId="6D373B5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2</w:t>
            </w:r>
          </w:p>
        </w:tc>
        <w:tc>
          <w:tcPr>
            <w:tcW w:w="2407" w:type="dxa"/>
            <w:tcBorders>
              <w:left w:val="single" w:sz="4" w:space="0" w:color="auto"/>
              <w:bottom w:val="single" w:sz="4" w:space="0" w:color="auto"/>
            </w:tcBorders>
          </w:tcPr>
          <w:p w14:paraId="2EA470FB" w14:textId="57810CA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13174DD" w14:textId="77777777" w:rsidTr="6F3F1F1F">
        <w:trPr>
          <w:cantSplit/>
          <w:trHeight w:val="300"/>
        </w:trPr>
        <w:tc>
          <w:tcPr>
            <w:tcW w:w="2408" w:type="dxa"/>
            <w:tcBorders>
              <w:bottom w:val="single" w:sz="4" w:space="0" w:color="auto"/>
              <w:right w:val="single" w:sz="4" w:space="0" w:color="auto"/>
            </w:tcBorders>
          </w:tcPr>
          <w:p w14:paraId="0891948A"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 Folha jovem: intensidade da pigmentação antocianínica</w:t>
            </w:r>
          </w:p>
          <w:p w14:paraId="58F6D06E" w14:textId="253E7E3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(a)</w:t>
            </w:r>
          </w:p>
        </w:tc>
        <w:tc>
          <w:tcPr>
            <w:tcW w:w="2505" w:type="dxa"/>
            <w:tcBorders>
              <w:top w:val="single" w:sz="4" w:space="0" w:color="auto"/>
              <w:left w:val="single" w:sz="4" w:space="0" w:color="auto"/>
              <w:bottom w:val="single" w:sz="4" w:space="0" w:color="auto"/>
              <w:right w:val="single" w:sz="4" w:space="0" w:color="auto"/>
            </w:tcBorders>
          </w:tcPr>
          <w:p w14:paraId="5CA23B05"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fraca</w:t>
            </w:r>
          </w:p>
          <w:p w14:paraId="04CDFC6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média </w:t>
            </w:r>
          </w:p>
          <w:p w14:paraId="0FA6E760" w14:textId="27E0BC5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4BB53D45"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3</w:t>
            </w:r>
          </w:p>
          <w:p w14:paraId="433FFF24"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5</w:t>
            </w:r>
          </w:p>
          <w:p w14:paraId="1107186F" w14:textId="5F7C687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7</w:t>
            </w:r>
          </w:p>
        </w:tc>
        <w:tc>
          <w:tcPr>
            <w:tcW w:w="2407" w:type="dxa"/>
            <w:tcBorders>
              <w:left w:val="single" w:sz="4" w:space="0" w:color="auto"/>
              <w:bottom w:val="single" w:sz="4" w:space="0" w:color="auto"/>
            </w:tcBorders>
          </w:tcPr>
          <w:p w14:paraId="58410389" w14:textId="214F367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7039FBE" w14:textId="77777777" w:rsidTr="00106DD2">
        <w:trPr>
          <w:cantSplit/>
          <w:trHeight w:val="1392"/>
        </w:trPr>
        <w:tc>
          <w:tcPr>
            <w:tcW w:w="2408" w:type="dxa"/>
            <w:tcBorders>
              <w:right w:val="single" w:sz="4" w:space="0" w:color="auto"/>
            </w:tcBorders>
          </w:tcPr>
          <w:p w14:paraId="3AA4969A" w14:textId="619B5366" w:rsidR="002D05A7" w:rsidRPr="00823079" w:rsidRDefault="002D05A7" w:rsidP="002D05A7">
            <w:pPr>
              <w:tabs>
                <w:tab w:val="center" w:pos="3402"/>
                <w:tab w:val="center" w:pos="5103"/>
                <w:tab w:val="center" w:pos="6663"/>
                <w:tab w:val="center" w:pos="8222"/>
              </w:tabs>
              <w:ind w:leftChars="0" w:left="0" w:firstLineChars="0" w:firstLine="0"/>
              <w:rPr>
                <w:rFonts w:ascii="Calibri" w:hAnsi="Calibri" w:cs="Calibri"/>
                <w:color w:val="000000"/>
                <w:sz w:val="22"/>
                <w:szCs w:val="22"/>
              </w:rPr>
            </w:pPr>
            <w:r w:rsidRPr="38510920">
              <w:rPr>
                <w:rFonts w:ascii="Calibri" w:hAnsi="Calibri" w:cs="Calibri"/>
                <w:color w:val="000000" w:themeColor="text1"/>
                <w:sz w:val="22"/>
                <w:szCs w:val="22"/>
              </w:rPr>
              <w:t>7. Lâmina foliar: comprimento (folíolo apical no caso de folha composta)</w:t>
            </w:r>
          </w:p>
          <w:p w14:paraId="57326CC2" w14:textId="63F29F9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36617C2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54E5722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4832E03" w14:textId="01586D8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right w:val="single" w:sz="4" w:space="0" w:color="auto"/>
            </w:tcBorders>
          </w:tcPr>
          <w:p w14:paraId="469DA00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p w14:paraId="2810973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5</w:t>
            </w:r>
          </w:p>
          <w:p w14:paraId="7788F344" w14:textId="1F84EF3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7</w:t>
            </w:r>
          </w:p>
        </w:tc>
        <w:tc>
          <w:tcPr>
            <w:tcW w:w="2407" w:type="dxa"/>
            <w:tcBorders>
              <w:left w:val="single" w:sz="4" w:space="0" w:color="auto"/>
            </w:tcBorders>
          </w:tcPr>
          <w:p w14:paraId="25A71CAB" w14:textId="12CE03A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B88CDC6" w14:textId="77777777" w:rsidTr="00106DD2">
        <w:trPr>
          <w:cantSplit/>
          <w:trHeight w:val="855"/>
        </w:trPr>
        <w:tc>
          <w:tcPr>
            <w:tcW w:w="2408" w:type="dxa"/>
            <w:tcBorders>
              <w:right w:val="single" w:sz="4" w:space="0" w:color="auto"/>
            </w:tcBorders>
          </w:tcPr>
          <w:p w14:paraId="2DA9C2BB" w14:textId="3DEF33D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8. Lâmina foliar: largura (idem 7</w:t>
            </w:r>
            <w:r w:rsidRPr="00823079">
              <w:rPr>
                <w:rFonts w:ascii="Calibri" w:hAnsi="Calibri" w:cs="Calibri"/>
                <w:sz w:val="22"/>
                <w:szCs w:val="22"/>
              </w:rPr>
              <w:t>)</w:t>
            </w:r>
          </w:p>
          <w:p w14:paraId="64A05700" w14:textId="33FD697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4C7A033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estreita</w:t>
            </w:r>
          </w:p>
          <w:p w14:paraId="7FDB248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76367762" w14:textId="151477E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larga</w:t>
            </w:r>
          </w:p>
        </w:tc>
        <w:tc>
          <w:tcPr>
            <w:tcW w:w="2309" w:type="dxa"/>
            <w:tcBorders>
              <w:top w:val="single" w:sz="4" w:space="0" w:color="auto"/>
              <w:left w:val="single" w:sz="4" w:space="0" w:color="auto"/>
              <w:right w:val="single" w:sz="4" w:space="0" w:color="auto"/>
            </w:tcBorders>
          </w:tcPr>
          <w:p w14:paraId="1BDFD34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74B941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228EE962" w14:textId="021D5A3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01DD22B3" w14:textId="17DEDEF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EDDBE13" w14:textId="77777777" w:rsidTr="00106DD2">
        <w:trPr>
          <w:cantSplit/>
          <w:trHeight w:val="1114"/>
        </w:trPr>
        <w:tc>
          <w:tcPr>
            <w:tcW w:w="2408" w:type="dxa"/>
            <w:tcBorders>
              <w:right w:val="single" w:sz="4" w:space="0" w:color="auto"/>
            </w:tcBorders>
          </w:tcPr>
          <w:p w14:paraId="150D9E30" w14:textId="36E2FD6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lastRenderedPageBreak/>
              <w:t>9. Lâmina foliar</w:t>
            </w:r>
            <w:r w:rsidRPr="000D7F74">
              <w:rPr>
                <w:rFonts w:ascii="Calibri" w:hAnsi="Calibri" w:cs="Calibri"/>
                <w:sz w:val="22"/>
                <w:szCs w:val="22"/>
              </w:rPr>
              <w:t>: relação</w:t>
            </w:r>
            <w:r w:rsidRPr="38510920">
              <w:rPr>
                <w:rFonts w:ascii="Calibri" w:hAnsi="Calibri" w:cs="Calibri"/>
                <w:sz w:val="22"/>
                <w:szCs w:val="22"/>
              </w:rPr>
              <w:t xml:space="preserve"> comprimento /largura (idem 7)</w:t>
            </w:r>
          </w:p>
          <w:p w14:paraId="467A6297" w14:textId="0BEB0C4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3AFE7683" w14:textId="3D5C6A8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baixa</w:t>
            </w:r>
          </w:p>
          <w:p w14:paraId="4F15418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60251BD0" w14:textId="126FC40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29B4AED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13A327C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0AA8D60E" w14:textId="753991F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F197657" w14:textId="688F8B9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722256A" w14:textId="77777777" w:rsidTr="00106DD2">
        <w:trPr>
          <w:cantSplit/>
          <w:trHeight w:val="1114"/>
        </w:trPr>
        <w:tc>
          <w:tcPr>
            <w:tcW w:w="2408" w:type="dxa"/>
            <w:tcBorders>
              <w:right w:val="single" w:sz="4" w:space="0" w:color="auto"/>
            </w:tcBorders>
          </w:tcPr>
          <w:p w14:paraId="702BAEA7" w14:textId="5F63543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10</w:t>
            </w:r>
            <w:r w:rsidRPr="00823079">
              <w:rPr>
                <w:rFonts w:ascii="Calibri" w:hAnsi="Calibri" w:cs="Calibri"/>
                <w:sz w:val="22"/>
                <w:szCs w:val="22"/>
              </w:rPr>
              <w:t>. Lâmina foliar: form</w:t>
            </w:r>
            <w:r>
              <w:rPr>
                <w:rFonts w:ascii="Calibri" w:hAnsi="Calibri" w:cs="Calibri"/>
                <w:sz w:val="22"/>
                <w:szCs w:val="22"/>
              </w:rPr>
              <w:t>ato na seção transversal (idem 7</w:t>
            </w:r>
            <w:r w:rsidRPr="00823079">
              <w:rPr>
                <w:rFonts w:ascii="Calibri" w:hAnsi="Calibri" w:cs="Calibri"/>
                <w:sz w:val="22"/>
                <w:szCs w:val="22"/>
              </w:rPr>
              <w:t>)</w:t>
            </w:r>
          </w:p>
          <w:p w14:paraId="56D8312E" w14:textId="57236AC4"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4B3634E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reto ou levemente côncavo</w:t>
            </w:r>
          </w:p>
          <w:p w14:paraId="7999823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intermediário</w:t>
            </w:r>
          </w:p>
          <w:p w14:paraId="3EE39CEF" w14:textId="1125B6E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fortemente côncavo</w:t>
            </w:r>
          </w:p>
        </w:tc>
        <w:tc>
          <w:tcPr>
            <w:tcW w:w="2309" w:type="dxa"/>
            <w:tcBorders>
              <w:top w:val="single" w:sz="4" w:space="0" w:color="auto"/>
              <w:left w:val="single" w:sz="4" w:space="0" w:color="auto"/>
              <w:right w:val="single" w:sz="4" w:space="0" w:color="auto"/>
            </w:tcBorders>
          </w:tcPr>
          <w:p w14:paraId="22C3997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39D9304"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p>
          <w:p w14:paraId="44E3A194" w14:textId="064C993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3D0853E4" w14:textId="6BBA96CF"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7404CC65" w14:textId="642E904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9E6752B" w14:textId="77777777" w:rsidTr="00106DD2">
        <w:trPr>
          <w:cantSplit/>
          <w:trHeight w:val="855"/>
        </w:trPr>
        <w:tc>
          <w:tcPr>
            <w:tcW w:w="2408" w:type="dxa"/>
            <w:tcBorders>
              <w:right w:val="single" w:sz="4" w:space="0" w:color="auto"/>
            </w:tcBorders>
          </w:tcPr>
          <w:p w14:paraId="630192FB" w14:textId="6CAE85B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11</w:t>
            </w:r>
            <w:r w:rsidRPr="00823079">
              <w:rPr>
                <w:rFonts w:ascii="Calibri" w:hAnsi="Calibri" w:cs="Calibri"/>
                <w:sz w:val="22"/>
                <w:szCs w:val="22"/>
              </w:rPr>
              <w:t>. Lâmina foliar: torção</w:t>
            </w:r>
          </w:p>
          <w:p w14:paraId="4E7086F1" w14:textId="1A2EEEC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390EC67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 ou fraca</w:t>
            </w:r>
          </w:p>
          <w:p w14:paraId="06DF812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4DF5AAA2" w14:textId="476B173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w:t>
            </w:r>
          </w:p>
        </w:tc>
        <w:tc>
          <w:tcPr>
            <w:tcW w:w="2309" w:type="dxa"/>
            <w:tcBorders>
              <w:top w:val="single" w:sz="4" w:space="0" w:color="auto"/>
              <w:left w:val="single" w:sz="4" w:space="0" w:color="auto"/>
              <w:right w:val="single" w:sz="4" w:space="0" w:color="auto"/>
            </w:tcBorders>
          </w:tcPr>
          <w:p w14:paraId="4EAC239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3CDDC16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649FF5F2" w14:textId="22506D33"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2D7984C0" w14:textId="4A47E90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498C027" w14:textId="77777777" w:rsidTr="00106DD2">
        <w:trPr>
          <w:cantSplit/>
          <w:trHeight w:val="855"/>
        </w:trPr>
        <w:tc>
          <w:tcPr>
            <w:tcW w:w="2408" w:type="dxa"/>
            <w:tcBorders>
              <w:right w:val="single" w:sz="4" w:space="0" w:color="auto"/>
            </w:tcBorders>
          </w:tcPr>
          <w:p w14:paraId="6FE9E234" w14:textId="040516BD"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12. Lâmina foliar:</w:t>
            </w:r>
          </w:p>
          <w:p w14:paraId="7A97DDD3" w14:textId="4A737F46" w:rsidR="002D05A7" w:rsidRPr="00823079" w:rsidRDefault="002D05A7" w:rsidP="002D05A7">
            <w:pPr>
              <w:tabs>
                <w:tab w:val="center" w:pos="3402"/>
                <w:tab w:val="center" w:pos="5103"/>
                <w:tab w:val="center" w:pos="6663"/>
                <w:tab w:val="center" w:pos="8222"/>
              </w:tabs>
              <w:spacing w:line="14" w:lineRule="atLeast"/>
              <w:ind w:left="0" w:hanging="2"/>
              <w:rPr>
                <w:rFonts w:ascii="Calibri" w:hAnsi="Calibri" w:cs="Calibri"/>
                <w:sz w:val="22"/>
                <w:szCs w:val="22"/>
              </w:rPr>
            </w:pPr>
            <w:r w:rsidRPr="733B1DC6">
              <w:rPr>
                <w:rFonts w:ascii="Calibri" w:hAnsi="Calibri" w:cs="Calibri"/>
                <w:sz w:val="22"/>
                <w:szCs w:val="22"/>
              </w:rPr>
              <w:t>abaulamento entre as nervuras QN VG (a)</w:t>
            </w:r>
          </w:p>
        </w:tc>
        <w:tc>
          <w:tcPr>
            <w:tcW w:w="2505" w:type="dxa"/>
            <w:tcBorders>
              <w:top w:val="single" w:sz="4" w:space="0" w:color="auto"/>
              <w:left w:val="single" w:sz="4" w:space="0" w:color="auto"/>
              <w:right w:val="single" w:sz="4" w:space="0" w:color="auto"/>
            </w:tcBorders>
          </w:tcPr>
          <w:p w14:paraId="0AF1FA5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 ou fraco</w:t>
            </w:r>
          </w:p>
          <w:p w14:paraId="001D544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2F25DF04" w14:textId="00366FD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w:t>
            </w:r>
          </w:p>
        </w:tc>
        <w:tc>
          <w:tcPr>
            <w:tcW w:w="2309" w:type="dxa"/>
            <w:tcBorders>
              <w:top w:val="single" w:sz="4" w:space="0" w:color="auto"/>
              <w:left w:val="single" w:sz="4" w:space="0" w:color="auto"/>
              <w:right w:val="single" w:sz="4" w:space="0" w:color="auto"/>
            </w:tcBorders>
          </w:tcPr>
          <w:p w14:paraId="7549DF7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2E0F1EC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5AE95D91" w14:textId="151D12B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25A84CD8" w14:textId="2A82B53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04EAA8F" w14:textId="77777777" w:rsidTr="00106DD2">
        <w:trPr>
          <w:cantSplit/>
          <w:trHeight w:val="855"/>
        </w:trPr>
        <w:tc>
          <w:tcPr>
            <w:tcW w:w="2408" w:type="dxa"/>
            <w:tcBorders>
              <w:right w:val="single" w:sz="4" w:space="0" w:color="auto"/>
            </w:tcBorders>
          </w:tcPr>
          <w:p w14:paraId="32576064" w14:textId="10C799D4"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13. Lâmina foliar: intensidade da cor  verde</w:t>
            </w:r>
          </w:p>
          <w:p w14:paraId="5D19AAB4" w14:textId="0CB8A5B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30393A6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clara</w:t>
            </w:r>
          </w:p>
          <w:p w14:paraId="1E81789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3CB69515" w14:textId="67FC6BDB"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escura</w:t>
            </w:r>
          </w:p>
        </w:tc>
        <w:tc>
          <w:tcPr>
            <w:tcW w:w="2309" w:type="dxa"/>
            <w:tcBorders>
              <w:top w:val="single" w:sz="4" w:space="0" w:color="auto"/>
              <w:left w:val="single" w:sz="4" w:space="0" w:color="auto"/>
              <w:right w:val="single" w:sz="4" w:space="0" w:color="auto"/>
            </w:tcBorders>
          </w:tcPr>
          <w:p w14:paraId="6D48740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0F97376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43820A5D" w14:textId="37348F8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670D3247" w14:textId="0110247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A29B51D" w14:textId="77777777" w:rsidTr="00106DD2">
        <w:trPr>
          <w:cantSplit/>
          <w:trHeight w:val="300"/>
        </w:trPr>
        <w:tc>
          <w:tcPr>
            <w:tcW w:w="2408" w:type="dxa"/>
            <w:tcBorders>
              <w:right w:val="single" w:sz="4" w:space="0" w:color="auto"/>
            </w:tcBorders>
          </w:tcPr>
          <w:p w14:paraId="48FEA8AC" w14:textId="77777777"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14. Lâmina foliar: pubescência na face inferior</w:t>
            </w:r>
          </w:p>
          <w:p w14:paraId="3DFF19A5" w14:textId="5CD98CCD"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p>
        </w:tc>
        <w:tc>
          <w:tcPr>
            <w:tcW w:w="2505" w:type="dxa"/>
            <w:tcBorders>
              <w:top w:val="single" w:sz="4" w:space="0" w:color="auto"/>
              <w:left w:val="single" w:sz="4" w:space="0" w:color="auto"/>
              <w:bottom w:val="nil"/>
              <w:right w:val="single" w:sz="4" w:space="0" w:color="auto"/>
            </w:tcBorders>
          </w:tcPr>
          <w:p w14:paraId="52AF93F1" w14:textId="77777777"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ausente ou fraca</w:t>
            </w:r>
          </w:p>
          <w:p w14:paraId="42B22B2D" w14:textId="6B6941A6" w:rsidR="002D05A7" w:rsidRDefault="002D05A7" w:rsidP="002D05A7">
            <w:pPr>
              <w:tabs>
                <w:tab w:val="center" w:pos="3402"/>
                <w:tab w:val="center" w:pos="5103"/>
                <w:tab w:val="center" w:pos="6663"/>
                <w:tab w:val="center" w:pos="8222"/>
              </w:tabs>
              <w:spacing w:line="14" w:lineRule="atLeast"/>
              <w:ind w:left="0" w:hanging="2"/>
            </w:pPr>
            <w:r w:rsidRPr="733B1DC6">
              <w:rPr>
                <w:rFonts w:ascii="Calibri" w:hAnsi="Calibri" w:cs="Calibri"/>
                <w:sz w:val="22"/>
                <w:szCs w:val="22"/>
              </w:rPr>
              <w:t>média</w:t>
            </w:r>
          </w:p>
          <w:p w14:paraId="7E879C1D" w14:textId="38863EE9"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forte</w:t>
            </w:r>
          </w:p>
        </w:tc>
        <w:tc>
          <w:tcPr>
            <w:tcW w:w="2309" w:type="dxa"/>
            <w:tcBorders>
              <w:top w:val="single" w:sz="4" w:space="0" w:color="auto"/>
              <w:left w:val="single" w:sz="4" w:space="0" w:color="auto"/>
              <w:bottom w:val="nil"/>
              <w:right w:val="single" w:sz="4" w:space="0" w:color="auto"/>
            </w:tcBorders>
          </w:tcPr>
          <w:p w14:paraId="13850D5C"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1</w:t>
            </w:r>
          </w:p>
          <w:p w14:paraId="545AAB20"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2</w:t>
            </w:r>
          </w:p>
          <w:p w14:paraId="337D082F" w14:textId="49B13865"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3</w:t>
            </w:r>
          </w:p>
        </w:tc>
        <w:tc>
          <w:tcPr>
            <w:tcW w:w="2407" w:type="dxa"/>
            <w:tcBorders>
              <w:left w:val="single" w:sz="4" w:space="0" w:color="auto"/>
            </w:tcBorders>
          </w:tcPr>
          <w:p w14:paraId="5EAFD275" w14:textId="2DCEB5A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9FF4575" w14:textId="77777777" w:rsidTr="00106DD2">
        <w:trPr>
          <w:cantSplit/>
          <w:trHeight w:val="855"/>
        </w:trPr>
        <w:tc>
          <w:tcPr>
            <w:tcW w:w="2408" w:type="dxa"/>
            <w:tcBorders>
              <w:bottom w:val="single" w:sz="4" w:space="0" w:color="auto"/>
              <w:right w:val="single" w:sz="4" w:space="0" w:color="auto"/>
            </w:tcBorders>
          </w:tcPr>
          <w:p w14:paraId="10466A7D" w14:textId="742B97A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15</w:t>
            </w:r>
            <w:r w:rsidRPr="00823079">
              <w:rPr>
                <w:rFonts w:ascii="Calibri" w:hAnsi="Calibri" w:cs="Calibri"/>
                <w:sz w:val="22"/>
                <w:szCs w:val="22"/>
              </w:rPr>
              <w:t>. Lâmina foliar: ondulação da margem</w:t>
            </w:r>
          </w:p>
          <w:p w14:paraId="786FEB1D" w14:textId="5E78010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3E9E853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ausente ou fraca</w:t>
            </w:r>
          </w:p>
          <w:p w14:paraId="01A11126" w14:textId="3DB7549D" w:rsidR="002D05A7" w:rsidRDefault="002D05A7" w:rsidP="002D05A7">
            <w:pPr>
              <w:tabs>
                <w:tab w:val="center" w:pos="3402"/>
                <w:tab w:val="center" w:pos="5103"/>
                <w:tab w:val="center" w:pos="6663"/>
                <w:tab w:val="center" w:pos="8222"/>
              </w:tabs>
              <w:spacing w:line="14" w:lineRule="atLeast"/>
              <w:ind w:left="0" w:hanging="2"/>
            </w:pPr>
            <w:r w:rsidRPr="733B1DC6">
              <w:rPr>
                <w:rFonts w:ascii="Calibri" w:hAnsi="Calibri" w:cs="Calibri"/>
                <w:sz w:val="22"/>
                <w:szCs w:val="22"/>
              </w:rPr>
              <w:t>média</w:t>
            </w:r>
          </w:p>
          <w:p w14:paraId="789BB017" w14:textId="17592F7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451AD6A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31A953F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07BF6C9A" w14:textId="48069394"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bottom w:val="single" w:sz="4" w:space="0" w:color="auto"/>
            </w:tcBorders>
          </w:tcPr>
          <w:p w14:paraId="436BCF5F" w14:textId="5654EAB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A0E78AF" w14:textId="77777777" w:rsidTr="00106DD2">
        <w:trPr>
          <w:cantSplit/>
          <w:trHeight w:val="794"/>
        </w:trPr>
        <w:tc>
          <w:tcPr>
            <w:tcW w:w="2408" w:type="dxa"/>
            <w:tcBorders>
              <w:bottom w:val="single" w:sz="4" w:space="0" w:color="auto"/>
              <w:right w:val="single" w:sz="4" w:space="0" w:color="auto"/>
            </w:tcBorders>
          </w:tcPr>
          <w:p w14:paraId="3FA75D71" w14:textId="233F2AA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16</w:t>
            </w:r>
            <w:r w:rsidRPr="00823079">
              <w:rPr>
                <w:rFonts w:ascii="Calibri" w:hAnsi="Calibri" w:cs="Calibri"/>
                <w:sz w:val="22"/>
                <w:szCs w:val="22"/>
              </w:rPr>
              <w:t>. Lâmina foliar: incisão da margem</w:t>
            </w:r>
          </w:p>
          <w:p w14:paraId="4CADB5EA" w14:textId="662E6EC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PQ VG (</w:t>
            </w:r>
            <w:r>
              <w:rPr>
                <w:rFonts w:ascii="Calibri" w:hAnsi="Calibri" w:cs="Calibri"/>
                <w:sz w:val="22"/>
                <w:szCs w:val="22"/>
              </w:rPr>
              <w:t>b)</w:t>
            </w:r>
          </w:p>
        </w:tc>
        <w:tc>
          <w:tcPr>
            <w:tcW w:w="2505" w:type="dxa"/>
            <w:tcBorders>
              <w:top w:val="single" w:sz="4" w:space="0" w:color="auto"/>
              <w:left w:val="single" w:sz="4" w:space="0" w:color="auto"/>
              <w:bottom w:val="single" w:sz="4" w:space="0" w:color="auto"/>
              <w:right w:val="single" w:sz="4" w:space="0" w:color="auto"/>
            </w:tcBorders>
          </w:tcPr>
          <w:p w14:paraId="0949C15C"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6D8B977F"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crenada</w:t>
            </w:r>
          </w:p>
          <w:p w14:paraId="3F28B763" w14:textId="1F3FE25E"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dentada</w:t>
            </w:r>
          </w:p>
        </w:tc>
        <w:tc>
          <w:tcPr>
            <w:tcW w:w="2309" w:type="dxa"/>
            <w:tcBorders>
              <w:top w:val="single" w:sz="4" w:space="0" w:color="auto"/>
              <w:left w:val="single" w:sz="4" w:space="0" w:color="auto"/>
              <w:bottom w:val="single" w:sz="4" w:space="0" w:color="auto"/>
              <w:right w:val="single" w:sz="4" w:space="0" w:color="auto"/>
            </w:tcBorders>
          </w:tcPr>
          <w:p w14:paraId="04B045D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7974618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18102197" w14:textId="00CDA39A"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bottom w:val="single" w:sz="4" w:space="0" w:color="auto"/>
            </w:tcBorders>
          </w:tcPr>
          <w:p w14:paraId="23FD5E11" w14:textId="75521BC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48BD68D" w14:textId="77777777" w:rsidTr="00106DD2">
        <w:trPr>
          <w:cantSplit/>
          <w:trHeight w:val="1144"/>
        </w:trPr>
        <w:tc>
          <w:tcPr>
            <w:tcW w:w="2408" w:type="dxa"/>
            <w:tcBorders>
              <w:top w:val="single" w:sz="4" w:space="0" w:color="auto"/>
              <w:bottom w:val="single" w:sz="4" w:space="0" w:color="auto"/>
              <w:right w:val="single" w:sz="4" w:space="0" w:color="auto"/>
            </w:tcBorders>
          </w:tcPr>
          <w:p w14:paraId="0A66DC3C" w14:textId="7683BED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17</w:t>
            </w:r>
            <w:r w:rsidRPr="00823079">
              <w:rPr>
                <w:rFonts w:ascii="Calibri" w:hAnsi="Calibri" w:cs="Calibri"/>
                <w:sz w:val="22"/>
                <w:szCs w:val="22"/>
              </w:rPr>
              <w:t>. Lâmina foliar: formato do ápice</w:t>
            </w:r>
          </w:p>
          <w:p w14:paraId="271BA4B1" w14:textId="2B6E536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PQ VG (b)</w:t>
            </w:r>
            <w:r w:rsidRPr="00823079">
              <w:rPr>
                <w:rFonts w:ascii="Calibri" w:hAnsi="Calibri" w:cs="Calibri"/>
                <w:sz w:val="22"/>
                <w:szCs w:val="22"/>
              </w:rPr>
              <w:t xml:space="preserve"> (+)</w:t>
            </w:r>
          </w:p>
        </w:tc>
        <w:tc>
          <w:tcPr>
            <w:tcW w:w="2505" w:type="dxa"/>
            <w:tcBorders>
              <w:top w:val="single" w:sz="4" w:space="0" w:color="auto"/>
              <w:left w:val="single" w:sz="4" w:space="0" w:color="auto"/>
              <w:bottom w:val="single" w:sz="4" w:space="0" w:color="auto"/>
              <w:right w:val="single" w:sz="4" w:space="0" w:color="auto"/>
            </w:tcBorders>
          </w:tcPr>
          <w:p w14:paraId="11A43FEB"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acuminado</w:t>
            </w:r>
          </w:p>
          <w:p w14:paraId="6534CE5F"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agudo</w:t>
            </w:r>
          </w:p>
          <w:p w14:paraId="35DDFA1A"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obtuso</w:t>
            </w:r>
          </w:p>
          <w:p w14:paraId="6A89EB4C" w14:textId="1FD082AD"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arredondado</w:t>
            </w:r>
          </w:p>
        </w:tc>
        <w:tc>
          <w:tcPr>
            <w:tcW w:w="2309" w:type="dxa"/>
            <w:tcBorders>
              <w:top w:val="single" w:sz="4" w:space="0" w:color="auto"/>
              <w:left w:val="single" w:sz="4" w:space="0" w:color="auto"/>
              <w:bottom w:val="single" w:sz="4" w:space="0" w:color="auto"/>
              <w:right w:val="single" w:sz="4" w:space="0" w:color="auto"/>
            </w:tcBorders>
          </w:tcPr>
          <w:p w14:paraId="68FE56D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0056860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12612B3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4814AA03" w14:textId="34C3A0F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4</w:t>
            </w:r>
          </w:p>
        </w:tc>
        <w:tc>
          <w:tcPr>
            <w:tcW w:w="2407" w:type="dxa"/>
            <w:tcBorders>
              <w:top w:val="single" w:sz="4" w:space="0" w:color="auto"/>
              <w:left w:val="single" w:sz="4" w:space="0" w:color="auto"/>
              <w:bottom w:val="single" w:sz="4" w:space="0" w:color="auto"/>
            </w:tcBorders>
          </w:tcPr>
          <w:p w14:paraId="161A2861" w14:textId="5ACCA66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54281D2" w14:textId="77777777" w:rsidTr="00106DD2">
        <w:trPr>
          <w:cantSplit/>
          <w:trHeight w:val="835"/>
        </w:trPr>
        <w:tc>
          <w:tcPr>
            <w:tcW w:w="2408" w:type="dxa"/>
            <w:tcBorders>
              <w:bottom w:val="single" w:sz="4" w:space="0" w:color="auto"/>
              <w:right w:val="single" w:sz="4" w:space="0" w:color="auto"/>
            </w:tcBorders>
          </w:tcPr>
          <w:p w14:paraId="2C38C757" w14:textId="3784FFF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18. Lâmina foliar:  emarginado no ápice</w:t>
            </w:r>
          </w:p>
          <w:p w14:paraId="19441499" w14:textId="24EEF9C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QL VG (b</w:t>
            </w:r>
            <w:r w:rsidRPr="00823079">
              <w:rPr>
                <w:rFonts w:ascii="Calibri" w:hAnsi="Calibri" w:cs="Calibri"/>
                <w:sz w:val="22"/>
                <w:szCs w:val="22"/>
              </w:rPr>
              <w:t>) (+)</w:t>
            </w:r>
          </w:p>
        </w:tc>
        <w:tc>
          <w:tcPr>
            <w:tcW w:w="2505" w:type="dxa"/>
            <w:tcBorders>
              <w:top w:val="single" w:sz="4" w:space="0" w:color="auto"/>
              <w:left w:val="single" w:sz="4" w:space="0" w:color="auto"/>
              <w:bottom w:val="single" w:sz="4" w:space="0" w:color="auto"/>
              <w:right w:val="single" w:sz="4" w:space="0" w:color="auto"/>
            </w:tcBorders>
          </w:tcPr>
          <w:p w14:paraId="41497D49"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63D6E9B4" w14:textId="3B582174"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presente</w:t>
            </w:r>
          </w:p>
        </w:tc>
        <w:tc>
          <w:tcPr>
            <w:tcW w:w="2309" w:type="dxa"/>
            <w:tcBorders>
              <w:top w:val="single" w:sz="4" w:space="0" w:color="auto"/>
              <w:left w:val="single" w:sz="4" w:space="0" w:color="auto"/>
              <w:bottom w:val="single" w:sz="4" w:space="0" w:color="auto"/>
              <w:right w:val="single" w:sz="4" w:space="0" w:color="auto"/>
            </w:tcBorders>
          </w:tcPr>
          <w:p w14:paraId="11F28AF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6D07A1A" w14:textId="20C9DCA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tc>
        <w:tc>
          <w:tcPr>
            <w:tcW w:w="2407" w:type="dxa"/>
            <w:tcBorders>
              <w:left w:val="single" w:sz="4" w:space="0" w:color="auto"/>
              <w:bottom w:val="single" w:sz="4" w:space="0" w:color="auto"/>
            </w:tcBorders>
          </w:tcPr>
          <w:p w14:paraId="782BD976" w14:textId="7926AB0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00F5C77" w14:textId="77777777" w:rsidTr="00106DD2">
        <w:trPr>
          <w:cantSplit/>
          <w:trHeight w:val="855"/>
        </w:trPr>
        <w:tc>
          <w:tcPr>
            <w:tcW w:w="2408" w:type="dxa"/>
            <w:tcBorders>
              <w:right w:val="single" w:sz="4" w:space="0" w:color="auto"/>
            </w:tcBorders>
          </w:tcPr>
          <w:p w14:paraId="1EE47101" w14:textId="45507A79" w:rsidR="002D05A7" w:rsidRPr="00823079" w:rsidRDefault="002D05A7" w:rsidP="002D05A7">
            <w:pPr>
              <w:tabs>
                <w:tab w:val="center" w:pos="3402"/>
                <w:tab w:val="center" w:pos="5103"/>
                <w:tab w:val="center" w:pos="6663"/>
                <w:tab w:val="center" w:pos="8222"/>
              </w:tabs>
              <w:ind w:leftChars="0" w:left="0" w:firstLineChars="0" w:firstLine="0"/>
              <w:rPr>
                <w:rFonts w:ascii="Calibri" w:hAnsi="Calibri" w:cs="Calibri"/>
                <w:sz w:val="22"/>
                <w:szCs w:val="22"/>
              </w:rPr>
            </w:pPr>
            <w:r>
              <w:rPr>
                <w:rFonts w:ascii="Calibri" w:hAnsi="Calibri" w:cs="Calibri"/>
                <w:sz w:val="22"/>
                <w:szCs w:val="22"/>
              </w:rPr>
              <w:t>19</w:t>
            </w:r>
            <w:r w:rsidRPr="00823079">
              <w:rPr>
                <w:rFonts w:ascii="Calibri" w:hAnsi="Calibri" w:cs="Calibri"/>
                <w:sz w:val="22"/>
                <w:szCs w:val="22"/>
              </w:rPr>
              <w:t>. Pecíolo: comprimento</w:t>
            </w:r>
          </w:p>
          <w:p w14:paraId="3CCFEA83" w14:textId="1D825A69"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3F00B5E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194EFC8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0F647172" w14:textId="063A242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4D85D8B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2D8FC3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1B60CB54" w14:textId="79519CBA"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1F197E4F" w14:textId="384A6A0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DA44D47" w14:textId="77777777" w:rsidTr="00106DD2">
        <w:trPr>
          <w:cantSplit/>
          <w:trHeight w:val="835"/>
        </w:trPr>
        <w:tc>
          <w:tcPr>
            <w:tcW w:w="2408" w:type="dxa"/>
            <w:tcBorders>
              <w:right w:val="single" w:sz="4" w:space="0" w:color="auto"/>
            </w:tcBorders>
          </w:tcPr>
          <w:p w14:paraId="5FFAF487" w14:textId="5108FB5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20</w:t>
            </w:r>
            <w:r w:rsidRPr="00823079">
              <w:rPr>
                <w:rFonts w:ascii="Calibri" w:hAnsi="Calibri" w:cs="Calibri"/>
                <w:sz w:val="22"/>
                <w:szCs w:val="22"/>
              </w:rPr>
              <w:t>. Pecíolo: presença de asas</w:t>
            </w:r>
          </w:p>
          <w:p w14:paraId="3983BF40" w14:textId="0367142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QL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757E0F2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0E4CDCC9" w14:textId="001839D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presente</w:t>
            </w:r>
          </w:p>
        </w:tc>
        <w:tc>
          <w:tcPr>
            <w:tcW w:w="2309" w:type="dxa"/>
            <w:tcBorders>
              <w:top w:val="single" w:sz="4" w:space="0" w:color="auto"/>
              <w:left w:val="single" w:sz="4" w:space="0" w:color="auto"/>
              <w:right w:val="single" w:sz="4" w:space="0" w:color="auto"/>
            </w:tcBorders>
          </w:tcPr>
          <w:p w14:paraId="735A9CA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35BEB907" w14:textId="76388AEE"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tc>
        <w:tc>
          <w:tcPr>
            <w:tcW w:w="2407" w:type="dxa"/>
            <w:tcBorders>
              <w:left w:val="single" w:sz="4" w:space="0" w:color="auto"/>
            </w:tcBorders>
          </w:tcPr>
          <w:p w14:paraId="04E8AF93" w14:textId="3DBDE6E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B2685C2" w14:textId="77777777" w:rsidTr="00106DD2">
        <w:trPr>
          <w:cantSplit/>
          <w:trHeight w:val="1392"/>
        </w:trPr>
        <w:tc>
          <w:tcPr>
            <w:tcW w:w="2408" w:type="dxa"/>
            <w:tcBorders>
              <w:right w:val="single" w:sz="4" w:space="0" w:color="auto"/>
            </w:tcBorders>
          </w:tcPr>
          <w:p w14:paraId="1DE2C0F4" w14:textId="0F3AAA1D"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21</w:t>
            </w:r>
            <w:r w:rsidRPr="00823079">
              <w:rPr>
                <w:rFonts w:ascii="Calibri" w:hAnsi="Calibri" w:cs="Calibri"/>
                <w:sz w:val="22"/>
                <w:szCs w:val="22"/>
              </w:rPr>
              <w:t xml:space="preserve">. </w:t>
            </w:r>
            <w:r w:rsidRPr="00823079">
              <w:rPr>
                <w:rFonts w:ascii="Calibri" w:hAnsi="Calibri" w:cs="Calibri"/>
                <w:sz w:val="22"/>
                <w:szCs w:val="22"/>
                <w:u w:val="single"/>
              </w:rPr>
              <w:t>Somente cultivares com presença de asas no pecíolo:</w:t>
            </w:r>
            <w:r w:rsidRPr="00823079">
              <w:rPr>
                <w:rFonts w:ascii="Calibri" w:hAnsi="Calibri" w:cs="Calibri"/>
                <w:sz w:val="22"/>
                <w:szCs w:val="22"/>
              </w:rPr>
              <w:t xml:space="preserve"> Pecíolo: largura das asas</w:t>
            </w:r>
          </w:p>
          <w:p w14:paraId="1F111594" w14:textId="42D860C3"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7F99E17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estreita</w:t>
            </w:r>
          </w:p>
          <w:p w14:paraId="4D6B9C0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6D75866F" w14:textId="344D6D8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larga</w:t>
            </w:r>
          </w:p>
        </w:tc>
        <w:tc>
          <w:tcPr>
            <w:tcW w:w="2309" w:type="dxa"/>
            <w:tcBorders>
              <w:top w:val="single" w:sz="4" w:space="0" w:color="auto"/>
              <w:left w:val="single" w:sz="4" w:space="0" w:color="auto"/>
              <w:right w:val="single" w:sz="4" w:space="0" w:color="auto"/>
            </w:tcBorders>
          </w:tcPr>
          <w:p w14:paraId="5B4D2A5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3A5F03E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50B34EF4" w14:textId="6A25B81D"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10A81E8" w14:textId="75888D8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D1BCF06" w14:textId="77777777" w:rsidTr="6F3F1F1F">
        <w:trPr>
          <w:cantSplit/>
          <w:trHeight w:val="300"/>
        </w:trPr>
        <w:tc>
          <w:tcPr>
            <w:tcW w:w="2408" w:type="dxa"/>
            <w:tcBorders>
              <w:right w:val="single" w:sz="4" w:space="0" w:color="auto"/>
            </w:tcBorders>
          </w:tcPr>
          <w:p w14:paraId="188B0B24" w14:textId="54C3B5C6" w:rsidR="002D05A7" w:rsidRDefault="002D05A7" w:rsidP="002D05A7">
            <w:pPr>
              <w:tabs>
                <w:tab w:val="center" w:pos="3402"/>
                <w:tab w:val="center" w:pos="5103"/>
                <w:tab w:val="center" w:pos="6663"/>
                <w:tab w:val="center" w:pos="8222"/>
              </w:tabs>
              <w:ind w:left="-2" w:firstLineChars="0" w:firstLine="0"/>
              <w:rPr>
                <w:rFonts w:ascii="Calibri" w:hAnsi="Calibri" w:cs="Calibri"/>
                <w:color w:val="000000"/>
                <w:sz w:val="22"/>
                <w:szCs w:val="22"/>
              </w:rPr>
            </w:pPr>
            <w:r>
              <w:rPr>
                <w:rFonts w:ascii="Calibri" w:hAnsi="Calibri" w:cs="Calibri"/>
                <w:color w:val="000000"/>
                <w:sz w:val="22"/>
                <w:szCs w:val="22"/>
              </w:rPr>
              <w:lastRenderedPageBreak/>
              <w:t>22. Botão floral: presença de pigmentação antocianínica</w:t>
            </w:r>
          </w:p>
          <w:p w14:paraId="2D92CAFB" w14:textId="71395596" w:rsidR="002D05A7"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QL VG (c) (d)</w:t>
            </w:r>
          </w:p>
        </w:tc>
        <w:tc>
          <w:tcPr>
            <w:tcW w:w="2505" w:type="dxa"/>
            <w:tcBorders>
              <w:top w:val="single" w:sz="4" w:space="0" w:color="auto"/>
              <w:left w:val="single" w:sz="4" w:space="0" w:color="auto"/>
              <w:bottom w:val="nil"/>
              <w:right w:val="single" w:sz="4" w:space="0" w:color="auto"/>
            </w:tcBorders>
          </w:tcPr>
          <w:p w14:paraId="42EE247B"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ausente</w:t>
            </w:r>
          </w:p>
          <w:p w14:paraId="7381C9A9" w14:textId="44FA580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presente</w:t>
            </w:r>
          </w:p>
        </w:tc>
        <w:tc>
          <w:tcPr>
            <w:tcW w:w="2309" w:type="dxa"/>
            <w:tcBorders>
              <w:top w:val="single" w:sz="4" w:space="0" w:color="auto"/>
              <w:left w:val="single" w:sz="4" w:space="0" w:color="auto"/>
              <w:bottom w:val="nil"/>
              <w:right w:val="single" w:sz="4" w:space="0" w:color="auto"/>
            </w:tcBorders>
          </w:tcPr>
          <w:p w14:paraId="530FDA1C"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1</w:t>
            </w:r>
          </w:p>
          <w:p w14:paraId="5522475D" w14:textId="222F4EA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color w:val="000000"/>
                <w:sz w:val="22"/>
                <w:szCs w:val="22"/>
                <w:lang w:val="pt-PT"/>
              </w:rPr>
              <w:t>2</w:t>
            </w:r>
          </w:p>
        </w:tc>
        <w:tc>
          <w:tcPr>
            <w:tcW w:w="2407" w:type="dxa"/>
            <w:tcBorders>
              <w:left w:val="single" w:sz="4" w:space="0" w:color="auto"/>
            </w:tcBorders>
          </w:tcPr>
          <w:p w14:paraId="1F189513" w14:textId="3356A2B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9550CFC" w14:textId="77777777" w:rsidTr="6F3F1F1F">
        <w:trPr>
          <w:cantSplit/>
          <w:trHeight w:val="300"/>
        </w:trPr>
        <w:tc>
          <w:tcPr>
            <w:tcW w:w="2408" w:type="dxa"/>
            <w:tcBorders>
              <w:right w:val="single" w:sz="4" w:space="0" w:color="auto"/>
            </w:tcBorders>
          </w:tcPr>
          <w:p w14:paraId="0BE8EE0E" w14:textId="3594C8E6"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23. Botão floral: intensidade da pigmentação antocianínica</w:t>
            </w:r>
          </w:p>
          <w:p w14:paraId="6A3ABC7E" w14:textId="133DB9E5" w:rsidR="002D05A7"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QN VG (c) (d)</w:t>
            </w:r>
          </w:p>
        </w:tc>
        <w:tc>
          <w:tcPr>
            <w:tcW w:w="2505" w:type="dxa"/>
            <w:tcBorders>
              <w:top w:val="single" w:sz="4" w:space="0" w:color="auto"/>
              <w:left w:val="single" w:sz="4" w:space="0" w:color="auto"/>
              <w:bottom w:val="nil"/>
              <w:right w:val="single" w:sz="4" w:space="0" w:color="auto"/>
            </w:tcBorders>
          </w:tcPr>
          <w:p w14:paraId="063256AD"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fraca</w:t>
            </w:r>
          </w:p>
          <w:p w14:paraId="5433E81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média </w:t>
            </w:r>
          </w:p>
          <w:p w14:paraId="6A5E207D" w14:textId="665AAE0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bottom w:val="nil"/>
              <w:right w:val="single" w:sz="4" w:space="0" w:color="auto"/>
            </w:tcBorders>
          </w:tcPr>
          <w:p w14:paraId="3FD2451D"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3</w:t>
            </w:r>
          </w:p>
          <w:p w14:paraId="00B240D5"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5</w:t>
            </w:r>
          </w:p>
          <w:p w14:paraId="381138C6" w14:textId="516DCFF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color w:val="000000"/>
                <w:sz w:val="22"/>
                <w:szCs w:val="22"/>
                <w:lang w:val="pt-PT"/>
              </w:rPr>
              <w:t>7</w:t>
            </w:r>
          </w:p>
        </w:tc>
        <w:tc>
          <w:tcPr>
            <w:tcW w:w="2407" w:type="dxa"/>
            <w:tcBorders>
              <w:left w:val="single" w:sz="4" w:space="0" w:color="auto"/>
            </w:tcBorders>
          </w:tcPr>
          <w:p w14:paraId="07BBC3D9" w14:textId="33D280F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8014EB9" w14:textId="77777777" w:rsidTr="00106DD2">
        <w:trPr>
          <w:cantSplit/>
          <w:trHeight w:val="855"/>
        </w:trPr>
        <w:tc>
          <w:tcPr>
            <w:tcW w:w="2408" w:type="dxa"/>
            <w:tcBorders>
              <w:right w:val="single" w:sz="4" w:space="0" w:color="auto"/>
            </w:tcBorders>
          </w:tcPr>
          <w:p w14:paraId="6870FAB9" w14:textId="3BD491A2"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24</w:t>
            </w:r>
            <w:r w:rsidRPr="00823079">
              <w:rPr>
                <w:rFonts w:ascii="Calibri" w:hAnsi="Calibri" w:cs="Calibri"/>
                <w:sz w:val="22"/>
                <w:szCs w:val="22"/>
              </w:rPr>
              <w:t>. Flor: diâmetro do cálice</w:t>
            </w:r>
          </w:p>
          <w:p w14:paraId="514F7395" w14:textId="06286029"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MI/VG (c)</w:t>
            </w:r>
          </w:p>
        </w:tc>
        <w:tc>
          <w:tcPr>
            <w:tcW w:w="2505" w:type="dxa"/>
            <w:tcBorders>
              <w:top w:val="single" w:sz="4" w:space="0" w:color="auto"/>
              <w:left w:val="single" w:sz="4" w:space="0" w:color="auto"/>
              <w:right w:val="single" w:sz="4" w:space="0" w:color="auto"/>
            </w:tcBorders>
          </w:tcPr>
          <w:p w14:paraId="3B55F08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pequeno</w:t>
            </w:r>
          </w:p>
          <w:p w14:paraId="6AF828D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7011F5F0" w14:textId="4D432E0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grande</w:t>
            </w:r>
          </w:p>
        </w:tc>
        <w:tc>
          <w:tcPr>
            <w:tcW w:w="2309" w:type="dxa"/>
            <w:tcBorders>
              <w:top w:val="single" w:sz="4" w:space="0" w:color="auto"/>
              <w:left w:val="single" w:sz="4" w:space="0" w:color="auto"/>
              <w:right w:val="single" w:sz="4" w:space="0" w:color="auto"/>
            </w:tcBorders>
          </w:tcPr>
          <w:p w14:paraId="38440DA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5CDCD3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7C14FE15" w14:textId="63476EC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133B707" w14:textId="2B003C6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F1CEEC7" w14:textId="77777777" w:rsidTr="00106DD2">
        <w:trPr>
          <w:cantSplit/>
          <w:trHeight w:val="855"/>
        </w:trPr>
        <w:tc>
          <w:tcPr>
            <w:tcW w:w="2408" w:type="dxa"/>
            <w:tcBorders>
              <w:right w:val="single" w:sz="4" w:space="0" w:color="auto"/>
            </w:tcBorders>
          </w:tcPr>
          <w:p w14:paraId="7D961E9E" w14:textId="50612375"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25</w:t>
            </w:r>
            <w:r w:rsidRPr="00823079">
              <w:rPr>
                <w:rFonts w:ascii="Calibri" w:hAnsi="Calibri" w:cs="Calibri"/>
                <w:sz w:val="22"/>
                <w:szCs w:val="22"/>
              </w:rPr>
              <w:t>. Flor: comprimento da pétala</w:t>
            </w:r>
          </w:p>
          <w:p w14:paraId="03219CE5" w14:textId="1F85860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(c)</w:t>
            </w:r>
          </w:p>
        </w:tc>
        <w:tc>
          <w:tcPr>
            <w:tcW w:w="2505" w:type="dxa"/>
            <w:tcBorders>
              <w:top w:val="single" w:sz="4" w:space="0" w:color="auto"/>
              <w:left w:val="single" w:sz="4" w:space="0" w:color="auto"/>
              <w:right w:val="single" w:sz="4" w:space="0" w:color="auto"/>
            </w:tcBorders>
          </w:tcPr>
          <w:p w14:paraId="2E6732D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48156B7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3B8CBCA8" w14:textId="78C9AC5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07826EE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31E6692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212E4D1B" w14:textId="6F5C6B4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1E07DFAF" w14:textId="6A41434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86A3F42" w14:textId="77777777" w:rsidTr="00106DD2">
        <w:trPr>
          <w:cantSplit/>
          <w:trHeight w:val="855"/>
        </w:trPr>
        <w:tc>
          <w:tcPr>
            <w:tcW w:w="2408" w:type="dxa"/>
            <w:tcBorders>
              <w:right w:val="single" w:sz="4" w:space="0" w:color="auto"/>
            </w:tcBorders>
          </w:tcPr>
          <w:p w14:paraId="5304449D" w14:textId="0CD741E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26</w:t>
            </w:r>
            <w:r w:rsidRPr="00823079">
              <w:rPr>
                <w:rFonts w:ascii="Calibri" w:hAnsi="Calibri" w:cs="Calibri"/>
                <w:sz w:val="22"/>
                <w:szCs w:val="22"/>
              </w:rPr>
              <w:t>. Flor: largura da pétala</w:t>
            </w:r>
          </w:p>
          <w:p w14:paraId="65C92030" w14:textId="52C66E3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(c)</w:t>
            </w:r>
          </w:p>
        </w:tc>
        <w:tc>
          <w:tcPr>
            <w:tcW w:w="2505" w:type="dxa"/>
            <w:tcBorders>
              <w:top w:val="single" w:sz="4" w:space="0" w:color="auto"/>
              <w:left w:val="single" w:sz="4" w:space="0" w:color="auto"/>
              <w:right w:val="single" w:sz="4" w:space="0" w:color="auto"/>
            </w:tcBorders>
          </w:tcPr>
          <w:p w14:paraId="29E92C5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estreita</w:t>
            </w:r>
          </w:p>
          <w:p w14:paraId="7156CF6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6FE4B384" w14:textId="2A5FDCC4"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larga</w:t>
            </w:r>
          </w:p>
        </w:tc>
        <w:tc>
          <w:tcPr>
            <w:tcW w:w="2309" w:type="dxa"/>
            <w:tcBorders>
              <w:top w:val="single" w:sz="4" w:space="0" w:color="auto"/>
              <w:left w:val="single" w:sz="4" w:space="0" w:color="auto"/>
              <w:right w:val="single" w:sz="4" w:space="0" w:color="auto"/>
            </w:tcBorders>
          </w:tcPr>
          <w:p w14:paraId="70EA463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6693B41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33C7C63D" w14:textId="4B70E4F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15C3824B" w14:textId="0227BF2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1B247AF" w14:textId="77777777" w:rsidTr="00106DD2">
        <w:trPr>
          <w:cantSplit/>
          <w:trHeight w:val="1114"/>
        </w:trPr>
        <w:tc>
          <w:tcPr>
            <w:tcW w:w="2408" w:type="dxa"/>
            <w:tcBorders>
              <w:right w:val="single" w:sz="4" w:space="0" w:color="auto"/>
            </w:tcBorders>
          </w:tcPr>
          <w:p w14:paraId="2FE88BB4" w14:textId="447FCCB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27. Flor: relação comprimento/ largura da pétala</w:t>
            </w:r>
          </w:p>
          <w:p w14:paraId="074436F6" w14:textId="65383CD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(c)</w:t>
            </w:r>
          </w:p>
        </w:tc>
        <w:tc>
          <w:tcPr>
            <w:tcW w:w="2505" w:type="dxa"/>
            <w:tcBorders>
              <w:top w:val="single" w:sz="4" w:space="0" w:color="auto"/>
              <w:left w:val="single" w:sz="4" w:space="0" w:color="auto"/>
              <w:right w:val="single" w:sz="4" w:space="0" w:color="auto"/>
            </w:tcBorders>
          </w:tcPr>
          <w:p w14:paraId="77D404A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baixa</w:t>
            </w:r>
          </w:p>
          <w:p w14:paraId="1BC3F6F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5EFD222E" w14:textId="47E5B89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1795B3D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6521CEB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30151BFF" w14:textId="5D0453D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0C5EF38E" w14:textId="1B069A5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365AC1C" w14:textId="77777777" w:rsidTr="00106DD2">
        <w:trPr>
          <w:cantSplit/>
          <w:trHeight w:val="855"/>
        </w:trPr>
        <w:tc>
          <w:tcPr>
            <w:tcW w:w="2408" w:type="dxa"/>
            <w:tcBorders>
              <w:right w:val="single" w:sz="4" w:space="0" w:color="auto"/>
            </w:tcBorders>
          </w:tcPr>
          <w:p w14:paraId="3F0DBED5" w14:textId="03E8DE4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28</w:t>
            </w:r>
            <w:r w:rsidRPr="00823079">
              <w:rPr>
                <w:rFonts w:ascii="Calibri" w:hAnsi="Calibri" w:cs="Calibri"/>
                <w:sz w:val="22"/>
                <w:szCs w:val="22"/>
              </w:rPr>
              <w:t>. Flor: comprimento dos estames</w:t>
            </w:r>
          </w:p>
          <w:p w14:paraId="0D5ECE38" w14:textId="4FA7166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MI/VG (c)</w:t>
            </w:r>
          </w:p>
        </w:tc>
        <w:tc>
          <w:tcPr>
            <w:tcW w:w="2505" w:type="dxa"/>
            <w:tcBorders>
              <w:top w:val="single" w:sz="4" w:space="0" w:color="auto"/>
              <w:left w:val="single" w:sz="4" w:space="0" w:color="auto"/>
              <w:right w:val="single" w:sz="4" w:space="0" w:color="auto"/>
            </w:tcBorders>
          </w:tcPr>
          <w:p w14:paraId="4FC7B25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3B1273B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0919EFD9" w14:textId="4DED72AB"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2B19C7B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170F11A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4312FF78" w14:textId="3824A4D5"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7A9D662C" w14:textId="4C03A67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EEC51EC" w14:textId="77777777" w:rsidTr="00106DD2">
        <w:trPr>
          <w:cantSplit/>
          <w:trHeight w:val="855"/>
        </w:trPr>
        <w:tc>
          <w:tcPr>
            <w:tcW w:w="2408" w:type="dxa"/>
            <w:tcBorders>
              <w:right w:val="single" w:sz="4" w:space="0" w:color="auto"/>
            </w:tcBorders>
          </w:tcPr>
          <w:p w14:paraId="7BD7A745" w14:textId="422B52C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lang w:val="pt-PT"/>
              </w:rPr>
            </w:pPr>
            <w:r>
              <w:rPr>
                <w:rFonts w:ascii="Calibri" w:hAnsi="Calibri" w:cs="Calibri"/>
                <w:sz w:val="22"/>
                <w:szCs w:val="22"/>
                <w:lang w:val="pt-PT"/>
              </w:rPr>
              <w:t>29</w:t>
            </w:r>
            <w:r w:rsidRPr="00823079">
              <w:rPr>
                <w:rFonts w:ascii="Calibri" w:hAnsi="Calibri" w:cs="Calibri"/>
                <w:sz w:val="22"/>
                <w:szCs w:val="22"/>
                <w:lang w:val="pt-PT"/>
              </w:rPr>
              <w:t>. Antera: cor</w:t>
            </w:r>
          </w:p>
          <w:p w14:paraId="1B38F875" w14:textId="19A039D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PQ VG (</w:t>
            </w:r>
            <w:r>
              <w:rPr>
                <w:rFonts w:ascii="Calibri" w:hAnsi="Calibri" w:cs="Calibri"/>
                <w:sz w:val="22"/>
                <w:szCs w:val="22"/>
              </w:rPr>
              <w:t>c</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1F70145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branca</w:t>
            </w:r>
          </w:p>
          <w:p w14:paraId="29C9C04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amarela clara</w:t>
            </w:r>
          </w:p>
          <w:p w14:paraId="73A053AD" w14:textId="3BE30A4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amarela</w:t>
            </w:r>
          </w:p>
        </w:tc>
        <w:tc>
          <w:tcPr>
            <w:tcW w:w="2309" w:type="dxa"/>
            <w:tcBorders>
              <w:top w:val="single" w:sz="4" w:space="0" w:color="auto"/>
              <w:left w:val="single" w:sz="4" w:space="0" w:color="auto"/>
              <w:right w:val="single" w:sz="4" w:space="0" w:color="auto"/>
            </w:tcBorders>
          </w:tcPr>
          <w:p w14:paraId="6B31EA4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74F5D34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68B7165F" w14:textId="15B62B4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48A0766F" w14:textId="3830EB8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9B98916" w14:textId="77777777" w:rsidTr="00106DD2">
        <w:trPr>
          <w:cantSplit/>
          <w:trHeight w:val="835"/>
        </w:trPr>
        <w:tc>
          <w:tcPr>
            <w:tcW w:w="2408" w:type="dxa"/>
            <w:tcBorders>
              <w:right w:val="single" w:sz="4" w:space="0" w:color="auto"/>
            </w:tcBorders>
          </w:tcPr>
          <w:p w14:paraId="6C3023AE" w14:textId="36C7496D"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30</w:t>
            </w:r>
            <w:r w:rsidRPr="00823079">
              <w:rPr>
                <w:rFonts w:ascii="Calibri" w:hAnsi="Calibri" w:cs="Calibri"/>
                <w:sz w:val="22"/>
                <w:szCs w:val="22"/>
              </w:rPr>
              <w:t>. Antera: viabilidade do pólen</w:t>
            </w:r>
          </w:p>
          <w:p w14:paraId="0DD5B9EF" w14:textId="0503C4D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QL VG (c</w:t>
            </w:r>
            <w:r w:rsidRPr="00823079">
              <w:rPr>
                <w:rFonts w:ascii="Calibri" w:hAnsi="Calibri" w:cs="Calibri"/>
                <w:sz w:val="22"/>
                <w:szCs w:val="22"/>
              </w:rPr>
              <w:t>)</w:t>
            </w:r>
            <w:r>
              <w:rPr>
                <w:rFonts w:ascii="Calibri" w:hAnsi="Calibri" w:cs="Calibri"/>
                <w:sz w:val="22"/>
                <w:szCs w:val="22"/>
              </w:rPr>
              <w:t xml:space="preserve"> (+)</w:t>
            </w:r>
          </w:p>
        </w:tc>
        <w:tc>
          <w:tcPr>
            <w:tcW w:w="2505" w:type="dxa"/>
            <w:tcBorders>
              <w:top w:val="single" w:sz="4" w:space="0" w:color="auto"/>
              <w:left w:val="single" w:sz="4" w:space="0" w:color="auto"/>
              <w:right w:val="single" w:sz="4" w:space="0" w:color="auto"/>
            </w:tcBorders>
          </w:tcPr>
          <w:p w14:paraId="75D28A30" w14:textId="591F9BBD"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r>
              <w:rPr>
                <w:rFonts w:ascii="Calibri" w:hAnsi="Calibri" w:cs="Calibri"/>
                <w:sz w:val="22"/>
                <w:szCs w:val="22"/>
              </w:rPr>
              <w:t xml:space="preserve"> ou baixa</w:t>
            </w:r>
          </w:p>
          <w:p w14:paraId="2CA67522" w14:textId="58109ECA"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média</w:t>
            </w:r>
          </w:p>
          <w:p w14:paraId="5B4AB2B4" w14:textId="447F811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4B49991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2E642AFC"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5BB69C06" w14:textId="1BA1ABBD"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3</w:t>
            </w:r>
          </w:p>
        </w:tc>
        <w:tc>
          <w:tcPr>
            <w:tcW w:w="2407" w:type="dxa"/>
            <w:tcBorders>
              <w:left w:val="single" w:sz="4" w:space="0" w:color="auto"/>
            </w:tcBorders>
          </w:tcPr>
          <w:p w14:paraId="33A27043" w14:textId="0B783B3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8B9FC86" w14:textId="77777777" w:rsidTr="00106DD2">
        <w:trPr>
          <w:cantSplit/>
          <w:trHeight w:val="855"/>
        </w:trPr>
        <w:tc>
          <w:tcPr>
            <w:tcW w:w="2408" w:type="dxa"/>
            <w:tcBorders>
              <w:right w:val="single" w:sz="4" w:space="0" w:color="auto"/>
            </w:tcBorders>
          </w:tcPr>
          <w:p w14:paraId="673E229F" w14:textId="47D9F9A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31</w:t>
            </w:r>
            <w:r w:rsidRPr="00823079">
              <w:rPr>
                <w:rFonts w:ascii="Calibri" w:hAnsi="Calibri" w:cs="Calibri"/>
                <w:sz w:val="22"/>
                <w:szCs w:val="22"/>
              </w:rPr>
              <w:t>. Estilete: comprimento</w:t>
            </w:r>
          </w:p>
          <w:p w14:paraId="55C31264" w14:textId="3493112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MI/VG (c)</w:t>
            </w:r>
          </w:p>
        </w:tc>
        <w:tc>
          <w:tcPr>
            <w:tcW w:w="2505" w:type="dxa"/>
            <w:tcBorders>
              <w:top w:val="single" w:sz="4" w:space="0" w:color="auto"/>
              <w:left w:val="single" w:sz="4" w:space="0" w:color="auto"/>
              <w:right w:val="single" w:sz="4" w:space="0" w:color="auto"/>
            </w:tcBorders>
          </w:tcPr>
          <w:p w14:paraId="2A9E7DD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1D4EE42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37A55DFF" w14:textId="7693320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6ACBAB5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279F88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5E13C70B" w14:textId="3C3F7875"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7AB0B919" w14:textId="62427DC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791152B" w14:textId="77777777" w:rsidTr="6F3F1F1F">
        <w:trPr>
          <w:cantSplit/>
          <w:trHeight w:val="300"/>
        </w:trPr>
        <w:tc>
          <w:tcPr>
            <w:tcW w:w="2408" w:type="dxa"/>
            <w:tcBorders>
              <w:right w:val="single" w:sz="4" w:space="0" w:color="auto"/>
            </w:tcBorders>
          </w:tcPr>
          <w:p w14:paraId="14427773" w14:textId="307EDAD9"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32.  Infrutescência:  cacho de frutos</w:t>
            </w:r>
          </w:p>
          <w:p w14:paraId="54ED2575" w14:textId="0AF69ED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 xml:space="preserve">QL VG </w:t>
            </w:r>
          </w:p>
        </w:tc>
        <w:tc>
          <w:tcPr>
            <w:tcW w:w="2505" w:type="dxa"/>
            <w:tcBorders>
              <w:top w:val="single" w:sz="4" w:space="0" w:color="auto"/>
              <w:left w:val="single" w:sz="4" w:space="0" w:color="auto"/>
              <w:bottom w:val="nil"/>
              <w:right w:val="single" w:sz="4" w:space="0" w:color="auto"/>
            </w:tcBorders>
          </w:tcPr>
          <w:p w14:paraId="59660BF7"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ausente</w:t>
            </w:r>
          </w:p>
          <w:p w14:paraId="28C2D990" w14:textId="3AE5E6F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presente</w:t>
            </w:r>
          </w:p>
        </w:tc>
        <w:tc>
          <w:tcPr>
            <w:tcW w:w="2309" w:type="dxa"/>
            <w:tcBorders>
              <w:top w:val="single" w:sz="4" w:space="0" w:color="auto"/>
              <w:left w:val="single" w:sz="4" w:space="0" w:color="auto"/>
              <w:bottom w:val="nil"/>
              <w:right w:val="single" w:sz="4" w:space="0" w:color="auto"/>
            </w:tcBorders>
          </w:tcPr>
          <w:p w14:paraId="13500450"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1</w:t>
            </w:r>
          </w:p>
          <w:p w14:paraId="56213DE8" w14:textId="7FC226A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color w:val="000000"/>
                <w:sz w:val="22"/>
                <w:szCs w:val="22"/>
                <w:lang w:val="pt-PT"/>
              </w:rPr>
              <w:t>2</w:t>
            </w:r>
          </w:p>
        </w:tc>
        <w:tc>
          <w:tcPr>
            <w:tcW w:w="2407" w:type="dxa"/>
            <w:tcBorders>
              <w:left w:val="single" w:sz="4" w:space="0" w:color="auto"/>
            </w:tcBorders>
          </w:tcPr>
          <w:p w14:paraId="3A5E1D26" w14:textId="3B52E8F2" w:rsidR="002D05A7" w:rsidRPr="00823079" w:rsidRDefault="002D05A7" w:rsidP="002D05A7">
            <w:pPr>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D3693CF" w14:textId="77777777" w:rsidTr="00106DD2">
        <w:trPr>
          <w:cantSplit/>
          <w:trHeight w:val="855"/>
        </w:trPr>
        <w:tc>
          <w:tcPr>
            <w:tcW w:w="2408" w:type="dxa"/>
            <w:tcBorders>
              <w:right w:val="single" w:sz="4" w:space="0" w:color="auto"/>
            </w:tcBorders>
          </w:tcPr>
          <w:p w14:paraId="6A498A61" w14:textId="0517D07D"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33</w:t>
            </w:r>
            <w:r w:rsidRPr="00823079">
              <w:rPr>
                <w:rFonts w:ascii="Calibri" w:hAnsi="Calibri" w:cs="Calibri"/>
                <w:sz w:val="22"/>
                <w:szCs w:val="22"/>
              </w:rPr>
              <w:t>. Fruto: comprimento</w:t>
            </w:r>
          </w:p>
          <w:p w14:paraId="224EAA3E" w14:textId="73BFDD1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(e)</w:t>
            </w:r>
          </w:p>
          <w:p w14:paraId="3EE5E1C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p>
        </w:tc>
        <w:tc>
          <w:tcPr>
            <w:tcW w:w="2505" w:type="dxa"/>
            <w:tcBorders>
              <w:top w:val="single" w:sz="4" w:space="0" w:color="auto"/>
              <w:left w:val="single" w:sz="4" w:space="0" w:color="auto"/>
              <w:right w:val="single" w:sz="4" w:space="0" w:color="auto"/>
            </w:tcBorders>
          </w:tcPr>
          <w:p w14:paraId="6610294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150B71E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1413F759" w14:textId="731CF20B"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136B4D7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1686F49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5D04D990" w14:textId="526321F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17817A1E" w14:textId="298C995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6BE3550" w14:textId="77777777" w:rsidTr="00106DD2">
        <w:trPr>
          <w:cantSplit/>
          <w:trHeight w:val="855"/>
        </w:trPr>
        <w:tc>
          <w:tcPr>
            <w:tcW w:w="2408" w:type="dxa"/>
            <w:tcBorders>
              <w:right w:val="single" w:sz="4" w:space="0" w:color="auto"/>
            </w:tcBorders>
          </w:tcPr>
          <w:p w14:paraId="029DB213" w14:textId="54F4469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34</w:t>
            </w:r>
            <w:r w:rsidRPr="00823079">
              <w:rPr>
                <w:rFonts w:ascii="Calibri" w:hAnsi="Calibri" w:cs="Calibri"/>
                <w:sz w:val="22"/>
                <w:szCs w:val="22"/>
              </w:rPr>
              <w:t>. Fruto: diâmetro</w:t>
            </w:r>
          </w:p>
          <w:p w14:paraId="76C52E95" w14:textId="18A4EB8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(e)</w:t>
            </w:r>
          </w:p>
          <w:p w14:paraId="0599065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p>
        </w:tc>
        <w:tc>
          <w:tcPr>
            <w:tcW w:w="2505" w:type="dxa"/>
            <w:tcBorders>
              <w:top w:val="single" w:sz="4" w:space="0" w:color="auto"/>
              <w:left w:val="single" w:sz="4" w:space="0" w:color="auto"/>
              <w:right w:val="single" w:sz="4" w:space="0" w:color="auto"/>
            </w:tcBorders>
          </w:tcPr>
          <w:p w14:paraId="655C282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pequeno</w:t>
            </w:r>
          </w:p>
          <w:p w14:paraId="1B7D245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5A95EE7B" w14:textId="2AE875C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grande</w:t>
            </w:r>
          </w:p>
        </w:tc>
        <w:tc>
          <w:tcPr>
            <w:tcW w:w="2309" w:type="dxa"/>
            <w:tcBorders>
              <w:top w:val="single" w:sz="4" w:space="0" w:color="auto"/>
              <w:left w:val="single" w:sz="4" w:space="0" w:color="auto"/>
              <w:right w:val="single" w:sz="4" w:space="0" w:color="auto"/>
            </w:tcBorders>
          </w:tcPr>
          <w:p w14:paraId="3AACB63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0ED6ED9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44EAD693" w14:textId="666587A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B11D8FD" w14:textId="3CF8020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ADFC912" w14:textId="77777777" w:rsidTr="00106DD2">
        <w:trPr>
          <w:cantSplit/>
          <w:trHeight w:val="855"/>
        </w:trPr>
        <w:tc>
          <w:tcPr>
            <w:tcW w:w="2408" w:type="dxa"/>
            <w:tcBorders>
              <w:right w:val="single" w:sz="4" w:space="0" w:color="auto"/>
            </w:tcBorders>
          </w:tcPr>
          <w:p w14:paraId="6EEC0D33" w14:textId="3BBB1E3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35. Fruto: relação comprimento/diâmetro</w:t>
            </w:r>
          </w:p>
          <w:p w14:paraId="70C343CD" w14:textId="5724DC4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(e)</w:t>
            </w:r>
          </w:p>
        </w:tc>
        <w:tc>
          <w:tcPr>
            <w:tcW w:w="2505" w:type="dxa"/>
            <w:tcBorders>
              <w:top w:val="single" w:sz="4" w:space="0" w:color="auto"/>
              <w:left w:val="single" w:sz="4" w:space="0" w:color="auto"/>
              <w:right w:val="single" w:sz="4" w:space="0" w:color="auto"/>
            </w:tcBorders>
          </w:tcPr>
          <w:p w14:paraId="25BAE21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baixa</w:t>
            </w:r>
          </w:p>
          <w:p w14:paraId="0D811D6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0E0D0D6E" w14:textId="2D5181A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68085D3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23EBD93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25C8F57A" w14:textId="29F930EE"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6399B5C9" w14:textId="77C4472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90438F3" w14:textId="77777777" w:rsidTr="00106DD2">
        <w:trPr>
          <w:cantSplit/>
          <w:trHeight w:val="1392"/>
        </w:trPr>
        <w:tc>
          <w:tcPr>
            <w:tcW w:w="2408" w:type="dxa"/>
            <w:tcBorders>
              <w:right w:val="single" w:sz="4" w:space="0" w:color="auto"/>
            </w:tcBorders>
          </w:tcPr>
          <w:p w14:paraId="2D504EFC" w14:textId="681434C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lastRenderedPageBreak/>
              <w:t>36</w:t>
            </w:r>
            <w:r w:rsidRPr="00823079">
              <w:rPr>
                <w:rFonts w:ascii="Calibri" w:hAnsi="Calibri" w:cs="Calibri"/>
                <w:sz w:val="22"/>
                <w:szCs w:val="22"/>
              </w:rPr>
              <w:t>. Fruto: posição da parte mais larga</w:t>
            </w:r>
          </w:p>
          <w:p w14:paraId="7CF2E61F" w14:textId="7E0EF38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(e</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10466D7C" w14:textId="44B75D1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em direção à extremidade peduncular</w:t>
            </w:r>
          </w:p>
          <w:p w14:paraId="78E2EE0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no meio</w:t>
            </w:r>
          </w:p>
          <w:p w14:paraId="0D732588" w14:textId="77EDFB7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em direção à extremidade distal</w:t>
            </w:r>
          </w:p>
        </w:tc>
        <w:tc>
          <w:tcPr>
            <w:tcW w:w="2309" w:type="dxa"/>
            <w:tcBorders>
              <w:top w:val="single" w:sz="4" w:space="0" w:color="auto"/>
              <w:left w:val="single" w:sz="4" w:space="0" w:color="auto"/>
              <w:right w:val="single" w:sz="4" w:space="0" w:color="auto"/>
            </w:tcBorders>
          </w:tcPr>
          <w:p w14:paraId="27E5A08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1664D89"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p>
          <w:p w14:paraId="2F4CEF4E" w14:textId="5912CD99"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0BE9C085" w14:textId="35855203"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79E6096B" w14:textId="1DB4368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4C9EF75" w14:textId="77777777" w:rsidTr="00106DD2">
        <w:trPr>
          <w:cantSplit/>
          <w:trHeight w:val="1671"/>
        </w:trPr>
        <w:tc>
          <w:tcPr>
            <w:tcW w:w="2408" w:type="dxa"/>
            <w:tcBorders>
              <w:right w:val="single" w:sz="4" w:space="0" w:color="auto"/>
            </w:tcBorders>
          </w:tcPr>
          <w:p w14:paraId="4A8E5720" w14:textId="0887FA0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37. Fruto: formato geral da região proximal (excluídos pescoço, colar e depressão na extremidade peduncular)</w:t>
            </w:r>
          </w:p>
          <w:p w14:paraId="51B14D0D" w14:textId="1B1384C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PQ VG (e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06EA787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plano</w:t>
            </w:r>
          </w:p>
          <w:p w14:paraId="6C1C3BC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ligeiramente arredondado</w:t>
            </w:r>
          </w:p>
          <w:p w14:paraId="122D42B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fortemente arredondado</w:t>
            </w:r>
          </w:p>
          <w:p w14:paraId="19E5D12E" w14:textId="6D662E9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afilado</w:t>
            </w:r>
          </w:p>
        </w:tc>
        <w:tc>
          <w:tcPr>
            <w:tcW w:w="2309" w:type="dxa"/>
            <w:tcBorders>
              <w:top w:val="single" w:sz="4" w:space="0" w:color="auto"/>
              <w:left w:val="single" w:sz="4" w:space="0" w:color="auto"/>
              <w:right w:val="single" w:sz="4" w:space="0" w:color="auto"/>
            </w:tcBorders>
          </w:tcPr>
          <w:p w14:paraId="0D7B3F3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C353B7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733B1DC6">
              <w:rPr>
                <w:rFonts w:ascii="Calibri" w:hAnsi="Calibri" w:cs="Calibri"/>
                <w:sz w:val="22"/>
                <w:szCs w:val="22"/>
              </w:rPr>
              <w:t>2</w:t>
            </w:r>
          </w:p>
          <w:p w14:paraId="2534FDC7" w14:textId="4332703F"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p>
          <w:p w14:paraId="3137CC5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09682F1" w14:textId="44A77D6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4</w:t>
            </w:r>
          </w:p>
        </w:tc>
        <w:tc>
          <w:tcPr>
            <w:tcW w:w="2407" w:type="dxa"/>
            <w:tcBorders>
              <w:left w:val="single" w:sz="4" w:space="0" w:color="auto"/>
            </w:tcBorders>
          </w:tcPr>
          <w:p w14:paraId="6EE726D7" w14:textId="25D59CB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ED6FA86" w14:textId="77777777" w:rsidTr="00106DD2">
        <w:trPr>
          <w:cantSplit/>
          <w:trHeight w:val="1392"/>
        </w:trPr>
        <w:tc>
          <w:tcPr>
            <w:tcW w:w="2408" w:type="dxa"/>
            <w:tcBorders>
              <w:right w:val="single" w:sz="4" w:space="0" w:color="auto"/>
            </w:tcBorders>
          </w:tcPr>
          <w:p w14:paraId="20F7504C" w14:textId="42C595B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 xml:space="preserve">38. </w:t>
            </w:r>
            <w:r w:rsidRPr="733B1DC6">
              <w:rPr>
                <w:rFonts w:ascii="Calibri" w:hAnsi="Calibri" w:cs="Calibri"/>
                <w:sz w:val="22"/>
                <w:szCs w:val="22"/>
                <w:u w:val="single"/>
              </w:rPr>
              <w:t>Somente cultivares com fruto sem pescoço:</w:t>
            </w:r>
            <w:r w:rsidRPr="733B1DC6">
              <w:rPr>
                <w:rFonts w:ascii="Calibri" w:hAnsi="Calibri" w:cs="Calibri"/>
                <w:sz w:val="22"/>
                <w:szCs w:val="22"/>
              </w:rPr>
              <w:t xml:space="preserve"> Fruto: presença de depressão na extremidade peduncular</w:t>
            </w:r>
          </w:p>
          <w:p w14:paraId="4AD0322D" w14:textId="7082B63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QL VG (</w:t>
            </w:r>
            <w:r>
              <w:rPr>
                <w:rFonts w:ascii="Calibri" w:hAnsi="Calibri" w:cs="Calibri"/>
                <w:sz w:val="22"/>
                <w:szCs w:val="22"/>
              </w:rPr>
              <w:t>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3569E17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3021B586" w14:textId="39FC887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presente</w:t>
            </w:r>
          </w:p>
        </w:tc>
        <w:tc>
          <w:tcPr>
            <w:tcW w:w="2309" w:type="dxa"/>
            <w:tcBorders>
              <w:top w:val="single" w:sz="4" w:space="0" w:color="auto"/>
              <w:left w:val="single" w:sz="4" w:space="0" w:color="auto"/>
              <w:right w:val="single" w:sz="4" w:space="0" w:color="auto"/>
            </w:tcBorders>
          </w:tcPr>
          <w:p w14:paraId="73CA54B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183DB2F8" w14:textId="3421FE5A"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tc>
        <w:tc>
          <w:tcPr>
            <w:tcW w:w="2407" w:type="dxa"/>
            <w:tcBorders>
              <w:left w:val="single" w:sz="4" w:space="0" w:color="auto"/>
            </w:tcBorders>
          </w:tcPr>
          <w:p w14:paraId="46BA9445" w14:textId="4BD4DD4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735EC09" w14:textId="77777777" w:rsidTr="00106DD2">
        <w:trPr>
          <w:cantSplit/>
          <w:trHeight w:val="1671"/>
        </w:trPr>
        <w:tc>
          <w:tcPr>
            <w:tcW w:w="2408" w:type="dxa"/>
            <w:tcBorders>
              <w:right w:val="single" w:sz="4" w:space="0" w:color="auto"/>
            </w:tcBorders>
          </w:tcPr>
          <w:p w14:paraId="6D8B15E7" w14:textId="61523A4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39. </w:t>
            </w:r>
            <w:r w:rsidRPr="733B1DC6">
              <w:rPr>
                <w:rFonts w:ascii="Calibri" w:hAnsi="Calibri" w:cs="Calibri"/>
                <w:color w:val="000000" w:themeColor="text1"/>
                <w:sz w:val="22"/>
                <w:szCs w:val="22"/>
                <w:u w:val="single"/>
              </w:rPr>
              <w:t>Somente cultivares com fruto sem pescoço:</w:t>
            </w:r>
            <w:r w:rsidRPr="733B1DC6">
              <w:rPr>
                <w:rFonts w:ascii="Calibri" w:hAnsi="Calibri" w:cs="Calibri"/>
                <w:color w:val="000000" w:themeColor="text1"/>
                <w:sz w:val="22"/>
                <w:szCs w:val="22"/>
              </w:rPr>
              <w:t xml:space="preserve"> Fruto: profundidade da depressão na </w:t>
            </w:r>
          </w:p>
          <w:p w14:paraId="0A6947CB" w14:textId="5CD44B07" w:rsidR="002D05A7" w:rsidRDefault="002D05A7" w:rsidP="002D05A7">
            <w:pPr>
              <w:tabs>
                <w:tab w:val="center" w:pos="3402"/>
                <w:tab w:val="center" w:pos="5103"/>
                <w:tab w:val="center" w:pos="6663"/>
                <w:tab w:val="center" w:pos="8222"/>
              </w:tabs>
              <w:spacing w:line="14" w:lineRule="atLeast"/>
              <w:ind w:left="0" w:hanging="2"/>
            </w:pPr>
            <w:r w:rsidRPr="733B1DC6">
              <w:rPr>
                <w:rFonts w:ascii="Calibri" w:hAnsi="Calibri" w:cs="Calibri"/>
                <w:color w:val="000000" w:themeColor="text1"/>
                <w:sz w:val="22"/>
                <w:szCs w:val="22"/>
              </w:rPr>
              <w:t>extremidade peduncular</w:t>
            </w:r>
          </w:p>
          <w:p w14:paraId="0BD4323C" w14:textId="63AA477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6202443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pouco profunda</w:t>
            </w:r>
          </w:p>
          <w:p w14:paraId="0C008C6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6697F040" w14:textId="0C167C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profunda</w:t>
            </w:r>
          </w:p>
        </w:tc>
        <w:tc>
          <w:tcPr>
            <w:tcW w:w="2309" w:type="dxa"/>
            <w:tcBorders>
              <w:top w:val="single" w:sz="4" w:space="0" w:color="auto"/>
              <w:left w:val="single" w:sz="4" w:space="0" w:color="auto"/>
              <w:right w:val="single" w:sz="4" w:space="0" w:color="auto"/>
            </w:tcBorders>
          </w:tcPr>
          <w:p w14:paraId="5434C27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07149B4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DE8B9E3" w14:textId="3C96DDE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189CECD2" w14:textId="088AECB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66935BE" w14:textId="77777777" w:rsidTr="00106DD2">
        <w:trPr>
          <w:cantSplit/>
          <w:trHeight w:val="1114"/>
        </w:trPr>
        <w:tc>
          <w:tcPr>
            <w:tcW w:w="2408" w:type="dxa"/>
            <w:tcBorders>
              <w:right w:val="single" w:sz="4" w:space="0" w:color="auto"/>
            </w:tcBorders>
          </w:tcPr>
          <w:p w14:paraId="7A6E4156" w14:textId="568841A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40. Fruto: número de sulcos radiais na extremidade peduncular</w:t>
            </w:r>
          </w:p>
          <w:p w14:paraId="72CD73A1" w14:textId="1F9F522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right w:val="single" w:sz="4" w:space="0" w:color="auto"/>
            </w:tcBorders>
          </w:tcPr>
          <w:p w14:paraId="14AE97B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 ou baixo</w:t>
            </w:r>
          </w:p>
          <w:p w14:paraId="08FF9E4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ED9DD33" w14:textId="5168C0B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303F2C5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0294629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1707D528" w14:textId="1198018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00DE9791" w14:textId="4C42B76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CC91883" w14:textId="77777777" w:rsidTr="00106DD2">
        <w:trPr>
          <w:cantSplit/>
          <w:trHeight w:val="1114"/>
        </w:trPr>
        <w:tc>
          <w:tcPr>
            <w:tcW w:w="2408" w:type="dxa"/>
            <w:tcBorders>
              <w:bottom w:val="single" w:sz="4" w:space="0" w:color="auto"/>
              <w:right w:val="single" w:sz="4" w:space="0" w:color="auto"/>
            </w:tcBorders>
          </w:tcPr>
          <w:p w14:paraId="719BF19D" w14:textId="7446155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41. Fruto: comprimento dos sulcos radiais na extremidade peduncular</w:t>
            </w:r>
          </w:p>
          <w:p w14:paraId="06910196" w14:textId="7957241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bottom w:val="single" w:sz="4" w:space="0" w:color="auto"/>
              <w:right w:val="single" w:sz="4" w:space="0" w:color="auto"/>
            </w:tcBorders>
          </w:tcPr>
          <w:p w14:paraId="433C934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05EB35D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03F67A30" w14:textId="2B7DE05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bottom w:val="single" w:sz="4" w:space="0" w:color="auto"/>
              <w:right w:val="single" w:sz="4" w:space="0" w:color="auto"/>
            </w:tcBorders>
          </w:tcPr>
          <w:p w14:paraId="50EAE7D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ECCBB1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21BA3ABD" w14:textId="6F31F34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bottom w:val="single" w:sz="4" w:space="0" w:color="auto"/>
            </w:tcBorders>
          </w:tcPr>
          <w:p w14:paraId="4E318506" w14:textId="4F62A42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E5A5716" w14:textId="77777777" w:rsidTr="00106DD2">
        <w:trPr>
          <w:cantSplit/>
          <w:trHeight w:val="1671"/>
        </w:trPr>
        <w:tc>
          <w:tcPr>
            <w:tcW w:w="2408" w:type="dxa"/>
            <w:tcBorders>
              <w:right w:val="single" w:sz="4" w:space="0" w:color="auto"/>
            </w:tcBorders>
          </w:tcPr>
          <w:p w14:paraId="2CE4BEFA" w14:textId="3EED715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42. Fruto: formato geral da região distal (excluídos o mamilo, o umbigo e a depressão da extremidade distal)</w:t>
            </w:r>
          </w:p>
          <w:p w14:paraId="5E7F56F5" w14:textId="1104E3A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sz w:val="22"/>
                <w:szCs w:val="22"/>
              </w:rPr>
              <w:t>QN VG (e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4DA03DA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plano</w:t>
            </w:r>
          </w:p>
          <w:p w14:paraId="176B1B2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ligeiramente arredondado</w:t>
            </w:r>
          </w:p>
          <w:p w14:paraId="5637E28C" w14:textId="02FD399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fortemente arredondado</w:t>
            </w:r>
          </w:p>
        </w:tc>
        <w:tc>
          <w:tcPr>
            <w:tcW w:w="2309" w:type="dxa"/>
            <w:tcBorders>
              <w:top w:val="single" w:sz="4" w:space="0" w:color="auto"/>
              <w:left w:val="single" w:sz="4" w:space="0" w:color="auto"/>
              <w:right w:val="single" w:sz="4" w:space="0" w:color="auto"/>
            </w:tcBorders>
          </w:tcPr>
          <w:p w14:paraId="5226755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28711D3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2</w:t>
            </w:r>
          </w:p>
          <w:p w14:paraId="2AE8C96C"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p>
          <w:p w14:paraId="38FB0421" w14:textId="78ECAE5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tc>
        <w:tc>
          <w:tcPr>
            <w:tcW w:w="2407" w:type="dxa"/>
            <w:tcBorders>
              <w:left w:val="single" w:sz="4" w:space="0" w:color="auto"/>
            </w:tcBorders>
          </w:tcPr>
          <w:p w14:paraId="1E4B6B26" w14:textId="4658675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B688FBF" w14:textId="77777777" w:rsidTr="00106DD2">
        <w:trPr>
          <w:cantSplit/>
          <w:trHeight w:val="1114"/>
        </w:trPr>
        <w:tc>
          <w:tcPr>
            <w:tcW w:w="2408" w:type="dxa"/>
            <w:tcBorders>
              <w:right w:val="single" w:sz="4" w:space="0" w:color="auto"/>
            </w:tcBorders>
          </w:tcPr>
          <w:p w14:paraId="7CD612AB" w14:textId="09B0526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43. Fruto: presença de depressão na extremidade distal </w:t>
            </w:r>
          </w:p>
          <w:p w14:paraId="3B971EEC" w14:textId="730E731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sz w:val="22"/>
                <w:szCs w:val="22"/>
              </w:rPr>
              <w:t>QL VG (e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107978E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2F8A0D8A" w14:textId="1F1F242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57E436A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E363DC0" w14:textId="69113D5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2D589C15" w14:textId="09848A4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DA8A8ED" w14:textId="77777777" w:rsidTr="00106DD2">
        <w:trPr>
          <w:cantSplit/>
          <w:trHeight w:val="1114"/>
        </w:trPr>
        <w:tc>
          <w:tcPr>
            <w:tcW w:w="2408" w:type="dxa"/>
            <w:tcBorders>
              <w:right w:val="single" w:sz="4" w:space="0" w:color="auto"/>
            </w:tcBorders>
          </w:tcPr>
          <w:p w14:paraId="38E35BFA" w14:textId="65A089AB"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44. Fruto: profundidade da depressão na extremidade distal</w:t>
            </w:r>
          </w:p>
          <w:p w14:paraId="253EC8F4" w14:textId="6C15781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VG (e)</w:t>
            </w:r>
          </w:p>
        </w:tc>
        <w:tc>
          <w:tcPr>
            <w:tcW w:w="2505" w:type="dxa"/>
            <w:tcBorders>
              <w:top w:val="single" w:sz="4" w:space="0" w:color="auto"/>
              <w:left w:val="single" w:sz="4" w:space="0" w:color="auto"/>
              <w:right w:val="single" w:sz="4" w:space="0" w:color="auto"/>
            </w:tcBorders>
          </w:tcPr>
          <w:p w14:paraId="2D04E34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pouco profunda</w:t>
            </w:r>
          </w:p>
          <w:p w14:paraId="2F90C8C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74AFFE2C" w14:textId="60726E6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profunda</w:t>
            </w:r>
          </w:p>
        </w:tc>
        <w:tc>
          <w:tcPr>
            <w:tcW w:w="2309" w:type="dxa"/>
            <w:tcBorders>
              <w:top w:val="single" w:sz="4" w:space="0" w:color="auto"/>
              <w:left w:val="single" w:sz="4" w:space="0" w:color="auto"/>
              <w:right w:val="single" w:sz="4" w:space="0" w:color="auto"/>
            </w:tcBorders>
          </w:tcPr>
          <w:p w14:paraId="21023A8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D8C80C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EB6CD68" w14:textId="4235E29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5F2C627" w14:textId="44AD2B9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3A70364" w14:textId="77777777" w:rsidTr="00106DD2">
        <w:trPr>
          <w:cantSplit/>
          <w:trHeight w:val="1114"/>
        </w:trPr>
        <w:tc>
          <w:tcPr>
            <w:tcW w:w="2408" w:type="dxa"/>
            <w:tcBorders>
              <w:right w:val="single" w:sz="4" w:space="0" w:color="auto"/>
            </w:tcBorders>
          </w:tcPr>
          <w:p w14:paraId="764C1C00" w14:textId="6F88B50E"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lastRenderedPageBreak/>
              <w:t>45. Fruto: diâmetro da depressão na extremidade distal</w:t>
            </w:r>
          </w:p>
          <w:p w14:paraId="6AC7F13C" w14:textId="2876247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w:t>
            </w:r>
          </w:p>
        </w:tc>
        <w:tc>
          <w:tcPr>
            <w:tcW w:w="2505" w:type="dxa"/>
            <w:tcBorders>
              <w:top w:val="single" w:sz="4" w:space="0" w:color="auto"/>
              <w:left w:val="single" w:sz="4" w:space="0" w:color="auto"/>
              <w:right w:val="single" w:sz="4" w:space="0" w:color="auto"/>
            </w:tcBorders>
          </w:tcPr>
          <w:p w14:paraId="37719EC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1CE61B2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137E8D8D" w14:textId="42AC8A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704DEAD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837437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9090C59" w14:textId="7B236AA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B2BA006" w14:textId="0BD29B7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D2BD78E" w14:textId="77777777" w:rsidTr="00106DD2">
        <w:trPr>
          <w:cantSplit/>
          <w:trHeight w:val="855"/>
        </w:trPr>
        <w:tc>
          <w:tcPr>
            <w:tcW w:w="2408" w:type="dxa"/>
            <w:tcBorders>
              <w:right w:val="single" w:sz="4" w:space="0" w:color="auto"/>
            </w:tcBorders>
          </w:tcPr>
          <w:p w14:paraId="39249DE3" w14:textId="0EAAD9D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4</w:t>
            </w:r>
            <w:r>
              <w:rPr>
                <w:rFonts w:ascii="Calibri" w:hAnsi="Calibri" w:cs="Calibri"/>
                <w:color w:val="000000"/>
                <w:sz w:val="22"/>
                <w:szCs w:val="22"/>
              </w:rPr>
              <w:t>6</w:t>
            </w:r>
            <w:r w:rsidRPr="00823079">
              <w:rPr>
                <w:rFonts w:ascii="Calibri" w:hAnsi="Calibri" w:cs="Calibri"/>
                <w:color w:val="000000"/>
                <w:sz w:val="22"/>
                <w:szCs w:val="22"/>
              </w:rPr>
              <w:t>. Fruto: presença de aréola</w:t>
            </w:r>
          </w:p>
          <w:p w14:paraId="4CC9E56E" w14:textId="19F09E2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QL VG </w:t>
            </w:r>
            <w:r>
              <w:rPr>
                <w:rFonts w:ascii="Calibri" w:hAnsi="Calibri" w:cs="Calibri"/>
                <w:sz w:val="22"/>
                <w:szCs w:val="22"/>
              </w:rPr>
              <w:t>(e</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69AD645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3BEF670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incompleta</w:t>
            </w:r>
          </w:p>
          <w:p w14:paraId="7873903D" w14:textId="6A502FF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completa</w:t>
            </w:r>
          </w:p>
        </w:tc>
        <w:tc>
          <w:tcPr>
            <w:tcW w:w="2309" w:type="dxa"/>
            <w:tcBorders>
              <w:top w:val="single" w:sz="4" w:space="0" w:color="auto"/>
              <w:left w:val="single" w:sz="4" w:space="0" w:color="auto"/>
              <w:right w:val="single" w:sz="4" w:space="0" w:color="auto"/>
            </w:tcBorders>
          </w:tcPr>
          <w:p w14:paraId="0C09736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619C9E5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047167DA" w14:textId="50744A3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48457F27" w14:textId="4D2498D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130D999" w14:textId="77777777" w:rsidTr="00106DD2">
        <w:trPr>
          <w:cantSplit/>
          <w:trHeight w:val="855"/>
        </w:trPr>
        <w:tc>
          <w:tcPr>
            <w:tcW w:w="2408" w:type="dxa"/>
            <w:tcBorders>
              <w:right w:val="single" w:sz="4" w:space="0" w:color="auto"/>
            </w:tcBorders>
          </w:tcPr>
          <w:p w14:paraId="4F76D288" w14:textId="00C2228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47</w:t>
            </w:r>
            <w:r w:rsidRPr="00823079">
              <w:rPr>
                <w:rFonts w:ascii="Calibri" w:hAnsi="Calibri" w:cs="Calibri"/>
                <w:color w:val="000000"/>
                <w:sz w:val="22"/>
                <w:szCs w:val="22"/>
              </w:rPr>
              <w:t>. Fruto: tipo de aréola</w:t>
            </w:r>
          </w:p>
          <w:p w14:paraId="1C779369" w14:textId="0DF502F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QL VG </w:t>
            </w:r>
            <w:r>
              <w:rPr>
                <w:rFonts w:ascii="Calibri" w:hAnsi="Calibri" w:cs="Calibri"/>
                <w:sz w:val="22"/>
                <w:szCs w:val="22"/>
              </w:rPr>
              <w:t>(e</w:t>
            </w:r>
            <w:r w:rsidRPr="00823079">
              <w:rPr>
                <w:rFonts w:ascii="Calibri" w:hAnsi="Calibri" w:cs="Calibri"/>
                <w:sz w:val="22"/>
                <w:szCs w:val="22"/>
              </w:rPr>
              <w:t xml:space="preserve">) </w:t>
            </w:r>
            <w:r w:rsidRPr="00823079">
              <w:rPr>
                <w:rFonts w:ascii="Calibri" w:hAnsi="Calibri" w:cs="Calibri"/>
                <w:color w:val="000000"/>
                <w:sz w:val="22"/>
                <w:szCs w:val="22"/>
              </w:rPr>
              <w:t xml:space="preserve">(+) </w:t>
            </w:r>
          </w:p>
        </w:tc>
        <w:tc>
          <w:tcPr>
            <w:tcW w:w="2505" w:type="dxa"/>
            <w:tcBorders>
              <w:top w:val="single" w:sz="4" w:space="0" w:color="auto"/>
              <w:left w:val="single" w:sz="4" w:space="0" w:color="auto"/>
              <w:right w:val="single" w:sz="4" w:space="0" w:color="auto"/>
            </w:tcBorders>
          </w:tcPr>
          <w:p w14:paraId="24750D9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lisa</w:t>
            </w:r>
          </w:p>
          <w:p w14:paraId="39964A2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com sulcos</w:t>
            </w:r>
          </w:p>
          <w:p w14:paraId="325EDB1E" w14:textId="55A7387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com cristas</w:t>
            </w:r>
          </w:p>
        </w:tc>
        <w:tc>
          <w:tcPr>
            <w:tcW w:w="2309" w:type="dxa"/>
            <w:tcBorders>
              <w:top w:val="single" w:sz="4" w:space="0" w:color="auto"/>
              <w:left w:val="single" w:sz="4" w:space="0" w:color="auto"/>
              <w:right w:val="single" w:sz="4" w:space="0" w:color="auto"/>
            </w:tcBorders>
          </w:tcPr>
          <w:p w14:paraId="5395152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1959DB9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7C08DBAC" w14:textId="274A79A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08A370F3" w14:textId="3794131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6D26B91" w14:textId="77777777" w:rsidTr="00106DD2">
        <w:trPr>
          <w:cantSplit/>
          <w:trHeight w:val="855"/>
        </w:trPr>
        <w:tc>
          <w:tcPr>
            <w:tcW w:w="2408" w:type="dxa"/>
            <w:tcBorders>
              <w:right w:val="single" w:sz="4" w:space="0" w:color="auto"/>
            </w:tcBorders>
          </w:tcPr>
          <w:p w14:paraId="38820778" w14:textId="02C0117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48</w:t>
            </w:r>
            <w:r w:rsidRPr="00823079">
              <w:rPr>
                <w:rFonts w:ascii="Calibri" w:hAnsi="Calibri" w:cs="Calibri"/>
                <w:color w:val="000000"/>
                <w:sz w:val="22"/>
                <w:szCs w:val="22"/>
              </w:rPr>
              <w:t>. Fruto: diâmetro da aréola</w:t>
            </w:r>
          </w:p>
          <w:p w14:paraId="6F656753" w14:textId="5D68A19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right w:val="single" w:sz="4" w:space="0" w:color="auto"/>
            </w:tcBorders>
          </w:tcPr>
          <w:p w14:paraId="042A19A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5E27C3D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2039C81A" w14:textId="3691A9B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3CD623A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E222B1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3BE451D" w14:textId="7FDBC30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79EEC0C" w14:textId="199B73E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7AD5FC7" w14:textId="77777777" w:rsidTr="00106DD2">
        <w:trPr>
          <w:cantSplit/>
          <w:trHeight w:val="855"/>
        </w:trPr>
        <w:tc>
          <w:tcPr>
            <w:tcW w:w="2408" w:type="dxa"/>
            <w:tcBorders>
              <w:right w:val="single" w:sz="4" w:space="0" w:color="auto"/>
            </w:tcBorders>
          </w:tcPr>
          <w:p w14:paraId="23801309" w14:textId="3627FCC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49</w:t>
            </w:r>
            <w:r w:rsidRPr="00823079">
              <w:rPr>
                <w:rFonts w:ascii="Calibri" w:hAnsi="Calibri" w:cs="Calibri"/>
                <w:color w:val="000000"/>
                <w:sz w:val="22"/>
                <w:szCs w:val="22"/>
              </w:rPr>
              <w:t>. Fruto: diâmetro da cicatriz estilar</w:t>
            </w:r>
          </w:p>
          <w:p w14:paraId="0367116C" w14:textId="3B48386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right w:val="single" w:sz="4" w:space="0" w:color="auto"/>
            </w:tcBorders>
          </w:tcPr>
          <w:p w14:paraId="217C7FF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404661D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241404D9" w14:textId="6723CAD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398EDFA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39260E9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2F0ABD8B" w14:textId="0409737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53A04CC1" w14:textId="3D1E95E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01E38AD" w14:textId="77777777" w:rsidTr="00106DD2">
        <w:trPr>
          <w:cantSplit/>
          <w:trHeight w:val="1432"/>
        </w:trPr>
        <w:tc>
          <w:tcPr>
            <w:tcW w:w="2408" w:type="dxa"/>
            <w:tcBorders>
              <w:bottom w:val="single" w:sz="4" w:space="0" w:color="auto"/>
              <w:right w:val="single" w:sz="4" w:space="0" w:color="auto"/>
            </w:tcBorders>
          </w:tcPr>
          <w:p w14:paraId="0A78651B" w14:textId="4C6B6B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50. Superfície do fruto: cor predominante</w:t>
            </w:r>
          </w:p>
          <w:p w14:paraId="47CB783A" w14:textId="2F43366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(f</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0D07912E"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verde amarelado</w:t>
            </w:r>
          </w:p>
          <w:p w14:paraId="6A261AC9"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esverdeado</w:t>
            </w:r>
          </w:p>
          <w:p w14:paraId="1F4A5853"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claro</w:t>
            </w:r>
          </w:p>
          <w:p w14:paraId="578DED4A"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médio</w:t>
            </w:r>
          </w:p>
          <w:p w14:paraId="2F7BCC37"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claro</w:t>
            </w:r>
          </w:p>
          <w:p w14:paraId="18A6D90E"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médio</w:t>
            </w:r>
          </w:p>
          <w:p w14:paraId="60BF241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escuro</w:t>
            </w:r>
          </w:p>
          <w:p w14:paraId="63D0247B" w14:textId="47C6129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laranja amarelado</w:t>
            </w:r>
          </w:p>
        </w:tc>
        <w:tc>
          <w:tcPr>
            <w:tcW w:w="2309" w:type="dxa"/>
            <w:tcBorders>
              <w:top w:val="single" w:sz="4" w:space="0" w:color="auto"/>
              <w:left w:val="single" w:sz="4" w:space="0" w:color="auto"/>
              <w:bottom w:val="single" w:sz="4" w:space="0" w:color="auto"/>
              <w:right w:val="single" w:sz="4" w:space="0" w:color="auto"/>
            </w:tcBorders>
          </w:tcPr>
          <w:p w14:paraId="0453214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04304B4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4BC4BC4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577052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76847A62"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5487741"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6</w:t>
            </w:r>
          </w:p>
          <w:p w14:paraId="72047504"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p w14:paraId="4314739A" w14:textId="717D266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8</w:t>
            </w:r>
          </w:p>
        </w:tc>
        <w:tc>
          <w:tcPr>
            <w:tcW w:w="2407" w:type="dxa"/>
            <w:tcBorders>
              <w:left w:val="single" w:sz="4" w:space="0" w:color="auto"/>
              <w:bottom w:val="single" w:sz="4" w:space="0" w:color="auto"/>
            </w:tcBorders>
          </w:tcPr>
          <w:p w14:paraId="5BD18668" w14:textId="28BE8B8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22E113D" w14:textId="77777777" w:rsidTr="00106DD2">
        <w:trPr>
          <w:cantSplit/>
          <w:trHeight w:val="300"/>
        </w:trPr>
        <w:tc>
          <w:tcPr>
            <w:tcW w:w="2408" w:type="dxa"/>
            <w:tcBorders>
              <w:bottom w:val="single" w:sz="4" w:space="0" w:color="auto"/>
              <w:right w:val="single" w:sz="4" w:space="0" w:color="auto"/>
            </w:tcBorders>
          </w:tcPr>
          <w:p w14:paraId="40ED7178" w14:textId="18C06D93"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51. Superfície do fruto: brilho</w:t>
            </w:r>
          </w:p>
          <w:p w14:paraId="5780066D" w14:textId="5D095C0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(f)</w:t>
            </w:r>
          </w:p>
        </w:tc>
        <w:tc>
          <w:tcPr>
            <w:tcW w:w="2505" w:type="dxa"/>
            <w:tcBorders>
              <w:top w:val="single" w:sz="4" w:space="0" w:color="auto"/>
              <w:left w:val="single" w:sz="4" w:space="0" w:color="auto"/>
              <w:bottom w:val="single" w:sz="4" w:space="0" w:color="auto"/>
              <w:right w:val="single" w:sz="4" w:space="0" w:color="auto"/>
            </w:tcBorders>
          </w:tcPr>
          <w:p w14:paraId="36510A4C"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fraco</w:t>
            </w:r>
          </w:p>
          <w:p w14:paraId="4698B27F"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médio</w:t>
            </w:r>
          </w:p>
          <w:p w14:paraId="65836441" w14:textId="08A5544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41D92E8A"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3</w:t>
            </w:r>
          </w:p>
          <w:p w14:paraId="631CE96E"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5</w:t>
            </w:r>
          </w:p>
          <w:p w14:paraId="7CA9F796" w14:textId="52935F2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6F3F1F1F">
              <w:rPr>
                <w:rFonts w:ascii="Calibri" w:hAnsi="Calibri" w:cs="Calibri"/>
                <w:color w:val="000000" w:themeColor="text1"/>
                <w:sz w:val="22"/>
                <w:szCs w:val="22"/>
              </w:rPr>
              <w:t>7</w:t>
            </w:r>
          </w:p>
        </w:tc>
        <w:tc>
          <w:tcPr>
            <w:tcW w:w="2407" w:type="dxa"/>
            <w:tcBorders>
              <w:left w:val="single" w:sz="4" w:space="0" w:color="auto"/>
              <w:bottom w:val="single" w:sz="4" w:space="0" w:color="auto"/>
            </w:tcBorders>
          </w:tcPr>
          <w:p w14:paraId="1F8C3DDD" w14:textId="5B23CBB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A1AA2F4" w14:textId="77777777" w:rsidTr="00106DD2">
        <w:trPr>
          <w:cantSplit/>
          <w:trHeight w:val="855"/>
        </w:trPr>
        <w:tc>
          <w:tcPr>
            <w:tcW w:w="2408" w:type="dxa"/>
            <w:tcBorders>
              <w:top w:val="single" w:sz="4" w:space="0" w:color="auto"/>
              <w:right w:val="single" w:sz="4" w:space="0" w:color="auto"/>
            </w:tcBorders>
          </w:tcPr>
          <w:p w14:paraId="4C48DBD1" w14:textId="297FEEB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52. Superfície do fruto: rugosidade</w:t>
            </w:r>
          </w:p>
          <w:p w14:paraId="2225D0CC" w14:textId="2C87B70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2CF7304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lisa</w:t>
            </w:r>
          </w:p>
          <w:p w14:paraId="2204AC4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FC7DCDB" w14:textId="2850E88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rugosa</w:t>
            </w:r>
          </w:p>
        </w:tc>
        <w:tc>
          <w:tcPr>
            <w:tcW w:w="2309" w:type="dxa"/>
            <w:tcBorders>
              <w:top w:val="single" w:sz="4" w:space="0" w:color="auto"/>
              <w:left w:val="single" w:sz="4" w:space="0" w:color="auto"/>
              <w:right w:val="single" w:sz="4" w:space="0" w:color="auto"/>
            </w:tcBorders>
          </w:tcPr>
          <w:p w14:paraId="410E80D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472A7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170809E" w14:textId="1D9B630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top w:val="single" w:sz="4" w:space="0" w:color="auto"/>
              <w:left w:val="single" w:sz="4" w:space="0" w:color="auto"/>
            </w:tcBorders>
          </w:tcPr>
          <w:p w14:paraId="667DFB32" w14:textId="4D07B61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688237B" w14:textId="77777777" w:rsidTr="00106DD2">
        <w:trPr>
          <w:cantSplit/>
          <w:trHeight w:val="1114"/>
        </w:trPr>
        <w:tc>
          <w:tcPr>
            <w:tcW w:w="2408" w:type="dxa"/>
            <w:tcBorders>
              <w:right w:val="single" w:sz="4" w:space="0" w:color="auto"/>
            </w:tcBorders>
          </w:tcPr>
          <w:p w14:paraId="47CE3939" w14:textId="27152FF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53. Superfície do fruto: tamanho das glândulas de óleo</w:t>
            </w:r>
          </w:p>
          <w:p w14:paraId="4D7608D6" w14:textId="36DEB12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5773C7A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todas mais ou menos do mesmo tamanho</w:t>
            </w:r>
          </w:p>
          <w:p w14:paraId="443DDE5F" w14:textId="69A828D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grandes intercaladas com pequenas</w:t>
            </w:r>
          </w:p>
        </w:tc>
        <w:tc>
          <w:tcPr>
            <w:tcW w:w="2309" w:type="dxa"/>
            <w:tcBorders>
              <w:top w:val="single" w:sz="4" w:space="0" w:color="auto"/>
              <w:left w:val="single" w:sz="4" w:space="0" w:color="auto"/>
              <w:right w:val="single" w:sz="4" w:space="0" w:color="auto"/>
            </w:tcBorders>
          </w:tcPr>
          <w:p w14:paraId="5F0565D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4E3C8003"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1488BA2E" w14:textId="563BC68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336AE2B6" w14:textId="5B16E5B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16DEAC4" w14:textId="77777777" w:rsidTr="00106DD2">
        <w:trPr>
          <w:cantSplit/>
          <w:trHeight w:val="1114"/>
        </w:trPr>
        <w:tc>
          <w:tcPr>
            <w:tcW w:w="2408" w:type="dxa"/>
            <w:tcBorders>
              <w:right w:val="single" w:sz="4" w:space="0" w:color="auto"/>
            </w:tcBorders>
          </w:tcPr>
          <w:p w14:paraId="5DBF7AAE" w14:textId="2C6610F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54. Superfície do fruto: tamanho das glândulas de óleo maiores </w:t>
            </w:r>
          </w:p>
          <w:p w14:paraId="15D2517C" w14:textId="10D9914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 (</w:t>
            </w:r>
            <w:r>
              <w:rPr>
                <w:rFonts w:ascii="Calibri" w:hAnsi="Calibri" w:cs="Calibri"/>
                <w:color w:val="000000"/>
                <w:sz w:val="22"/>
                <w:szCs w:val="22"/>
              </w:rPr>
              <w:t>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E00818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3475303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08CC795" w14:textId="0EC6AB1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2D8D140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1845D01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3D1682E" w14:textId="494CFF1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706F83D" w14:textId="40F7481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AAD59D0" w14:textId="77777777" w:rsidTr="00106DD2">
        <w:trPr>
          <w:cantSplit/>
          <w:trHeight w:val="1114"/>
        </w:trPr>
        <w:tc>
          <w:tcPr>
            <w:tcW w:w="2408" w:type="dxa"/>
            <w:tcBorders>
              <w:right w:val="single" w:sz="4" w:space="0" w:color="auto"/>
            </w:tcBorders>
          </w:tcPr>
          <w:p w14:paraId="715F6259" w14:textId="2F87773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55. Superfície do fruto: visibilidade das glândulas de óleo maiores</w:t>
            </w:r>
          </w:p>
          <w:p w14:paraId="734CD87B" w14:textId="2E29694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715A93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550AA17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6619D31A" w14:textId="13E21CD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5CFD837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04A9916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07C4865B" w14:textId="783AD03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9BCCA66" w14:textId="24F67B1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7B3D310" w14:textId="77777777" w:rsidTr="00106DD2">
        <w:trPr>
          <w:cantSplit/>
          <w:trHeight w:val="2228"/>
        </w:trPr>
        <w:tc>
          <w:tcPr>
            <w:tcW w:w="2408" w:type="dxa"/>
            <w:tcBorders>
              <w:right w:val="single" w:sz="4" w:space="0" w:color="auto"/>
            </w:tcBorders>
          </w:tcPr>
          <w:p w14:paraId="309E99DB" w14:textId="2B5145A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lastRenderedPageBreak/>
              <w:t>56. Superfície do fruto: presença de depressão e protuberância nas glândulas de óleo</w:t>
            </w:r>
          </w:p>
          <w:p w14:paraId="4F8121D4" w14:textId="6945726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2D84A9D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e protuberância ausentes</w:t>
            </w:r>
          </w:p>
          <w:p w14:paraId="557587E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ausente e protuberância presente</w:t>
            </w:r>
          </w:p>
          <w:p w14:paraId="18EBBC7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presente e protuberância ausente</w:t>
            </w:r>
          </w:p>
          <w:p w14:paraId="27FB8F7E" w14:textId="26A97A9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e protuberância presentes</w:t>
            </w:r>
          </w:p>
        </w:tc>
        <w:tc>
          <w:tcPr>
            <w:tcW w:w="2309" w:type="dxa"/>
            <w:tcBorders>
              <w:top w:val="single" w:sz="4" w:space="0" w:color="auto"/>
              <w:left w:val="single" w:sz="4" w:space="0" w:color="auto"/>
              <w:right w:val="single" w:sz="4" w:space="0" w:color="auto"/>
            </w:tcBorders>
          </w:tcPr>
          <w:p w14:paraId="78BCA79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46C14DE3"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5DFF4B06" w14:textId="053469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2106DB3A"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25EE005F" w14:textId="4A65089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41D432A"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78755ADC" w14:textId="6846184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tc>
        <w:tc>
          <w:tcPr>
            <w:tcW w:w="2407" w:type="dxa"/>
            <w:tcBorders>
              <w:left w:val="single" w:sz="4" w:space="0" w:color="auto"/>
            </w:tcBorders>
          </w:tcPr>
          <w:p w14:paraId="2BA8D9AF" w14:textId="0D64053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3D9F367" w14:textId="77777777" w:rsidTr="00106DD2">
        <w:trPr>
          <w:cantSplit/>
          <w:trHeight w:val="1671"/>
        </w:trPr>
        <w:tc>
          <w:tcPr>
            <w:tcW w:w="2408" w:type="dxa"/>
            <w:tcBorders>
              <w:right w:val="single" w:sz="4" w:space="0" w:color="auto"/>
            </w:tcBorders>
          </w:tcPr>
          <w:p w14:paraId="30B0DDB1" w14:textId="74CADF8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57. </w:t>
            </w:r>
            <w:r w:rsidRPr="6F3F1F1F">
              <w:rPr>
                <w:rFonts w:ascii="Calibri" w:hAnsi="Calibri" w:cs="Calibri"/>
                <w:color w:val="000000" w:themeColor="text1"/>
                <w:sz w:val="22"/>
                <w:szCs w:val="22"/>
                <w:u w:val="single"/>
              </w:rPr>
              <w:t xml:space="preserve">Cultivares com superfície do fruto: com presença somente de depressão nas glândulas de óleo: </w:t>
            </w:r>
            <w:r w:rsidRPr="6F3F1F1F">
              <w:rPr>
                <w:rFonts w:ascii="Calibri" w:hAnsi="Calibri" w:cs="Calibri"/>
                <w:color w:val="000000" w:themeColor="text1"/>
                <w:sz w:val="22"/>
                <w:szCs w:val="22"/>
              </w:rPr>
              <w:t>Fruto: densidade da depressão</w:t>
            </w:r>
          </w:p>
          <w:p w14:paraId="0C3596C9" w14:textId="3BA31C7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u w:val="single"/>
              </w:rPr>
            </w:pPr>
            <w:r>
              <w:rPr>
                <w:rFonts w:ascii="Calibri" w:hAnsi="Calibri" w:cs="Calibri"/>
                <w:color w:val="000000"/>
                <w:sz w:val="22"/>
                <w:szCs w:val="22"/>
              </w:rPr>
              <w:t>QN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5B896786" w14:textId="0830D61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esparsa</w:t>
            </w:r>
          </w:p>
          <w:p w14:paraId="4155696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7EE65B6E" w14:textId="1D461DF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densa</w:t>
            </w:r>
          </w:p>
        </w:tc>
        <w:tc>
          <w:tcPr>
            <w:tcW w:w="2309" w:type="dxa"/>
            <w:tcBorders>
              <w:top w:val="single" w:sz="4" w:space="0" w:color="auto"/>
              <w:left w:val="single" w:sz="4" w:space="0" w:color="auto"/>
              <w:right w:val="single" w:sz="4" w:space="0" w:color="auto"/>
            </w:tcBorders>
          </w:tcPr>
          <w:p w14:paraId="745E2B7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BB6C98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64E96ED" w14:textId="0E5F052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DC2C3AF" w14:textId="33AA9C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73DD99A" w14:textId="77777777" w:rsidTr="00106DD2">
        <w:trPr>
          <w:cantSplit/>
          <w:trHeight w:val="1949"/>
        </w:trPr>
        <w:tc>
          <w:tcPr>
            <w:tcW w:w="2408" w:type="dxa"/>
            <w:tcBorders>
              <w:right w:val="single" w:sz="4" w:space="0" w:color="auto"/>
            </w:tcBorders>
          </w:tcPr>
          <w:p w14:paraId="536CA959" w14:textId="2723386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58. </w:t>
            </w:r>
            <w:r w:rsidRPr="6F3F1F1F">
              <w:rPr>
                <w:rFonts w:ascii="Calibri" w:hAnsi="Calibri" w:cs="Calibri"/>
                <w:color w:val="000000" w:themeColor="text1"/>
                <w:sz w:val="22"/>
                <w:szCs w:val="22"/>
                <w:u w:val="single"/>
              </w:rPr>
              <w:t>Cultivares com superfície do fruto: com presença somente de depressão nas glândulas de óleo:</w:t>
            </w:r>
            <w:r w:rsidRPr="6F3F1F1F">
              <w:rPr>
                <w:rFonts w:ascii="Calibri" w:hAnsi="Calibri" w:cs="Calibri"/>
                <w:color w:val="000000" w:themeColor="text1"/>
                <w:sz w:val="22"/>
                <w:szCs w:val="22"/>
              </w:rPr>
              <w:t xml:space="preserve"> Fruto: profundidade da depressão </w:t>
            </w:r>
          </w:p>
          <w:p w14:paraId="3B6F1BF0" w14:textId="1C1C546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2822B245" w14:textId="228832F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pouco profunda</w:t>
            </w:r>
          </w:p>
          <w:p w14:paraId="561DD9B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308F9DA1" w14:textId="2AF192B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profunda</w:t>
            </w:r>
          </w:p>
        </w:tc>
        <w:tc>
          <w:tcPr>
            <w:tcW w:w="2309" w:type="dxa"/>
            <w:tcBorders>
              <w:top w:val="single" w:sz="4" w:space="0" w:color="auto"/>
              <w:left w:val="single" w:sz="4" w:space="0" w:color="auto"/>
              <w:bottom w:val="single" w:sz="4" w:space="0" w:color="auto"/>
              <w:right w:val="single" w:sz="4" w:space="0" w:color="auto"/>
            </w:tcBorders>
          </w:tcPr>
          <w:p w14:paraId="749416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03ABEE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09F025B" w14:textId="18B9E83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E3BCD3F" w14:textId="51A04FD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7572160" w14:textId="77777777" w:rsidTr="00106DD2">
        <w:trPr>
          <w:cantSplit/>
          <w:trHeight w:val="300"/>
        </w:trPr>
        <w:tc>
          <w:tcPr>
            <w:tcW w:w="2408" w:type="dxa"/>
            <w:tcBorders>
              <w:right w:val="single" w:sz="4" w:space="0" w:color="auto"/>
            </w:tcBorders>
          </w:tcPr>
          <w:p w14:paraId="5926273F" w14:textId="4B7683B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59. </w:t>
            </w:r>
            <w:r w:rsidRPr="6F3F1F1F">
              <w:rPr>
                <w:rFonts w:ascii="Calibri" w:hAnsi="Calibri" w:cs="Calibri"/>
                <w:color w:val="000000" w:themeColor="text1"/>
                <w:sz w:val="22"/>
                <w:szCs w:val="22"/>
                <w:u w:val="single"/>
              </w:rPr>
              <w:t>Cultivares com superfície do fruto: com presença somente de protuberância nas glândulas de óleo:</w:t>
            </w:r>
            <w:r w:rsidRPr="6F3F1F1F">
              <w:rPr>
                <w:rFonts w:ascii="Calibri" w:hAnsi="Calibri" w:cs="Calibri"/>
                <w:color w:val="000000" w:themeColor="text1"/>
                <w:sz w:val="22"/>
                <w:szCs w:val="22"/>
              </w:rPr>
              <w:t xml:space="preserve"> Fruto: densidade da protuberância</w:t>
            </w:r>
          </w:p>
          <w:p w14:paraId="6610CF59" w14:textId="4ADD84A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1FC598C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esparsa</w:t>
            </w:r>
          </w:p>
          <w:p w14:paraId="7A824DF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2DEF712F" w14:textId="73F6413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densa</w:t>
            </w:r>
          </w:p>
        </w:tc>
        <w:tc>
          <w:tcPr>
            <w:tcW w:w="2309" w:type="dxa"/>
            <w:tcBorders>
              <w:top w:val="single" w:sz="4" w:space="0" w:color="auto"/>
              <w:left w:val="single" w:sz="4" w:space="0" w:color="auto"/>
              <w:bottom w:val="single" w:sz="4" w:space="0" w:color="auto"/>
              <w:right w:val="single" w:sz="4" w:space="0" w:color="auto"/>
            </w:tcBorders>
          </w:tcPr>
          <w:p w14:paraId="26F6A34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EE215B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5D5E879" w14:textId="2267AED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A443FFA" w14:textId="66A706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8DAAFD3" w14:textId="77777777" w:rsidTr="00106DD2">
        <w:trPr>
          <w:cantSplit/>
          <w:trHeight w:val="1949"/>
        </w:trPr>
        <w:tc>
          <w:tcPr>
            <w:tcW w:w="2408" w:type="dxa"/>
            <w:tcBorders>
              <w:right w:val="single" w:sz="4" w:space="0" w:color="auto"/>
            </w:tcBorders>
          </w:tcPr>
          <w:p w14:paraId="117301E7" w14:textId="2EBE373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60. </w:t>
            </w:r>
            <w:r w:rsidRPr="6F3F1F1F">
              <w:rPr>
                <w:rFonts w:ascii="Calibri" w:hAnsi="Calibri" w:cs="Calibri"/>
                <w:color w:val="000000" w:themeColor="text1"/>
                <w:sz w:val="22"/>
                <w:szCs w:val="22"/>
                <w:u w:val="single"/>
              </w:rPr>
              <w:t>Cultivares com superfície do fruto: com presença somente de protuberância nas glândulas de óleo:</w:t>
            </w:r>
            <w:r w:rsidRPr="6F3F1F1F">
              <w:rPr>
                <w:rFonts w:ascii="Calibri" w:hAnsi="Calibri" w:cs="Calibri"/>
                <w:color w:val="000000" w:themeColor="text1"/>
                <w:sz w:val="22"/>
                <w:szCs w:val="22"/>
              </w:rPr>
              <w:t xml:space="preserve"> Fruto: nível da protuberância</w:t>
            </w:r>
          </w:p>
          <w:p w14:paraId="67FAF371" w14:textId="041CBD2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196AD880"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fraco</w:t>
            </w:r>
          </w:p>
          <w:p w14:paraId="6C1D3004"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médio</w:t>
            </w:r>
          </w:p>
          <w:p w14:paraId="215A2911" w14:textId="11352FF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061BFD36"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3</w:t>
            </w:r>
          </w:p>
          <w:p w14:paraId="65A81537"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5</w:t>
            </w:r>
          </w:p>
          <w:p w14:paraId="1AE6440D" w14:textId="2262251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tc>
        <w:tc>
          <w:tcPr>
            <w:tcW w:w="2407" w:type="dxa"/>
            <w:tcBorders>
              <w:left w:val="single" w:sz="4" w:space="0" w:color="auto"/>
            </w:tcBorders>
          </w:tcPr>
          <w:p w14:paraId="766EEF2E" w14:textId="68BD6AC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8EFD83C" w14:textId="77777777" w:rsidTr="00106DD2">
        <w:trPr>
          <w:cantSplit/>
          <w:trHeight w:val="855"/>
        </w:trPr>
        <w:tc>
          <w:tcPr>
            <w:tcW w:w="2408" w:type="dxa"/>
            <w:tcBorders>
              <w:right w:val="single" w:sz="4" w:space="0" w:color="auto"/>
            </w:tcBorders>
          </w:tcPr>
          <w:p w14:paraId="22729F51" w14:textId="1EFC312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61. Casca do fruto: espessura</w:t>
            </w:r>
          </w:p>
          <w:p w14:paraId="2256B241" w14:textId="31A0851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(f)</w:t>
            </w:r>
          </w:p>
        </w:tc>
        <w:tc>
          <w:tcPr>
            <w:tcW w:w="2505" w:type="dxa"/>
            <w:tcBorders>
              <w:top w:val="single" w:sz="4" w:space="0" w:color="auto"/>
              <w:left w:val="single" w:sz="4" w:space="0" w:color="auto"/>
              <w:right w:val="single" w:sz="4" w:space="0" w:color="auto"/>
            </w:tcBorders>
          </w:tcPr>
          <w:p w14:paraId="509032D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fina</w:t>
            </w:r>
          </w:p>
          <w:p w14:paraId="46FA7F3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73013A8E" w14:textId="12EEAA5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grossa</w:t>
            </w:r>
          </w:p>
        </w:tc>
        <w:tc>
          <w:tcPr>
            <w:tcW w:w="2309" w:type="dxa"/>
            <w:tcBorders>
              <w:top w:val="single" w:sz="4" w:space="0" w:color="auto"/>
              <w:left w:val="single" w:sz="4" w:space="0" w:color="auto"/>
              <w:right w:val="single" w:sz="4" w:space="0" w:color="auto"/>
            </w:tcBorders>
          </w:tcPr>
          <w:p w14:paraId="4B1A404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91FF1F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1305CB7" w14:textId="6992E10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38B0FF4" w14:textId="2973F2E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ED3C13D" w14:textId="77777777" w:rsidTr="00106DD2">
        <w:trPr>
          <w:cantSplit/>
          <w:trHeight w:val="855"/>
        </w:trPr>
        <w:tc>
          <w:tcPr>
            <w:tcW w:w="2408" w:type="dxa"/>
            <w:tcBorders>
              <w:right w:val="single" w:sz="4" w:space="0" w:color="auto"/>
            </w:tcBorders>
          </w:tcPr>
          <w:p w14:paraId="25662EBC" w14:textId="617DFD4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62. Casca do fruto: aderência à polpa</w:t>
            </w:r>
          </w:p>
          <w:p w14:paraId="5C1BB6AA" w14:textId="6145592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49CDEB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0119868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2E3B85D4" w14:textId="4B4A8D4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14BE575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52A587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3C89E956" w14:textId="249174C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75AD9255" w14:textId="6039D08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6E53649" w14:textId="77777777" w:rsidTr="00106DD2">
        <w:trPr>
          <w:cantSplit/>
          <w:trHeight w:val="689"/>
        </w:trPr>
        <w:tc>
          <w:tcPr>
            <w:tcW w:w="2408" w:type="dxa"/>
            <w:tcBorders>
              <w:right w:val="single" w:sz="4" w:space="0" w:color="auto"/>
            </w:tcBorders>
          </w:tcPr>
          <w:p w14:paraId="425F4412" w14:textId="08E7D0A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63</w:t>
            </w:r>
            <w:r w:rsidRPr="00823079">
              <w:rPr>
                <w:rFonts w:ascii="Calibri" w:hAnsi="Calibri" w:cs="Calibri"/>
                <w:color w:val="000000"/>
                <w:sz w:val="22"/>
                <w:szCs w:val="22"/>
              </w:rPr>
              <w:t>. Fruto: cor do albedo</w:t>
            </w:r>
          </w:p>
          <w:p w14:paraId="5BC344CC" w14:textId="3597493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149C47BA"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branco</w:t>
            </w:r>
          </w:p>
          <w:p w14:paraId="20CC3187"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claro</w:t>
            </w:r>
          </w:p>
          <w:p w14:paraId="6D333347" w14:textId="154A44A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w:t>
            </w:r>
          </w:p>
        </w:tc>
        <w:tc>
          <w:tcPr>
            <w:tcW w:w="2309" w:type="dxa"/>
            <w:tcBorders>
              <w:top w:val="single" w:sz="4" w:space="0" w:color="auto"/>
              <w:left w:val="single" w:sz="4" w:space="0" w:color="auto"/>
              <w:right w:val="single" w:sz="4" w:space="0" w:color="auto"/>
            </w:tcBorders>
          </w:tcPr>
          <w:p w14:paraId="20F9783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1D85B00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60431D95" w14:textId="6E3A8BB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755487A8" w14:textId="6687E81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9B84493" w14:textId="77777777" w:rsidTr="00106DD2">
        <w:trPr>
          <w:cantSplit/>
          <w:trHeight w:val="835"/>
        </w:trPr>
        <w:tc>
          <w:tcPr>
            <w:tcW w:w="2408" w:type="dxa"/>
            <w:tcBorders>
              <w:right w:val="single" w:sz="4" w:space="0" w:color="auto"/>
            </w:tcBorders>
          </w:tcPr>
          <w:p w14:paraId="5ED4B832" w14:textId="18C2B69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lastRenderedPageBreak/>
              <w:t>6</w:t>
            </w:r>
            <w:r>
              <w:rPr>
                <w:rFonts w:ascii="Calibri" w:hAnsi="Calibri" w:cs="Calibri"/>
                <w:color w:val="000000"/>
                <w:sz w:val="22"/>
                <w:szCs w:val="22"/>
              </w:rPr>
              <w:t>4</w:t>
            </w:r>
            <w:r w:rsidRPr="00823079">
              <w:rPr>
                <w:rFonts w:ascii="Calibri" w:hAnsi="Calibri" w:cs="Calibri"/>
                <w:color w:val="000000"/>
                <w:sz w:val="22"/>
                <w:szCs w:val="22"/>
              </w:rPr>
              <w:t>. Fruto: manchas de cores distintas na polpa</w:t>
            </w:r>
          </w:p>
          <w:p w14:paraId="21AB3780" w14:textId="28F4666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A8D072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407CDB1A" w14:textId="4F58E0B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7430E57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1</w:t>
            </w:r>
          </w:p>
          <w:p w14:paraId="10EE57BA" w14:textId="12DF4DA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2</w:t>
            </w:r>
          </w:p>
        </w:tc>
        <w:tc>
          <w:tcPr>
            <w:tcW w:w="2407" w:type="dxa"/>
            <w:tcBorders>
              <w:left w:val="single" w:sz="4" w:space="0" w:color="auto"/>
            </w:tcBorders>
          </w:tcPr>
          <w:p w14:paraId="2CDB076A" w14:textId="48F4C2F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D88E76E" w14:textId="77777777" w:rsidTr="00106DD2">
        <w:trPr>
          <w:cantSplit/>
          <w:trHeight w:val="835"/>
        </w:trPr>
        <w:tc>
          <w:tcPr>
            <w:tcW w:w="2408" w:type="dxa"/>
            <w:tcBorders>
              <w:right w:val="single" w:sz="4" w:space="0" w:color="auto"/>
            </w:tcBorders>
          </w:tcPr>
          <w:p w14:paraId="35AAB886" w14:textId="655843A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65</w:t>
            </w:r>
            <w:r w:rsidRPr="00823079">
              <w:rPr>
                <w:rFonts w:ascii="Calibri" w:hAnsi="Calibri" w:cs="Calibri"/>
                <w:color w:val="000000"/>
                <w:sz w:val="22"/>
                <w:szCs w:val="22"/>
              </w:rPr>
              <w:t>. Fruto: gomos bicolores</w:t>
            </w:r>
          </w:p>
          <w:p w14:paraId="7175CC36" w14:textId="7553C47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QL VG </w:t>
            </w:r>
            <w:r w:rsidRPr="00823079">
              <w:rPr>
                <w:rFonts w:ascii="Calibri" w:hAnsi="Calibri" w:cs="Calibri"/>
                <w:color w:val="000000"/>
                <w:sz w:val="22"/>
                <w:szCs w:val="22"/>
              </w:rPr>
              <w:t>(e)</w:t>
            </w:r>
          </w:p>
        </w:tc>
        <w:tc>
          <w:tcPr>
            <w:tcW w:w="2505" w:type="dxa"/>
            <w:tcBorders>
              <w:top w:val="single" w:sz="4" w:space="0" w:color="auto"/>
              <w:left w:val="single" w:sz="4" w:space="0" w:color="auto"/>
              <w:right w:val="single" w:sz="4" w:space="0" w:color="auto"/>
            </w:tcBorders>
          </w:tcPr>
          <w:p w14:paraId="32BA69D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4F282429" w14:textId="347A5AF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197B10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2000C24" w14:textId="213F732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03C7A81C" w14:textId="1FA788D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8D13753" w14:textId="77777777" w:rsidTr="00106DD2">
        <w:trPr>
          <w:cantSplit/>
          <w:trHeight w:val="300"/>
        </w:trPr>
        <w:tc>
          <w:tcPr>
            <w:tcW w:w="2408" w:type="dxa"/>
            <w:tcBorders>
              <w:right w:val="single" w:sz="4" w:space="0" w:color="auto"/>
            </w:tcBorders>
          </w:tcPr>
          <w:p w14:paraId="2A39D5E6"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66. </w:t>
            </w:r>
            <w:r w:rsidRPr="002D242E">
              <w:rPr>
                <w:rFonts w:ascii="Calibri" w:hAnsi="Calibri" w:cs="Calibri"/>
                <w:color w:val="000000"/>
                <w:sz w:val="22"/>
                <w:szCs w:val="22"/>
                <w:u w:val="single"/>
              </w:rPr>
              <w:t xml:space="preserve">Somente cultivares com presença de gomos bicolores: </w:t>
            </w:r>
            <w:r>
              <w:rPr>
                <w:rFonts w:ascii="Calibri" w:hAnsi="Calibri" w:cs="Calibri"/>
                <w:color w:val="000000"/>
                <w:sz w:val="22"/>
                <w:szCs w:val="22"/>
              </w:rPr>
              <w:t>Fruto: distribuição da coloração vermelha</w:t>
            </w:r>
          </w:p>
          <w:p w14:paraId="216CAF57" w14:textId="3A5B3FA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(e)</w:t>
            </w:r>
          </w:p>
        </w:tc>
        <w:tc>
          <w:tcPr>
            <w:tcW w:w="2505" w:type="dxa"/>
            <w:tcBorders>
              <w:top w:val="single" w:sz="4" w:space="0" w:color="auto"/>
              <w:left w:val="single" w:sz="4" w:space="0" w:color="auto"/>
              <w:bottom w:val="nil"/>
              <w:right w:val="single" w:sz="4" w:space="0" w:color="auto"/>
            </w:tcBorders>
          </w:tcPr>
          <w:p w14:paraId="321B8BE2" w14:textId="1483FC1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distribuído uniformemente</w:t>
            </w:r>
          </w:p>
          <w:p w14:paraId="618F68F5" w14:textId="440754B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principalmente na margem</w:t>
            </w:r>
          </w:p>
        </w:tc>
        <w:tc>
          <w:tcPr>
            <w:tcW w:w="2309" w:type="dxa"/>
            <w:tcBorders>
              <w:top w:val="single" w:sz="4" w:space="0" w:color="auto"/>
              <w:left w:val="single" w:sz="4" w:space="0" w:color="auto"/>
              <w:bottom w:val="nil"/>
              <w:right w:val="single" w:sz="4" w:space="0" w:color="auto"/>
            </w:tcBorders>
          </w:tcPr>
          <w:p w14:paraId="1FFC196D" w14:textId="1BC31F9D"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1</w:t>
            </w:r>
          </w:p>
          <w:p w14:paraId="27A09770"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55BA5C5D" w14:textId="5F0BD98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2</w:t>
            </w:r>
          </w:p>
        </w:tc>
        <w:tc>
          <w:tcPr>
            <w:tcW w:w="2407" w:type="dxa"/>
            <w:tcBorders>
              <w:left w:val="single" w:sz="4" w:space="0" w:color="auto"/>
            </w:tcBorders>
          </w:tcPr>
          <w:p w14:paraId="6976420F" w14:textId="406F2B1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08DE045" w14:textId="77777777" w:rsidTr="00106DD2">
        <w:trPr>
          <w:cantSplit/>
          <w:trHeight w:val="1432"/>
        </w:trPr>
        <w:tc>
          <w:tcPr>
            <w:tcW w:w="2408" w:type="dxa"/>
            <w:tcBorders>
              <w:right w:val="single" w:sz="4" w:space="0" w:color="auto"/>
            </w:tcBorders>
          </w:tcPr>
          <w:p w14:paraId="0C00770E" w14:textId="582A07B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67</w:t>
            </w:r>
            <w:r w:rsidRPr="00823079">
              <w:rPr>
                <w:rFonts w:ascii="Calibri" w:hAnsi="Calibri" w:cs="Calibri"/>
                <w:color w:val="000000"/>
                <w:sz w:val="22"/>
                <w:szCs w:val="22"/>
              </w:rPr>
              <w:t>. Fruto: cor principal da polpa</w:t>
            </w:r>
          </w:p>
          <w:p w14:paraId="08E41AD2" w14:textId="42E75DC5"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FCC148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esverdeado</w:t>
            </w:r>
          </w:p>
          <w:p w14:paraId="54CB4112"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verde claro</w:t>
            </w:r>
          </w:p>
          <w:p w14:paraId="0AB29589"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claro</w:t>
            </w:r>
          </w:p>
          <w:p w14:paraId="0785C0B4"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médio</w:t>
            </w:r>
          </w:p>
          <w:p w14:paraId="1703A8C4"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escuro</w:t>
            </w:r>
          </w:p>
          <w:p w14:paraId="55B78E0C"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esbranquiçado e rosa</w:t>
            </w:r>
          </w:p>
          <w:p w14:paraId="31E5AFC0" w14:textId="33C7FE7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laranja</w:t>
            </w:r>
          </w:p>
        </w:tc>
        <w:tc>
          <w:tcPr>
            <w:tcW w:w="2309" w:type="dxa"/>
            <w:tcBorders>
              <w:top w:val="single" w:sz="4" w:space="0" w:color="auto"/>
              <w:left w:val="single" w:sz="4" w:space="0" w:color="auto"/>
              <w:right w:val="single" w:sz="4" w:space="0" w:color="auto"/>
            </w:tcBorders>
          </w:tcPr>
          <w:p w14:paraId="7DB0E96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06F753D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5958FC5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5D61C4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0A13B047"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462300D"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6</w:t>
            </w:r>
          </w:p>
          <w:p w14:paraId="53941AD6" w14:textId="0155BD2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tc>
        <w:tc>
          <w:tcPr>
            <w:tcW w:w="2407" w:type="dxa"/>
            <w:tcBorders>
              <w:left w:val="single" w:sz="4" w:space="0" w:color="auto"/>
            </w:tcBorders>
          </w:tcPr>
          <w:p w14:paraId="0301A119" w14:textId="392ACB7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520D337" w14:textId="77777777" w:rsidTr="00106DD2">
        <w:trPr>
          <w:cantSplit/>
          <w:trHeight w:val="835"/>
        </w:trPr>
        <w:tc>
          <w:tcPr>
            <w:tcW w:w="2408" w:type="dxa"/>
            <w:tcBorders>
              <w:right w:val="single" w:sz="4" w:space="0" w:color="auto"/>
            </w:tcBorders>
          </w:tcPr>
          <w:p w14:paraId="686AF505" w14:textId="4C7359C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6</w:t>
            </w:r>
            <w:r>
              <w:rPr>
                <w:rFonts w:ascii="Calibri" w:hAnsi="Calibri" w:cs="Calibri"/>
                <w:color w:val="000000"/>
                <w:sz w:val="22"/>
                <w:szCs w:val="22"/>
              </w:rPr>
              <w:t>8</w:t>
            </w:r>
            <w:r w:rsidRPr="00823079">
              <w:rPr>
                <w:rFonts w:ascii="Calibri" w:hAnsi="Calibri" w:cs="Calibri"/>
                <w:color w:val="000000"/>
                <w:sz w:val="22"/>
                <w:szCs w:val="22"/>
              </w:rPr>
              <w:t>. Fruto: amargor da polpa</w:t>
            </w:r>
          </w:p>
          <w:p w14:paraId="6A46B088" w14:textId="174C1A0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02BFDA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34EF4AF1" w14:textId="72AFD6F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3B3B16C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B1ACADA" w14:textId="64E60F8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44A7D19A" w14:textId="5A77D0C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3D86D28" w14:textId="77777777" w:rsidTr="00106DD2">
        <w:trPr>
          <w:cantSplit/>
          <w:trHeight w:val="1432"/>
        </w:trPr>
        <w:tc>
          <w:tcPr>
            <w:tcW w:w="2408" w:type="dxa"/>
            <w:tcBorders>
              <w:right w:val="single" w:sz="4" w:space="0" w:color="auto"/>
            </w:tcBorders>
          </w:tcPr>
          <w:p w14:paraId="44CB81BA" w14:textId="0213D37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69</w:t>
            </w:r>
            <w:r w:rsidRPr="00823079">
              <w:rPr>
                <w:rFonts w:ascii="Calibri" w:hAnsi="Calibri" w:cs="Calibri"/>
                <w:color w:val="000000"/>
                <w:sz w:val="22"/>
                <w:szCs w:val="22"/>
              </w:rPr>
              <w:t>. Fruto: preenchimento da columela</w:t>
            </w:r>
          </w:p>
          <w:p w14:paraId="4E3C9A74" w14:textId="6C997F1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A452B92" w14:textId="6F4C5E5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ausente ou muito esparso</w:t>
            </w:r>
          </w:p>
          <w:p w14:paraId="1AA534CB" w14:textId="3F7CD8E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esparso</w:t>
            </w:r>
          </w:p>
          <w:p w14:paraId="4EE709E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1074B7C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denso</w:t>
            </w:r>
          </w:p>
          <w:p w14:paraId="05FE44D6" w14:textId="68BC2EC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muito denso</w:t>
            </w:r>
          </w:p>
        </w:tc>
        <w:tc>
          <w:tcPr>
            <w:tcW w:w="2309" w:type="dxa"/>
            <w:tcBorders>
              <w:top w:val="single" w:sz="4" w:space="0" w:color="auto"/>
              <w:left w:val="single" w:sz="4" w:space="0" w:color="auto"/>
              <w:right w:val="single" w:sz="4" w:space="0" w:color="auto"/>
            </w:tcBorders>
          </w:tcPr>
          <w:p w14:paraId="54A1F92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733B1DC6">
              <w:rPr>
                <w:rFonts w:ascii="Calibri" w:hAnsi="Calibri" w:cs="Calibri"/>
                <w:color w:val="000000" w:themeColor="text1"/>
                <w:sz w:val="22"/>
                <w:szCs w:val="22"/>
              </w:rPr>
              <w:t>1</w:t>
            </w:r>
          </w:p>
          <w:p w14:paraId="5D00F12E"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64E0BBE3" w14:textId="1615CA5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3863AFDE">
              <w:rPr>
                <w:rFonts w:ascii="Calibri" w:hAnsi="Calibri" w:cs="Calibri"/>
                <w:color w:val="000000" w:themeColor="text1"/>
                <w:sz w:val="22"/>
                <w:szCs w:val="22"/>
              </w:rPr>
              <w:t>3</w:t>
            </w:r>
          </w:p>
          <w:p w14:paraId="1C94E86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7A58C3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p w14:paraId="06A3806A" w14:textId="450011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9</w:t>
            </w:r>
          </w:p>
        </w:tc>
        <w:tc>
          <w:tcPr>
            <w:tcW w:w="2407" w:type="dxa"/>
            <w:tcBorders>
              <w:left w:val="single" w:sz="4" w:space="0" w:color="auto"/>
            </w:tcBorders>
          </w:tcPr>
          <w:p w14:paraId="1FDCC759" w14:textId="7DE49D3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907D8AF" w14:textId="77777777" w:rsidTr="00106DD2">
        <w:trPr>
          <w:cantSplit/>
          <w:trHeight w:val="855"/>
        </w:trPr>
        <w:tc>
          <w:tcPr>
            <w:tcW w:w="2408" w:type="dxa"/>
            <w:tcBorders>
              <w:right w:val="single" w:sz="4" w:space="0" w:color="auto"/>
            </w:tcBorders>
          </w:tcPr>
          <w:p w14:paraId="302DF41A" w14:textId="5598D7B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70</w:t>
            </w:r>
            <w:r w:rsidRPr="00823079">
              <w:rPr>
                <w:rFonts w:ascii="Calibri" w:hAnsi="Calibri" w:cs="Calibri"/>
                <w:color w:val="000000"/>
                <w:sz w:val="22"/>
                <w:szCs w:val="22"/>
              </w:rPr>
              <w:t>. Fruto: diâmetro da columela</w:t>
            </w:r>
          </w:p>
          <w:p w14:paraId="6DFA4F6D" w14:textId="577FE22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(g)</w:t>
            </w:r>
          </w:p>
        </w:tc>
        <w:tc>
          <w:tcPr>
            <w:tcW w:w="2505" w:type="dxa"/>
            <w:tcBorders>
              <w:top w:val="single" w:sz="4" w:space="0" w:color="auto"/>
              <w:left w:val="single" w:sz="4" w:space="0" w:color="auto"/>
              <w:right w:val="single" w:sz="4" w:space="0" w:color="auto"/>
            </w:tcBorders>
          </w:tcPr>
          <w:p w14:paraId="707C0F6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6267CAB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36C5FB77" w14:textId="42D8C8B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451F6E1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1CE99C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44CC93D" w14:textId="4DED6C8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252289A9" w14:textId="466F489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254FC90" w14:textId="77777777" w:rsidTr="00106DD2">
        <w:trPr>
          <w:cantSplit/>
          <w:trHeight w:val="855"/>
        </w:trPr>
        <w:tc>
          <w:tcPr>
            <w:tcW w:w="2408" w:type="dxa"/>
            <w:tcBorders>
              <w:right w:val="single" w:sz="4" w:space="0" w:color="auto"/>
            </w:tcBorders>
          </w:tcPr>
          <w:p w14:paraId="238558D5" w14:textId="280C9EE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71</w:t>
            </w:r>
            <w:r w:rsidRPr="00823079">
              <w:rPr>
                <w:rFonts w:ascii="Calibri" w:hAnsi="Calibri" w:cs="Calibri"/>
                <w:color w:val="000000"/>
                <w:sz w:val="22"/>
                <w:szCs w:val="22"/>
              </w:rPr>
              <w:t>. Fruto: presença de gomos rudimentares</w:t>
            </w:r>
          </w:p>
          <w:p w14:paraId="4DADAE3B" w14:textId="08A636F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2762ABB7" w14:textId="1E72487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ausente ou </w:t>
            </w:r>
            <w:r>
              <w:rPr>
                <w:rFonts w:ascii="Calibri" w:hAnsi="Calibri" w:cs="Calibri"/>
                <w:color w:val="000000"/>
                <w:sz w:val="22"/>
                <w:szCs w:val="22"/>
              </w:rPr>
              <w:t>fraca</w:t>
            </w:r>
          </w:p>
          <w:p w14:paraId="0F62637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B01F8E2" w14:textId="1C4FCBE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6D8B9D9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2029880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35B5BBB6" w14:textId="7454CDE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47A50F9E" w14:textId="54FC7B2C" w:rsidR="002D05A7" w:rsidRPr="00823079" w:rsidRDefault="002D05A7" w:rsidP="002D05A7">
            <w:pPr>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090CD3E" w14:textId="77777777" w:rsidTr="00106DD2">
        <w:trPr>
          <w:cantSplit/>
          <w:trHeight w:val="1114"/>
        </w:trPr>
        <w:tc>
          <w:tcPr>
            <w:tcW w:w="2408" w:type="dxa"/>
            <w:tcBorders>
              <w:right w:val="single" w:sz="4" w:space="0" w:color="auto"/>
            </w:tcBorders>
          </w:tcPr>
          <w:p w14:paraId="4D197FDD" w14:textId="320ECCC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72</w:t>
            </w:r>
            <w:r w:rsidRPr="00823079">
              <w:rPr>
                <w:rFonts w:ascii="Calibri" w:hAnsi="Calibri" w:cs="Calibri"/>
                <w:color w:val="000000"/>
                <w:sz w:val="22"/>
                <w:szCs w:val="22"/>
              </w:rPr>
              <w:t>. Fruto: número de gomos bem desenvolvidos</w:t>
            </w:r>
          </w:p>
          <w:p w14:paraId="664B30C7" w14:textId="4A0B6FB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(e) (g)</w:t>
            </w:r>
          </w:p>
        </w:tc>
        <w:tc>
          <w:tcPr>
            <w:tcW w:w="2505" w:type="dxa"/>
            <w:tcBorders>
              <w:top w:val="single" w:sz="4" w:space="0" w:color="auto"/>
              <w:left w:val="single" w:sz="4" w:space="0" w:color="auto"/>
              <w:right w:val="single" w:sz="4" w:space="0" w:color="auto"/>
            </w:tcBorders>
          </w:tcPr>
          <w:p w14:paraId="63B5693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baixo</w:t>
            </w:r>
          </w:p>
          <w:p w14:paraId="4191937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6D9B26EB" w14:textId="08D3BA3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651E963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17605C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4310366" w14:textId="07C7E9C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B283547" w14:textId="3C63F56D" w:rsidR="002D05A7" w:rsidRPr="00823079" w:rsidRDefault="002D05A7" w:rsidP="002D05A7">
            <w:pPr>
              <w:ind w:left="0" w:hanging="2"/>
              <w:jc w:val="center"/>
              <w:rPr>
                <w:rFonts w:ascii="Calibri" w:hAnsi="Calibri" w:cs="Calibri"/>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0DADFC8" w14:textId="77777777" w:rsidTr="00106DD2">
        <w:trPr>
          <w:cantSplit/>
          <w:trHeight w:val="855"/>
        </w:trPr>
        <w:tc>
          <w:tcPr>
            <w:tcW w:w="2408" w:type="dxa"/>
            <w:tcBorders>
              <w:right w:val="single" w:sz="4" w:space="0" w:color="auto"/>
            </w:tcBorders>
          </w:tcPr>
          <w:p w14:paraId="15885C22" w14:textId="7226831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73</w:t>
            </w:r>
            <w:r w:rsidRPr="00823079">
              <w:rPr>
                <w:rFonts w:ascii="Calibri" w:hAnsi="Calibri" w:cs="Calibri"/>
                <w:color w:val="000000"/>
                <w:sz w:val="22"/>
                <w:szCs w:val="22"/>
              </w:rPr>
              <w:t>. Fruto: firmeza das paredes dos gomos</w:t>
            </w:r>
          </w:p>
          <w:p w14:paraId="2B433B6D" w14:textId="2D3F598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B705A2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30400A4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4D4B8B7B" w14:textId="23D6F36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7F1B30F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132877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632C114" w14:textId="1A84A7B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053907E" w14:textId="4908A1A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C1DDC28" w14:textId="77777777" w:rsidTr="00106DD2">
        <w:trPr>
          <w:cantSplit/>
          <w:trHeight w:val="855"/>
        </w:trPr>
        <w:tc>
          <w:tcPr>
            <w:tcW w:w="2408" w:type="dxa"/>
            <w:tcBorders>
              <w:right w:val="single" w:sz="4" w:space="0" w:color="auto"/>
            </w:tcBorders>
          </w:tcPr>
          <w:p w14:paraId="0285FA19" w14:textId="17CA605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74</w:t>
            </w:r>
            <w:r w:rsidRPr="00823079">
              <w:rPr>
                <w:rFonts w:ascii="Calibri" w:hAnsi="Calibri" w:cs="Calibri"/>
                <w:color w:val="000000"/>
                <w:sz w:val="22"/>
                <w:szCs w:val="22"/>
              </w:rPr>
              <w:t>. Fruto: comprimento das vesículas de suco</w:t>
            </w:r>
          </w:p>
          <w:p w14:paraId="68D854F7" w14:textId="039290A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(g)</w:t>
            </w:r>
          </w:p>
        </w:tc>
        <w:tc>
          <w:tcPr>
            <w:tcW w:w="2505" w:type="dxa"/>
            <w:tcBorders>
              <w:top w:val="single" w:sz="4" w:space="0" w:color="auto"/>
              <w:left w:val="single" w:sz="4" w:space="0" w:color="auto"/>
              <w:right w:val="single" w:sz="4" w:space="0" w:color="auto"/>
            </w:tcBorders>
          </w:tcPr>
          <w:p w14:paraId="69EF5ED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1F1558F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E40774D" w14:textId="1102917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right w:val="single" w:sz="4" w:space="0" w:color="auto"/>
            </w:tcBorders>
          </w:tcPr>
          <w:p w14:paraId="756F859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265039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A2DA136" w14:textId="08479CF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7E30AAF" w14:textId="57A4494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E2C075A" w14:textId="77777777" w:rsidTr="00106DD2">
        <w:trPr>
          <w:cantSplit/>
          <w:trHeight w:val="855"/>
        </w:trPr>
        <w:tc>
          <w:tcPr>
            <w:tcW w:w="2408" w:type="dxa"/>
            <w:tcBorders>
              <w:right w:val="single" w:sz="4" w:space="0" w:color="auto"/>
            </w:tcBorders>
          </w:tcPr>
          <w:p w14:paraId="11555630" w14:textId="5B659C9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75</w:t>
            </w:r>
            <w:r w:rsidRPr="00823079">
              <w:rPr>
                <w:rFonts w:ascii="Calibri" w:hAnsi="Calibri" w:cs="Calibri"/>
                <w:color w:val="000000"/>
                <w:sz w:val="22"/>
                <w:szCs w:val="22"/>
              </w:rPr>
              <w:t>. Fruto: espessura das vesículas de suco</w:t>
            </w:r>
          </w:p>
          <w:p w14:paraId="11D83BDE" w14:textId="0B6D5B7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(g)</w:t>
            </w:r>
          </w:p>
        </w:tc>
        <w:tc>
          <w:tcPr>
            <w:tcW w:w="2505" w:type="dxa"/>
            <w:tcBorders>
              <w:top w:val="single" w:sz="4" w:space="0" w:color="auto"/>
              <w:left w:val="single" w:sz="4" w:space="0" w:color="auto"/>
              <w:right w:val="single" w:sz="4" w:space="0" w:color="auto"/>
            </w:tcBorders>
          </w:tcPr>
          <w:p w14:paraId="632EBEF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fina</w:t>
            </w:r>
          </w:p>
          <w:p w14:paraId="1360287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2F7D719E" w14:textId="6AFD8CA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grossa</w:t>
            </w:r>
          </w:p>
        </w:tc>
        <w:tc>
          <w:tcPr>
            <w:tcW w:w="2309" w:type="dxa"/>
            <w:tcBorders>
              <w:top w:val="single" w:sz="4" w:space="0" w:color="auto"/>
              <w:left w:val="single" w:sz="4" w:space="0" w:color="auto"/>
              <w:right w:val="single" w:sz="4" w:space="0" w:color="auto"/>
            </w:tcBorders>
          </w:tcPr>
          <w:p w14:paraId="02C728F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2D7A95D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A7C7630" w14:textId="52D44A3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94D1BB1" w14:textId="124301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9CBF63F" w14:textId="77777777" w:rsidTr="00106DD2">
        <w:trPr>
          <w:cantSplit/>
          <w:trHeight w:val="1114"/>
        </w:trPr>
        <w:tc>
          <w:tcPr>
            <w:tcW w:w="2408" w:type="dxa"/>
            <w:tcBorders>
              <w:right w:val="single" w:sz="4" w:space="0" w:color="auto"/>
            </w:tcBorders>
          </w:tcPr>
          <w:p w14:paraId="746F9F19" w14:textId="4832E1A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lastRenderedPageBreak/>
              <w:t>76</w:t>
            </w:r>
            <w:r w:rsidRPr="00823079">
              <w:rPr>
                <w:rFonts w:ascii="Calibri" w:hAnsi="Calibri" w:cs="Calibri"/>
                <w:color w:val="000000"/>
                <w:sz w:val="22"/>
                <w:szCs w:val="22"/>
              </w:rPr>
              <w:t>. Fruto: visibilidade das paredes das vesículas de suco</w:t>
            </w:r>
          </w:p>
          <w:p w14:paraId="79378282" w14:textId="7CA6AC6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66EDE4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baixa</w:t>
            </w:r>
          </w:p>
          <w:p w14:paraId="6651C27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61969BF4" w14:textId="699D974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alta</w:t>
            </w:r>
          </w:p>
        </w:tc>
        <w:tc>
          <w:tcPr>
            <w:tcW w:w="2309" w:type="dxa"/>
            <w:tcBorders>
              <w:top w:val="single" w:sz="4" w:space="0" w:color="auto"/>
              <w:left w:val="single" w:sz="4" w:space="0" w:color="auto"/>
              <w:right w:val="single" w:sz="4" w:space="0" w:color="auto"/>
            </w:tcBorders>
          </w:tcPr>
          <w:p w14:paraId="06E0BD2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6C5BA3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9E9BAAD" w14:textId="1A86A90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3A729BB3" w14:textId="7488206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FD48460" w14:textId="77777777" w:rsidTr="00106DD2">
        <w:trPr>
          <w:cantSplit/>
          <w:trHeight w:val="855"/>
        </w:trPr>
        <w:tc>
          <w:tcPr>
            <w:tcW w:w="2408" w:type="dxa"/>
            <w:tcBorders>
              <w:right w:val="single" w:sz="4" w:space="0" w:color="auto"/>
            </w:tcBorders>
          </w:tcPr>
          <w:p w14:paraId="566FCACC" w14:textId="672A227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77</w:t>
            </w:r>
            <w:r w:rsidRPr="00823079">
              <w:rPr>
                <w:rFonts w:ascii="Calibri" w:hAnsi="Calibri" w:cs="Calibri"/>
                <w:color w:val="000000"/>
                <w:sz w:val="22"/>
                <w:szCs w:val="22"/>
              </w:rPr>
              <w:t xml:space="preserve">. Fruto: aderência das vesículas de suco </w:t>
            </w:r>
          </w:p>
          <w:p w14:paraId="19C3CF3A" w14:textId="629A531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70670E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5D26A02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07F192C1" w14:textId="2DDB5F5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35BEEE7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8CE238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997AFCF" w14:textId="173651B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19A845B" w14:textId="355BB5D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65ADC88" w14:textId="77777777" w:rsidTr="00106DD2">
        <w:trPr>
          <w:cantSplit/>
          <w:trHeight w:val="855"/>
        </w:trPr>
        <w:tc>
          <w:tcPr>
            <w:tcW w:w="2408" w:type="dxa"/>
            <w:tcBorders>
              <w:right w:val="single" w:sz="4" w:space="0" w:color="auto"/>
            </w:tcBorders>
          </w:tcPr>
          <w:p w14:paraId="7CADD324" w14:textId="3247B8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78</w:t>
            </w:r>
            <w:r w:rsidRPr="00823079">
              <w:rPr>
                <w:rFonts w:ascii="Calibri" w:hAnsi="Calibri" w:cs="Calibri"/>
                <w:color w:val="000000"/>
                <w:sz w:val="22"/>
                <w:szCs w:val="22"/>
              </w:rPr>
              <w:t>. Fruto: suculência</w:t>
            </w:r>
          </w:p>
          <w:p w14:paraId="338A0B15" w14:textId="226BF59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8EC30C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baixa</w:t>
            </w:r>
          </w:p>
          <w:p w14:paraId="6817262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51D7F9F9" w14:textId="5B1F1E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alta</w:t>
            </w:r>
          </w:p>
        </w:tc>
        <w:tc>
          <w:tcPr>
            <w:tcW w:w="2309" w:type="dxa"/>
            <w:tcBorders>
              <w:top w:val="single" w:sz="4" w:space="0" w:color="auto"/>
              <w:left w:val="single" w:sz="4" w:space="0" w:color="auto"/>
              <w:right w:val="single" w:sz="4" w:space="0" w:color="auto"/>
            </w:tcBorders>
          </w:tcPr>
          <w:p w14:paraId="4A78F85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1DDBCB9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59D9B06" w14:textId="141D48B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53827C7" w14:textId="73C6605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BCE6875" w14:textId="77777777" w:rsidTr="00106DD2">
        <w:trPr>
          <w:cantSplit/>
          <w:trHeight w:val="855"/>
        </w:trPr>
        <w:tc>
          <w:tcPr>
            <w:tcW w:w="2408" w:type="dxa"/>
            <w:tcBorders>
              <w:right w:val="single" w:sz="4" w:space="0" w:color="auto"/>
            </w:tcBorders>
          </w:tcPr>
          <w:p w14:paraId="0BF08D2C" w14:textId="153F007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79</w:t>
            </w:r>
            <w:r w:rsidRPr="00823079">
              <w:rPr>
                <w:rFonts w:ascii="Calibri" w:hAnsi="Calibri" w:cs="Calibri"/>
                <w:color w:val="000000"/>
                <w:sz w:val="22"/>
                <w:szCs w:val="22"/>
              </w:rPr>
              <w:t>. Fruto: teor de sólidos solúveis totais</w:t>
            </w:r>
          </w:p>
          <w:p w14:paraId="26647F84" w14:textId="6DE85DC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QN MG (e) (+)</w:t>
            </w:r>
          </w:p>
        </w:tc>
        <w:tc>
          <w:tcPr>
            <w:tcW w:w="2505" w:type="dxa"/>
            <w:tcBorders>
              <w:top w:val="single" w:sz="4" w:space="0" w:color="auto"/>
              <w:left w:val="single" w:sz="4" w:space="0" w:color="auto"/>
              <w:right w:val="single" w:sz="4" w:space="0" w:color="auto"/>
            </w:tcBorders>
          </w:tcPr>
          <w:p w14:paraId="48BB1F6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baixo</w:t>
            </w:r>
          </w:p>
          <w:p w14:paraId="4DB0CEB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787CBD12" w14:textId="12F73EF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0F7A6DD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p w14:paraId="66D5354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5</w:t>
            </w:r>
          </w:p>
          <w:p w14:paraId="646E5EBD" w14:textId="1C6928D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7</w:t>
            </w:r>
          </w:p>
        </w:tc>
        <w:tc>
          <w:tcPr>
            <w:tcW w:w="2407" w:type="dxa"/>
            <w:tcBorders>
              <w:left w:val="single" w:sz="4" w:space="0" w:color="auto"/>
            </w:tcBorders>
          </w:tcPr>
          <w:p w14:paraId="0DFB468E" w14:textId="2A6D656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D0308DB" w14:textId="77777777" w:rsidTr="00106DD2">
        <w:trPr>
          <w:cantSplit/>
          <w:trHeight w:val="740"/>
        </w:trPr>
        <w:tc>
          <w:tcPr>
            <w:tcW w:w="2408" w:type="dxa"/>
            <w:tcBorders>
              <w:right w:val="single" w:sz="4" w:space="0" w:color="auto"/>
            </w:tcBorders>
          </w:tcPr>
          <w:p w14:paraId="3CF679E5" w14:textId="728B5B7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80</w:t>
            </w:r>
            <w:r w:rsidRPr="00823079">
              <w:rPr>
                <w:rFonts w:ascii="Calibri" w:hAnsi="Calibri" w:cs="Calibri"/>
                <w:color w:val="000000"/>
                <w:sz w:val="22"/>
                <w:szCs w:val="22"/>
              </w:rPr>
              <w:t>. Fruto: acidez</w:t>
            </w:r>
          </w:p>
          <w:p w14:paraId="56AF0940" w14:textId="5596A17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QN MG (e) (+)</w:t>
            </w:r>
          </w:p>
        </w:tc>
        <w:tc>
          <w:tcPr>
            <w:tcW w:w="2505" w:type="dxa"/>
            <w:tcBorders>
              <w:top w:val="single" w:sz="4" w:space="0" w:color="auto"/>
              <w:left w:val="single" w:sz="4" w:space="0" w:color="auto"/>
              <w:right w:val="single" w:sz="4" w:space="0" w:color="auto"/>
            </w:tcBorders>
          </w:tcPr>
          <w:p w14:paraId="7709FE9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baixa</w:t>
            </w:r>
          </w:p>
          <w:p w14:paraId="5579C02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402CBE5" w14:textId="3ACC65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alta</w:t>
            </w:r>
          </w:p>
        </w:tc>
        <w:tc>
          <w:tcPr>
            <w:tcW w:w="2309" w:type="dxa"/>
            <w:tcBorders>
              <w:top w:val="single" w:sz="4" w:space="0" w:color="auto"/>
              <w:left w:val="single" w:sz="4" w:space="0" w:color="auto"/>
              <w:right w:val="single" w:sz="4" w:space="0" w:color="auto"/>
            </w:tcBorders>
          </w:tcPr>
          <w:p w14:paraId="753D5EB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E66C80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4A54DC65" w14:textId="5813933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130ED0E" w14:textId="206D2BA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8CEE239" w14:textId="77777777" w:rsidTr="00106DD2">
        <w:trPr>
          <w:cantSplit/>
          <w:trHeight w:val="855"/>
        </w:trPr>
        <w:tc>
          <w:tcPr>
            <w:tcW w:w="2408" w:type="dxa"/>
            <w:tcBorders>
              <w:right w:val="single" w:sz="4" w:space="0" w:color="auto"/>
            </w:tcBorders>
          </w:tcPr>
          <w:p w14:paraId="5360FBEA" w14:textId="700E3B5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81</w:t>
            </w:r>
            <w:r w:rsidRPr="00823079">
              <w:rPr>
                <w:rFonts w:ascii="Calibri" w:hAnsi="Calibri" w:cs="Calibri"/>
                <w:color w:val="000000"/>
                <w:sz w:val="22"/>
                <w:szCs w:val="22"/>
              </w:rPr>
              <w:t>. Fruto: firmeza da fibra</w:t>
            </w:r>
          </w:p>
          <w:p w14:paraId="4AAD2F20" w14:textId="06D0465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828841F"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fraca</w:t>
            </w:r>
          </w:p>
          <w:p w14:paraId="7BE35533"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média</w:t>
            </w:r>
          </w:p>
          <w:p w14:paraId="70F5C6C6" w14:textId="37EE438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558F9FB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01EFC07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FD78634" w14:textId="65B6A46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171E8487" w14:textId="122F215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A8AE151" w14:textId="77777777" w:rsidTr="00106DD2">
        <w:trPr>
          <w:cantSplit/>
          <w:trHeight w:val="1162"/>
        </w:trPr>
        <w:tc>
          <w:tcPr>
            <w:tcW w:w="2408" w:type="dxa"/>
            <w:tcBorders>
              <w:right w:val="single" w:sz="4" w:space="0" w:color="auto"/>
            </w:tcBorders>
          </w:tcPr>
          <w:p w14:paraId="2F4A9FC9" w14:textId="28082C6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82</w:t>
            </w:r>
            <w:r w:rsidRPr="00823079">
              <w:rPr>
                <w:rFonts w:ascii="Calibri" w:hAnsi="Calibri" w:cs="Calibri"/>
                <w:color w:val="000000"/>
                <w:sz w:val="22"/>
                <w:szCs w:val="22"/>
              </w:rPr>
              <w:t xml:space="preserve">. Fruto: número de sementes </w:t>
            </w:r>
            <w:r>
              <w:rPr>
                <w:rFonts w:ascii="Calibri" w:hAnsi="Calibri" w:cs="Calibri"/>
                <w:color w:val="000000"/>
                <w:sz w:val="22"/>
                <w:szCs w:val="22"/>
              </w:rPr>
              <w:t>(polinização aberta</w:t>
            </w:r>
            <w:r w:rsidRPr="00823079">
              <w:rPr>
                <w:rFonts w:ascii="Calibri" w:hAnsi="Calibri" w:cs="Calibri"/>
                <w:color w:val="000000"/>
                <w:sz w:val="22"/>
                <w:szCs w:val="22"/>
              </w:rPr>
              <w:t>)</w:t>
            </w:r>
          </w:p>
          <w:p w14:paraId="5CE0B68A" w14:textId="0ACE958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(e) (+)</w:t>
            </w:r>
          </w:p>
        </w:tc>
        <w:tc>
          <w:tcPr>
            <w:tcW w:w="2505" w:type="dxa"/>
            <w:tcBorders>
              <w:top w:val="single" w:sz="4" w:space="0" w:color="auto"/>
              <w:left w:val="single" w:sz="4" w:space="0" w:color="auto"/>
              <w:right w:val="single" w:sz="4" w:space="0" w:color="auto"/>
            </w:tcBorders>
          </w:tcPr>
          <w:p w14:paraId="64C5C64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 ou muito baixo</w:t>
            </w:r>
          </w:p>
          <w:p w14:paraId="12540B6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baixo</w:t>
            </w:r>
          </w:p>
          <w:p w14:paraId="3D471D9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33C7A1C7" w14:textId="4126EAA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6661D4C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22D65A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32A2C0A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0C961A60" w14:textId="744F794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tc>
        <w:tc>
          <w:tcPr>
            <w:tcW w:w="2407" w:type="dxa"/>
            <w:tcBorders>
              <w:left w:val="single" w:sz="4" w:space="0" w:color="auto"/>
            </w:tcBorders>
          </w:tcPr>
          <w:p w14:paraId="1247761D" w14:textId="0007BF6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906FCF2" w14:textId="77777777" w:rsidTr="00106DD2">
        <w:trPr>
          <w:cantSplit/>
          <w:trHeight w:val="835"/>
        </w:trPr>
        <w:tc>
          <w:tcPr>
            <w:tcW w:w="2408" w:type="dxa"/>
            <w:tcBorders>
              <w:right w:val="single" w:sz="4" w:space="0" w:color="auto"/>
            </w:tcBorders>
          </w:tcPr>
          <w:p w14:paraId="6DD31703" w14:textId="0E30200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83</w:t>
            </w:r>
            <w:r w:rsidRPr="00823079">
              <w:rPr>
                <w:rFonts w:ascii="Calibri" w:hAnsi="Calibri" w:cs="Calibri"/>
                <w:color w:val="000000"/>
                <w:sz w:val="22"/>
                <w:szCs w:val="22"/>
              </w:rPr>
              <w:t>. Semente: poliembrionia</w:t>
            </w:r>
          </w:p>
          <w:p w14:paraId="5626B0D8" w14:textId="6046D88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(h</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664A2E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255B37E5" w14:textId="5DCAD06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65252CE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377C1579" w14:textId="5E38727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6390E751" w14:textId="499ADC1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A6C3FB9" w14:textId="77777777" w:rsidTr="00106DD2">
        <w:trPr>
          <w:cantSplit/>
          <w:trHeight w:val="855"/>
        </w:trPr>
        <w:tc>
          <w:tcPr>
            <w:tcW w:w="2408" w:type="dxa"/>
            <w:tcBorders>
              <w:right w:val="single" w:sz="4" w:space="0" w:color="auto"/>
            </w:tcBorders>
          </w:tcPr>
          <w:p w14:paraId="6B4A912A" w14:textId="59BB8AC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84</w:t>
            </w:r>
            <w:r w:rsidRPr="00823079">
              <w:rPr>
                <w:rFonts w:ascii="Calibri" w:hAnsi="Calibri" w:cs="Calibri"/>
                <w:color w:val="000000"/>
                <w:sz w:val="22"/>
                <w:szCs w:val="22"/>
              </w:rPr>
              <w:t>. Semente: comprimento</w:t>
            </w:r>
          </w:p>
          <w:p w14:paraId="26AFF05F" w14:textId="2F091CF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(h)</w:t>
            </w:r>
          </w:p>
        </w:tc>
        <w:tc>
          <w:tcPr>
            <w:tcW w:w="2505" w:type="dxa"/>
            <w:tcBorders>
              <w:top w:val="single" w:sz="4" w:space="0" w:color="auto"/>
              <w:left w:val="single" w:sz="4" w:space="0" w:color="auto"/>
              <w:bottom w:val="single" w:sz="4" w:space="0" w:color="auto"/>
              <w:right w:val="single" w:sz="4" w:space="0" w:color="auto"/>
            </w:tcBorders>
          </w:tcPr>
          <w:p w14:paraId="0BEC2DB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7EA26C5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6A52695" w14:textId="3824366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bottom w:val="single" w:sz="4" w:space="0" w:color="auto"/>
              <w:right w:val="single" w:sz="4" w:space="0" w:color="auto"/>
            </w:tcBorders>
          </w:tcPr>
          <w:p w14:paraId="0292D5A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61B45B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48C5F333" w14:textId="6F4DE2A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14271563" w14:textId="0BEEDB4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25560CB" w14:textId="77777777" w:rsidTr="00106DD2">
        <w:trPr>
          <w:cantSplit/>
          <w:trHeight w:val="855"/>
        </w:trPr>
        <w:tc>
          <w:tcPr>
            <w:tcW w:w="2408" w:type="dxa"/>
            <w:tcBorders>
              <w:right w:val="single" w:sz="4" w:space="0" w:color="auto"/>
            </w:tcBorders>
          </w:tcPr>
          <w:p w14:paraId="3B6DC41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85</w:t>
            </w:r>
            <w:r w:rsidRPr="00823079">
              <w:rPr>
                <w:rFonts w:ascii="Calibri" w:hAnsi="Calibri" w:cs="Calibri"/>
                <w:color w:val="000000"/>
                <w:sz w:val="22"/>
                <w:szCs w:val="22"/>
              </w:rPr>
              <w:t>. Semente: largura</w:t>
            </w:r>
          </w:p>
          <w:p w14:paraId="14339D1A" w14:textId="7D082BF9"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(h)</w:t>
            </w:r>
          </w:p>
        </w:tc>
        <w:tc>
          <w:tcPr>
            <w:tcW w:w="2505" w:type="dxa"/>
            <w:tcBorders>
              <w:top w:val="single" w:sz="4" w:space="0" w:color="auto"/>
              <w:left w:val="single" w:sz="4" w:space="0" w:color="auto"/>
              <w:bottom w:val="single" w:sz="4" w:space="0" w:color="auto"/>
              <w:right w:val="single" w:sz="4" w:space="0" w:color="auto"/>
            </w:tcBorders>
          </w:tcPr>
          <w:p w14:paraId="3D8BE13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estreita</w:t>
            </w:r>
          </w:p>
          <w:p w14:paraId="3A4B312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B1EAC1D" w14:textId="71AA686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larga</w:t>
            </w:r>
          </w:p>
        </w:tc>
        <w:tc>
          <w:tcPr>
            <w:tcW w:w="2309" w:type="dxa"/>
            <w:tcBorders>
              <w:top w:val="single" w:sz="4" w:space="0" w:color="auto"/>
              <w:left w:val="single" w:sz="4" w:space="0" w:color="auto"/>
              <w:bottom w:val="single" w:sz="4" w:space="0" w:color="auto"/>
              <w:right w:val="single" w:sz="4" w:space="0" w:color="auto"/>
            </w:tcBorders>
          </w:tcPr>
          <w:p w14:paraId="31744E8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5F638E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02BD9AD2" w14:textId="61F30E2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3EE92C4D" w14:textId="13C9290E"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9A3125A" w14:textId="77777777" w:rsidTr="00106DD2">
        <w:trPr>
          <w:cantSplit/>
          <w:trHeight w:val="582"/>
        </w:trPr>
        <w:tc>
          <w:tcPr>
            <w:tcW w:w="2408" w:type="dxa"/>
            <w:tcBorders>
              <w:right w:val="single" w:sz="4" w:space="0" w:color="auto"/>
            </w:tcBorders>
          </w:tcPr>
          <w:p w14:paraId="5D846F9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86</w:t>
            </w:r>
            <w:r w:rsidRPr="00823079">
              <w:rPr>
                <w:rFonts w:ascii="Calibri" w:hAnsi="Calibri" w:cs="Calibri"/>
                <w:color w:val="000000"/>
                <w:sz w:val="22"/>
                <w:szCs w:val="22"/>
              </w:rPr>
              <w:t>. Semente: superfície</w:t>
            </w:r>
          </w:p>
          <w:p w14:paraId="4F1C1FD7" w14:textId="3CBB07F2"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QL VG (</w:t>
            </w:r>
            <w:r>
              <w:rPr>
                <w:rFonts w:ascii="Calibri" w:hAnsi="Calibri" w:cs="Calibri"/>
                <w:color w:val="000000"/>
                <w:sz w:val="22"/>
                <w:szCs w:val="22"/>
              </w:rPr>
              <w:t>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6E2C98F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lisa</w:t>
            </w:r>
          </w:p>
          <w:p w14:paraId="04FE65F5" w14:textId="3FF4411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rugosa</w:t>
            </w:r>
          </w:p>
        </w:tc>
        <w:tc>
          <w:tcPr>
            <w:tcW w:w="2309" w:type="dxa"/>
            <w:tcBorders>
              <w:top w:val="single" w:sz="4" w:space="0" w:color="auto"/>
              <w:left w:val="single" w:sz="4" w:space="0" w:color="auto"/>
              <w:bottom w:val="single" w:sz="4" w:space="0" w:color="auto"/>
              <w:right w:val="single" w:sz="4" w:space="0" w:color="auto"/>
            </w:tcBorders>
          </w:tcPr>
          <w:p w14:paraId="1871428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2E9A1C3B" w14:textId="4C13147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6939CE0F" w14:textId="49256343" w:rsidR="002D05A7" w:rsidRPr="00823079" w:rsidRDefault="002D05A7" w:rsidP="002D05A7">
            <w:pPr>
              <w:tabs>
                <w:tab w:val="center" w:pos="3402"/>
                <w:tab w:val="center" w:pos="5103"/>
                <w:tab w:val="center" w:pos="6663"/>
                <w:tab w:val="center" w:pos="8222"/>
              </w:tabs>
              <w:ind w:leftChars="0" w:left="0" w:firstLineChars="0" w:firstLine="0"/>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D8F7AB6" w14:textId="77777777" w:rsidTr="00106DD2">
        <w:trPr>
          <w:cantSplit/>
          <w:trHeight w:val="855"/>
        </w:trPr>
        <w:tc>
          <w:tcPr>
            <w:tcW w:w="2408" w:type="dxa"/>
            <w:tcBorders>
              <w:right w:val="single" w:sz="4" w:space="0" w:color="auto"/>
            </w:tcBorders>
          </w:tcPr>
          <w:p w14:paraId="33D316A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u w:val="single"/>
              </w:rPr>
            </w:pPr>
            <w:r w:rsidRPr="6F3F1F1F">
              <w:rPr>
                <w:rFonts w:ascii="Calibri" w:hAnsi="Calibri" w:cs="Calibri"/>
                <w:color w:val="000000" w:themeColor="text1"/>
                <w:sz w:val="22"/>
                <w:szCs w:val="22"/>
              </w:rPr>
              <w:t xml:space="preserve">87. </w:t>
            </w:r>
            <w:r w:rsidRPr="6F3F1F1F">
              <w:rPr>
                <w:rFonts w:ascii="Calibri" w:hAnsi="Calibri" w:cs="Calibri"/>
                <w:color w:val="000000" w:themeColor="text1"/>
                <w:sz w:val="22"/>
                <w:szCs w:val="22"/>
                <w:u w:val="single"/>
              </w:rPr>
              <w:t xml:space="preserve">Somente cultivares com semente com superfície rugosa: </w:t>
            </w:r>
            <w:r w:rsidRPr="6F3F1F1F">
              <w:rPr>
                <w:rFonts w:ascii="Calibri" w:hAnsi="Calibri" w:cs="Calibri"/>
                <w:color w:val="000000" w:themeColor="text1"/>
                <w:sz w:val="22"/>
                <w:szCs w:val="22"/>
              </w:rPr>
              <w:t>Semente: proeminência da rugosidade</w:t>
            </w:r>
          </w:p>
          <w:p w14:paraId="33AAC1A4" w14:textId="4417C9DF"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5FA8505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5720169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38D3859F" w14:textId="0510778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63C63E7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75880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25BA04D2" w14:textId="295128B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C57C0E1" w14:textId="3FB0CE3C"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44D9F88" w14:textId="77777777" w:rsidTr="00106DD2">
        <w:trPr>
          <w:cantSplit/>
          <w:trHeight w:val="855"/>
        </w:trPr>
        <w:tc>
          <w:tcPr>
            <w:tcW w:w="2408" w:type="dxa"/>
            <w:tcBorders>
              <w:right w:val="single" w:sz="4" w:space="0" w:color="auto"/>
            </w:tcBorders>
          </w:tcPr>
          <w:p w14:paraId="7ADC469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88</w:t>
            </w:r>
            <w:r w:rsidRPr="00823079">
              <w:rPr>
                <w:rFonts w:ascii="Calibri" w:hAnsi="Calibri" w:cs="Calibri"/>
                <w:color w:val="000000"/>
                <w:sz w:val="22"/>
                <w:szCs w:val="22"/>
              </w:rPr>
              <w:t>. Semente: cor externa do tegumento</w:t>
            </w:r>
          </w:p>
          <w:p w14:paraId="694592C3" w14:textId="6F8D3EEF"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18B451A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esverdeada</w:t>
            </w:r>
          </w:p>
          <w:p w14:paraId="58AC829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esbranquiçada</w:t>
            </w:r>
          </w:p>
          <w:p w14:paraId="6D1B241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amarelada</w:t>
            </w:r>
          </w:p>
          <w:p w14:paraId="4545420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rosada</w:t>
            </w:r>
          </w:p>
          <w:p w14:paraId="2D1C3602" w14:textId="0D02EA2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amarronzada</w:t>
            </w:r>
          </w:p>
        </w:tc>
        <w:tc>
          <w:tcPr>
            <w:tcW w:w="2309" w:type="dxa"/>
            <w:tcBorders>
              <w:top w:val="single" w:sz="4" w:space="0" w:color="auto"/>
              <w:left w:val="single" w:sz="4" w:space="0" w:color="auto"/>
              <w:bottom w:val="single" w:sz="4" w:space="0" w:color="auto"/>
              <w:right w:val="single" w:sz="4" w:space="0" w:color="auto"/>
            </w:tcBorders>
          </w:tcPr>
          <w:p w14:paraId="43DC907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7F9ED99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0C0EE7E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32E24AD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2E50A52C" w14:textId="2E5D615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tc>
        <w:tc>
          <w:tcPr>
            <w:tcW w:w="2407" w:type="dxa"/>
            <w:tcBorders>
              <w:left w:val="single" w:sz="4" w:space="0" w:color="auto"/>
            </w:tcBorders>
          </w:tcPr>
          <w:p w14:paraId="66DD5688" w14:textId="6A8487CB"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E7C07B6" w14:textId="77777777" w:rsidTr="00106DD2">
        <w:trPr>
          <w:cantSplit/>
          <w:trHeight w:val="855"/>
        </w:trPr>
        <w:tc>
          <w:tcPr>
            <w:tcW w:w="2408" w:type="dxa"/>
            <w:tcBorders>
              <w:right w:val="single" w:sz="4" w:space="0" w:color="auto"/>
            </w:tcBorders>
          </w:tcPr>
          <w:p w14:paraId="55F943D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lastRenderedPageBreak/>
              <w:t>89</w:t>
            </w:r>
            <w:r w:rsidRPr="00823079">
              <w:rPr>
                <w:rFonts w:ascii="Calibri" w:hAnsi="Calibri" w:cs="Calibri"/>
                <w:color w:val="000000"/>
                <w:sz w:val="22"/>
                <w:szCs w:val="22"/>
              </w:rPr>
              <w:t>. Semente: cor interna do tegumento</w:t>
            </w:r>
          </w:p>
          <w:p w14:paraId="4FCECB7C" w14:textId="56ACF283"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43E0702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branca</w:t>
            </w:r>
          </w:p>
          <w:p w14:paraId="143B0C2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amarela clara</w:t>
            </w:r>
          </w:p>
          <w:p w14:paraId="384D8C9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marrom clara</w:t>
            </w:r>
          </w:p>
          <w:p w14:paraId="1217F3B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marrom média</w:t>
            </w:r>
          </w:p>
          <w:p w14:paraId="3BEEAD4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marrom escura</w:t>
            </w:r>
          </w:p>
          <w:p w14:paraId="4E7A037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vermelha</w:t>
            </w:r>
          </w:p>
          <w:p w14:paraId="4B613348" w14:textId="39E3A61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roxa</w:t>
            </w:r>
          </w:p>
        </w:tc>
        <w:tc>
          <w:tcPr>
            <w:tcW w:w="2309" w:type="dxa"/>
            <w:tcBorders>
              <w:top w:val="single" w:sz="4" w:space="0" w:color="auto"/>
              <w:left w:val="single" w:sz="4" w:space="0" w:color="auto"/>
              <w:bottom w:val="single" w:sz="4" w:space="0" w:color="auto"/>
              <w:right w:val="single" w:sz="4" w:space="0" w:color="auto"/>
            </w:tcBorders>
          </w:tcPr>
          <w:p w14:paraId="6D67096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24E1BBB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02EA638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4F8C69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06E6C66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E56357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6</w:t>
            </w:r>
          </w:p>
          <w:p w14:paraId="6AF925D3" w14:textId="2C4DB3C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732CF33B" w14:textId="19FD4EB8"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ECEC346" w14:textId="77777777" w:rsidTr="00106DD2">
        <w:trPr>
          <w:cantSplit/>
          <w:trHeight w:val="855"/>
        </w:trPr>
        <w:tc>
          <w:tcPr>
            <w:tcW w:w="2408" w:type="dxa"/>
            <w:tcBorders>
              <w:right w:val="single" w:sz="4" w:space="0" w:color="auto"/>
            </w:tcBorders>
          </w:tcPr>
          <w:p w14:paraId="5D465B0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90</w:t>
            </w:r>
            <w:r w:rsidRPr="00823079">
              <w:rPr>
                <w:rFonts w:ascii="Calibri" w:hAnsi="Calibri" w:cs="Calibri"/>
                <w:color w:val="000000"/>
                <w:sz w:val="22"/>
                <w:szCs w:val="22"/>
              </w:rPr>
              <w:t xml:space="preserve">. </w:t>
            </w:r>
            <w:r w:rsidRPr="00823079">
              <w:rPr>
                <w:rFonts w:ascii="Calibri" w:hAnsi="Calibri" w:cs="Calibri"/>
                <w:color w:val="000000"/>
                <w:sz w:val="22"/>
                <w:szCs w:val="22"/>
                <w:u w:val="single"/>
              </w:rPr>
              <w:t xml:space="preserve">Somente cultivares com presença de poliembrionia: </w:t>
            </w:r>
            <w:r w:rsidRPr="00823079">
              <w:rPr>
                <w:rFonts w:ascii="Calibri" w:hAnsi="Calibri" w:cs="Calibri"/>
                <w:color w:val="000000"/>
                <w:sz w:val="22"/>
                <w:szCs w:val="22"/>
              </w:rPr>
              <w:t xml:space="preserve">Semente: cor dos cotilédones </w:t>
            </w:r>
          </w:p>
          <w:p w14:paraId="61BFDA59" w14:textId="6F1EC8B9"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0B074F5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branca</w:t>
            </w:r>
          </w:p>
          <w:p w14:paraId="327C0A2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creme</w:t>
            </w:r>
          </w:p>
          <w:p w14:paraId="5B9D9D6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verde clara</w:t>
            </w:r>
          </w:p>
          <w:p w14:paraId="182872BC" w14:textId="48AC7D9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verde escura</w:t>
            </w:r>
          </w:p>
        </w:tc>
        <w:tc>
          <w:tcPr>
            <w:tcW w:w="2309" w:type="dxa"/>
            <w:tcBorders>
              <w:top w:val="single" w:sz="4" w:space="0" w:color="auto"/>
              <w:left w:val="single" w:sz="4" w:space="0" w:color="auto"/>
              <w:bottom w:val="single" w:sz="4" w:space="0" w:color="auto"/>
              <w:right w:val="single" w:sz="4" w:space="0" w:color="auto"/>
            </w:tcBorders>
          </w:tcPr>
          <w:p w14:paraId="1C59F4E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4214F17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2</w:t>
            </w:r>
          </w:p>
          <w:p w14:paraId="38817C1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p w14:paraId="62C64713" w14:textId="5A8247D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4</w:t>
            </w:r>
          </w:p>
        </w:tc>
        <w:tc>
          <w:tcPr>
            <w:tcW w:w="2407" w:type="dxa"/>
            <w:tcBorders>
              <w:left w:val="single" w:sz="4" w:space="0" w:color="auto"/>
            </w:tcBorders>
          </w:tcPr>
          <w:p w14:paraId="6BA18741" w14:textId="0E8E535D"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80BEF2D" w14:textId="77777777" w:rsidTr="00106DD2">
        <w:trPr>
          <w:cantSplit/>
          <w:trHeight w:val="855"/>
        </w:trPr>
        <w:tc>
          <w:tcPr>
            <w:tcW w:w="2408" w:type="dxa"/>
            <w:tcBorders>
              <w:right w:val="single" w:sz="4" w:space="0" w:color="auto"/>
            </w:tcBorders>
          </w:tcPr>
          <w:p w14:paraId="00A089F9"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91. Hábito de florescimento</w:t>
            </w:r>
          </w:p>
          <w:p w14:paraId="4D21823D" w14:textId="29D9B86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w:t>
            </w:r>
          </w:p>
        </w:tc>
        <w:tc>
          <w:tcPr>
            <w:tcW w:w="2505" w:type="dxa"/>
            <w:tcBorders>
              <w:top w:val="single" w:sz="4" w:space="0" w:color="auto"/>
              <w:left w:val="single" w:sz="4" w:space="0" w:color="auto"/>
              <w:bottom w:val="single" w:sz="4" w:space="0" w:color="auto"/>
              <w:right w:val="single" w:sz="4" w:space="0" w:color="auto"/>
            </w:tcBorders>
          </w:tcPr>
          <w:p w14:paraId="20830715"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único</w:t>
            </w:r>
          </w:p>
          <w:p w14:paraId="198E2A84" w14:textId="5DB3653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mais de uma vez</w:t>
            </w:r>
          </w:p>
        </w:tc>
        <w:tc>
          <w:tcPr>
            <w:tcW w:w="2309" w:type="dxa"/>
            <w:tcBorders>
              <w:top w:val="single" w:sz="4" w:space="0" w:color="auto"/>
              <w:left w:val="single" w:sz="4" w:space="0" w:color="auto"/>
              <w:bottom w:val="single" w:sz="4" w:space="0" w:color="auto"/>
              <w:right w:val="single" w:sz="4" w:space="0" w:color="auto"/>
            </w:tcBorders>
          </w:tcPr>
          <w:p w14:paraId="463DDF9B"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Pr>
                <w:rFonts w:ascii="Calibri" w:hAnsi="Calibri" w:cs="Calibri"/>
                <w:color w:val="000000"/>
                <w:sz w:val="22"/>
                <w:szCs w:val="22"/>
                <w:lang w:val="en-GB"/>
              </w:rPr>
              <w:t>1</w:t>
            </w:r>
          </w:p>
          <w:p w14:paraId="7E01C0F2" w14:textId="4EB8148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lang w:val="en-GB"/>
              </w:rPr>
              <w:t>2</w:t>
            </w:r>
          </w:p>
        </w:tc>
        <w:tc>
          <w:tcPr>
            <w:tcW w:w="2407" w:type="dxa"/>
            <w:tcBorders>
              <w:left w:val="single" w:sz="4" w:space="0" w:color="auto"/>
            </w:tcBorders>
          </w:tcPr>
          <w:p w14:paraId="2454108E" w14:textId="553E868C"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C2547BD" w14:textId="77777777" w:rsidTr="00106DD2">
        <w:trPr>
          <w:cantSplit/>
          <w:trHeight w:val="855"/>
        </w:trPr>
        <w:tc>
          <w:tcPr>
            <w:tcW w:w="2408" w:type="dxa"/>
            <w:tcBorders>
              <w:right w:val="single" w:sz="4" w:space="0" w:color="auto"/>
            </w:tcBorders>
          </w:tcPr>
          <w:p w14:paraId="7D2F4D8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92</w:t>
            </w:r>
            <w:r w:rsidRPr="00823079">
              <w:rPr>
                <w:rFonts w:ascii="Calibri" w:hAnsi="Calibri" w:cs="Calibri"/>
                <w:color w:val="000000"/>
                <w:sz w:val="22"/>
                <w:szCs w:val="22"/>
              </w:rPr>
              <w:t>. Ciclo até a maturação para consumo</w:t>
            </w:r>
          </w:p>
          <w:p w14:paraId="6A431C71" w14:textId="1ABE684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MG</w:t>
            </w:r>
          </w:p>
        </w:tc>
        <w:tc>
          <w:tcPr>
            <w:tcW w:w="2505" w:type="dxa"/>
            <w:tcBorders>
              <w:top w:val="single" w:sz="4" w:space="0" w:color="auto"/>
              <w:left w:val="single" w:sz="4" w:space="0" w:color="auto"/>
              <w:bottom w:val="single" w:sz="4" w:space="0" w:color="auto"/>
              <w:right w:val="single" w:sz="4" w:space="0" w:color="auto"/>
            </w:tcBorders>
          </w:tcPr>
          <w:p w14:paraId="15B20CE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precoce</w:t>
            </w:r>
          </w:p>
          <w:p w14:paraId="6AA5055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2BA70214" w14:textId="57CA4F7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tardio</w:t>
            </w:r>
          </w:p>
        </w:tc>
        <w:tc>
          <w:tcPr>
            <w:tcW w:w="2309" w:type="dxa"/>
            <w:tcBorders>
              <w:top w:val="single" w:sz="4" w:space="0" w:color="auto"/>
              <w:left w:val="single" w:sz="4" w:space="0" w:color="auto"/>
              <w:bottom w:val="single" w:sz="4" w:space="0" w:color="auto"/>
              <w:right w:val="single" w:sz="4" w:space="0" w:color="auto"/>
            </w:tcBorders>
          </w:tcPr>
          <w:p w14:paraId="0756796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p w14:paraId="1B7CCFC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5</w:t>
            </w:r>
          </w:p>
          <w:p w14:paraId="410789BD" w14:textId="1E3B808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7</w:t>
            </w:r>
          </w:p>
        </w:tc>
        <w:tc>
          <w:tcPr>
            <w:tcW w:w="2407" w:type="dxa"/>
            <w:tcBorders>
              <w:left w:val="single" w:sz="4" w:space="0" w:color="auto"/>
            </w:tcBorders>
          </w:tcPr>
          <w:p w14:paraId="593BF4A5" w14:textId="0D61D988"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D23D97B" w14:textId="77777777" w:rsidTr="00106DD2">
        <w:trPr>
          <w:cantSplit/>
          <w:trHeight w:val="566"/>
        </w:trPr>
        <w:tc>
          <w:tcPr>
            <w:tcW w:w="2408" w:type="dxa"/>
            <w:tcBorders>
              <w:right w:val="single" w:sz="4" w:space="0" w:color="auto"/>
            </w:tcBorders>
          </w:tcPr>
          <w:p w14:paraId="5D8C6CA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9</w:t>
            </w:r>
            <w:r>
              <w:rPr>
                <w:rFonts w:ascii="Calibri" w:hAnsi="Calibri" w:cs="Calibri"/>
                <w:color w:val="000000"/>
                <w:sz w:val="22"/>
                <w:szCs w:val="22"/>
              </w:rPr>
              <w:t>3</w:t>
            </w:r>
            <w:r w:rsidRPr="00823079">
              <w:rPr>
                <w:rFonts w:ascii="Calibri" w:hAnsi="Calibri" w:cs="Calibri"/>
                <w:color w:val="000000"/>
                <w:sz w:val="22"/>
                <w:szCs w:val="22"/>
              </w:rPr>
              <w:t>. Partenocarpia</w:t>
            </w:r>
          </w:p>
          <w:p w14:paraId="47CAA3EB" w14:textId="6F317751"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lang w:val="en-GB"/>
              </w:rPr>
              <w:t xml:space="preserve">QL VG </w:t>
            </w:r>
          </w:p>
        </w:tc>
        <w:tc>
          <w:tcPr>
            <w:tcW w:w="2505" w:type="dxa"/>
            <w:tcBorders>
              <w:top w:val="single" w:sz="4" w:space="0" w:color="auto"/>
              <w:left w:val="single" w:sz="4" w:space="0" w:color="auto"/>
              <w:bottom w:val="single" w:sz="4" w:space="0" w:color="auto"/>
              <w:right w:val="single" w:sz="4" w:space="0" w:color="auto"/>
            </w:tcBorders>
          </w:tcPr>
          <w:p w14:paraId="57BB5C2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lang w:val="en-GB"/>
              </w:rPr>
            </w:pPr>
            <w:r w:rsidRPr="00823079">
              <w:rPr>
                <w:rFonts w:ascii="Calibri" w:hAnsi="Calibri" w:cs="Calibri"/>
                <w:color w:val="000000"/>
                <w:sz w:val="22"/>
                <w:szCs w:val="22"/>
                <w:lang w:val="en-GB"/>
              </w:rPr>
              <w:t>ausente</w:t>
            </w:r>
          </w:p>
          <w:p w14:paraId="43FF3E2B" w14:textId="49CB3C9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lang w:val="en-GB"/>
              </w:rPr>
              <w:t>presente</w:t>
            </w:r>
          </w:p>
        </w:tc>
        <w:tc>
          <w:tcPr>
            <w:tcW w:w="2309" w:type="dxa"/>
            <w:tcBorders>
              <w:top w:val="single" w:sz="4" w:space="0" w:color="auto"/>
              <w:left w:val="single" w:sz="4" w:space="0" w:color="auto"/>
              <w:bottom w:val="single" w:sz="4" w:space="0" w:color="auto"/>
              <w:right w:val="single" w:sz="4" w:space="0" w:color="auto"/>
            </w:tcBorders>
          </w:tcPr>
          <w:p w14:paraId="14DFCFA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3200E29F" w14:textId="692D59D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2</w:t>
            </w:r>
          </w:p>
        </w:tc>
        <w:tc>
          <w:tcPr>
            <w:tcW w:w="2407" w:type="dxa"/>
            <w:tcBorders>
              <w:left w:val="single" w:sz="4" w:space="0" w:color="auto"/>
            </w:tcBorders>
          </w:tcPr>
          <w:p w14:paraId="6702AFEC" w14:textId="036D2936"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04952A5" w14:textId="77777777" w:rsidTr="00106DD2">
        <w:trPr>
          <w:cantSplit/>
          <w:trHeight w:val="855"/>
        </w:trPr>
        <w:tc>
          <w:tcPr>
            <w:tcW w:w="2408" w:type="dxa"/>
            <w:tcBorders>
              <w:right w:val="single" w:sz="4" w:space="0" w:color="auto"/>
            </w:tcBorders>
          </w:tcPr>
          <w:p w14:paraId="19D1DAE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94</w:t>
            </w:r>
            <w:r w:rsidRPr="00823079">
              <w:rPr>
                <w:rFonts w:ascii="Calibri" w:hAnsi="Calibri" w:cs="Calibri"/>
                <w:color w:val="000000"/>
                <w:sz w:val="22"/>
                <w:szCs w:val="22"/>
              </w:rPr>
              <w:t>. Planta: autoincompatibilidade</w:t>
            </w:r>
          </w:p>
          <w:p w14:paraId="1BBBED34" w14:textId="22C6D6B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QL (+)</w:t>
            </w:r>
          </w:p>
        </w:tc>
        <w:tc>
          <w:tcPr>
            <w:tcW w:w="2505" w:type="dxa"/>
            <w:tcBorders>
              <w:top w:val="single" w:sz="4" w:space="0" w:color="auto"/>
              <w:left w:val="single" w:sz="4" w:space="0" w:color="auto"/>
              <w:right w:val="single" w:sz="4" w:space="0" w:color="auto"/>
            </w:tcBorders>
          </w:tcPr>
          <w:p w14:paraId="4126D57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lang w:val="en-GB"/>
              </w:rPr>
            </w:pPr>
            <w:r w:rsidRPr="00823079">
              <w:rPr>
                <w:rFonts w:ascii="Calibri" w:hAnsi="Calibri" w:cs="Calibri"/>
                <w:color w:val="000000"/>
                <w:sz w:val="22"/>
                <w:szCs w:val="22"/>
                <w:lang w:val="en-GB"/>
              </w:rPr>
              <w:t>ausente</w:t>
            </w:r>
          </w:p>
          <w:p w14:paraId="13879246" w14:textId="09D7DA3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lang w:val="en-GB"/>
              </w:rPr>
              <w:t>presente</w:t>
            </w:r>
          </w:p>
        </w:tc>
        <w:tc>
          <w:tcPr>
            <w:tcW w:w="2309" w:type="dxa"/>
            <w:tcBorders>
              <w:top w:val="single" w:sz="4" w:space="0" w:color="auto"/>
              <w:left w:val="single" w:sz="4" w:space="0" w:color="auto"/>
              <w:right w:val="single" w:sz="4" w:space="0" w:color="auto"/>
            </w:tcBorders>
          </w:tcPr>
          <w:p w14:paraId="38DA913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53034B9D" w14:textId="34010D9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2</w:t>
            </w:r>
          </w:p>
        </w:tc>
        <w:tc>
          <w:tcPr>
            <w:tcW w:w="2407" w:type="dxa"/>
            <w:tcBorders>
              <w:left w:val="single" w:sz="4" w:space="0" w:color="auto"/>
            </w:tcBorders>
          </w:tcPr>
          <w:p w14:paraId="4078AB1D" w14:textId="6680DCFA"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bookmarkEnd w:id="4"/>
    </w:tbl>
    <w:p w14:paraId="31763BFB" w14:textId="77777777" w:rsidR="005F28AB" w:rsidRDefault="005F28AB" w:rsidP="005F28AB">
      <w:pPr>
        <w:ind w:leftChars="0" w:left="0" w:firstLineChars="0" w:firstLine="0"/>
      </w:pPr>
    </w:p>
    <w:p w14:paraId="3FA59C75" w14:textId="332BC6CC" w:rsidR="001E5566" w:rsidRPr="005F28AB" w:rsidRDefault="001E5566" w:rsidP="005F28AB">
      <w:pPr>
        <w:ind w:leftChars="0" w:left="0" w:firstLineChars="0" w:firstLine="0"/>
      </w:pPr>
      <w:r>
        <w:rPr>
          <w:rFonts w:asciiTheme="majorHAnsi" w:eastAsia="Calibri" w:hAnsiTheme="majorHAnsi" w:cstheme="majorHAnsi"/>
          <w:b/>
          <w:sz w:val="22"/>
          <w:szCs w:val="22"/>
        </w:rPr>
        <w:t>I</w:t>
      </w:r>
      <w:r w:rsidRPr="000B37CF">
        <w:rPr>
          <w:rFonts w:asciiTheme="majorHAnsi" w:eastAsia="Calibri" w:hAnsiTheme="majorHAnsi" w:cstheme="majorHAnsi"/>
          <w:b/>
          <w:sz w:val="22"/>
          <w:szCs w:val="22"/>
        </w:rPr>
        <w:t>X. TABELA DE MEDIDAS ABSOLUTAS PARA CARACTERÍSTICAS MENSURADAS DA CULTIVAR CANDIDATA E DAS MAIS PARECIDAS</w:t>
      </w:r>
    </w:p>
    <w:p w14:paraId="4F7002BA" w14:textId="77777777" w:rsidR="001E5566" w:rsidRPr="000B37CF" w:rsidRDefault="001E5566" w:rsidP="001E5566">
      <w:pPr>
        <w:ind w:left="0" w:hanging="2"/>
        <w:rPr>
          <w:rFonts w:asciiTheme="majorHAnsi" w:eastAsia="Calibri" w:hAnsiTheme="majorHAnsi" w:cstheme="majorHAnsi"/>
          <w:b/>
          <w:sz w:val="22"/>
          <w:szCs w:val="22"/>
        </w:rPr>
      </w:pP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65"/>
        <w:gridCol w:w="1666"/>
        <w:gridCol w:w="1712"/>
        <w:gridCol w:w="1685"/>
      </w:tblGrid>
      <w:tr w:rsidR="001E5566" w:rsidRPr="00DF25D4" w14:paraId="53FCA6D8" w14:textId="77777777" w:rsidTr="733B1DC6">
        <w:trPr>
          <w:trHeight w:val="300"/>
        </w:trPr>
        <w:tc>
          <w:tcPr>
            <w:tcW w:w="4565" w:type="dxa"/>
            <w:tcBorders>
              <w:bottom w:val="single" w:sz="4" w:space="0" w:color="000000" w:themeColor="text1"/>
              <w:tl2br w:val="single" w:sz="4" w:space="0" w:color="auto"/>
            </w:tcBorders>
          </w:tcPr>
          <w:p w14:paraId="17258BB0" w14:textId="77777777" w:rsidR="001E5566" w:rsidRPr="00DF25D4" w:rsidRDefault="001E5566" w:rsidP="001E5566">
            <w:pPr>
              <w:ind w:left="0" w:hanging="2"/>
              <w:jc w:val="right"/>
              <w:rPr>
                <w:rFonts w:asciiTheme="majorHAnsi" w:eastAsia="Calibri" w:hAnsiTheme="majorHAnsi" w:cstheme="majorHAnsi"/>
                <w:b/>
                <w:sz w:val="22"/>
                <w:szCs w:val="22"/>
              </w:rPr>
            </w:pPr>
            <w:bookmarkStart w:id="5" w:name="_heading=h.1t3h5sf" w:colFirst="0" w:colLast="0"/>
            <w:bookmarkStart w:id="6" w:name="_Hlk127450794"/>
            <w:bookmarkEnd w:id="5"/>
            <w:r w:rsidRPr="00DF25D4">
              <w:rPr>
                <w:rFonts w:asciiTheme="majorHAnsi" w:eastAsia="Calibri" w:hAnsiTheme="majorHAnsi" w:cstheme="majorHAnsi"/>
                <w:b/>
                <w:sz w:val="22"/>
                <w:szCs w:val="22"/>
              </w:rPr>
              <w:t>Médias observadas</w:t>
            </w:r>
          </w:p>
          <w:p w14:paraId="166CAAEB" w14:textId="77777777" w:rsidR="001E5566" w:rsidRPr="00DF25D4" w:rsidRDefault="001E5566" w:rsidP="001E5566">
            <w:pPr>
              <w:ind w:left="0" w:hanging="2"/>
              <w:rPr>
                <w:rFonts w:asciiTheme="majorHAnsi" w:eastAsia="Calibri" w:hAnsiTheme="majorHAnsi" w:cstheme="majorHAnsi"/>
                <w:b/>
                <w:sz w:val="22"/>
                <w:szCs w:val="22"/>
              </w:rPr>
            </w:pPr>
            <w:r w:rsidRPr="00DF25D4">
              <w:rPr>
                <w:rFonts w:asciiTheme="majorHAnsi" w:eastAsia="Calibri" w:hAnsiTheme="majorHAnsi" w:cstheme="majorHAnsi"/>
                <w:b/>
                <w:sz w:val="22"/>
                <w:szCs w:val="22"/>
              </w:rPr>
              <w:t xml:space="preserve">Característica </w:t>
            </w:r>
          </w:p>
        </w:tc>
        <w:tc>
          <w:tcPr>
            <w:tcW w:w="1666" w:type="dxa"/>
            <w:tcBorders>
              <w:bottom w:val="nil"/>
            </w:tcBorders>
          </w:tcPr>
          <w:p w14:paraId="61E5B3E3"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Cultivar</w:t>
            </w:r>
          </w:p>
          <w:p w14:paraId="44330659"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Candidata</w:t>
            </w:r>
          </w:p>
        </w:tc>
        <w:tc>
          <w:tcPr>
            <w:tcW w:w="1712" w:type="dxa"/>
            <w:tcBorders>
              <w:bottom w:val="nil"/>
            </w:tcBorders>
          </w:tcPr>
          <w:p w14:paraId="748759F9"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 xml:space="preserve">Cultivar </w:t>
            </w:r>
            <w:r w:rsidRPr="00DF25D4">
              <w:rPr>
                <w:rFonts w:asciiTheme="majorHAnsi" w:eastAsia="Calibri" w:hAnsiTheme="majorHAnsi" w:cstheme="majorHAnsi"/>
                <w:sz w:val="22"/>
                <w:szCs w:val="22"/>
              </w:rPr>
              <w:t>     </w:t>
            </w:r>
          </w:p>
        </w:tc>
        <w:tc>
          <w:tcPr>
            <w:tcW w:w="1685" w:type="dxa"/>
            <w:tcBorders>
              <w:bottom w:val="nil"/>
            </w:tcBorders>
          </w:tcPr>
          <w:p w14:paraId="079396E7"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Cultivar</w:t>
            </w:r>
          </w:p>
          <w:p w14:paraId="4410CFB2"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sz w:val="22"/>
                <w:szCs w:val="22"/>
              </w:rPr>
              <w:t>     </w:t>
            </w:r>
          </w:p>
        </w:tc>
      </w:tr>
      <w:tr w:rsidR="00292425" w:rsidRPr="00DF25D4" w14:paraId="21C559BB" w14:textId="77777777" w:rsidTr="733B1DC6">
        <w:trPr>
          <w:trHeight w:val="429"/>
        </w:trPr>
        <w:tc>
          <w:tcPr>
            <w:tcW w:w="4565" w:type="dxa"/>
          </w:tcPr>
          <w:p w14:paraId="1E999BBD" w14:textId="65712D06" w:rsidR="00292425" w:rsidRPr="00DF25D4" w:rsidRDefault="00292425" w:rsidP="00292425">
            <w:pPr>
              <w:ind w:left="0" w:hanging="2"/>
              <w:jc w:val="both"/>
              <w:rPr>
                <w:rFonts w:asciiTheme="majorHAnsi" w:eastAsia="Calibri" w:hAnsiTheme="majorHAnsi" w:cstheme="majorHAnsi"/>
                <w:sz w:val="22"/>
                <w:szCs w:val="22"/>
              </w:rPr>
            </w:pPr>
            <w:r w:rsidRPr="00823079">
              <w:rPr>
                <w:rFonts w:ascii="Calibri" w:hAnsi="Calibri" w:cs="Calibri"/>
                <w:color w:val="000000"/>
                <w:sz w:val="22"/>
                <w:szCs w:val="22"/>
              </w:rPr>
              <w:t>4. Árvore: comprimento dos espinhos</w:t>
            </w:r>
          </w:p>
        </w:tc>
        <w:tc>
          <w:tcPr>
            <w:tcW w:w="1666" w:type="dxa"/>
            <w:vAlign w:val="center"/>
          </w:tcPr>
          <w:p w14:paraId="05F87163" w14:textId="2810108A" w:rsidR="00292425" w:rsidRPr="00DF25D4" w:rsidRDefault="00292425" w:rsidP="00292425">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712" w:type="dxa"/>
            <w:vAlign w:val="center"/>
          </w:tcPr>
          <w:p w14:paraId="2722A0A2" w14:textId="2BC097B7" w:rsidR="00292425" w:rsidRPr="00DF25D4" w:rsidRDefault="00292425" w:rsidP="00292425">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685" w:type="dxa"/>
            <w:vAlign w:val="center"/>
          </w:tcPr>
          <w:p w14:paraId="76792D22" w14:textId="23CD8F9D" w:rsidR="00292425" w:rsidRPr="00DF25D4" w:rsidRDefault="00292425" w:rsidP="00292425">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r>
      <w:tr w:rsidR="001D33B0" w:rsidRPr="00DF25D4" w14:paraId="74A81895" w14:textId="77777777" w:rsidTr="733B1DC6">
        <w:trPr>
          <w:trHeight w:val="300"/>
        </w:trPr>
        <w:tc>
          <w:tcPr>
            <w:tcW w:w="4565" w:type="dxa"/>
          </w:tcPr>
          <w:p w14:paraId="2B100F76" w14:textId="36631FE9" w:rsidR="001D33B0" w:rsidRPr="001D33B0" w:rsidRDefault="001D33B0" w:rsidP="001D33B0">
            <w:pPr>
              <w:tabs>
                <w:tab w:val="center" w:pos="3402"/>
                <w:tab w:val="center" w:pos="5103"/>
                <w:tab w:val="center" w:pos="6663"/>
                <w:tab w:val="center" w:pos="8222"/>
              </w:tabs>
              <w:ind w:leftChars="0" w:left="0" w:firstLineChars="0" w:firstLine="0"/>
              <w:rPr>
                <w:rFonts w:ascii="Calibri" w:hAnsi="Calibri" w:cs="Calibri"/>
                <w:color w:val="000000"/>
                <w:sz w:val="22"/>
                <w:szCs w:val="22"/>
              </w:rPr>
            </w:pPr>
            <w:r>
              <w:rPr>
                <w:rFonts w:ascii="Calibri" w:hAnsi="Calibri" w:cs="Calibri"/>
                <w:color w:val="000000"/>
                <w:sz w:val="22"/>
                <w:szCs w:val="22"/>
              </w:rPr>
              <w:t>7</w:t>
            </w:r>
            <w:r w:rsidRPr="00823079">
              <w:rPr>
                <w:rFonts w:ascii="Calibri" w:hAnsi="Calibri" w:cs="Calibri"/>
                <w:color w:val="000000"/>
                <w:sz w:val="22"/>
                <w:szCs w:val="22"/>
              </w:rPr>
              <w:t>. Lâmina foliar: comprimento (folíolo ap</w:t>
            </w:r>
            <w:r>
              <w:rPr>
                <w:rFonts w:ascii="Calibri" w:hAnsi="Calibri" w:cs="Calibri"/>
                <w:color w:val="000000"/>
                <w:sz w:val="22"/>
                <w:szCs w:val="22"/>
              </w:rPr>
              <w:t>ical no caso de folha composta)</w:t>
            </w:r>
          </w:p>
        </w:tc>
        <w:tc>
          <w:tcPr>
            <w:tcW w:w="1666" w:type="dxa"/>
            <w:vAlign w:val="center"/>
          </w:tcPr>
          <w:p w14:paraId="222DE202" w14:textId="3A3EB53E" w:rsidR="001D33B0" w:rsidRPr="00DF25D4" w:rsidRDefault="001D33B0" w:rsidP="001D33B0">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712" w:type="dxa"/>
            <w:vAlign w:val="center"/>
          </w:tcPr>
          <w:p w14:paraId="55442CC9" w14:textId="4CFEF698" w:rsidR="001D33B0" w:rsidRPr="00DF25D4" w:rsidRDefault="001D33B0" w:rsidP="001D33B0">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685" w:type="dxa"/>
            <w:vAlign w:val="center"/>
          </w:tcPr>
          <w:p w14:paraId="3376EE7E" w14:textId="7D2657ED" w:rsidR="001D33B0" w:rsidRPr="00DF25D4" w:rsidRDefault="001D33B0" w:rsidP="001D33B0">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r>
      <w:tr w:rsidR="001D33B0" w:rsidRPr="00DF25D4" w14:paraId="70124EA4" w14:textId="77777777" w:rsidTr="733B1DC6">
        <w:trPr>
          <w:trHeight w:val="300"/>
        </w:trPr>
        <w:tc>
          <w:tcPr>
            <w:tcW w:w="4565" w:type="dxa"/>
          </w:tcPr>
          <w:p w14:paraId="6FC410E6" w14:textId="638FF97B" w:rsidR="001D33B0" w:rsidRPr="001D33B0" w:rsidRDefault="0B5573A4" w:rsidP="001D33B0">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 xml:space="preserve">8. Lâmina foliar: largura </w:t>
            </w:r>
            <w:r w:rsidR="209F44A8" w:rsidRPr="733B1DC6">
              <w:rPr>
                <w:rFonts w:ascii="Calibri" w:hAnsi="Calibri" w:cs="Calibri"/>
                <w:sz w:val="22"/>
                <w:szCs w:val="22"/>
              </w:rPr>
              <w:t>(idem 7)</w:t>
            </w:r>
          </w:p>
        </w:tc>
        <w:tc>
          <w:tcPr>
            <w:tcW w:w="1666" w:type="dxa"/>
            <w:vAlign w:val="center"/>
          </w:tcPr>
          <w:p w14:paraId="4FC942A9"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770F3804"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1DE4DD81"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4A665E65" w14:textId="77777777" w:rsidTr="733B1DC6">
        <w:trPr>
          <w:trHeight w:val="300"/>
        </w:trPr>
        <w:tc>
          <w:tcPr>
            <w:tcW w:w="4565" w:type="dxa"/>
          </w:tcPr>
          <w:p w14:paraId="095FCCF0" w14:textId="68610A50" w:rsidR="001D33B0" w:rsidRPr="00DF25D4" w:rsidRDefault="0B5573A4" w:rsidP="733B1DC6">
            <w:pPr>
              <w:tabs>
                <w:tab w:val="center" w:pos="3402"/>
                <w:tab w:val="center" w:pos="5103"/>
                <w:tab w:val="center" w:pos="6663"/>
                <w:tab w:val="center" w:pos="8222"/>
              </w:tabs>
              <w:ind w:left="0" w:hanging="2"/>
              <w:rPr>
                <w:rFonts w:asciiTheme="majorHAnsi" w:eastAsia="Calibri" w:hAnsiTheme="majorHAnsi" w:cstheme="majorBidi"/>
                <w:sz w:val="22"/>
                <w:szCs w:val="22"/>
              </w:rPr>
            </w:pPr>
            <w:r w:rsidRPr="733B1DC6">
              <w:rPr>
                <w:rFonts w:ascii="Calibri" w:hAnsi="Calibri" w:cs="Calibri"/>
                <w:sz w:val="22"/>
                <w:szCs w:val="22"/>
              </w:rPr>
              <w:t>9. Lâmina foliar: relação comprimento /largura</w:t>
            </w:r>
            <w:r w:rsidR="20616F2C" w:rsidRPr="733B1DC6">
              <w:rPr>
                <w:rFonts w:ascii="Calibri" w:hAnsi="Calibri" w:cs="Calibri"/>
                <w:sz w:val="22"/>
                <w:szCs w:val="22"/>
              </w:rPr>
              <w:t xml:space="preserve"> (idem 7)</w:t>
            </w:r>
            <w:r w:rsidRPr="733B1DC6">
              <w:rPr>
                <w:rFonts w:ascii="Calibri" w:hAnsi="Calibri" w:cs="Calibri"/>
                <w:sz w:val="22"/>
                <w:szCs w:val="22"/>
              </w:rPr>
              <w:t xml:space="preserve"> </w:t>
            </w:r>
          </w:p>
        </w:tc>
        <w:tc>
          <w:tcPr>
            <w:tcW w:w="1666" w:type="dxa"/>
            <w:vAlign w:val="center"/>
          </w:tcPr>
          <w:p w14:paraId="3B45C145"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7E1442BD"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6A514238"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292425" w:rsidRPr="00DF25D4" w14:paraId="29EBC6CE" w14:textId="77777777" w:rsidTr="733B1DC6">
        <w:trPr>
          <w:trHeight w:val="300"/>
        </w:trPr>
        <w:tc>
          <w:tcPr>
            <w:tcW w:w="4565" w:type="dxa"/>
          </w:tcPr>
          <w:p w14:paraId="544032CA" w14:textId="1BCF44F1" w:rsidR="00292425" w:rsidRPr="001D33B0" w:rsidRDefault="001D33B0" w:rsidP="001D33B0">
            <w:pPr>
              <w:tabs>
                <w:tab w:val="center" w:pos="3402"/>
                <w:tab w:val="center" w:pos="5103"/>
                <w:tab w:val="center" w:pos="6663"/>
                <w:tab w:val="center" w:pos="8222"/>
              </w:tabs>
              <w:ind w:leftChars="0" w:left="0" w:firstLineChars="0" w:firstLine="0"/>
              <w:rPr>
                <w:rFonts w:ascii="Calibri" w:hAnsi="Calibri" w:cs="Calibri"/>
                <w:sz w:val="22"/>
                <w:szCs w:val="22"/>
              </w:rPr>
            </w:pPr>
            <w:r>
              <w:rPr>
                <w:rFonts w:ascii="Calibri" w:hAnsi="Calibri" w:cs="Calibri"/>
                <w:sz w:val="22"/>
                <w:szCs w:val="22"/>
              </w:rPr>
              <w:t>19. Pecíolo: comprimento</w:t>
            </w:r>
          </w:p>
        </w:tc>
        <w:tc>
          <w:tcPr>
            <w:tcW w:w="1666" w:type="dxa"/>
            <w:vAlign w:val="center"/>
          </w:tcPr>
          <w:p w14:paraId="3DE95104" w14:textId="77777777" w:rsidR="00292425" w:rsidRPr="00DF25D4" w:rsidRDefault="00292425" w:rsidP="00292425">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3AD5D3EE" w14:textId="77777777" w:rsidR="00292425" w:rsidRPr="00DF25D4" w:rsidRDefault="00292425" w:rsidP="00292425">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38302442" w14:textId="77777777" w:rsidR="00292425" w:rsidRPr="00DF25D4" w:rsidRDefault="00292425" w:rsidP="00292425">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65BA410F" w14:textId="77777777" w:rsidTr="733B1DC6">
        <w:trPr>
          <w:trHeight w:val="300"/>
        </w:trPr>
        <w:tc>
          <w:tcPr>
            <w:tcW w:w="4565" w:type="dxa"/>
          </w:tcPr>
          <w:p w14:paraId="3EFEFEF3" w14:textId="4D4744E8" w:rsidR="001D33B0" w:rsidRPr="001D33B0" w:rsidRDefault="001D33B0" w:rsidP="001D33B0">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25. Flor: comprimento da pétala</w:t>
            </w:r>
          </w:p>
        </w:tc>
        <w:tc>
          <w:tcPr>
            <w:tcW w:w="1666" w:type="dxa"/>
            <w:vAlign w:val="center"/>
          </w:tcPr>
          <w:p w14:paraId="57879701"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07B8DC54"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59E9499F"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5BAA5684" w14:textId="77777777" w:rsidTr="733B1DC6">
        <w:trPr>
          <w:trHeight w:val="300"/>
        </w:trPr>
        <w:tc>
          <w:tcPr>
            <w:tcW w:w="4565" w:type="dxa"/>
          </w:tcPr>
          <w:p w14:paraId="355ED6A9" w14:textId="10C97753" w:rsidR="001D33B0" w:rsidRP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26. Flor: largura da pétala</w:t>
            </w:r>
          </w:p>
        </w:tc>
        <w:tc>
          <w:tcPr>
            <w:tcW w:w="1666" w:type="dxa"/>
            <w:vAlign w:val="center"/>
          </w:tcPr>
          <w:p w14:paraId="125DCEB0"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33CEFFBE"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2735F2A4"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6152F0F9" w14:textId="77777777" w:rsidTr="733B1DC6">
        <w:trPr>
          <w:trHeight w:val="300"/>
        </w:trPr>
        <w:tc>
          <w:tcPr>
            <w:tcW w:w="4565" w:type="dxa"/>
          </w:tcPr>
          <w:p w14:paraId="701A7FD7" w14:textId="1AF8B984" w:rsidR="001D33B0" w:rsidRP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27</w:t>
            </w:r>
            <w:r w:rsidRPr="00823079">
              <w:rPr>
                <w:rFonts w:ascii="Calibri" w:hAnsi="Calibri" w:cs="Calibri"/>
                <w:sz w:val="22"/>
                <w:szCs w:val="22"/>
              </w:rPr>
              <w:t>. Flor: relação</w:t>
            </w:r>
            <w:r>
              <w:rPr>
                <w:rFonts w:ascii="Calibri" w:hAnsi="Calibri" w:cs="Calibri"/>
                <w:sz w:val="22"/>
                <w:szCs w:val="22"/>
              </w:rPr>
              <w:t xml:space="preserve"> comprimento/ largura da pétala</w:t>
            </w:r>
          </w:p>
        </w:tc>
        <w:tc>
          <w:tcPr>
            <w:tcW w:w="1666" w:type="dxa"/>
            <w:vAlign w:val="center"/>
          </w:tcPr>
          <w:p w14:paraId="43A7431C" w14:textId="4BF4B179" w:rsidR="001D33B0" w:rsidRPr="00DF25D4" w:rsidRDefault="001D33B0" w:rsidP="733B1DC6">
            <w:pPr>
              <w:ind w:left="0" w:hanging="2"/>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712" w:type="dxa"/>
            <w:vAlign w:val="center"/>
          </w:tcPr>
          <w:p w14:paraId="02C6583A" w14:textId="65A0411E" w:rsidR="001D33B0" w:rsidRPr="00DF25D4" w:rsidRDefault="001D33B0" w:rsidP="733B1DC6">
            <w:pPr>
              <w:ind w:left="0" w:hanging="2"/>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685" w:type="dxa"/>
            <w:vAlign w:val="center"/>
          </w:tcPr>
          <w:p w14:paraId="0E334E63" w14:textId="216F5621" w:rsidR="001D33B0" w:rsidRPr="00DF25D4" w:rsidRDefault="001D33B0" w:rsidP="733B1DC6">
            <w:pPr>
              <w:ind w:left="0" w:hanging="2"/>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r>
      <w:tr w:rsidR="001D33B0" w:rsidRPr="00DF25D4" w14:paraId="41A16171" w14:textId="77777777" w:rsidTr="733B1DC6">
        <w:trPr>
          <w:trHeight w:val="300"/>
        </w:trPr>
        <w:tc>
          <w:tcPr>
            <w:tcW w:w="4565" w:type="dxa"/>
          </w:tcPr>
          <w:p w14:paraId="4C34AD27" w14:textId="5C65431A"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33. Fruto: comprimento</w:t>
            </w:r>
          </w:p>
        </w:tc>
        <w:tc>
          <w:tcPr>
            <w:tcW w:w="1666" w:type="dxa"/>
            <w:vAlign w:val="center"/>
          </w:tcPr>
          <w:p w14:paraId="1BE3907B" w14:textId="500D24ED"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042A73F6" w14:textId="234E8352"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6BAF5D76" w14:textId="1610B7DC"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00421F2B" w14:textId="77777777" w:rsidTr="733B1DC6">
        <w:trPr>
          <w:trHeight w:val="300"/>
        </w:trPr>
        <w:tc>
          <w:tcPr>
            <w:tcW w:w="4565" w:type="dxa"/>
          </w:tcPr>
          <w:p w14:paraId="67240357" w14:textId="21C8C36B"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34. Fruto: diâmetro</w:t>
            </w:r>
          </w:p>
        </w:tc>
        <w:tc>
          <w:tcPr>
            <w:tcW w:w="1666" w:type="dxa"/>
            <w:vAlign w:val="center"/>
          </w:tcPr>
          <w:p w14:paraId="6BA111E5" w14:textId="1A6A28F3"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1D38709C" w14:textId="75B1A454"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1944D23D" w14:textId="3AFA113E"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3607A62B" w14:textId="77777777" w:rsidTr="733B1DC6">
        <w:trPr>
          <w:trHeight w:val="300"/>
        </w:trPr>
        <w:tc>
          <w:tcPr>
            <w:tcW w:w="4565" w:type="dxa"/>
          </w:tcPr>
          <w:p w14:paraId="03B26029" w14:textId="3411F99F"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35</w:t>
            </w:r>
            <w:r w:rsidRPr="00823079">
              <w:rPr>
                <w:rFonts w:ascii="Calibri" w:hAnsi="Calibri" w:cs="Calibri"/>
                <w:sz w:val="22"/>
                <w:szCs w:val="22"/>
              </w:rPr>
              <w:t>. Frut</w:t>
            </w:r>
            <w:r>
              <w:rPr>
                <w:rFonts w:ascii="Calibri" w:hAnsi="Calibri" w:cs="Calibri"/>
                <w:sz w:val="22"/>
                <w:szCs w:val="22"/>
              </w:rPr>
              <w:t>o: relação comprimento/diâmetro</w:t>
            </w:r>
          </w:p>
        </w:tc>
        <w:tc>
          <w:tcPr>
            <w:tcW w:w="1666" w:type="dxa"/>
            <w:vAlign w:val="center"/>
          </w:tcPr>
          <w:p w14:paraId="6D1FA676" w14:textId="26745290"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712" w:type="dxa"/>
            <w:vAlign w:val="center"/>
          </w:tcPr>
          <w:p w14:paraId="7241F376" w14:textId="57902C63"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685" w:type="dxa"/>
            <w:vAlign w:val="center"/>
          </w:tcPr>
          <w:p w14:paraId="6725F3D2" w14:textId="5103B625"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r>
      <w:tr w:rsidR="009327B8" w:rsidRPr="00DF25D4" w14:paraId="005D1372" w14:textId="77777777" w:rsidTr="733B1DC6">
        <w:trPr>
          <w:trHeight w:val="300"/>
        </w:trPr>
        <w:tc>
          <w:tcPr>
            <w:tcW w:w="4565" w:type="dxa"/>
          </w:tcPr>
          <w:p w14:paraId="7FED4D35" w14:textId="7E26D8DA" w:rsidR="009327B8" w:rsidRPr="001D33B0" w:rsidRDefault="009327B8" w:rsidP="009327B8">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72</w:t>
            </w:r>
            <w:r w:rsidRPr="00823079">
              <w:rPr>
                <w:rFonts w:ascii="Calibri" w:hAnsi="Calibri" w:cs="Calibri"/>
                <w:color w:val="000000"/>
                <w:sz w:val="22"/>
                <w:szCs w:val="22"/>
              </w:rPr>
              <w:t>. Fruto: nú</w:t>
            </w:r>
            <w:r>
              <w:rPr>
                <w:rFonts w:ascii="Calibri" w:hAnsi="Calibri" w:cs="Calibri"/>
                <w:color w:val="000000"/>
                <w:sz w:val="22"/>
                <w:szCs w:val="22"/>
              </w:rPr>
              <w:t>mero de gomos bem desenvolvidos</w:t>
            </w:r>
          </w:p>
        </w:tc>
        <w:tc>
          <w:tcPr>
            <w:tcW w:w="1666" w:type="dxa"/>
            <w:vAlign w:val="center"/>
          </w:tcPr>
          <w:p w14:paraId="4DB7EEBA" w14:textId="66B1339D" w:rsidR="009327B8" w:rsidRPr="00D528F4" w:rsidRDefault="009327B8"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c>
          <w:tcPr>
            <w:tcW w:w="1712" w:type="dxa"/>
            <w:vAlign w:val="center"/>
          </w:tcPr>
          <w:p w14:paraId="244E34CE" w14:textId="61EE25B2" w:rsidR="009327B8" w:rsidRPr="00D528F4" w:rsidRDefault="009327B8"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c>
          <w:tcPr>
            <w:tcW w:w="1685" w:type="dxa"/>
            <w:vAlign w:val="center"/>
          </w:tcPr>
          <w:p w14:paraId="674C9781" w14:textId="2963823D" w:rsidR="009327B8" w:rsidRPr="00D528F4" w:rsidRDefault="009327B8"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r>
      <w:tr w:rsidR="001D33B0" w:rsidRPr="00DF25D4" w14:paraId="374240B8" w14:textId="77777777" w:rsidTr="733B1DC6">
        <w:trPr>
          <w:trHeight w:val="300"/>
        </w:trPr>
        <w:tc>
          <w:tcPr>
            <w:tcW w:w="4565" w:type="dxa"/>
          </w:tcPr>
          <w:p w14:paraId="2C272F15" w14:textId="68950B2F" w:rsidR="001D33B0" w:rsidRPr="001D33B0" w:rsidRDefault="0B5573A4" w:rsidP="001D33B0">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7</w:t>
            </w:r>
            <w:r w:rsidR="04127807" w:rsidRPr="733B1DC6">
              <w:rPr>
                <w:rFonts w:ascii="Calibri" w:hAnsi="Calibri" w:cs="Calibri"/>
                <w:color w:val="000000" w:themeColor="text1"/>
                <w:sz w:val="22"/>
                <w:szCs w:val="22"/>
              </w:rPr>
              <w:t>9</w:t>
            </w:r>
            <w:r w:rsidRPr="733B1DC6">
              <w:rPr>
                <w:rFonts w:ascii="Calibri" w:hAnsi="Calibri" w:cs="Calibri"/>
                <w:color w:val="000000" w:themeColor="text1"/>
                <w:sz w:val="22"/>
                <w:szCs w:val="22"/>
              </w:rPr>
              <w:t xml:space="preserve">. Fruto: </w:t>
            </w:r>
            <w:r w:rsidR="34FAF347" w:rsidRPr="733B1DC6">
              <w:rPr>
                <w:rFonts w:ascii="Calibri" w:hAnsi="Calibri" w:cs="Calibri"/>
                <w:color w:val="000000" w:themeColor="text1"/>
                <w:sz w:val="22"/>
                <w:szCs w:val="22"/>
              </w:rPr>
              <w:t>teor de sólidos solúveis totais</w:t>
            </w:r>
          </w:p>
        </w:tc>
        <w:tc>
          <w:tcPr>
            <w:tcW w:w="1666" w:type="dxa"/>
            <w:vAlign w:val="center"/>
          </w:tcPr>
          <w:p w14:paraId="7645F82A" w14:textId="135D6557"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73A9BC61" w:rsidRPr="733B1DC6">
              <w:rPr>
                <w:rFonts w:asciiTheme="majorHAnsi" w:eastAsia="Calibri" w:hAnsiTheme="majorHAnsi" w:cstheme="majorBidi"/>
                <w:sz w:val="22"/>
                <w:szCs w:val="22"/>
              </w:rPr>
              <w:t xml:space="preserve"> ° Brix</w:t>
            </w:r>
          </w:p>
        </w:tc>
        <w:tc>
          <w:tcPr>
            <w:tcW w:w="1712" w:type="dxa"/>
            <w:vAlign w:val="center"/>
          </w:tcPr>
          <w:p w14:paraId="754E64A8" w14:textId="545D137A"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0A64BA6D" w:rsidRPr="733B1DC6">
              <w:rPr>
                <w:rFonts w:asciiTheme="majorHAnsi" w:eastAsia="Calibri" w:hAnsiTheme="majorHAnsi" w:cstheme="majorBidi"/>
                <w:sz w:val="22"/>
                <w:szCs w:val="22"/>
              </w:rPr>
              <w:t>° Brix</w:t>
            </w:r>
          </w:p>
        </w:tc>
        <w:tc>
          <w:tcPr>
            <w:tcW w:w="1685" w:type="dxa"/>
            <w:vAlign w:val="center"/>
          </w:tcPr>
          <w:p w14:paraId="5B78758B" w14:textId="18146A6E"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639E6AF7" w:rsidRPr="733B1DC6">
              <w:rPr>
                <w:rFonts w:asciiTheme="majorHAnsi" w:eastAsia="Calibri" w:hAnsiTheme="majorHAnsi" w:cstheme="majorBidi"/>
                <w:sz w:val="22"/>
                <w:szCs w:val="22"/>
              </w:rPr>
              <w:t>° Brix</w:t>
            </w:r>
          </w:p>
        </w:tc>
      </w:tr>
      <w:tr w:rsidR="001D33B0" w:rsidRPr="00DF25D4" w14:paraId="3F8591EB" w14:textId="77777777" w:rsidTr="733B1DC6">
        <w:trPr>
          <w:trHeight w:val="300"/>
        </w:trPr>
        <w:tc>
          <w:tcPr>
            <w:tcW w:w="4565" w:type="dxa"/>
          </w:tcPr>
          <w:p w14:paraId="03B9A9EA" w14:textId="61325265" w:rsidR="001D33B0" w:rsidRPr="001D33B0" w:rsidRDefault="4C614DF6" w:rsidP="001D33B0">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lastRenderedPageBreak/>
              <w:t>80</w:t>
            </w:r>
            <w:r w:rsidR="0B5573A4" w:rsidRPr="733B1DC6">
              <w:rPr>
                <w:rFonts w:ascii="Calibri" w:hAnsi="Calibri" w:cs="Calibri"/>
                <w:color w:val="000000" w:themeColor="text1"/>
                <w:sz w:val="22"/>
                <w:szCs w:val="22"/>
              </w:rPr>
              <w:t xml:space="preserve">. Fruto: </w:t>
            </w:r>
            <w:r w:rsidR="6E48FD3A" w:rsidRPr="733B1DC6">
              <w:rPr>
                <w:rFonts w:ascii="Calibri" w:hAnsi="Calibri" w:cs="Calibri"/>
                <w:color w:val="000000" w:themeColor="text1"/>
                <w:sz w:val="22"/>
                <w:szCs w:val="22"/>
              </w:rPr>
              <w:t>acidez</w:t>
            </w:r>
          </w:p>
        </w:tc>
        <w:tc>
          <w:tcPr>
            <w:tcW w:w="1666" w:type="dxa"/>
            <w:vAlign w:val="center"/>
          </w:tcPr>
          <w:p w14:paraId="04B82C09" w14:textId="3ACC9449"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54DCF3AD" w:rsidRPr="733B1DC6">
              <w:rPr>
                <w:rFonts w:asciiTheme="majorHAnsi" w:eastAsia="Calibri" w:hAnsiTheme="majorHAnsi" w:cstheme="majorBidi"/>
                <w:sz w:val="22"/>
                <w:szCs w:val="22"/>
              </w:rPr>
              <w:t>%</w:t>
            </w:r>
          </w:p>
        </w:tc>
        <w:tc>
          <w:tcPr>
            <w:tcW w:w="1712" w:type="dxa"/>
            <w:vAlign w:val="center"/>
          </w:tcPr>
          <w:p w14:paraId="287E0753" w14:textId="7843CA6F"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3959C09B" w:rsidRPr="733B1DC6">
              <w:rPr>
                <w:rFonts w:asciiTheme="majorHAnsi" w:eastAsia="Calibri" w:hAnsiTheme="majorHAnsi" w:cstheme="majorBidi"/>
                <w:sz w:val="22"/>
                <w:szCs w:val="22"/>
              </w:rPr>
              <w:t>%</w:t>
            </w:r>
          </w:p>
        </w:tc>
        <w:tc>
          <w:tcPr>
            <w:tcW w:w="1685" w:type="dxa"/>
            <w:vAlign w:val="center"/>
          </w:tcPr>
          <w:p w14:paraId="05EBBB85" w14:textId="5AEDCBF7"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0FB79CDD" w:rsidRPr="733B1DC6">
              <w:rPr>
                <w:rFonts w:asciiTheme="majorHAnsi" w:eastAsia="Calibri" w:hAnsiTheme="majorHAnsi" w:cstheme="majorBidi"/>
                <w:sz w:val="22"/>
                <w:szCs w:val="22"/>
              </w:rPr>
              <w:t>%</w:t>
            </w:r>
          </w:p>
        </w:tc>
      </w:tr>
      <w:tr w:rsidR="001D33B0" w:rsidRPr="00DF25D4" w14:paraId="78C278E7" w14:textId="77777777" w:rsidTr="733B1DC6">
        <w:trPr>
          <w:trHeight w:val="300"/>
        </w:trPr>
        <w:tc>
          <w:tcPr>
            <w:tcW w:w="4565" w:type="dxa"/>
          </w:tcPr>
          <w:p w14:paraId="023BAB7B" w14:textId="78197895" w:rsidR="001D33B0" w:rsidRPr="001D33B0" w:rsidRDefault="001D33B0" w:rsidP="001D33B0">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82</w:t>
            </w:r>
            <w:r w:rsidRPr="00823079">
              <w:rPr>
                <w:rFonts w:ascii="Calibri" w:hAnsi="Calibri" w:cs="Calibri"/>
                <w:color w:val="000000"/>
                <w:sz w:val="22"/>
                <w:szCs w:val="22"/>
              </w:rPr>
              <w:t xml:space="preserve">. Fruto: número de sementes </w:t>
            </w:r>
            <w:r>
              <w:rPr>
                <w:rFonts w:ascii="Calibri" w:hAnsi="Calibri" w:cs="Calibri"/>
                <w:color w:val="000000"/>
                <w:sz w:val="22"/>
                <w:szCs w:val="22"/>
              </w:rPr>
              <w:t>(polinização aberta)</w:t>
            </w:r>
          </w:p>
        </w:tc>
        <w:tc>
          <w:tcPr>
            <w:tcW w:w="1666" w:type="dxa"/>
            <w:vAlign w:val="center"/>
          </w:tcPr>
          <w:p w14:paraId="462E4F9F" w14:textId="7B9C598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c>
          <w:tcPr>
            <w:tcW w:w="1712" w:type="dxa"/>
            <w:vAlign w:val="center"/>
          </w:tcPr>
          <w:p w14:paraId="79B15A9B" w14:textId="53232493"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009327B8">
              <w:rPr>
                <w:rFonts w:asciiTheme="majorHAnsi" w:eastAsia="Calibri" w:hAnsiTheme="majorHAnsi" w:cstheme="majorHAnsi"/>
                <w:sz w:val="22"/>
                <w:szCs w:val="22"/>
              </w:rPr>
              <w:t xml:space="preserve"> n°</w:t>
            </w:r>
          </w:p>
        </w:tc>
        <w:tc>
          <w:tcPr>
            <w:tcW w:w="1685" w:type="dxa"/>
            <w:vAlign w:val="center"/>
          </w:tcPr>
          <w:p w14:paraId="23EDE6F8" w14:textId="06B90204"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009327B8">
              <w:rPr>
                <w:rFonts w:asciiTheme="majorHAnsi" w:eastAsia="Calibri" w:hAnsiTheme="majorHAnsi" w:cstheme="majorHAnsi"/>
                <w:sz w:val="22"/>
                <w:szCs w:val="22"/>
              </w:rPr>
              <w:t xml:space="preserve"> n°</w:t>
            </w:r>
          </w:p>
        </w:tc>
      </w:tr>
      <w:tr w:rsidR="001D33B0" w:rsidRPr="00DF25D4" w14:paraId="76B50841" w14:textId="77777777" w:rsidTr="733B1DC6">
        <w:trPr>
          <w:trHeight w:val="300"/>
        </w:trPr>
        <w:tc>
          <w:tcPr>
            <w:tcW w:w="4565" w:type="dxa"/>
          </w:tcPr>
          <w:p w14:paraId="57A53AB1" w14:textId="48360B9C" w:rsidR="001D33B0" w:rsidRPr="001D33B0" w:rsidRDefault="001D33B0" w:rsidP="001D33B0">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84. Semente: comprimento</w:t>
            </w:r>
          </w:p>
        </w:tc>
        <w:tc>
          <w:tcPr>
            <w:tcW w:w="1666" w:type="dxa"/>
            <w:vAlign w:val="center"/>
          </w:tcPr>
          <w:p w14:paraId="78C96D0B" w14:textId="58F22D41"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6269298B" w14:textId="5DBEFE3D"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776B9EB9" w14:textId="032C4C0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7598620F" w14:textId="77777777" w:rsidTr="733B1DC6">
        <w:trPr>
          <w:trHeight w:val="300"/>
        </w:trPr>
        <w:tc>
          <w:tcPr>
            <w:tcW w:w="4565" w:type="dxa"/>
          </w:tcPr>
          <w:p w14:paraId="1A0A98EE" w14:textId="5FA9C3C3"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85</w:t>
            </w:r>
            <w:r w:rsidRPr="00823079">
              <w:rPr>
                <w:rFonts w:ascii="Calibri" w:hAnsi="Calibri" w:cs="Calibri"/>
                <w:color w:val="000000"/>
                <w:sz w:val="22"/>
                <w:szCs w:val="22"/>
              </w:rPr>
              <w:t>. Semente: largura</w:t>
            </w:r>
          </w:p>
        </w:tc>
        <w:tc>
          <w:tcPr>
            <w:tcW w:w="1666" w:type="dxa"/>
            <w:vAlign w:val="center"/>
          </w:tcPr>
          <w:p w14:paraId="2399AAEB" w14:textId="556D17D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593EC5A6" w14:textId="5538332D"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583147B2" w14:textId="68102C4C"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2FC2A1D9" w14:textId="77777777" w:rsidTr="733B1DC6">
        <w:trPr>
          <w:trHeight w:val="300"/>
        </w:trPr>
        <w:tc>
          <w:tcPr>
            <w:tcW w:w="4565" w:type="dxa"/>
          </w:tcPr>
          <w:p w14:paraId="71F6D6F4" w14:textId="6D470351" w:rsidR="001D33B0" w:rsidRPr="001D33B0" w:rsidRDefault="001D33B0" w:rsidP="001D33B0">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92</w:t>
            </w:r>
            <w:r w:rsidRPr="00823079">
              <w:rPr>
                <w:rFonts w:ascii="Calibri" w:hAnsi="Calibri" w:cs="Calibri"/>
                <w:color w:val="000000"/>
                <w:sz w:val="22"/>
                <w:szCs w:val="22"/>
              </w:rPr>
              <w:t>. Cic</w:t>
            </w:r>
            <w:r>
              <w:rPr>
                <w:rFonts w:ascii="Calibri" w:hAnsi="Calibri" w:cs="Calibri"/>
                <w:color w:val="000000"/>
                <w:sz w:val="22"/>
                <w:szCs w:val="22"/>
              </w:rPr>
              <w:t>lo até a maturação para consumo</w:t>
            </w:r>
          </w:p>
        </w:tc>
        <w:tc>
          <w:tcPr>
            <w:tcW w:w="1666" w:type="dxa"/>
            <w:vAlign w:val="center"/>
          </w:tcPr>
          <w:p w14:paraId="25A13213" w14:textId="545AA454"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dias</w:t>
            </w:r>
          </w:p>
        </w:tc>
        <w:tc>
          <w:tcPr>
            <w:tcW w:w="1712" w:type="dxa"/>
          </w:tcPr>
          <w:p w14:paraId="340AB7E1" w14:textId="2822214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510FA2">
              <w:rPr>
                <w:rFonts w:asciiTheme="majorHAnsi" w:eastAsia="Calibri" w:hAnsiTheme="majorHAnsi" w:cstheme="majorHAnsi"/>
                <w:sz w:val="22"/>
                <w:szCs w:val="22"/>
              </w:rPr>
              <w:fldChar w:fldCharType="begin">
                <w:ffData>
                  <w:name w:val="Texto30"/>
                  <w:enabled/>
                  <w:calcOnExit w:val="0"/>
                  <w:textInput/>
                </w:ffData>
              </w:fldChar>
            </w:r>
            <w:r w:rsidRPr="00510FA2">
              <w:rPr>
                <w:rFonts w:asciiTheme="majorHAnsi" w:eastAsia="Calibri" w:hAnsiTheme="majorHAnsi" w:cstheme="majorHAnsi"/>
                <w:sz w:val="22"/>
                <w:szCs w:val="22"/>
              </w:rPr>
              <w:instrText xml:space="preserve"> FORMTEXT </w:instrText>
            </w:r>
            <w:r w:rsidRPr="00510FA2">
              <w:rPr>
                <w:rFonts w:asciiTheme="majorHAnsi" w:eastAsia="Calibri" w:hAnsiTheme="majorHAnsi" w:cstheme="majorHAnsi"/>
                <w:sz w:val="22"/>
                <w:szCs w:val="22"/>
              </w:rPr>
            </w:r>
            <w:r w:rsidRPr="00510FA2">
              <w:rPr>
                <w:rFonts w:asciiTheme="majorHAnsi" w:eastAsia="Calibri" w:hAnsiTheme="majorHAnsi" w:cstheme="majorHAnsi"/>
                <w:sz w:val="22"/>
                <w:szCs w:val="22"/>
              </w:rPr>
              <w:fldChar w:fldCharType="separate"/>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fldChar w:fldCharType="end"/>
            </w:r>
            <w:r w:rsidRPr="00510FA2">
              <w:rPr>
                <w:rFonts w:asciiTheme="majorHAnsi" w:eastAsia="Calibri" w:hAnsiTheme="majorHAnsi" w:cstheme="majorHAnsi"/>
                <w:sz w:val="22"/>
                <w:szCs w:val="22"/>
              </w:rPr>
              <w:t xml:space="preserve"> dias</w:t>
            </w:r>
          </w:p>
        </w:tc>
        <w:tc>
          <w:tcPr>
            <w:tcW w:w="1685" w:type="dxa"/>
          </w:tcPr>
          <w:p w14:paraId="1A3CF654" w14:textId="354FCCB3"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510FA2">
              <w:rPr>
                <w:rFonts w:asciiTheme="majorHAnsi" w:eastAsia="Calibri" w:hAnsiTheme="majorHAnsi" w:cstheme="majorHAnsi"/>
                <w:sz w:val="22"/>
                <w:szCs w:val="22"/>
              </w:rPr>
              <w:fldChar w:fldCharType="begin">
                <w:ffData>
                  <w:name w:val="Texto30"/>
                  <w:enabled/>
                  <w:calcOnExit w:val="0"/>
                  <w:textInput/>
                </w:ffData>
              </w:fldChar>
            </w:r>
            <w:r w:rsidRPr="00510FA2">
              <w:rPr>
                <w:rFonts w:asciiTheme="majorHAnsi" w:eastAsia="Calibri" w:hAnsiTheme="majorHAnsi" w:cstheme="majorHAnsi"/>
                <w:sz w:val="22"/>
                <w:szCs w:val="22"/>
              </w:rPr>
              <w:instrText xml:space="preserve"> FORMTEXT </w:instrText>
            </w:r>
            <w:r w:rsidRPr="00510FA2">
              <w:rPr>
                <w:rFonts w:asciiTheme="majorHAnsi" w:eastAsia="Calibri" w:hAnsiTheme="majorHAnsi" w:cstheme="majorHAnsi"/>
                <w:sz w:val="22"/>
                <w:szCs w:val="22"/>
              </w:rPr>
            </w:r>
            <w:r w:rsidRPr="00510FA2">
              <w:rPr>
                <w:rFonts w:asciiTheme="majorHAnsi" w:eastAsia="Calibri" w:hAnsiTheme="majorHAnsi" w:cstheme="majorHAnsi"/>
                <w:sz w:val="22"/>
                <w:szCs w:val="22"/>
              </w:rPr>
              <w:fldChar w:fldCharType="separate"/>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fldChar w:fldCharType="end"/>
            </w:r>
            <w:r w:rsidRPr="00510FA2">
              <w:rPr>
                <w:rFonts w:asciiTheme="majorHAnsi" w:eastAsia="Calibri" w:hAnsiTheme="majorHAnsi" w:cstheme="majorHAnsi"/>
                <w:sz w:val="22"/>
                <w:szCs w:val="22"/>
              </w:rPr>
              <w:t xml:space="preserve"> dias</w:t>
            </w:r>
          </w:p>
        </w:tc>
      </w:tr>
      <w:bookmarkEnd w:id="6"/>
    </w:tbl>
    <w:p w14:paraId="45F37C77" w14:textId="77777777" w:rsidR="001E5566" w:rsidRPr="000B37CF" w:rsidRDefault="001E5566" w:rsidP="001E5566">
      <w:pPr>
        <w:tabs>
          <w:tab w:val="left" w:pos="360"/>
        </w:tabs>
        <w:ind w:left="0" w:hanging="2"/>
        <w:jc w:val="both"/>
        <w:rPr>
          <w:rFonts w:asciiTheme="majorHAnsi" w:eastAsia="Calibri" w:hAnsiTheme="majorHAnsi" w:cstheme="majorHAnsi"/>
          <w:b/>
          <w:sz w:val="22"/>
          <w:szCs w:val="22"/>
        </w:rPr>
      </w:pPr>
    </w:p>
    <w:p w14:paraId="000003FD" w14:textId="34EF6750" w:rsidR="00511157" w:rsidRPr="000B37CF" w:rsidRDefault="00B95E5C" w:rsidP="693D80B1">
      <w:pPr>
        <w:ind w:leftChars="0" w:left="0" w:right="368" w:firstLineChars="0" w:firstLine="0"/>
        <w:jc w:val="both"/>
        <w:rPr>
          <w:rFonts w:asciiTheme="majorHAnsi" w:eastAsia="Calibri" w:hAnsiTheme="majorHAnsi" w:cstheme="majorBidi"/>
          <w:sz w:val="24"/>
          <w:szCs w:val="24"/>
        </w:rPr>
      </w:pPr>
      <w:r w:rsidRPr="693D80B1">
        <w:rPr>
          <w:rFonts w:asciiTheme="majorHAnsi" w:eastAsia="Calibri" w:hAnsiTheme="majorHAnsi" w:cstheme="majorBidi"/>
          <w:b/>
          <w:bCs/>
          <w:sz w:val="24"/>
          <w:szCs w:val="24"/>
        </w:rPr>
        <w:t>X. OBSERVAÇÕES E FIGURAS</w:t>
      </w:r>
    </w:p>
    <w:p w14:paraId="000003FF" w14:textId="2839E825" w:rsidR="00511157" w:rsidRPr="000B37CF" w:rsidRDefault="00B95E5C" w:rsidP="000153B3">
      <w:pPr>
        <w:spacing w:before="120"/>
        <w:ind w:leftChars="0" w:left="0" w:right="369" w:firstLineChars="0" w:firstLine="0"/>
        <w:jc w:val="both"/>
        <w:rPr>
          <w:rFonts w:asciiTheme="majorHAnsi" w:eastAsia="Calibri" w:hAnsiTheme="majorHAnsi" w:cstheme="majorHAnsi"/>
          <w:sz w:val="24"/>
          <w:szCs w:val="24"/>
          <w:u w:val="single"/>
        </w:rPr>
      </w:pPr>
      <w:r w:rsidRPr="000B37CF">
        <w:rPr>
          <w:rFonts w:asciiTheme="majorHAnsi" w:eastAsia="Calibri" w:hAnsiTheme="majorHAnsi" w:cstheme="majorHAnsi"/>
          <w:iCs/>
          <w:sz w:val="24"/>
          <w:szCs w:val="24"/>
        </w:rPr>
        <w:t>1.</w:t>
      </w:r>
      <w:r w:rsidRPr="000B37CF">
        <w:rPr>
          <w:rFonts w:asciiTheme="majorHAnsi" w:eastAsia="Calibri" w:hAnsiTheme="majorHAnsi" w:cstheme="majorHAnsi"/>
          <w:i/>
          <w:sz w:val="24"/>
          <w:szCs w:val="24"/>
        </w:rPr>
        <w:t xml:space="preserve"> </w:t>
      </w:r>
      <w:r w:rsidRPr="000B37CF">
        <w:rPr>
          <w:rFonts w:asciiTheme="majorHAnsi" w:eastAsia="Calibri" w:hAnsiTheme="majorHAnsi" w:cstheme="majorHAnsi"/>
          <w:i/>
          <w:sz w:val="24"/>
          <w:szCs w:val="24"/>
          <w:u w:val="single"/>
        </w:rPr>
        <w:t>Explanações relativas a várias características</w:t>
      </w:r>
    </w:p>
    <w:p w14:paraId="3CC66280" w14:textId="1C049C6C" w:rsidR="00E960D7" w:rsidRPr="000B37CF" w:rsidRDefault="728D4202" w:rsidP="6F3F1F1F">
      <w:pPr>
        <w:pBdr>
          <w:top w:val="nil"/>
          <w:left w:val="nil"/>
          <w:bottom w:val="nil"/>
          <w:right w:val="nil"/>
          <w:between w:val="nil"/>
        </w:pBdr>
        <w:spacing w:before="120" w:line="240" w:lineRule="auto"/>
        <w:ind w:leftChars="0" w:left="2" w:right="369"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1.1. As características contendo as letras a seguir na primeira coluna da Tabela de Descritores Mínimos </w:t>
      </w:r>
      <w:r w:rsidR="00E960D7"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avaliadas como indicado abaixo:</w:t>
      </w:r>
    </w:p>
    <w:p w14:paraId="54545083" w14:textId="3C5900B4" w:rsidR="00460FE6" w:rsidRPr="00460FE6" w:rsidRDefault="22192ECE" w:rsidP="6F3F1F1F">
      <w:pPr>
        <w:ind w:left="-2"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(a) Folha jovem: </w:t>
      </w:r>
      <w:r w:rsidR="0A8AC43C"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s observações na folha jovem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w:t>
      </w:r>
      <w:r w:rsidR="4BFCCACE" w:rsidRPr="6F3F1F1F">
        <w:rPr>
          <w:rFonts w:asciiTheme="majorHAnsi" w:eastAsia="Calibri" w:hAnsiTheme="majorHAnsi" w:cstheme="majorBidi"/>
          <w:sz w:val="24"/>
          <w:szCs w:val="24"/>
        </w:rPr>
        <w:t>a brotação</w:t>
      </w:r>
      <w:r w:rsidRPr="6F3F1F1F">
        <w:rPr>
          <w:rFonts w:asciiTheme="majorHAnsi" w:eastAsia="Calibri" w:hAnsiTheme="majorHAnsi" w:cstheme="majorBidi"/>
          <w:sz w:val="24"/>
          <w:szCs w:val="24"/>
        </w:rPr>
        <w:t xml:space="preserve"> de primavera em crescimento ativo.</w:t>
      </w:r>
    </w:p>
    <w:p w14:paraId="6C665887" w14:textId="3376BAC4"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(b) Folha: </w:t>
      </w:r>
      <w:r w:rsidR="4075E537"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s observações na folha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nas folhas </w:t>
      </w:r>
      <w:r w:rsidR="770363F6" w:rsidRPr="6F3F1F1F">
        <w:rPr>
          <w:rFonts w:asciiTheme="majorHAnsi" w:eastAsia="Calibri" w:hAnsiTheme="majorHAnsi" w:cstheme="majorBidi"/>
          <w:sz w:val="24"/>
          <w:szCs w:val="24"/>
        </w:rPr>
        <w:t>compl</w:t>
      </w:r>
      <w:r w:rsidRPr="6F3F1F1F">
        <w:rPr>
          <w:rFonts w:asciiTheme="majorHAnsi" w:eastAsia="Calibri" w:hAnsiTheme="majorHAnsi" w:cstheme="majorBidi"/>
          <w:sz w:val="24"/>
          <w:szCs w:val="24"/>
        </w:rPr>
        <w:t>e</w:t>
      </w:r>
      <w:r w:rsidR="770363F6" w:rsidRPr="6F3F1F1F">
        <w:rPr>
          <w:rFonts w:asciiTheme="majorHAnsi" w:eastAsia="Calibri" w:hAnsiTheme="majorHAnsi" w:cstheme="majorBidi"/>
          <w:sz w:val="24"/>
          <w:szCs w:val="24"/>
        </w:rPr>
        <w:t>tamente</w:t>
      </w:r>
      <w:r w:rsidRPr="6F3F1F1F">
        <w:rPr>
          <w:rFonts w:asciiTheme="majorHAnsi" w:eastAsia="Calibri" w:hAnsiTheme="majorHAnsi" w:cstheme="majorBidi"/>
          <w:sz w:val="24"/>
          <w:szCs w:val="24"/>
        </w:rPr>
        <w:t xml:space="preserve"> desenvolvidas, no terço médio </w:t>
      </w:r>
      <w:r w:rsidR="5039A7C0" w:rsidRPr="6F3F1F1F">
        <w:rPr>
          <w:rFonts w:asciiTheme="majorHAnsi" w:eastAsia="Calibri" w:hAnsiTheme="majorHAnsi" w:cstheme="majorBidi"/>
          <w:sz w:val="24"/>
          <w:szCs w:val="24"/>
        </w:rPr>
        <w:t xml:space="preserve">dos ramos </w:t>
      </w:r>
      <w:r w:rsidR="00460FE6" w:rsidRPr="6F3F1F1F">
        <w:rPr>
          <w:rFonts w:asciiTheme="majorHAnsi" w:eastAsia="Calibri" w:hAnsiTheme="majorHAnsi" w:cstheme="majorBidi"/>
          <w:sz w:val="24"/>
          <w:szCs w:val="24"/>
        </w:rPr>
        <w:t xml:space="preserve">mais jovens </w:t>
      </w:r>
      <w:r w:rsidR="5179EF28" w:rsidRPr="6F3F1F1F">
        <w:rPr>
          <w:rFonts w:asciiTheme="majorHAnsi" w:eastAsia="Calibri" w:hAnsiTheme="majorHAnsi" w:cstheme="majorBidi"/>
          <w:sz w:val="24"/>
          <w:szCs w:val="24"/>
        </w:rPr>
        <w:t xml:space="preserve">na </w:t>
      </w:r>
      <w:r w:rsidR="61E8B9D8" w:rsidRPr="6F3F1F1F">
        <w:rPr>
          <w:rFonts w:asciiTheme="majorHAnsi" w:eastAsia="Calibri" w:hAnsiTheme="majorHAnsi" w:cstheme="majorBidi"/>
          <w:sz w:val="24"/>
          <w:szCs w:val="24"/>
        </w:rPr>
        <w:t>brotação</w:t>
      </w:r>
      <w:r w:rsidRPr="6F3F1F1F">
        <w:rPr>
          <w:rFonts w:asciiTheme="majorHAnsi" w:eastAsia="Calibri" w:hAnsiTheme="majorHAnsi" w:cstheme="majorBidi"/>
          <w:sz w:val="24"/>
          <w:szCs w:val="24"/>
        </w:rPr>
        <w:t xml:space="preserve"> d</w:t>
      </w:r>
      <w:r w:rsidR="7B36D7A3"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 primavera</w:t>
      </w:r>
      <w:r w:rsidR="2AC0ACCA" w:rsidRPr="6F3F1F1F">
        <w:rPr>
          <w:rFonts w:asciiTheme="majorHAnsi" w:eastAsia="Calibri" w:hAnsiTheme="majorHAnsi" w:cstheme="majorBidi"/>
          <w:sz w:val="24"/>
          <w:szCs w:val="24"/>
        </w:rPr>
        <w:t xml:space="preserve"> </w:t>
      </w:r>
      <w:r w:rsidRPr="6F3F1F1F">
        <w:rPr>
          <w:rFonts w:asciiTheme="majorHAnsi" w:eastAsia="Calibri" w:hAnsiTheme="majorHAnsi" w:cstheme="majorBidi"/>
          <w:sz w:val="24"/>
          <w:szCs w:val="24"/>
        </w:rPr>
        <w:t>que não apresentem sinais de crescimento ativo.</w:t>
      </w:r>
    </w:p>
    <w:p w14:paraId="4745DF6D" w14:textId="0F32ADBB"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(c) Flor: </w:t>
      </w:r>
      <w:r w:rsidR="4A434205" w:rsidRPr="6F3F1F1F">
        <w:rPr>
          <w:rFonts w:asciiTheme="majorHAnsi" w:eastAsia="Calibri" w:hAnsiTheme="majorHAnsi" w:cstheme="majorBidi"/>
          <w:sz w:val="24"/>
          <w:szCs w:val="24"/>
        </w:rPr>
        <w:t>s</w:t>
      </w:r>
      <w:r w:rsidRPr="6F3F1F1F">
        <w:rPr>
          <w:rFonts w:asciiTheme="majorHAnsi" w:eastAsia="Calibri" w:hAnsiTheme="majorHAnsi" w:cstheme="majorBidi"/>
          <w:sz w:val="24"/>
          <w:szCs w:val="24"/>
        </w:rPr>
        <w:t>alvo indicação em contrário, as observações no botão floral e na flor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no botão floral e na flor</w:t>
      </w:r>
      <w:r w:rsidR="06113AAE" w:rsidRPr="6F3F1F1F">
        <w:rPr>
          <w:rFonts w:asciiTheme="majorHAnsi" w:eastAsia="Calibri" w:hAnsiTheme="majorHAnsi" w:cstheme="majorBidi"/>
          <w:sz w:val="24"/>
          <w:szCs w:val="24"/>
        </w:rPr>
        <w:t xml:space="preserve"> terminais</w:t>
      </w:r>
      <w:r w:rsidRPr="6F3F1F1F">
        <w:rPr>
          <w:rFonts w:asciiTheme="majorHAnsi" w:eastAsia="Calibri" w:hAnsiTheme="majorHAnsi" w:cstheme="majorBidi"/>
          <w:sz w:val="24"/>
          <w:szCs w:val="24"/>
        </w:rPr>
        <w:t>, n</w:t>
      </w:r>
      <w:r w:rsidR="65E4C9FE" w:rsidRPr="6F3F1F1F">
        <w:rPr>
          <w:rFonts w:asciiTheme="majorHAnsi" w:eastAsia="Calibri" w:hAnsiTheme="majorHAnsi" w:cstheme="majorBidi"/>
          <w:sz w:val="24"/>
          <w:szCs w:val="24"/>
        </w:rPr>
        <w:t>a época de</w:t>
      </w:r>
      <w:r w:rsidRPr="6F3F1F1F">
        <w:rPr>
          <w:rFonts w:asciiTheme="majorHAnsi" w:eastAsia="Calibri" w:hAnsiTheme="majorHAnsi" w:cstheme="majorBidi"/>
          <w:sz w:val="24"/>
          <w:szCs w:val="24"/>
        </w:rPr>
        <w:t xml:space="preserve"> plena floração da </w:t>
      </w:r>
      <w:r w:rsidR="7C473720" w:rsidRPr="6F3F1F1F">
        <w:rPr>
          <w:rFonts w:asciiTheme="majorHAnsi" w:eastAsia="Calibri" w:hAnsiTheme="majorHAnsi" w:cstheme="majorBidi"/>
          <w:sz w:val="24"/>
          <w:szCs w:val="24"/>
        </w:rPr>
        <w:t>cultivar</w:t>
      </w:r>
      <w:r w:rsidRPr="6F3F1F1F">
        <w:rPr>
          <w:rFonts w:asciiTheme="majorHAnsi" w:eastAsia="Calibri" w:hAnsiTheme="majorHAnsi" w:cstheme="majorBidi"/>
          <w:sz w:val="24"/>
          <w:szCs w:val="24"/>
        </w:rPr>
        <w:t>.</w:t>
      </w:r>
      <w:r w:rsidR="4A2B6088" w:rsidRPr="6F3F1F1F">
        <w:rPr>
          <w:rFonts w:asciiTheme="majorHAnsi" w:eastAsia="Calibri" w:hAnsiTheme="majorHAnsi" w:cstheme="majorBidi"/>
          <w:sz w:val="24"/>
          <w:szCs w:val="24"/>
        </w:rPr>
        <w:t xml:space="preserve"> </w:t>
      </w:r>
      <w:r w:rsidRPr="6F3F1F1F">
        <w:rPr>
          <w:rFonts w:asciiTheme="majorHAnsi" w:eastAsia="Calibri" w:hAnsiTheme="majorHAnsi" w:cstheme="majorBidi"/>
          <w:sz w:val="24"/>
          <w:szCs w:val="24"/>
        </w:rPr>
        <w:t>As observações na flor aberta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no primeiro dia de abertura.</w:t>
      </w:r>
    </w:p>
    <w:p w14:paraId="5E993056" w14:textId="5B9FD620" w:rsidR="00460FE6" w:rsidRPr="00460FE6" w:rsidRDefault="22192ECE" w:rsidP="6F3F1F1F">
      <w:pPr>
        <w:ind w:left="0"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(d) Botão floral: </w:t>
      </w:r>
      <w:r w:rsidR="78ED6376"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s observações no botão floral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quando as pontas das pétalas estiverem visíveis, pouco antes da abertura do botão.</w:t>
      </w:r>
    </w:p>
    <w:p w14:paraId="35E047FB" w14:textId="76BC939C" w:rsidR="00460FE6" w:rsidRPr="00460FE6" w:rsidRDefault="22192ECE" w:rsidP="6F3F1F1F">
      <w:pPr>
        <w:ind w:left="0"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(e) Fruto: </w:t>
      </w:r>
      <w:r w:rsidR="62DB3620"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no fruto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no estágio de maturação ideal. O fruto deve ser testado semanalmente e colhido assim que esse estágio for atingido.</w:t>
      </w:r>
    </w:p>
    <w:p w14:paraId="783641DF" w14:textId="7A9BE281" w:rsidR="00460FE6" w:rsidRPr="00460FE6" w:rsidRDefault="22192ECE" w:rsidP="6F3F1F1F">
      <w:pPr>
        <w:ind w:left="0"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Todos os frutos para observação devem ser colhidos da periferia da árvore e frutos </w:t>
      </w:r>
      <w:r w:rsidR="58205BB6" w:rsidRPr="6F3F1F1F">
        <w:rPr>
          <w:rFonts w:asciiTheme="majorHAnsi" w:eastAsia="Calibri" w:hAnsiTheme="majorHAnsi" w:cstheme="majorBidi"/>
          <w:sz w:val="24"/>
          <w:szCs w:val="24"/>
        </w:rPr>
        <w:t xml:space="preserve">com má formação </w:t>
      </w:r>
      <w:r w:rsidRPr="6F3F1F1F">
        <w:rPr>
          <w:rFonts w:asciiTheme="majorHAnsi" w:eastAsia="Calibri" w:hAnsiTheme="majorHAnsi" w:cstheme="majorBidi"/>
          <w:sz w:val="24"/>
          <w:szCs w:val="24"/>
        </w:rPr>
        <w:t>devido ao agrupamento não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amostrados.</w:t>
      </w:r>
    </w:p>
    <w:p w14:paraId="4B19FDCE" w14:textId="77432626"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(f) Superfície e casca do fruto: </w:t>
      </w:r>
      <w:r w:rsidR="2B0CCE0E"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na superfície e na casca do fruto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no centro, entre a base e o ápice do fruto.</w:t>
      </w:r>
    </w:p>
    <w:p w14:paraId="5FAEF0DB" w14:textId="4E7CC6C3"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(g) Polpa do fruto: </w:t>
      </w:r>
      <w:r w:rsidR="7AFE8AB4"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na polpa do fruto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em um corte transversal no </w:t>
      </w:r>
      <w:r w:rsidR="2B76174F" w:rsidRPr="6F3F1F1F">
        <w:rPr>
          <w:rFonts w:asciiTheme="majorHAnsi" w:eastAsia="Calibri" w:hAnsiTheme="majorHAnsi" w:cstheme="majorBidi"/>
          <w:sz w:val="24"/>
          <w:szCs w:val="24"/>
        </w:rPr>
        <w:t>meio</w:t>
      </w:r>
      <w:r w:rsidRPr="6F3F1F1F">
        <w:rPr>
          <w:rFonts w:asciiTheme="majorHAnsi" w:eastAsia="Calibri" w:hAnsiTheme="majorHAnsi" w:cstheme="majorBidi"/>
          <w:sz w:val="24"/>
          <w:szCs w:val="24"/>
        </w:rPr>
        <w:t xml:space="preserve"> do fruto.</w:t>
      </w:r>
    </w:p>
    <w:p w14:paraId="79F67D1E" w14:textId="0EF80B3F" w:rsidR="00416461" w:rsidRDefault="22192ECE" w:rsidP="00460FE6">
      <w:pPr>
        <w:ind w:leftChars="0" w:left="0" w:firstLineChars="0" w:firstLine="0"/>
        <w:jc w:val="both"/>
      </w:pPr>
      <w:r w:rsidRPr="6F3F1F1F">
        <w:rPr>
          <w:rFonts w:asciiTheme="majorHAnsi" w:eastAsia="Calibri" w:hAnsiTheme="majorHAnsi" w:cstheme="majorBidi"/>
          <w:sz w:val="24"/>
          <w:szCs w:val="24"/>
        </w:rPr>
        <w:t xml:space="preserve">(h) Semente: </w:t>
      </w:r>
      <w:r w:rsidR="7C16C0A9"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na semente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na semente fresca.</w:t>
      </w:r>
    </w:p>
    <w:p w14:paraId="00F82AC0" w14:textId="78250D7E" w:rsidR="00416461" w:rsidRDefault="00416461" w:rsidP="00460FE6">
      <w:pPr>
        <w:ind w:left="0" w:hanging="2"/>
        <w:jc w:val="both"/>
      </w:pPr>
    </w:p>
    <w:p w14:paraId="00000404" w14:textId="5570A299" w:rsidR="00511157" w:rsidRPr="000B37CF" w:rsidRDefault="3888F939" w:rsidP="6F3F1F1F">
      <w:pPr>
        <w:pBdr>
          <w:top w:val="nil"/>
          <w:left w:val="nil"/>
          <w:bottom w:val="nil"/>
          <w:right w:val="nil"/>
          <w:between w:val="nil"/>
        </w:pBdr>
        <w:spacing w:before="120" w:line="240" w:lineRule="auto"/>
        <w:ind w:leftChars="0" w:left="0" w:right="369" w:firstLineChars="0" w:firstLine="0"/>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rPr>
        <w:t>2</w:t>
      </w:r>
      <w:r w:rsidR="5C2E4A82" w:rsidRPr="6F3F1F1F">
        <w:rPr>
          <w:rFonts w:asciiTheme="majorHAnsi" w:eastAsia="Calibri" w:hAnsiTheme="majorHAnsi" w:cstheme="majorBidi"/>
          <w:sz w:val="24"/>
          <w:szCs w:val="24"/>
        </w:rPr>
        <w:t xml:space="preserve">. </w:t>
      </w:r>
      <w:r w:rsidR="5C2E4A82" w:rsidRPr="6F3F1F1F">
        <w:rPr>
          <w:rFonts w:asciiTheme="majorHAnsi" w:eastAsia="Calibri" w:hAnsiTheme="majorHAnsi" w:cstheme="majorBidi"/>
          <w:i/>
          <w:iCs/>
          <w:sz w:val="24"/>
          <w:szCs w:val="24"/>
          <w:u w:val="single"/>
        </w:rPr>
        <w:t>Explanaçõe</w:t>
      </w:r>
      <w:r w:rsidR="5E7E537A" w:rsidRPr="6F3F1F1F">
        <w:rPr>
          <w:rFonts w:asciiTheme="majorHAnsi" w:eastAsia="Calibri" w:hAnsiTheme="majorHAnsi" w:cstheme="majorBidi"/>
          <w:i/>
          <w:iCs/>
          <w:sz w:val="24"/>
          <w:szCs w:val="24"/>
          <w:u w:val="single"/>
        </w:rPr>
        <w:t>s e</w:t>
      </w:r>
      <w:r w:rsidR="004C5D20" w:rsidRPr="6F3F1F1F">
        <w:rPr>
          <w:rFonts w:asciiTheme="majorHAnsi" w:eastAsia="Calibri" w:hAnsiTheme="majorHAnsi" w:cstheme="majorBidi"/>
          <w:i/>
          <w:iCs/>
          <w:sz w:val="24"/>
          <w:szCs w:val="24"/>
          <w:u w:val="single"/>
        </w:rPr>
        <w:t>, ou</w:t>
      </w:r>
      <w:r w:rsidR="5E7E537A" w:rsidRPr="6F3F1F1F">
        <w:rPr>
          <w:rFonts w:asciiTheme="majorHAnsi" w:eastAsia="Calibri" w:hAnsiTheme="majorHAnsi" w:cstheme="majorBidi"/>
          <w:i/>
          <w:iCs/>
          <w:sz w:val="24"/>
          <w:szCs w:val="24"/>
          <w:u w:val="single"/>
        </w:rPr>
        <w:t xml:space="preserve"> figuras</w:t>
      </w:r>
      <w:r w:rsidR="5C2E4A82" w:rsidRPr="6F3F1F1F">
        <w:rPr>
          <w:rFonts w:asciiTheme="majorHAnsi" w:eastAsia="Calibri" w:hAnsiTheme="majorHAnsi" w:cstheme="majorBidi"/>
          <w:i/>
          <w:iCs/>
          <w:sz w:val="24"/>
          <w:szCs w:val="24"/>
          <w:u w:val="single"/>
        </w:rPr>
        <w:t xml:space="preserve"> relativas a características específicas</w:t>
      </w:r>
    </w:p>
    <w:p w14:paraId="4C37F450" w14:textId="4B3AA361" w:rsidR="00E960D7" w:rsidRPr="000B37CF" w:rsidRDefault="728D4202" w:rsidP="6F3F1F1F">
      <w:pPr>
        <w:pBdr>
          <w:top w:val="nil"/>
          <w:left w:val="nil"/>
          <w:bottom w:val="nil"/>
          <w:right w:val="nil"/>
          <w:between w:val="nil"/>
        </w:pBdr>
        <w:spacing w:before="120" w:line="240" w:lineRule="auto"/>
        <w:ind w:leftChars="0" w:left="2" w:right="369"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2.1.</w:t>
      </w:r>
      <w:r w:rsidR="6D1B993B" w:rsidRPr="6F3F1F1F">
        <w:rPr>
          <w:rFonts w:asciiTheme="majorHAnsi" w:eastAsia="Calibri" w:hAnsiTheme="majorHAnsi" w:cstheme="majorBidi"/>
          <w:sz w:val="24"/>
          <w:szCs w:val="24"/>
        </w:rPr>
        <w:t xml:space="preserve"> </w:t>
      </w:r>
      <w:r w:rsidRPr="6F3F1F1F">
        <w:rPr>
          <w:rFonts w:asciiTheme="majorHAnsi" w:eastAsia="Calibri" w:hAnsiTheme="majorHAnsi" w:cstheme="majorBidi"/>
          <w:sz w:val="24"/>
          <w:szCs w:val="24"/>
        </w:rPr>
        <w:t xml:space="preserve">As características contendo a indicação (+) na primeira coluna da Tabela de Descritores Mínimos </w:t>
      </w:r>
      <w:r w:rsidR="00E960D7"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avaliadas conforme as orientações ou figuras a seguir:</w:t>
      </w:r>
    </w:p>
    <w:p w14:paraId="25912136" w14:textId="1A7AC337" w:rsidR="00E960D7" w:rsidRPr="000B37CF" w:rsidRDefault="00E960D7" w:rsidP="00BF1807">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rPr>
      </w:pPr>
    </w:p>
    <w:p w14:paraId="00000407" w14:textId="4795E976" w:rsidR="00511157" w:rsidRDefault="00B95E5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t xml:space="preserve">Característica </w:t>
      </w:r>
      <w:r w:rsidR="00AB42AE">
        <w:rPr>
          <w:rFonts w:asciiTheme="majorHAnsi" w:eastAsia="Calibri" w:hAnsiTheme="majorHAnsi" w:cstheme="majorHAnsi"/>
          <w:sz w:val="24"/>
          <w:szCs w:val="24"/>
          <w:u w:val="single"/>
        </w:rPr>
        <w:t xml:space="preserve">2. </w:t>
      </w:r>
      <w:r w:rsidR="00460FE6">
        <w:rPr>
          <w:rFonts w:asciiTheme="majorHAnsi" w:eastAsia="Calibri" w:hAnsiTheme="majorHAnsi" w:cstheme="majorHAnsi"/>
          <w:sz w:val="24"/>
          <w:szCs w:val="24"/>
          <w:u w:val="single"/>
        </w:rPr>
        <w:t>Árvore: hábito de crescimento</w:t>
      </w:r>
    </w:p>
    <w:p w14:paraId="5D2A2D41" w14:textId="77777777" w:rsidR="005F28AB" w:rsidRPr="000153B3" w:rsidRDefault="005F28AB"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35EC5EC3" w14:textId="44197878" w:rsidR="00460FE6" w:rsidRDefault="22192ECE" w:rsidP="005F28AB">
      <w:pPr>
        <w:pBdr>
          <w:top w:val="nil"/>
          <w:left w:val="nil"/>
          <w:bottom w:val="nil"/>
          <w:right w:val="nil"/>
          <w:between w:val="nil"/>
        </w:pBdr>
        <w:spacing w:line="240" w:lineRule="auto"/>
        <w:ind w:leftChars="1" w:left="2" w:right="368" w:firstLineChars="294" w:firstLine="706"/>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A observação do hábito de crescimento da árvore </w:t>
      </w:r>
      <w:r w:rsidR="00460FE6" w:rsidRPr="6F3F1F1F">
        <w:rPr>
          <w:rFonts w:asciiTheme="majorHAnsi" w:eastAsia="Calibri" w:hAnsiTheme="majorHAnsi" w:cstheme="majorBidi"/>
          <w:sz w:val="24"/>
          <w:szCs w:val="24"/>
        </w:rPr>
        <w:t>deverá</w:t>
      </w:r>
      <w:r w:rsidRPr="6F3F1F1F">
        <w:rPr>
          <w:rFonts w:asciiTheme="majorHAnsi" w:eastAsia="Calibri" w:hAnsiTheme="majorHAnsi" w:cstheme="majorBidi"/>
          <w:sz w:val="24"/>
          <w:szCs w:val="24"/>
        </w:rPr>
        <w:t xml:space="preserve"> ser feita imediatamente após a colheita.</w:t>
      </w:r>
    </w:p>
    <w:p w14:paraId="233AEF05" w14:textId="77777777" w:rsidR="00460FE6" w:rsidRDefault="00460FE6"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Bidi"/>
          <w:sz w:val="24"/>
          <w:szCs w:val="24"/>
        </w:rPr>
      </w:pPr>
    </w:p>
    <w:p w14:paraId="7ED415BB" w14:textId="77777777" w:rsidR="00670B67" w:rsidRDefault="00670B67"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329D2860" w14:textId="77777777" w:rsidR="00670B67" w:rsidRDefault="00670B67"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4257E276" w14:textId="77777777" w:rsidR="002F1E3C" w:rsidRDefault="002F1E3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1A492D05" w14:textId="4552A087" w:rsidR="00D01ACC" w:rsidRDefault="00B95E5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lastRenderedPageBreak/>
        <w:t xml:space="preserve">Característica </w:t>
      </w:r>
      <w:r w:rsidR="00460FE6">
        <w:rPr>
          <w:rFonts w:asciiTheme="majorHAnsi" w:eastAsia="Calibri" w:hAnsiTheme="majorHAnsi" w:cstheme="majorHAnsi"/>
          <w:sz w:val="24"/>
          <w:szCs w:val="24"/>
          <w:u w:val="single"/>
        </w:rPr>
        <w:t>17</w:t>
      </w:r>
      <w:r w:rsidR="00EE5D42">
        <w:rPr>
          <w:rFonts w:asciiTheme="majorHAnsi" w:eastAsia="Calibri" w:hAnsiTheme="majorHAnsi" w:cstheme="majorHAnsi"/>
          <w:sz w:val="24"/>
          <w:szCs w:val="24"/>
          <w:u w:val="single"/>
        </w:rPr>
        <w:t xml:space="preserve">. </w:t>
      </w:r>
      <w:r w:rsidR="00460FE6">
        <w:rPr>
          <w:rFonts w:asciiTheme="majorHAnsi" w:eastAsia="Calibri" w:hAnsiTheme="majorHAnsi" w:cstheme="majorHAnsi"/>
          <w:sz w:val="24"/>
          <w:szCs w:val="24"/>
          <w:u w:val="single"/>
        </w:rPr>
        <w:t>Lâmina foliar: formato do ápice</w:t>
      </w:r>
    </w:p>
    <w:p w14:paraId="0DE52839" w14:textId="77777777" w:rsidR="002F1E3C" w:rsidRDefault="002F1E3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0E44EA64" w14:textId="77777777" w:rsidR="00460FE6" w:rsidRDefault="00460FE6"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60FE6" w14:paraId="5D03E760" w14:textId="77777777" w:rsidTr="00460FE6">
        <w:tc>
          <w:tcPr>
            <w:tcW w:w="4813" w:type="dxa"/>
          </w:tcPr>
          <w:p w14:paraId="47DC83F8" w14:textId="2606B38E"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noProof/>
              </w:rPr>
              <w:drawing>
                <wp:inline distT="0" distB="0" distL="0" distR="0" wp14:anchorId="6A231E3C" wp14:editId="604BC0DB">
                  <wp:extent cx="1827528" cy="180593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827528" cy="1805939"/>
                          </a:xfrm>
                          <a:prstGeom prst="rect">
                            <a:avLst/>
                          </a:prstGeom>
                        </pic:spPr>
                      </pic:pic>
                    </a:graphicData>
                  </a:graphic>
                </wp:inline>
              </w:drawing>
            </w:r>
          </w:p>
        </w:tc>
        <w:tc>
          <w:tcPr>
            <w:tcW w:w="4814" w:type="dxa"/>
          </w:tcPr>
          <w:p w14:paraId="71BF8FFE" w14:textId="70297544"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noProof/>
              </w:rPr>
              <w:drawing>
                <wp:inline distT="0" distB="0" distL="0" distR="0" wp14:anchorId="018496EF" wp14:editId="569F1196">
                  <wp:extent cx="1681598" cy="202110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681598" cy="2021109"/>
                          </a:xfrm>
                          <a:prstGeom prst="rect">
                            <a:avLst/>
                          </a:prstGeom>
                        </pic:spPr>
                      </pic:pic>
                    </a:graphicData>
                  </a:graphic>
                </wp:inline>
              </w:drawing>
            </w:r>
          </w:p>
        </w:tc>
      </w:tr>
      <w:tr w:rsidR="00460FE6" w14:paraId="0ABD2119" w14:textId="77777777" w:rsidTr="00460FE6">
        <w:tc>
          <w:tcPr>
            <w:tcW w:w="4814" w:type="dxa"/>
          </w:tcPr>
          <w:p w14:paraId="79D0417C" w14:textId="0E31284D"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1</w:t>
            </w:r>
          </w:p>
        </w:tc>
        <w:tc>
          <w:tcPr>
            <w:tcW w:w="4815" w:type="dxa"/>
          </w:tcPr>
          <w:p w14:paraId="456D3CAA" w14:textId="334CA103"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2</w:t>
            </w:r>
          </w:p>
        </w:tc>
      </w:tr>
      <w:tr w:rsidR="00460FE6" w14:paraId="459FA5A5" w14:textId="77777777" w:rsidTr="00460FE6">
        <w:tc>
          <w:tcPr>
            <w:tcW w:w="4814" w:type="dxa"/>
          </w:tcPr>
          <w:p w14:paraId="14AB7FAC" w14:textId="08EADCB8"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acuminado</w:t>
            </w:r>
          </w:p>
        </w:tc>
        <w:tc>
          <w:tcPr>
            <w:tcW w:w="4815" w:type="dxa"/>
          </w:tcPr>
          <w:p w14:paraId="124D96D2" w14:textId="1EF8B90F" w:rsidR="00460FE6" w:rsidRDefault="00460FE6" w:rsidP="00670B67">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agudo</w:t>
            </w:r>
          </w:p>
        </w:tc>
      </w:tr>
      <w:tr w:rsidR="00460FE6" w14:paraId="56137146" w14:textId="77777777" w:rsidTr="00460FE6">
        <w:tc>
          <w:tcPr>
            <w:tcW w:w="9627" w:type="dxa"/>
            <w:gridSpan w:val="2"/>
          </w:tcPr>
          <w:p w14:paraId="192801D5" w14:textId="77777777" w:rsidR="00670B67" w:rsidRDefault="00670B67" w:rsidP="00460FE6">
            <w:pPr>
              <w:spacing w:line="240" w:lineRule="auto"/>
              <w:ind w:leftChars="0" w:left="0" w:right="368" w:firstLineChars="0" w:firstLine="0"/>
              <w:jc w:val="center"/>
              <w:rPr>
                <w:noProof/>
              </w:rPr>
            </w:pPr>
          </w:p>
          <w:p w14:paraId="2CA1CBC8" w14:textId="265EAD38"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noProof/>
              </w:rPr>
              <w:drawing>
                <wp:inline distT="0" distB="0" distL="0" distR="0" wp14:anchorId="0254C052" wp14:editId="0862A837">
                  <wp:extent cx="4834416" cy="103860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834416" cy="1038605"/>
                          </a:xfrm>
                          <a:prstGeom prst="rect">
                            <a:avLst/>
                          </a:prstGeom>
                        </pic:spPr>
                      </pic:pic>
                    </a:graphicData>
                  </a:graphic>
                </wp:inline>
              </w:drawing>
            </w:r>
          </w:p>
        </w:tc>
      </w:tr>
      <w:tr w:rsidR="00460FE6" w14:paraId="23B893E5" w14:textId="77777777" w:rsidTr="00460FE6">
        <w:tc>
          <w:tcPr>
            <w:tcW w:w="4813" w:type="dxa"/>
          </w:tcPr>
          <w:p w14:paraId="42ED7E6B" w14:textId="387B4ACD"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3</w:t>
            </w:r>
          </w:p>
        </w:tc>
        <w:tc>
          <w:tcPr>
            <w:tcW w:w="4814" w:type="dxa"/>
          </w:tcPr>
          <w:p w14:paraId="2C17AF9B" w14:textId="4D548D99"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4</w:t>
            </w:r>
          </w:p>
        </w:tc>
      </w:tr>
      <w:tr w:rsidR="00460FE6" w14:paraId="0813AB3C" w14:textId="77777777" w:rsidTr="00460FE6">
        <w:tc>
          <w:tcPr>
            <w:tcW w:w="4813" w:type="dxa"/>
          </w:tcPr>
          <w:p w14:paraId="7B0E6FB6" w14:textId="4BB1DAA1"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obtuso</w:t>
            </w:r>
          </w:p>
        </w:tc>
        <w:tc>
          <w:tcPr>
            <w:tcW w:w="4814" w:type="dxa"/>
          </w:tcPr>
          <w:p w14:paraId="73E089CE" w14:textId="287B5783"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arredondado</w:t>
            </w:r>
          </w:p>
        </w:tc>
      </w:tr>
    </w:tbl>
    <w:p w14:paraId="05C88BC1" w14:textId="199490CC" w:rsidR="00D01ACC" w:rsidRDefault="00D01ACC" w:rsidP="2A4AB6E9">
      <w:pPr>
        <w:pBdr>
          <w:top w:val="nil"/>
          <w:left w:val="nil"/>
          <w:bottom w:val="nil"/>
          <w:right w:val="nil"/>
          <w:between w:val="nil"/>
        </w:pBdr>
        <w:spacing w:line="240" w:lineRule="auto"/>
        <w:ind w:leftChars="1" w:left="2" w:right="368" w:firstLineChars="235" w:firstLine="564"/>
        <w:jc w:val="both"/>
        <w:rPr>
          <w:rFonts w:asciiTheme="majorHAnsi" w:eastAsia="Calibri" w:hAnsiTheme="majorHAnsi" w:cstheme="majorBidi"/>
          <w:sz w:val="24"/>
          <w:szCs w:val="24"/>
        </w:rPr>
      </w:pPr>
    </w:p>
    <w:p w14:paraId="6563C95E" w14:textId="617398DA" w:rsidR="2A4AB6E9" w:rsidRDefault="2A4AB6E9" w:rsidP="2A4AB6E9">
      <w:pPr>
        <w:pBdr>
          <w:top w:val="nil"/>
          <w:left w:val="nil"/>
          <w:bottom w:val="nil"/>
          <w:right w:val="nil"/>
          <w:between w:val="nil"/>
        </w:pBdr>
        <w:spacing w:line="240" w:lineRule="auto"/>
        <w:ind w:leftChars="1" w:left="2" w:right="368" w:firstLineChars="235" w:firstLine="564"/>
        <w:jc w:val="both"/>
        <w:rPr>
          <w:rFonts w:asciiTheme="majorHAnsi" w:eastAsia="Calibri" w:hAnsiTheme="majorHAnsi" w:cstheme="majorBidi"/>
          <w:sz w:val="24"/>
          <w:szCs w:val="24"/>
        </w:rPr>
      </w:pPr>
    </w:p>
    <w:p w14:paraId="00000413" w14:textId="446AE3C1" w:rsidR="00511157" w:rsidRPr="00EE5D42" w:rsidRDefault="00B95E5C" w:rsidP="00D01ACC">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r w:rsidRPr="000B37CF">
        <w:rPr>
          <w:rFonts w:asciiTheme="majorHAnsi" w:eastAsia="Calibri" w:hAnsiTheme="majorHAnsi" w:cstheme="majorHAnsi"/>
          <w:sz w:val="24"/>
          <w:szCs w:val="24"/>
          <w:u w:val="single"/>
        </w:rPr>
        <w:t xml:space="preserve">Característica </w:t>
      </w:r>
      <w:r w:rsidR="00670B67">
        <w:rPr>
          <w:rFonts w:asciiTheme="majorHAnsi" w:eastAsia="Calibri" w:hAnsiTheme="majorHAnsi" w:cstheme="majorHAnsi"/>
          <w:sz w:val="24"/>
          <w:szCs w:val="24"/>
          <w:u w:val="single"/>
        </w:rPr>
        <w:t>18. Lâmina foliar: emarginado no ápice</w:t>
      </w:r>
    </w:p>
    <w:p w14:paraId="00000416" w14:textId="6753B6CE" w:rsidR="00511157" w:rsidRPr="000B37CF" w:rsidRDefault="00511157" w:rsidP="00D01ACC">
      <w:pPr>
        <w:ind w:leftChars="0" w:left="0" w:right="368" w:firstLineChars="0" w:firstLine="0"/>
        <w:jc w:val="both"/>
        <w:rPr>
          <w:rFonts w:asciiTheme="majorHAnsi" w:eastAsia="Calibri" w:hAnsiTheme="majorHAnsi" w:cstheme="majorHAnsi"/>
          <w:sz w:val="24"/>
          <w:szCs w:val="24"/>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70B67" w14:paraId="741E0B01" w14:textId="77777777" w:rsidTr="00670B67">
        <w:tc>
          <w:tcPr>
            <w:tcW w:w="4813" w:type="dxa"/>
          </w:tcPr>
          <w:p w14:paraId="067970D5" w14:textId="15E63EEE" w:rsidR="00670B67" w:rsidRDefault="00670B67" w:rsidP="00670B67">
            <w:pPr>
              <w:ind w:leftChars="0" w:left="0" w:right="368" w:firstLineChars="0" w:firstLine="0"/>
              <w:jc w:val="center"/>
              <w:rPr>
                <w:rFonts w:asciiTheme="majorHAnsi" w:eastAsia="Calibri" w:hAnsiTheme="majorHAnsi" w:cstheme="majorHAnsi"/>
                <w:sz w:val="24"/>
                <w:szCs w:val="24"/>
                <w:u w:val="single"/>
              </w:rPr>
            </w:pPr>
            <w:r>
              <w:object w:dxaOrig="2445" w:dyaOrig="2880" w14:anchorId="43C5CA14">
                <v:shape id="_x0000_i1026" type="#_x0000_t75" style="width:122.25pt;height:2in" o:ole="">
                  <v:imagedata r:id="rId17" o:title=""/>
                </v:shape>
                <o:OLEObject Type="Embed" ProgID="PBrush" ShapeID="_x0000_i1026" DrawAspect="Content" ObjectID="_1833447662" r:id="rId18"/>
              </w:object>
            </w:r>
          </w:p>
        </w:tc>
        <w:tc>
          <w:tcPr>
            <w:tcW w:w="4814" w:type="dxa"/>
          </w:tcPr>
          <w:p w14:paraId="7B79361E" w14:textId="2B35A672" w:rsidR="00670B67" w:rsidRDefault="00670B67" w:rsidP="00670B67">
            <w:pPr>
              <w:ind w:leftChars="0" w:left="0" w:right="368" w:firstLineChars="0" w:firstLine="0"/>
              <w:jc w:val="center"/>
              <w:rPr>
                <w:rFonts w:asciiTheme="majorHAnsi" w:eastAsia="Calibri" w:hAnsiTheme="majorHAnsi" w:cstheme="majorHAnsi"/>
                <w:sz w:val="24"/>
                <w:szCs w:val="24"/>
                <w:u w:val="single"/>
              </w:rPr>
            </w:pPr>
            <w:r>
              <w:object w:dxaOrig="3195" w:dyaOrig="3075" w14:anchorId="7A9B19B1">
                <v:shape id="_x0000_i1027" type="#_x0000_t75" style="width:159.75pt;height:153.75pt" o:ole="">
                  <v:imagedata r:id="rId19" o:title=""/>
                </v:shape>
                <o:OLEObject Type="Embed" ProgID="PBrush" ShapeID="_x0000_i1027" DrawAspect="Content" ObjectID="_1833447663" r:id="rId20"/>
              </w:object>
            </w:r>
          </w:p>
        </w:tc>
      </w:tr>
      <w:tr w:rsidR="00670B67" w14:paraId="309688F5" w14:textId="77777777" w:rsidTr="00670B67">
        <w:tc>
          <w:tcPr>
            <w:tcW w:w="4813" w:type="dxa"/>
          </w:tcPr>
          <w:p w14:paraId="3F990F63" w14:textId="4FD016DF"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1</w:t>
            </w:r>
          </w:p>
        </w:tc>
        <w:tc>
          <w:tcPr>
            <w:tcW w:w="4814" w:type="dxa"/>
          </w:tcPr>
          <w:p w14:paraId="6DF023B3" w14:textId="45E95935"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2</w:t>
            </w:r>
          </w:p>
        </w:tc>
      </w:tr>
      <w:tr w:rsidR="00670B67" w14:paraId="3C388716" w14:textId="77777777" w:rsidTr="00670B67">
        <w:tc>
          <w:tcPr>
            <w:tcW w:w="4813" w:type="dxa"/>
          </w:tcPr>
          <w:p w14:paraId="1A10ED75" w14:textId="328DFA2E"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ausente</w:t>
            </w:r>
          </w:p>
        </w:tc>
        <w:tc>
          <w:tcPr>
            <w:tcW w:w="4814" w:type="dxa"/>
          </w:tcPr>
          <w:p w14:paraId="16725BCD" w14:textId="40D92B94"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presente</w:t>
            </w:r>
          </w:p>
        </w:tc>
      </w:tr>
    </w:tbl>
    <w:p w14:paraId="33FEBD19" w14:textId="77777777" w:rsidR="00107D97" w:rsidRDefault="00107D97" w:rsidP="00BF1807">
      <w:pPr>
        <w:ind w:leftChars="0" w:left="2" w:right="368" w:hanging="2"/>
        <w:jc w:val="both"/>
        <w:rPr>
          <w:rFonts w:asciiTheme="majorHAnsi" w:eastAsia="Calibri" w:hAnsiTheme="majorHAnsi" w:cstheme="majorHAnsi"/>
          <w:sz w:val="24"/>
          <w:szCs w:val="24"/>
          <w:u w:val="single"/>
        </w:rPr>
      </w:pPr>
    </w:p>
    <w:p w14:paraId="38B22D9E" w14:textId="77777777" w:rsidR="00000120" w:rsidRDefault="00000120" w:rsidP="000153B3">
      <w:pPr>
        <w:ind w:leftChars="0" w:left="2" w:right="368" w:hanging="2"/>
        <w:jc w:val="both"/>
        <w:rPr>
          <w:rFonts w:asciiTheme="majorHAnsi" w:eastAsia="Calibri" w:hAnsiTheme="majorHAnsi" w:cstheme="majorHAnsi"/>
          <w:sz w:val="24"/>
          <w:szCs w:val="24"/>
          <w:u w:val="single"/>
        </w:rPr>
      </w:pPr>
    </w:p>
    <w:p w14:paraId="1E150F4E" w14:textId="77777777" w:rsidR="00000120" w:rsidRDefault="00000120" w:rsidP="000153B3">
      <w:pPr>
        <w:ind w:leftChars="0" w:left="2" w:right="368" w:hanging="2"/>
        <w:jc w:val="both"/>
        <w:rPr>
          <w:rFonts w:asciiTheme="majorHAnsi" w:eastAsia="Calibri" w:hAnsiTheme="majorHAnsi" w:cstheme="majorHAnsi"/>
          <w:sz w:val="24"/>
          <w:szCs w:val="24"/>
          <w:u w:val="single"/>
        </w:rPr>
      </w:pPr>
    </w:p>
    <w:p w14:paraId="7DFA63C2" w14:textId="77777777" w:rsidR="002F1E3C" w:rsidRDefault="002F1E3C" w:rsidP="002F1E3C">
      <w:pPr>
        <w:ind w:leftChars="0" w:left="0" w:right="368" w:firstLineChars="0" w:firstLine="0"/>
        <w:jc w:val="both"/>
        <w:rPr>
          <w:rFonts w:asciiTheme="majorHAnsi" w:eastAsia="Calibri" w:hAnsiTheme="majorHAnsi" w:cstheme="majorHAnsi"/>
          <w:sz w:val="24"/>
          <w:szCs w:val="24"/>
          <w:u w:val="single"/>
        </w:rPr>
      </w:pPr>
    </w:p>
    <w:p w14:paraId="00000419" w14:textId="634F8DA8" w:rsidR="00511157" w:rsidRDefault="00B95E5C" w:rsidP="002F1E3C">
      <w:pPr>
        <w:ind w:leftChars="0" w:left="0" w:right="368" w:firstLineChars="0" w:firstLine="0"/>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lastRenderedPageBreak/>
        <w:t xml:space="preserve">Característica </w:t>
      </w:r>
      <w:r w:rsidR="00670B67">
        <w:rPr>
          <w:rFonts w:asciiTheme="majorHAnsi" w:eastAsia="Calibri" w:hAnsiTheme="majorHAnsi" w:cstheme="majorHAnsi"/>
          <w:sz w:val="24"/>
          <w:szCs w:val="24"/>
          <w:u w:val="single"/>
        </w:rPr>
        <w:t>30. Antera: viabilidade do pólen</w:t>
      </w:r>
    </w:p>
    <w:p w14:paraId="4CDA8683" w14:textId="77777777" w:rsidR="00670B67" w:rsidRPr="000153B3" w:rsidRDefault="00670B67" w:rsidP="000153B3">
      <w:pPr>
        <w:ind w:leftChars="0" w:left="2" w:right="368" w:hanging="2"/>
        <w:jc w:val="both"/>
        <w:rPr>
          <w:rFonts w:asciiTheme="majorHAnsi" w:eastAsia="Calibri" w:hAnsiTheme="majorHAnsi" w:cstheme="majorHAnsi"/>
          <w:sz w:val="24"/>
          <w:szCs w:val="24"/>
          <w:u w:val="single"/>
        </w:rPr>
      </w:pPr>
    </w:p>
    <w:p w14:paraId="2EB1AE67" w14:textId="6FD3B79B" w:rsidR="00670B67" w:rsidRPr="00670B67" w:rsidRDefault="55A9C98D" w:rsidP="005F28AB">
      <w:pPr>
        <w:ind w:leftChars="0" w:right="368" w:firstLineChars="0" w:firstLine="71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Há </w:t>
      </w:r>
      <w:r w:rsidR="25C54405" w:rsidRPr="6F3F1F1F">
        <w:rPr>
          <w:rFonts w:asciiTheme="majorHAnsi" w:eastAsia="Calibri" w:hAnsiTheme="majorHAnsi" w:cstheme="majorBidi"/>
          <w:sz w:val="24"/>
          <w:szCs w:val="24"/>
        </w:rPr>
        <w:t>variação da viabilidade</w:t>
      </w:r>
      <w:r w:rsidRPr="6F3F1F1F">
        <w:rPr>
          <w:rFonts w:asciiTheme="majorHAnsi" w:eastAsia="Calibri" w:hAnsiTheme="majorHAnsi" w:cstheme="majorBidi"/>
          <w:sz w:val="24"/>
          <w:szCs w:val="24"/>
        </w:rPr>
        <w:t xml:space="preserve"> durante o desenvolvimento do botão floral. Ela deve ser observada durante o período de plena floração. </w:t>
      </w:r>
      <w:r w:rsidR="051C18B3" w:rsidRPr="6F3F1F1F">
        <w:rPr>
          <w:rFonts w:asciiTheme="majorHAnsi" w:eastAsia="Calibri" w:hAnsiTheme="majorHAnsi" w:cstheme="majorBidi"/>
          <w:sz w:val="24"/>
          <w:szCs w:val="24"/>
        </w:rPr>
        <w:t>Deverá ser considerado o valor mais alto dos dois anos de observação</w:t>
      </w:r>
      <w:r w:rsidR="2A6702CE" w:rsidRPr="6F3F1F1F">
        <w:rPr>
          <w:rFonts w:asciiTheme="majorHAnsi" w:eastAsia="Calibri" w:hAnsiTheme="majorHAnsi" w:cstheme="majorBidi"/>
          <w:sz w:val="24"/>
          <w:szCs w:val="24"/>
        </w:rPr>
        <w:t xml:space="preserve">, por ser o que indica o </w:t>
      </w:r>
      <w:r w:rsidRPr="6F3F1F1F">
        <w:rPr>
          <w:rFonts w:asciiTheme="majorHAnsi" w:eastAsia="Calibri" w:hAnsiTheme="majorHAnsi" w:cstheme="majorBidi"/>
          <w:sz w:val="24"/>
          <w:szCs w:val="24"/>
        </w:rPr>
        <w:t>maior potencial de polinização.</w:t>
      </w:r>
    </w:p>
    <w:p w14:paraId="717C8254" w14:textId="77777777" w:rsidR="00670B67" w:rsidRPr="00670B67" w:rsidRDefault="00670B67" w:rsidP="00670B67">
      <w:pPr>
        <w:ind w:leftChars="0" w:right="368" w:firstLineChars="0" w:firstLine="0"/>
        <w:jc w:val="both"/>
        <w:rPr>
          <w:rFonts w:asciiTheme="majorHAnsi" w:eastAsia="Calibri" w:hAnsiTheme="majorHAnsi" w:cstheme="majorHAnsi"/>
          <w:sz w:val="24"/>
          <w:szCs w:val="24"/>
        </w:rPr>
      </w:pPr>
    </w:p>
    <w:p w14:paraId="1C5AF4B3" w14:textId="77777777" w:rsidR="00670B67" w:rsidRDefault="00670B67" w:rsidP="00670B67">
      <w:pPr>
        <w:ind w:leftChars="0" w:right="368" w:firstLineChars="0" w:firstLine="0"/>
        <w:jc w:val="both"/>
        <w:rPr>
          <w:rFonts w:asciiTheme="majorHAnsi" w:eastAsia="Calibri" w:hAnsiTheme="majorHAnsi" w:cstheme="majorHAnsi"/>
          <w:sz w:val="24"/>
          <w:szCs w:val="24"/>
        </w:rPr>
      </w:pPr>
      <w:r w:rsidRPr="00670B67">
        <w:rPr>
          <w:rFonts w:asciiTheme="majorHAnsi" w:eastAsia="Calibri" w:hAnsiTheme="majorHAnsi" w:cstheme="majorHAnsi"/>
          <w:sz w:val="24"/>
          <w:szCs w:val="24"/>
        </w:rPr>
        <w:t>Método para determinar a porcentagem de viabilidade do pólen:</w:t>
      </w:r>
    </w:p>
    <w:p w14:paraId="53A90013" w14:textId="641950A5" w:rsidR="00670B67" w:rsidRPr="00670B67" w:rsidRDefault="73D494CD" w:rsidP="005F28AB">
      <w:pPr>
        <w:ind w:leftChars="0" w:right="368" w:firstLineChars="0" w:firstLine="71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O pólen deve ser coletado quando as pétalas começarem a se abrir (mas com as anteras fechadas). As anteras devem ser introduzidas em uma placa de Petri e colocadas dentro de um secador </w:t>
      </w:r>
      <w:r w:rsidR="461596CC" w:rsidRPr="6F3F1F1F">
        <w:rPr>
          <w:rFonts w:asciiTheme="majorHAnsi" w:eastAsia="Calibri" w:hAnsiTheme="majorHAnsi" w:cstheme="majorBidi"/>
          <w:sz w:val="24"/>
          <w:szCs w:val="24"/>
        </w:rPr>
        <w:t>contendo</w:t>
      </w:r>
      <w:r w:rsidRPr="6F3F1F1F">
        <w:rPr>
          <w:rFonts w:asciiTheme="majorHAnsi" w:eastAsia="Calibri" w:hAnsiTheme="majorHAnsi" w:cstheme="majorBidi"/>
          <w:sz w:val="24"/>
          <w:szCs w:val="24"/>
        </w:rPr>
        <w:t xml:space="preserve"> sílica gel à temperatura ambiente, por 20 a 48 horas </w:t>
      </w:r>
      <w:r w:rsidR="03A8FBF4" w:rsidRPr="6F3F1F1F">
        <w:rPr>
          <w:rFonts w:asciiTheme="majorHAnsi" w:eastAsia="Calibri" w:hAnsiTheme="majorHAnsi" w:cstheme="majorBidi"/>
          <w:sz w:val="24"/>
          <w:szCs w:val="24"/>
        </w:rPr>
        <w:t>no escuro</w:t>
      </w:r>
      <w:r w:rsidRPr="6F3F1F1F">
        <w:rPr>
          <w:rFonts w:asciiTheme="majorHAnsi" w:eastAsia="Calibri" w:hAnsiTheme="majorHAnsi" w:cstheme="majorBidi"/>
          <w:sz w:val="24"/>
          <w:szCs w:val="24"/>
        </w:rPr>
        <w:t xml:space="preserve">. Quando </w:t>
      </w:r>
      <w:r w:rsidR="7894A570" w:rsidRPr="6F3F1F1F">
        <w:rPr>
          <w:rFonts w:asciiTheme="majorHAnsi" w:eastAsia="Calibri" w:hAnsiTheme="majorHAnsi" w:cstheme="majorBidi"/>
          <w:sz w:val="24"/>
          <w:szCs w:val="24"/>
        </w:rPr>
        <w:t xml:space="preserve">as anteras se abrirem, deverão </w:t>
      </w:r>
      <w:r w:rsidRPr="6F3F1F1F">
        <w:rPr>
          <w:rFonts w:asciiTheme="majorHAnsi" w:eastAsia="Calibri" w:hAnsiTheme="majorHAnsi" w:cstheme="majorBidi"/>
          <w:sz w:val="24"/>
          <w:szCs w:val="24"/>
        </w:rPr>
        <w:t xml:space="preserve">ser movidas para uma câmara a 8 °C com umidade relativa de 70 a 80% por uma hora. Em seguida, o pólen deve ser escovado sobre uma lâmina de microscópio com 2 ml de meio Brewbacker (Brewbaker e Kwack, 1963). Finalmente, a lâmina de microscópio deve ser colocada em uma câmara a 24 °C com </w:t>
      </w:r>
      <w:r w:rsidR="2BB96247" w:rsidRPr="6F3F1F1F">
        <w:rPr>
          <w:rFonts w:asciiTheme="majorHAnsi" w:eastAsia="Calibri" w:hAnsiTheme="majorHAnsi" w:cstheme="majorBidi"/>
          <w:sz w:val="24"/>
          <w:szCs w:val="24"/>
        </w:rPr>
        <w:t>umidade relativa</w:t>
      </w:r>
      <w:r w:rsidRPr="6F3F1F1F">
        <w:rPr>
          <w:rFonts w:asciiTheme="majorHAnsi" w:eastAsia="Calibri" w:hAnsiTheme="majorHAnsi" w:cstheme="majorBidi"/>
          <w:sz w:val="24"/>
          <w:szCs w:val="24"/>
        </w:rPr>
        <w:t xml:space="preserve"> de 75% por 20 horas.</w:t>
      </w:r>
    </w:p>
    <w:p w14:paraId="52D282E2" w14:textId="70D4233C" w:rsidR="00670B67" w:rsidRDefault="00670B67" w:rsidP="005F28AB">
      <w:pPr>
        <w:ind w:leftChars="0" w:left="0" w:right="368" w:firstLineChars="0" w:firstLine="709"/>
        <w:jc w:val="both"/>
        <w:rPr>
          <w:rFonts w:asciiTheme="majorHAnsi" w:eastAsia="Calibri" w:hAnsiTheme="majorHAnsi" w:cstheme="majorHAnsi"/>
          <w:sz w:val="24"/>
          <w:szCs w:val="24"/>
        </w:rPr>
      </w:pPr>
      <w:r w:rsidRPr="00670B67">
        <w:rPr>
          <w:rFonts w:asciiTheme="majorHAnsi" w:eastAsia="Calibri" w:hAnsiTheme="majorHAnsi" w:cstheme="majorHAnsi"/>
          <w:sz w:val="24"/>
          <w:szCs w:val="24"/>
        </w:rPr>
        <w:t>A porcentagem de fertilidade do pólen é calculada como a média de grãos de pólen germinados observados com um microscópio binocular em 15 campos visuais de 2 lâminas de microscópio diferentes.</w:t>
      </w:r>
    </w:p>
    <w:p w14:paraId="41BD41AB" w14:textId="77777777" w:rsidR="00670B67" w:rsidRDefault="00670B67" w:rsidP="00670B67">
      <w:pPr>
        <w:ind w:leftChars="0" w:left="0" w:right="368" w:firstLineChars="0" w:firstLine="0"/>
        <w:jc w:val="both"/>
        <w:rPr>
          <w:rFonts w:asciiTheme="majorHAnsi" w:eastAsia="Calibri" w:hAnsiTheme="majorHAnsi" w:cstheme="majorHAnsi"/>
          <w:sz w:val="24"/>
          <w:szCs w:val="24"/>
        </w:rPr>
      </w:pPr>
    </w:p>
    <w:p w14:paraId="74B1A159" w14:textId="6E37F904" w:rsidR="5C2E4A82" w:rsidRDefault="5C2E4A82" w:rsidP="002D05A7">
      <w:pPr>
        <w:tabs>
          <w:tab w:val="center" w:pos="3402"/>
          <w:tab w:val="center" w:pos="5103"/>
          <w:tab w:val="center" w:pos="6663"/>
          <w:tab w:val="center" w:pos="8222"/>
        </w:tabs>
        <w:ind w:left="0" w:right="283" w:hanging="2"/>
        <w:rPr>
          <w:rFonts w:ascii="Calibri" w:hAnsi="Calibri" w:cs="Calibri"/>
          <w:sz w:val="22"/>
          <w:szCs w:val="22"/>
        </w:rPr>
      </w:pPr>
      <w:r w:rsidRPr="6F3F1F1F">
        <w:rPr>
          <w:rFonts w:asciiTheme="majorHAnsi" w:eastAsia="Calibri" w:hAnsiTheme="majorHAnsi" w:cstheme="majorBidi"/>
          <w:sz w:val="24"/>
          <w:szCs w:val="24"/>
          <w:u w:val="single"/>
        </w:rPr>
        <w:t xml:space="preserve">Característica </w:t>
      </w:r>
      <w:r w:rsidR="686E24B6" w:rsidRPr="6F3F1F1F">
        <w:rPr>
          <w:rFonts w:asciiTheme="majorHAnsi" w:eastAsia="Calibri" w:hAnsiTheme="majorHAnsi" w:cstheme="majorBidi"/>
          <w:sz w:val="24"/>
          <w:szCs w:val="24"/>
          <w:u w:val="single"/>
        </w:rPr>
        <w:t xml:space="preserve">37. </w:t>
      </w:r>
      <w:r w:rsidR="694A68F9" w:rsidRPr="6F3F1F1F">
        <w:rPr>
          <w:rFonts w:asciiTheme="majorHAnsi" w:eastAsia="Calibri" w:hAnsiTheme="majorHAnsi" w:cstheme="majorBidi"/>
          <w:sz w:val="24"/>
          <w:szCs w:val="24"/>
          <w:u w:val="single"/>
        </w:rPr>
        <w:t>Fruto: formato geral da região proximal (excluídos pescoço, colar e depressão na extremidade peduncular)</w:t>
      </w:r>
    </w:p>
    <w:p w14:paraId="38F64991" w14:textId="51313DDE" w:rsidR="00D01ACC" w:rsidRPr="00C1748F" w:rsidRDefault="00D01ACC" w:rsidP="00670B67">
      <w:pPr>
        <w:ind w:leftChars="0" w:left="0" w:right="368" w:firstLineChars="0" w:firstLine="0"/>
        <w:jc w:val="both"/>
        <w:rPr>
          <w:rFonts w:asciiTheme="majorHAnsi" w:eastAsia="Calibri" w:hAnsiTheme="majorHAnsi" w:cstheme="maj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670B67" w14:paraId="16CC3287" w14:textId="77777777" w:rsidTr="6F3F1F1F">
        <w:tc>
          <w:tcPr>
            <w:tcW w:w="9629" w:type="dxa"/>
            <w:gridSpan w:val="4"/>
          </w:tcPr>
          <w:p w14:paraId="1130C397" w14:textId="48157EF3" w:rsidR="00670B67" w:rsidRDefault="00670B67" w:rsidP="00670B67">
            <w:pPr>
              <w:ind w:leftChars="0" w:left="0" w:right="368" w:firstLineChars="0" w:firstLine="0"/>
              <w:jc w:val="center"/>
              <w:rPr>
                <w:rFonts w:asciiTheme="majorHAnsi" w:eastAsia="Calibri" w:hAnsiTheme="majorHAnsi" w:cstheme="majorHAnsi"/>
                <w:sz w:val="24"/>
                <w:szCs w:val="24"/>
              </w:rPr>
            </w:pPr>
            <w:bookmarkStart w:id="7" w:name="_heading=h.30j0zll" w:colFirst="0" w:colLast="0"/>
            <w:bookmarkEnd w:id="7"/>
            <w:r>
              <w:rPr>
                <w:noProof/>
              </w:rPr>
              <w:drawing>
                <wp:inline distT="0" distB="0" distL="0" distR="0" wp14:anchorId="7BB40A6A" wp14:editId="4500720E">
                  <wp:extent cx="5562381" cy="1125759"/>
                  <wp:effectExtent l="0" t="0" r="0" b="0"/>
                  <wp:docPr id="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5562381" cy="1125759"/>
                          </a:xfrm>
                          <a:prstGeom prst="rect">
                            <a:avLst/>
                          </a:prstGeom>
                        </pic:spPr>
                      </pic:pic>
                    </a:graphicData>
                  </a:graphic>
                </wp:inline>
              </w:drawing>
            </w:r>
          </w:p>
        </w:tc>
      </w:tr>
      <w:tr w:rsidR="00670B67" w14:paraId="175195B8" w14:textId="77777777" w:rsidTr="6F3F1F1F">
        <w:tc>
          <w:tcPr>
            <w:tcW w:w="2407" w:type="dxa"/>
          </w:tcPr>
          <w:p w14:paraId="32BB2123" w14:textId="70556BA7" w:rsidR="00670B67"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1</w:t>
            </w:r>
          </w:p>
        </w:tc>
        <w:tc>
          <w:tcPr>
            <w:tcW w:w="2407" w:type="dxa"/>
          </w:tcPr>
          <w:p w14:paraId="4FF3091D" w14:textId="27EA8A46" w:rsidR="00670B67" w:rsidRDefault="00C807D1" w:rsidP="00670B67">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2</w:t>
            </w:r>
          </w:p>
        </w:tc>
        <w:tc>
          <w:tcPr>
            <w:tcW w:w="2407" w:type="dxa"/>
          </w:tcPr>
          <w:p w14:paraId="39B18FBA" w14:textId="47BB1BB8" w:rsidR="00670B67"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3</w:t>
            </w:r>
          </w:p>
        </w:tc>
        <w:tc>
          <w:tcPr>
            <w:tcW w:w="2408" w:type="dxa"/>
          </w:tcPr>
          <w:p w14:paraId="6BE3A583" w14:textId="2F66D48E" w:rsidR="00670B67" w:rsidRDefault="00670B67" w:rsidP="00670B67">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4</w:t>
            </w:r>
          </w:p>
        </w:tc>
      </w:tr>
      <w:tr w:rsidR="00670B67" w14:paraId="417DCF07" w14:textId="77777777" w:rsidTr="6F3F1F1F">
        <w:tc>
          <w:tcPr>
            <w:tcW w:w="2407" w:type="dxa"/>
          </w:tcPr>
          <w:p w14:paraId="2FE96286" w14:textId="630B5E9E" w:rsidR="00670B67"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plano</w:t>
            </w:r>
          </w:p>
        </w:tc>
        <w:tc>
          <w:tcPr>
            <w:tcW w:w="2407" w:type="dxa"/>
          </w:tcPr>
          <w:p w14:paraId="27758EBD" w14:textId="3B2336B5" w:rsidR="00670B67" w:rsidRDefault="00670B67" w:rsidP="00C807D1">
            <w:pPr>
              <w:ind w:leftChars="0" w:left="0" w:right="368" w:firstLineChars="0" w:firstLine="0"/>
              <w:jc w:val="right"/>
              <w:rPr>
                <w:rFonts w:asciiTheme="majorHAnsi" w:eastAsia="Calibri" w:hAnsiTheme="majorHAnsi" w:cstheme="majorHAnsi"/>
                <w:sz w:val="24"/>
                <w:szCs w:val="24"/>
              </w:rPr>
            </w:pPr>
            <w:r>
              <w:rPr>
                <w:rFonts w:asciiTheme="majorHAnsi" w:eastAsia="Calibri" w:hAnsiTheme="majorHAnsi" w:cstheme="majorHAnsi"/>
                <w:sz w:val="24"/>
                <w:szCs w:val="24"/>
              </w:rPr>
              <w:t>ligeiramente     arredondado</w:t>
            </w:r>
          </w:p>
        </w:tc>
        <w:tc>
          <w:tcPr>
            <w:tcW w:w="2407" w:type="dxa"/>
          </w:tcPr>
          <w:p w14:paraId="13B0A16C" w14:textId="43FC1CC7" w:rsidR="00670B67" w:rsidRDefault="00670B67" w:rsidP="6F3F1F1F">
            <w:pPr>
              <w:ind w:leftChars="0" w:left="0" w:right="368" w:firstLineChars="0" w:firstLine="0"/>
              <w:jc w:val="right"/>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fortemente </w:t>
            </w:r>
          </w:p>
          <w:p w14:paraId="63F1BD41" w14:textId="3531C621" w:rsidR="00670B67" w:rsidRDefault="00670B67" w:rsidP="6F3F1F1F">
            <w:pPr>
              <w:ind w:leftChars="0" w:left="0" w:right="368" w:firstLineChars="0" w:firstLine="0"/>
              <w:jc w:val="right"/>
              <w:rPr>
                <w:rFonts w:asciiTheme="majorHAnsi" w:eastAsia="Calibri" w:hAnsiTheme="majorHAnsi" w:cstheme="majorBidi"/>
                <w:sz w:val="24"/>
                <w:szCs w:val="24"/>
              </w:rPr>
            </w:pPr>
            <w:r w:rsidRPr="6F3F1F1F">
              <w:rPr>
                <w:rFonts w:asciiTheme="majorHAnsi" w:eastAsia="Calibri" w:hAnsiTheme="majorHAnsi" w:cstheme="majorBidi"/>
                <w:sz w:val="24"/>
                <w:szCs w:val="24"/>
              </w:rPr>
              <w:t>arredondado</w:t>
            </w:r>
          </w:p>
        </w:tc>
        <w:tc>
          <w:tcPr>
            <w:tcW w:w="2408" w:type="dxa"/>
          </w:tcPr>
          <w:p w14:paraId="4BF64339" w14:textId="1B27BA95" w:rsidR="00670B67" w:rsidRDefault="00670B67" w:rsidP="00670B67">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afilado</w:t>
            </w:r>
          </w:p>
        </w:tc>
      </w:tr>
    </w:tbl>
    <w:p w14:paraId="16C326B7" w14:textId="77777777" w:rsidR="00D01ACC" w:rsidRPr="000B37CF" w:rsidRDefault="00D01ACC" w:rsidP="00862480">
      <w:pPr>
        <w:ind w:leftChars="0" w:left="0" w:right="368" w:firstLineChars="0" w:firstLine="0"/>
        <w:jc w:val="both"/>
        <w:rPr>
          <w:rFonts w:asciiTheme="majorHAnsi" w:eastAsia="Calibri" w:hAnsiTheme="majorHAnsi" w:cstheme="majorHAnsi"/>
          <w:sz w:val="24"/>
          <w:szCs w:val="24"/>
        </w:rPr>
      </w:pPr>
    </w:p>
    <w:p w14:paraId="0000042A" w14:textId="5A5254E8" w:rsidR="00511157" w:rsidRPr="000B37CF" w:rsidRDefault="5C2E4A82" w:rsidP="6F3F1F1F">
      <w:pPr>
        <w:ind w:leftChars="0" w:left="2" w:right="368" w:hanging="2"/>
        <w:jc w:val="both"/>
        <w:rPr>
          <w:rFonts w:ascii="Calibri" w:hAnsi="Calibri" w:cs="Calibri"/>
          <w:sz w:val="22"/>
          <w:szCs w:val="22"/>
        </w:rPr>
      </w:pPr>
      <w:r w:rsidRPr="6F3F1F1F">
        <w:rPr>
          <w:rFonts w:asciiTheme="majorHAnsi" w:eastAsia="Calibri" w:hAnsiTheme="majorHAnsi" w:cstheme="majorBidi"/>
          <w:sz w:val="24"/>
          <w:szCs w:val="24"/>
          <w:u w:val="single"/>
        </w:rPr>
        <w:t xml:space="preserve">Característica </w:t>
      </w:r>
      <w:r w:rsidR="6D0207FB" w:rsidRPr="6F3F1F1F">
        <w:rPr>
          <w:rFonts w:asciiTheme="majorHAnsi" w:eastAsia="Calibri" w:hAnsiTheme="majorHAnsi" w:cstheme="majorBidi"/>
          <w:sz w:val="24"/>
          <w:szCs w:val="24"/>
          <w:u w:val="single"/>
        </w:rPr>
        <w:t>38.</w:t>
      </w:r>
      <w:r w:rsidR="6D0207FB" w:rsidRPr="6F3F1F1F">
        <w:rPr>
          <w:rFonts w:ascii="Calibri" w:hAnsi="Calibri" w:cs="Calibri"/>
          <w:sz w:val="24"/>
          <w:szCs w:val="24"/>
          <w:u w:val="single"/>
        </w:rPr>
        <w:t xml:space="preserve"> </w:t>
      </w:r>
      <w:r w:rsidR="740E2839" w:rsidRPr="6F3F1F1F">
        <w:rPr>
          <w:rFonts w:ascii="Calibri" w:hAnsi="Calibri" w:cs="Calibri"/>
          <w:sz w:val="24"/>
          <w:szCs w:val="24"/>
          <w:u w:val="single"/>
        </w:rPr>
        <w:t>Somente cultivares com fruto sem pescoço: Fruto: presença de depressão na extremidade peduncular</w:t>
      </w:r>
    </w:p>
    <w:p w14:paraId="0000042B" w14:textId="77777777" w:rsidR="00511157" w:rsidRPr="000B37CF" w:rsidRDefault="00511157" w:rsidP="00BF1807">
      <w:pPr>
        <w:ind w:leftChars="0" w:left="2" w:right="368" w:hanging="2"/>
        <w:jc w:val="both"/>
        <w:rPr>
          <w:rFonts w:asciiTheme="majorHAnsi" w:eastAsia="Calibri" w:hAnsiTheme="majorHAnsi" w:cstheme="majorHAnsi"/>
          <w:sz w:val="24"/>
          <w:szCs w:val="24"/>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807D1" w14:paraId="1D15B71D" w14:textId="77777777" w:rsidTr="00C807D1">
        <w:tc>
          <w:tcPr>
            <w:tcW w:w="4814" w:type="dxa"/>
          </w:tcPr>
          <w:p w14:paraId="488CA96A" w14:textId="5348D1C3" w:rsidR="00C807D1" w:rsidRDefault="00C807D1" w:rsidP="00C807D1">
            <w:pPr>
              <w:ind w:leftChars="0" w:left="0" w:right="368" w:firstLineChars="0" w:firstLine="0"/>
              <w:jc w:val="center"/>
              <w:rPr>
                <w:rFonts w:asciiTheme="majorHAnsi" w:eastAsia="Calibri" w:hAnsiTheme="majorHAnsi" w:cstheme="majorHAnsi"/>
                <w:sz w:val="24"/>
                <w:szCs w:val="24"/>
              </w:rPr>
            </w:pPr>
            <w:r>
              <w:object w:dxaOrig="3765" w:dyaOrig="2205" w14:anchorId="4AF5D067">
                <v:shape id="_x0000_i1028" type="#_x0000_t75" style="width:188.25pt;height:110.25pt" o:ole="">
                  <v:imagedata r:id="rId22" o:title=""/>
                </v:shape>
                <o:OLEObject Type="Embed" ProgID="PBrush" ShapeID="_x0000_i1028" DrawAspect="Content" ObjectID="_1833447664" r:id="rId23"/>
              </w:object>
            </w:r>
          </w:p>
        </w:tc>
        <w:tc>
          <w:tcPr>
            <w:tcW w:w="4815" w:type="dxa"/>
          </w:tcPr>
          <w:p w14:paraId="574C16DB" w14:textId="77858730" w:rsidR="00C807D1" w:rsidRDefault="00C807D1" w:rsidP="00C807D1">
            <w:pPr>
              <w:ind w:leftChars="0" w:left="0" w:right="368" w:firstLineChars="0" w:firstLine="0"/>
              <w:jc w:val="center"/>
              <w:rPr>
                <w:rFonts w:asciiTheme="majorHAnsi" w:eastAsia="Calibri" w:hAnsiTheme="majorHAnsi" w:cstheme="majorHAnsi"/>
                <w:sz w:val="24"/>
                <w:szCs w:val="24"/>
              </w:rPr>
            </w:pPr>
            <w:r>
              <w:object w:dxaOrig="4065" w:dyaOrig="2085" w14:anchorId="4EED0FD7">
                <v:shape id="_x0000_i1029" type="#_x0000_t75" style="width:203.25pt;height:104.25pt" o:ole="">
                  <v:imagedata r:id="rId24" o:title=""/>
                </v:shape>
                <o:OLEObject Type="Embed" ProgID="PBrush" ShapeID="_x0000_i1029" DrawAspect="Content" ObjectID="_1833447665" r:id="rId25"/>
              </w:object>
            </w:r>
          </w:p>
        </w:tc>
      </w:tr>
      <w:tr w:rsidR="00C807D1" w14:paraId="16908FB4" w14:textId="77777777" w:rsidTr="00C807D1">
        <w:tc>
          <w:tcPr>
            <w:tcW w:w="4814" w:type="dxa"/>
          </w:tcPr>
          <w:p w14:paraId="651E880F" w14:textId="6454F8E7"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4815" w:type="dxa"/>
          </w:tcPr>
          <w:p w14:paraId="5F568DF3" w14:textId="7E21E332"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2</w:t>
            </w:r>
          </w:p>
        </w:tc>
      </w:tr>
      <w:tr w:rsidR="00C807D1" w14:paraId="6266CF78" w14:textId="77777777" w:rsidTr="00C807D1">
        <w:tc>
          <w:tcPr>
            <w:tcW w:w="4814" w:type="dxa"/>
          </w:tcPr>
          <w:p w14:paraId="42E5997F" w14:textId="3C469DE1"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ausente</w:t>
            </w:r>
          </w:p>
        </w:tc>
        <w:tc>
          <w:tcPr>
            <w:tcW w:w="4815" w:type="dxa"/>
          </w:tcPr>
          <w:p w14:paraId="7D3E844F" w14:textId="7BABDA3A"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presente</w:t>
            </w:r>
          </w:p>
        </w:tc>
      </w:tr>
    </w:tbl>
    <w:p w14:paraId="4FEEB7EE" w14:textId="2C9B7272" w:rsidR="5C2E4A82" w:rsidRDefault="5C2E4A82" w:rsidP="6F3F1F1F">
      <w:pPr>
        <w:ind w:leftChars="0" w:left="0" w:right="368" w:firstLineChars="0" w:firstLine="0"/>
        <w:jc w:val="both"/>
        <w:rPr>
          <w:rFonts w:ascii="Calibri" w:hAnsi="Calibri" w:cs="Calibri"/>
          <w:color w:val="000000" w:themeColor="text1"/>
          <w:sz w:val="22"/>
          <w:szCs w:val="22"/>
        </w:rPr>
      </w:pPr>
      <w:r w:rsidRPr="6F3F1F1F">
        <w:rPr>
          <w:rFonts w:asciiTheme="majorHAnsi" w:eastAsia="Calibri" w:hAnsiTheme="majorHAnsi" w:cstheme="majorBidi"/>
          <w:sz w:val="24"/>
          <w:szCs w:val="24"/>
          <w:u w:val="single"/>
        </w:rPr>
        <w:lastRenderedPageBreak/>
        <w:t xml:space="preserve">Característica </w:t>
      </w:r>
      <w:r w:rsidR="6D0207FB" w:rsidRPr="6F3F1F1F">
        <w:rPr>
          <w:rFonts w:asciiTheme="majorHAnsi" w:eastAsia="Calibri" w:hAnsiTheme="majorHAnsi" w:cstheme="majorBidi"/>
          <w:sz w:val="24"/>
          <w:szCs w:val="24"/>
          <w:u w:val="single"/>
        </w:rPr>
        <w:t>42.</w:t>
      </w:r>
      <w:r w:rsidR="6D0207FB" w:rsidRPr="6F3F1F1F">
        <w:rPr>
          <w:u w:val="single"/>
        </w:rPr>
        <w:t xml:space="preserve"> </w:t>
      </w:r>
      <w:r w:rsidR="06F37232" w:rsidRPr="6F3F1F1F">
        <w:rPr>
          <w:rFonts w:ascii="Calibri" w:hAnsi="Calibri" w:cs="Calibri"/>
          <w:color w:val="000000" w:themeColor="text1"/>
          <w:sz w:val="24"/>
          <w:szCs w:val="24"/>
          <w:u w:val="single"/>
        </w:rPr>
        <w:t>Fruto: formato geral da região distal (excluídos o mamilo, o umbigo e a depressão da extremidade distal)</w:t>
      </w:r>
    </w:p>
    <w:p w14:paraId="00000439" w14:textId="74E077AF" w:rsidR="00511157" w:rsidRDefault="00511157" w:rsidP="00862480">
      <w:pPr>
        <w:ind w:leftChars="0" w:left="0" w:right="369" w:firstLineChars="0" w:firstLine="0"/>
        <w:jc w:val="both"/>
        <w:rPr>
          <w:rFonts w:asciiTheme="majorHAnsi" w:eastAsia="Calibri" w:hAnsiTheme="majorHAnsi" w:cstheme="maj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186"/>
        <w:gridCol w:w="2811"/>
      </w:tblGrid>
      <w:tr w:rsidR="00C807D1" w14:paraId="733DA24C" w14:textId="77777777" w:rsidTr="00C807D1">
        <w:tc>
          <w:tcPr>
            <w:tcW w:w="3209" w:type="dxa"/>
          </w:tcPr>
          <w:p w14:paraId="79CB1B42" w14:textId="4052C233" w:rsidR="00C807D1" w:rsidRDefault="00C807D1" w:rsidP="00C807D1">
            <w:pPr>
              <w:ind w:leftChars="0" w:left="0" w:right="369" w:firstLineChars="0" w:firstLine="0"/>
              <w:jc w:val="center"/>
              <w:rPr>
                <w:rFonts w:asciiTheme="majorHAnsi" w:eastAsia="Calibri" w:hAnsiTheme="majorHAnsi" w:cstheme="majorHAnsi"/>
                <w:sz w:val="24"/>
                <w:szCs w:val="24"/>
              </w:rPr>
            </w:pPr>
            <w:r>
              <w:object w:dxaOrig="3465" w:dyaOrig="2235" w14:anchorId="3288AC9D">
                <v:shape id="_x0000_i1030" type="#_x0000_t75" style="width:173.25pt;height:111.75pt" o:ole="">
                  <v:imagedata r:id="rId26" o:title=""/>
                </v:shape>
                <o:OLEObject Type="Embed" ProgID="PBrush" ShapeID="_x0000_i1030" DrawAspect="Content" ObjectID="_1833447666" r:id="rId27"/>
              </w:object>
            </w:r>
          </w:p>
        </w:tc>
        <w:tc>
          <w:tcPr>
            <w:tcW w:w="3210" w:type="dxa"/>
          </w:tcPr>
          <w:p w14:paraId="7FE19CFF" w14:textId="45A6B7E2" w:rsidR="00C807D1" w:rsidRDefault="00C807D1" w:rsidP="00C807D1">
            <w:pPr>
              <w:ind w:leftChars="0" w:left="0" w:right="369" w:firstLineChars="0" w:firstLine="0"/>
              <w:jc w:val="center"/>
              <w:rPr>
                <w:rFonts w:asciiTheme="majorHAnsi" w:eastAsia="Calibri" w:hAnsiTheme="majorHAnsi" w:cstheme="majorHAnsi"/>
                <w:sz w:val="24"/>
                <w:szCs w:val="24"/>
              </w:rPr>
            </w:pPr>
            <w:r>
              <w:object w:dxaOrig="2955" w:dyaOrig="2175" w14:anchorId="2CBC0F61">
                <v:shape id="_x0000_i1031" type="#_x0000_t75" style="width:147.75pt;height:108.75pt" o:ole="">
                  <v:imagedata r:id="rId28" o:title=""/>
                </v:shape>
                <o:OLEObject Type="Embed" ProgID="PBrush" ShapeID="_x0000_i1031" DrawAspect="Content" ObjectID="_1833447667" r:id="rId29"/>
              </w:object>
            </w:r>
          </w:p>
        </w:tc>
        <w:tc>
          <w:tcPr>
            <w:tcW w:w="3210" w:type="dxa"/>
          </w:tcPr>
          <w:p w14:paraId="0D50E3BE" w14:textId="421456F9" w:rsidR="00C807D1" w:rsidRDefault="00C807D1" w:rsidP="00C807D1">
            <w:pPr>
              <w:ind w:leftChars="0" w:left="0" w:right="369" w:firstLineChars="0" w:firstLine="0"/>
              <w:jc w:val="center"/>
              <w:rPr>
                <w:rFonts w:asciiTheme="majorHAnsi" w:eastAsia="Calibri" w:hAnsiTheme="majorHAnsi" w:cstheme="majorHAnsi"/>
                <w:sz w:val="24"/>
                <w:szCs w:val="24"/>
              </w:rPr>
            </w:pPr>
            <w:r>
              <w:object w:dxaOrig="2535" w:dyaOrig="2130" w14:anchorId="508965D4">
                <v:shape id="_x0000_i1032" type="#_x0000_t75" style="width:126.75pt;height:106.5pt" o:ole="">
                  <v:imagedata r:id="rId30" o:title=""/>
                </v:shape>
                <o:OLEObject Type="Embed" ProgID="PBrush" ShapeID="_x0000_i1032" DrawAspect="Content" ObjectID="_1833447668" r:id="rId31"/>
              </w:object>
            </w:r>
          </w:p>
        </w:tc>
      </w:tr>
      <w:tr w:rsidR="00C807D1" w14:paraId="24EEA83A" w14:textId="77777777" w:rsidTr="00C807D1">
        <w:tc>
          <w:tcPr>
            <w:tcW w:w="3209" w:type="dxa"/>
          </w:tcPr>
          <w:p w14:paraId="1E88393E" w14:textId="7270EA4E"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3210" w:type="dxa"/>
          </w:tcPr>
          <w:p w14:paraId="6B08CE45" w14:textId="07169941"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2</w:t>
            </w:r>
          </w:p>
        </w:tc>
        <w:tc>
          <w:tcPr>
            <w:tcW w:w="3210" w:type="dxa"/>
          </w:tcPr>
          <w:p w14:paraId="4BDE2999" w14:textId="1E5ACA5B"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3</w:t>
            </w:r>
          </w:p>
        </w:tc>
      </w:tr>
      <w:tr w:rsidR="00C807D1" w14:paraId="3EE24A14" w14:textId="77777777" w:rsidTr="00C807D1">
        <w:tc>
          <w:tcPr>
            <w:tcW w:w="3209" w:type="dxa"/>
          </w:tcPr>
          <w:p w14:paraId="72B88425" w14:textId="23869549"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plano</w:t>
            </w:r>
          </w:p>
        </w:tc>
        <w:tc>
          <w:tcPr>
            <w:tcW w:w="3210" w:type="dxa"/>
          </w:tcPr>
          <w:p w14:paraId="2BB27FCC" w14:textId="75D0667B"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ligeiramente arredondado</w:t>
            </w:r>
          </w:p>
        </w:tc>
        <w:tc>
          <w:tcPr>
            <w:tcW w:w="3210" w:type="dxa"/>
          </w:tcPr>
          <w:p w14:paraId="79DD6E6D" w14:textId="48652E4A"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fortemente arredondado</w:t>
            </w:r>
          </w:p>
        </w:tc>
      </w:tr>
    </w:tbl>
    <w:p w14:paraId="625C59F3" w14:textId="77777777" w:rsidR="00C807D1" w:rsidRPr="000B37CF" w:rsidRDefault="00C807D1" w:rsidP="00862480">
      <w:pPr>
        <w:ind w:leftChars="0" w:left="0" w:right="369" w:firstLineChars="0" w:firstLine="0"/>
        <w:jc w:val="both"/>
        <w:rPr>
          <w:rFonts w:asciiTheme="majorHAnsi" w:eastAsia="Calibri" w:hAnsiTheme="majorHAnsi" w:cstheme="majorHAnsi"/>
          <w:sz w:val="24"/>
          <w:szCs w:val="24"/>
        </w:rPr>
      </w:pPr>
    </w:p>
    <w:p w14:paraId="7E8074EE" w14:textId="6D57E44C" w:rsidR="5C2E4A82" w:rsidRDefault="5C2E4A82" w:rsidP="002F1E3C">
      <w:pPr>
        <w:ind w:leftChars="0" w:left="0" w:right="368" w:firstLineChars="0" w:firstLine="0"/>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t xml:space="preserve">Característica </w:t>
      </w:r>
      <w:r w:rsidR="6D0207FB" w:rsidRPr="6F3F1F1F">
        <w:rPr>
          <w:rFonts w:asciiTheme="majorHAnsi" w:eastAsia="Calibri" w:hAnsiTheme="majorHAnsi" w:cstheme="majorBidi"/>
          <w:sz w:val="24"/>
          <w:szCs w:val="24"/>
          <w:u w:val="single"/>
        </w:rPr>
        <w:t>43.</w:t>
      </w:r>
      <w:r w:rsidR="6D0207FB" w:rsidRPr="6F3F1F1F">
        <w:rPr>
          <w:u w:val="single"/>
        </w:rPr>
        <w:t xml:space="preserve"> </w:t>
      </w:r>
      <w:r w:rsidR="6D0207FB" w:rsidRPr="6F3F1F1F">
        <w:rPr>
          <w:rFonts w:asciiTheme="majorHAnsi" w:eastAsia="Calibri" w:hAnsiTheme="majorHAnsi" w:cstheme="majorBidi"/>
          <w:sz w:val="24"/>
          <w:szCs w:val="24"/>
          <w:u w:val="single"/>
        </w:rPr>
        <w:t xml:space="preserve">Fruto: presença de depressão na </w:t>
      </w:r>
      <w:r w:rsidR="1BC28352" w:rsidRPr="6F3F1F1F">
        <w:rPr>
          <w:rFonts w:asciiTheme="majorHAnsi" w:eastAsia="Calibri" w:hAnsiTheme="majorHAnsi" w:cstheme="majorBidi"/>
          <w:sz w:val="24"/>
          <w:szCs w:val="24"/>
          <w:u w:val="single"/>
        </w:rPr>
        <w:t>extremidade distal</w:t>
      </w:r>
    </w:p>
    <w:p w14:paraId="0000043D" w14:textId="4DEBB33D" w:rsidR="00511157" w:rsidRPr="000B37CF" w:rsidRDefault="00511157" w:rsidP="00A11988">
      <w:pPr>
        <w:ind w:leftChars="0" w:left="0" w:right="369" w:firstLineChars="200" w:firstLine="480"/>
        <w:jc w:val="both"/>
        <w:rPr>
          <w:rFonts w:asciiTheme="majorHAnsi" w:eastAsia="Calibri" w:hAnsiTheme="majorHAnsi" w:cstheme="majorHAnsi"/>
          <w:sz w:val="24"/>
          <w:szCs w:val="24"/>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789"/>
      </w:tblGrid>
      <w:tr w:rsidR="00C807D1" w14:paraId="6AE001DF" w14:textId="77777777" w:rsidTr="006145DA">
        <w:tc>
          <w:tcPr>
            <w:tcW w:w="4814" w:type="dxa"/>
          </w:tcPr>
          <w:p w14:paraId="003906AB" w14:textId="6A920939" w:rsidR="00C807D1" w:rsidRDefault="00C807D1" w:rsidP="006145DA">
            <w:pPr>
              <w:ind w:leftChars="0" w:left="0" w:right="368" w:firstLineChars="0" w:firstLine="0"/>
              <w:jc w:val="center"/>
              <w:rPr>
                <w:rFonts w:asciiTheme="majorHAnsi" w:eastAsia="Calibri" w:hAnsiTheme="majorHAnsi" w:cstheme="majorHAnsi"/>
                <w:sz w:val="24"/>
                <w:szCs w:val="24"/>
              </w:rPr>
            </w:pPr>
            <w:r>
              <w:object w:dxaOrig="4380" w:dyaOrig="2175" w14:anchorId="031C2A5E">
                <v:shape id="_x0000_i1033" type="#_x0000_t75" style="width:219pt;height:108.75pt" o:ole="">
                  <v:imagedata r:id="rId32" o:title=""/>
                </v:shape>
                <o:OLEObject Type="Embed" ProgID="PBrush" ShapeID="_x0000_i1033" DrawAspect="Content" ObjectID="_1833447669" r:id="rId33"/>
              </w:object>
            </w:r>
          </w:p>
        </w:tc>
        <w:tc>
          <w:tcPr>
            <w:tcW w:w="4815" w:type="dxa"/>
          </w:tcPr>
          <w:p w14:paraId="26C190E2" w14:textId="70867AF3" w:rsidR="00C807D1" w:rsidRDefault="00C807D1" w:rsidP="006145DA">
            <w:pPr>
              <w:ind w:leftChars="0" w:left="0" w:right="368" w:firstLineChars="0" w:firstLine="0"/>
              <w:jc w:val="center"/>
              <w:rPr>
                <w:rFonts w:asciiTheme="majorHAnsi" w:eastAsia="Calibri" w:hAnsiTheme="majorHAnsi" w:cstheme="majorHAnsi"/>
                <w:sz w:val="24"/>
                <w:szCs w:val="24"/>
              </w:rPr>
            </w:pPr>
            <w:r>
              <w:object w:dxaOrig="4320" w:dyaOrig="2115" w14:anchorId="4508753D">
                <v:shape id="_x0000_i1034" type="#_x0000_t75" style="width:3in;height:105.75pt" o:ole="">
                  <v:imagedata r:id="rId34" o:title=""/>
                </v:shape>
                <o:OLEObject Type="Embed" ProgID="PBrush" ShapeID="_x0000_i1034" DrawAspect="Content" ObjectID="_1833447670" r:id="rId35"/>
              </w:object>
            </w:r>
          </w:p>
        </w:tc>
      </w:tr>
      <w:tr w:rsidR="00C807D1" w14:paraId="741195C2" w14:textId="77777777" w:rsidTr="006145DA">
        <w:tc>
          <w:tcPr>
            <w:tcW w:w="4814" w:type="dxa"/>
          </w:tcPr>
          <w:p w14:paraId="2EB4B316"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4815" w:type="dxa"/>
          </w:tcPr>
          <w:p w14:paraId="65471C32"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2</w:t>
            </w:r>
          </w:p>
        </w:tc>
      </w:tr>
      <w:tr w:rsidR="00C807D1" w14:paraId="3021B78C" w14:textId="77777777" w:rsidTr="006145DA">
        <w:tc>
          <w:tcPr>
            <w:tcW w:w="4814" w:type="dxa"/>
          </w:tcPr>
          <w:p w14:paraId="61AB2D62"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ausente</w:t>
            </w:r>
          </w:p>
        </w:tc>
        <w:tc>
          <w:tcPr>
            <w:tcW w:w="4815" w:type="dxa"/>
          </w:tcPr>
          <w:p w14:paraId="7EF8F6D1"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presente</w:t>
            </w:r>
          </w:p>
        </w:tc>
      </w:tr>
    </w:tbl>
    <w:p w14:paraId="181D1256" w14:textId="77777777" w:rsidR="00000120" w:rsidRDefault="00000120" w:rsidP="00BF1807">
      <w:pPr>
        <w:ind w:leftChars="0" w:left="2" w:right="368" w:hanging="2"/>
        <w:jc w:val="both"/>
        <w:rPr>
          <w:rFonts w:asciiTheme="majorHAnsi" w:eastAsia="Calibri" w:hAnsiTheme="majorHAnsi" w:cstheme="majorHAnsi"/>
          <w:sz w:val="24"/>
          <w:szCs w:val="24"/>
          <w:u w:val="single"/>
        </w:rPr>
      </w:pPr>
    </w:p>
    <w:p w14:paraId="111E77CD" w14:textId="77777777" w:rsidR="00000120" w:rsidRDefault="00000120" w:rsidP="00BF1807">
      <w:pPr>
        <w:ind w:leftChars="0" w:left="2" w:right="368" w:hanging="2"/>
        <w:jc w:val="both"/>
        <w:rPr>
          <w:rFonts w:asciiTheme="majorHAnsi" w:eastAsia="Calibri" w:hAnsiTheme="majorHAnsi" w:cstheme="majorHAnsi"/>
          <w:sz w:val="24"/>
          <w:szCs w:val="24"/>
          <w:u w:val="single"/>
        </w:rPr>
      </w:pPr>
    </w:p>
    <w:p w14:paraId="63893369" w14:textId="77777777" w:rsidR="005F28AB" w:rsidRDefault="005F28AB" w:rsidP="00BF1807">
      <w:pPr>
        <w:ind w:leftChars="0" w:left="2" w:right="368" w:hanging="2"/>
        <w:jc w:val="both"/>
        <w:rPr>
          <w:rFonts w:asciiTheme="majorHAnsi" w:eastAsia="Calibri" w:hAnsiTheme="majorHAnsi" w:cstheme="majorHAnsi"/>
          <w:sz w:val="24"/>
          <w:szCs w:val="24"/>
          <w:u w:val="single"/>
        </w:rPr>
      </w:pPr>
    </w:p>
    <w:p w14:paraId="00000443" w14:textId="55922B05" w:rsidR="00511157" w:rsidRPr="000B37CF" w:rsidRDefault="00B95E5C" w:rsidP="00BF1807">
      <w:pPr>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t xml:space="preserve">Característica </w:t>
      </w:r>
      <w:r w:rsidR="00C807D1">
        <w:rPr>
          <w:rFonts w:asciiTheme="majorHAnsi" w:eastAsia="Calibri" w:hAnsiTheme="majorHAnsi" w:cstheme="majorHAnsi"/>
          <w:sz w:val="24"/>
          <w:szCs w:val="24"/>
          <w:u w:val="single"/>
        </w:rPr>
        <w:t>47. Fruto: tipo de aréola</w:t>
      </w:r>
    </w:p>
    <w:p w14:paraId="00000444" w14:textId="77777777" w:rsidR="00511157" w:rsidRPr="000B37CF" w:rsidRDefault="00511157" w:rsidP="00BF1807">
      <w:pPr>
        <w:ind w:leftChars="0" w:left="2" w:right="368" w:hanging="2"/>
        <w:jc w:val="both"/>
        <w:rPr>
          <w:rFonts w:asciiTheme="majorHAnsi" w:eastAsia="Calibri" w:hAnsiTheme="majorHAnsi" w:cstheme="majorHAnsi"/>
          <w:sz w:val="24"/>
          <w:szCs w:val="24"/>
          <w:u w:val="single"/>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236"/>
        <w:gridCol w:w="3391"/>
      </w:tblGrid>
      <w:tr w:rsidR="00C807D1" w14:paraId="1B35BA06" w14:textId="77777777" w:rsidTr="00C807D1">
        <w:tc>
          <w:tcPr>
            <w:tcW w:w="3209" w:type="dxa"/>
          </w:tcPr>
          <w:p w14:paraId="433AF7BF" w14:textId="7CDA3F66" w:rsidR="00C807D1" w:rsidRDefault="00C807D1" w:rsidP="00C807D1">
            <w:pPr>
              <w:ind w:leftChars="0" w:left="0" w:right="368" w:firstLineChars="0" w:firstLine="0"/>
              <w:rPr>
                <w:rFonts w:asciiTheme="majorHAnsi" w:eastAsia="Calibri" w:hAnsiTheme="majorHAnsi" w:cstheme="majorHAnsi"/>
                <w:sz w:val="24"/>
                <w:szCs w:val="24"/>
                <w:u w:val="single"/>
              </w:rPr>
            </w:pPr>
            <w:r>
              <w:object w:dxaOrig="2595" w:dyaOrig="1635" w14:anchorId="381E48C3">
                <v:shape id="_x0000_i1035" type="#_x0000_t75" style="width:129.75pt;height:81.75pt" o:ole="">
                  <v:imagedata r:id="rId36" o:title=""/>
                </v:shape>
                <o:OLEObject Type="Embed" ProgID="PBrush" ShapeID="_x0000_i1035" DrawAspect="Content" ObjectID="_1833447671" r:id="rId37"/>
              </w:object>
            </w:r>
          </w:p>
        </w:tc>
        <w:tc>
          <w:tcPr>
            <w:tcW w:w="3210" w:type="dxa"/>
          </w:tcPr>
          <w:p w14:paraId="483F31C1" w14:textId="2C23B3B8" w:rsidR="00C807D1" w:rsidRDefault="00C807D1" w:rsidP="00C807D1">
            <w:pPr>
              <w:ind w:leftChars="0" w:left="0" w:right="368" w:firstLineChars="0" w:firstLine="0"/>
              <w:jc w:val="center"/>
              <w:rPr>
                <w:rFonts w:asciiTheme="majorHAnsi" w:eastAsia="Calibri" w:hAnsiTheme="majorHAnsi" w:cstheme="majorHAnsi"/>
                <w:sz w:val="24"/>
                <w:szCs w:val="24"/>
                <w:u w:val="single"/>
              </w:rPr>
            </w:pPr>
            <w:r>
              <w:object w:dxaOrig="2835" w:dyaOrig="1455" w14:anchorId="48E24952">
                <v:shape id="_x0000_i1036" type="#_x0000_t75" style="width:141.75pt;height:72.75pt" o:ole="">
                  <v:imagedata r:id="rId38" o:title=""/>
                </v:shape>
                <o:OLEObject Type="Embed" ProgID="PBrush" ShapeID="_x0000_i1036" DrawAspect="Content" ObjectID="_1833447672" r:id="rId39"/>
              </w:object>
            </w:r>
          </w:p>
        </w:tc>
        <w:tc>
          <w:tcPr>
            <w:tcW w:w="3210" w:type="dxa"/>
          </w:tcPr>
          <w:p w14:paraId="3B648B03" w14:textId="4A6BD136" w:rsidR="00C807D1" w:rsidRDefault="00C807D1" w:rsidP="00C807D1">
            <w:pPr>
              <w:ind w:leftChars="0" w:left="0" w:right="368" w:firstLineChars="0" w:firstLine="0"/>
              <w:rPr>
                <w:rFonts w:asciiTheme="majorHAnsi" w:eastAsia="Calibri" w:hAnsiTheme="majorHAnsi" w:cstheme="majorHAnsi"/>
                <w:sz w:val="24"/>
                <w:szCs w:val="24"/>
                <w:u w:val="single"/>
              </w:rPr>
            </w:pPr>
            <w:r>
              <w:object w:dxaOrig="3000" w:dyaOrig="1410" w14:anchorId="09061BF9">
                <v:shape id="_x0000_i1037" type="#_x0000_t75" style="width:150pt;height:70.5pt" o:ole="">
                  <v:imagedata r:id="rId40" o:title=""/>
                </v:shape>
                <o:OLEObject Type="Embed" ProgID="PBrush" ShapeID="_x0000_i1037" DrawAspect="Content" ObjectID="_1833447673" r:id="rId41"/>
              </w:object>
            </w:r>
          </w:p>
        </w:tc>
      </w:tr>
      <w:tr w:rsidR="00C807D1" w14:paraId="10E93C8F" w14:textId="77777777" w:rsidTr="00C807D1">
        <w:tc>
          <w:tcPr>
            <w:tcW w:w="3209" w:type="dxa"/>
          </w:tcPr>
          <w:p w14:paraId="772E3A0A" w14:textId="154DD931"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1</w:t>
            </w:r>
          </w:p>
        </w:tc>
        <w:tc>
          <w:tcPr>
            <w:tcW w:w="3210" w:type="dxa"/>
          </w:tcPr>
          <w:p w14:paraId="437584DF" w14:textId="2D91C5A3"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2</w:t>
            </w:r>
          </w:p>
        </w:tc>
        <w:tc>
          <w:tcPr>
            <w:tcW w:w="3210" w:type="dxa"/>
          </w:tcPr>
          <w:p w14:paraId="0E7746F1" w14:textId="10F5E0F9"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3</w:t>
            </w:r>
          </w:p>
        </w:tc>
      </w:tr>
      <w:tr w:rsidR="00C807D1" w14:paraId="78C0D13C" w14:textId="77777777" w:rsidTr="00C807D1">
        <w:tc>
          <w:tcPr>
            <w:tcW w:w="3209" w:type="dxa"/>
          </w:tcPr>
          <w:p w14:paraId="5EC4E57B" w14:textId="6FEF9B12"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lisa</w:t>
            </w:r>
          </w:p>
        </w:tc>
        <w:tc>
          <w:tcPr>
            <w:tcW w:w="3210" w:type="dxa"/>
          </w:tcPr>
          <w:p w14:paraId="42A48DFA" w14:textId="3578CACE"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com sulcos</w:t>
            </w:r>
          </w:p>
        </w:tc>
        <w:tc>
          <w:tcPr>
            <w:tcW w:w="3210" w:type="dxa"/>
          </w:tcPr>
          <w:p w14:paraId="3DE7980C" w14:textId="74283F7B"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com cristas</w:t>
            </w:r>
          </w:p>
        </w:tc>
      </w:tr>
    </w:tbl>
    <w:p w14:paraId="00000446" w14:textId="77777777" w:rsidR="00511157" w:rsidRPr="000B37CF" w:rsidRDefault="00511157" w:rsidP="00BF1807">
      <w:pPr>
        <w:ind w:leftChars="0" w:left="2" w:right="368" w:hanging="2"/>
        <w:jc w:val="both"/>
        <w:rPr>
          <w:rFonts w:asciiTheme="majorHAnsi" w:eastAsia="Calibri" w:hAnsiTheme="majorHAnsi" w:cstheme="majorHAnsi"/>
          <w:sz w:val="24"/>
          <w:szCs w:val="24"/>
          <w:u w:val="single"/>
        </w:rPr>
      </w:pPr>
    </w:p>
    <w:p w14:paraId="6E2DF048" w14:textId="77777777" w:rsidR="00C807D1" w:rsidRDefault="00C807D1" w:rsidP="00BF1807">
      <w:pPr>
        <w:ind w:leftChars="0" w:left="2" w:right="368" w:hanging="2"/>
        <w:jc w:val="both"/>
        <w:rPr>
          <w:rFonts w:asciiTheme="majorHAnsi" w:eastAsia="Calibri" w:hAnsiTheme="majorHAnsi" w:cstheme="majorHAnsi"/>
          <w:sz w:val="24"/>
          <w:szCs w:val="24"/>
          <w:u w:val="single"/>
        </w:rPr>
      </w:pPr>
    </w:p>
    <w:p w14:paraId="5671EEB9" w14:textId="77777777" w:rsidR="005F28AB" w:rsidRDefault="005F28AB" w:rsidP="6F3F1F1F">
      <w:pPr>
        <w:ind w:leftChars="0" w:left="2" w:right="368" w:hanging="2"/>
        <w:jc w:val="both"/>
        <w:rPr>
          <w:rFonts w:asciiTheme="majorHAnsi" w:eastAsia="Calibri" w:hAnsiTheme="majorHAnsi" w:cstheme="majorBidi"/>
          <w:sz w:val="24"/>
          <w:szCs w:val="24"/>
          <w:u w:val="single"/>
        </w:rPr>
      </w:pPr>
    </w:p>
    <w:p w14:paraId="4F354F3C" w14:textId="77777777" w:rsidR="002F1E3C" w:rsidRDefault="002F1E3C" w:rsidP="6F3F1F1F">
      <w:pPr>
        <w:ind w:leftChars="0" w:left="2" w:right="368" w:hanging="2"/>
        <w:jc w:val="both"/>
        <w:rPr>
          <w:rFonts w:asciiTheme="majorHAnsi" w:eastAsia="Calibri" w:hAnsiTheme="majorHAnsi" w:cstheme="majorBidi"/>
          <w:sz w:val="24"/>
          <w:szCs w:val="24"/>
          <w:u w:val="single"/>
        </w:rPr>
      </w:pPr>
    </w:p>
    <w:p w14:paraId="051E2FA1" w14:textId="77777777" w:rsidR="002F1E3C" w:rsidRDefault="002F1E3C" w:rsidP="6F3F1F1F">
      <w:pPr>
        <w:ind w:leftChars="0" w:left="2" w:right="368" w:hanging="2"/>
        <w:jc w:val="both"/>
        <w:rPr>
          <w:rFonts w:asciiTheme="majorHAnsi" w:eastAsia="Calibri" w:hAnsiTheme="majorHAnsi" w:cstheme="majorBidi"/>
          <w:sz w:val="24"/>
          <w:szCs w:val="24"/>
          <w:u w:val="single"/>
        </w:rPr>
      </w:pPr>
    </w:p>
    <w:p w14:paraId="32E27321" w14:textId="77777777" w:rsidR="002F1E3C" w:rsidRDefault="002F1E3C" w:rsidP="6F3F1F1F">
      <w:pPr>
        <w:ind w:leftChars="0" w:left="2" w:right="368" w:hanging="2"/>
        <w:jc w:val="both"/>
        <w:rPr>
          <w:rFonts w:asciiTheme="majorHAnsi" w:eastAsia="Calibri" w:hAnsiTheme="majorHAnsi" w:cstheme="majorBidi"/>
          <w:sz w:val="24"/>
          <w:szCs w:val="24"/>
          <w:u w:val="single"/>
        </w:rPr>
      </w:pPr>
    </w:p>
    <w:p w14:paraId="6055C211" w14:textId="50ADB415" w:rsidR="00511157" w:rsidRPr="000B37CF" w:rsidRDefault="264E1853" w:rsidP="6F3F1F1F">
      <w:pPr>
        <w:ind w:leftChars="0" w:left="2" w:right="368" w:hanging="2"/>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lastRenderedPageBreak/>
        <w:t>Característica 79. Fruto: teor de sólidos solúveis totais</w:t>
      </w:r>
    </w:p>
    <w:p w14:paraId="541EBC4C" w14:textId="31328318" w:rsidR="00511157" w:rsidRPr="000B37CF" w:rsidRDefault="00511157" w:rsidP="6F3F1F1F">
      <w:pPr>
        <w:spacing w:line="14" w:lineRule="atLeast"/>
        <w:ind w:leftChars="1" w:left="4" w:right="368" w:hanging="2"/>
        <w:jc w:val="both"/>
        <w:rPr>
          <w:color w:val="000000" w:themeColor="text1"/>
          <w:sz w:val="24"/>
          <w:szCs w:val="24"/>
        </w:rPr>
      </w:pPr>
    </w:p>
    <w:p w14:paraId="7B0A880A" w14:textId="3D545446" w:rsidR="00511157" w:rsidRPr="000B37CF" w:rsidRDefault="264E1853" w:rsidP="005F28AB">
      <w:pPr>
        <w:spacing w:line="14" w:lineRule="atLeast"/>
        <w:ind w:leftChars="2" w:left="4" w:right="368" w:firstLineChars="293" w:firstLine="703"/>
        <w:jc w:val="both"/>
        <w:rPr>
          <w:rFonts w:asciiTheme="majorHAnsi" w:eastAsiaTheme="majorEastAsia" w:hAnsiTheme="majorHAnsi" w:cstheme="majorBidi"/>
          <w:sz w:val="24"/>
          <w:szCs w:val="24"/>
        </w:rPr>
      </w:pPr>
      <w:r w:rsidRPr="6F3F1F1F">
        <w:rPr>
          <w:rFonts w:asciiTheme="majorHAnsi" w:eastAsiaTheme="majorEastAsia" w:hAnsiTheme="majorHAnsi" w:cstheme="majorBidi"/>
          <w:color w:val="000000" w:themeColor="text1"/>
          <w:sz w:val="24"/>
          <w:szCs w:val="24"/>
        </w:rPr>
        <w:t>Para avaliar o teor de sólidos solúveis totais, pingar duas gotas d</w:t>
      </w:r>
      <w:r w:rsidR="000E3825">
        <w:rPr>
          <w:rFonts w:asciiTheme="majorHAnsi" w:eastAsiaTheme="majorEastAsia" w:hAnsiTheme="majorHAnsi" w:cstheme="majorBidi"/>
          <w:color w:val="000000" w:themeColor="text1"/>
          <w:sz w:val="24"/>
          <w:szCs w:val="24"/>
        </w:rPr>
        <w:t>o</w:t>
      </w:r>
      <w:r w:rsidRPr="6F3F1F1F">
        <w:rPr>
          <w:rFonts w:asciiTheme="majorHAnsi" w:eastAsiaTheme="majorEastAsia" w:hAnsiTheme="majorHAnsi" w:cstheme="majorBidi"/>
          <w:color w:val="000000" w:themeColor="text1"/>
          <w:sz w:val="24"/>
          <w:szCs w:val="24"/>
        </w:rPr>
        <w:t xml:space="preserve"> </w:t>
      </w:r>
      <w:r w:rsidR="000E3825">
        <w:rPr>
          <w:rFonts w:asciiTheme="majorHAnsi" w:eastAsiaTheme="majorEastAsia" w:hAnsiTheme="majorHAnsi" w:cstheme="majorBidi"/>
          <w:color w:val="000000" w:themeColor="text1"/>
          <w:sz w:val="24"/>
          <w:szCs w:val="24"/>
        </w:rPr>
        <w:t>suco</w:t>
      </w:r>
      <w:r w:rsidRPr="6F3F1F1F">
        <w:rPr>
          <w:rFonts w:asciiTheme="majorHAnsi" w:eastAsiaTheme="majorEastAsia" w:hAnsiTheme="majorHAnsi" w:cstheme="majorBidi"/>
          <w:color w:val="000000" w:themeColor="text1"/>
          <w:sz w:val="24"/>
          <w:szCs w:val="24"/>
        </w:rPr>
        <w:t xml:space="preserve"> em um refratômetro.</w:t>
      </w:r>
    </w:p>
    <w:p w14:paraId="0B7DE4AE" w14:textId="2AC042BC" w:rsidR="00511157" w:rsidRPr="000B37CF" w:rsidRDefault="00511157" w:rsidP="6F3F1F1F">
      <w:pPr>
        <w:ind w:leftChars="0" w:left="2" w:right="368" w:hanging="2"/>
        <w:jc w:val="both"/>
        <w:rPr>
          <w:color w:val="000000" w:themeColor="text1"/>
          <w:sz w:val="24"/>
          <w:szCs w:val="24"/>
        </w:rPr>
      </w:pPr>
    </w:p>
    <w:p w14:paraId="46BF0CDB" w14:textId="370A41F2" w:rsidR="00511157" w:rsidRPr="000B37CF" w:rsidRDefault="1E38559E" w:rsidP="6F3F1F1F">
      <w:pPr>
        <w:ind w:leftChars="0" w:left="2" w:right="368" w:hanging="2"/>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t>Característica 80. Fruto: acidez</w:t>
      </w:r>
    </w:p>
    <w:p w14:paraId="36347F6A" w14:textId="38334E2E" w:rsidR="00511157" w:rsidRPr="000B37CF" w:rsidRDefault="00511157" w:rsidP="6F3F1F1F">
      <w:pPr>
        <w:spacing w:line="14" w:lineRule="atLeast"/>
        <w:ind w:leftChars="1" w:left="4" w:right="368" w:hanging="2"/>
        <w:jc w:val="both"/>
        <w:rPr>
          <w:rFonts w:asciiTheme="majorHAnsi" w:eastAsiaTheme="majorEastAsia" w:hAnsiTheme="majorHAnsi" w:cstheme="majorBidi"/>
          <w:color w:val="000000" w:themeColor="text1"/>
          <w:sz w:val="24"/>
          <w:szCs w:val="24"/>
        </w:rPr>
      </w:pPr>
    </w:p>
    <w:p w14:paraId="086AB570" w14:textId="3F0B08E0" w:rsidR="00511157" w:rsidRPr="000B37CF" w:rsidRDefault="1E38559E" w:rsidP="005F28AB">
      <w:pPr>
        <w:spacing w:line="14" w:lineRule="atLeast"/>
        <w:ind w:leftChars="2" w:left="4" w:right="368" w:firstLineChars="293" w:firstLine="703"/>
        <w:jc w:val="both"/>
        <w:rPr>
          <w:rFonts w:asciiTheme="majorHAnsi" w:eastAsiaTheme="majorEastAsia" w:hAnsiTheme="majorHAnsi" w:cstheme="majorBidi"/>
          <w:color w:val="000000" w:themeColor="text1"/>
          <w:sz w:val="24"/>
          <w:szCs w:val="24"/>
        </w:rPr>
      </w:pPr>
      <w:r w:rsidRPr="6F3F1F1F">
        <w:rPr>
          <w:rFonts w:asciiTheme="majorHAnsi" w:eastAsiaTheme="majorEastAsia" w:hAnsiTheme="majorHAnsi" w:cstheme="majorBidi"/>
          <w:color w:val="000000" w:themeColor="text1"/>
          <w:sz w:val="24"/>
          <w:szCs w:val="24"/>
        </w:rPr>
        <w:t>A acidez deverá ser avaliada calculando-se a acidez titulável de uma amostra do suco.</w:t>
      </w:r>
    </w:p>
    <w:p w14:paraId="2185B183" w14:textId="2425487D" w:rsidR="00511157" w:rsidRPr="000B37CF" w:rsidRDefault="00511157" w:rsidP="6F3F1F1F">
      <w:pPr>
        <w:ind w:leftChars="0" w:left="2" w:right="368" w:hanging="2"/>
        <w:jc w:val="both"/>
        <w:rPr>
          <w:rFonts w:asciiTheme="majorHAnsi" w:eastAsia="Calibri" w:hAnsiTheme="majorHAnsi" w:cstheme="majorBidi"/>
          <w:sz w:val="24"/>
          <w:szCs w:val="24"/>
          <w:u w:val="single"/>
        </w:rPr>
      </w:pPr>
    </w:p>
    <w:p w14:paraId="00000447" w14:textId="0462DA06" w:rsidR="00511157" w:rsidRPr="000B37CF" w:rsidRDefault="00B95E5C" w:rsidP="6F3F1F1F">
      <w:pPr>
        <w:ind w:leftChars="0" w:left="2" w:right="368" w:hanging="2"/>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t xml:space="preserve">Característica </w:t>
      </w:r>
      <w:r w:rsidR="00C807D1" w:rsidRPr="6F3F1F1F">
        <w:rPr>
          <w:rFonts w:asciiTheme="majorHAnsi" w:eastAsia="Calibri" w:hAnsiTheme="majorHAnsi" w:cstheme="majorBidi"/>
          <w:sz w:val="24"/>
          <w:szCs w:val="24"/>
          <w:u w:val="single"/>
        </w:rPr>
        <w:t>82. Fruto: número de sementes (polinização aberta)</w:t>
      </w:r>
    </w:p>
    <w:p w14:paraId="00000448" w14:textId="77777777" w:rsidR="00511157" w:rsidRPr="000B37CF" w:rsidRDefault="00511157" w:rsidP="00BF1807">
      <w:pPr>
        <w:ind w:leftChars="0" w:left="2" w:right="368" w:hanging="2"/>
        <w:jc w:val="both"/>
        <w:rPr>
          <w:rFonts w:asciiTheme="majorHAnsi" w:eastAsia="Calibri" w:hAnsiTheme="majorHAnsi" w:cstheme="majorHAnsi"/>
          <w:sz w:val="24"/>
          <w:szCs w:val="24"/>
          <w:u w:val="single"/>
        </w:rPr>
      </w:pPr>
    </w:p>
    <w:p w14:paraId="5924BA36" w14:textId="7BF6E184" w:rsidR="6D0207FB" w:rsidRDefault="6D0207FB" w:rsidP="005F28AB">
      <w:pPr>
        <w:ind w:leftChars="1" w:left="2" w:right="368" w:firstLineChars="294" w:firstLine="706"/>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Polinização aberta significa polinização natural entre árvores de</w:t>
      </w:r>
      <w:r w:rsidR="330846A8" w:rsidRPr="6F3F1F1F">
        <w:rPr>
          <w:rFonts w:asciiTheme="majorHAnsi" w:eastAsia="Calibri" w:hAnsiTheme="majorHAnsi" w:cstheme="majorBidi"/>
          <w:sz w:val="24"/>
          <w:szCs w:val="24"/>
        </w:rPr>
        <w:t xml:space="preserve"> qualquer cultivar.</w:t>
      </w:r>
    </w:p>
    <w:p w14:paraId="64A3A856" w14:textId="77777777" w:rsidR="00C807D1" w:rsidRDefault="00C807D1" w:rsidP="00BF1807">
      <w:pPr>
        <w:ind w:leftChars="0" w:left="2" w:right="368" w:hanging="2"/>
        <w:jc w:val="both"/>
        <w:rPr>
          <w:rFonts w:asciiTheme="majorHAnsi" w:eastAsia="Calibri" w:hAnsiTheme="majorHAnsi" w:cstheme="majorHAnsi"/>
          <w:sz w:val="24"/>
          <w:szCs w:val="24"/>
        </w:rPr>
      </w:pPr>
    </w:p>
    <w:p w14:paraId="0000044B" w14:textId="0DAE1DAD" w:rsidR="00511157" w:rsidRDefault="00B95E5C" w:rsidP="00BF1807">
      <w:pPr>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t xml:space="preserve">Característica </w:t>
      </w:r>
      <w:r w:rsidR="00C807D1">
        <w:rPr>
          <w:rFonts w:asciiTheme="majorHAnsi" w:eastAsia="Calibri" w:hAnsiTheme="majorHAnsi" w:cstheme="majorHAnsi"/>
          <w:sz w:val="24"/>
          <w:szCs w:val="24"/>
          <w:u w:val="single"/>
        </w:rPr>
        <w:t>94. Planta: autoincompatibilidade</w:t>
      </w:r>
    </w:p>
    <w:p w14:paraId="2E683811" w14:textId="6C852C21" w:rsidR="00C807D1" w:rsidRPr="00C807D1" w:rsidRDefault="00C807D1" w:rsidP="00BF1807">
      <w:pPr>
        <w:ind w:leftChars="0" w:left="2" w:right="368" w:hanging="2"/>
        <w:jc w:val="both"/>
        <w:rPr>
          <w:rFonts w:asciiTheme="majorHAnsi" w:eastAsia="Calibri" w:hAnsiTheme="majorHAnsi" w:cstheme="majorHAnsi"/>
          <w:sz w:val="24"/>
          <w:szCs w:val="24"/>
        </w:rPr>
      </w:pPr>
    </w:p>
    <w:p w14:paraId="4BFAEE7E" w14:textId="3551FFBB" w:rsidR="00C807D1" w:rsidRPr="00C807D1" w:rsidRDefault="6D0207FB" w:rsidP="6F3F1F1F">
      <w:pPr>
        <w:ind w:leftChars="1" w:left="2" w:right="368" w:firstLineChars="235" w:firstLine="564"/>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Uma </w:t>
      </w:r>
      <w:r w:rsidR="2CBC39C2" w:rsidRPr="6F3F1F1F">
        <w:rPr>
          <w:rFonts w:asciiTheme="majorHAnsi" w:eastAsia="Calibri" w:hAnsiTheme="majorHAnsi" w:cstheme="majorBidi"/>
          <w:sz w:val="24"/>
          <w:szCs w:val="24"/>
        </w:rPr>
        <w:t>cultivar</w:t>
      </w:r>
      <w:r w:rsidRPr="6F3F1F1F">
        <w:rPr>
          <w:rFonts w:asciiTheme="majorHAnsi" w:eastAsia="Calibri" w:hAnsiTheme="majorHAnsi" w:cstheme="majorBidi"/>
          <w:sz w:val="24"/>
          <w:szCs w:val="24"/>
        </w:rPr>
        <w:t xml:space="preserve"> é autoincompatível quando o pólen fértil da sua própria flor ou de outras flores </w:t>
      </w:r>
      <w:r w:rsidR="6F7020F2" w:rsidRPr="6F3F1F1F">
        <w:rPr>
          <w:rFonts w:asciiTheme="majorHAnsi" w:eastAsia="Calibri" w:hAnsiTheme="majorHAnsi" w:cstheme="majorBidi"/>
          <w:sz w:val="24"/>
          <w:szCs w:val="24"/>
        </w:rPr>
        <w:t xml:space="preserve">da mesma </w:t>
      </w:r>
      <w:r w:rsidR="755EFC91" w:rsidRPr="6F3F1F1F">
        <w:rPr>
          <w:rFonts w:asciiTheme="majorHAnsi" w:eastAsia="Calibri" w:hAnsiTheme="majorHAnsi" w:cstheme="majorBidi"/>
          <w:sz w:val="24"/>
          <w:szCs w:val="24"/>
        </w:rPr>
        <w:t xml:space="preserve">cultivar </w:t>
      </w:r>
      <w:r w:rsidRPr="6F3F1F1F">
        <w:rPr>
          <w:rFonts w:asciiTheme="majorHAnsi" w:eastAsia="Calibri" w:hAnsiTheme="majorHAnsi" w:cstheme="majorBidi"/>
          <w:sz w:val="24"/>
          <w:szCs w:val="24"/>
        </w:rPr>
        <w:t>não é capaz de fe</w:t>
      </w:r>
      <w:r w:rsidR="01167E95" w:rsidRPr="6F3F1F1F">
        <w:rPr>
          <w:rFonts w:asciiTheme="majorHAnsi" w:eastAsia="Calibri" w:hAnsiTheme="majorHAnsi" w:cstheme="majorBidi"/>
          <w:sz w:val="24"/>
          <w:szCs w:val="24"/>
        </w:rPr>
        <w:t>rtilizar</w:t>
      </w:r>
      <w:r w:rsidRPr="6F3F1F1F">
        <w:rPr>
          <w:rFonts w:asciiTheme="majorHAnsi" w:eastAsia="Calibri" w:hAnsiTheme="majorHAnsi" w:cstheme="majorBidi"/>
          <w:sz w:val="24"/>
          <w:szCs w:val="24"/>
        </w:rPr>
        <w:t xml:space="preserve"> o ovário.</w:t>
      </w:r>
    </w:p>
    <w:p w14:paraId="69242264" w14:textId="77777777" w:rsidR="00C807D1" w:rsidRDefault="00C807D1" w:rsidP="693D80B1">
      <w:pPr>
        <w:ind w:leftChars="0" w:left="0" w:right="368" w:firstLineChars="0" w:firstLine="0"/>
        <w:jc w:val="both"/>
        <w:rPr>
          <w:rFonts w:asciiTheme="majorHAnsi" w:eastAsia="Calibri" w:hAnsiTheme="majorHAnsi" w:cstheme="majorBidi"/>
          <w:b/>
          <w:bCs/>
          <w:sz w:val="24"/>
          <w:szCs w:val="24"/>
        </w:rPr>
      </w:pPr>
    </w:p>
    <w:p w14:paraId="000005EE" w14:textId="61788F73" w:rsidR="00511157" w:rsidRPr="000E3825" w:rsidRDefault="00B95E5C" w:rsidP="6F3F1F1F">
      <w:pPr>
        <w:ind w:leftChars="0" w:left="0" w:right="368" w:firstLineChars="0" w:firstLine="0"/>
        <w:jc w:val="both"/>
        <w:rPr>
          <w:rFonts w:asciiTheme="majorHAnsi" w:eastAsia="Calibri" w:hAnsiTheme="majorHAnsi" w:cstheme="majorBidi"/>
          <w:sz w:val="24"/>
          <w:szCs w:val="24"/>
        </w:rPr>
      </w:pPr>
      <w:r w:rsidRPr="000E3825">
        <w:rPr>
          <w:rFonts w:asciiTheme="majorHAnsi" w:eastAsia="Calibri" w:hAnsiTheme="majorHAnsi" w:cstheme="majorBidi"/>
          <w:b/>
          <w:bCs/>
          <w:sz w:val="24"/>
          <w:szCs w:val="24"/>
        </w:rPr>
        <w:t>X</w:t>
      </w:r>
      <w:r w:rsidR="00484279" w:rsidRPr="000E3825">
        <w:rPr>
          <w:rFonts w:asciiTheme="majorHAnsi" w:eastAsia="Calibri" w:hAnsiTheme="majorHAnsi" w:cstheme="majorBidi"/>
          <w:b/>
          <w:bCs/>
          <w:sz w:val="24"/>
          <w:szCs w:val="24"/>
        </w:rPr>
        <w:t>I</w:t>
      </w:r>
      <w:r w:rsidRPr="000E3825">
        <w:rPr>
          <w:rFonts w:asciiTheme="majorHAnsi" w:eastAsia="Calibri" w:hAnsiTheme="majorHAnsi" w:cstheme="majorBidi"/>
          <w:b/>
          <w:bCs/>
          <w:sz w:val="24"/>
          <w:szCs w:val="24"/>
        </w:rPr>
        <w:t>. BIBLIOGRAFIA</w:t>
      </w:r>
    </w:p>
    <w:p w14:paraId="295ED018" w14:textId="5773D4E8" w:rsidR="007E4D12" w:rsidRPr="000E3825" w:rsidRDefault="3292D76F" w:rsidP="6F3F1F1F">
      <w:pPr>
        <w:spacing w:before="120"/>
        <w:ind w:left="0" w:right="368" w:hanging="2"/>
        <w:jc w:val="both"/>
        <w:rPr>
          <w:rFonts w:asciiTheme="majorHAnsi" w:eastAsiaTheme="majorEastAsia" w:hAnsiTheme="majorHAnsi" w:cstheme="majorBidi"/>
          <w:sz w:val="24"/>
          <w:szCs w:val="24"/>
        </w:rPr>
      </w:pPr>
      <w:r w:rsidRPr="6F3F1F1F">
        <w:rPr>
          <w:rFonts w:asciiTheme="majorHAnsi" w:eastAsiaTheme="majorEastAsia" w:hAnsiTheme="majorHAnsi" w:cstheme="majorBidi"/>
          <w:sz w:val="24"/>
          <w:szCs w:val="24"/>
        </w:rPr>
        <w:t xml:space="preserve">1. União Internacional para Proteção das Obtenções Vegetais (UPOV), TG/204/1, Genebra, 2019. Disponível em: </w:t>
      </w:r>
      <w:r w:rsidRPr="6F3F1F1F">
        <w:rPr>
          <w:rFonts w:asciiTheme="majorHAnsi" w:eastAsiaTheme="majorEastAsia" w:hAnsiTheme="majorHAnsi" w:cstheme="majorBidi"/>
          <w:sz w:val="24"/>
          <w:szCs w:val="24"/>
          <w:u w:val="single"/>
        </w:rPr>
        <w:t>https://www.upov.int/edocs/tgdocs/en/tg204.pdf.</w:t>
      </w:r>
      <w:r w:rsidRPr="6F3F1F1F">
        <w:rPr>
          <w:rFonts w:asciiTheme="majorHAnsi" w:eastAsiaTheme="majorEastAsia" w:hAnsiTheme="majorHAnsi" w:cstheme="majorBidi"/>
          <w:sz w:val="24"/>
          <w:szCs w:val="24"/>
        </w:rPr>
        <w:t xml:space="preserve"> Acesso em: 21 de agosto de 2025.</w:t>
      </w:r>
      <w:r w:rsidRPr="000E3825">
        <w:rPr>
          <w:rFonts w:asciiTheme="majorHAnsi" w:eastAsiaTheme="majorEastAsia" w:hAnsiTheme="majorHAnsi" w:cstheme="majorBidi"/>
          <w:sz w:val="24"/>
          <w:szCs w:val="24"/>
        </w:rPr>
        <w:t xml:space="preserve"> </w:t>
      </w:r>
    </w:p>
    <w:p w14:paraId="495EC3ED" w14:textId="29FAEA66" w:rsidR="007E4D12" w:rsidRPr="000B37CF" w:rsidRDefault="3292D76F" w:rsidP="6F3F1F1F">
      <w:pPr>
        <w:spacing w:before="1"/>
        <w:ind w:left="0" w:right="1131" w:hanging="2"/>
        <w:jc w:val="both"/>
        <w:rPr>
          <w:rFonts w:asciiTheme="majorHAnsi" w:eastAsiaTheme="majorEastAsia" w:hAnsiTheme="majorHAnsi" w:cstheme="majorBidi"/>
          <w:sz w:val="24"/>
          <w:szCs w:val="24"/>
        </w:rPr>
      </w:pPr>
      <w:r w:rsidRPr="6F3F1F1F">
        <w:rPr>
          <w:rFonts w:asciiTheme="majorHAnsi" w:eastAsiaTheme="majorEastAsia" w:hAnsiTheme="majorHAnsi" w:cstheme="majorBidi"/>
          <w:sz w:val="24"/>
          <w:szCs w:val="24"/>
          <w:lang w:val="en-GB"/>
        </w:rPr>
        <w:t>2.</w:t>
      </w:r>
      <w:r w:rsidR="72E55DCB" w:rsidRPr="6F3F1F1F">
        <w:rPr>
          <w:rFonts w:asciiTheme="majorHAnsi" w:eastAsiaTheme="majorEastAsia" w:hAnsiTheme="majorHAnsi" w:cstheme="majorBidi"/>
          <w:sz w:val="24"/>
          <w:szCs w:val="24"/>
          <w:lang w:val="en-GB"/>
        </w:rPr>
        <w:t xml:space="preserve"> </w:t>
      </w:r>
      <w:r w:rsidR="72E55DCB" w:rsidRPr="6F3F1F1F">
        <w:rPr>
          <w:rFonts w:asciiTheme="majorHAnsi" w:eastAsiaTheme="majorEastAsia" w:hAnsiTheme="majorHAnsi" w:cstheme="majorBidi"/>
          <w:sz w:val="24"/>
          <w:szCs w:val="24"/>
          <w:lang w:val="en-US"/>
        </w:rPr>
        <w:t xml:space="preserve">Brewbaker, J.L. and Kwack, B.H. 1963. The essential role of calcium ion in pollen germination and pollen tube growth. </w:t>
      </w:r>
      <w:r w:rsidR="72E55DCB" w:rsidRPr="6F3F1F1F">
        <w:rPr>
          <w:rFonts w:asciiTheme="majorHAnsi" w:eastAsiaTheme="majorEastAsia" w:hAnsiTheme="majorHAnsi" w:cstheme="majorBidi"/>
          <w:sz w:val="24"/>
          <w:szCs w:val="24"/>
        </w:rPr>
        <w:t>Amer. Jour. Botany. 50: 859-865.</w:t>
      </w:r>
    </w:p>
    <w:p w14:paraId="5C3BDE0B" w14:textId="73863719" w:rsidR="007E4D12" w:rsidRPr="000B37CF" w:rsidRDefault="2AD3A9F5" w:rsidP="6F3F1F1F">
      <w:pPr>
        <w:spacing w:before="120"/>
        <w:ind w:leftChars="0" w:left="2" w:right="368"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 </w:t>
      </w:r>
    </w:p>
    <w:p w14:paraId="636031DD" w14:textId="77777777" w:rsidR="00A51E9E" w:rsidRDefault="00A51E9E" w:rsidP="00A11988">
      <w:pPr>
        <w:spacing w:before="120"/>
        <w:ind w:leftChars="0" w:left="2" w:right="368" w:hanging="2"/>
        <w:jc w:val="both"/>
        <w:rPr>
          <w:rFonts w:asciiTheme="majorHAnsi" w:eastAsia="Calibri" w:hAnsiTheme="majorHAnsi" w:cstheme="majorHAnsi"/>
          <w:sz w:val="24"/>
          <w:szCs w:val="24"/>
        </w:rPr>
      </w:pPr>
    </w:p>
    <w:p w14:paraId="5D37ADFC"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295E5F80"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3AA7AE23"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4BC14AFD"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6C7E0B10"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28979661"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3649BB85"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038D4774" w14:textId="4F991C78" w:rsidR="007F1798" w:rsidRDefault="36B7525C" w:rsidP="6F3F1F1F">
      <w:pPr>
        <w:spacing w:before="120"/>
        <w:ind w:leftChars="0" w:left="0" w:right="368" w:firstLineChars="0" w:firstLine="0"/>
        <w:jc w:val="center"/>
        <w:rPr>
          <w:rFonts w:asciiTheme="majorHAnsi" w:eastAsia="Calibri" w:hAnsiTheme="majorHAnsi" w:cstheme="majorBidi"/>
          <w:sz w:val="24"/>
          <w:szCs w:val="24"/>
        </w:rPr>
      </w:pPr>
      <w:r w:rsidRPr="6F3F1F1F">
        <w:rPr>
          <w:rFonts w:asciiTheme="majorHAnsi" w:hAnsiTheme="majorHAnsi" w:cstheme="majorBidi"/>
          <w:b/>
          <w:bCs/>
          <w:sz w:val="24"/>
          <w:szCs w:val="24"/>
        </w:rPr>
        <w:t>Publicado n</w:t>
      </w:r>
      <w:r w:rsidR="0015396E">
        <w:rPr>
          <w:rFonts w:asciiTheme="majorHAnsi" w:hAnsiTheme="majorHAnsi" w:cstheme="majorBidi"/>
          <w:b/>
          <w:bCs/>
          <w:sz w:val="24"/>
          <w:szCs w:val="24"/>
        </w:rPr>
        <w:t>o Diário Oficial da União nº 34, de 20/02</w:t>
      </w:r>
      <w:r w:rsidRPr="6F3F1F1F">
        <w:rPr>
          <w:rFonts w:asciiTheme="majorHAnsi" w:hAnsiTheme="majorHAnsi" w:cstheme="majorBidi"/>
          <w:b/>
          <w:bCs/>
          <w:sz w:val="24"/>
          <w:szCs w:val="24"/>
        </w:rPr>
        <w:t>/202</w:t>
      </w:r>
      <w:r w:rsidR="33E82659" w:rsidRPr="6F3F1F1F">
        <w:rPr>
          <w:rFonts w:asciiTheme="majorHAnsi" w:hAnsiTheme="majorHAnsi" w:cstheme="majorBidi"/>
          <w:b/>
          <w:bCs/>
          <w:sz w:val="24"/>
          <w:szCs w:val="24"/>
        </w:rPr>
        <w:t>6</w:t>
      </w:r>
      <w:r w:rsidR="0015396E">
        <w:rPr>
          <w:rFonts w:asciiTheme="majorHAnsi" w:hAnsiTheme="majorHAnsi" w:cstheme="majorBidi"/>
          <w:b/>
          <w:bCs/>
          <w:sz w:val="24"/>
          <w:szCs w:val="24"/>
        </w:rPr>
        <w:t>, Seção 1, páginas 28 a 30</w:t>
      </w:r>
    </w:p>
    <w:sectPr w:rsidR="007F1798" w:rsidSect="00561AFA">
      <w:headerReference w:type="even" r:id="rId42"/>
      <w:headerReference w:type="default" r:id="rId43"/>
      <w:footerReference w:type="even" r:id="rId44"/>
      <w:footerReference w:type="default" r:id="rId45"/>
      <w:headerReference w:type="first" r:id="rId46"/>
      <w:footerReference w:type="first" r:id="rId47"/>
      <w:pgSz w:w="11907" w:h="16840"/>
      <w:pgMar w:top="1418" w:right="1134" w:bottom="1985" w:left="1134"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580F5B" w16cex:dateUtc="2025-11-24T22:09:50.889Z"/>
</w16cex:commentsExtensible>
</file>

<file path=word/commentsIds.xml><?xml version="1.0" encoding="utf-8"?>
<w16cid:commentsIds xmlns:mc="http://schemas.openxmlformats.org/markup-compatibility/2006" xmlns:w16cid="http://schemas.microsoft.com/office/word/2016/wordml/cid" mc:Ignorable="w16cid">
  <w16cid:commentId w16cid:paraId="3F2D01D9" w16cid:durableId="39F138B9"/>
  <w16cid:commentId w16cid:paraId="3C76EFFC" w16cid:durableId="4D9ABBF5"/>
  <w16cid:commentId w16cid:paraId="237C2F8E" w16cid:durableId="64580F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8E47" w14:textId="77777777" w:rsidR="001B0D4B" w:rsidRDefault="001B0D4B" w:rsidP="00D65B9B">
      <w:pPr>
        <w:spacing w:line="240" w:lineRule="auto"/>
        <w:ind w:left="0" w:hanging="2"/>
      </w:pPr>
      <w:r>
        <w:separator/>
      </w:r>
    </w:p>
  </w:endnote>
  <w:endnote w:type="continuationSeparator" w:id="0">
    <w:p w14:paraId="78FF77D1" w14:textId="77777777" w:rsidR="001B0D4B" w:rsidRDefault="001B0D4B" w:rsidP="00D65B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B89C" w14:textId="77777777" w:rsidR="00586BF3" w:rsidRDefault="00586BF3">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102169"/>
      <w:docPartObj>
        <w:docPartGallery w:val="Page Numbers (Bottom of Page)"/>
        <w:docPartUnique/>
      </w:docPartObj>
    </w:sdtPr>
    <w:sdtEndPr/>
    <w:sdtContent>
      <w:p w14:paraId="3CA382E7" w14:textId="5FC161ED" w:rsidR="00586BF3" w:rsidRDefault="00586BF3">
        <w:pPr>
          <w:pStyle w:val="Rodap"/>
          <w:ind w:left="0" w:hanging="2"/>
          <w:jc w:val="center"/>
        </w:pPr>
        <w:r>
          <w:fldChar w:fldCharType="begin"/>
        </w:r>
        <w:r>
          <w:instrText>PAGE   \* MERGEFORMAT</w:instrText>
        </w:r>
        <w:r>
          <w:fldChar w:fldCharType="separate"/>
        </w:r>
        <w:r w:rsidR="008468FB">
          <w:rPr>
            <w:noProof/>
          </w:rPr>
          <w:t>6</w:t>
        </w:r>
        <w:r>
          <w:fldChar w:fldCharType="end"/>
        </w:r>
      </w:p>
    </w:sdtContent>
  </w:sdt>
  <w:p w14:paraId="0BC4917F" w14:textId="77777777" w:rsidR="00586BF3" w:rsidRDefault="00586BF3">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64F8" w14:textId="77777777" w:rsidR="00586BF3" w:rsidRDefault="00586BF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ED95" w14:textId="77777777" w:rsidR="001B0D4B" w:rsidRDefault="001B0D4B" w:rsidP="00D65B9B">
      <w:pPr>
        <w:spacing w:line="240" w:lineRule="auto"/>
        <w:ind w:left="0" w:hanging="2"/>
      </w:pPr>
      <w:r>
        <w:separator/>
      </w:r>
    </w:p>
  </w:footnote>
  <w:footnote w:type="continuationSeparator" w:id="0">
    <w:p w14:paraId="7C2F0731" w14:textId="77777777" w:rsidR="001B0D4B" w:rsidRDefault="001B0D4B" w:rsidP="00D65B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2C85E" w14:textId="77777777" w:rsidR="00586BF3" w:rsidRDefault="00586BF3">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EB7A" w14:textId="77777777" w:rsidR="00586BF3" w:rsidRDefault="00586BF3">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527B" w14:textId="77777777" w:rsidR="00586BF3" w:rsidRDefault="00586BF3">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140"/>
    <w:multiLevelType w:val="multilevel"/>
    <w:tmpl w:val="C4C41E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246ECA"/>
    <w:multiLevelType w:val="hybridMultilevel"/>
    <w:tmpl w:val="68AAB19E"/>
    <w:lvl w:ilvl="0" w:tplc="04160001">
      <w:start w:val="7"/>
      <w:numFmt w:val="bullet"/>
      <w:lvlText w:val=""/>
      <w:lvlJc w:val="left"/>
      <w:pPr>
        <w:ind w:left="2422" w:hanging="360"/>
      </w:pPr>
      <w:rPr>
        <w:rFonts w:ascii="Symbol" w:eastAsia="Times New Roman" w:hAnsi="Symbol" w:cs="Times New Roman"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 w15:restartNumberingAfterBreak="0">
    <w:nsid w:val="354F4FFC"/>
    <w:multiLevelType w:val="hybridMultilevel"/>
    <w:tmpl w:val="CB1C95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58F5A3F"/>
    <w:multiLevelType w:val="hybridMultilevel"/>
    <w:tmpl w:val="1696007C"/>
    <w:lvl w:ilvl="0" w:tplc="94C2455A">
      <w:start w:val="32"/>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E93348"/>
    <w:multiLevelType w:val="hybridMultilevel"/>
    <w:tmpl w:val="668095AC"/>
    <w:lvl w:ilvl="0" w:tplc="FE000042">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 w15:restartNumberingAfterBreak="0">
    <w:nsid w:val="59445415"/>
    <w:multiLevelType w:val="multilevel"/>
    <w:tmpl w:val="C4C41E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B339AF"/>
    <w:multiLevelType w:val="hybridMultilevel"/>
    <w:tmpl w:val="10026162"/>
    <w:lvl w:ilvl="0" w:tplc="695681A4">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7" w15:restartNumberingAfterBreak="0">
    <w:nsid w:val="6BA61EBD"/>
    <w:multiLevelType w:val="hybridMultilevel"/>
    <w:tmpl w:val="F68889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9806920"/>
    <w:multiLevelType w:val="hybridMultilevel"/>
    <w:tmpl w:val="4726E89E"/>
    <w:lvl w:ilvl="0" w:tplc="C64CD00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B757C1D"/>
    <w:multiLevelType w:val="singleLevel"/>
    <w:tmpl w:val="3CDA07A0"/>
    <w:lvl w:ilvl="0">
      <w:start w:val="1"/>
      <w:numFmt w:val="decimal"/>
      <w:lvlText w:val="%1."/>
      <w:lvlJc w:val="left"/>
      <w:pPr>
        <w:tabs>
          <w:tab w:val="num" w:pos="360"/>
        </w:tabs>
        <w:ind w:left="360" w:hanging="360"/>
      </w:pPr>
      <w:rPr>
        <w:rFonts w:hint="default"/>
        <w:b w:val="0"/>
        <w:color w:val="auto"/>
      </w:rPr>
    </w:lvl>
  </w:abstractNum>
  <w:num w:numId="1">
    <w:abstractNumId w:val="4"/>
  </w:num>
  <w:num w:numId="2">
    <w:abstractNumId w:val="3"/>
  </w:num>
  <w:num w:numId="3">
    <w:abstractNumId w:val="1"/>
  </w:num>
  <w:num w:numId="4">
    <w:abstractNumId w:val="6"/>
  </w:num>
  <w:num w:numId="5">
    <w:abstractNumId w:val="8"/>
  </w:num>
  <w:num w:numId="6">
    <w:abstractNumId w:val="9"/>
  </w:num>
  <w:num w:numId="7">
    <w:abstractNumId w:val="0"/>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ngiYBM2PSMKBpAujS88U9lbzLOj6J6ZnULkPmXyh+l4A4H4+ZpHkib6VqgCw92VIQCmCVFHU/bSmNhBtiF66g==" w:salt="Ddu8cEsTkcFNqWrEn4iFE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57"/>
    <w:rsid w:val="00000120"/>
    <w:rsid w:val="000124CB"/>
    <w:rsid w:val="00013C0D"/>
    <w:rsid w:val="000153B3"/>
    <w:rsid w:val="00035697"/>
    <w:rsid w:val="000448A9"/>
    <w:rsid w:val="000574D6"/>
    <w:rsid w:val="00070677"/>
    <w:rsid w:val="000727FE"/>
    <w:rsid w:val="00076E61"/>
    <w:rsid w:val="00082E1E"/>
    <w:rsid w:val="000840BD"/>
    <w:rsid w:val="000B2355"/>
    <w:rsid w:val="000B37CF"/>
    <w:rsid w:val="000B7BA0"/>
    <w:rsid w:val="000C1D4B"/>
    <w:rsid w:val="000C7EDF"/>
    <w:rsid w:val="000D3A75"/>
    <w:rsid w:val="000D7F74"/>
    <w:rsid w:val="000E3825"/>
    <w:rsid w:val="000E49A4"/>
    <w:rsid w:val="000F6A0E"/>
    <w:rsid w:val="00107C35"/>
    <w:rsid w:val="00107D97"/>
    <w:rsid w:val="00134A96"/>
    <w:rsid w:val="00137CAD"/>
    <w:rsid w:val="001537F0"/>
    <w:rsid w:val="0015396E"/>
    <w:rsid w:val="0015628C"/>
    <w:rsid w:val="00161721"/>
    <w:rsid w:val="00162904"/>
    <w:rsid w:val="0017436E"/>
    <w:rsid w:val="00175CA4"/>
    <w:rsid w:val="00195FD2"/>
    <w:rsid w:val="001B0D4B"/>
    <w:rsid w:val="001C61CE"/>
    <w:rsid w:val="001C68CB"/>
    <w:rsid w:val="001D33B0"/>
    <w:rsid w:val="001E345B"/>
    <w:rsid w:val="001E5566"/>
    <w:rsid w:val="00204129"/>
    <w:rsid w:val="0023225A"/>
    <w:rsid w:val="0025575D"/>
    <w:rsid w:val="002637BC"/>
    <w:rsid w:val="0027208C"/>
    <w:rsid w:val="002774D6"/>
    <w:rsid w:val="002810D2"/>
    <w:rsid w:val="00292425"/>
    <w:rsid w:val="00293AFC"/>
    <w:rsid w:val="002951A7"/>
    <w:rsid w:val="002C7209"/>
    <w:rsid w:val="002D05A7"/>
    <w:rsid w:val="002D1743"/>
    <w:rsid w:val="002D242E"/>
    <w:rsid w:val="002F1E3C"/>
    <w:rsid w:val="003028F0"/>
    <w:rsid w:val="00303BA3"/>
    <w:rsid w:val="003109F6"/>
    <w:rsid w:val="003120FE"/>
    <w:rsid w:val="003139AC"/>
    <w:rsid w:val="00321AF8"/>
    <w:rsid w:val="003357B0"/>
    <w:rsid w:val="00337317"/>
    <w:rsid w:val="003406A5"/>
    <w:rsid w:val="00344F92"/>
    <w:rsid w:val="00350426"/>
    <w:rsid w:val="00352B3B"/>
    <w:rsid w:val="00354A58"/>
    <w:rsid w:val="00370236"/>
    <w:rsid w:val="00371923"/>
    <w:rsid w:val="00373658"/>
    <w:rsid w:val="003828B8"/>
    <w:rsid w:val="003B39CA"/>
    <w:rsid w:val="003B39D8"/>
    <w:rsid w:val="003D427E"/>
    <w:rsid w:val="003F181B"/>
    <w:rsid w:val="003F57CC"/>
    <w:rsid w:val="0040401B"/>
    <w:rsid w:val="00411D86"/>
    <w:rsid w:val="00416461"/>
    <w:rsid w:val="0043034F"/>
    <w:rsid w:val="00436712"/>
    <w:rsid w:val="00440303"/>
    <w:rsid w:val="00443E8A"/>
    <w:rsid w:val="00447DEE"/>
    <w:rsid w:val="00460FE6"/>
    <w:rsid w:val="00477AEC"/>
    <w:rsid w:val="0048136C"/>
    <w:rsid w:val="00484279"/>
    <w:rsid w:val="00485235"/>
    <w:rsid w:val="00491573"/>
    <w:rsid w:val="004C156E"/>
    <w:rsid w:val="004C2A0D"/>
    <w:rsid w:val="004C4438"/>
    <w:rsid w:val="004C5164"/>
    <w:rsid w:val="004C5302"/>
    <w:rsid w:val="004C5D20"/>
    <w:rsid w:val="004C78CA"/>
    <w:rsid w:val="004D4BE5"/>
    <w:rsid w:val="004E7B40"/>
    <w:rsid w:val="004F2A75"/>
    <w:rsid w:val="00511157"/>
    <w:rsid w:val="005163B3"/>
    <w:rsid w:val="005258A1"/>
    <w:rsid w:val="00527EFA"/>
    <w:rsid w:val="00553B5B"/>
    <w:rsid w:val="00561AFA"/>
    <w:rsid w:val="00576DE2"/>
    <w:rsid w:val="00586649"/>
    <w:rsid w:val="00586BF3"/>
    <w:rsid w:val="00590D5A"/>
    <w:rsid w:val="00594286"/>
    <w:rsid w:val="005A7082"/>
    <w:rsid w:val="005B13CA"/>
    <w:rsid w:val="005B3C32"/>
    <w:rsid w:val="005B6F56"/>
    <w:rsid w:val="005C2E18"/>
    <w:rsid w:val="005D5E7F"/>
    <w:rsid w:val="005E3C4D"/>
    <w:rsid w:val="005E5D4A"/>
    <w:rsid w:val="005E7D8B"/>
    <w:rsid w:val="005F28AB"/>
    <w:rsid w:val="005F30CE"/>
    <w:rsid w:val="005F4A56"/>
    <w:rsid w:val="00612843"/>
    <w:rsid w:val="00613CE2"/>
    <w:rsid w:val="006145DA"/>
    <w:rsid w:val="00636E0E"/>
    <w:rsid w:val="00661FF5"/>
    <w:rsid w:val="00670B67"/>
    <w:rsid w:val="0067774D"/>
    <w:rsid w:val="006814A6"/>
    <w:rsid w:val="0068472A"/>
    <w:rsid w:val="0069013F"/>
    <w:rsid w:val="006A506E"/>
    <w:rsid w:val="006A7A72"/>
    <w:rsid w:val="006C0A16"/>
    <w:rsid w:val="006C31A1"/>
    <w:rsid w:val="006C5B30"/>
    <w:rsid w:val="006C7766"/>
    <w:rsid w:val="006D156F"/>
    <w:rsid w:val="0071283F"/>
    <w:rsid w:val="007137BC"/>
    <w:rsid w:val="007527BD"/>
    <w:rsid w:val="00786E74"/>
    <w:rsid w:val="007B7DA9"/>
    <w:rsid w:val="007C6C2C"/>
    <w:rsid w:val="007D769A"/>
    <w:rsid w:val="007E30F9"/>
    <w:rsid w:val="007E4C66"/>
    <w:rsid w:val="007E4D12"/>
    <w:rsid w:val="007F1169"/>
    <w:rsid w:val="007F1798"/>
    <w:rsid w:val="007F28B9"/>
    <w:rsid w:val="0081707A"/>
    <w:rsid w:val="00829726"/>
    <w:rsid w:val="008468FB"/>
    <w:rsid w:val="00853F95"/>
    <w:rsid w:val="00862480"/>
    <w:rsid w:val="008A5FD0"/>
    <w:rsid w:val="008A7F17"/>
    <w:rsid w:val="009046C3"/>
    <w:rsid w:val="009327B8"/>
    <w:rsid w:val="00934A08"/>
    <w:rsid w:val="0094598B"/>
    <w:rsid w:val="0095665A"/>
    <w:rsid w:val="00964F56"/>
    <w:rsid w:val="009663FD"/>
    <w:rsid w:val="0097187C"/>
    <w:rsid w:val="00980651"/>
    <w:rsid w:val="0098067E"/>
    <w:rsid w:val="00993621"/>
    <w:rsid w:val="00993EBC"/>
    <w:rsid w:val="0099F446"/>
    <w:rsid w:val="009A2417"/>
    <w:rsid w:val="009A4252"/>
    <w:rsid w:val="009C1063"/>
    <w:rsid w:val="009E1760"/>
    <w:rsid w:val="009E47E2"/>
    <w:rsid w:val="00A11988"/>
    <w:rsid w:val="00A1702E"/>
    <w:rsid w:val="00A22362"/>
    <w:rsid w:val="00A47510"/>
    <w:rsid w:val="00A50FCA"/>
    <w:rsid w:val="00A51E9E"/>
    <w:rsid w:val="00A53BCF"/>
    <w:rsid w:val="00A6307C"/>
    <w:rsid w:val="00A92D49"/>
    <w:rsid w:val="00AA4544"/>
    <w:rsid w:val="00AA7B71"/>
    <w:rsid w:val="00AB0C61"/>
    <w:rsid w:val="00AB209F"/>
    <w:rsid w:val="00AB33E1"/>
    <w:rsid w:val="00AB42AE"/>
    <w:rsid w:val="00B1218E"/>
    <w:rsid w:val="00B1639A"/>
    <w:rsid w:val="00B16A47"/>
    <w:rsid w:val="00B32947"/>
    <w:rsid w:val="00B33E34"/>
    <w:rsid w:val="00B51D62"/>
    <w:rsid w:val="00B7473A"/>
    <w:rsid w:val="00B76031"/>
    <w:rsid w:val="00B82FF3"/>
    <w:rsid w:val="00B84EBC"/>
    <w:rsid w:val="00B85E6A"/>
    <w:rsid w:val="00B95E5C"/>
    <w:rsid w:val="00BA02CF"/>
    <w:rsid w:val="00BA232D"/>
    <w:rsid w:val="00BB15A1"/>
    <w:rsid w:val="00BC2BD8"/>
    <w:rsid w:val="00BC3F6A"/>
    <w:rsid w:val="00BC5840"/>
    <w:rsid w:val="00BC7C0F"/>
    <w:rsid w:val="00BD478B"/>
    <w:rsid w:val="00BE43E2"/>
    <w:rsid w:val="00BE5048"/>
    <w:rsid w:val="00BE5B0E"/>
    <w:rsid w:val="00BE67A3"/>
    <w:rsid w:val="00BF1807"/>
    <w:rsid w:val="00C02466"/>
    <w:rsid w:val="00C0729E"/>
    <w:rsid w:val="00C1748F"/>
    <w:rsid w:val="00C476A6"/>
    <w:rsid w:val="00C52E3E"/>
    <w:rsid w:val="00C75C12"/>
    <w:rsid w:val="00C77C4D"/>
    <w:rsid w:val="00C807D1"/>
    <w:rsid w:val="00C96CE8"/>
    <w:rsid w:val="00CA269D"/>
    <w:rsid w:val="00CA51AE"/>
    <w:rsid w:val="00CA57BA"/>
    <w:rsid w:val="00CE5754"/>
    <w:rsid w:val="00CE5C1B"/>
    <w:rsid w:val="00D01ACC"/>
    <w:rsid w:val="00D0255A"/>
    <w:rsid w:val="00D250EA"/>
    <w:rsid w:val="00D26E91"/>
    <w:rsid w:val="00D36550"/>
    <w:rsid w:val="00D44571"/>
    <w:rsid w:val="00D463CF"/>
    <w:rsid w:val="00D470FA"/>
    <w:rsid w:val="00D528F4"/>
    <w:rsid w:val="00D64D78"/>
    <w:rsid w:val="00D65B9B"/>
    <w:rsid w:val="00D7644E"/>
    <w:rsid w:val="00D906C3"/>
    <w:rsid w:val="00D972D5"/>
    <w:rsid w:val="00DA0F9D"/>
    <w:rsid w:val="00DC5DB2"/>
    <w:rsid w:val="00DC73A4"/>
    <w:rsid w:val="00DD3F23"/>
    <w:rsid w:val="00DE3043"/>
    <w:rsid w:val="00DF25D4"/>
    <w:rsid w:val="00DF75CA"/>
    <w:rsid w:val="00DF7663"/>
    <w:rsid w:val="00E05C1D"/>
    <w:rsid w:val="00E07CB8"/>
    <w:rsid w:val="00E10EC6"/>
    <w:rsid w:val="00E2657E"/>
    <w:rsid w:val="00E33A3E"/>
    <w:rsid w:val="00E35346"/>
    <w:rsid w:val="00E40EE2"/>
    <w:rsid w:val="00E514A7"/>
    <w:rsid w:val="00E56A96"/>
    <w:rsid w:val="00E5767E"/>
    <w:rsid w:val="00E57A07"/>
    <w:rsid w:val="00E64815"/>
    <w:rsid w:val="00E66A06"/>
    <w:rsid w:val="00E7013E"/>
    <w:rsid w:val="00E74F4E"/>
    <w:rsid w:val="00E83EBA"/>
    <w:rsid w:val="00E87698"/>
    <w:rsid w:val="00E960D7"/>
    <w:rsid w:val="00E9739E"/>
    <w:rsid w:val="00EB53A0"/>
    <w:rsid w:val="00EC1A77"/>
    <w:rsid w:val="00EC4269"/>
    <w:rsid w:val="00ED36E2"/>
    <w:rsid w:val="00ED5D64"/>
    <w:rsid w:val="00EE5D42"/>
    <w:rsid w:val="00EF13C0"/>
    <w:rsid w:val="00F06033"/>
    <w:rsid w:val="00F25677"/>
    <w:rsid w:val="00F56760"/>
    <w:rsid w:val="00F626AF"/>
    <w:rsid w:val="00F70D00"/>
    <w:rsid w:val="00F72006"/>
    <w:rsid w:val="00F73638"/>
    <w:rsid w:val="00F85E7D"/>
    <w:rsid w:val="00FA3D36"/>
    <w:rsid w:val="00FF64F3"/>
    <w:rsid w:val="01167E95"/>
    <w:rsid w:val="0147611E"/>
    <w:rsid w:val="01A3C167"/>
    <w:rsid w:val="01F19BE7"/>
    <w:rsid w:val="01F9F87F"/>
    <w:rsid w:val="0223A20D"/>
    <w:rsid w:val="0241C493"/>
    <w:rsid w:val="027EB35E"/>
    <w:rsid w:val="02C4D365"/>
    <w:rsid w:val="02C71FE0"/>
    <w:rsid w:val="02DCBB72"/>
    <w:rsid w:val="02E250BC"/>
    <w:rsid w:val="02FD7BC7"/>
    <w:rsid w:val="03033FC3"/>
    <w:rsid w:val="031B646A"/>
    <w:rsid w:val="032E8D21"/>
    <w:rsid w:val="0345EE80"/>
    <w:rsid w:val="034665C0"/>
    <w:rsid w:val="036DB97B"/>
    <w:rsid w:val="039A0920"/>
    <w:rsid w:val="03A8FBF4"/>
    <w:rsid w:val="04127807"/>
    <w:rsid w:val="04424429"/>
    <w:rsid w:val="04479399"/>
    <w:rsid w:val="048DB5BC"/>
    <w:rsid w:val="04B8F18A"/>
    <w:rsid w:val="04BBB1F3"/>
    <w:rsid w:val="04CF5151"/>
    <w:rsid w:val="04D1DAA0"/>
    <w:rsid w:val="04F781F9"/>
    <w:rsid w:val="0509DEE3"/>
    <w:rsid w:val="051C18B3"/>
    <w:rsid w:val="05690FDD"/>
    <w:rsid w:val="05774966"/>
    <w:rsid w:val="057787E7"/>
    <w:rsid w:val="05AA8F2E"/>
    <w:rsid w:val="05E6D045"/>
    <w:rsid w:val="05E70B69"/>
    <w:rsid w:val="06113AAE"/>
    <w:rsid w:val="06265137"/>
    <w:rsid w:val="06318D78"/>
    <w:rsid w:val="0638BD1C"/>
    <w:rsid w:val="063C4185"/>
    <w:rsid w:val="066D3C2F"/>
    <w:rsid w:val="0686C122"/>
    <w:rsid w:val="06CC14ED"/>
    <w:rsid w:val="06E1775D"/>
    <w:rsid w:val="06F211C8"/>
    <w:rsid w:val="06F37232"/>
    <w:rsid w:val="07037764"/>
    <w:rsid w:val="07EFF4A7"/>
    <w:rsid w:val="07FC2C0A"/>
    <w:rsid w:val="084EB87C"/>
    <w:rsid w:val="0859B73D"/>
    <w:rsid w:val="088302EF"/>
    <w:rsid w:val="089034A4"/>
    <w:rsid w:val="08D7CCE4"/>
    <w:rsid w:val="08F81116"/>
    <w:rsid w:val="090E2FE0"/>
    <w:rsid w:val="09147DC8"/>
    <w:rsid w:val="09203EC9"/>
    <w:rsid w:val="09671FDF"/>
    <w:rsid w:val="096909F1"/>
    <w:rsid w:val="09AC19DA"/>
    <w:rsid w:val="09B848B2"/>
    <w:rsid w:val="09E76C39"/>
    <w:rsid w:val="0A64BA6D"/>
    <w:rsid w:val="0A8AC43C"/>
    <w:rsid w:val="0B5573A4"/>
    <w:rsid w:val="0BAB641A"/>
    <w:rsid w:val="0BD45545"/>
    <w:rsid w:val="0C18AA70"/>
    <w:rsid w:val="0C7AD713"/>
    <w:rsid w:val="0C7C9A5C"/>
    <w:rsid w:val="0C93A839"/>
    <w:rsid w:val="0CFD553A"/>
    <w:rsid w:val="0D0D8D36"/>
    <w:rsid w:val="0D122406"/>
    <w:rsid w:val="0D25CECF"/>
    <w:rsid w:val="0D2A0193"/>
    <w:rsid w:val="0D2BC272"/>
    <w:rsid w:val="0D2F80EA"/>
    <w:rsid w:val="0D7D1310"/>
    <w:rsid w:val="0DCD53DF"/>
    <w:rsid w:val="0E361C48"/>
    <w:rsid w:val="0E48FDA3"/>
    <w:rsid w:val="0E650DCB"/>
    <w:rsid w:val="0E660DF4"/>
    <w:rsid w:val="0E6B11A9"/>
    <w:rsid w:val="0EC939E8"/>
    <w:rsid w:val="0ECEE497"/>
    <w:rsid w:val="0EEDD740"/>
    <w:rsid w:val="0EFE0C7E"/>
    <w:rsid w:val="0F17FEA6"/>
    <w:rsid w:val="0F24FF8E"/>
    <w:rsid w:val="0F57073B"/>
    <w:rsid w:val="0F8F5C1C"/>
    <w:rsid w:val="0FA43248"/>
    <w:rsid w:val="0FB79CDD"/>
    <w:rsid w:val="0FBD9298"/>
    <w:rsid w:val="0FC9FFC4"/>
    <w:rsid w:val="1006CEA1"/>
    <w:rsid w:val="103B3D13"/>
    <w:rsid w:val="103C3E66"/>
    <w:rsid w:val="10638178"/>
    <w:rsid w:val="106B4851"/>
    <w:rsid w:val="10761672"/>
    <w:rsid w:val="1080DE9C"/>
    <w:rsid w:val="10918D33"/>
    <w:rsid w:val="109AD8B0"/>
    <w:rsid w:val="10A27FF4"/>
    <w:rsid w:val="10C27F31"/>
    <w:rsid w:val="10E35D82"/>
    <w:rsid w:val="112624BD"/>
    <w:rsid w:val="11836FF6"/>
    <w:rsid w:val="11A559B2"/>
    <w:rsid w:val="11DB96E5"/>
    <w:rsid w:val="1210C2AA"/>
    <w:rsid w:val="12710F3B"/>
    <w:rsid w:val="1289A40F"/>
    <w:rsid w:val="12950772"/>
    <w:rsid w:val="129AEDF6"/>
    <w:rsid w:val="12A46448"/>
    <w:rsid w:val="12BF5E28"/>
    <w:rsid w:val="12DE0741"/>
    <w:rsid w:val="12EE618D"/>
    <w:rsid w:val="138481F9"/>
    <w:rsid w:val="1384A1C3"/>
    <w:rsid w:val="13D93207"/>
    <w:rsid w:val="13E287BC"/>
    <w:rsid w:val="14660146"/>
    <w:rsid w:val="1496F64F"/>
    <w:rsid w:val="1499A3C7"/>
    <w:rsid w:val="149CF8F4"/>
    <w:rsid w:val="14B4CC2E"/>
    <w:rsid w:val="14DD09BE"/>
    <w:rsid w:val="14F77226"/>
    <w:rsid w:val="15230342"/>
    <w:rsid w:val="158F4847"/>
    <w:rsid w:val="15C1B96C"/>
    <w:rsid w:val="15D41D08"/>
    <w:rsid w:val="1607F775"/>
    <w:rsid w:val="1634CA33"/>
    <w:rsid w:val="165960BC"/>
    <w:rsid w:val="1661E5C2"/>
    <w:rsid w:val="166E4571"/>
    <w:rsid w:val="16A89C24"/>
    <w:rsid w:val="16CB9F04"/>
    <w:rsid w:val="16F6DED7"/>
    <w:rsid w:val="1723BC01"/>
    <w:rsid w:val="172861D0"/>
    <w:rsid w:val="17A8A1A9"/>
    <w:rsid w:val="17DEE355"/>
    <w:rsid w:val="18342C1A"/>
    <w:rsid w:val="1836AC57"/>
    <w:rsid w:val="185853B1"/>
    <w:rsid w:val="186E1685"/>
    <w:rsid w:val="18A886BC"/>
    <w:rsid w:val="18ADCB30"/>
    <w:rsid w:val="18B3FA1B"/>
    <w:rsid w:val="18CD9BDD"/>
    <w:rsid w:val="18F8D6FA"/>
    <w:rsid w:val="19315A7B"/>
    <w:rsid w:val="1A1865EF"/>
    <w:rsid w:val="1A480055"/>
    <w:rsid w:val="1A89C239"/>
    <w:rsid w:val="1AC9D802"/>
    <w:rsid w:val="1AE87C53"/>
    <w:rsid w:val="1B27119A"/>
    <w:rsid w:val="1B443283"/>
    <w:rsid w:val="1B4F1EA4"/>
    <w:rsid w:val="1B62E9CE"/>
    <w:rsid w:val="1BA792B1"/>
    <w:rsid w:val="1BC28352"/>
    <w:rsid w:val="1BD4E0BA"/>
    <w:rsid w:val="1BF7D53E"/>
    <w:rsid w:val="1C3C6CF3"/>
    <w:rsid w:val="1C735D81"/>
    <w:rsid w:val="1C921CF1"/>
    <w:rsid w:val="1CA0BCE6"/>
    <w:rsid w:val="1CA54535"/>
    <w:rsid w:val="1D28752E"/>
    <w:rsid w:val="1D3651F5"/>
    <w:rsid w:val="1D38EBB1"/>
    <w:rsid w:val="1D50768E"/>
    <w:rsid w:val="1D58E52F"/>
    <w:rsid w:val="1D62D3F6"/>
    <w:rsid w:val="1D918DDB"/>
    <w:rsid w:val="1DC39B85"/>
    <w:rsid w:val="1E1F60F4"/>
    <w:rsid w:val="1E38559E"/>
    <w:rsid w:val="1E9D6D18"/>
    <w:rsid w:val="1EB29B65"/>
    <w:rsid w:val="1EB43D24"/>
    <w:rsid w:val="1ECAD41A"/>
    <w:rsid w:val="1EF19798"/>
    <w:rsid w:val="1EF9F8C9"/>
    <w:rsid w:val="1F411FE5"/>
    <w:rsid w:val="1F7344B6"/>
    <w:rsid w:val="1F7B217F"/>
    <w:rsid w:val="1F9D1790"/>
    <w:rsid w:val="1F9F7257"/>
    <w:rsid w:val="1FBA7417"/>
    <w:rsid w:val="201476C9"/>
    <w:rsid w:val="201548A8"/>
    <w:rsid w:val="201A9DE1"/>
    <w:rsid w:val="202BD422"/>
    <w:rsid w:val="202D339D"/>
    <w:rsid w:val="2058F587"/>
    <w:rsid w:val="20616F2C"/>
    <w:rsid w:val="2096AA60"/>
    <w:rsid w:val="209F44A8"/>
    <w:rsid w:val="214101CB"/>
    <w:rsid w:val="215FD99D"/>
    <w:rsid w:val="218E0309"/>
    <w:rsid w:val="219515C3"/>
    <w:rsid w:val="21FE2F9D"/>
    <w:rsid w:val="2212DAB1"/>
    <w:rsid w:val="2218B62D"/>
    <w:rsid w:val="22192ECE"/>
    <w:rsid w:val="2223C52D"/>
    <w:rsid w:val="222DB866"/>
    <w:rsid w:val="227B55AC"/>
    <w:rsid w:val="22A2A440"/>
    <w:rsid w:val="22C82E05"/>
    <w:rsid w:val="232DE6F1"/>
    <w:rsid w:val="23363F0F"/>
    <w:rsid w:val="23AD72B0"/>
    <w:rsid w:val="23B8AF52"/>
    <w:rsid w:val="23DB6AFB"/>
    <w:rsid w:val="23DD7876"/>
    <w:rsid w:val="23FE5FF1"/>
    <w:rsid w:val="242964F0"/>
    <w:rsid w:val="24311DA2"/>
    <w:rsid w:val="2443FC69"/>
    <w:rsid w:val="24D945B1"/>
    <w:rsid w:val="252311AE"/>
    <w:rsid w:val="257D4988"/>
    <w:rsid w:val="2582C6F0"/>
    <w:rsid w:val="25C54405"/>
    <w:rsid w:val="25C6149F"/>
    <w:rsid w:val="25FA5914"/>
    <w:rsid w:val="264E1853"/>
    <w:rsid w:val="2679EE08"/>
    <w:rsid w:val="26AAF342"/>
    <w:rsid w:val="26AD8321"/>
    <w:rsid w:val="26B55708"/>
    <w:rsid w:val="26C33AA3"/>
    <w:rsid w:val="26CB046D"/>
    <w:rsid w:val="26DF2427"/>
    <w:rsid w:val="26E7A33A"/>
    <w:rsid w:val="26EE5479"/>
    <w:rsid w:val="26FBC10C"/>
    <w:rsid w:val="271D2EAA"/>
    <w:rsid w:val="274AC033"/>
    <w:rsid w:val="27532B94"/>
    <w:rsid w:val="2759B205"/>
    <w:rsid w:val="278E0913"/>
    <w:rsid w:val="27DC8F35"/>
    <w:rsid w:val="284DAE88"/>
    <w:rsid w:val="285B502F"/>
    <w:rsid w:val="286AD7A7"/>
    <w:rsid w:val="289A406F"/>
    <w:rsid w:val="289BC08E"/>
    <w:rsid w:val="28AF26F0"/>
    <w:rsid w:val="28C51182"/>
    <w:rsid w:val="28FDF274"/>
    <w:rsid w:val="29049B95"/>
    <w:rsid w:val="2937DD3A"/>
    <w:rsid w:val="293F0006"/>
    <w:rsid w:val="295479B4"/>
    <w:rsid w:val="2974B396"/>
    <w:rsid w:val="29C54B72"/>
    <w:rsid w:val="2A0A7CB8"/>
    <w:rsid w:val="2A2B49CB"/>
    <w:rsid w:val="2A2FF7A4"/>
    <w:rsid w:val="2A4AB6E9"/>
    <w:rsid w:val="2A557A2B"/>
    <w:rsid w:val="2A6702CE"/>
    <w:rsid w:val="2A94F49C"/>
    <w:rsid w:val="2AB43CCA"/>
    <w:rsid w:val="2AC0ACCA"/>
    <w:rsid w:val="2ACCBFEA"/>
    <w:rsid w:val="2AD3A9F5"/>
    <w:rsid w:val="2AD987E4"/>
    <w:rsid w:val="2AEBB020"/>
    <w:rsid w:val="2B0CCE0E"/>
    <w:rsid w:val="2B17CDFF"/>
    <w:rsid w:val="2B588DC8"/>
    <w:rsid w:val="2B76174F"/>
    <w:rsid w:val="2B7E1795"/>
    <w:rsid w:val="2B9D7AD3"/>
    <w:rsid w:val="2BB96247"/>
    <w:rsid w:val="2BD8A355"/>
    <w:rsid w:val="2BEED44B"/>
    <w:rsid w:val="2C0CBDBC"/>
    <w:rsid w:val="2C2BF6BE"/>
    <w:rsid w:val="2C5DFCAB"/>
    <w:rsid w:val="2C804971"/>
    <w:rsid w:val="2C8F9CD5"/>
    <w:rsid w:val="2CBC39C2"/>
    <w:rsid w:val="2CC41BEF"/>
    <w:rsid w:val="2CD2D199"/>
    <w:rsid w:val="2CD42A43"/>
    <w:rsid w:val="2CDA5E0D"/>
    <w:rsid w:val="2CDEE9BC"/>
    <w:rsid w:val="2D167EFD"/>
    <w:rsid w:val="2D1B3948"/>
    <w:rsid w:val="2D725103"/>
    <w:rsid w:val="2DB89DE0"/>
    <w:rsid w:val="2DF41ECA"/>
    <w:rsid w:val="2E1BBC7E"/>
    <w:rsid w:val="2E85C87E"/>
    <w:rsid w:val="2EC083C1"/>
    <w:rsid w:val="2EE7CF6F"/>
    <w:rsid w:val="2F0AE12B"/>
    <w:rsid w:val="2F4D0E50"/>
    <w:rsid w:val="2F661E23"/>
    <w:rsid w:val="2F725709"/>
    <w:rsid w:val="2FA77405"/>
    <w:rsid w:val="2FC3B0D0"/>
    <w:rsid w:val="2FDB702A"/>
    <w:rsid w:val="2FF040D4"/>
    <w:rsid w:val="30069792"/>
    <w:rsid w:val="30175F50"/>
    <w:rsid w:val="3089B920"/>
    <w:rsid w:val="30DF5FC9"/>
    <w:rsid w:val="30EB14B9"/>
    <w:rsid w:val="31146917"/>
    <w:rsid w:val="312DAEA6"/>
    <w:rsid w:val="31796E28"/>
    <w:rsid w:val="317A3D02"/>
    <w:rsid w:val="3184ADE8"/>
    <w:rsid w:val="3215F4F6"/>
    <w:rsid w:val="3223BC9B"/>
    <w:rsid w:val="3230CC43"/>
    <w:rsid w:val="32543257"/>
    <w:rsid w:val="32896C1C"/>
    <w:rsid w:val="3292D76F"/>
    <w:rsid w:val="32A783E1"/>
    <w:rsid w:val="32AA2A5B"/>
    <w:rsid w:val="32D6A548"/>
    <w:rsid w:val="3302538B"/>
    <w:rsid w:val="3304E389"/>
    <w:rsid w:val="330846A8"/>
    <w:rsid w:val="3318EC53"/>
    <w:rsid w:val="33211AC4"/>
    <w:rsid w:val="33303498"/>
    <w:rsid w:val="335DA41B"/>
    <w:rsid w:val="33A6674E"/>
    <w:rsid w:val="33BDDBDD"/>
    <w:rsid w:val="33CEAF93"/>
    <w:rsid w:val="33E82659"/>
    <w:rsid w:val="3410C478"/>
    <w:rsid w:val="341243C6"/>
    <w:rsid w:val="341252B6"/>
    <w:rsid w:val="342FFFBA"/>
    <w:rsid w:val="343E74AE"/>
    <w:rsid w:val="3483C327"/>
    <w:rsid w:val="34FAF347"/>
    <w:rsid w:val="3509DB73"/>
    <w:rsid w:val="3555F9CC"/>
    <w:rsid w:val="355EFB85"/>
    <w:rsid w:val="356960F9"/>
    <w:rsid w:val="3577F534"/>
    <w:rsid w:val="3579D9E9"/>
    <w:rsid w:val="35C1CEBF"/>
    <w:rsid w:val="367096FA"/>
    <w:rsid w:val="36B7525C"/>
    <w:rsid w:val="36D7B140"/>
    <w:rsid w:val="36E35780"/>
    <w:rsid w:val="36F4C86B"/>
    <w:rsid w:val="371E0A3C"/>
    <w:rsid w:val="37261994"/>
    <w:rsid w:val="37325415"/>
    <w:rsid w:val="376CAF36"/>
    <w:rsid w:val="37772B6C"/>
    <w:rsid w:val="3796F8F8"/>
    <w:rsid w:val="37AD3F4F"/>
    <w:rsid w:val="37E215C4"/>
    <w:rsid w:val="383C73ED"/>
    <w:rsid w:val="384FA459"/>
    <w:rsid w:val="38510920"/>
    <w:rsid w:val="3863AFDE"/>
    <w:rsid w:val="3888F939"/>
    <w:rsid w:val="38B7F17D"/>
    <w:rsid w:val="38D5A3BF"/>
    <w:rsid w:val="3924048E"/>
    <w:rsid w:val="3959477C"/>
    <w:rsid w:val="3959C09B"/>
    <w:rsid w:val="396B4732"/>
    <w:rsid w:val="3979459D"/>
    <w:rsid w:val="39999A00"/>
    <w:rsid w:val="39B2A16A"/>
    <w:rsid w:val="39C04A39"/>
    <w:rsid w:val="39F0FA4F"/>
    <w:rsid w:val="39FDE81A"/>
    <w:rsid w:val="3A0D24F3"/>
    <w:rsid w:val="3A0F11A5"/>
    <w:rsid w:val="3A33D7F6"/>
    <w:rsid w:val="3A4091EE"/>
    <w:rsid w:val="3A4CC723"/>
    <w:rsid w:val="3A67A8FA"/>
    <w:rsid w:val="3A7521BF"/>
    <w:rsid w:val="3A996B0F"/>
    <w:rsid w:val="3AA01089"/>
    <w:rsid w:val="3AD7C8C3"/>
    <w:rsid w:val="3AD84CC8"/>
    <w:rsid w:val="3AF0BABE"/>
    <w:rsid w:val="3B188591"/>
    <w:rsid w:val="3B7850A0"/>
    <w:rsid w:val="3BD8A717"/>
    <w:rsid w:val="3BE15F2B"/>
    <w:rsid w:val="3BFC6E06"/>
    <w:rsid w:val="3C975F53"/>
    <w:rsid w:val="3CCCE643"/>
    <w:rsid w:val="3CDEAB98"/>
    <w:rsid w:val="3D25AFDB"/>
    <w:rsid w:val="3D610364"/>
    <w:rsid w:val="3D712E6A"/>
    <w:rsid w:val="3D83D331"/>
    <w:rsid w:val="3DEB45C1"/>
    <w:rsid w:val="3E1EC8BC"/>
    <w:rsid w:val="3E284F28"/>
    <w:rsid w:val="3E354FEF"/>
    <w:rsid w:val="3E41172C"/>
    <w:rsid w:val="3E6F0800"/>
    <w:rsid w:val="3EB91C73"/>
    <w:rsid w:val="3ED9EDC2"/>
    <w:rsid w:val="3F1D9F31"/>
    <w:rsid w:val="3FA5BCA0"/>
    <w:rsid w:val="3FA9202A"/>
    <w:rsid w:val="3FBE7342"/>
    <w:rsid w:val="3FFD3B27"/>
    <w:rsid w:val="4036A0F8"/>
    <w:rsid w:val="405E860E"/>
    <w:rsid w:val="406A608E"/>
    <w:rsid w:val="40735989"/>
    <w:rsid w:val="4075E537"/>
    <w:rsid w:val="40854FFA"/>
    <w:rsid w:val="40A0A4E8"/>
    <w:rsid w:val="40C7716E"/>
    <w:rsid w:val="41647472"/>
    <w:rsid w:val="41BC1682"/>
    <w:rsid w:val="42028A7B"/>
    <w:rsid w:val="424DC17C"/>
    <w:rsid w:val="426C127C"/>
    <w:rsid w:val="4288589C"/>
    <w:rsid w:val="429638ED"/>
    <w:rsid w:val="42A0AE70"/>
    <w:rsid w:val="42BD0AE8"/>
    <w:rsid w:val="4323DC73"/>
    <w:rsid w:val="437FB14F"/>
    <w:rsid w:val="438F6CD4"/>
    <w:rsid w:val="439270DF"/>
    <w:rsid w:val="440954F4"/>
    <w:rsid w:val="44097F9C"/>
    <w:rsid w:val="4427F0EB"/>
    <w:rsid w:val="44412555"/>
    <w:rsid w:val="444AFFD7"/>
    <w:rsid w:val="448EF085"/>
    <w:rsid w:val="44A11B5C"/>
    <w:rsid w:val="44ABA52F"/>
    <w:rsid w:val="44BDD5F2"/>
    <w:rsid w:val="44D195C6"/>
    <w:rsid w:val="44D4E8BF"/>
    <w:rsid w:val="456FE2CA"/>
    <w:rsid w:val="45E0A583"/>
    <w:rsid w:val="4613E23A"/>
    <w:rsid w:val="461596CC"/>
    <w:rsid w:val="4638BFE1"/>
    <w:rsid w:val="4683B77E"/>
    <w:rsid w:val="469D30B3"/>
    <w:rsid w:val="46D3335B"/>
    <w:rsid w:val="472E8DDA"/>
    <w:rsid w:val="473E5C1C"/>
    <w:rsid w:val="473E709E"/>
    <w:rsid w:val="47D47633"/>
    <w:rsid w:val="47FAC984"/>
    <w:rsid w:val="483F9A9A"/>
    <w:rsid w:val="4898C03C"/>
    <w:rsid w:val="48A707E1"/>
    <w:rsid w:val="48F108EC"/>
    <w:rsid w:val="491D4B0B"/>
    <w:rsid w:val="493C12C2"/>
    <w:rsid w:val="49698205"/>
    <w:rsid w:val="498A9C50"/>
    <w:rsid w:val="49950B92"/>
    <w:rsid w:val="4999199D"/>
    <w:rsid w:val="49C32988"/>
    <w:rsid w:val="49DB37DD"/>
    <w:rsid w:val="49E0C180"/>
    <w:rsid w:val="4A2B6088"/>
    <w:rsid w:val="4A2D562A"/>
    <w:rsid w:val="4A434205"/>
    <w:rsid w:val="4A58795C"/>
    <w:rsid w:val="4AABD1F9"/>
    <w:rsid w:val="4AB6C205"/>
    <w:rsid w:val="4ABB99A8"/>
    <w:rsid w:val="4AEA40D6"/>
    <w:rsid w:val="4B199A30"/>
    <w:rsid w:val="4B5DF4C8"/>
    <w:rsid w:val="4B75DDE2"/>
    <w:rsid w:val="4B893EAE"/>
    <w:rsid w:val="4BFCCACE"/>
    <w:rsid w:val="4C18370A"/>
    <w:rsid w:val="4C3BD1C4"/>
    <w:rsid w:val="4C53D1A6"/>
    <w:rsid w:val="4C614DF6"/>
    <w:rsid w:val="4C64CFBE"/>
    <w:rsid w:val="4C792AB6"/>
    <w:rsid w:val="4C8009CE"/>
    <w:rsid w:val="4C823AAA"/>
    <w:rsid w:val="4CA04702"/>
    <w:rsid w:val="4CB496CF"/>
    <w:rsid w:val="4D1D5EF3"/>
    <w:rsid w:val="4D2A4A9B"/>
    <w:rsid w:val="4D380563"/>
    <w:rsid w:val="4D3AD304"/>
    <w:rsid w:val="4DA36565"/>
    <w:rsid w:val="4DBBAA0F"/>
    <w:rsid w:val="4E03837F"/>
    <w:rsid w:val="4E1B87CC"/>
    <w:rsid w:val="4E34CBDD"/>
    <w:rsid w:val="4EC81F69"/>
    <w:rsid w:val="4EEFC6BA"/>
    <w:rsid w:val="4F2D466F"/>
    <w:rsid w:val="4F2E1E80"/>
    <w:rsid w:val="4FA58855"/>
    <w:rsid w:val="500E9657"/>
    <w:rsid w:val="5039A7C0"/>
    <w:rsid w:val="505AF312"/>
    <w:rsid w:val="50FAB388"/>
    <w:rsid w:val="51093D33"/>
    <w:rsid w:val="510C3EE6"/>
    <w:rsid w:val="512696F1"/>
    <w:rsid w:val="5179EF28"/>
    <w:rsid w:val="51B98CEC"/>
    <w:rsid w:val="5288D9CA"/>
    <w:rsid w:val="52CA4C40"/>
    <w:rsid w:val="52CADC77"/>
    <w:rsid w:val="52E2CD54"/>
    <w:rsid w:val="52F40BB9"/>
    <w:rsid w:val="533DE887"/>
    <w:rsid w:val="5348957D"/>
    <w:rsid w:val="543E55E5"/>
    <w:rsid w:val="5447CE27"/>
    <w:rsid w:val="54485412"/>
    <w:rsid w:val="5484975C"/>
    <w:rsid w:val="548C307E"/>
    <w:rsid w:val="54D67D2E"/>
    <w:rsid w:val="54D769B1"/>
    <w:rsid w:val="54DCF3AD"/>
    <w:rsid w:val="54EEF8D1"/>
    <w:rsid w:val="55050686"/>
    <w:rsid w:val="5511D751"/>
    <w:rsid w:val="55A64299"/>
    <w:rsid w:val="55A9C98D"/>
    <w:rsid w:val="55B6730F"/>
    <w:rsid w:val="55EDA40E"/>
    <w:rsid w:val="5687FB44"/>
    <w:rsid w:val="56ACB4C8"/>
    <w:rsid w:val="571621B9"/>
    <w:rsid w:val="57654780"/>
    <w:rsid w:val="5786987E"/>
    <w:rsid w:val="57940A18"/>
    <w:rsid w:val="57A64F7A"/>
    <w:rsid w:val="5819D1DE"/>
    <w:rsid w:val="58205BB6"/>
    <w:rsid w:val="5845B342"/>
    <w:rsid w:val="58754BCC"/>
    <w:rsid w:val="58EA712D"/>
    <w:rsid w:val="590019A8"/>
    <w:rsid w:val="591B60F9"/>
    <w:rsid w:val="5975E9A6"/>
    <w:rsid w:val="59A6143E"/>
    <w:rsid w:val="59BDB4C4"/>
    <w:rsid w:val="59D24935"/>
    <w:rsid w:val="59D2DB2E"/>
    <w:rsid w:val="5A3E3F8C"/>
    <w:rsid w:val="5A56D56A"/>
    <w:rsid w:val="5A706BF6"/>
    <w:rsid w:val="5A7F8E39"/>
    <w:rsid w:val="5A8BD93F"/>
    <w:rsid w:val="5AB579B8"/>
    <w:rsid w:val="5AE0C498"/>
    <w:rsid w:val="5AE21EB8"/>
    <w:rsid w:val="5B22C515"/>
    <w:rsid w:val="5B2E961B"/>
    <w:rsid w:val="5B5EB09F"/>
    <w:rsid w:val="5B8BEDA4"/>
    <w:rsid w:val="5B8CAAE4"/>
    <w:rsid w:val="5B92C40B"/>
    <w:rsid w:val="5B939563"/>
    <w:rsid w:val="5B9933A0"/>
    <w:rsid w:val="5B9B7C38"/>
    <w:rsid w:val="5BFC7EC1"/>
    <w:rsid w:val="5BFD4848"/>
    <w:rsid w:val="5BFE3C6D"/>
    <w:rsid w:val="5C083817"/>
    <w:rsid w:val="5C2E4A82"/>
    <w:rsid w:val="5C58955C"/>
    <w:rsid w:val="5C5D4F4C"/>
    <w:rsid w:val="5C72BD82"/>
    <w:rsid w:val="5CB7C041"/>
    <w:rsid w:val="5CC31CB9"/>
    <w:rsid w:val="5D036967"/>
    <w:rsid w:val="5D276F9B"/>
    <w:rsid w:val="5D2BF493"/>
    <w:rsid w:val="5D40FE5C"/>
    <w:rsid w:val="5D72A1A8"/>
    <w:rsid w:val="5D9D34B6"/>
    <w:rsid w:val="5DB807AF"/>
    <w:rsid w:val="5DBB6BAE"/>
    <w:rsid w:val="5DF5A1E4"/>
    <w:rsid w:val="5E0BCE87"/>
    <w:rsid w:val="5E110E88"/>
    <w:rsid w:val="5E4065B5"/>
    <w:rsid w:val="5E4C21F5"/>
    <w:rsid w:val="5E6EE9AE"/>
    <w:rsid w:val="5E7E537A"/>
    <w:rsid w:val="5E880252"/>
    <w:rsid w:val="5E9A9854"/>
    <w:rsid w:val="5EA7D151"/>
    <w:rsid w:val="5EC46CFC"/>
    <w:rsid w:val="5EC957E2"/>
    <w:rsid w:val="5EEB410A"/>
    <w:rsid w:val="5F81FA49"/>
    <w:rsid w:val="5FC7D5B1"/>
    <w:rsid w:val="5FD2A598"/>
    <w:rsid w:val="5FDBA18E"/>
    <w:rsid w:val="5FE52D18"/>
    <w:rsid w:val="6001EF99"/>
    <w:rsid w:val="606F04A8"/>
    <w:rsid w:val="60824DBF"/>
    <w:rsid w:val="60A1928E"/>
    <w:rsid w:val="60E8DBDF"/>
    <w:rsid w:val="610D3F94"/>
    <w:rsid w:val="612C2031"/>
    <w:rsid w:val="612CC2F6"/>
    <w:rsid w:val="616B3A4F"/>
    <w:rsid w:val="61738C3B"/>
    <w:rsid w:val="61BD8678"/>
    <w:rsid w:val="61E8B9D8"/>
    <w:rsid w:val="620653E3"/>
    <w:rsid w:val="6212B7D7"/>
    <w:rsid w:val="62835856"/>
    <w:rsid w:val="628D13B8"/>
    <w:rsid w:val="62B69301"/>
    <w:rsid w:val="62DB3620"/>
    <w:rsid w:val="62EBE923"/>
    <w:rsid w:val="62EF9F2F"/>
    <w:rsid w:val="633E4121"/>
    <w:rsid w:val="6341EA13"/>
    <w:rsid w:val="6355BCCC"/>
    <w:rsid w:val="6383EB76"/>
    <w:rsid w:val="6388E84B"/>
    <w:rsid w:val="639E6AF7"/>
    <w:rsid w:val="63DD77A8"/>
    <w:rsid w:val="63E5753A"/>
    <w:rsid w:val="6404829C"/>
    <w:rsid w:val="640C2B1B"/>
    <w:rsid w:val="641EFDBB"/>
    <w:rsid w:val="6424C89A"/>
    <w:rsid w:val="643BA1FD"/>
    <w:rsid w:val="6454E344"/>
    <w:rsid w:val="64FCD99C"/>
    <w:rsid w:val="65087131"/>
    <w:rsid w:val="65915B79"/>
    <w:rsid w:val="6599ABF6"/>
    <w:rsid w:val="65D575B8"/>
    <w:rsid w:val="65E4C9FE"/>
    <w:rsid w:val="65F1D956"/>
    <w:rsid w:val="66036ABC"/>
    <w:rsid w:val="66184A7A"/>
    <w:rsid w:val="6624A496"/>
    <w:rsid w:val="663FF54B"/>
    <w:rsid w:val="6672679A"/>
    <w:rsid w:val="670AFC82"/>
    <w:rsid w:val="6739277D"/>
    <w:rsid w:val="6753916B"/>
    <w:rsid w:val="67722DB9"/>
    <w:rsid w:val="67828750"/>
    <w:rsid w:val="678593E7"/>
    <w:rsid w:val="680716A8"/>
    <w:rsid w:val="684A7C8D"/>
    <w:rsid w:val="68607EBD"/>
    <w:rsid w:val="68613F78"/>
    <w:rsid w:val="686E24B6"/>
    <w:rsid w:val="68AA4203"/>
    <w:rsid w:val="68C8BCBC"/>
    <w:rsid w:val="68E315C5"/>
    <w:rsid w:val="690389B6"/>
    <w:rsid w:val="6905668C"/>
    <w:rsid w:val="690C38A7"/>
    <w:rsid w:val="693D80B1"/>
    <w:rsid w:val="694A68F9"/>
    <w:rsid w:val="69BC40BB"/>
    <w:rsid w:val="69CDD6E3"/>
    <w:rsid w:val="69CEC999"/>
    <w:rsid w:val="69DE78EF"/>
    <w:rsid w:val="69DFADD1"/>
    <w:rsid w:val="69EC2280"/>
    <w:rsid w:val="69F2FB6C"/>
    <w:rsid w:val="69F658ED"/>
    <w:rsid w:val="6A084587"/>
    <w:rsid w:val="6A25CAF0"/>
    <w:rsid w:val="6A56254E"/>
    <w:rsid w:val="6A74DAAA"/>
    <w:rsid w:val="6A78E169"/>
    <w:rsid w:val="6AB4DF8B"/>
    <w:rsid w:val="6AF73F0B"/>
    <w:rsid w:val="6AFE2203"/>
    <w:rsid w:val="6B0B92F1"/>
    <w:rsid w:val="6B1DF69B"/>
    <w:rsid w:val="6B4882B6"/>
    <w:rsid w:val="6B521D7E"/>
    <w:rsid w:val="6BBC21B8"/>
    <w:rsid w:val="6BE850ED"/>
    <w:rsid w:val="6C01DD63"/>
    <w:rsid w:val="6C3F7A99"/>
    <w:rsid w:val="6CC7E78E"/>
    <w:rsid w:val="6D0207FB"/>
    <w:rsid w:val="6D05F474"/>
    <w:rsid w:val="6D082F1E"/>
    <w:rsid w:val="6D1B993B"/>
    <w:rsid w:val="6D35AD21"/>
    <w:rsid w:val="6D38784A"/>
    <w:rsid w:val="6D3DB908"/>
    <w:rsid w:val="6D6241C8"/>
    <w:rsid w:val="6D69BB3B"/>
    <w:rsid w:val="6D8AC959"/>
    <w:rsid w:val="6DBB57B7"/>
    <w:rsid w:val="6DF14661"/>
    <w:rsid w:val="6DF80477"/>
    <w:rsid w:val="6E10F234"/>
    <w:rsid w:val="6E272D84"/>
    <w:rsid w:val="6E3316A2"/>
    <w:rsid w:val="6E3FF1DD"/>
    <w:rsid w:val="6E48FD3A"/>
    <w:rsid w:val="6E7E6651"/>
    <w:rsid w:val="6EE576A5"/>
    <w:rsid w:val="6F06D581"/>
    <w:rsid w:val="6F24477B"/>
    <w:rsid w:val="6F2BC6B0"/>
    <w:rsid w:val="6F3F1F1F"/>
    <w:rsid w:val="6F7020F2"/>
    <w:rsid w:val="6F876CF0"/>
    <w:rsid w:val="6FA54C1C"/>
    <w:rsid w:val="6FC684E8"/>
    <w:rsid w:val="700E04BF"/>
    <w:rsid w:val="704C249C"/>
    <w:rsid w:val="706E6865"/>
    <w:rsid w:val="706F0795"/>
    <w:rsid w:val="709D826B"/>
    <w:rsid w:val="70A61153"/>
    <w:rsid w:val="70DB8FCB"/>
    <w:rsid w:val="70DD3978"/>
    <w:rsid w:val="71084D68"/>
    <w:rsid w:val="716471FF"/>
    <w:rsid w:val="7172D554"/>
    <w:rsid w:val="717A63D6"/>
    <w:rsid w:val="7180D79F"/>
    <w:rsid w:val="722E54D2"/>
    <w:rsid w:val="723B6844"/>
    <w:rsid w:val="726AD6BC"/>
    <w:rsid w:val="728757A5"/>
    <w:rsid w:val="728D4202"/>
    <w:rsid w:val="72B27CE6"/>
    <w:rsid w:val="72DA3D90"/>
    <w:rsid w:val="72DAB6F4"/>
    <w:rsid w:val="72E55DCB"/>
    <w:rsid w:val="733060D3"/>
    <w:rsid w:val="7331C48B"/>
    <w:rsid w:val="733B1DC6"/>
    <w:rsid w:val="733B4DD8"/>
    <w:rsid w:val="7378D785"/>
    <w:rsid w:val="73A9BC61"/>
    <w:rsid w:val="73B548AB"/>
    <w:rsid w:val="73D27942"/>
    <w:rsid w:val="73D494CD"/>
    <w:rsid w:val="73D7206F"/>
    <w:rsid w:val="740E2839"/>
    <w:rsid w:val="742BEBD7"/>
    <w:rsid w:val="74CDEB05"/>
    <w:rsid w:val="74D54701"/>
    <w:rsid w:val="74ED3776"/>
    <w:rsid w:val="750A362E"/>
    <w:rsid w:val="75165D1B"/>
    <w:rsid w:val="752B8FCD"/>
    <w:rsid w:val="755EFC91"/>
    <w:rsid w:val="7592334E"/>
    <w:rsid w:val="75A8EACD"/>
    <w:rsid w:val="75AAECB5"/>
    <w:rsid w:val="75C21516"/>
    <w:rsid w:val="769088B9"/>
    <w:rsid w:val="76A9B456"/>
    <w:rsid w:val="770363F6"/>
    <w:rsid w:val="77092049"/>
    <w:rsid w:val="7775E4E8"/>
    <w:rsid w:val="778E797C"/>
    <w:rsid w:val="778F2AF8"/>
    <w:rsid w:val="77AFC7B7"/>
    <w:rsid w:val="77CB4C7C"/>
    <w:rsid w:val="782EBBA7"/>
    <w:rsid w:val="7855D52E"/>
    <w:rsid w:val="785A0C76"/>
    <w:rsid w:val="785C8ED9"/>
    <w:rsid w:val="788424F6"/>
    <w:rsid w:val="78864742"/>
    <w:rsid w:val="7892E851"/>
    <w:rsid w:val="7894A570"/>
    <w:rsid w:val="789E3983"/>
    <w:rsid w:val="78E4E418"/>
    <w:rsid w:val="78ED6376"/>
    <w:rsid w:val="78F26B27"/>
    <w:rsid w:val="7913A71D"/>
    <w:rsid w:val="79495CA3"/>
    <w:rsid w:val="79518341"/>
    <w:rsid w:val="798E00B2"/>
    <w:rsid w:val="79A62AC3"/>
    <w:rsid w:val="79C3453B"/>
    <w:rsid w:val="79D46E42"/>
    <w:rsid w:val="79F3F959"/>
    <w:rsid w:val="7A369FAC"/>
    <w:rsid w:val="7A4C3D80"/>
    <w:rsid w:val="7A50AFAB"/>
    <w:rsid w:val="7AE2A717"/>
    <w:rsid w:val="7AF27F7E"/>
    <w:rsid w:val="7AFE8AB4"/>
    <w:rsid w:val="7B36D7A3"/>
    <w:rsid w:val="7B3CF0B7"/>
    <w:rsid w:val="7B5585E8"/>
    <w:rsid w:val="7B5A4964"/>
    <w:rsid w:val="7B7B6476"/>
    <w:rsid w:val="7B897103"/>
    <w:rsid w:val="7B8C07F1"/>
    <w:rsid w:val="7B8D5B75"/>
    <w:rsid w:val="7BA15B9D"/>
    <w:rsid w:val="7BB133A7"/>
    <w:rsid w:val="7BB56902"/>
    <w:rsid w:val="7BBA4D7F"/>
    <w:rsid w:val="7BBA5279"/>
    <w:rsid w:val="7BFA91B6"/>
    <w:rsid w:val="7C0107A5"/>
    <w:rsid w:val="7C16C0A9"/>
    <w:rsid w:val="7C1D39B2"/>
    <w:rsid w:val="7C2701EA"/>
    <w:rsid w:val="7C41DDED"/>
    <w:rsid w:val="7C473720"/>
    <w:rsid w:val="7C6B67D3"/>
    <w:rsid w:val="7CE49B83"/>
    <w:rsid w:val="7CE4EE49"/>
    <w:rsid w:val="7D0E6986"/>
    <w:rsid w:val="7D1CD01A"/>
    <w:rsid w:val="7D27C788"/>
    <w:rsid w:val="7D697F20"/>
    <w:rsid w:val="7D9C0AA3"/>
    <w:rsid w:val="7DC26257"/>
    <w:rsid w:val="7DC28ECE"/>
    <w:rsid w:val="7DC61012"/>
    <w:rsid w:val="7DFF31DA"/>
    <w:rsid w:val="7E131918"/>
    <w:rsid w:val="7E283C47"/>
    <w:rsid w:val="7E2CA410"/>
    <w:rsid w:val="7E536AA6"/>
    <w:rsid w:val="7E6AF165"/>
    <w:rsid w:val="7EF95FA2"/>
    <w:rsid w:val="7EFB661B"/>
    <w:rsid w:val="7F254A2C"/>
    <w:rsid w:val="7F4D8E47"/>
    <w:rsid w:val="7F5D741F"/>
    <w:rsid w:val="7F626612"/>
    <w:rsid w:val="7F7D764A"/>
    <w:rsid w:val="7F94F147"/>
    <w:rsid w:val="7FBC3773"/>
    <w:rsid w:val="7FBDC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2E34C"/>
  <w15:docId w15:val="{FBB419CF-1048-4784-9B54-1580037F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qFormat/>
    <w:pPr>
      <w:keepNext/>
      <w:jc w:val="center"/>
    </w:pPr>
    <w:rPr>
      <w:i/>
      <w:sz w:val="24"/>
    </w:rPr>
  </w:style>
  <w:style w:type="paragraph" w:styleId="Ttulo2">
    <w:name w:val="heading 2"/>
    <w:basedOn w:val="Normal"/>
    <w:next w:val="Normal"/>
    <w:unhideWhenUsed/>
    <w:qFormat/>
    <w:pPr>
      <w:keepNext/>
      <w:jc w:val="both"/>
      <w:outlineLvl w:val="1"/>
    </w:pPr>
    <w:rPr>
      <w:sz w:val="24"/>
    </w:rPr>
  </w:style>
  <w:style w:type="paragraph" w:styleId="Ttulo3">
    <w:name w:val="heading 3"/>
    <w:basedOn w:val="Normal"/>
    <w:next w:val="Normal"/>
    <w:unhideWhenUsed/>
    <w:qFormat/>
    <w:pPr>
      <w:keepNext/>
      <w:ind w:left="-180"/>
      <w:jc w:val="both"/>
      <w:outlineLvl w:val="2"/>
    </w:pPr>
    <w:rPr>
      <w:b/>
      <w:color w:val="000000"/>
      <w:sz w:val="24"/>
    </w:rPr>
  </w:style>
  <w:style w:type="paragraph" w:styleId="Ttulo4">
    <w:name w:val="heading 4"/>
    <w:basedOn w:val="Normal"/>
    <w:next w:val="Normal"/>
    <w:unhideWhenUsed/>
    <w:qFormat/>
    <w:pPr>
      <w:keepNext/>
      <w:outlineLvl w:val="3"/>
    </w:pPr>
    <w:rPr>
      <w:sz w:val="24"/>
    </w:rPr>
  </w:style>
  <w:style w:type="paragraph" w:styleId="Ttulo5">
    <w:name w:val="heading 5"/>
    <w:basedOn w:val="Normal"/>
    <w:next w:val="Normal"/>
    <w:unhideWhenUsed/>
    <w:qFormat/>
    <w:pPr>
      <w:spacing w:before="240" w:after="60"/>
      <w:outlineLvl w:val="4"/>
    </w:pPr>
    <w:rPr>
      <w:rFonts w:ascii="Calibri" w:hAnsi="Calibri"/>
      <w:b/>
      <w:bCs/>
      <w:i/>
      <w:iCs/>
      <w:sz w:val="26"/>
      <w:szCs w:val="26"/>
    </w:rPr>
  </w:style>
  <w:style w:type="paragraph" w:styleId="Ttulo6">
    <w:name w:val="heading 6"/>
    <w:basedOn w:val="Normal"/>
    <w:next w:val="Normal"/>
    <w:unhideWhenUsed/>
    <w:qFormat/>
    <w:pPr>
      <w:keepNext/>
      <w:jc w:val="center"/>
      <w:outlineLvl w:val="5"/>
    </w:pPr>
    <w:rPr>
      <w:i/>
      <w:sz w:val="24"/>
    </w:rPr>
  </w:style>
  <w:style w:type="paragraph" w:styleId="Ttulo7">
    <w:name w:val="heading 7"/>
    <w:basedOn w:val="Normal"/>
    <w:next w:val="Normal"/>
    <w:link w:val="Ttulo7Char"/>
    <w:qFormat/>
    <w:rsid w:val="0048136C"/>
    <w:pPr>
      <w:keepNext/>
      <w:suppressAutoHyphens w:val="0"/>
      <w:spacing w:line="240" w:lineRule="auto"/>
      <w:ind w:leftChars="0" w:left="0" w:firstLineChars="0" w:firstLine="0"/>
      <w:textDirection w:val="lrTb"/>
      <w:textAlignment w:val="auto"/>
      <w:outlineLvl w:val="6"/>
    </w:pPr>
    <w:rPr>
      <w:i/>
      <w:position w:val="0"/>
      <w:sz w:val="22"/>
    </w:rPr>
  </w:style>
  <w:style w:type="paragraph" w:styleId="Ttulo8">
    <w:name w:val="heading 8"/>
    <w:basedOn w:val="Normal"/>
    <w:next w:val="Normal"/>
    <w:link w:val="Ttulo8Char"/>
    <w:qFormat/>
    <w:rsid w:val="0048136C"/>
    <w:pPr>
      <w:keepNext/>
      <w:suppressAutoHyphens w:val="0"/>
      <w:spacing w:line="240" w:lineRule="auto"/>
      <w:ind w:leftChars="0" w:left="0" w:firstLineChars="0" w:firstLine="0"/>
      <w:textDirection w:val="lrTb"/>
      <w:textAlignment w:val="auto"/>
      <w:outlineLvl w:val="7"/>
    </w:pPr>
    <w:rPr>
      <w:position w:val="0"/>
      <w:sz w:val="24"/>
    </w:rPr>
  </w:style>
  <w:style w:type="paragraph" w:styleId="Ttulo9">
    <w:name w:val="heading 9"/>
    <w:basedOn w:val="Normal"/>
    <w:next w:val="Normal"/>
    <w:link w:val="Ttulo9Char"/>
    <w:qFormat/>
    <w:rsid w:val="0048136C"/>
    <w:pPr>
      <w:keepNext/>
      <w:suppressAutoHyphens w:val="0"/>
      <w:spacing w:line="240" w:lineRule="auto"/>
      <w:ind w:leftChars="0" w:left="360" w:firstLineChars="0" w:firstLine="0"/>
      <w:jc w:val="center"/>
      <w:textDirection w:val="lrTb"/>
      <w:textAlignment w:val="auto"/>
      <w:outlineLvl w:val="8"/>
    </w:pPr>
    <w:rPr>
      <w:position w:val="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48136C"/>
    <w:rPr>
      <w:i/>
      <w:sz w:val="22"/>
    </w:rPr>
  </w:style>
  <w:style w:type="character" w:customStyle="1" w:styleId="Ttulo8Char">
    <w:name w:val="Título 8 Char"/>
    <w:basedOn w:val="Fontepargpadro"/>
    <w:link w:val="Ttulo8"/>
    <w:rsid w:val="0048136C"/>
    <w:rPr>
      <w:sz w:val="24"/>
    </w:rPr>
  </w:style>
  <w:style w:type="character" w:customStyle="1" w:styleId="Ttulo9Char">
    <w:name w:val="Título 9 Char"/>
    <w:basedOn w:val="Fontepargpadro"/>
    <w:link w:val="Ttulo9"/>
    <w:rsid w:val="0048136C"/>
    <w:rPr>
      <w:sz w:val="24"/>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paragraph" w:styleId="Corpodetexto">
    <w:name w:val="Body Text"/>
    <w:basedOn w:val="Normal"/>
    <w:pPr>
      <w:spacing w:after="120"/>
    </w:pPr>
  </w:style>
  <w:style w:type="paragraph" w:styleId="Textodenotadefim">
    <w:name w:val="endnote text"/>
    <w:basedOn w:val="Normal"/>
  </w:style>
  <w:style w:type="character" w:styleId="Refdenotadefim">
    <w:name w:val="endnote reference"/>
    <w:rPr>
      <w:w w:val="100"/>
      <w:position w:val="-1"/>
      <w:effect w:val="none"/>
      <w:vertAlign w:val="superscript"/>
      <w:cs w:val="0"/>
      <w:em w:val="none"/>
    </w:rPr>
  </w:style>
  <w:style w:type="paragraph" w:styleId="Textodenotaderodap">
    <w:name w:val="footnote text"/>
    <w:basedOn w:val="Normal"/>
  </w:style>
  <w:style w:type="character" w:styleId="Refdenotaderodap">
    <w:name w:val="footnote reference"/>
    <w:rPr>
      <w:w w:val="100"/>
      <w:position w:val="-1"/>
      <w:effect w:val="none"/>
      <w:vertAlign w:val="superscript"/>
      <w:cs w:val="0"/>
      <w:em w:val="none"/>
    </w:rPr>
  </w:style>
  <w:style w:type="paragraph" w:styleId="Recuodecorpodetexto2">
    <w:name w:val="Body Text Indent 2"/>
    <w:basedOn w:val="Normal"/>
    <w:pPr>
      <w:ind w:firstLine="375"/>
      <w:jc w:val="both"/>
    </w:pPr>
    <w:rPr>
      <w:rFonts w:ascii="Arial" w:hAnsi="Arial"/>
      <w:lang w:val="pt-PT"/>
    </w:rPr>
  </w:style>
  <w:style w:type="paragraph" w:styleId="Textoembloco">
    <w:name w:val="Block Text"/>
    <w:basedOn w:val="Normal"/>
    <w:pPr>
      <w:spacing w:line="360" w:lineRule="auto"/>
      <w:ind w:left="2410" w:right="-170" w:hanging="283"/>
      <w:jc w:val="both"/>
    </w:pPr>
    <w:rPr>
      <w:sz w:val="24"/>
    </w:rPr>
  </w:style>
  <w:style w:type="paragraph" w:styleId="Corpodetexto2">
    <w:name w:val="Body Text 2"/>
    <w:basedOn w:val="Normal"/>
    <w:pPr>
      <w:jc w:val="both"/>
    </w:pPr>
    <w:rPr>
      <w:sz w:val="24"/>
    </w:rPr>
  </w:style>
  <w:style w:type="paragraph" w:styleId="Corpodetexto3">
    <w:name w:val="Body Text 3"/>
    <w:basedOn w:val="Normal"/>
    <w:link w:val="Corpodetexto3Char"/>
    <w:rPr>
      <w:sz w:val="24"/>
    </w:rPr>
  </w:style>
  <w:style w:type="character" w:customStyle="1" w:styleId="Corpodetexto3Char">
    <w:name w:val="Corpo de texto 3 Char"/>
    <w:link w:val="Corpodetexto3"/>
    <w:rsid w:val="0048136C"/>
    <w:rPr>
      <w:position w:val="-1"/>
      <w:sz w:val="24"/>
    </w:rPr>
  </w:style>
  <w:style w:type="paragraph" w:styleId="Rodap">
    <w:name w:val="footer"/>
    <w:basedOn w:val="Normal"/>
    <w:link w:val="RodapChar"/>
    <w:pPr>
      <w:tabs>
        <w:tab w:val="center" w:pos="4419"/>
        <w:tab w:val="right" w:pos="8838"/>
      </w:tabs>
      <w:jc w:val="both"/>
    </w:pPr>
    <w:rPr>
      <w:rFonts w:ascii="Univers" w:hAnsi="Univers"/>
      <w:sz w:val="24"/>
    </w:rPr>
  </w:style>
  <w:style w:type="character" w:customStyle="1" w:styleId="RodapChar">
    <w:name w:val="Rodapé Char"/>
    <w:basedOn w:val="Fontepargpadro"/>
    <w:link w:val="Rodap"/>
    <w:uiPriority w:val="99"/>
    <w:rsid w:val="007F1798"/>
    <w:rPr>
      <w:rFonts w:ascii="Univers" w:hAnsi="Univers"/>
      <w:position w:val="-1"/>
      <w:sz w:val="24"/>
    </w:rPr>
  </w:style>
  <w:style w:type="paragraph" w:customStyle="1" w:styleId="Standard">
    <w:name w:val="Standard"/>
    <w:pPr>
      <w:suppressAutoHyphens/>
      <w:spacing w:line="1" w:lineRule="atLeast"/>
      <w:ind w:leftChars="-1" w:left="-1" w:hangingChars="1" w:hanging="1"/>
      <w:textDirection w:val="btLr"/>
      <w:textAlignment w:val="top"/>
      <w:outlineLvl w:val="0"/>
    </w:pPr>
    <w:rPr>
      <w:position w:val="-1"/>
      <w:lang w:val="de-DE"/>
    </w:rPr>
  </w:style>
  <w:style w:type="paragraph" w:customStyle="1" w:styleId="Contedodatabela">
    <w:name w:val="Conteúdo da tabela"/>
    <w:basedOn w:val="Normal"/>
    <w:pPr>
      <w:widowControl w:val="0"/>
      <w:suppressLineNumbers/>
      <w:suppressAutoHyphens w:val="0"/>
    </w:pPr>
    <w:rPr>
      <w:kern w:val="1"/>
      <w:sz w:val="24"/>
      <w:szCs w:val="24"/>
    </w:rPr>
  </w:style>
  <w:style w:type="paragraph" w:styleId="Recuodecorpodetexto">
    <w:name w:val="Body Text Indent"/>
    <w:basedOn w:val="Normal"/>
    <w:qFormat/>
    <w:pPr>
      <w:spacing w:after="120"/>
      <w:ind w:left="283"/>
    </w:pPr>
  </w:style>
  <w:style w:type="character" w:customStyle="1" w:styleId="RecuodecorpodetextoChar">
    <w:name w:val="Recuo de corpo de texto Char"/>
    <w:basedOn w:val="Fontepargpadro"/>
    <w:rPr>
      <w:w w:val="100"/>
      <w:position w:val="-1"/>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CabealhoChar">
    <w:name w:val="Cabeçalho Char"/>
    <w:basedOn w:val="Fontepargpadro"/>
    <w:uiPriority w:val="99"/>
    <w:rPr>
      <w:w w:val="100"/>
      <w:position w:val="-1"/>
      <w:effect w:val="none"/>
      <w:vertAlign w:val="baseline"/>
      <w:cs w:val="0"/>
      <w:em w:val="none"/>
    </w:rPr>
  </w:style>
  <w:style w:type="table" w:styleId="Tabelacomgrade">
    <w:name w:val="Table Grid"/>
    <w:basedOn w:val="Tabela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libri Light" w:eastAsia="Times New Roman" w:hAnsi="Calibri Light" w:cs="Times New Roman"/>
      <w:w w:val="100"/>
      <w:position w:val="-1"/>
      <w:sz w:val="24"/>
      <w:szCs w:val="24"/>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A4">
    <w:name w:val="A4"/>
    <w:rPr>
      <w:color w:val="000000"/>
      <w:w w:val="100"/>
      <w:position w:val="-1"/>
      <w:sz w:val="19"/>
      <w:szCs w:val="19"/>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basedOn w:val="Fontepargpadro"/>
    <w:uiPriority w:val="99"/>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qFormat/>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rPr>
  </w:style>
  <w:style w:type="character" w:styleId="Hyperlink">
    <w:name w:val="Hyperlink"/>
    <w:basedOn w:val="Fontepargpadro"/>
    <w:uiPriority w:val="99"/>
    <w:qFormat/>
    <w:rPr>
      <w:color w:val="0000FF"/>
      <w:w w:val="100"/>
      <w:position w:val="-1"/>
      <w:u w:val="single"/>
      <w:effect w:val="none"/>
      <w:vertAlign w:val="baseline"/>
      <w:cs w:val="0"/>
      <w:em w:val="none"/>
    </w:rPr>
  </w:style>
  <w:style w:type="character" w:customStyle="1" w:styleId="dclbl">
    <w:name w:val="dc_lbl"/>
    <w:basedOn w:val="Fontepargpadro"/>
    <w:rPr>
      <w:w w:val="100"/>
      <w:position w:val="-1"/>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7" w:type="dxa"/>
        <w:right w:w="107"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customStyle="1" w:styleId="x-scope">
    <w:name w:val="x-scope"/>
    <w:basedOn w:val="Normal"/>
    <w:rsid w:val="00B82FF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styleId="PargrafodaLista">
    <w:name w:val="List Paragraph"/>
    <w:basedOn w:val="Normal"/>
    <w:uiPriority w:val="34"/>
    <w:qFormat/>
    <w:rsid w:val="00A6307C"/>
    <w:pPr>
      <w:ind w:left="720"/>
      <w:contextualSpacing/>
    </w:pPr>
  </w:style>
  <w:style w:type="paragraph" w:styleId="NormalWeb">
    <w:name w:val="Normal (Web)"/>
    <w:basedOn w:val="Normal"/>
    <w:uiPriority w:val="99"/>
    <w:semiHidden/>
    <w:unhideWhenUsed/>
    <w:rsid w:val="00A6307C"/>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MenoPendente1">
    <w:name w:val="Menção Pendente1"/>
    <w:basedOn w:val="Fontepargpadro"/>
    <w:uiPriority w:val="99"/>
    <w:semiHidden/>
    <w:unhideWhenUsed/>
    <w:rsid w:val="00A11988"/>
    <w:rPr>
      <w:color w:val="605E5C"/>
      <w:shd w:val="clear" w:color="auto" w:fill="E1DFDD"/>
    </w:rPr>
  </w:style>
  <w:style w:type="table" w:customStyle="1" w:styleId="TableNormal0">
    <w:name w:val="Table Normal0"/>
    <w:rsid w:val="00B84EBC"/>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E67A3"/>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val="en-US" w:eastAsia="en-US"/>
    </w:rPr>
  </w:style>
  <w:style w:type="paragraph" w:styleId="Lista">
    <w:name w:val="List"/>
    <w:basedOn w:val="Normal"/>
    <w:rsid w:val="0048136C"/>
    <w:pPr>
      <w:suppressAutoHyphens w:val="0"/>
      <w:spacing w:line="240" w:lineRule="auto"/>
      <w:ind w:leftChars="0" w:left="283" w:firstLineChars="0" w:hanging="283"/>
      <w:textDirection w:val="lrTb"/>
      <w:textAlignment w:val="auto"/>
      <w:outlineLvl w:val="9"/>
    </w:pPr>
    <w:rPr>
      <w:position w:val="0"/>
    </w:rPr>
  </w:style>
  <w:style w:type="paragraph" w:styleId="Lista2">
    <w:name w:val="List 2"/>
    <w:basedOn w:val="Normal"/>
    <w:rsid w:val="0048136C"/>
    <w:pPr>
      <w:suppressAutoHyphens w:val="0"/>
      <w:spacing w:line="240" w:lineRule="auto"/>
      <w:ind w:leftChars="0" w:left="566" w:firstLineChars="0" w:hanging="283"/>
      <w:textDirection w:val="lrTb"/>
      <w:textAlignment w:val="auto"/>
      <w:outlineLvl w:val="9"/>
    </w:pPr>
    <w:rPr>
      <w:position w:val="0"/>
    </w:rPr>
  </w:style>
  <w:style w:type="paragraph" w:styleId="Listadecontinuao">
    <w:name w:val="List Continue"/>
    <w:basedOn w:val="Normal"/>
    <w:rsid w:val="0048136C"/>
    <w:pPr>
      <w:suppressAutoHyphens w:val="0"/>
      <w:spacing w:after="120" w:line="240" w:lineRule="auto"/>
      <w:ind w:leftChars="0" w:left="283" w:firstLineChars="0" w:firstLine="0"/>
      <w:textDirection w:val="lrTb"/>
      <w:textAlignment w:val="auto"/>
      <w:outlineLvl w:val="9"/>
    </w:pPr>
    <w:rPr>
      <w:position w:val="0"/>
    </w:rPr>
  </w:style>
  <w:style w:type="character" w:customStyle="1" w:styleId="MapadoDocumentoChar">
    <w:name w:val="Mapa do Documento Char"/>
    <w:basedOn w:val="Fontepargpadro"/>
    <w:link w:val="MapadoDocumento"/>
    <w:semiHidden/>
    <w:rsid w:val="0048136C"/>
    <w:rPr>
      <w:rFonts w:ascii="Tahoma" w:hAnsi="Tahoma"/>
      <w:shd w:val="clear" w:color="auto" w:fill="000080"/>
    </w:rPr>
  </w:style>
  <w:style w:type="paragraph" w:styleId="MapadoDocumento">
    <w:name w:val="Document Map"/>
    <w:basedOn w:val="Normal"/>
    <w:link w:val="MapadoDocumentoChar"/>
    <w:semiHidden/>
    <w:rsid w:val="0048136C"/>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rPr>
  </w:style>
  <w:style w:type="character" w:styleId="Nmerodepgina">
    <w:name w:val="page number"/>
    <w:rsid w:val="0048136C"/>
  </w:style>
  <w:style w:type="paragraph" w:styleId="Recuodecorpodetexto3">
    <w:name w:val="Body Text Indent 3"/>
    <w:basedOn w:val="Normal"/>
    <w:link w:val="Recuodecorpodetexto3Char"/>
    <w:rsid w:val="0048136C"/>
    <w:pPr>
      <w:suppressAutoHyphens w:val="0"/>
      <w:spacing w:after="120" w:line="240" w:lineRule="auto"/>
      <w:ind w:leftChars="0" w:left="283" w:firstLineChars="0" w:firstLine="0"/>
      <w:textDirection w:val="lrTb"/>
      <w:textAlignment w:val="auto"/>
      <w:outlineLvl w:val="9"/>
    </w:pPr>
    <w:rPr>
      <w:position w:val="0"/>
      <w:sz w:val="16"/>
      <w:szCs w:val="16"/>
    </w:rPr>
  </w:style>
  <w:style w:type="character" w:customStyle="1" w:styleId="Recuodecorpodetexto3Char">
    <w:name w:val="Recuo de corpo de texto 3 Char"/>
    <w:basedOn w:val="Fontepargpadro"/>
    <w:link w:val="Recuodecorpodetexto3"/>
    <w:rsid w:val="0048136C"/>
    <w:rPr>
      <w:sz w:val="16"/>
      <w:szCs w:val="16"/>
    </w:rPr>
  </w:style>
  <w:style w:type="paragraph" w:customStyle="1" w:styleId="TitleofDoc">
    <w:name w:val="Title of Doc"/>
    <w:basedOn w:val="Normal"/>
    <w:rsid w:val="0048136C"/>
    <w:pPr>
      <w:suppressAutoHyphens w:val="0"/>
      <w:spacing w:before="1200" w:line="240" w:lineRule="auto"/>
      <w:ind w:leftChars="0" w:left="0" w:firstLineChars="0" w:firstLine="0"/>
      <w:jc w:val="center"/>
      <w:textDirection w:val="lrTb"/>
      <w:textAlignment w:val="auto"/>
      <w:outlineLvl w:val="9"/>
    </w:pPr>
    <w:rPr>
      <w:caps/>
      <w:position w:val="0"/>
      <w:sz w:val="24"/>
      <w:lang w:val="es-ES_tradnl" w:eastAsia="es-ES"/>
    </w:rPr>
  </w:style>
  <w:style w:type="paragraph" w:customStyle="1" w:styleId="2pt">
    <w:name w:val="2pt"/>
    <w:basedOn w:val="Normal"/>
    <w:rsid w:val="0048136C"/>
    <w:pPr>
      <w:tabs>
        <w:tab w:val="left" w:pos="567"/>
        <w:tab w:val="left" w:pos="1134"/>
        <w:tab w:val="left" w:pos="2976"/>
        <w:tab w:val="left" w:pos="5856"/>
        <w:tab w:val="left" w:pos="7296"/>
      </w:tabs>
      <w:suppressAutoHyphens w:val="0"/>
      <w:spacing w:before="40" w:after="40" w:line="240" w:lineRule="auto"/>
      <w:ind w:leftChars="0" w:left="0" w:firstLineChars="0" w:firstLine="0"/>
      <w:textDirection w:val="lrTb"/>
      <w:textAlignment w:val="auto"/>
      <w:outlineLvl w:val="9"/>
    </w:pPr>
    <w:rPr>
      <w:position w:val="0"/>
      <w:sz w:val="24"/>
      <w:lang w:val="en-US"/>
    </w:rPr>
  </w:style>
  <w:style w:type="paragraph" w:customStyle="1" w:styleId="Normalt">
    <w:name w:val="Normalt"/>
    <w:basedOn w:val="Normal"/>
    <w:rsid w:val="0048136C"/>
    <w:pPr>
      <w:suppressAutoHyphens w:val="0"/>
      <w:spacing w:before="120" w:after="120" w:line="240" w:lineRule="auto"/>
      <w:ind w:leftChars="0" w:left="0" w:firstLineChars="0" w:firstLine="0"/>
      <w:textDirection w:val="lrTb"/>
      <w:textAlignment w:val="auto"/>
      <w:outlineLvl w:val="9"/>
    </w:pPr>
    <w:rPr>
      <w:snapToGrid w:val="0"/>
      <w:position w:val="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9573">
      <w:bodyDiv w:val="1"/>
      <w:marLeft w:val="0"/>
      <w:marRight w:val="0"/>
      <w:marTop w:val="0"/>
      <w:marBottom w:val="0"/>
      <w:divBdr>
        <w:top w:val="none" w:sz="0" w:space="0" w:color="auto"/>
        <w:left w:val="none" w:sz="0" w:space="0" w:color="auto"/>
        <w:bottom w:val="none" w:sz="0" w:space="0" w:color="auto"/>
        <w:right w:val="none" w:sz="0" w:space="0" w:color="auto"/>
      </w:divBdr>
    </w:div>
    <w:div w:id="977296914">
      <w:bodyDiv w:val="1"/>
      <w:marLeft w:val="0"/>
      <w:marRight w:val="0"/>
      <w:marTop w:val="0"/>
      <w:marBottom w:val="0"/>
      <w:divBdr>
        <w:top w:val="none" w:sz="0" w:space="0" w:color="auto"/>
        <w:left w:val="none" w:sz="0" w:space="0" w:color="auto"/>
        <w:bottom w:val="none" w:sz="0" w:space="0" w:color="auto"/>
        <w:right w:val="none" w:sz="0" w:space="0" w:color="auto"/>
      </w:divBdr>
    </w:div>
    <w:div w:id="1236738748">
      <w:bodyDiv w:val="1"/>
      <w:marLeft w:val="0"/>
      <w:marRight w:val="0"/>
      <w:marTop w:val="0"/>
      <w:marBottom w:val="0"/>
      <w:divBdr>
        <w:top w:val="none" w:sz="0" w:space="0" w:color="auto"/>
        <w:left w:val="none" w:sz="0" w:space="0" w:color="auto"/>
        <w:bottom w:val="none" w:sz="0" w:space="0" w:color="auto"/>
        <w:right w:val="none" w:sz="0" w:space="0" w:color="auto"/>
      </w:divBdr>
    </w:div>
    <w:div w:id="1347975448">
      <w:bodyDiv w:val="1"/>
      <w:marLeft w:val="0"/>
      <w:marRight w:val="0"/>
      <w:marTop w:val="0"/>
      <w:marBottom w:val="0"/>
      <w:divBdr>
        <w:top w:val="none" w:sz="0" w:space="0" w:color="auto"/>
        <w:left w:val="none" w:sz="0" w:space="0" w:color="auto"/>
        <w:bottom w:val="none" w:sz="0" w:space="0" w:color="auto"/>
        <w:right w:val="none" w:sz="0" w:space="0" w:color="auto"/>
      </w:divBdr>
    </w:div>
    <w:div w:id="19634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image" Target="media/image10.png"/><Relationship Id="rId39" Type="http://schemas.openxmlformats.org/officeDocument/2006/relationships/oleObject" Target="embeddings/oleObject12.bin"/><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header" Target="header1.xml"/><Relationship Id="rId47" Type="http://schemas.openxmlformats.org/officeDocument/2006/relationships/footer" Target="footer3.xml"/><Relationship Id="rId76"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oleObject" Target="embeddings/oleObject11.bin"/><Relationship Id="rId40" Type="http://schemas.openxmlformats.org/officeDocument/2006/relationships/image" Target="media/image17.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oleObject" Target="embeddings/oleObject6.bin"/><Relationship Id="rId30" Type="http://schemas.openxmlformats.org/officeDocument/2006/relationships/image" Target="media/image12.png"/><Relationship Id="rId35" Type="http://schemas.openxmlformats.org/officeDocument/2006/relationships/oleObject" Target="embeddings/oleObject10.bin"/><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png"/><Relationship Id="rId46"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oleObject" Target="embeddings/oleObject13.bin"/><Relationship Id="R04faf80c84854e1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18301238b91cd7b66b7a3930f2381867">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5f6e777b6ad6b1cb2610c052c2eb3684"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I5GdPN2nb216ProL8imzICAOjuA==">AMUW2mUx5BHBpYlWdbSG6Lf6P6ofIpUkhrk3lolgU9StsJdrE4mht2uOut7BD6pQHaiXf7h39PglnzxNykq8jfCruTuUUiojs+jZ7Zrn3U21vHIJPbYD3hSUb1hytUB+ydvocN/VtHxzVcaJ2asQ9cIfDE1GfDq7e/b7hHgQrrLjRcB+JTE60nizyHQoBTjEswTZ/jziEBGM8FXmT3IMtOmxM1AZpqiLDHdS82GkxG/ziw8PU8S2vCnqzAyz66xnbZfvQAukfls78o3SwvAbV1ZYo7IG7YNI+dYo0fDFFvWb8WlLUka8YGKmBzTW7lOhpOR+49Q9ycS+sZNKOhDvVeBhAZGhPTj3cAcXTzudqGcvhZdiyz+DBwbtjoPOwiiv6IBUfidwrjpgeb4Nedi8f2XE8Xwz4pnQxKiuUyH1gp49JmBlW0tdYL8JbH88baLGWzwnLw8Las0on6YF0boqoL9m7mmZ6Y7GCUaV/wrwc0b5JBSpISX3vkkO6nrIwh6G7bjiHOX1H0W9jY7YGpel1rDK145GLT7itUacQ2ksD0a29ENgSTiNU+Mc4CP2mmNLeiQZGYqcPBZSGkCukDyuKW7wUoAtLBkfcGywi+dxPkCqUJLBfr1wsq8HfV8iXRhGsStI/pVMW5Gj8xgTIWQGypJuNye7UDYfsrN33jyyOV/dGtp0958R5xl/QEu9HAqMp8Pr1Yn0HLO/B8xvRh5b/GEjLFwiG2x/BcLdWV++MBdKS6+iMp6EFaYm5+HE7WslNRlhTdleLqQG1NDTbqg4XfmWuteB1S1iY2MwMCI3ROI7DusLncs/aEaz2+a2BJAz+MELNPPxs00+DbiIOOS5GCC1RTJfFnhs7Z2vcrEM4REsH+l6/5BIuiWi9yiNrpjPvC8WIBdfcpczOwfjFCEFzQ++lLVXvZCz/9N+G9Da/uyj/BJWL7wc2361STIrtC5WlV4r3u4Lv8HYJWKx4TMWiMRO6E+57FnW+o3y2phr9QqxvwMsZ+TTsuvgNuXd8ytcS2W8IA9plINPxpaDajuFA7z2kE8dr3O8C9QwrvLS8aIOkThSqyLY6pltZiU4/bR1wWFDO8ZOqgjyjCbhmuvhPpF7hRVMoB91DPgyPjmZZp5H3wwFzBQUtLJ3vytQmOQn77TApwXeuRvL54ohc7katUVIM/d9Mit0IZ1ULIqnaXpNtQbrfM+HXoDXTPDWup9+qGv7oYeZl1kaoAV0I2+BWKtvvhVIAmr3Q+pPwUzaJ7Io8tp91yGi9sEytHyG8qBb7WfzBSyWotKziPb0Vx9bCR+Y6b3zrLmtvPhuCZW2g3Uc7G+47p16BqEy+No3EYsM7jkoinDI1jLxxK39SntckUyseqadVeE3X62skhasvSkIuS7AU8SqUlAPFmPOfcfl32kl0RtAU69fGNIN9R/Ouzk/UuFBbXSS0ytaY7oG1FoXfPQzi+uWWi2sN3MFMgHLqItVCZ1qVMVxyvNmjCIrsBMPrC/Jd/KU4jeO1NOXORcxXE2k8qYPPlMDgOV+VWcK9TgXkSzC9bVTA1iQ+pFrL46T+Zm9p8DKBjqUJOy/ZSl/BjAlkGjbbpH/JvEjPCqa0WDLmer4f6E9YmFHjA1BwNCpb3Uk/LlGfQVAL1GYIJOfvMioLDfhiWmDU1gECRz6phw7u/FjZHE4cjnmajqiNYCwuGsBLCSRoIMP7YlRY+ketV1FdVzeV8BkiNAPy/2FufhSLNtg9P/cqojN8L7KZdKtHu7lImDleTD3fPDkKzw3zEyCtuDHFNXrIsKssVjlg9ucwHPLuXIYK/nqC1rfRD3t8vvaGajSXpdh5l01HOrAP0qJZgu4UVS5oDtoOLsP+2/aNL2XKFgCNaR6tDHOkphzqOl9/nE5BW0iP+ewx4LfAj34G9dRqpyGiqLnI19iwQ2rkwpldPz2S/RW6Ag9iV0R4SVa4w+Nv0iyH82MbvsH6whyOlReGNiFQa/uU/sQWNT+q4t9RMkOq3U0u94Xsv8Lri7iUUPBW1fm2j8hdkT378dqtJt9oN7GLcmYWKq16Ddq7+9A01YI1WN2omPLV0rntWLcm925qK/ofrHckjK/VC+e3vFRTMIIIhOSOsOGeFjSYWPG4AxuwggQ42xtX0YTuC0zSVWX4fMtS92q46NTVaVT2P4JK5NKJ9QHIaYZIOROFizJfnLPuFVF4pYp07++LZ9VnJ2RSdjHegTKdN89tm7ikqEjCgTX7OOwxoOJvFA0ySDP2xJUYRISDZC4KX0AZCF0CDC+XPVc4GhdV8+z4XNVIfQwWHakUlvSHXqIfvf6VryeOM2YHCmtzxxRtVnQF/g9tFMFAFHluYVm+rbktZdihxCQlHncltFoPJ6dV7hKPD/z09LvQW2GOQxvoRurRd+sm/lgS4uJAWh6LgO5K7lX6JE5tn76ZPfElo3DcvgKDjhQAkZV61S8Fqv1p1+4VKc/pLH8yqqoqFXVg3NxLCAvd/SwS3+xl22HKcBbT1tAEgVEknckQyTPTfH+JktPC7+CfX5uGzcmTnHj8m1oKCwFsb9Nrf777QITRXlcizvF7XrJuyr38K2Ogzl2TetN/H0pJlKA33hF0qkD9tSzoXhSKbNcJkfIZj3TRnYUpVBXgFSPeE8IXjdvsOAUlCBsTY0HN9uMOEmb5eCizKMxWhrOtJuGdeoLZS4hOezz2HDZYgajQ7paRnNZEyXmKVa3tgyjOiQ5sOtGCGgLK0s/P2W8woWCCg4fQqhU40YbtzS1JWXevY+Fa1o1JzYkntr64yHCSRiDsXPgKa4eSb2rPLqesCtXMw7DvvtJL9m6aeMKNk8V+Ooi0kodFeV3NDYvyvCxoqqhLUlTkcESmHi0BdDTsXyVUHxapMu8mIswKwW8t9/pqWZvHElkAaMeYr6g6TmJxnuvz9q3spnoYutS8SQZH+Dd2YgaDdt2qGs6/Zp150xpY+4DU7uT+3iQojMk1Q7GVuZRKei0s3cpVd89EblsuzJ+xqx4y3O6l7a6cw+DTkMQTj9LDBmlpah4Xlg26CHbD6cBoWFR5BksustbSnUuy+LREM9kyaD0HSMrZ/0Q1qsbF2cuv1GqruUinQNmEhyA+TofyGBsI0d6gs1Rsg2rq3orWGO4pm4AXXvno5yxZIKzFdDW4HH4rK1r7s+SLhkEEZLtBlK7XxvpuicFMeS9wbsVT4E5AqATWMTLyFYCvSvQnWM1H3RTflVxQd1H+Bct2TeuzBg8afUahPIrNLjIKm9CVNfsySSCPnOkOYGHYl7ztZyRhx3EDh47//oYuzvYUU9u637SqPSRhPDlIF3m4oZNB4XxKk9ciUuuMT7kRq0JLgV3elQtkquz8iUKdBqRtksUNlupCIgL6aqEQ31t0fYytA2XSULflEJLBOtPq4qb9u/xeiIF/Tf/UuqsqvxxPUXlgQqGau/+l/QbuhtWluxLXMKRkVWbQPFG8w7XHhO3XrqvN2Z5tlSZ4Qj0IgYYnDGFjwgmWWGwsaZIw+fcnCl48oP9B7kBLMiGXfuU8hnPNPn+xdiKPnnhWgDvaO8i/8q4vehCmrYvrZlH5TveXCxsPPkhcf2zsOc0GO9e+UcB22PiX1I95PBGUYlnFu6oyRc75u52eAWQHFMYbcF1KIqmuVNT4kV2UK+xJytj7UfdnRJg10M9HirIl9yk6+r7RAe9lrfig0hNP5fgEKPnnU4htaGKMy6OMCPU52MKhx7jbssCZmxgaO63qsVl3/EEEeDS6GycLvWzJFIEgBjlois46L59JZnj/XbgOJnFwn+wKCAaLkiFeYjubAOi3yLsLeGKIFNJwB1d9KzIjgiVp3T0LSM6p1pKADTuwOsKXx2WZK3eh4be0x5Tb4mmH3Vwf87qjoOi1pLSI3QX0ti9HHQgm/FWjvfIKTXee+bLr4He1V0K0R5Pm70UNfeB2swLBWYoR7XzhKfoj/FQQy/UtQHkyMaDNMl7I1sX5LHENYFZnSMkF35xsc+F3k8WsG5oI9U/LfdVDTJ/fIaWlIlQilkp8xOU2dsZHsMvM/QcoUaxXdVI2f+ovGFpSvk9bsanPcHAlabg0E7gNM7a3e1d0ndqUvOtd/agPazmAQuVlfWrV2QKdtSz92SwdZYcgAmre6huE94fOfAjDN23k5jpyKIXsFqyrh3mz50y68KtCrNobthIcGF5Ae5oyWop8gc9XOr374dW3xvNe1gBlUWlPSWhwSG00PjTOBnkbgxtn1gl8kT6R4sTLTAzj84uhp7qdPqEigb1/Bw11+zuGDLnRwYGcXjMUv55GfNg4m9SduUNTi+TVH8s6T4+EMxvTKHesYSSjPDIzQ6/ZfzeD4StrFv2yJ3tuYkGCjLkaSXi5pmO0osnQH55j+7pjKydVXo1MDpIBJdrK3FzHIQP0d+iCB5EIrXkHn1CEupmrzIAQ9JNLPxtmRn8T3wfrGoVlCWZdIz0dispcfjjxVk2eDgCBOzHVyyJxlqSQhhlHZL30S2wU+eIfLDBh4Pp6KqJWkbOp7goPzrL1xqTSm6rSrSZFnp6fZdcWjD030+JqSuMGsLpqoH+sT5D3FjyaGyJPKnP1XPKesHTgpcm4PlqVZvdgHyRZ+NWjjDpyq7HW5836hAAFEJPRbMn+U54C+hwUYl+pLjDzMrjFXfd1XQBFnrpLvREDgsakdHPQFqB5ZDKMVBBF/jKuqlwSb92NktuIrs0heC1FAV7t6hMubs9WXc8xE3XCPGeGe1BZFiPJ7vqOYqwEnELzk73U5JVI0wB1rHXxtoykuhDMl1wdSndFx7+A4mN2sOb94z5DIv6TsSE+YTXDdr7ZwbmXxCq/SzjLEEfwCrFJsfOf9CyAyc3hswlLSvkoU31GMPSfSLfr1cH8wngbflJ8AC4TsL09Y74t0SEIU8gqUuH95wop+lLhSFnij9dNt6uH4s5ozBqroxJxSYBXn4vVlZZM6HKZ+BEzFQhuP5sho+HpZkO0YPPyjM3AcN01cnuEMCwUOfDdq/QIoPYXJxiz6QDNZQDAfCvaR5zkAIWwwhReM6BkoRQWFAV7CMM/lkIO5qNDasgwZKh5YNf5PIXGLHdFRGC/J9ACiG0YlrT2gcZ1FzkbJBOWs2oj6fPcQTyWHHms9KHUMn31wU10prTmf1r99ptJVRmZlS1/XlT+0nZfeEgnXmDVAPyWU28jI6cb/9JNbMzBYMyP7hDxSmH26TdnTrK7yFP8sc+RdTo/61Jan3G4aH1DDhw2K4V/Q+kenFR16QukPfQehdiYz8Sf/yZN83v/4wGREdy7zgvdO0l8iC9Opz02WqEmMm4FNKJoTPbRobZwsmb0vug38PUHx+fgd0cWKxv5737fcr622m7UijKfK/i5PZURVcLibXLmEq+a5pyllLFC5iJK9Sq8oBLGQgRHyponEV4K4nt2+/az+gn+qUlJsCEOdNmoNlHcZxAc4pl+DEGW0qNbX0x5H1g+Yn+Y99qLRNlFGGyzByaibq67WzfxdjxLATUMGAFmz+jhHFLwzlgJot2EWtYtgffJ6uHwDzbDw1pDadt8UpBLLV+IXDAEURs3uuaERBFEmF9Zr8QdY01skimI0+FiG0/8/gUIWpfz12Xx/ymkqyDwdhLnftEP7TKFcNBxWtGmPul2mQl6bHrrlHUbO9WOnuJj9EwGVGTc8Yk7TdGjWwoF+EaSEVUAaY/FDklyK/931h8Xkb313Ypeabo+r6klHrCo13fsapezvhdlMxU/GFHBDGh3QoHfxgHLkLChkfLdBbPDKYWUOacfxxwLz9JOPlGr5ZTbfen0yIUTMkILWNj6AGVRawedZLCRUsSyhEA4bzczfnRPN3AYQ832ZKJ3k8a7Rmty3gVVR2cv0GuuZCzn2pTQJK0aQB249QD9MwHq4LU/ZcfKnCRbQOWviYL5I2rpDl6WA7RY98CYpurnpEi+sVLui1+J6szx2Lw3YwGHYLnshN5TV4nGdgd3FZTUGKQORyNPevVfbdwU55OEiteNGRmZVdojUsWNhiFPzY2TXcmmwnhygSzJvZo1GWM9xZ2dsedgLcVBuWDfNb7DZvuYnZtRXYmWrN6ese3LWDK9lBOFoQ2gocqExfxcJCsTTXqPvlJo82pC3u40BVQ9SY3/qELgY0VKUZUa4yb7f5TiGWi5P1cevTIKrnNCs/dyJr/SHNG1Sdf5cJwRjvS4FbGF5gWHP8GqHez1M91glE6TgNylfs2pJ6a/ocF5onkdVNiyJ44kgi88a+LKKig18P6W+qbLMqP6V+fDbSCtR8tetlWDThwZB2z4vs9QYYQzlMbf98z+D1bRs1upBgxFjg28Z8WWaPvj29iiixnVd4YKI1ZE3wMLwVd3ZwT9GI018/zVWdDPjmU2c+JhECl7QesGMy/WGPBl476Fxr2sOyuHhERSaMyUA/XzYeUHM4+OX9PwNF5DvV+6SKoZOSG9nrekjUwPrqSewRmSWtgQYV/NN45PZjTy2J3S1JpNsSOnHKkOUGeEarzhTvwpBAnBEdvTG/ZyVNSN51aRvf2hoFvYbMNxPV42epDbjibP9zGk3NMgkq8L+ZuojozSYDB1h/jeRs+WHQso1gHj/i77bXcL5JW7MVfraY8TFnfKeaYqVROVWRbhz1AT5CXwd0pf3ok+Yql37FDZbiA3JQvBdHY+xvdE3EwjbWfaXjazxwqGpzKHHP7gb9uXZkXtmin3oZJSfp5OoKZwELsqODBySPKbPbmsWkT8XiguKsQmPMMKpQHl31cwq5PFYPzvHkKmIiI/E5jKJ9bdhyDDTWdP6++4Jef1HknIOwcU7RgMyzMC5h7T9lJtgSqLE2dhC3Wc9Fj+eL8zEwMKEM9MjCt04GI9u00m/6a4LuUlA/CasSDHjb/jftrrc+wMhC12EIgZyIk3ioG78yy50XzYrTpGfgugzVagf9oEASjWVQNhvjR7gpoqEUlKqrlE6bxJN3jGvaxJx9NeNAvhttjff3syPsLCVbBJNTHEbHhykY3NbRo0s9xDUGSNWv60EfsSIPqECt0Gp8QVeckl75iYjfIw1iNEStZ58NXuw3k+9kTE1qKzBzxBvh7RpmVOnY3M9G0qMVxf8i8nHyrpEXNbHP/7uIf3rJIsBdnYfdlTbD0lUj3ydbufITr/RzYnjqVdiKLYj9r6YaauvKqc1hnQM1c/d/+Sl+koJ8X3NTG+N/THqm4CIInsF8tA9zpDDqSteYla7LkgVbAIPX/f7nkpCHNmeihBxV732LfGtPDzbsh55ubCi83wOezc32KYHmEMSbrYaRhTA1KRsGZ2rlhyR/ojWz1VC+B01DHGbCSZRu5I1kz+KeI20qQrgEa/evzdyZEf6rQRnK8AyH68z6MQ9f8WvMJU9dFqFRE3RUhn36JOoV+HJK2QJsBKDq27sgyzuzD9TnKj6QE6virATQFu+COrtGDVmr5Wy27MJ0Ar/RAIarJSCV6DsktpKhyvXzkQLGK9R3Q8o566u7iPf9IEODyxj0eqo+o6J0vfCQkfX5nZj6HaZfprWIkrcRDQsBAgD2I71w+UEATekNkZMQNtSDOE3uUH0WqQFWvaSeHo4CxYvCG35KO54sQSV3Ww3FX+rq9SizqXR/fHUpV/F3J7uf8P4SiicdW7afg6AnoDWamkoEaAWcwkt0YPyRQ1AeaSdHkfX6Br99h2yGaHc7RbcdUGgBU5x3yJ5U6GkinKcdVRkDAD3xUU3wU0iV+Noc9+Uid9MKDHsjoPJiDEwTkAUUyYNfs+rzjZHPxQ1FJigFq6ULhVl6zTIc/n02k8h41bcIIVUqNT55b0ffxzCcvmv3CpM7NXFTIeuWTsO2ZUD8NFgDgOKLgg1eur0CmeTiHB5+2B0X52nTNkmUAsczt4Bgefu0mmThtYTtskRitDG7i+cf5S9DS/ue+plElIIwU9yrTs3rKfb9v88oXrZuPBtRCTv3Da2UG6pZA5V4lBL7lYELgFO+068kmA5vp/3dkMfyQLi/3BAgeKtmCY70lSTaY3ZPYL5aowxNUI1hm3esxsogdSJG7VsOjEQ5RT4BJHD4g2pXi+w2/SKZN0bdONfTZ38CJuWjtwdA72Z7Ua4XxsJwdpXIgrPuY0rVOmleYiDe6yo8kujvVQ5o/biCZzWnnSpvn78A4Fag5Aj7Nh0zVXoxBS8UB533OmUMmAXKOkxNBHTYueM7WYV6tq5Y/ZaQ1RNFRo2JhY/WwGTjers8fjH460qGNEdpGXmOgPX/y8yfDtfTeX0RhtKayu8t8oQXdxrTjIJBNevwR4K5hZ3c77r0xh2efbEhoPvdn8kd1OhkwRF4yTIPrZ1uxLL3ksJ/g7/OjORrCRcAX/qaRCa6c3zZqOvNq42DGu4K3s0k6oRt2BUh4U22rNd9B5u1nFrA8JiPQsgT16P00wSLXzXXVCZ5Tq2eGMqpB8KmZK+DRNEnl7xgLtIfzLR5c4c1RO3fc6wnQbUh8g6xM0tAIyzLhDRyvhiR8kZ1F0EZlzO6YppUsVKtF/oWx1Jq61Dl6goZtMOVv0xvG/k7uc/vHpLjGMGNhhNk6XNt0N7MWCDm418tCyqn+DYrIyrxKNJk7jFD8DHhjsHl+Dr+CqpLVxFeXHOMy6N97RdzWman2ylm6VE450cMB3r181xF7FL+dHfOZE22EIxr/vsmhrFH2P/cOyEweZXW5mAfgPAli5fyiEXZK3GmppplV2/I2VqiTzY6S9Mj6oU+WGqVa6ZU2Vq0GJTJBSZowl2Zw+7MqLYhItjOL5RVvG1guZdd5/9f/kMQO0k0E1LJqdep48NyGGl5j9rW5t+qPgtg1waaQ1winuK88JyaZTUPu9rUiCJihiG7AjDzSxoFAqJWVGPaustsfru4JYvWVlkcrMZKeDQl/ZXw4um1xtrPxFMYVzanL0k2ILxGroz7LWVEkFr9tsvIg5IawJ/DHyUGXlO6mW6OINz19TIQFyEvpbUkQuagibJiInmgD89Ktsxw4twFvkzPEqtdlowyxsIx4UpXRQpAfdqmc9c/hAY7KhuyxuJ961ARHbtFbIbptVVOiLqrrFV36/8clVWoDtZfg5cUvnpzIPvDUhUZVsP/rS4gNldBX8v559B289OuvygD6HFQL5aNdicRoMYKy9ciMVcq5JV6NE0h2ghf8l7G6UmtmBmGn5DVd10qAcNd+VCKDcACOh90Q5IFb5hZtwrLS88tU0cXdY1FYw3MUFOS0Hczz592H573ybZRa2C5DwIkMZatZGP+HnTGrD3Mo8tbALQRvZGt45+C8HrD8jR9Y6gJBZcc5adzzkmmI89YWB5qJjigg+S91P4AtiBihAdr+w9iGarbEJaSH5FY6SF8QUadAQ1/Iik0qpnzWoi7cpQPsGEoOdXxlUbTSToRJWCQyqsvcjZrxk2dYSXZD3XBZLrORudXDsCp2CpE0r4AExR2wge6xMtApiGlKt2BNnsy5gyM1RAuN7dzkBnPPemv/Y9jBN5O3GigJxqUBu5QGPfXwOEBDSqZiGulhkq/gU23Kj03MxUGhoj1SgnGvMFfweLB9WpomFb2UOAyWPiNLcPx6wPQYu1mdtfey8mR9aEhmdDSpzCYHMceBmavd36FGEZCMQd4gedb3xnpyrisaQj8QO/S/TXcTYyM0EtthcRZ040KXFyGIwww5R9z8MzjFSvOmHvQDcu4R73HzvYgBfHT+PjRP/C60wSLUp+Zf0BxuV5t6KVfp5oziIDI5rJcj1VOG7EGmtBffOzXXMFbbaCDjzGjxP22aKmHnsZkmX/YCZ9sblbveip5ylQF0EIrgyIBQKgCOphq1GYlJTs0MjW4kkGHZ8oHhuGylBURGZj3fhrIw44csoH9UQSQj64cN2ldwb8IO7+a2SdAmRVAtM2MHDlD0l15xPnMh4ZWjCerhQDy08K5vP3vzu8IBslrNJRvQTNMii43tbg7TaKDbzyqDUS/3Jx79SveuTA2Wyo0GVa3rJ5ovMYfYGkHWnSS99982eW647xKDb0rvuNcGNS+NthqFzv1DqPVV47Bl/QgBfQarTcjOV08rB1Pe9G0KV7/fHKJpm+NB97QjR2vcvULiloROz23tObuxy2eH/3O5ItaEeqq/b8unQBRzAyny0LLvmIQBi4yY0zlckxmjcgeqq0fUWTJvFkIFstNIsbDmjTXjrS2Mqke661I3cfp3z4ZhymZiMDeq8YH+5NTr9lK2EwuNiEbjjj+cpG/bBEFCIzsBZvyuKmiBp+Usw82XyMAY7YwwabacuQIFHP78BchNAPybHQUY5tAUzEB0qEmdJ10NvLX8LwWffpXr1Dqq3+1dk/O3mrn0sYs2GBprX9YSie3+7lr8gZP34uvbmy/3m0CG76TEmGamcyapEUoQ0Izm2T1XXJ9jCu0Wjdztyb7JMHL0HSKIfwmYcf0WjcWA9O8+JbDavB8JwDXqm1+EhrlyZfzQMUIchyhSgTO1oHqzZCCVtSzsF13BhAl9pIO/d1fu/u65lb/Ge0IlGFMQMSB4phhIlPqObHRHpRAMoNFmvQ2stCUR3ffPorGEgbyV7JTSYhCFQTXul7BkxO7uU5hXh7jQ8sCTjUVQm69+ekSWhSPb/3Rjt8Hq4c8b77aKRh/aPgh17hsgq/xxyFY482wepiAWxIQUys+uiNKA7nSbL/SJMN6lBSq+1M/SR7TP7OISbi1259yWfGf5oPwX+0r+GpwuK5qrxzGgNctXBVFfh428rzChmmYYqavW+NZkhZgMfxQ/WK/9kf2YCfHtpSsyYFcTYQe1gEgzG3cWmggwTuvOJkhfrfiIeF2GJm+fqvpbZmIzCx0gcyUZ+s6G3NKTPg+WGJMRYC2peeJNcMFSR7jKOUfQuubDmdw5tSNpEnrGwV58oA8ww4BDGAAPEIdPERFPK3cusx1782kus1buphFoB4fBNZ3ItYs6H1BSxlNinvCanniBIHGLkJU2OhL4oDVayk4QGJwvS9yPYGmLWjjA9e43SWJj6SpO8acmK3OTYzc9m6AxKiBdd7BgFcoJY2ChsXWyqJZece6Mxic4QYY5qI8t2nKxQkar0qD1lsy8sEuMMdLJUIihNWWynt3LzHJzdS2MH9Q/Mfd2uFxsMnSkEL3HyZRSugBnglDhMrumDeUQNEiL9+6YQO06vTe3JgLtZl9DuxEj7Qn9QjmQ/ET9sIpj82Y9K27QM5MlPZfimaAqYDojG0MaCZ9lyzpvjhbTITn63iIYuWsARbJRxmAmP1QC9eoSWLH486vcpJ1yQcL6q+xhmxdviD38+bTJCS0uVw/xrJ/Mcq/E/00PhPEqIkwH1hIBipeFpSZmLGRl5EXxZrrMDd2mJnfs67Arztgn31E7uByyiwTkLbz4yZrpFfnNn9sHghQlWIirKjja2KWl2jKPswujBDQyQnKCdpzY7oV+62FQHleE1Lk0x0Uc60YMo+zKm2K13fcrh+EYSprzXPwW4YarHsy5CC+NLLpx5wpmOtbExhDqpr4cVzjZzo3Q1DqyMinvm4dzKglsbP2YgsPTZm8DaefFqc60ANWBBALwkvcfOW5xrFaYKfAHMLmxGQ6BZjin+I+BzlKH7QfWLo4EMMAJSNAaotF2pYyjDq7CW2rcgfWlIXKf/8cfZJ3W53/DuDD6S/RrMsojs/d7yDFxWvmc9EQ+MYI53GlmGtHJSKAhA1H3I0nomMf5tpGPSBiylrPmRWonNIoPe58mpTKwwdjUOGXqIlMe5sADn95sJ3dxD0zW23bF7RVoFrypGZ5piolq/9YyTZVzWDngm4XS/2OPCE1+zOwkmXjHnbfkafbGMaCNte8dNH8130sN+QolBqj8Rpb4h3HdVEVE3EQr3X2LHY5fu6nh55CdPSnORLKEm8he7UQb1NrYjaHkzNXy8Hy4j5QoSM0V+PO1CB97TqYYg6+toOsauIQzhaC+xuetLIIM68MNUPk1qnaAnVzfyt94e+XiDX8EhwxA1fZKXi0xONlEls8EnqB52ZjWnRO1hLxzRiY9z7u3YifL4ztoK8hbl96FnI6nHtsHEqDrxCZmVtnerM9W7j86qijnclGH6n+uNkGsvPZ7y78FDLuOT8pvc73DRU6DMqg48f2eHgsw3JaNEfGKTDtFci1NmOqfix6D9RlWE73EKTOrEaNtMuMBFzLoq0Ig454cjI6LDxdLs6Gp3UiaufegwswSe48+Oy1hWaOqVjLaiXaO9uX2UuVPeOSNgkDJWRvbdi0RpKC2B3FamSe34RFO1moUTIt7QTK/kbP05KuR18tN72Iwjn7Npr25uDe99hCFBbNB7XyjT2y23dLxwp8SV3ve3UZTK7d1AQ3GICJzf9+tAA6oymSFaKG67gwOJnj5k9fm/asgjI+5dBvF4CeqYY2QXWeXbsrqGhNys5hYA6xIVkKgA7dJv3R2KL27TQzS3jp7ovyjVQOzeY1e6GA4RrJwSvpHhyQqDIKO3UwN2rwMNhYtkJj7xK50T0YCMBvmhdCWFSHZVrGObXSJq5yguud7Czk04Uye0QeE5WzF67NVL2g0mlxWTC+QAZM5JvMhQoKDX/49yDMwrFIJdmYNG6bFW9giRU48E5nNoOLGnodEUKQPVSUc0MtbGReifgeU5CEvEy47SZFm3adMywjA3WnhwzqaHu7ZvE0s5pImPyq2JV+stFdcrYmDKs2mV8BbRPh+MJ/NWAj3kqIAXqFhClUoxmLsxfsTOIuYgaHbQ+3tlkWS2TXRMe3EVUp93H8LbwXSYFN4TN1aeSI/RTUygGC8jLKCFye+ByEt2juwweO7E96oNn2WAAB+N3NXaoifkjHZGcdP4DxLwkBtxp/fvPO2GTLEzrBxFWB9sCa2E2IYR4Rx7Hp0DxNqNUPwSSVczCJQahzgDZ4LuK/D0If9GgRkUnBtH62VscXGcf92jh8VNsIN1cU4fH7pRat4RYpAzCBl4CRghV4G0dNWxPK5fyeb2n9IVFRYLGYwXsVgdDgXPm6q9QgxkjUJEoWrYvPDEOOrNdk4h0lnNgLK3hHj07VzcNYHiFoflenZykgfIDH0UzSSqTzUihJYM85D2mtahBIVAoZwkhKw+AJmvB+kxPrKOVr7ZDTqv2yCb0JRo528+e/KbbOSYY9AgupohK8vsA9s+kYeJYaD8ij0RKe+8AzZ0p/+1s2mgpxRqFOEuV539aAHLTvdWYzoxSbHIiv1Y3x7OV6MJBa4s1YPshdPAo53gYQ/Bi0aC7OdmnzhZJ5ggILiZQT0v2LqS1Hsv4nak1XEcCLx/N7KqONO70QphJCaoNxIJFzK5L8U+Z1nMgG3nPuOjUOhot/vP7MLPUeedyQn0zI0uDWIulykkeOgJA+6FC6rowVMCKJkgJuCszhbybAkekBrfpXGzFXKKdQhar06IQAC5+0GtiVzoUUqmjPQDwKSu7y2GvBT1iuNQxutYVyTKzTFc68rR8fnp56hYsw+UjxU+Xv4tPA4SeFiAw0xcM5VP+c1JD1oAI8kJ0fcbvANyJB+1rH5ZsJux7e4kPpZ0sIrZqhjctmQBlOWd+cT5wj6yJaq0sxR5C/US4oUB1iDEELCiY8ulrK/dBDkQMt+WUPbVbNumKxfPWTey9rK8GwTFS2oTq3uCL44vAc47Aw2Lgg1qMHZf/Iz8PYVCuqlfhSCyFFw1sHn18f9lGKc+r9Hv1Zk5+X/Ym+vIPJm3/uz3LNBYfIadf30KJde4Dv2H68f9DYLbNL1vNVfx2lwcKq6VBAQP1lNi87KkK9PPACd5enGpC4TPFlBRmi3Ygo36ZNQeS+Sm//BjmmwrjjlLG8zgkf5LqweoE3GpvPehL0sW16rBFPjIBlOQ8vNNcVSWiK+JtmI8bnKMFZ/vKMoUCKEteJMWnWXVqbU/WMKbUCCUWGWCC0sxYjdakRXS9EybbR1HQOAN8Hfc6/M/+JYvMGuLpww3+cx27rkFFtWDkb3Z3lpdvEp/PI+4Bhm3THuOwZDXxxwbTlZJlep7Vg2c8fiMiXoiVBeb0mUWfsd1ZKPrPYl3JigWFY3bGDNJtYKVdFj6Z7x86mTx58Nb8PBQ27X9XMWGKpwlffx2J3tbVv7w/bH0t2FDcGh587hI7Vjn/nJ6JTcqJR21n+HZmgfERKqOF9pIrOojhjanAw7Mfk/OwBfB0swcNWTAPWxPiN985Tq2vod1E4jRkWAomhhX5rOu19UNfPMQ7tMU/JqQDgmggHuo0rOFNHi6V9yZy/ri4wTLVYhALYb+lnyOWHNqLT/taWN69J5ciHzZ/bVS69Qv5Lc54IyuAX5SogQP0UvcBXsih1pJhhDyzGWxBo3HBA6otNEswpjm9R6I7BMIFj+ZQ8MwjWNEqNk2uNbFxvJk7/J7rXOzF8YEwAoPlR5+YZIXlkd8ScImEQa0iOlLCt8wB03DuGV17VFYG8SS1sM/jB2OsLoECYh7nDKuZiD+Qj/KXFePu7tz9HGKjsj3X56iER5K7VdT8mCHEyOeUeMHFgn5+EbifuQIzTrkTBQRqJDWq/J6B6OPS1nDBnOY4EAyLN7eULToEPusLjwkPK82lFCUuSGgW3ZZnxKjT7lQPffXLHZRukgbQVuFkVOpWCW4VCg3UvnKvnXFAgAW+AUEw353tXC9bNY2fFNgUIFKD8d0trMrHJRwUml64Kd3Qgmo2UY+Ok0fuY5vAIAE5KZ343xYwajo4BIQyRbpxmuooxYdo/cwku6zcFzcAn/kvvxcD7q/7itZupBMlKlikAFEp5FPTMD0Er4nBdZJkozTIO33lkN7N4zeAij9bFcaZC+X3Bd+NYOEkL2Ug5lT3pwAB0QWqLiqO0KrZ+8MJoC4R/Z8qm7iuiTHGeHf9XKNVXBQ4YWM1f6sl1WgQKsRFysVzr8O91pu0ht6niE8r09KMxLzu2zpPeR1hR0t1zEo0yJUJXuglFJzdHrjcMtl0U4kmaK3mL4VkMg97RvdiOS8oDDc9zydGh4VA5wScJoFqFODRihfA4amC04a1IChkMh4sVIUU/WscTg5mWea6q6vZfaOsncmZjHN6tn9GeAJ663cusE3K1YKySaIIZXxaI0sTr+jaRTAPsLdCN2+ijRbrmF3sau/GF6vvISWKaB+S+hgB9lvV5Zy/OyOlLejcsPxTwtNb3Egoew7UGkcr7iP5Gq0MIf3XXRKjCBaw3HSn8/9lehqppUXe8jO2EYawV4MNFYLhiTkZV48hrCp/SBvBNPK9CtVSU9CVStyC/1XVe2HOKYAUMno1CwAgoZEXGuFFbl44kHxzCxA5wPEEC3mZfTOAwXzFcndOKrlxcGjn++/nGv1gFhOn5gC+3hgnkqujUNrkqKAqXU8LkQz6YGv9con9JNugO3O33u1E729qeSadeicnSByYY50z0mGoU8W/GkTQ84m2jaGVJGffrspr4TqAQTgztNVI8RF0xf/4OQ/9lRzuDVcrCQSoMoeIxSCq3DTKtoDvH0FOWdNaxTctizzB7MuRjbSdA3byvFRbLX8mNWsA9exO3mD2tNsOQOlSrORBVGWekf4It63mralwMH5DhxDGRA59z7LnyEO9sxjuhSYAaSCS1lujDx/dIi4xhFLfNEoURcO26StbSPHnt3SK3/8INVKT7GFnGG06yN2/V+BEVM3yYihynC6sN18QqC8fn3jLfUTraKDU9VrDAkp48cBgOMlE8mj9NPvKGWGrq+ttTFBwd2zHj3uMnS4nX3vCCtl8bHM99ewR5OFl7ZmAaOHTbzNkCb553nmGCB0oqagWYTRJqExdxSqWsyXe6YIRloyVCfasVUWg2FvICqmzmEDKTvqHox9gcy5D3WpGmhGOmhJW3IBxoFZvtdN47bLQFRwP7SHIvbb98VJYW45RsXzbr4jKFTYzPHkAACSQytEs6Lvchcs75JdDIAboQTJE+04usRdrZmorNCZ7LxRNkCy6GJMFaXDtqhn8Il/a7Gj5D346dDgClwTI456ZRk8lLCSTL8SbMUGjHp6PRyjZsDULuZrOYnSJS++n8s8jjOVh+bm631ZqTddEuYnDjllvls9cSoRLByrxpBEyZ+5A0fqCct4GMMRCJ7G+9d7Fuu/QV92m0CXJn3YB5lbjERUJ+MpgUSftSlV9rXCasKSzxzEJ6wmJtVoAB7wLsHVzyGDOA0raQM1qn7kW+zijJEkZYlbfjYvvrlxWTkw7quDUji2Um64/bQjdLvf7QQwadZREdCNMvm9IpiBATu3T6APs22E5yEGwM1/ZOiy2df8ZzoPR8tkf8GeDWFww5OdONsCgshiKKLDOZgXoUlTR9EkOGwqXZaqmh5bBQK7VC250/E8HEXdtju1rlENGXgsWCVGbAvW5ipaCLNdeg0ltECU2Wf5UQvi22Uv/xXCzNabMDzq5klNrE/eW7RBD1Z8/HyqiWHQb1M0kRNKDKjYVy8iPgsLHRFmwxkbKfvHNc3U17M/o0K978/zhdkiDKrL9sBpqz6sTA6S02XnkLakSKOrXPp2nHkyJ0oFSuqeNGso6DnSqwQZQxP89cbKfKf0a7l+3K6RfWoARH2O5ydM5mexcf2FeFvCNoRtzLtRisdkNVdrfI8s/Jw1QJX3PYTekO4wMDoJlxOh+3RuZCg2AT4WYjf9ilJ85CuJWuITl0MY44hNQAxH5ttvWbp1PVZyv1FnLRM7X2g8U5O7pq6L1euG7wXkQA2WxLZHJScG8lIZ2oP10KtmBEekec0ehE9F+xyQ9fkMrkrJt+QyFgwmC3reNXQmCzQ/1ABfExOlgr7XvuT6APu8qMTeZz98pyO56RLs4RPpojR6pdeIRopnU+QawqmzxAb/l1W4KuO7PEeXNGsJvTnyE3K/FYEaRSqe9x06AH3G4fWf+xIRXZUkgLl1Gq2FRpzE80JFhm8gGC5vasVCg46KlcS5bES7sY184Fdsd+t/pk+nktQD0QNKZk7HQonBN3M0RhsokaQsepQUHYWRLRXu2F+Fl1hMkNsfLUl8lnAKnkxWHfoyXry7TzX9Pz1iL7rE0lKuD3hF1xTqEurdXiQe4Ei05jtM9ClY9aqMs1erCQl55I13P1eWxqLOQ7RugqwgbK4O+AZOUkkpYXOt99H4RoYXaACGr9WS4sPGlt0c6KMx41DRrn6z/RXTlz2Wb4J6Ox3R4pOGmTAoeyUShlZQRW8j+6qMT92S3/snExjImvSCiZkGp+sWtUi6RcQvqME46slou1dIghJF6R3bq6b41TIPF8lLuPduVe5GVLBoRKrzAQsTvX1+a3b0W8zzAp/oZOnnYu5S0LWZ1qhNJbz7u0MU9sT7cby0T2d43XbRFQlweTbBxAjhMV17TS90GhQgOejUMJworCdmFzFSqck9oKOFGrVIe0FsMpXTSwZ8/Jkyh5mFU9cHEneU7/VWeZmodvilNX3zfk7BssA9QCDWUako6oBqvDuxdSMFqDekhlEm6UeV/YRLUp0cluINyRmKiMk6eazpRqih0JE2aLkzWVChEiPyGEfH9yy88yNbz/PoM7ypylM2e4ZcVr73woRFtdbavYCyJ2HsDc63XPZa9/8SPX5+RIcU3tUiFFItT0egXPtsNHG4LV3dZ8lwprsF1a4jI5H/emKqLqNWsEl8qnRrEJg7QX3SoiNLAML/C/15f6ckdSczCBskFTIRLLHMsW52sbXp2lQdfJxbjI7MTaAB9v+nkucQEK8OMzYvedwKGeieaDZC/AFddy2h/00s21Tqf4ttBhM62wJqBUMn9Bp3ZvcJm6vbqV+wMNpyeE0p9a9Osm/uQyupmUmFPhm3wOb07WaqNFgEiZtqqQRswvrIRccY8ZXHn4Zg8qMenA+8A/a/EAt8oJ2Ggp7ClJ6DhTTrI9e+2S0gwmQGjOvQJwTfoHphRtDsxhAN0/IbQ4LzSj3TPMMujVJ3P6ZydwxrQErGGV5mXMpfp/InY7JdVnyD+GIzyU5lmLn7EPgqYCosL882sJjGFlrjLrQ9pW6lc7mC9GMwWVe8IQigSNbveFqjDYIxM+aCXjhEguAxlvUPiYY8TYcIioVcbnx/AXjVs2/0bau+HLJkxDHXYnwCKp9YjuQOLZsxUjpfKLdivFA1bkShlWOKBFJD80OwD9ytvUmNUw3x8V9j6rHgmXchWTLMA3MDD8i5xHk7J1EI9Xastcmeb724kbC+EbbRhzkOY9ATn2/iS2FrctdhN0Akl2aVAtrqS2Z/CjD//K/F/Z7CGWdxeZSl/SSzl3bho3IzH2eDV2D/i8U/DLCV+v1d7tRmfXgMjJteIuRwCld/2A69xZfenNKRNPvhaeeJaxOPDX19BWAJaxITXGEjRRUhYfBuDRQ4NrGEA/pm/8Pz0uOiw90DLxbDuNZz/P29NojT8aNzK/zf2fRdsKRAnrU8yenzawHP7zJ5gLcwKcHHmg453xac+jCgYFj1i/jU6ITMwoBB5h4Tzzkp2L+heIMl7zc+Qji4xIQz6YMqpiWNEWRSNk1QoCYkviV0yZYb0QXxT/WSbabymasgIcex03Rqwp3IYlXq7cNsQASIx7JT4nkxb3U5W1qUdjqjYdcWOr2Nb112JokOH43dph4fgnK7vdyUlVvA9fKiEf7DI4/EB7pJofrdTEtrXWujySM0Q91RsDwjdQu+t/9cPDol/xPuWntuNnd1yYHTXfj19x6ayAxDAzsJ5SZt+6uhi9RmXIaPlipSihjS5QcVFJ1Ub46IhaMOQC2ZuwkbbYf3yeyh8C49ON7WMWWNArC1lt7O/u33KJ5ig+HsWGcU3/vORmlqKU9x28tTFSBuqAeSJTTpL/saoaWZvhf5wUWTSYYGacK7kcRHYdqPhcq9Enj01R/5O6VRexyywgW+VG6WgQZA9nCQpU8PJI7CFqj3pcZZ53lYEDsPBQ86jKvhtA28oNv0K/9V36JnE5v7X+6HPvvjmgkTk5WuM19ZHYhaNJvPNlyLdrBt0SNFt9BGTqaqTJOiRofSMD0RvC2vVj5t4if49b7RKeyVbcLpYYbih9Nqb+D4ptAAt7Yv284aZ4yJXL2/Rd52TbR3D/eI7Wkgkmc1TpxTVLdZUbp/wjJa2EA+sKFqYSfrsz6xsbOAD3Ia9Wr5h84VhsFTH5CYt96B3E2gb85YQ864Ioxpqs5OBMMJq/fpWUN7p1WeEIm8e7xF6nupwKCnRK0dQQmKWgF76lk4yVwooDbXZviE8/W1OAXKhDDksvgIFfnFnpz+lnBNiDNZLOMGVFrQq5wDV2AgwwpOi5Vhz+Remq/iyT3BAUuzJWwsvx2PBMB/SZGgs211JLM9XqBc1V3dTIcgQPK3xnxM5KyIgxm5YL+Udmez6BOZtMIvnqdYk+wYHFVEb6HU3x+myJQIvo5IE2jaHaNzZ9Gvgi7AH2LpRP3NuLncMg4k0RELWGy5PvXqshhAf2xwDdIcG5rhd1o3BrTrP+kgwoYkqfvRtTmeZYC79tuxkSotQpK6DwVAaZyuxBa0ccgP1dRFftfPi22uLl6F2IyPF74tRcGL16JjBFlznFcPF4Axb6Rof/XhnRiIhBOd6FbzAtFgOWeRJ2ugZXodVkK6SVuNdopDlaMJrY7StbQvQrlIIE76MfzlaWscflkq/sYHK8c6PuA9wijMWP9LMmsSUr7uowRWD4v8Qc3x8PRSiK/rldv3Z6uZet4HTxpUeQYCoGHl8+YOf4UHxOItXWakRcneX3v67PErSkieGT16n6zOqSadrGiczxK1kD4DvJsAHbi7G3tiMmqqcLfm+dANVARcFWEBiaIN7Wt3MT/mYKoL7xEfmipWp970zrzPF9N99dze063sMi1BTadFh7aSZLThO+vykCkspeT7Xz5TotfdN6pR5JgHHVwvk3fHHDPdYIp6FJOj27E3KMQTYmNg/aeDWzwUN+ayEmV8Yxhod6RL/vPo3cSOEvqMq7vkmIsuYzL5yJfnkE+T7UUssmJKtlCaGFb1x37jpiK32Hajvnfazj+JL/7K8Y+sXVQMBQxWR5lzVuENjWcLHzuY3t6jhJa1bP0nwKg7xGbFBcHiYGvlpxrEpqbM56RE7qW/bzzGgjeRgIMjLg1k5h3JgI/bEIGXflt3v9sxCvXbjR7mIZ2DQ/1VYI2kFvYMbfQFDzDNuf2qp0SRp3MZJ8MoogzOY6aAQ1GLxNVCjgh1F5gASjisXTuJo+y2bbsnohJt2SB4OHlbhF+Tscr94U9v9Sjeb4SPGOuzo5gtWEhKAqdaUCgEnrwMn29SA5NXK1/M6AW4YYNvZWw8BBIdq3Y7Vg6y/8J5I7p8trxXqNun6vn6bke3UUZAbWafJh8bj/adC97qsDsEF3HmT18A6B8bfVajGYQDycvfxVYxhTvvvwu2xYUpIayxI8/m+EXW6Lk/w2PE7xCml0OrjkyTjQ45PWNLQkFS3IdwhKgR/OTFpyqv/CDp2e7iA/IpuHf81puNFWkLDKuAHDKMcpG9qkDLNASbq8x0cdcnMkB3DbuRNH3sR9aVTGVXuOPRS0scKNxO4RSuUR0q/wDSRFwIu3NgZhYfi11+OPL9S9qO1jXrQOVOrTZ720w+UjRsB+RYxLtwK5S+BsYFwafRBJpWoTKqsqEYYxLCX0Kg6L+rvtiMAsIaSx6hQrGCXhotN37oABBCZRUPwmvh3QyRNBKXZlSI1M0Hdu6Yn2cFfwmu6Ta3c4GELmq7kAgeak+r7a3FuZCcU1PhhWHlO2onpuGeleWk9isIhYjEUTuzJersTMeCwstm81iF8aVXs/q7Xh2CB/eb8fqWg33fERt7egIVj20hJbsxun/2EUevZzWuGq0Ks3JC7/l9rOj7cVbKgL0JSO5KO6M5gIguZ25AsxVpyaDzfwiVmytXgkTbRyrO0ekLkTln7SXN7GtInnYiRC8KrwhpZkztXk2beV9WBhwjqDHKqAHNjg+8VH/riH9DwvTu50xWef46mf/AYr7jDvyNOMtHbFgMByTmro5KZrRBzU7BBM1HH1hleQl1W3JaSoPKryv19+EpA1/B7YA1xBo9nduHLQHfvETZM894qBM8R/oOpz6ccx+jEuySkW48Fz0PdOTd+uP5NYEw2yBw5Dgh4pvkLZSK/tcZuRJoC8oA3kZoiTf700Dgvtsu8xB9xB9B7kRSUgUpTblXIjtvpodmZ3H8jvxQORmDTD58/mLNJsbrxMM52ZObh1M9gHLLquTTxI4l6JwpkkJhWc82+vm5CCsBhhCX47oEIv0utj0zAUPahbqe7R2dH88ISlS3GL6SrCQlWFSrWR30ZgUS1sk3hftMwW6PqTD93kj8ltuYNueYO0sHZYkF+PDf4tEDk64oJ4a5YvRCrd2cudis2BPfut/O2GRikodCrGUnd6803dlUpuxQgkwLUaGg8mgj/awOTiIhjysvgkbspxNmnqhsVKtO7oUgo7VC39wTe/LffZWulc9+Je5pMme2PgVOY681aManQhZ2pjMwAQSW/I/Qv/Mqz8EF6xtHkV6FjxCcOIBl12AtEh+uPJTRLzNweelpxRfn7+u5x0ibR8nTnEDxudkQ2M/tbz4azlG5UTcBdhRv/7bcC0Rd5pwickRlrEh0xBzjLneulR/WXvTLP3nOrzK/xD3zACjW+sdGbeNVBZ5bN9eD7S5hTMKHY4gJ+/XX8ogoMi2wlE+qqOWUSalpcjxROO8P74tnDdLzE8myVm5G6ilOk/FhHsJpzFk9+BBr8x+mZGk+7+4eBOG9VnncxYAZqxVCVs2j4TWyMxUzXmLhrlMll0gs6UsLT58V4SbnkIPCsoKcqRYyLsv9WY8x8bGFocZAp5ZDU85bsRdhvrDXYujWxFXapa+XFEzvXVm/JNnX5lX5AItADXLu8/xZutz2bYLdBEmGcXH89FdfmEXS/SQUG7q1iPH89PLlc/ECuP1svrCyR1gbRQj3jrhddg+Rzv5IXR4BzVICjPkr18zuF4G7Nnc/sNb70GxGhgKZK0NmiaKodA/CUUtb8YMgWeJXORjRncwKP6HHBPpL9+giQBt5ukl6V5B2rfzEu3RmctyjGfS/h/03TQ2mFt6kI6KhIiupjIclKvbK31+Zig69OfM9RuEDsZ+/TZlpn905NC561LWTGXzFNilNbVjg1383b+TWQuGjkUiq9bRP4cztj6tRL1ALedrXC0XE4qZ7VsvkiTLdb/uF3+6+pS6UsjMI4rewzjohLAcu9SIeA5sKIuTBZhidZydxADbr7UpjmJg1ggeSSMH8ksv5k/mdwY/zvuyT78sUvjN0OUrro5yWygtQg35uoAZB5X1RvGuBzmxrAdK3snFRGD7AHbJ4KfbVO9H2HDwvzf9UMr8oJOxYxbT66bcj/NOMjtjLnI+maCQWpvPnKQLWbBIbTSGgyQ463eK7reWllK0Z0REvgi6cnW5+4hwDCG6v2mpJou2KJvHyXJUBtZXNHaOZyFmo97pA7Y8LalxqFIUUnXMEDuPvJHtRDD0LzkH8/JJqQC8S8IneYwvTZi4OK6KIzr0HZ02cxJ+V+Hq0Am4Arc+i5DU2F94dDmf454pXOm6/xGRvX2Ptj6oZZ3P5NmGglO1Wsj+Ygs7AFb0JuyKB26VHTwhpBA3lw3xBPgGhhQ8tNwbFoTWDW24voc/zHqR2uvywMyKa8yWS/fAH4Vvpn85WRrihlm4fdpTEkra3nYuwFw3+lgtUn4q4jBwSTk5VDjeFAgprMZ5sV0TX5pB9Pf1ZevwPiCMmEu/AL1iuS9LBOnhKQcYiqkSsYyVlcEkr/SEi6TN5JeUIxppMVgaQX+iSACsFF+9M7Q3C5w/bN9D2xd0wow3cqTONFUlH3v9kShWEdWXVJdouqHOn655wehRDDhYX/eNje/Cp1f9c7EEsiNC7pRiEN2LyAF1lhrY5L5/a3Phmd54dO0zLfxPiCe65g5/BMvPqgRf+FRl8CAx7LYY8ESB8nmQcW6coQT4IB98o3Zqk5QDqO5o19dgAgyR/qTmNqV8GCSOcyv8yOMvidL/fVWz9zK7AOjSomjU/yu/P0dy7pBy9gqpFSrXH+1BqWuJGlYOG0OBHfs1F93gImaevoS5796T2Cl2+DKpzhSmxt7/gX6iR6GcjzVswTpTSce58qUoPHzlnFZDP8Asb+rlOoaZpsFQz2kZGnN75SPuADE3L+dOm1xVegy99xswBT+kvoPzOp0IY/2G+qSg7XVuV5xX1fjGcOtO77x8mdgZz1K8iepeFfP9sF/5TeZnN7Ia8WZRz2Uo++bC8yAqzH8DPLDN6LIL5nR2NeBi/tp9ZJW+CSganpVIsliqLNnMugPMqIXpnf0iZ15d3MSiZ4sdunsyEQuLJofhIJHuBl9BnzivOKdvNzdPRPLaiYT1aiBJChRtvwmBgxbcOF/jP9sag9MlJeW1GMGbrZDzX0roQUtoNWEOTS83K3HS2Ur07HwkwrBVR9ap3HR4cTWwudTpL5vpOFLgp/5pB/gn7nnA/UlOPw22ruSX5lMi9eiMBTiC4cBl/TldvOVdkwWhhxzkg4yyOgJE1rLv8X5OOndgbwtYSVCC0ZGSnlktyz/sUf+BViYqj5p0MbiPHvFPl5fBsKpgW4d/RJZ2BPb7NJXacZhqLq6tXAlhC/OSUOmKxUf2m+Tgu7pSlJ+7fyTl24y8cStmb/pkRjz1m+/lBigA2+TXln9MMgLxfHRR8mThVTYebDAzjFsMAVePyOLhH1MLHNNEN8GcYKHChF1uDHFmJDJjx46EbPSf9ETdwOlUtgWFDmTczPFmB7JNq6Yy4rorONN81s7qXmIhGU8noq0FPGsYDCEwrs0LHOzm5HCp05VQojJGT6FPfqMh0UP3l8cQh2bgWQzp9vWh0gc3HaQB1/iQwx6UwpOzr2LpZMtJcMBDkxwE6es9osY3jURP4mmCBGMGK4XjgAolTeVDMm5vEshJzSvAI0mrxntEAU7pcpewqI/hqbFHSk5YFWa6Kkhf2JdegKPu+3XHINLLs9cVaSXkpWwjY+t9ItVO52a8rv6TQbVnWNGP2oTBwQFYHKsN+JKnK5Z8tPzJCmXJBO2Xs30dHKQ+CWjRvDmxK6Amug6gozqaEQ302LEVZy3kd/gOKiaZuGllwRRZkD6QYSV5HmxTQGK8guBptLlAnVS6hS8+kTw9MIMWKv4Agta28SYDl1nQoldpr3DTG9ASr04gcKzZMZiX4Fx1k7jyuYgCW3Rs3RLwnxrN0KkhrYqvkTszDjP9335mF3uxOd4MR4/vWc67/DriTFBG7rShEI+sKcDWc1+Pe0Db/I7/iB2mB7Eymf4cp1OqxKI2Od5ArRxMxAyHfz4w5ErxRs8sS1BxYQ7SJoiSuF4EC9soswAGqcpdojoMMQLhFo4OxeCUBdFoG5AviHCQMxi5HdHYEu8kQH4BKLSsll55BI/PhmydHFmRmUcxaO2z38kiYBdTlS72OIRkgGJbQwdHBt8Vvf5fvhBoXepSwbYokHAVR0AyoLajOmFocUKh0GJw12ifsABSVRZsM+5BVO1oAJ4nMJk4XHEf2E9aPYfSXrSzcF9ujGz+71GqttBlVyu4uc0lH05nsBi9WaoJGhIqf7FIyQ+kFswXDYxBghdMh1ZfYZdvlXqhT7BIwkHKtgPxZIm/Iq3z0OVbxZpjiQqiDpHkjgV2z/azuLSUjg7F7jb+c1SuxfS1VReU4LmFVk/6oYvTokjvou3sOtQcnMWy0Qy3+yEJSFIzsipGZ7dZ+z2ZPx0HEB7IqldRslT5xY3PDtnil5C41jjFhPNPw2Qs63icDEeNdXCT9XSDesH0+6Zd996fZ1MSeKjrcl9pcgdAcdYqUV9+ZZ55nOIfm1LYHZdrY96d0s7TloFlN011E+hmyxJ00OcAhAFqhXGjfiPj8cdPBT7pvrHYWajdxsNSF5Ak0xwxDyElt5FNBlujM9spKu8HT9doLsIa/X+RkGx1xAWvKR9/+NyVFIzzRZLu9IkB85NlgLai58o/ncQDK2xT2TAB7fpgHb+lAaT2egF1ymkyb/MI8at0JGkbTef04CQPCW9GRCPV1FaOsmhFi+qwdR3NQ+vJ70D+CPt7wcnph5MU3tMxMPERUFZGkDn7uVxqEcgIC5iATc+3k6aHLSWPuQMSMPu9jphWtEjLLWg++ciZxg4hTb4/Sfd3mGGZ4kjKLPex5gGX13oHbXBMYzvhh4ZshWMhM7fPet7NvU0MkvXo2vrgsNrg0QkFcgfQ6BNwzNhp9/Ua6FDmHIm4L3WJdbGDLrscypK1JTya0bihogu75YseRPVB2X15/+QYVjQ//na1w/r0qqkNY7PFIDTw2v8F9Ho0d3OiA4xcx4qsqsl7Tgtfrb98RnrZm1XHKHP1k/n0oxaSM3l6jRljhrRWvMB50XOXdYfl/q0ughafbT1V5EUQwE8ZJ5LZW0SmCwwe+Pic9Bp2egYrHAOWg5fLFRfppBWKKBbGuzSE4Pgg3+HWWtiggVfD9eV1D6yzgLLCC2u0dxoy5h3HVKgAwUxl+C/lfaQWW+fldRohorV3qwXK+a6XkGo1wttXtaxob19b33GURSenXXlvZv01OQeHultRpo6ibrm4cc7/4hb2aOLsOh1AHh2mn655QRVaTyukOaiNCM0MuinfRfk1kHF6IcK2BLrm0B/o6FWQ25RDMTCxh6qpjwSET48G5MyosyARyxk7uDG/gc7YlTRWScLE1wmgHZZh0kFlWTed65WPsAzVyp21GHzmpsuWuApOrSOYv0VYW0J3Wh/32xsSBQ6xE5UuGSiP0pfqi7J8TpX15HkIriYzdzU4DIy4gmRQvu0UZzKopfmYQKTYCiFO+iGHA0Fr0Pgn4a1p3seLPXKUPJNXKj4IXNnqw6ebjqRrpgEP+0LiskAipLLSzzHjiv25nkq3vpRH/N+iB81l5a0l2l4bHUwfMSdwMzb1kNgwdw4Jr98gtqRSvswLycS7PTLnrxy3Ho85QRAjAxAuJShuFMOZVs0iqbLL7E+Hn5h97HadtXrgRVMErK8Z9ocTTA5Wd6Hc51DuE41eMBs24OVffq/y+ZaDDTNUE3tkUSFRgEkXf9GVh9IshQC/TV/qLXfchuYiwKmYVwEenjbGDcI7cx7d2k6wJ1K7FBKFuVlmDULGmk9gLA7ioPdFUNG1IC2id0rQl+gMlGR3FMmcz+lHVAVuq9wUlZKNAutOSug/QAKVJuZGhljH1nFJ4oYhjlNAxDjN4HXZN1frpCMtW9V1Nl/6wrh0wb1Z8bRI0H811slsAz/N4/g/AoHQfNZWb19A0OjgbWj6vvInNW+flDf+V4cuFp7GqghtbeZJHELKwYMsm8D/npmgwTlt8WE6nEZl5nkN6efXXKp4Gnm7dZORJRcCmREGuPfopBkvChEg7dsktqGcAOYhsZDOunuzqb3hZYJ4IZwwsmBG+3A+BixLuQOXCPK6DXd5tT8/WLhbz+FuH2ktKb9480/hLWDmDJwTUxBUf6WZN7xLnoP6zIgLgi3wQ7WO852NN8e+jYx85koQ4diIompZtG+OLocSOaVkIiDitf8C5EkRB76F9wdPH/0rpBleTXIX3yY+oWhf72VLHl2x6aXeDYsHBT3WsqatR/eqaGd93vyBxKwzEkbdrWpb+hIjmw9q1ZDAheYAVUSuZ8GebflKRGYQTcBcAFqeVVOefukA7bQfkh43PUjFjlbaxg4sGMdQ6Bx8M6nQaSoQwRgzZMKuxGi0n7O8mteMgXHEUkHIFt6tNTMinsKWIUQIkEoEXUsB7qndUVgjwsywZ7+lv0OyTQfDPf3XkqSxL2g3M2cEHQF/b+xBqaoGlKHjPbm7RRz1p2rDIKDg5EPeGknkNwIzHpsRR2JmW5yufco1zn2TcZXDWMiiERsqWSTNCZ+NuBLaOq1Zkn7XBMhHzAe7gUczb/xALpluaTBoNFmaG8dA+n7JshUFezM2voC8thoZo4IyPmgGzduW5f1cS7ohRMyI+wmYLI82rFn20sotbPUAiajwRcf4pPKrJqiJI2Rxa5s3s7fUUtd/zF4MGBCz6SL273qMtOtSwl2dlSRPvPQfGAgIe+hnhhh4Ccq5KLuRGPgOu9mvtGoJ20Q4czmYUrWag1lvb0qaWv4Ii+ZPsRwqJeN4cUBowjGQ2twQ33a2A3Sx6qyytV3Du2icuKuhNxGH4a2U7aOk2Rlt93AvCQWcTAw43X+Xenc3AtL1Q/qJsmspVePku2yaOqCYSTeyAd2slzgKVw+3pt/ye0RUB6jF3kvQVXhGGfcNgrQ3ZoR7WUiLuY4JwWzIdi+bpffCrg5uWTQKM1ArS0OzERAjljhHHiFvHTRzsqYhV2oBWjDf3S52DkPiXS3ntkJ1mUS9MbGLqtQgSbnxkWwCojuWGxO5Vz4Ys7IwI+zJGp6NA0aZJ0PD1ICE4vGBuPw7m1yxZu4t4xcI977Xa2W2IccSvc3oCdVAAFKwhTMas8vXqhPwiXxtN2vWAA6jIirlUl0MM1U9KbeqHHa/M9tBkMweTWSgBBL3z5PwhN39WwS3FWIWC2PPLDdA5Fbi2aUjMQUqRuSucb105DwPKMAwQfGAK22QH8vAfpS5+H9ReacRBraMjWvHWRstsfrUvSMLJo3e7qmAtSWmq8sa45RriXnNGl0QM4OgTvDwvtFZkgEylIQ9A3pWnVQXmFBS0IdAeXPlIiE9ZLPtfbyejclr76JRcJ00d/s2s3xATgAh7J+oOUdtFTCgcc9kudMFMMgnlhx6Qyw9+GElEXTXmu05so+VH7v7NnDF/yw3sYUFhjpaStcyumE/RZ+g6xj+H61G4N/wqZ44KzI7vHDnVOiw7FHkom0CU9IN25THwqwNgSFfTCJ0LSQUYIhekCDOC+hbQK+36rBFjtGXAqkGgoCt0SU4IRQLqZ4Dflw+SYlh5RwGkqPurkkc/mBUwtvCzqGA4LHMlsTrmw/7hnyM0wXFppEpzJBOifvbX6XjYSOS0WYBdW6RQvkIpbPKIuWAE+yG4oQJA52++/a+dbLv4v6tbF3677vD/SEbC6YB9GzBQ6zxqWoxtD9Mzp0P7YrpvvrkQeFN06/kUlvfNwAFkyi7o9CCi5PZsRRMpRFI8/cEMVsOuInTbFPgsCq6rh98A4LJeMVuXMWqO1N2qDoKyaLdIxbs3XkEyNbBzJSl6sQvD1cebE3bWC1HSpcBYQ/pVPCfagVSDGdccPQRRpwyAOkd04g4LtJB3ZTA1u/pk7ma3PsqfTg1wahKUuefpObdayjnPVG5ZETSpTceV5dpB4v24LLz1whTpgatzYPrIM+k6pHaxwyzM0t1iOZahm72zmduRSqeIJF7QeIRiAVov5WWDcDhe6CVEaZ6V8u2tCr+vQgUK4AfFwID+WzKn+y0SAqqtrkSE5TpKuVIBNpb4zK94HLfzmn+UESlR2d5lFAuICR6vHqlzCUspE0/GvZFx6gcA9ZsQireVLHwgiSxGy0DZjklUhD34Ih+dax2k5XZiW36H7wdakHV0lQfT8CLnlHSl+B9VkCDjFu+sYZqHdUr+vFB41NqTEYP3IMv3fUfHZSnr8f/2FiQme7zzCiGv2w/c4xRzjEUgfGH5dhdxlf03NZaCc6NkwqKonRWyN1vKeerjCC4/l0vfVvzMcp1xL3P3XcN+DD8RQaDFnMnMA8xt+tkVTMO5LIqzLhl/xLNW3eg5ZfhgZdNJB0umJtuulm5j0VHzc6XBaLte3Iwrf2TW5m8PiLMkLzJm0Xrgj96Y3glw9HXVRXUVXnKw4/CTwNhqc0IkJSC6tQHqy2oesHaPWYCzVLeZVH3ERr9f+HfOKjH8G5IUWrO8fVKxR9jpN9ivVbk1E0f3ZM/CxsUFJrMnh5KJC2AJte5OamfIR5T8j1MUtKjnGY3uPQlt6AsSYNBKmcXEoNHMKM5SilrXzyvONjN3OcWYAMw3WgUlboiLfpcp54mG2/6sSGiA9uHnx4KE9v8+2CPZ+6mymZiqd+sR5V3UoUXkzmv2eifYJektbmHzr6v+SWB/2T8rddJ03J2ms0gN9p2cxrulXMHDE6vazquvvX/X8ReVtPk0MBaHpOwCDpMbkzu8Aq4gulQm8/62Nq36eB5/yBY4Nnjau9fKCh/TBhSqMXD0kohhbsseEq+GrYDYLnKFZ0JLStQqyumYbnQ11B70T0Ub81wVwMJ6gGgbZ1VLok3eJwdINwTbw+vx0QhwHzm3wBBnkHa5aWXIxwOsEnsmd9nN3aBsWXl3bP1jdnCisL3m6FRDjaQTRRslR0ob1ZgCEigLx2RtQZaFj+WLXdTQdiMdmif7+bHLVRYluqcaXd54WSMeQMvtAeuVj/30uvJsmBa/ZHTMg2T1P7d7qUovBt5SuIbToiSa+QPw5sibFfLvgEYFJsm9rJCEpVjWbc05HcmjsekBM6FlHB77Ua1AhUX4rc8XFWcRgPMCk487AUZyFGrhOaUXARk1rD7GAI6IOMTIREw4sDjvWJxycoHQ1gCAlI5nWlriPTl0TBnOn+dA8cxpRAxUlEROBP1dnhIVp66Z/SAjUgGI/MO0DQCSPP/ehLgloXp+FgwZx/D3TUP+YLWtGGNrXeYgooGGAa0sHNuPi20v7hnas4tMCtb7u8JaxVJvvisAToepjIEXty+CvjQB98HPWIBYxkIesB3LIIGwUjbbFMLhQLYWLYlr/5waC2vGATT4KUr68qoHVR5+tUq8p5vFJM/HpsBwvCCtMDWFpB1dCo4+Us6dcboCvdnyL2FapWM7AXP+3583C5rrvRci6++45nikm0qv3KrbosKM4PHZrFMqDLTMlDl3j6IV8rMDKLiMLWWUckFO7sETmQixzxphpWUmG4Jb40rco7f2/wvADOBC+Af2MqbFIylVeHo6C57Mm+stalbBpE3rPOoLOEFUoGMuYGEudL5j62VlIU4Ha66BT/IG1e8vyvsqYeoW7DlTHHLmJFdbbVr5w7E59GHLskKiflWIXAIG159A34BEh3h7dXdwz/0plzylj9mjYoxV+poSBhy8AmPZWgG2hKsxybB72oQsT/CVRg+JuRTqOjVDHK/3sEaV1rqfdyzAJuNQFwPrHOtSGRBRHoXJlVz8ATOPi4XN7W8cuH9g8ypL+EYnSm6UAHK3TrR6mxqx6qvgbXAJggI2n3+o6AIxANC1hwtFx/00E/Twk+u6CgVIrUi7WUDjawgz3S6KCK76vcw23ZZMMOEj6o6WiwXiUyawI571jSw0Wiu/Hvpdro3/ShKywG4G3UKbrIMCnaoQ/IHPyqlTUAhtn6XNj/LD9nG3ROc09ODNMH0BsJjqeoUwnIQnfi42XOXcu3NXlz/kY/tuiXgxxqbglCBWgUJ3aHwFVS+9nn0X063DHPzmr2C70hkoUzp0x5zk590K44EkwJ3dJi7M2sNnun6CgJF5gtoCZ2gKpZQAkxNIKUpfCSX4utPjI2OIIAv115MYPbF2Fes7MTvNI7gjFXR+9oXs37QFBNuYHAaiX6XF4/9/F31LNhhSAhbvu+ukpn61FqmhTgdcrPPJ2h8NYqVQeby2vsAJVEsxuZ4y/S9nc2AAG+0BELTT7HV/9LjGVPZLsM3UnpK9SdcZDBR84pom40CoL/tLXY9D9XcEfLdKRRLq9fjIMpD39Pc+lVClw9ZKQmIf7tgWE4DUtNw7AbZo91GzXxDCeh+IyF7BXOryJB06Q/EVIPQvus4wTA87Xt5bqNDZiqKGiZ9hc93+403dG6NRSjHCexr1okhsQMHKxmuPlqwfuAzfd3E8p0KagJtOo3Qo5yEoKOeqDWcs8AiwXe5WGL+YCyO7rMTFoK8ASh1g4xXuKq2WTMX7n2oOXc9D+yxXlFr3Uwm5+8nIswx72GRph8AihEo49VM0KjzDo90S8YORvhHYhuNgImDEUJkKcZ6GLyrnp+3E+LcWZi9jQvyyN9YzjBZPFCJrNhhUrNTSn19O/CBMXzlRkV7HPYRMh47ez4M+E2v8n8Hr1wxOmjvVhkPqaLMDcxim+FG7zxKbXCHlGfdfBw3tEOq20hN1ADaAZJHvLT//1Sr+cAQkqSAkTBSfHm/17JWk4aQSRVPKPnyRG6htoB3WKCO7Z8F/96oJZ4WT+w2k2JaKGUxqCWfKHheb9cEei6AsGM9+/JR2KxpvfS6utvPoCh9ePibn/9HwkdDAE3BnwiWWT33ZJxmXsdQuUxKhObbQo8m2G8IqWk/0P8R0LwCGh8QylHyc9neFMGU0wfYEnOH2w5p3gdeCf7SWgIPfCCSRAnBCJH6IwrDU8DVUcLyf5S3SlgPXjljNhrndQmEK455mwjQzGbSgBmYW8MDivk0jufDaYA9kv5Ro7BKMLlYJ6j5NEuBN69Ts1+6YtGjGomKgleMwa/cf4xfreH20mVE51q2eOEbpEUJzjnaXw/X711R9pFHVJTFPX6mDotAXhoVNgSURhfsVuguUUHp+e7dqldDqtCfAopfIw1N+2VdWK9Py49dgeW+30PJb4c6e6s5zRfEz3n06ug/UtIZDrExqYEsJxAI4olvhnUJNqmKOvXZEnR4HeyKSRMyqbxH+bRCMjaOQD0NNJldPYADZLMtEPpQiAgq7KOBykpS1xLSweUW4twp15073HfDlns8s5LplYCuSFDLMlsrxGcmYWyMyCAfasI3fyDE64xH8Gppq2KwmA+3eRDO95wMkdLUQekySIgxFgqDinRENbCXUReqcnkWrX1qraKl6VPs5EbjKfjPlc8Hy5/Voi9ZNQQemLA5DjWhRGqxMy7OZ9E9SuuHEd9Oa7dhEg0GURRnj6CoJqn8dZ6zSGzz7rIxCPHRsvGWXXMPvbDy8f+ItuUYq5QBT0DU70bryDSDZ5Y69n0SOlxAdgHQrI9hjhu0wjw02P6qeuPf9LTvsjmbrXaF1dxCicl5mZfCCj6XmDh8EQfPv7R8qW9u4CM4VIcYBdsV6hTSiYnJdQcos5xQhAkfy6bBTLuVdbcF1+kKOOXTvKU4xgJieZLi4Sgq/LDkde5GopXi2+UVY/ysGU+taEESKLwC1g4v3rmTLlDMnIj3cRICKZFhATErPuI45NRBGwuHFC/OT2mKs8x3oz+MzuLtW0OaQN5Qjn02DNL+OmHzl+K8QmSc1sPQgfQJFGsXboj3Ir36DINmcPCjES58V1OicEckCcQCQftkm4tz9Zj3RDJgMvn+HD5w4ObWsbOWBnhveUoyYV2db4sWUYDmJB8Xcq2+c7GFItGRCFIcWJ9lPkonjts4y5VB24qkRbpCxWa0QvncGazXoJPfmNeaM2LhWnEARKfEWK3KtPkVA4IWJTbQ3imtDHKYVzxakvKeywJudNKZDPvrrs5Wty9w5JbJyNFeCcM78TghrTEO2194Vf2APCgwR6vMvCZdqv0Cpx5+65Cw5yBoasV4XAM0zWAqoZgLkmN6yUoA2WZePEXnPCQxMVJb4X9o9Ayi6W2LzuQsRkg9vjqixvtJIBlzr1QRuNbi7hZN8sPLKcFQYVZ1URnTzb7EHMAsIOA7x6QbfYIVRsr5mr0Bw+ixcJAkj/fitYjmBB1FLkt5Wiw6O0Wbs/HM/jHERK3z3zJIAlkSFO+iMXkX7qAW0XzkW8CBph3ikJ3cKRjsX6aF+TCEhsrT1Gix267tRLI/XtCVIZywMgC5w7zn3BhDvxKmHZhPXpWUs86udvyUB6PKjmfbgjY17XkcHZhmE51SuMfT0ymuK21Zem4/Wq62fJxxCMyfhs0VAzYpAXP6GPgxSpVRR6DQFlI4aLd/I9wuX4JKo9NKCaODQByj34mYtUj34uu79TrXNL7DsdIPO/ZjgLZYX/QFrvuat5aqUL/1UR7/Xo4Yp+wNYW+Mj1ekQvjCQ7OJVUtZKDHiaD84n0xkaRoiXQEOVnBJC95eZU8M27MKzbv33NWvY4JqCfbjKnqlT+dk8PZOSe5DexofmGGNw3SmXiyVLnJ/HyMT0KJWjWBM8e1nTalJ+rrVxboZy62/fNRKomMTgnc4MzLrE3ZQTWfmgSJky3hNzB9KNasQ0nIYVQDsG9H7cx4XsqYPtxryH0XR2802j+/dsfDP4WQOcfU32z4MFY2R4Voa3362TK5s1PISw/UX5I/55a+gs5SIYP/hh7bbjRZY5YEenF2gxjoF63ZVD69t7uGofg4eGmYZmqXQVrfoGD+hQzc2wXdArHQHusc3Kbr5Gm1r2vFesAnusWLOMb16RCCw8hIrifK3Dgom+Hqo/k/kVWqcqWGQ8R/5b2qmw6pJHUMyLOS5NpIS2oMxXWJf+cXk+SfNSN2exzyzQU2Lx1aXHGgE7U7IMv9Xi1eVIShm90Vg7rpwrn0qGdTT/szhujKeGScya0Rl4fZ/3Hbuc55CUP8V7SuY1Zz0aPUnl4gGm2jTfnkAQHEUlTjJub7thQFVrZKlI0OFFcbwMclp+OrGBSAvLWxc34/50tbT1/EQY2Mq4U5tdxO/GXHPg8af9Tc5y+796S7ZxVg5TyZpMaqRxH8Et+RxBOITTfDnHdhEPQNWksevwC+94/Qfyg8r5L1Ds3f1v0mWL4E4w0uLL+v+JlaSxXAKRUyyH/9MYh5K3361EWMh91K7KaF5YzZ9KnO8YQgyD85SXWsmhhJvO9xsnm4XjrHwWZsK9yiUQM+jXatdH0colNWhoVymeOUb8AyEMoQ1Pvrkfizu+q3h0H3l1/9Slsk3YcRNO6PVpSnnNvFZWweVHQqv2sn19Pyw1zbJ1HbeijrP1D+BxM4EqIHlVhIyQZSubVyMLOV+JNcQTf3d9UtlBh42dVCTsl7jz8GKtxC5nWX3aul87rda8h6UAR1NVdMtqqnvZUJ+R6pQ3gvofgA08FNr+MNh4ooztY8ZzHY3tRE2fAcNsx7haVKQKYmLxA9ZAevp5JENPJWbcueWCBonTub0H7r1CKMH0GJ0nxo8q2FKgglo6/avG+yPRLy5D5qXXYy9V43G0aKTaPD2l6D44XcSo4Hx/PdC1earqIWdWAKXVyQHOBB5lHh+Zu/H/IgLpBELu1We3+7PIY56t4SN5kBKyOsPaONJpofiSS5ofM60yUZXgHHQNsLnz2tpcePN/6X2itR7H0m6blddNQMeMKGC3U1tj72/7uM3yt/5e7aIGee91PbgXhxN04tfgFUjEUwAn6IXK9/Q73hf90lJgV7Llz2bcP6xCFKwAuq69sFPU1BnnvqYwtlKSgIrlB2iFyMqshZ7Ng4Z1+OEOF3hz7L8opLhyTOjtIaxDTvJozukYXDnN3GzUL+ZlscwBDiHp9I69XzcVwEPLVyo5Kasxw38XFhZNT+8kOZzUfImFMYy89Ojle/RgASPNNxC/XDz++ANuIPkHmkBp89xqod5hqIsxaj/HoBojkDAHWc2cKioIaKui+6PlV7rH0R/zGYV59z2VimpX3my0MQt0lkInTi3gytnp79Xom7aPdTMY1ReUE6UUrHmwpteGzn+mRniyWxNSjwJWfgl25TxfdzLZmJG8tJnZSLSwMcE80wqQYEyqZqaQF4t/TsodAfQ8/T1OE80sQ/C8lz3LHGUvDD/i6LnXlx2yqOTI5uYmLoP4D1WljpDRdIK/h+4o7cp1/12CMYMb/HK9l1TlFLxDsTUh4b2FVTXEybjH/PCTzD55A/5KzSSJ8eNqUg5/QFipGOsP+Cafv1vdoSF/BiKnZyrDlHlPdSetPfIAr7S/rg53crASqfa9AsX7bul5QjZKAXHDhhfBnOeNppc2TR76VUbBb87vxbnqZ3E0tsz+jidYqWiHtOrcFwWRFj754r5kCvYUIX8iS8+Q8RwyZEeS3kp/vnWZH0IOFeythtaoI9jINsqWQqSSVCM1tkvZ4mAaffbL0ONjVlRX75uOuJjZ6sFNbPDNDSup27u6pTcSiNw0HodEXIyqFgP8mitLqf1e7y8EHn54a02xJNeGsoVB1eGnEFJlYpfbFvfNf4UkCoI4Mr3WKCcfYCT9xIeiv2WcyoOSjec7GVERWpBEsBDk8MQRTOjcsy8hf0uIkpDmxp8a1JHn3qM/0lyzDt0DyqED+LdBXkeEU5dkKdfHoEE4ldXAKZnUE8pSCuF2XZVD7cM+vQouTgVLTtXjXF21zIAdcw0qxpPWPnYIXHeojWnf3H1yXeaO00/PBVKG+t7jiLr9kmZwz0umZ9+b4JqXaktJPv7wgfZwFUpkSGidelvOmh/eHvcW87vCN038o84YYTMl6Hj/aiIiyFldgTdXBOjUKHpIwq/yfXuHXd3jPzeQfqXnd+NVT8Ql/cCZU09gGFYy2pSKiM9Q4PfZ07VkKkOBMyOxmGwMqKUMZion902gDyBBxcWIlrMHNUNZn5A8F1CRsNorlcje2HPUL5y4p5udXyqL1kMDujqFxBn1EAX+N9kUF53Xa8YOo/djJnBTnOekJGcSx3IvuTaTQpmG+0RT4ydyXyU9tPzWH93Jm5gleIuYABG1GAztE7UJZBGNGBQwfQis3LFwWPl9xYl1cABF93xOJtMj2VADoUiXwC/RJnB80ceiuAMVo+C0MhRQnPX8L21fMDHQnp1RnZwuL4PmEaXWCN+yVU0af9lvgR+Zho2BJ7IpsavjKk2a9svuQgIaYZQll6VBp4mA6z5vqavUjfQwy52ulaPN3mGOLhjsA+O0TU3a6wvPmzhPZzTsve3P4c4GBcKcBgIfb163ie0p048HpiJV/8+i8ZjhLew3f0nL4wbhltBgtnlOUctDiHSecFO58yjM0McBYqVStgAk9LU/RkYH20T7MWiF4IchUrIIi83FwaFkpn23FR/9CUURPH2gD+CmRdHJ1rMSnltQGvSohWHifY7C7BC7rOwtbHTezlgZvMFbKxqhBqDulfSkJi9wGUT5gnwtxHFZBHuR5IW0N8NCGKd2s1zznaq53fbyitjY3MzU1KioFJjZXsXFBHKQZEHfe0iTnIFQm98+qsarOssPpPR9Ay4+YpYUW1FoOviBAkmDmKqJfpC7ETnbVNgjwtTxKR6K4E9MLeqKDhTxvXirPnLyo+6OWErLTTbBAmPe7HAs12BIGcq3r/h3XCR68RV8S39HxSFXx5hPEu9qSvScDw6/AXGkKMhT4g6P0Qpd1ymx3NAhOo6RAYGqOUskIrDmS90dxiKNnzOa2O0iOq47JUHdB/Fc3+D/OZpaYfkCJdDlJqv2Ir8ttv1BtBPw65+u3hwNH7+zcuAiI6Njuys7JZ3+ST3gDr71kL+I7sWqpznYJw2P7T2XqReLKBWxw+Sqg8/0dYusg0V8yAwJAcqzgTG2gLtWLW8OXjs/X4fwiuRvzmpg7p2CXGRKR7myS2jnFk+J9eXT2O1GdVcR3x5tZ9g1+sellM0Zi90RPC1/NQorDTQB9LxEKHzc0dsZKpFL/3lynofVeebox4U7/vuQUmRRy54Dkaifber6XBM/PkaB9WyJc33/QhKZsFNnuw+isvZz6h6y7IbrvBvIVbz834MR0X712p5h5FDKfq+js7gfjs/8ld7CwS8FP4g5ihXpop2rrVLwWd7AlaPeMzF/0i2XjBybwxgv2Bt4JZObc538d7KTiMfCjn1jSVWPNz0panH/jPJR+lu8LIQ7or87kl5pVAo1Q2zsWna2RbkqydGxy3kKVuAb82DsMJl9zpScHS/EKuoUydKKjDDnd774EjdoeHoyeBABJmMStsBqG/y8nKLOEAx0PeNhT6oMkZRFHLp5JKw+V2ElDzcmMNgZswQEcakq/+EUCa8WjsIu1C0qjB7tYdUK1eGGfqc1eFtWzA+q8GrcfF1ya1O9HXkYnaBNmVpn/M5J3KrvcbFUNer63pnmO4mmVjMjRj8ItzRa1PYwhHCaMNtI0+LKxNo0A3NoU5XTLz3OGyGDO/dTYC9x5RG7+9n+VBz3JYNwWmQ/Bvijy8zHytg1mqNvcpZ/ZqOn4fU3HWKqzFho3I3cio6RwG22eFqnv9ArxfLYNyzWrn4Rgjj5zohUVPbz5IJc1tRxpUEDE/z/dDvcTZZG7MyYGyvu+4SfVBVTAds2qq1UoQXujCzooZ0JHWQVBd0EkMXAvETNwJ9+f5OimCYGfZY9rc4bOJ79S5NSwBVnMJa06zEsdHyEHYVDGRgm17F9afxYm/NwSLomWUDqsea6kp2aWGzGHCvc24EFRNRbN/5gJAPTiVYd6hDuRW346mNW9+JQXX7YjCKyuUX4DVTveDV6u5uKkjn8GaP8ZyZN2TCEKeMvdh3zY5rUf/beDaOycNQOAURUMsaq3V68iV5cc/fi4MgIvbtbmovXqcdfFBJgSncJGgCncMZfXCSHGdddBWWEOgwmXRb+A/WNqLGH7HRBI24Hii9I677YmQ2AudOHqBQ11ZkaVc9t3LmskwgIJ23npgaJ/U6oEHVjDF0eC0DaUA/dM1mhF74Y0jlrQMg1gTYtLuQ3jhFfWVDpI1simQxOCqp6pPMusX8Vv8ijRwtk29ZSHupn0BSuykAsSsWZfv87Bqbl1EK6iFRwHM7/9BT7n8M0HeopMpLcsbRURcu6obA9e3OCYphyHTBjrbjm8y8UZFkK4jwI9PBr1lHVoP5zW9F0EKpPib6AFgMELHjIWm3PF17M2Q01RwoD9OFtkjT4n5eSO6UTZsQZJJYvvTGcHjzI2Vb3iTqOzdgYBidKnV6kttvNp9Q22H8ho7zBqpegDu2ipYD0s9tarjGdnLCozUtNqPw9huL+JNhrfZGJroVXEWhxRRpEujvJEeXxPhJZa3Sh84WOXKI2Rp7VAdQlVmM6a/J7S3FbNzy7y+w6+G4UR6rEezcmoyUAJv+Qkeyqt65xvNB5UlLf4QzSzE/st05Td0Wm6JxPM3XHgId4AcIzlH6JEO/BmPHBEi826AvAEtcifP9wQDABhb1JMGH0dUAWm52AjKmGwJUzDLcy3D7qN8q4zs92WZpTzHWSR/ThjVU3fojQtBikhXeqiST8lgkeq8s4pOC16coM4/4mJ314z96QeSYuHZM6XD6vKz9EaJLfk0CzTz6ni310hmoTMRCWYaxUcaoTC64BguL/rvFnI7MyrF2Tcq8hveTJhG2qaCxKt9Qh4KvQIuLb486eN2hWqbd4mTZTRuEummC7W1KoNz0XO+eZclnDqXs+bHmkiJp5Q2+2REQsuTH/3hByVt4zefBTGXnk8fzXOinfBEaSr0cZ3p6AGYi+jKoBw6UwoVjZ0CFqzqvEhm/gCnjHD/ebEi/I5xgmdGZcU4+ZEnJ0Pu8qQkCkcOUSH+n181VJO8tbEi5UUOVUFg9oKhFAe8hHSMwjBgirdzJTUVBT7QUffToeuWjh34aapw0HjL/m4gfgIUb4IO5sQ5WYMrE6ouMN41z6YKbEJBSbnUhesqZT/szuzXsWXq7mLUKkIYG/cQM3P5a1PJkv9jXsnB6PGsjnWCDaIBbGbTUsehojKtDUj0WMzdjcORGrnumH7n1uEeBQ6+3vBBAdAmDWJtDlZ+kCWiTAuapLTqcXLjQ865DDvD1UoR9o7TRBsYgaJtbxwBNj2raNzpN1xxZRCIYF6oPzkqkdd3z+Miypw4W6ModuA7mzrP913uiNDcK1sx+9Nf71mJbRBbXZCsuplAJsoYfTmLFH/5xsACJe+t3NHySkmg2youDyu04xaGH22gjkkgP/azN6IcqxUbbFQzkt1YL9MtGhk9WbLDdrX34xHxfywNHv8w9zcIQyFLAWmY2XczLm7QwVvmxV1/hrHAowvyKG5pdpqjMfPC/WdAyC8XUAWSTPq+hdhQlko0H3dBQI+VISPVNRWoUOHH/1llObsWkjHzkmGyHEQjqfG/K8Li9Lhxl3HoXRkbj7X4JZTYO4s1LkuMzv7nhQPfW6+1sziUKzMDsfnLDn/4ZWVAqRq7TeKQv6jio5pvL/mxLY2h//BkWbpymBNWKVZPP4sJK1H9+A+uvKMBKLcha+KLG+tsaQ2UtJxuLU2njjTKsVl56jXcJbtUbqytWtXsnHsYZXDFftx6rdOIzpouAI+NUVcxwtH+TwtMiMG/BPf2UmDPlJP9IJxaakirVPgPfdYXih+DH3Fsk0eRg26VLe56mwRdgwB8StS1qxRA86ZpUNvJoiMlvpMBHbb6JGmwN4djlY+y9F50wTaOVGNgqdn+pqpuQKkMeLQqCV3gIZ0n8lT8qZBY012XpS+FdgqZK/vsgPPL/SVz6C88XUMJA8thuVhWNbjzbdEIzJcyMxzcXMB2Hen/klousCdoJpyI9034Wo5m2/jdjAxp1XPH6FpwzgOR/Rq2EhXVKYIb11WFThwZgMy29RrxNABrRgu/p/AIGpheIC2UMSkpJpYLALDMekhKzGVmAHZeiPLOV1baHoPsFsTHm9G8SinGnMS/YCaZ541o5yj/X226rmR3RdSNUqM5wqcIIWlyo82bQaur3piLoPYi6E6lTNIAZLRCF6Lv797MEikGAzD2TTqcNUTl+DCFtLSUz5IhpyWz7cfPQwupIIuuNSXylHmP95H75fkzMkMscTJltIEC90NwjUclAVJeYDZm0CEVZdXmu4AkvqRuYE0Hx9DW2dwPe4d9dOdEt/+ynvYkMaWTNbjWQhztfN1Qe9kQmKj4b/hQlrqYFXE8rvABCyKLiETMVKq55md90QdXhN/GaTJGWlvNuQh4crTBNiT2UNWJ0jpAdXKc6Bxg/yXDv3YcqdLxZ9AtWJm0cqar2Fta290pLJuhFizhUlUuQX3rcvWPHJXpH15/QY3FMcxgGxBBlY0I4QLJkrt9Elz584vf1w4DQjVa6HTQHmfa+Lltw9KeY1KgQpcr90dXeCSJNPFpSuqwvW+nRIXoqafSB7JpmxE7mY9qR/h1ICHggd2uMsI3zGTu/IkfVehqvsxRkt28v+8LYDGvj87ZOGDIfto4atu1l4bnripCGC+RL2Rran7Iy0u5BRWT/z+4McP/r5ZYr/tJaHfqcPjbueCDfXbhBHYghY1nncbLB+CbSUqdHHM56DTGEbRIXb+v3iajawIk/jgPveWEL2vEexabYBzoVEjIox6dlb2SXeqhYkVBcl6Q+nzYU2wxf9OZ1N04Y2DEmou7jrzsQoNeBT4VGxZhhip68NX1uIC3aY6u6mwN/z3CrnI1X3k5HiAmtGWUzGRz/o2eXetQSgGiGg64MGEVUMr1CwSVXMPqK5pmJNPBgoduo/DwO0nhwW/ND/C5g5qmzfYVefw+QT/dd466qcpNc2xrVbxFQNR+I73og4kr9mPX7xYvD/t5nuGgdSTBch3QHaZ9OAdBWNI0fxz1ayYAOsehhukDYXEH+Sron6JLbAox6c5Xa9gTqrS+tVQZr+xvWqYpYtvy0JHmBwI9/Up+aI/fE1AqmUuWsrIV4ZsYX/W0tPPMVtO8Bt1Kij78iwOUNKx1GsoiGvtP0B7u0UKMfZz//Lcd+yBbq3swQRX51FxrsX5Vb0WBGUHJfZrKpgTPIwz0SVuC6JB4UBhXzNbw/SXwwz1PRJ6hXjVTDTp4JdviI1B42uo5fmiSUgpygSuJ/BsCLL1dHsbUKfkgmk/+i5R6kCEsSn2moO/CdiZcsxV88lNYbStTyQmr0aR6aFR7nPPKDIH+A4PT6ZDWal/3mV1cV+OV6A6uIIwy9y7lUuzzoBzS9Bb9OxyF8UJs2rd4Wf5leiSPTpR7slKfS+urcSF92xad7zxfQLsHylOAARAKBB9g8PeISsrCU8QskqFdzMLLpFs+BXfxNV4ClNhmFxIDb3BvHQru4MmEpGOEMsh+bvVOM3c/T8KxMOy/eTr8R0lEob3+34C/fFy0jpMu9RKaXyo0JO+gfaMYk67yw9ghUUqcI4qHLRZQQiD7v/A0RaNbrB1QUJ4MJJ034tj2zxetU+evjHnEfuvJ/ubqpGS4rnkBDQML4VqgL3usRgk5t3B5UFLsgq3sG6537fZ0I2M/glK+q5TkE+3VnxzyHXdazCEyGM0oS3HqKKbaYdlrd291dmrHzXbv4/wdog1LrKo4tNddJEKLn4UqB4oGsGvQRXHEYFLah8gNi6muXGE5e3Ne+sYix8QIU342qZ1W+m7+MgtwgkjiukKplP14xjK51HqFLlvfgppXqoQwOStzG3mVKrcHUoIik99F8f5WPW6ry+8tovdNd3HOVTuDK68J5HCTCogYGFmeWXj3EQCWfJmdfVcZCjZ4rhoTKcMs+0SGZQ2Gi33pFUtw5OhcW6BfManPQWwmPdCNHdYTP2GHAVzBoWvUXw+IkyllzBHwHfomsfZbGTtY+QykU2GF5Z4X3fAOob5DH1Jll/SVhOntuT/fjRB2vObO2kl9EHt55JN0rPYwkaMuWWWtXIfSF0CdFuyD7e9ep7HlIHKTAnYWc+ByYDRqh1/o3/v6l12sPezfxQr5tbFUNJoZC2DOUslrFHZxG/BceO+WHIcdh/eIiiMl8volXrRnfIDGyAt+ajllWMeAVwcknprSL7rlSHTyVkS6KRvQoOEJq/r1N0Nk1hiuJGuKDDVxLESdUuWxUpAXQU5yTzv8/v04b0RF2IzeSyUKELBuC415oCrFzRqrhVSAVzfU+lZo2Xq5n6fuglcoCEz1DrCZgMEsnlSMjjgLREzIh6Y4RW7tgAil9vSLTtNcTQGA1r2FvEiBB+ywceLsKG4Oq54nFnTuyP63nXOTKgMUCUCUvDcLxfM4nP4RdKqFDQkLfKXxQqHh+nNZi+iDI38o0W44tn++7rdY19I6HCn6+t0WhAaJ+Wurmek3iTg5FYu6OnzoFk5ikUTdC1G3lXwX49PyQXadWHYY7UKPhNZjqte9WL5xh9TgdbbTvp8ar8mZZU23UMtKfRk6y4C+Mgbzmk8g79vZjXLP9couPxsBNuH98tB7xVOvxAWanslTh0ZH2OFl/7yW+a+CvJhUM1CCjIGwGyzQvGFHlwQELhHOIshauR4WfjlgxrqTglL6Tf7pesKxnz9Ywt3PE+w9r2JlQdVIjzQQCqw7imX1/V7INK3ffmzu7GN+CEnaDRLlIJ4FJiaUTKaQPPDZPxNsolslMeOgQ9x9siGJ5lPrep05B6QTwULca2qNxhCjm5F2vWjfFXerKpWNQPrwy6bwG+eP71B+GbFMoa73LjHbdiyF+uZKVv61OqO4R0surLQNVsdsXr1L9T9gdbBMBRNE65aMfrMq9I31NlZwxp2P7SjNE7299LKijwieuc0ra/WQ8m0Zi0ZM/rKZi5ONV1bpYoPmkJZuvYWMjmgIvn2MpO9c/vEfXB1fS5mLv+DO8Zd4SWuoCw8muGh+Exsylyc1zLN35uFoi9cP+BLDHr0Zthqi7+sTDbPYmdgKPsD6t8AsQzLRgA+AzLGG2PxGDemLPWyfix1me7ZDHMdkSe3Q67lSX3OuPPvT57R9tPq3LRTnt7uyBXRC1/CQow6CcWn0D/3+Ca+e57f6+lXQ49xXPeO+POgIYLhBMxExz0kuGGyejXwqm+hR0gk3uv9WN1GPJCvlBal3jfOvwIq/pwydW5qJRAS5P12yaoGzjgzHRqW9kPfMC2OsBGQpqVLUsLSsao+KU0T31UbvwqTQSbSapTWH3+1LLJvcdp8+KKMgsxC4e4LcP2Os3S5zNc6a3z1t6uOqM/I+14LkNEFcCP6Ac1PTpGZHPWd8YP9eM/DStXWmQ9c+jOH/zSgWA9xWYTIOHZaO46fOlpkXYgNdKNHx2avLocErae6GTGa9ZGTqfU4eC9gyHKs98AJNO8uX2Sezt0c4+tDOfu4D2xXvRHyPKq154wIziP6h/6o15c55B1JWNAq2qI9l/t3HuvWIsActUPYKvhKLKbiTCSrBQIO7x4P9eYRgPDzujpcZDi4SEBnxAHNrkzGcPr5NE7M4SWmvYWdExjPR7CT7/yIO/J76JM2kB64S4LzPIDJm8QeKdGevj25i6OK7SHbvhkgtUmqUnyUJjvlNPIRZyhB7oISBYW4xTxtmnl5uXCSjDJA/zOVnKPoVWcZEZg8mwA4hRC9U/2fM3iRSpTZP4MjuJRJH+9nZ93y4SHNXb8h6kze+U7cRVDBjKv1KmdhOYwWq5NoovT2V++U8o+NwZfDZKgker8hVkx2qTdDiRPO68uOp7jK4Dw7Jjf0zCS3nin/q57wkNY8WLwvksJg5ZnCmTftF+Ob6T4Zy6ph9xVcVf0fOWbtBPIEEip4Omyt+0Lmy4aa9QQ+Bwq4fzIaSY2Mp0WkSXWvuIl9ywhoOTFKR6MYlvgCkvvYgL8BS48r2kTquEVz84Vfr8WsRBiySB+QVawbrykGGEWD+FYoPTTHqr0AM0W16R3ezt190Kjbh12ouMYo0PDBPPKDZz3kMGsvc+wFiO3dpC35Z1wYkRwZOodFYXVBx+hNqUUZuv3d2+J5BANRnkrPvXZZhItF+tzQYHscO4beEZyGIluEjCW27vdu4VsSjRwZMND5Mv8mTBJV3LoITtdX17+yRGXvvFZuJKhYBH96RiQCEjNMWZjwdMbQQOvvYSo1TIk1UVm7h9i3F4s+rhvgByOkPTnLgJL3emgZ83dGA9QGsVqoHkkIPBf1IuYFiOyvE4P+tJFhpOBkA1xgRlPbDusxsLHnVU97QkYlGmsEBID1rPWQ/IijklGEqSARlyzGzwuaSVRjZUNF6eQzwGLVwN5w+nOl0CGdrC0H5klCFx7Lm2jlNVOYwU9g8I/LYOzOrbEijncTaYH3ARtWCke9bZPDXSgMBXV2K0r9yopBl3Mml62+oviox0l6VF+J4ejnJGGzPAcW1EkMNdw3fiGeR2cvwBjMIP8li72tFM04bSZiB/BgUBPeX67CsvevWqAaFrxg+nuJ1tV9uq84/8NsMEXGIP+lrIreWfnAnUQAxT8rxqgDD+BenBAj6rYB+7jHlYwqx+omKbVVzwnWviuO0Dpyz0K4SE0+3bYEg5BNSMJlWAkg2V/e6CxPNB+FyBIuEpU1uHnA2KzjXKRoynCIRz8Gp1meUaT/BCzn70UepQCEXNSSeI0gU3DgzgPBpytyjCNkO2dZy4EyxyPtFZpGUy1lWy0oVFvYtOBv+qX0w3Jrt8OclePTAYrQ1nSHRQhKjwzmw7+RYATkTNxrJSVPmWanYSkksNjDM+GGri1mfxr2Y+ajVUc6z8MHse6ofZHU5rywnbAN4qRjpeO7FPztUlMtAqR5yAmAHvMgf5InRvjPl0/39nby3n79+qF7H/3gc7PwI/DAzEfNoE0a4r3Au1pBpLqbN4vQ4ZH+EL+CLtWdelAyN9MUlOhKhMStozrFJCesjsMiig7+TnANUeXoLuwFehEMc8RMZ0tux273IIziV1gK3z3feH996UFz7rzM1DxFSEO8dd2tf38tLueNd12YT6niIV4oktNyl5+xD59hfMErKY9CA0fVwrzRarxVTOAkC3bM51Y7prdCs6W7JC8loXlvCqh+2abPTlyp4lSEgU/dtEx0fE+3IAiRytinZon3B/owWH2UXzZWKZRK7+DVazAlYPBNVYQsi0OD1QFqrwaYtepWfBkGEU4DZep3i+B3wHfCohYyupOuQp4qnMfXlMcwpBbmpayhHxQuyhTW9Vo/CeRCCtQnd6+1F/8imgbg3BFndiMLTEfg/lYNXS0jn9VGWdmkDbg3cKRyjJvf5uS2MyUKLAXdAsTenLuZZiwNyGWpzJy0nIGUvzpIfbXhlhOZYedColCKEkNWZ3KLlHPjW4j9cYManq7B/7MkvXjrCdy3e+6q+GdYRF4RjSP9Sm5Emz52mqBny+ZjzqDRzuTRQe5xkrVgSVJUQN0whOm2C/ERrWrfmdSOpAxw/oyBIZazZVsx2VL9KsuzeDnY9ZjpQ2QBMKYQewq1pn6zxD2LjhD59TZmQWUaGUVI0bjgSBmyg1/jUdyf7t8jSxwA7M/TRwTLbwpmFyhEEfGt34nqDCWN9HzLtoT2wGw5xgKnrUhsA47yf9vYd6NIn3+Z7WOFLpt37k95s1afx7zmRbR0oU/GoKHjPidzyjHblo2R8dm/77tm+03rkNj/XQj016BaLFJft6Idm99CNa0lR3j2BmU1eEjV56Ge99xXHErlz4hjdyzWQZ5emj3Z0JG48ZWk3IA3OXE0+A5zOW10IR+KLYgOibbqp2SwWXtTUP7ylYhSA2j6HysSQP4JWzqhV0Ni8zfjPQbdt34tjmn1NY0qe92HuO0AzkC6HFaRI2FpD0A3b6AU53FejnbjiNBnP+5ZMnL3eFrIjMv+DkyusLmOwiPTbHgmncClMjvnTxJuP+MR2BJkFvl/93AA8xkrgA+gQE1IsRBKjqb4LCeUHIke2qzqvJG4KMmjJWrhnus07Usng30Vz8wWSj6tetexWACMtuw2edI4KlhZuKfDw5UzJESumgx8OjY6/3vxoluCsLvJabKQJL7Vq0F4vBInILac6/KRW5dnvbYSSy/xq+jlq3EF42NGh2HFodtuQislkklcWPWnHJx2qMt0xH0MCCaZXxVb2Q1DxeXPm9W+Uhfpri0Wfh1/XXgViPrp7SoUAXUI5WtDAfwi6adiPF8pbGiUtEa1mc2wuEpioSFEif0BngNJ05zhDEauhfKWkSNVZHJmu+kRmudayXFE6TKA+6Lo7eAvaoEyJn1O139e14NRHPibozc+IFfMqQ2eXsRcvYuNJoNrS3i9RyJd8l0BgVtD94egXUu/RYNUnpLh9FoRuS/zqbMhbf5aJjFJM7U7Jcte7Bbepk3peUPQl82KMC9oQZGjjfaml5M6AmaZKIxgxWHIgCRHzYjJz+7iW03Jez0JS1BNLDFzys1TJaNLIxanf4ko6l+tA2+bJIzG9I1YARW8z0xe14g0itQ10lPAP8rqXYqRGkyRsg9uMO/pe01GfcLeIah5hcAhmii2iKPsyqEbUFdtS72YbOKu8HCKs79FCCwRJ0SIgxnLqtAzyGA+NIAE/0EBPEuYmYNmf55p1Tc7ATeJ3RNcOhhKPLac2VTLk/ELik3qLQhQZrsj55+kBi6W+zaOz1fk3YrcRFC7DDXkJygaJAwbjL5lxyv4J2dqO4DoScOh5rflbZtczbwKCPgGiYHxjQyQXVeiowerf/VN7sI/HCTWbiaDKkm67luxRC/vvg2wRV2qww3fNHyLJlFYEQ0Tj/FtiJdAWQOfedidgr0CGUwWgUbOfor0QmOaz195yiCpwI5SPbpl/SrPR2jPJLEAX62KQBpuBBSLIlHsBannbNiRYri+varSDqGKibvdJwcqsakHofGro4luCORIFusGdjjyWK3wUba/jVPJD5qy1r9SKqhY5vca53z0gdjHG7vwxJlKy+VWNIkGaCO0qmqQjMU/GqKR6SZW0d5h4YH45pkhyljCyXkVQEiLm9HL9quKViPTpRRNGvQWbBgkYoKm3a8gByaoGhNe4R4FMxljBaEfibdbq4O5ReM8aibUqF2g92wf7MC5QLnl/ZKdAn3w86u/s1hkENFix4gB/fcOqzcYX3WCamkOEsC/M1GJJBqMnlUkdyczaHb82etJfvzXJBCy8w1ecIj3N70/+FKUh1oSEjAXrihbI62uXr6xHSmT8UK+esdS6X92H6vY7dZ/hKAVRGGUqD7ab4MQTKETZ539JkTE1Zyj0qf5nAn61Bcmlhz0J09pXiTOu2xgTh9YVFrp6PiBg8NKBKWtDS0mnEXzsqlt7crDd67W7jvtJ7lvLfTAYaeN089PJWJOHDoFxtD4y6wlqgKErXowhD+FYiaizxA7WYBf4ci817Bwttd1kMJV+QjfDD1EBlAKQvN0wUlw+PPA/u3L1JdpucsD0UR9cyJ+SJ8c8rEXWfpfL7qwbQGdv60OM1Zg24msClDc8xpWlE6H0WNGTps+LoCpzvjjYBRC5Q3pzQHrjh72g+Yut6RahoxfiGLJ/47VJQ2CXOijPa5BhZeYXPqCvElfLWXib9Uzyafs68ogDX7b/9vOdsEr9h2K8CgfdkZcb7iyZ504ZBhxDIqaebUyzJxC9gtCHnLjx4c7uCta61C06PqtQJPfKtSgFj8je51+IwEL3m0iXJ3kQhJBwXtJ9OAHXG4qjlP+mmcIPWmQ2ylLIufs/JTfljkuG3NzX8y7ncLleclism0e8sEqukcx20EvF5zqSNJsmSde6nvka6oEOUKmlHqo74SRMr83lbT/TFbR5Azib9bFqQcyplU7MVVQyks00dgZGcZh9poUl5k1kzo//0XzJmZSnGYk5k1s/5fTIDThZfXa18AgxPmKQfGTCqwZU4Sf7nHzxqLDzfsjrH0HSKU0mxDSlbM51admjn1vAA637LaVOTtSTDOfvKfmkLzO6zCTM8U0/KnHRTgN840XUVTC0/0Bt0x2PaLA4cLcdrXnmPxVqOc4hleCQlJ8L+Mx4xafJ3dKwX2nLB3jIcKUJ4YutaUNKgp5nCdHq2BkEYAq/+oFC1akyhfjQ03dRIkBIHULblUWdJTWQw3/MA6Z1LvM5uyH07v5oaUBtm5x51EKngR6T/iZmX+KyRCEnX6ORlmG/45dZBjC1+Yd6cGbFZulC9gsOklEq4BXwm3W6NEQCjeen+dTmVzOyKepK1Sfk8e3t28dhro9eIYxAHmy8KEp8sLtc1ShUq+EkUIl2YW7Tkx77klhVeUHq1eJS/+GpNDvojYDJsU5z3gxIKj2XgzCH3ESY96/in+oTz76OYafZnMRw/SR5bHWw9syGTpG6t1N0pA2E+gsvL1O9bDah0MbUV3Fr5o8tnVt9ObpTx+Px9iOLRrYlPlxNX89ofNFuC/uVsf1JrlAFgEJaiOnvExGeNrWgRvfpjzR3e9TynbqqbmGYFHO4tXtE+k675dvlXQtDfOPbuKxBgRi4q2+YAxPTIoBX6ydMNLYV3Beu5Zy64ep1aQZfAB6kRfGT8I/t/ipkGpFrVQLrcsVN7HB+RodYxICrFjog88m8QOBukxNNbIodEIgWWej80DyzFlv/NAaTFUE2vAwAe80nGU3cs6YybUa9CfkduwYes4FYuXHgKThQy3FJS2q4GkGu7KmgZdz2nVwpoORASsrVygKB7rLWKo/QuVsqbYkCf8OIW//+vI7fNy4tT1fmsehfWbIxkU/Cl3yC87vmWVlrcJkppk9ftbk2lpf84kmxiBxXhiUJBdPzfIeoF5esNe7QqbLb9hEIViX11vahuxfFl8Z1aTqrTeT/vpYZ4abjAnvQUXabor4+c67OdvwM6UlL2cx/iwNZ6wpj+YzGYkCNOcX7zAR5q/bpsFpN5VXCzxCjUcCBmEwUUp6cFQnuDmlNhTnkBc6SEUROgZLC1z3RnzfuiCUuj/IfMUyS5yxmtvnJg9eH+YKDCgb/dItnyC9wKbmuq5haT0qJtp4qnZiS9NrDizDo5o+KlRcWeG+ISXrjkjXCoulFPfCJGBFMyYEf8Q4wGrQp0tM0ikYe3DTJa5k+rgJwPc5CnulyDsiYkTCrmmyOwIE+5ykh+D3dK/8Cn32mSs0dfhftDjhEMZ7gSuaj7C4n1F4yqNUzvGO9cgEUd4wNfvKCUQkcLGdiBt1CacJCBejyvXqosa7rrQOVJW/KDzxjS8h4lUpNbWdIXy/3YXWq/iFZOJBw7mhBFsPzHgu1Tcpbd0dMGYP+jeyM6nJ4rpficC5QscGMdfm0LSjY4cpQfxS+Arc7Oc4OZCQdwJBKBHqbVO8hH3VMjzLm/B9y25AH8vrqIkWPZB8ZL/ANkCzOeqYPCFTUINu/2akjwS8qsnTHwBU5bSCUw/3RLMaMnjL7x0jHJ84Ogosym0TAi3wEabx68x9TUMsMNYjbdjBazDAdWbel+g3mCDO5ApRmuYMX4RPS79NS2OFO7ZcxiMXBAWGIlofZ7B3AIs2WkYHN0cMOJuclc4nSFUQHH1coybM+TFoB70Pm8pp2f6k6/ftf8911MLCtdOSQugojLrpPNztV81naEgbxF6XO+PmpSrqAbhRUB7o5ldzaPROfBaz8f6lFToQkMBmuCSNiOw8mOF0ZfyqiidHp1C98sT8pdv2zXQT0EcLe2ln6Ec4mnVp3tgYyijRvdpdtBzTuz4dzYaq+Jdp8Jwvq3cqflOb59FKKmfMCU7/GRJ5lmE6WlWoDv/BwTcf755UPx5RTohgaxanceo0beW1LNhgjRr7/SOoQKgWye7SHN/9pQPaHJVVJsJoItApnenx6VP5Iyqk98onVyYX1lPQvPN2u383Oh7iK8nd3ceU10KhB6jhu1S+8NEUh8+HJW846zIpzaZHuR3+DTGjWX9nOsBTr7+7q2RCAhvvbaf6CVIpbQGEH0nD/VZcFHhtN03SbHQHNSWnKbfqkYYnEml2ggddHdH8yXIJkBH+sWmtOB9DEniOogijcp0hLK9HdRG5UMlIbTYbfpLw10Av2BtChF4vmoQR1l5gltQ37FPtEHIDspfmTLawTg7Y3rrSFLfxkOBKa06iyM1eQjYzbkFekO8IzdjjRKwxLdB3PiTgEsOxJLOGlvcksNses93L4lG9/56BUGq1w1h+FLB0n6TKq4EGO2MP0+/fdmqbkIz8uAWSO/aAhakVrTbsDnMGTvCyTKTKIjao7v4fqFE4H5Hu9blD1sp6CGYFlp7d3iB4K/Hf16apN+6cl5Im91OIO+LsnkA0+N81AyY0D6pxJGruQcRw7TqKpU5JS9J6ImrJRVoeGTeL7P8Y6uvxjuY3sI6oeHRD+cu0fQmghSFlvqqnTZqjcmTfweoqp3PmOK3ybJLv6ZkjWTse3FRUwW7xYejCzpUFh8r6qFJIzFxMH9HKaLIXvDsWQo7C9QLi4qxqVR/znxR/g6X73Y+V/eFcBolaQrqAM/exasUPBmJZnkfwSHcTXSKt7KiR6Xr0lb7IOgS3IPzHI4nhq2qsiQlae13DsFuAJ9UOCxGqhTivemLBrUEEGoTNW9Jo22CFda/ix/aVAw11KXX/Yy8jab0hdx7hRxpGvsJVzPIPq1aPFWWJ46w81DLg8lIq52VLwEsswdZlhu+OG7qA6UYRB3bNprBwUHySEscvkaJq8yyknONpQ3DxWorb23m6KI/epeuSrhyHkt9y9UchVqpivIJZ85ujdkiMz9WSh50amWJ+PEpO94lyehc9iohLcZnST9VbV4VnPDNG9I3ZV+EfHNu1kpFnTGtith+zeILczTwJDZn+MmcosO/AF1pleblnP0crSC2T+5+wxfBQziG4PmsfGyE11NZrT6XFPANn5mDuxg/JiEjZgpHb29wXF1WA+cdhczvFAgGDxWb9AdZeeCC+Le015AbMgmcAYy3LexDtWz1/rgvBiG4xEAdp4tZMdPXCqTBxQOtL2ATBQWARoxfmVJKiospmCRMmr8feeF24Z5MkRkEc1OM5HwwXIXJj7B7gXUaHRD/n2HUwzsAOBAoeKHcI7S9yqgyDvTMrdLkdYX7ZnTjwHwIcpUSVELYWVecZaDNyMPA+Q45yE4rN03MhMp20PnM0qhGXs/pFuDxKOKMxrgZiLAzpSfYSIPPzylOIjm6htMSmptAETDiPCAdTfnbKfTmRkove+8Ib0G0358Hh5U6iySoxpXkeht40wE9xygY3loJig63m0P2ixF0+X6xISkKOxZnnb14huXLJgRXBJ9aEiEM3cSzX4bE4XKcJbJZ9d3yYFEOBMz8N51Hx+FG4f2idnma3gCU/M+YFTgZUSizumZ45gS4v4/U562xLNRim4pSDDp7l6+2WBLAOqmH7xOe3lIOJ6e3vHvun8Z9eYhFRfJtgLlMyzhktkYdn/cEiMBMaC64ePkQJfe+7131gGGaXz+DlQUCiHpQ/NScU4Ah4HjRTF7sKRBsGNA3ri0T1aBuMzneqiV3HeV0Y30gH0a3zrwSad4gnGi1W20wduubBENczXBUvhSomexW0ywi8TlAjOhu7G1a4+QjkDz1jDhMlZL6bho6oKxjDDtdpa/mTP2Ohf2odVIVGJUNwui9zq1W7m+btbZmyV/MO4pIT5FeSD2sLsbjuMqn59kBtzh91ioDuuKXwe/tvQZhPLmlDWsBrV/c/zhjlJUuaLMkl9NFgLdAk4XuhzOMD1RSxrUy/7StSxztxSVu6XYGdH5Kybynrp5eIwBCwuOJMYx3tKT5L+nNAhIXJ8AZTVPjPZva5GYpZ5y5ba5yncVVluzQ/kFpuIj53vtyuyWtb/ypXF0HLE4lWPeirMkfQFdLu/1t5omiK2yZduGgDEkEGlrBGaUWUwpqYhOSWedglbZUL49HKrFAAuPze52Y/mTEzxbdzPU56IXo6M9LycaqE3+5QNYWGgWNuUHBN8UK4bAQexClU8ibA5q6uL1RkBv254FnbFzFvaxgOG9XfuMvrfeUapa2MvCZT1ji6NuHTlhabjMbx6gd6JHzqKtI6Kvzmlh+/0hxJNC3NnMXRvVFxUIF6tf2eiwacBkm+s3ps7PbHZJ9e0AZhEnKfrOa3a+uguZZv9qxEqPfULMw0b9Ga9PblSHXH9gz1x5ETEp6k5OLgtQgs7OOr4Q/WgNy0ftOGZqZ342HwXL0ajivPt5JQRzr9+A4KUAkH/ansukuR7y5grmlYxcD3869A3yYbz887l7kxJ71oKV11b0EDB6pCW9Ez90vem9IwvtmOeul3XC5EmqZsnRU1nnulFUFgxzlGjX/ioQv9PEBs7jr2Ukw2n/zJfwiF6qzK9/Ywi0JPjj6tY8mnfTUtVjd9JzCYCUqb9d/V3DxJniJ3itFd0Pv+mjH5CgK0T1kWfTYyd7i8TbLN2SBOenl4kq3BH4QZP6rEgTMBC1t2WQb/545uYLsmIYqaRw+hrHxz9vT6LxCS97d5nDIarxmvHcWWMFezN0n3F3qx7ozi6hPyVAVOp2kOnUt+qx1CXIySdJYPASNjC5hY1rcYh85yO8I4L7xQJNBIA/ZiXIiVGz8ZbygLBb0RPdBVDIAVHWKDlfNRD34QNT2lKe6md+0w49tXsMn/4jBQ0GNFsAVSuPZYlWS3z1Xqf4ERhs0kQhz4NGddxdxYJvCEemQFl92e3I3oy55cjt2X0K+Iu8z06bHrXwf/0NYgcaX3L5h74p1oxuULdjDQoeyT+94aYNZfSrTk0NDlMig8jNXO9atiDPHswvThK5b6rc0b7KCU4Nw4n0jSA6A3oa7/slQbvbqlBENHnUr9iTlF6Yh4zTOPkYGKfeAxTTqHP3UhymlMGltbrO4Eo34V/vwYWvDDmYzFehsTRBSQ0vWTO7PCutW33b+2TlXA7Q+faxBxYtzo/sbuQ/KOWGkJctDgJO2M18VV5kDlUDSBk4DZjRV3N1bFXEWJxlnZsexY2YZA3vDj6tQPDzVCN+Lszpv+WxBYTCjq4YYhM4HikMb/rwbVSo0sbpqaKeUlYUtp4U79ivpEqnkMyOjQGyYY8aVncV6CvvGl9A30wkDEJ34OFXKN0h9vRi0bSdX+OlG39mAL5iN4fLE1f6XUDy6WioGyrgODOgmBl3Ohxe0jMMCdWUljg3OJ/VvYhznmxEWpO1vSzwm199F338dse/zZi1P/sduyAaBClGjZr55i86S5t0ve+ev7K0UpOf03kjEKfDFydTKyLfGRQej7ZBzCwSKYzQEyDccfJF/x+lF2nMoz2RxSlMK3ZvtsiALjWPMUFf5I3KXBm7yD7Dp7uh1Nh9bLi6s03NtZvH7pY0+j4gIYoTQpDPQHVUbeAd6PL2CbS8ZlfgTaf7Tmia9yqC5ZkuWR/TeZCBSyIefKSksLRUBql/E/UcEaE9JBX5GZXod3ClsClaWt41fINdq08k+53TDOOJPG/Xl6uwr9EI8vX3XBaEQlbq3ieb6ISVlaBYeYRWyawMXj4edRsApY1W5XvJyZujE9atT0crc0XSoiCdcmyu9WWphz7JsNA8yeIJR092H8LjRomN5UePdG3jxuhL1YxM/htmycxo/LpaJqihaALNtdBUgx43JruBIBRz13e4NEZZUU7ins1fAE6+O+w9I5VbtiAPEuBGIltnBP/44fkbz+wg522ZBs1mxolg31Hj3cu3gcEchxBpMORhDcBevLL14tfGKxLLkawv9DHo76jMUkhoy32sOIHnMUB/fWKaFTQW8k33O/yXJ/wIXUcVrCfuVbg/Eo/GfsQUkOIn1fWKllcE1H6fWcY1+LAAZJzn+mQzXfGjLw+ozH02ll3PJmTSKsW+WFGCi+QQ1+ieqJgfHyiUKvcZ8JKq/SkqxdXvZmVkBFmYf4HdzFolIIe+VerVo2wUJXPv83QUhQT1Y9nM66btb8r2Ovu5lDlTraqdJf+6/8GFgwDrFeWI7sgtApCCttBuVPpI4R2tEAJXDyrCFpobaLnwwnjBHHoLYqXpSCyF04DvlgdBnez2oUTRLuxB3YGSnZbeLzRQ6l/kkyyIz0CxllDWE2NHtZvUMWIv59jTt/6izFOC6EXncHCXT7AbpLd8aZrDPN7UbNbof4F04ZfiU/uVfyjK6mOsGyhWUqvJ4snQ/GRQSKBWz+fGG93h0xDzVK4OJFXn2HY7D7zN0AMP74k/4Nsr9PUHeSr/R7puBXoyRcovfneyF2EhVvvWGVzb0r5tSRo1WBiSn2qPaXUcNOO2LVp4rOv9WGzBth36dKA3/zwW9ViF9iJ3VFCSEe2agm92P65rTars1ZBv7yMORSWKltlXPW5u8UNFxfcTpyfztpVXHG3+Al98RhDeBORm5Ao/QWAiraTE2c0O8MsGSziDw6x5dAhf3oVXJH9lZbZqAfDQRbrSdzudB9QFf0CoQtkgsArJid8Ya7Uc0HlSLWNqnPcIJbRwP4HNoogCoF0wYt4KxT7QbAMi0ioicVt9TKSszg4dCmA2CPdCRmpTC+6p1C7z8/9wddHRyVerysBU4XTcL7+clya36h7YSTNQwgMWJIXLZFI7f0+WkaL3fJSN2ynRWiaQqdI6U+Jr9GJ1OLAqtOof5kS1kqidFXFRA3aG0U+2zU7s/XKxAHeJZSvgqC3UdGBEdE020i8FnNfBGOnYViHEpGx2YVALW4ZaG1Lc/lbMrFmnMZ17SaZWWegfWQs7ficc0IXbQ5wfwRoanNk/Qg4O8QMVuGNPkImmfuxN2N9HBIMvyzSAu/hB9TqFw7rhO5TCBCmu6CXSUWgjrYjzZUe8l+H5BgRIV0sLQdlDMgfcr85Z84xhv3Py3qnmgXThrhE5Y+3SGZ7s+wZYCk+J/tEyNVvcUOs6+s4LSkRw2LC0OhsUhWE4AfL+eHFdmLqKrUFIE8v50BTdDijGywGaxIAkIKvyF93qepMIab5gBtuCTiIrNltLZdUcIdxBjRVeByf1VjIk0CR7xS5qQWZEEsKkQm9osBFPM8Gi4ZqJ8HKr+mbhp4bhLeSloS4FpCWHHUH3SGaSCE977N5Zq6SsCXcR0u9ITeJAQrp8StUFbJianKemZ7W6iZSqwSjkt8AneC4hyHBM2f/AYYzuNWPB3+JNBXFGRPbPEDOYRwC9YG+/y1umG9Q9CMCOxAAIL7bIYg+SKWc1wCBVQm7hJpRLuUUBiwFQhyJdT1Qgll4sKQL1kAOr5fQQuVzLqeAo9SOsIj/cwGdp24NnFDF/l8O27HK1x6io7CHTF/v98lqe76EPkK+51oqYFX4OznR/wFqx2bZWNT6EVJVIhSyoduS48XQP6IOOFIzs5jm6E+h5GWOuLgKAvKIsbXLJf2rwmdTlIs9eTiqDeba/kxRMnLdyV5Kry4uTzhC/vBn885QpKf9sNpPh2u4m/+3kO/MJ3QHJwYYbXDBDz8JAXKYjUJf++owVqkLfmhLPLaXc4dwbxu8wtAzTe8V/w4vBtbSkC1wYd7yNpQOLznvxz2LavWn3P1/WlDu9s4CgZAn4ysHsrCZ5SMeqHJUr0beYYMR0S3XkvGOYEdprWWz/cpc07gnjFTgp5o4l0AYnRAy1lEYDztnv0suMs7k3VrddX27jrUPSIxTx3W2Ed6MCLyFS6xBY58mlKtio3FI2qX5NOuYt3EyyuqTmL+i7+Lpb6k8Co7sjZi4XOAsM8EYApJCjM/0l0USqtlaSfQmCWOpBo1gt6Qb1snO8ntWK3WOzyVfEkMfdOXYdQJZvhp4LTiewsB+33trt0Biy3jPBRgZaTv0VIfhBNW0KO1hAPg+z/UgURYrjW/vwHuLCT+/yVVcb77+qAq7qTLJ1GQQHA8hDxmMJXx8IyMamn1zKnwEcvFV4hQopTIaUOY/BIByDH5fBNKCk0S+DneRouNM6Sk6wbGYMoxEPT86K0f0smY5gyLG569KvVbnzZyvAqWg7zIZY3GQnRIPOu7YqzSVdPGxDEgIgWZvN5Gp+d6NbxvXMARML0/yCQpLnA1i3Fvbk0Gt5AcOY60eTaEmMog1C8e09E6o8qd+sIpgwO2ZJtqaYT2J8CgFYfvgX9CQDQTS3Ex6tLlW+68Y2BID8Dt3zkz0BF+EPYf2N/T/uVu5AcHDWYlbiIGOQbTsvKTa79yH0shXIyvy/o+bTKtpw8PNakktEv8BkrPcE35QqnFIFVncKkYyrbZaLA65dQEu/X986DsWvTm8wYwS6WwTovEV3jt0ZWzUe8O6nEm/EL7+HptcprCepVVQdwP5oMc7nnCeHQ9329eAAEwe1MgVLoa3iomHjw27CspNSvBvpdA/OiCfFIFOA5Py0QOz59wg1sS4F83iGI5ViUAzvmMRbd3sh42fJTi6xnOTQklabkzZIxYT16as8edIz0SIOcG7XtUqS3LMn/ubErWiSuU5MTvKLEs1yjFWidswPTs7rOxw4uHcbUnSxWQzyG0u1BWjepZBG1c+4SbD9Bq0c1+pIN3ehfIQzNG7PGaZoeeE+bjmls5zMLhn0TlondHQ14vEeVXnZZBXmjP5exHx801cMeax22ofEh5DwJlOlAV/nXzS/HhEqkJt0oWJ3dFp3wSxLFPRNWbttQ/gqoKef2WPqEmJ1Kr6qcl/sYqQWRhm7h4qRhywNeiSO7AAKlP5vMe0PtpNP/pmwb3HFpAFPTl2Y0hiZ7Iu+t8l377kUn4dXxdTiuybRalaSnRBUdToTPP16ms7LaM4tNUteByz5AZE3+gBrS4Q2uZD63Vv2Y8Q6pIuPBU5CHpceM8F2N6AEiuVVkYoYuI0pUoofBuqrisXGQmYYYGJ6+jabOYHFWhIcbDyPBs4dimAvzbTLD9AbhFI4KHA9zGhPq5tEh1mm4HhGl3W6hqoZzZMChYzjZWz8S+NhDirGjMOKWmCEt/r9hJ7D00sJGb/4DbybQjuJzECk0QkEsbGSZBmOc9QOU8n87rBUPLdkliLe4WhuYhddBXB9l/CMKA87x15OrOB635bvK5GZ/XS/IKAdN+Os1xbi0gs66XNlZgeeBbNVWgGRFSoa7YSO1CE0yv7ofgjhnC1KzfCxB8mOLiW6dSkkXJ0vA8ss9Y7at9/ZCqCbVqKdn7xF7mxcZuRxHNDamv1aEjzdIwOR/y1TSjC+Bp4fQ0fQycSY7RNdygLdAPd9m6AmdJGtWvWpYml1QQsxPNhhRrdLusnpLjTgvrBvUr2WAUaV4mVL2PQBWIe3M+Au1BDBGgMCQ371gz2K3ounPxfkHmLWeBvkyTbifm7MBywIw7NqJTHQtBYZapdP0T3q8vRrikw6SAS4NAN+I/plOzgisPYZbmRNmDfDYHSnkfzcFdbHEm7bi2xq+YXvkLohulxSafFqzU15yTTgbEMx7Rg5SkyitczanQcztyFN6Q/Hj+55mqMwquGiuqXjSFWGAnm6KPJ++fu8aEQKe3nKXy0xTrNEY2NLXs7+WXQe56LAFfUxNI+EGlgpxxUdAZSdpOaeX33CWMmadxaNBmAqffZ3u61e0PAn+V1JULNeFN1cV6IFsi1bYYBWScrKyNpJrBMebkJyubELd1iM8o0D1bsbW6aAwJ3FIGtrrydwBoMhQV1XFiN3qmIqMIfrkMmZ34VpH4aGjS28LDvlmVwIr6i3/+ucb2CE1goJcrVeNLUOBRexM0mLdJkgHlXXMRpYhWpLtwTYnwyWQmsiSU0fEANNDwMl8odMFw3zlskXAAvTtJrD4ANio/O+wOnR8ChVt8vsTLFuHoEieu8vgpUXAnPfeGvD6hH1jajchy4qHbIWCC95pxa6UcCv/ymtBp1dI/YRLNcw8+rT1obHRTisdSdIyzN3DP6Y3iOXY05HSJHcJ5kdwel0bbZ/GMCx42UQjnTvj0Fy6++UZRH3GwdFiWgupwyYhNbIrQeK2KCWn4MlvHVSWq10lbJkekUYh+AFtUnjvNufo6N6KAcDDgwgtL2LQNv45rTJls7/sNkNeuL15K45tWGOVgIsgh2CxPhSgi4yt+lEnWcUUIzjWKEoDW4uCRnMwh3v5JdlcK12PYViix1IQNsrayWVgY0RKj/MmH+JFl1bhod/7IzJI3vAcZHRA9CbEKCotuNcxPqNZJ75vlzH9cPWvd6MDzD4ed8RId9nfSZI3PdSl1us3jqBe87HkOi/R/v7mBnGV1bRS9XqKbArdV4y1Lco3SsaskK4aN98XHOBl9ccL9nikRIA2axZ7T1vbh7FA2wLjokol5cflOV9xMgt/Bbuxs5rKsiE36OYm8cWFZFoxNk45ue1+s3tzqBx0fB3CNgWEJL83ml8OJuXWqsoGGn5nLMU6VGQD36NWaT71UhE8wQFrTjdDjJOgP+U9/fgem5N3o3FUQAfdoD2Ldh4DNfKKtxo4LTOj4ayEjD10KbQxQMCOulG5+OP9GVGeyMfameYe+NoE0bc6BA5Oo+3du0QtKS8ahwstAsKIpz9CBBZ4U1PJUGiukdvYWzM/jQvpypfrPmZKZXtMHEL5RV1gW3yf0k42Df+fLadUa43yaYowVIIanR2jh+I0YBVq5aCBrVJRyTKWCx7Z4poHLUqllLoDkwu2e/7gcv+3lDwfeQSnV50JiZaFtM7fZQyfOdxYn5AEjTyqz5bXvg4+c9nUs+OW21S61CwQ60lbNqeu+dIdfwtQwl8yQzIZ4oaaI2yS6KwxQcRDvwuDNZ7G2lXSgcMefYffSTxx76h0cOYYqgiV0xuouTYwUHeevgpu9hj6PIkBZBIOVyI7ID+5Dq8ATHKsDfG/YVIyHDtFEaJrx4GT2zO29AH9xDrPyyym8BW77WBj6YNYTvQJjqOCMtrieOkcEBLNCiLwWzFfrT19w1wM6xRKVVufx+dPNwSAPUo8mO0BXFtpiLuwm5xv8Jds2VP8nTNluRwDnjWFeiir0+e7mayOubBRvyuKBELioMUM/wIsaSOfWAq3sZzu6H322y+fKnOZGQJBWCLY6VWthUYqlnTopO4VIqQAIwm6jD0LEYQLXc2eoJg6E4HLdkEtZ+dfZweyxZzZn7rfVE1GXOqzhhImv+DUvCqRQRG+dKPnHnFG8MEkKiy6ywksD14pyyGKzIB3SDndicDMqyA/sp3ah9GJUyPh2D/noI/7TlJ3HIl5yraY+Ws17sQA55OIJ/dTSMRpNiydj6M74qqVrq1/i9LCBlxEs/pcmfG7rENAC9mrCY6XrPVimTm/+xJzzm7nrLewormfGtOfWepH4EaRZCs7VW3FfF+6OfXzHLak6HqTJVBDUT606nuRS3j1dWTbba0juUqXsA0WHeFLRuqVFNUJekfq+fkvYGekCInFXsLSxhCHQZMbU8ynz9xyy69RdMy/QyODiEoLPxEuM1SQ9W+FGL8JHoOA8BoBEjcTJiGcvEorUUja2m5oZ7tmAP84LJXWnEBcs0ti47EwtHUW92s/sV1m0HhF0iNTzZXLjETx62cyucevlzSdGW0UvQymPcudRKSlYRle2/Z6Bx6aOQkjkOgLj0z9pGOv1ebMzMOQhAYEEim5z84xkNcMsVKDBaCsrqZpF3s6WMsnc6sUeMFb7nK1MImEox1rCo7EtseJ9xCKDPVInRt024QTRBTiPPwJ4U95QiJibZe+mVYyDVFux9sxYYzz/rnsCWxFbRR813EDk+UtZhniavU/OItc53MDRhyYPSYD2vSZLyA7B/MaNNP+mbmvxAauYMIgKAA/r+SgGSYqIxZUjXtJmaNZL5T2aMvHjcaqTflyKPvVSAIKOHkCvyQ6+huR60qBhMD3Y1Kb2rsrBfRSuwTCOs+rMBLPjeh/ZbZrwU/biGvACR02RMUktQ6HFuNIOuRNQDIv/gbJf98Zg3k/JEZRnz0uGLAspJOgr2oObt2jBR/53bvtiGZ+zKCkd1OOhpE1GyX2aN1jIXllLoJjmPsKyH/fPetCIZi5QsbywBPiqRBzwpfRsmceqbAF3I301FJ4guwFmwJqCXqvlYqsr3p+w62lp4bHTeW4h4VbAfk+iz7fq7+MdKQ2QCyJhv5iDt+zbOFI8VVl4+MqYTC1pvip0V/hnk/F6BX61vgByvGvL0wse8n+ZBycKIrDkll4vKaExNIw1aQgsQsxuZDW4crFcn503E26Vn4iAfzdHpfsLWombHVi3865vVoYDqJWK8/LT30/ehlHCI4g/EhZ0X30/0dyK8PHwv5HvDDof/85qxMZNzLNWGGAgItr67jQf8lJ7cRcKyHBgDA+i+/Z6AWZJTe9UzLL95UshxOnhXhZU6mKNAQR9RQURgCtDOghSsnziDae2HuzZXFi7RLFytEOHaMclUe0fcmAVugXPE3/+co7SzBym6oowdUjRecg0CbJ+nIRXPNgorO7zkQOYjh4BeLeZivFztsjP3nfo7up2D8hcTbskSYII8mi3TEw5bYz3YtIj0zIqg5TF1gqSzhIVsKpBygEhiQhelCUOwhYV89Ou6qeA/IkScHw6zQCx8s3m89aRmj5bBU6aYy1AIND34PRPhnptHPdsjLJGg2aQ4im+zYpJba/qMGmbJVu0n7SqPIFChJaUaK6J3jNqWXh3zHC1ijuscPMtkHolfPgj4j7Fr9E5laxmo7AkMhIFrWRL2IIuU3RrrABSk9/E5k77AByHzKmImCpa0Wh/0qYvOslxt49aL0ThGb0zBkyMBkulFK8TXEsk5Js8qd/dcAmMNp/uaR4R4PxAy88Jxz2ZbkA0BGNxxa4AyOZvL+hCApBj05pAMTZc83iLxawGnUyEIlx5FK60agXnHp4pLpliaZsQ5WzySi/VPNHJrVt7kn+xXbrOXsJEM01Gc5UPdh2Y9yS8FAisd5ZwCKcOz49ynQ8T119Xi8v62CZBlyjvcmG0fi3Xj9q3QkwK3grU7fR91/svCpfxWtk6i8Q50H7+QrurT6dvkF/vfqOWR+Y5+aEo7GF9pgnNRkTWLBfHQxLgQp8jQJwwjBXvZ1D36yJTWXkJlY5eVjGSEatH2ZpRbeORVAvmmS5Xs7LaMVX+kG/dk0fIfkp9IyLGwuYXxcLIQvSSzlNRnNPXxXPnyc1CapRpg3mSM2WMR+/JG8H/KSAYPYbyomKroyjfn6ckw+9EBy3xa9ws1UXCfwXdcYbPaVNo9ygrN07qecrF2OdAbc41eRE24SOLSZpcIxjvE9VQGbo/HvOtuoAXXTHxLY5zJuFcmAQnrRF9p66YpfK/idvnOoWnMZWPaFpdCF7goITSuFgA3IVloIRCrylJ9NQa5SOnxJzkHlJWKyC0O98j4I4DxK0KJoH+DSkEyWCoq+KfRUPIDzWJBdacOzILVDywoikz+VDeA1BLn8RQ/1ZsNTYOQxBKHrX9ThT1EUMu4F5YsVCNPsLr5Q1oGtidLw16PoUyPMslopUlXcnpCMs2v+wflvTX4rgGCeRPCoqELiQ35/UEw8O4M01c+LSvi2hQxM2Tth0U6ZvfRkQA3HUQn5VhApIxF3/LUwDB2ScgrUZ6kMFpVODo1McyCH9sTeEQVIoNNdRtv2EMPOEOrbJEvm+YI9HnvBLKfTI28/sgxkS55ELHTZcOyuItfdwJpVowBufDPdb9ts35Y/e2twXINX2o8SFr1YDNDYaewGujhx9CJzXf6dQv6czQOLKNTorkdzoKUiZ0Jcf53Xgg63wNUFNOCPDODvgFAPqnpXyHhPyhGSKobhzfZfmWDNHpSb9BALHXnVNPRKq1h8kGLLVP5v2BwteTyhr5gMYdaSryc3LZPfb+U5iXwG0T4c6zvoxRSop8Sij9u1i01ITmtc5OjLKvO/itah6SmA6Vwo8SQUvtuotdwz5imO7934enSD56z/3478+PdIfFxTntNeWDWgCWdmotM0UW2ZhobDdj+JOkiTVs6r8iHDihT+kZCromWEhNSqYoVi3zH+4HHNlEnBEc2VNWh6lmEZgpU7gqoJCRbnRzC8XclRrH0tgsB6qum9BscRSp+2GAy3kZk2AwqXUSKy4/VGYaK1//bHy8SszaSkx/F0BZm3zc7duTcOraQLAYOicme/2iA0wKSS1BN2LW0+wg1tiLsEmC79rlmGqqzD2MdRmvGn7uZQWjjJIOJN2o/Hra9WblSem6nT2jUlNGvXOcDRupE+pYY+FwgInmD0T/TPU+aTy267S32xnrmv3+DnAnICOA2U/G3LLyi7f54mH1TV0qc9EIwl/ElgJOL5oTCY82kw4wZmmJ3gTe3tRbbN6KfOXeLpDWupnToBDmrdwWlMkbkItcen87MaxaREe0nmyN+SuQ64pc43rSvj4ieI51L682qn9GRztSiwfvkiMTn2PjtreQqYJ9h6JGmn7Q0udCYRosEJcCiy9AYcVWq9Spw1q/HX/EHJyIB7q+BB3zlx3Uj5M+K3VG755sNteWHrIdqjXP1vXIfvtv5FSRJgzCSkl4pLcdvkX61rLJ+SSgmBQom1ZqVe7Wc8iimZMX/9Cn5pIZUUsWbZuKUt38mhdmWT72Ju1/YO5Epv+Mf+qsCKt8cyxADBlmIzPVr+BaLtvaAP1YclZGp7H4PXgQEabcuehRYluxB5vHbrl5N576FtU77MVgFMOjJvWe0NLPoCHsAp4h4IuvSACcTJkMiu6asYStz78p92iQzTlKZdwhgKhQYRSaGiPN2YNFrFTu5cCX2bZvWuaFj8xKmJatqTEOBf7OndUFHixcljd03EPZXhgz2lh8O0+gN8AFdvAbxZgdLIoA3c6esqr4MAkPHART6TKylIzejvidU0GZYBZQKA7/Wx1c5WHlfAtquaDv8HqTaH/1mPHRVdEd1ry24+Uqm8Ui0f/Lb74o6z3SJdG/Ld/QUpNF/lv7dZyeuqOBMyqCv7FFvqSQBq9eHVZZ9O6/r+3UbaglW1fTKZ2yjQLwOm1YzMu8hlicqhl4j8nZmXZqu539WgQunNQYSoOsYqgZn/d0v1x7lxANFTBqoAgAuDJqszShsakovIAyNQw7Cfk5F1L+lcqlDXz4yaQ7TtFv+rYssbEZm5iPsifUUK7DuouKJHGfwi5L57tEmG/PT3pT0fv8spzrstO8Kb7MC/M0quoEzGveGsFzf2+pfEaguYRhdAOi9+UUO81W5eZ/pFr7c1c7cfzyfhStGh2BIKoBYETe65lf7AQrUWgpTpURGzOMCveoFdU631ZocAz2VZq36TbUDTK30k0dSZncEP/cWzw/F09ZRBQxX6ikx4uPf0Z72iipOnAm3EwlMm5GEpaDJkmqYxWL+3REh8ymGOJ7XuLVJk3hc785YW4at6WTYJQod1SobphX9ShCvkJs08gqZ58Bt/zA9yW1Won4atwip+1raEyL5QlUn3FZ/boYFxdJYqigIxfFEgy5KSJyga6BG8Y/GywlgSHynWB2na75CXNDz4b9tLVxi2nPGrHyhPY2Im274r4ffg0f5kSDLoAIDq4Dg7MJydZPfRVXYEz3XguKZbioz6GaNIH4isVazIu6qhUKe8UV+J6AXinF+gSyMjZIX5JyEykZCKbmEQ6Wg8uzhAuPE15sa6dZFdxAVE0sMQI/9vdi8YedGT9riwY+FnAaTjC708sKOEM1CQ9qMEFUA7WJNNuIjEE089gNDkIhdkbBMPMQ/4r3ezXLENseIqj5N8elcLMngz6FoYXKFltYD9wL7zRSgovLod/ovrVhwGDxH6J2LN0AmIP7Nae+qddmME3MI3qbEvGkTOKmArdFJ9GxlxcpIvdQbJcfUr6iD9J1cUbFMrzKZXcqCqYnxh5koQ3QeNtp9Q4uXAQAVWkjV0+SrkzleO/Mjdr32zzwCGvwPfrep826MSS1Ba6A9oX1ecLeRlT8EfYqRjJTvTGLmtkxWVSFmRnJQ0jQwxWFf/aHMtPq7+AJalQCAwwcztb0k2RMaeoT9Tq9XOAm2ASniyDpGveAdSq6ISzG7Lmagtk0+mzqc3lPCxiCjN3kbNew2UwQ/K7HucP/tAu/mCtJxtjScmYoZleu25fayOStm0QjuSogG4igHWGm0D8SlopordsXfQoTvMnLq0y++gRjR6oQOlHAF0pdlmzletS202h7nZYdJVrTCnE2G/bssGdgWzK4p/A8oR71w1rY8UYXhXnidpgs31jzAkUBuMXJA2i9uFoPR6YbgdEZR+CPft+hwycm6HJAq4OHYvpkOErM3AY+dXHT18CGc1fG5wlTFPSwX9xfuSNy3G5WeDYpOo5LJKebaLdfHJWfpJ5H37JY1ZHbBf8hq42OKf6EJi9DICMig79MlEib+dZ/YtbbXRUajRK5RWC5U8aCzYU1e+0mcz3mijz3cxQfxcDa2q42CHBA0HyhryGHUst6gGAtDOD7fwSUUw2BKLX4oxWrtf1CCkieEnDRCxZKfdUxVWJnJQGOlQ0rYz73JWD3kzzMqPxBbDb0sQzLgRZENouGJDfPbU3uTlFzy+ZlTbenIcejbNjhtkpmRIVemMCGdmZBqMzUhH7NKklzIsChiQg6t8cbW6jYy8bTWAEfWWUhHYqOCssEcmlNN1/s3W4jmjgJVqQaLZH6jmQmOtnQusHcKLF/VxBQLBAFlX4D2SB23Dftr1Xrd6fdQaOzKIS9ZYjgqX+qf2QG1WuqQR4FlIt5xhcy/1nidnbjk7cZ7O1LDZJ9NqQ0vVr71HyhDyINbTfe7Mbdowwf6szjSKJoQ1wEQZ9CXgR9AEpdiceNXquVAGF8KsVHvYpatoDV8AIzn61tSGdJZfaU8ImfFEOjYYSvTe5NpNryLgXbAx1zFSVO6pfEpXzPPbAsw3MRe4sl0cGHhTA3A2nqmi46o2X610mL0wZ0GYpvuDbulsB/2SCI2AjC6tEFXBLN5bwbBncPxnS9QrEoJ8Kc8DJibcEaz0cOkUXZKtcYwIZZaDZUyLfvGYCh4xzghknpO749huTUPOS+VHp5V5mZ/k3+/6Yol6lXVlrNXOOtrquSuuGVSLfL4KqR4pLBkbBbQGdriDhGl5dOgt0RvBq2mTrGTNMpdPMgZnBQkoDjXVyc8HvsFge8Qc9KHEzv+AMFirGK8JdnEFfOhZsYZ54LuSZ2+V35tj1Jcdjb11HDt4SEGJiTe/um2+j9Eaxr/SfhLHDs+969hyR8t4StIEgjkK7uXKgWD8TSP1+qhDcXkKR0fGFbReMssVjolV4LW6gyJ9Byg97vyldbeY2pIaMoHyD9EOyeZ5xkV8kKF9cqIpGxQ5FCb8uKwC5qKc9AeXwCTE+m4sS1jz1gn59MURkowo45YiZtfUkfNR0pDQ7N5qHPrIlL19Yannfn/Kx2RabF566bkEiBonAQMbrMMOAUTY94IXoH748RbTA+y5fCaurezLGcspzk1Jytr4SO1ZZYTDd46kvkyBigz1NvTIHSGJFlSZm61IwrzdzhGr73Htz6hqna89FQBzNPMyycfyQNRvur59ktxE6VZk61xeOAG+hDNeK5B6rhmlm9ysKht/WwNz7Xb+gOyHeyk6FwPc+wIIL9mPoZ5Q/FkUCh34Fyc/fhjTqVt2EhjJgTQ0yXrUsfpDAJntnWX4IhlGnXBx2EW6eY+AaQtHLhAS2V4omnaQrj3vuogw70/25E3bwLs6maHQWLEmEICcPYY2xx9YTHAUEwx3cxFUsyKBPAsRnKGRWhRhzKM21EdNjX5DJHGfD/TSjJg8OXAxawZLGHgsx1o9rknFe+kdFhQ/LtLOcngS0CvrZ5EpLBQklDUOdxaqvW0fH9ors3vVnlMe7DlAYwWcSg2vMDdrMq5kSF0xt/bH6Q1DyccYqVDZxU37cNov33d+Ze5U5y2WKkaDc6x+Rd4jDaeFqOdkeWqTrA0OvFnTXU1JiqNh+IO14IXyvCCiRISsd8l80Fjt9gjWtT48LxLwL0rlZ5Da7orGIM0lTMKvORvW6kEyJmclpqL3D5GzCJXaWXX0ymoLxjpxvYfhOB/RZ285gqWp2Uumg5Yq88EeRvXRIUoY14teKbfKbN1Orjw6BAYH8/sqQoB2rKEsXd9yeKfw/qyRA5RITonxvpFlvoNu6sjjHH9sVFUcQZuXR3bwxz/gddKb5/cV5a8mnAp1Xbyq609aMWU06XU86/XDNQ3M5QitSVOKkpDhPQET444G/DG04d4buh5+3v2yCoQK4B5wMFB3OaOUJRrHjJVkGFmKlkyMlpEGs/c9Y3xMZxy6c3d2SpVdrTS/+aGXUSIOn0dcAMdcOpYcFgaqzWRvFMfITBCaFNjy3G0oW4b3KnDU94JdHyquiDrrmCjNUeoqMNb59iLKmE+lHAYPPnWGCmx6lKZHmY6vLvWxm5QBSyvLDrnki0OAmMGGB6AcozYeqKxHyDhG2HcrHCXuqE5sSoyx5Iv8PlFcGq8II5qn2BtU8veOdyK5I1W5XVuZ4u+QXE1GogVa8W3Cwubq0RdMWIAe85w6JwQf51O0IQrYwjT7DLXlH5Xy26QOS7ju4xE6DVRG6wvXxg6YoSXdSjSBQcxQORXqlCMsqE91UKqKVnz/J0yzamJgcNyjXQSyZbI12pplXgHlacaZCL4BCxlj6V+Wjf7a3tyS+/bEvaqw/eiSai75vqllsmEQ8j815wMa3mgQ2rG0ycWwsKD6VSarw6v1SPylTFqzNaFIF55ksE+8LJBJYsuvTEl57H6piP80hr8m/AJFBhx1XuYt8WwWabUaOJUdO3ObwD7uBC6GFBp/L74S4XRHA1A7ZsDXew5lia336QQOThVl+QZJoG7YGIwPRKPLBw5IthAShUPngeJoJkT9lkk1DAGn8Sd3U7PmJgmpTtrZLczq8nYFmFDd41lcX0gq+y/IcjNjOAT4vrFRbbBVRPVBtKTbO8e2Qydq2OXD+CCeH5lsdCKCKOHX5lv35+MsglJg3pAPGRAY9HJN4wgnyDpnOHslMll+oxuhr0J8SGWC9IzydnQTDGeQSgk9199evfiFaDYmbKf0qI6Y77xs3+UtPyzcJ1+Sy/5ujo09mZtZHQzUJ1A7FsROPTd2sT0000mH1etfO6S32y5yk4iE9SkiQUdJSmE+qN6fN7LPOV9BPtq1OcOY/1CurQCqivom5B8n1Fu8Rmr6A91bcdZT8m+Gaf81zTanvWZgTlE6A66iEPX89QsHkDSxkayQqYJBezBK3c44S8pkNfRXgm6PrZ5WygM+W3cnRN8AmV4ZTP+xyuKz0v7rTZCGMt16WctikutFTyhltdrRxtTPOCpz+zwuJxhpe4ye6+MzyE2rJDQRR9JZK892PuCN7c5okWCsytPfdGK4LZVOXxVzMJsYRMQTxFSBizOupIQv/yXrZf7Wlo7E6jJVQ7jyf0Xl6jch1Xrh3UZLer7UooxkL/zpv/th/9TLex/mm7qqQG/BTHFBEiwCqM0HvScn8D+hU3RcneMBvjr/mdiaVcfEVezdVMFXlrygrdwqUbYeAu3/n/QndRW2Js9x2oOrNZDg5d8/+yRiYSWNGg0UMhZXJeNoD54xDI+xxftiAMGyCvy5E6Coe4WAHEtu9JIjYZQuLeV9gaPJHr51i7dftjAAHVIXRA+qocnKkLJnSDzawxAIgASqsYJdCFtqM3QE7eOaUwXc1W5GW1tqg5xxzsNwfSoN6HMNaxJJwfhzjC8sHKfRD+sACQP2Rf4cUP73MvbAHIiRJyKFYccR6EDs0AO7n9QjXzaYdCH67k/ljchLKLqfRZjaCDEhiDAvJrjPCLblKVvfaphYx9SYoAu1hGWU2dzZlhtCMazvBFz6ITPikMOEXSq+DezTS9Ck6scxiixSfAFjqgDBoMNrrLOkMSTHjjzZCIum5nZnjBWerrhTF95QNHrOuJlns/eO155uNV5b3focFcj+ktI7uCv2Op9QjxLYmwX6oHkbs8c9HrkcKBX4a/X/WxiNdm7j2K38plF1bXYh+pKaAwt8NpIUvUBMPASTuCLOXftgMK8ak1rpbhYakqpKlgnwaoAtG7kjXjGFb+4qF4j/q3BWL3V6+w7hPMo+xyKlzDiSrQCmTO/Aeltfy00FueFfZtb8kwlAwLZ++EykikyPtbr4Jdcz6z5lUgJtpqpe3yG7vbl+bnDQAaY9JDPQ5fRvmIddSDTBYHBncZqiYsFSvGro5x5MvAmGQq9dznS8b1T1djEuEIfdUbzAcwILVUibZpj+qKuhx7uUqIx9izr+vSzSvHBhBMvt9cq6+ypM258RFFo3so1maGvODVoY+DbcaDni/HRaGKsHShcissNaOrcI7QtFQ/LzdgC9KQeili7uBh2u0wIhaW8lc553xSHDMLkKadbRZOo0L8CDZ+gUduhd1viTFW70b/IeStjXCZNs/q/4EPkGSqkObXNMeQT1Dybz0XP3YFctOvaH2PzYdi1fsWnyfFUujMtj6J/7fnuRYrErGtnP5EqHzp/HHdjkzjcFMcggAhgRSawxfDJhuju3y+EIQmjX90v3V8zwzIIpPAaKZZteSmh3Iw4PZzFK+Josb1dZ+MuEt7SWXomoHucLBIGb/gTFfbcjFDjGRgPSu10cvgKDVWLyUBP/ajPm7i2VfvRIRTz6gxzftxIUV3P4VuhzueHLYxVcPVsEkf3ha65RhwrFqIQNTdaidPawJ+UOyqewF53krvDS73kHvb8DfqJaVytmaskE/Mn9wHPWoayIP5Iigy+Ee3wPArccKmTD7vY/w1rzIK9CONkZ2egRSUQFoPh1t0P/WlQHKK3Hj+d4cAlxB/HrXjyTYpzWbRQXeV03oZjnpyTCIe2iIXU5DUhQANISm7GgoqW3WPJCVOhWiMHHchiDFMuMonermrUXhOGh5+23uNidjbxehVn32GZXiu5FbVWn3fYpE1os2LJoT65hgT5FOTIa7hzUwc7vj8B6O2jKu70ayN2oIePe3QGWur9vPT1vsxHtAmuHJEchaBIB/BH747SA5Bjrvbkx6pNn9fEJh+ydwsVUtwcIMQKUbI7cDUyELnTbbSh64KN3gLI6IEEYd+8ycbw5BEoywD6mIlCinStxM1DklXDndc2NImc7EjlFrfKUkBQFsqqYe9t5stq6LIQe0WBIoTJc+bUWiHC/0avI2jVNwf83i/LBRD8T9jcx78dAJT35oSkGMWsSw96xbFvjIs0CFeoytZV8KzuB/JRJ6tfkpi7440ACWl2byQRWVJsGWWDxHcg8DrW3u8ZE3DnEoHTL62SyeneMiNAU8m/KW5PmGRe22I2+xdENGTna9fIVUnJveKg/OkWupIHRUUjmDfovU2T1GsRFB85L7jDpckYovz/BWEjfViyHPw8X9INBNKimBHZR3aHkHwXxO9O/UIo+Bnut0TQTqjMVqVflUV6dJkBKmgrkXCG+7g6IQbmZOs4/YNHnnRXH5VHZOCyekcpaRgPDVyVmx5xKi3/YU6ihc+n6NLG0ONUI9+d1Sh8yoIwS8zaZwJ5YgFtfP3thDoZ4AffMKvUU5mjBLv5I/Jf+ouofOum1AqcrZ7n4m5dj1y5onl/ZxBfBBnjFNc3CiAlkdVvyKXEn3+PnhYWykAoG6c9TO7Xhcjb1tVMpuWHiu7Iy1KjApsCDTkx1QzldDpIapHzcdxGjw4CqUEEceNU/P2sRI+vA1aG8fngPAFZfkbR7OGjD+52SJ3vx8xRq5ReB9iefWKRKIVybtl1q2762Hi/TlZDLIEFXJFhWNQM2uYqRC54hkfL8OM1n9YeUpn8hh2YxQd6opwNlPNuYO32FlPBbV4P/Hl5erExAxtMY7EgxXB5zQ0upcZmkjX3GYA5i4X5LeGviG9S0dtpY5+MVEf4o1GddmEgJuLPsdLtwlMQlx7rzknM/kX33yAzGXZtNIN+r4SeqlFq7ZGN/j59KFFpveGbBSjGtuDn/bG7B8NNUdLgDRetotuA0YYU7LpelUAC1T+ZbUkZBH9Jaz+ZC/iNy4qS0TzcikOpZzTIon+EbLRtfiZ8yK0kZVg9S73B1Qv8S9jx1o75n7UE8Mk4wQ+JIzTJkTz0JqyDzgFcPORlq+ZosHwa6Mh74+YxhmgEPryET0w65vBi/qsPGN2YoD5bUvyphi1eJ+7KO5cvmGEUkwxLq5YI6JFJlsYGK7TMD/4xZLAInw0leRmIWe4lvCL13ANZaFRO1rO1ZaEccnuGFKB9hz1LVg87LTsJ/74da4nRZKT2OMbfHE+d6xjfK0oZd2LGNp5EryVuuPhuVTF9dKAmEr9/KAjImANit8LV5dmd7J0yvGSumJuknk9GpJ2dAjvZ0jCFjJQm+ZI57vmb13FFNGxJZsFbJznPa0GHLQOCFqz22Yaa8+qUbNPkFrPw0OZucUHCGfTCN2kLaKgcU7kSfkwgAKENeW/icnLne+YgUYIwRow47XW5QWWhKnQCMcNEjnFOM2my7+MIbu54jVomC3vX5hCaR6fOFZwHPNHbxyPSzl3xOSOtsHtB11ElQKimuFg07yaQj4e9gZxrbJdUYZdTgV/QIw1Y/JqBfFBe/jACS6iMVz2++Li5QgQ0bip38QI16YiLDUcAfjijaHvlheHE9sb5J5kXGjM9y0rARYYkTOrooCFt2tcvhmlR36U8O0z4qIzA0jxGU4AKuTwUzxzfKodvp6NgQ9Vu522ODq50nEAknWIsNX4B4v0S7lV7rm7CJw/XkUKj5VvgBkbQYHa/dd7FMPqdUpwm/4wvEN9caRVt5eNHD3PcleBHZT8YeAuSxP4Eua/+7Bz01K2YcwhQwzZYJMSnvn5tyB8ywwUcGlcEnKhc8bQJdx5F66bBA/UDSowhxRyRY2ye5wq1/7215PyGrL1EnxyJCYFYDrCJWxclrosiAvOo1npzrMTjpNOq8kQs9PWMXY3o/f0k8vt85tWA8tuWbNz/pSsU9G/HbCefd58GFJUr5wZLo/me06MicWWQIer9Ve4XjDsE846rmrVJCHShDGOntKMVkA97V/b89KOqN6HhGGyhMtzqz+rVvRZV/XQk8eKL28xsguvzv2bAJ4TVkZ+RTyHHFE9y++wN0g4+sbUXajsh3KUw+9J8UdSVBrShuiJtV9IQtGNxp5PRJPiheS//1fNDP0RirO4X0kDxKc0OWn/HO+CheN7LQHyhjODg3NlQdqs4d1hCeyRoAB91ukUhIW2/LR+7QoNpDNPFdYIrOTeJhfGtJeDg+8PtQaQ8yndQm0ieoqYqFYYF5xpLuU2/rZHSewcEMTfASM2Xyz8/pwb7406ghLFLSx6h1VUO63x+L9dkXzDt3INQPTtfT65wXqNOq1LiePPSvNnNlnw1/2wj8gTNteLbJY8hmSPKs0cRjx2BHmnm694cBrWMo5Qx+1cVxWNkJ8eFPkwKwWdoaQ2gGb2y3nNxSWHN2dwAiZud2oK+OTY/092dNHxGU6J+GsnCD1K+FZ1bR4E/83aBNQJ7YvPVFy7OfcBx5cOmZwVSyMliUF4o66kV9wXiSAD8h0UcxBcHP8OSYUMG9i1a0dvvv+k1ybFC+GOHtb/jLReLdZ61Uf1NW0Dkv6qqwaHm5RakXJVzj75eSqvrY1tMfd4Qdjf6O2LIbfPV8INBZtWc3/b1fg09NsVvFXpy9N7t0/XmcQy4autosrHPjfBeyffd6/wSBt4sK8UbuLp51D0+U3uIPpoxZ9fucjBzOzyCCvvSmAYzv5pzuIAEmpVpHJpPkv1zxSgpYSM1R5Z3PfmWjpywoPx0Ss/1ZvmUSpu86Cuo7D2WtQfsUcswFqaqdCPQdOc94/GxPxZk8e5589rYp6cZkkMjS5PZKgsxtVGZabaoQClGpruEBC8Q3stONGU/aAT0WROPyLDtQrzPGPuQfsrYXmvAt6/nejzhyie54ycg1Cc+Q3QlIvQh5RO2M6b+uIaMVtvrdYvpLubJUqerZGeQyK7yNBawUWVUS6bOGCLn/gQMRxJrWGhvIrRy3dmScgzhQFpIgM/tfJkPQZ6ACmhvxT7KmTswJ3ea1QDQHMwGaJDfZGQ8MPgIyfwhLkoPcTH4wgIaAWWMLIAPOLYw3vZ4hHCg8YK8+ZmtGkEqlBRH45wEQzfBifwOp6kl8I32bk4vDcjaUonoXslenkpW9rI3rQrv32FPoh45qjlNCAk/tk5EX+CU2+hxc8rO4R66vs460d81Ts50dkpU+/H4d/tXGXHKEDjJ+ffZEIzzLH50XIDQLgPjq5CVOzh53NBQwEstbDQ9Qs4D1kq866FcCssRWdxXCUQ8zdQipEaWCbwKuiG68z2Tvpf2AUYKQKRsB6lc9PyPXw3YQMcLLUZxqCkJOirOpTwtgab08/3qdnNi32je9PFcVrpuJtcq1JS6GlMZrizpkeZg4scXwGcZg8aY+rqkVzpZD56EwmF76IZyRt59xPDv000tONBsWdeeZe7FsvLB4uxGWviBdihClC5vh6XzgaI6VeUwAlnbPS7TalDQxAvN8/J1tpzz9OJ+8wiGxhC1j+d05S3ZV+GsWyRssFc8jkMGEFPPaKQ87Gk8y8wQ91d0TxNwQ0MDKmkBojsb2WObWaTMNngE3b5M+R5qPk5ixghgTiOJyuoPPooWTi2newMF9fMyi57YLqreyVAtHs1CTweTIZgAbSnmHYLqrQFIJSICRn8GhkFtOkGKwBWDqI86fiH+qdUhF5NOizNvezqwFruUaF+H2pCz+gRmk6CP8zWcDpTlAkwnLMvqD1kFrrt+mAigBtLhF/qxrswcmb49e6bv55m2qf/c56XKAmIeKvJqzIYgTjjtGnz1yhWCisJfl6NUv/slruWrDP1aUUclawbODJ2/Q6OuG7Iok1Kz+jIqxp6iGz2YLrqpZaYRdbInE1LGXbrpdYZZwStQ+XbVUPnXGzkhU8GdcPw1MdbuABmK1A8M1Fm1UZgp7kp3T45N7tCkMRiU3XdqqnZ8kSoHPfBCXkBn4vZSNcTe5jFOPqeUYL7ZQ/CQZuG/kgHnOSWElzE3saAmpGqC5ZE1n9SYS2nxnO3nb7cZ5PjU5ZBoqVBJm5OBMd+coPrtN9hDHDcbt6Xy8RbnfHFlylLEwhN4/G8Js/69AnGDhktSntp2r35tTqX1HnN6dGGNYtt3EKd9XZ9Buj4hIJY5TsBu7wbe0qY54WKdQigKnDX725ZttLWfHCf9QhsURtDsbWhr3bVvSmmt9XKXin+0NUt3Xc5ixjzrkyZ7KRESo/JZnxtM3FQ3neGuCjSpWRqWWJ1M8eEAiUyQi+7EEmODf6FtgKtqcnCjhRNqYEZgs5L68Ulh1hqlHamE+Xhvr/J2uZhmwgLRrUkmiWSZYD/HtTwg6CmutsyJeSC4TtnSu0I4vQ+yab4YBwiXfvzLePXWDDq87ghHSOM+RJIBTQHtHwBt+N9N9BTFLb9oIQUCR4VLPlyvyME5W5HocavKfvg9isTWh/74oTMUNNpQU5GdsHm/SLOmHwk24q870TC2zEY4PXzkcbh4isGELmpVXiXybtR95UaVuAqRmnp3o0+CFpWWW63QB7kF5HsGD4ZAG2yWNR1YgVC6ULdP6Ih/D4d0rdO9JUzZ9T0Kjk/IyEhiOQcQRrlsHit/C0+StOm/Pgg6dYKQk12PwIyUZKpOtr/wRdt71R2Bf8WzXfflu8oL1t++LGLh4GDdxVnq98jCUD/qbMlztOGbVf4PC5yC5NczUo30mo+tH8d/wxuO05MSXnILCYJhnzQ+2Lyxm5AhhLdq8xxaAefW0sXHVILXTdPW6KDLL/tv5oKyyJR77L4Rxj1kXnu9u4K5+Xy7szQL8xZ82otuOXX1n3HFcCXQKGu24DuEJ5/3lpUbqCaoUy++SICY74cwR6PQun/9PGsiTBStkq9ENTUCWAWvsgadOsiqA3TCNUd5BlbIEMGKl7gRMkqDezNE3fUqvbqsilSA0BWObo4pVQ+I4NXxael8XAopp+ur6Bt/6bwXAG1uNvUU3HfM9NItICB2XczXsHw0TqVk7zVZ14Ucv5ZleKahNZy91h7UH8lNzLs9vcxQiKUeWEy+pYthG7c17ACQD7v4/kzJEFYlcwxDoTzuov0INHc2SGMpJVBN6BfgX07dbLJwVgjbwtV1BLme11ZIoy8QL20JGRnkBqf2zqzNQGJ18oJKmmq8tBTfGoGGH9YXIcFUH2x4up9ZIUcLDuB6YsM3SjfvTBt4IQdcvEIg3iG+wnI9RgyPYAKb0zYtavkLKYIPIxSlJelv77SntfW3j51DEi/vvF8Op2ACTRqXjHTqtGqQWAvlt1+q6o22cfq0MM2tQOh2Z5sUMhNKu5cXCND9jFSCgVf83kwaOwkAyojtUW1isnEc743Q72lSQT+SDNIKf7AH5lghGTQCcWiaeCQur87w6j+maVVA6dA5oZILfbxggthGe7hbHCNihgEhCamNqC6SP5buigL01UWPEo6BtfTm8v6JPAgdnT6dNhzGvQSnLdjE0Q10oDZRYVUr93wxQ7g3rS4vMLK1/dn7V2MuBYvQbJ2OvccwrRBBSeJDdlY0qetBpSq8GgPGj3eTY49khx2TFG6Rew8sV08kJ4AvMnaoNi28OyNQEy+SnbUGRZ2lgTUy0W7dhDM/L41Es96rYfWEf8NxfKCECNRSza85pXI5MJPoMmCifCip8Hs6f2QFLhpZz3zlgk8B2h0I+eTN7ReWE+P5ukn6uiUofnA35PRcdqoan6Oz2wqP1H8RLCrhH/hivxRfsNAIRch3rSk4i3daVBeSE/M2Qin9QEcQuBx7qZkvDGEr+8anlHFJJQQByDUoteFJw2XVS7GY0zh75wDu0VHCQWTQ7</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F292-756E-45FF-9DE4-AA90A58D6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F2B4B-7B1F-430E-A6A9-F82660845B11}">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3.xml><?xml version="1.0" encoding="utf-8"?>
<ds:datastoreItem xmlns:ds="http://schemas.openxmlformats.org/officeDocument/2006/customXml" ds:itemID="{160A300D-BB44-46C3-8F59-56C5914B02A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932FA60-61E3-4E9A-B251-E3DF17CC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4745</Words>
  <Characters>25626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antonio barreto de castro</dc:creator>
  <cp:lastModifiedBy>Juliana Martins de Oliveira</cp:lastModifiedBy>
  <cp:revision>15</cp:revision>
  <cp:lastPrinted>2026-02-19T17:12:00Z</cp:lastPrinted>
  <dcterms:created xsi:type="dcterms:W3CDTF">2026-01-30T11:26:00Z</dcterms:created>
  <dcterms:modified xsi:type="dcterms:W3CDTF">2026-02-24T17:14:00Z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Order">
    <vt:r8>3900</vt:r8>
  </property>
  <property fmtid="{D5CDD505-2E9C-101B-9397-08002B2CF9AE}" pid="4" name="MediaServiceImageTags">
    <vt:lpwstr/>
  </property>
</Properties>
</file>